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564EF" w14:textId="77777777" w:rsidR="00FD32C9" w:rsidRPr="00FD32C9" w:rsidRDefault="00FD32C9" w:rsidP="00FD32C9">
      <w:pPr>
        <w:widowControl/>
        <w:suppressAutoHyphens w:val="0"/>
        <w:snapToGrid/>
        <w:spacing w:after="200" w:line="276" w:lineRule="auto"/>
        <w:ind w:firstLine="0"/>
        <w:jc w:val="right"/>
        <w:rPr>
          <w:i/>
          <w:sz w:val="22"/>
          <w:szCs w:val="22"/>
          <w:lang w:eastAsia="en-US"/>
        </w:rPr>
      </w:pPr>
      <w:r w:rsidRPr="00FD32C9">
        <w:rPr>
          <w:i/>
          <w:sz w:val="22"/>
          <w:szCs w:val="22"/>
          <w:lang w:eastAsia="en-US"/>
        </w:rPr>
        <w:t>Приложение к извещению</w:t>
      </w:r>
    </w:p>
    <w:p w14:paraId="5D9E021C" w14:textId="3D9B3325" w:rsidR="00FD32C9" w:rsidRPr="00FD32C9" w:rsidRDefault="00FD32C9" w:rsidP="00FD32C9">
      <w:pPr>
        <w:widowControl/>
        <w:tabs>
          <w:tab w:val="center" w:pos="4677"/>
        </w:tabs>
        <w:suppressAutoHyphens w:val="0"/>
        <w:snapToGrid/>
        <w:spacing w:after="200" w:line="240" w:lineRule="auto"/>
        <w:ind w:firstLine="0"/>
        <w:jc w:val="center"/>
        <w:rPr>
          <w:i/>
          <w:sz w:val="28"/>
          <w:szCs w:val="28"/>
          <w:lang w:eastAsia="en-US"/>
        </w:rPr>
      </w:pPr>
      <w:r w:rsidRPr="00FD32C9">
        <w:rPr>
          <w:sz w:val="28"/>
          <w:szCs w:val="28"/>
          <w:lang w:eastAsia="en-US"/>
        </w:rPr>
        <w:t>Описание объекта закупки</w:t>
      </w:r>
    </w:p>
    <w:p w14:paraId="6653D04E" w14:textId="77777777" w:rsidR="00B8354D" w:rsidRPr="00857CA3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</w:p>
    <w:p w14:paraId="386B2CAF" w14:textId="77777777" w:rsidR="00B8354D" w:rsidRDefault="00B8354D" w:rsidP="00FD32C9">
      <w:pPr>
        <w:suppressAutoHyphens w:val="0"/>
        <w:snapToGrid/>
        <w:spacing w:line="240" w:lineRule="auto"/>
        <w:ind w:firstLine="0"/>
        <w:jc w:val="center"/>
        <w:rPr>
          <w:rFonts w:eastAsia="Times New Roman"/>
          <w:b/>
          <w:bCs/>
          <w:szCs w:val="24"/>
          <w:lang w:eastAsia="ru-RU"/>
        </w:rPr>
      </w:pPr>
      <w:r w:rsidRPr="00857CA3">
        <w:rPr>
          <w:rFonts w:eastAsia="Times New Roman"/>
          <w:b/>
          <w:bCs/>
          <w:szCs w:val="24"/>
          <w:lang w:eastAsia="ru-RU"/>
        </w:rPr>
        <w:t>ТЕХНИЧЕСКОЕ ЗАДАНИЕ</w:t>
      </w:r>
    </w:p>
    <w:p w14:paraId="34B04249" w14:textId="77777777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i/>
          <w:sz w:val="28"/>
          <w:szCs w:val="28"/>
          <w:lang w:eastAsia="en-US"/>
        </w:rPr>
      </w:pPr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на оказание услуг по </w:t>
      </w:r>
      <w:proofErr w:type="spellStart"/>
      <w:r w:rsidRPr="00AC4632">
        <w:rPr>
          <w:rFonts w:eastAsia="Times New Roman"/>
          <w:bCs/>
          <w:i/>
          <w:sz w:val="28"/>
          <w:szCs w:val="28"/>
          <w:lang w:eastAsia="en-US"/>
        </w:rPr>
        <w:t>предрейсовому</w:t>
      </w:r>
      <w:proofErr w:type="spellEnd"/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i/>
          <w:sz w:val="28"/>
          <w:szCs w:val="28"/>
          <w:lang w:eastAsia="en-US"/>
        </w:rPr>
        <w:t>послерейсовому</w:t>
      </w:r>
      <w:proofErr w:type="spellEnd"/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 медицинским осмотрам водителей транспортных средств для государственного бюджетного учреждения здравоохранения Владимирской области </w:t>
      </w:r>
    </w:p>
    <w:p w14:paraId="64A9179E" w14:textId="50CC6489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i/>
          <w:sz w:val="28"/>
          <w:szCs w:val="28"/>
          <w:lang w:eastAsia="en-US"/>
        </w:rPr>
      </w:pPr>
      <w:r w:rsidRPr="00AC4632">
        <w:rPr>
          <w:rFonts w:eastAsia="Times New Roman"/>
          <w:bCs/>
          <w:i/>
          <w:sz w:val="28"/>
          <w:szCs w:val="28"/>
          <w:lang w:eastAsia="en-US"/>
        </w:rPr>
        <w:t xml:space="preserve">«Владимирская областная станция скорой медицинской помощи» </w:t>
      </w:r>
      <w:r w:rsidR="00674470">
        <w:rPr>
          <w:rFonts w:eastAsia="Times New Roman"/>
          <w:bCs/>
          <w:i/>
          <w:sz w:val="28"/>
          <w:szCs w:val="28"/>
          <w:lang w:eastAsia="en-US"/>
        </w:rPr>
        <w:t>(г.</w:t>
      </w:r>
      <w:r w:rsidR="00F00A6C">
        <w:rPr>
          <w:rFonts w:eastAsia="Times New Roman"/>
          <w:bCs/>
          <w:i/>
          <w:sz w:val="28"/>
          <w:szCs w:val="28"/>
          <w:lang w:eastAsia="en-US"/>
        </w:rPr>
        <w:t xml:space="preserve"> </w:t>
      </w:r>
      <w:r w:rsidR="00674470">
        <w:rPr>
          <w:rFonts w:eastAsia="Times New Roman"/>
          <w:bCs/>
          <w:i/>
          <w:sz w:val="28"/>
          <w:szCs w:val="28"/>
          <w:lang w:eastAsia="en-US"/>
        </w:rPr>
        <w:t>Суздаль)</w:t>
      </w:r>
    </w:p>
    <w:p w14:paraId="5C717A03" w14:textId="77777777" w:rsidR="00100229" w:rsidRPr="00100229" w:rsidRDefault="00100229" w:rsidP="00100229">
      <w:pPr>
        <w:widowControl/>
        <w:suppressAutoHyphens w:val="0"/>
        <w:snapToGrid/>
        <w:spacing w:line="240" w:lineRule="auto"/>
        <w:ind w:firstLine="0"/>
        <w:jc w:val="center"/>
        <w:rPr>
          <w:rFonts w:eastAsia="Times New Roman"/>
          <w:bCs/>
          <w:sz w:val="28"/>
          <w:szCs w:val="28"/>
          <w:lang w:eastAsia="en-US"/>
        </w:rPr>
      </w:pPr>
    </w:p>
    <w:p w14:paraId="45FBEC21" w14:textId="767619AC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Оказание услуг по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предрейсовому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послерейсовому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медицинским осмотрам водителей транспортных средств, являющихся работниками Заказчика и находящихся в штате ГБУЗ ВО «ВОССМП».</w:t>
      </w:r>
    </w:p>
    <w:p w14:paraId="4320F434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6C9E7EC2" w14:textId="0F062E1B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Место оказания услуг: г. Суздаль Владимирской области, ул. Гоголя, д. 1.</w:t>
      </w:r>
    </w:p>
    <w:p w14:paraId="62454C2D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1771D157" w14:textId="3B58BC5D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Сроки оказания услуг: с «01» января 202</w:t>
      </w:r>
      <w:r w:rsidR="00F015BD">
        <w:rPr>
          <w:rFonts w:eastAsia="Times New Roman"/>
          <w:bCs/>
          <w:sz w:val="28"/>
          <w:szCs w:val="28"/>
          <w:lang w:eastAsia="en-US"/>
        </w:rPr>
        <w:t>7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г. по «31» декабря 202</w:t>
      </w:r>
      <w:r w:rsidR="00F015BD">
        <w:rPr>
          <w:rFonts w:eastAsia="Times New Roman"/>
          <w:bCs/>
          <w:sz w:val="28"/>
          <w:szCs w:val="28"/>
          <w:lang w:eastAsia="en-US"/>
        </w:rPr>
        <w:t>7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 г. </w:t>
      </w:r>
    </w:p>
    <w:p w14:paraId="178839A9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B44CA44" w14:textId="1A31E4E0" w:rsidR="00C4273F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Объём услуг: Оказание услуг осуществляется по заявкам Заказчика</w:t>
      </w:r>
      <w:r w:rsidR="00C4273F" w:rsidRPr="00AC4632">
        <w:rPr>
          <w:rFonts w:eastAsia="Times New Roman"/>
          <w:bCs/>
          <w:sz w:val="28"/>
          <w:szCs w:val="28"/>
          <w:lang w:eastAsia="en-US"/>
        </w:rPr>
        <w:t>,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перед началом и после окончания рабочей смены водителей. </w:t>
      </w:r>
    </w:p>
    <w:p w14:paraId="0478A9A3" w14:textId="072627B1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</w:t>
      </w:r>
      <w:r w:rsidR="00AC4632">
        <w:rPr>
          <w:rFonts w:eastAsia="Times New Roman"/>
          <w:bCs/>
          <w:sz w:val="28"/>
          <w:szCs w:val="28"/>
          <w:lang w:eastAsia="en-US"/>
        </w:rPr>
        <w:t xml:space="preserve">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Оплата производится за фактически проведённые осмотры по цене за единицу услуги (один осмотр).</w:t>
      </w:r>
    </w:p>
    <w:p w14:paraId="6789DB1F" w14:textId="77777777" w:rsidR="00100229" w:rsidRPr="00AC4632" w:rsidRDefault="00100229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7281D05" w14:textId="5DCD5B42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Оказание услуг должно осуществляться в строгом соответствии со следующими нормативными правовыми актами:</w:t>
      </w:r>
    </w:p>
    <w:p w14:paraId="48EE14CB" w14:textId="6018BDAB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Федеральный закон от 10.12.1995 № 196-ФЗ «О безопасности дорожного движения».</w:t>
      </w:r>
    </w:p>
    <w:p w14:paraId="70A090A0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Приказ Минздрава России от 30.05.2023 № 266н «Об утверждении Порядка проведения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,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предсменных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медицинских осмотров...» (далее — Порядок).</w:t>
      </w:r>
    </w:p>
    <w:p w14:paraId="5AD94502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Федеральный закон от 04.05.2011 № 99-ФЗ «О лицензировании отдельных видов деятельности».</w:t>
      </w:r>
    </w:p>
    <w:p w14:paraId="5C39335E" w14:textId="77777777" w:rsidR="00100229" w:rsidRPr="00AC4632" w:rsidRDefault="00100229" w:rsidP="00100229">
      <w:pPr>
        <w:widowControl/>
        <w:numPr>
          <w:ilvl w:val="0"/>
          <w:numId w:val="3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Постановление Правительства РФ от 01.06.2021 № 852 «О лицензировании медицинской деятельности».</w:t>
      </w:r>
    </w:p>
    <w:p w14:paraId="1FEF4257" w14:textId="3F5BB482" w:rsidR="00F92479" w:rsidRPr="00F92479" w:rsidRDefault="00F92479" w:rsidP="00F92479">
      <w:pPr>
        <w:pStyle w:val="a4"/>
        <w:numPr>
          <w:ilvl w:val="0"/>
          <w:numId w:val="3"/>
        </w:numPr>
        <w:rPr>
          <w:rFonts w:eastAsia="Times New Roman"/>
          <w:bCs/>
          <w:sz w:val="28"/>
          <w:szCs w:val="28"/>
          <w:lang w:eastAsia="en-US"/>
        </w:rPr>
      </w:pPr>
      <w:r w:rsidRPr="00F92479">
        <w:rPr>
          <w:rFonts w:eastAsia="Times New Roman"/>
          <w:bCs/>
          <w:sz w:val="28"/>
          <w:szCs w:val="28"/>
          <w:lang w:eastAsia="en-US"/>
        </w:rPr>
        <w:t>Приказ Минздрава России от 28.01.2021 № 29н «Об утверждении Порядка проведения обязательных предварительных и</w:t>
      </w:r>
      <w:bookmarkStart w:id="0" w:name="_GoBack"/>
      <w:bookmarkEnd w:id="0"/>
      <w:r w:rsidRPr="00F92479">
        <w:rPr>
          <w:rFonts w:eastAsia="Times New Roman"/>
          <w:bCs/>
          <w:sz w:val="28"/>
          <w:szCs w:val="28"/>
          <w:lang w:eastAsia="en-US"/>
        </w:rPr>
        <w:t xml:space="preserve">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осмотры".</w:t>
      </w:r>
    </w:p>
    <w:p w14:paraId="68EE9F56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278F10D9" w14:textId="32F8D4BD" w:rsidR="00100229" w:rsidRPr="00AC4632" w:rsidRDefault="00AC4632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 xml:space="preserve">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Требования к Исполнителю</w:t>
      </w:r>
    </w:p>
    <w:p w14:paraId="36860E14" w14:textId="155E84C0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Исполнитель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должен обладать действующей лицензией на осуществление медицинской деятельности, выданной уполномоченным органом, с указанием в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lastRenderedPageBreak/>
        <w:t>приложении к лицензии вида работ (услуг): «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предрейсовые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послерейсовые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медицинские осмотры» (или «медицинские осмотры» в соответствующей части). </w:t>
      </w:r>
    </w:p>
    <w:p w14:paraId="4DCD041E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4FD6E66A" w14:textId="747A5D69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Медицинские осмотры должны проводить медицинские работники, имеющие:</w:t>
      </w:r>
    </w:p>
    <w:p w14:paraId="02523F7C" w14:textId="77777777" w:rsidR="00100229" w:rsidRPr="00AC4632" w:rsidRDefault="00100229" w:rsidP="00100229">
      <w:pPr>
        <w:widowControl/>
        <w:numPr>
          <w:ilvl w:val="0"/>
          <w:numId w:val="4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высшее или среднее профессиональное медицинское образование;</w:t>
      </w:r>
    </w:p>
    <w:p w14:paraId="285A3CC2" w14:textId="7E0A1001" w:rsidR="00100229" w:rsidRPr="00AC4632" w:rsidRDefault="00100229" w:rsidP="00100229">
      <w:pPr>
        <w:widowControl/>
        <w:numPr>
          <w:ilvl w:val="0"/>
          <w:numId w:val="4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сертификат специалиста (или свидетельство об аккредитации) по специальности «Организация здравоохранения и общественное здоровье» или «Медицинские осмотры» (либо прошедшие обучение по соответствующей программе повышения квалификации</w:t>
      </w:r>
      <w:r w:rsidR="00AC4632" w:rsidRPr="00AC4632">
        <w:rPr>
          <w:rFonts w:eastAsia="Times New Roman"/>
          <w:bCs/>
          <w:sz w:val="28"/>
          <w:szCs w:val="28"/>
          <w:lang w:eastAsia="en-US"/>
        </w:rPr>
        <w:t>). Исполнитель</w:t>
      </w:r>
      <w:r w:rsidRPr="00AC4632">
        <w:rPr>
          <w:rFonts w:eastAsia="Times New Roman"/>
          <w:bCs/>
          <w:sz w:val="28"/>
          <w:szCs w:val="28"/>
          <w:lang w:eastAsia="en-US"/>
        </w:rPr>
        <w:t xml:space="preserve"> обязан по запросу Заказчика предоставить копии документов, подтверждающих квалификацию персонала.</w:t>
      </w:r>
    </w:p>
    <w:p w14:paraId="66177A1D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</w:p>
    <w:p w14:paraId="40FFE0F1" w14:textId="0172469C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Используемые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алкометры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(анализаторы паров этанола в выдыхаемом воздухе) должны быть внесены в Государственный реестр средств измерений, иметь действующее свидетельство о поверке. Точность измерения должна соответствовать требованиям действующего законодательства.</w:t>
      </w:r>
    </w:p>
    <w:p w14:paraId="33654C27" w14:textId="0EB78485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Для определения наличия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психоактивных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веществ в моче используются экспресс-тесты, имеющие регистрационное удостоверение медицинского изделия на территории РФ. Срок годности тестов на момент использования должен быть достаточным.</w:t>
      </w:r>
    </w:p>
    <w:p w14:paraId="50273C66" w14:textId="57A829A0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Если услуги оказываются на территории Заказчика, Исполнитель обеспечивает наличие необходимого медицинского оборудования (тонометр, термометр,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алкометр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>, кушетка) и условий для соблюдения санитарно-эпидемиологических требований. Если услуги оказываются в помещении Исполнителя, оно должно соответствовать требованиям, предъявляемым к помещениям для проведения медицинских осмотров.</w:t>
      </w:r>
    </w:p>
    <w:p w14:paraId="4C231223" w14:textId="7EC5E23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Предрейсовый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медицинский осмотр проводится перед началом рабочей смены водителя и включает:</w:t>
      </w:r>
    </w:p>
    <w:p w14:paraId="787BB1FC" w14:textId="77777777" w:rsidR="00100229" w:rsidRPr="00AC4632" w:rsidRDefault="00100229" w:rsidP="00100229">
      <w:pPr>
        <w:widowControl/>
        <w:numPr>
          <w:ilvl w:val="0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сбор жалоб, визуальный осмотр, осмотр видимых слизистых и кожных покровов, общая термометрия, измерение артериального давления на периферических артериях, исследование пульса;</w:t>
      </w:r>
    </w:p>
    <w:p w14:paraId="3C68189E" w14:textId="77777777" w:rsidR="00100229" w:rsidRPr="00AC4632" w:rsidRDefault="00100229" w:rsidP="00100229">
      <w:pPr>
        <w:widowControl/>
        <w:numPr>
          <w:ilvl w:val="0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выявление признаков опьянения (алкогольного, наркотического или иного токсического), остаточных явлений опьянения, включая:</w:t>
      </w:r>
    </w:p>
    <w:p w14:paraId="008539D9" w14:textId="77777777" w:rsidR="00100229" w:rsidRPr="00AC4632" w:rsidRDefault="00100229" w:rsidP="00100229">
      <w:pPr>
        <w:widowControl/>
        <w:numPr>
          <w:ilvl w:val="1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количественное определение алкоголя в выдыхаемом воздухе;</w:t>
      </w:r>
    </w:p>
    <w:p w14:paraId="1208E226" w14:textId="77777777" w:rsidR="00100229" w:rsidRPr="00AC4632" w:rsidRDefault="00100229" w:rsidP="00100229">
      <w:pPr>
        <w:widowControl/>
        <w:numPr>
          <w:ilvl w:val="1"/>
          <w:numId w:val="5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определение наличия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психоактивных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веществ в моче при наличии признаков опьянения и отрицательных результатах исследования выдыхаемого воздуха на алкоголь.</w:t>
      </w:r>
    </w:p>
    <w:p w14:paraId="79D874A3" w14:textId="520ADBF3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Послерейсовый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медицинский осмотр проводится после окончания рабочей смены водителя и включает:</w:t>
      </w:r>
    </w:p>
    <w:p w14:paraId="7FFF9CB1" w14:textId="77777777" w:rsidR="00100229" w:rsidRPr="00AC4632" w:rsidRDefault="00100229" w:rsidP="00100229">
      <w:pPr>
        <w:widowControl/>
        <w:numPr>
          <w:ilvl w:val="0"/>
          <w:numId w:val="6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сбор жалоб, визуальный осмотр, осмотр видимых слизистых и кожных покровов, общая термометрия, измерение артериального давления, исследование пульса;</w:t>
      </w:r>
    </w:p>
    <w:p w14:paraId="0C2B241F" w14:textId="77777777" w:rsidR="00100229" w:rsidRPr="00AC4632" w:rsidRDefault="00100229" w:rsidP="00100229">
      <w:pPr>
        <w:widowControl/>
        <w:numPr>
          <w:ilvl w:val="0"/>
          <w:numId w:val="6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выявление признаков воздействия вредных и (или) опасных производственных факторов рабочей среды и трудового процесса на состояние здоровья водителя, острого профессионального заболевания или отравления, признаков алкогольного, наркотического или иного токсического опьянения.</w:t>
      </w:r>
    </w:p>
    <w:p w14:paraId="6E156970" w14:textId="5B12A63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Медицинский работник выносит заключение:</w:t>
      </w:r>
    </w:p>
    <w:p w14:paraId="467AE606" w14:textId="77777777" w:rsidR="00100229" w:rsidRPr="00AC4632" w:rsidRDefault="00100229" w:rsidP="00100229">
      <w:pPr>
        <w:widowControl/>
        <w:numPr>
          <w:ilvl w:val="0"/>
          <w:numId w:val="7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предрейсовом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осмотре: о наличии или отсутствии признаков воздействия вредных/опасных производственных факторов, состояний и заболеваний, </w:t>
      </w:r>
      <w:r w:rsidRPr="00AC4632">
        <w:rPr>
          <w:rFonts w:eastAsia="Times New Roman"/>
          <w:bCs/>
          <w:sz w:val="28"/>
          <w:szCs w:val="28"/>
          <w:lang w:eastAsia="en-US"/>
        </w:rPr>
        <w:lastRenderedPageBreak/>
        <w:t>препятствующих выполнению трудовых обязанностей, в том числе опьянения и остаточных явлений;</w:t>
      </w:r>
    </w:p>
    <w:p w14:paraId="73D7433A" w14:textId="77777777" w:rsidR="00100229" w:rsidRPr="00AC4632" w:rsidRDefault="00100229" w:rsidP="00100229">
      <w:pPr>
        <w:widowControl/>
        <w:numPr>
          <w:ilvl w:val="0"/>
          <w:numId w:val="7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при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послерейсовом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осмотре: о наличии или отсутствии признаков воздействия вредных/опасных производственных факторов рабочей среды, острого профессионального заболевания или отравления, признаков опьянения.</w:t>
      </w:r>
    </w:p>
    <w:p w14:paraId="243AFA1D" w14:textId="407EDA1A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В случае выявления признаков, препятствующих выполнению трудовых обязанностей, работнику выдаётся справка для предъявления в медицинскую организацию с указанием: порядкового номера, даты и времени осмотра, цели направления, предварительного диагноза, объёма оказанной медицинской помощи, подписи медработника с расшифровкой.</w:t>
      </w:r>
    </w:p>
    <w:p w14:paraId="7D8D4C3D" w14:textId="2E5335EF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Результаты осмотров вносятся в Журналы регистрации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медицинских осмотров соответственно. Журнал должен содержать:</w:t>
      </w:r>
    </w:p>
    <w:p w14:paraId="30B2B26D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дату и время проведения осмотра;</w:t>
      </w:r>
    </w:p>
    <w:p w14:paraId="5273D996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ФИО работника;</w:t>
      </w:r>
    </w:p>
    <w:p w14:paraId="416F2F1A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пол;</w:t>
      </w:r>
    </w:p>
    <w:p w14:paraId="616EC997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дату рождения;</w:t>
      </w:r>
    </w:p>
    <w:p w14:paraId="72389B31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результаты исследований;</w:t>
      </w:r>
    </w:p>
    <w:p w14:paraId="00A691E1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заключение;</w:t>
      </w:r>
    </w:p>
    <w:p w14:paraId="11370795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подпись медработника с расшифровкой;</w:t>
      </w:r>
    </w:p>
    <w:p w14:paraId="072AA45E" w14:textId="77777777" w:rsidR="00100229" w:rsidRPr="00AC4632" w:rsidRDefault="00100229" w:rsidP="00100229">
      <w:pPr>
        <w:widowControl/>
        <w:numPr>
          <w:ilvl w:val="0"/>
          <w:numId w:val="8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подпись работника.</w:t>
      </w:r>
    </w:p>
    <w:p w14:paraId="309B20AA" w14:textId="77777777" w:rsidR="00C4273F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 О результатах </w:t>
      </w:r>
      <w:proofErr w:type="spellStart"/>
      <w:r w:rsidR="00100229"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="00100229" w:rsidRPr="00AC4632">
        <w:rPr>
          <w:rFonts w:eastAsia="Times New Roman"/>
          <w:bCs/>
          <w:sz w:val="28"/>
          <w:szCs w:val="28"/>
          <w:lang w:eastAsia="en-US"/>
        </w:rPr>
        <w:t xml:space="preserve"> осмотров медработник сообщает Заказчику. </w:t>
      </w:r>
    </w:p>
    <w:p w14:paraId="09F062D6" w14:textId="35C529FF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По окончании каждого календарного месяца Исполнитель предоставляет Заказчику:</w:t>
      </w:r>
    </w:p>
    <w:p w14:paraId="660C5BCF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сводный отчёт о количестве проведённых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предрейсовых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и </w:t>
      </w:r>
      <w:proofErr w:type="spellStart"/>
      <w:r w:rsidRPr="00AC4632">
        <w:rPr>
          <w:rFonts w:eastAsia="Times New Roman"/>
          <w:bCs/>
          <w:sz w:val="28"/>
          <w:szCs w:val="28"/>
          <w:lang w:eastAsia="en-US"/>
        </w:rPr>
        <w:t>послерейсовых</w:t>
      </w:r>
      <w:proofErr w:type="spellEnd"/>
      <w:r w:rsidRPr="00AC4632">
        <w:rPr>
          <w:rFonts w:eastAsia="Times New Roman"/>
          <w:bCs/>
          <w:sz w:val="28"/>
          <w:szCs w:val="28"/>
          <w:lang w:eastAsia="en-US"/>
        </w:rPr>
        <w:t xml:space="preserve"> осмотров;</w:t>
      </w:r>
    </w:p>
    <w:p w14:paraId="032AEEE7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сведения о количестве выявленных случаев опьянения (или иных противопоказаний) с указанием дат и ФИО (с соблюдением требований о защите персональных данных);</w:t>
      </w:r>
    </w:p>
    <w:p w14:paraId="211BD5DB" w14:textId="77777777" w:rsidR="00100229" w:rsidRPr="00AC4632" w:rsidRDefault="00100229" w:rsidP="00100229">
      <w:pPr>
        <w:widowControl/>
        <w:numPr>
          <w:ilvl w:val="0"/>
          <w:numId w:val="9"/>
        </w:numPr>
        <w:suppressAutoHyphens w:val="0"/>
        <w:snapToGrid/>
        <w:spacing w:line="240" w:lineRule="auto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>копию соответствующей страницы журнала регистрации (или выписку) за отчётный период.</w:t>
      </w:r>
    </w:p>
    <w:p w14:paraId="374A9814" w14:textId="67E8DD46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Услуги считаются оказанными надлежащим образом при условии соответствия их требованиям настоящего Технического задания и подтверждения данными журналов регистрации.</w:t>
      </w:r>
    </w:p>
    <w:p w14:paraId="1FC458B4" w14:textId="3FC625A4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Исполнитель обеспечивает конфиденциальность персональных данных работников Заказчика в соответствии с Федеральным законом от 27.07.2006 № 152-ФЗ «О персональных данных».</w:t>
      </w:r>
    </w:p>
    <w:p w14:paraId="4A8BB533" w14:textId="7ABF37F3" w:rsidR="00100229" w:rsidRPr="00AC4632" w:rsidRDefault="00C4273F" w:rsidP="00100229">
      <w:pPr>
        <w:widowControl/>
        <w:suppressAutoHyphens w:val="0"/>
        <w:snapToGrid/>
        <w:spacing w:line="240" w:lineRule="auto"/>
        <w:ind w:firstLine="0"/>
        <w:rPr>
          <w:rFonts w:eastAsia="Times New Roman"/>
          <w:bCs/>
          <w:sz w:val="28"/>
          <w:szCs w:val="28"/>
          <w:lang w:eastAsia="en-US"/>
        </w:rPr>
      </w:pPr>
      <w:r w:rsidRPr="00AC4632">
        <w:rPr>
          <w:rFonts w:eastAsia="Times New Roman"/>
          <w:bCs/>
          <w:sz w:val="28"/>
          <w:szCs w:val="28"/>
          <w:lang w:eastAsia="en-US"/>
        </w:rPr>
        <w:t xml:space="preserve">               </w:t>
      </w:r>
      <w:r w:rsidR="00100229" w:rsidRPr="00AC4632">
        <w:rPr>
          <w:rFonts w:eastAsia="Times New Roman"/>
          <w:bCs/>
          <w:sz w:val="28"/>
          <w:szCs w:val="28"/>
          <w:lang w:eastAsia="en-US"/>
        </w:rPr>
        <w:t>Все расходы на проведение осмотров, включая использование расходных материалов, поверку оборудования и оплату труда персонала, включены в цену контракта.</w:t>
      </w:r>
    </w:p>
    <w:p w14:paraId="53BDF6A0" w14:textId="77777777" w:rsidR="0058712E" w:rsidRPr="003B2954" w:rsidRDefault="0058712E" w:rsidP="00100229">
      <w:pPr>
        <w:widowControl/>
        <w:suppressAutoHyphens w:val="0"/>
        <w:snapToGrid/>
        <w:spacing w:line="240" w:lineRule="auto"/>
        <w:ind w:firstLine="0"/>
      </w:pPr>
    </w:p>
    <w:sectPr w:rsidR="0058712E" w:rsidRPr="003B2954" w:rsidSect="00FD32C9">
      <w:pgSz w:w="11906" w:h="16838"/>
      <w:pgMar w:top="28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00EC9"/>
    <w:multiLevelType w:val="multilevel"/>
    <w:tmpl w:val="F25C7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E7601"/>
    <w:multiLevelType w:val="multilevel"/>
    <w:tmpl w:val="93968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827A6"/>
    <w:multiLevelType w:val="multilevel"/>
    <w:tmpl w:val="6DF23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C0759"/>
    <w:multiLevelType w:val="multilevel"/>
    <w:tmpl w:val="45949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AF3E46"/>
    <w:multiLevelType w:val="multilevel"/>
    <w:tmpl w:val="80F6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0D3877"/>
    <w:multiLevelType w:val="multilevel"/>
    <w:tmpl w:val="E636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F10BD1"/>
    <w:multiLevelType w:val="multilevel"/>
    <w:tmpl w:val="07D0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8F3B83"/>
    <w:multiLevelType w:val="multilevel"/>
    <w:tmpl w:val="C6588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62D80"/>
    <w:multiLevelType w:val="multilevel"/>
    <w:tmpl w:val="8F845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BDA"/>
    <w:rsid w:val="00100229"/>
    <w:rsid w:val="003B2954"/>
    <w:rsid w:val="003F3D73"/>
    <w:rsid w:val="0058712E"/>
    <w:rsid w:val="00642BDA"/>
    <w:rsid w:val="00674470"/>
    <w:rsid w:val="00AC4632"/>
    <w:rsid w:val="00B8354D"/>
    <w:rsid w:val="00C32C3B"/>
    <w:rsid w:val="00C4273F"/>
    <w:rsid w:val="00DE308B"/>
    <w:rsid w:val="00F00A6C"/>
    <w:rsid w:val="00F015BD"/>
    <w:rsid w:val="00F92479"/>
    <w:rsid w:val="00FC3F81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E113A"/>
  <w15:chartTrackingRefBased/>
  <w15:docId w15:val="{1A4C6E57-5632-4814-88FD-C20FCE031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54D"/>
    <w:pPr>
      <w:widowControl w:val="0"/>
      <w:suppressAutoHyphens/>
      <w:snapToGrid w:val="0"/>
      <w:spacing w:after="0" w:line="300" w:lineRule="auto"/>
      <w:ind w:firstLine="720"/>
      <w:jc w:val="both"/>
    </w:pPr>
    <w:rPr>
      <w:rFonts w:ascii="Times New Roman" w:eastAsia="Calibri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3B2954"/>
    <w:pPr>
      <w:widowControl/>
      <w:suppressAutoHyphens w:val="0"/>
      <w:snapToGrid/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3B2954"/>
    <w:rPr>
      <w:b/>
      <w:bCs/>
    </w:rPr>
  </w:style>
  <w:style w:type="paragraph" w:styleId="a4">
    <w:name w:val="List Paragraph"/>
    <w:basedOn w:val="a"/>
    <w:uiPriority w:val="34"/>
    <w:qFormat/>
    <w:rsid w:val="00F92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4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stfeldsher1</dc:creator>
  <cp:keywords/>
  <dc:description/>
  <cp:lastModifiedBy>Пользователь Windows</cp:lastModifiedBy>
  <cp:revision>19</cp:revision>
  <cp:lastPrinted>2026-10-20T11:59:00Z</cp:lastPrinted>
  <dcterms:created xsi:type="dcterms:W3CDTF">2026-10-20T11:50:00Z</dcterms:created>
  <dcterms:modified xsi:type="dcterms:W3CDTF">2026-10-23T10:29:00Z</dcterms:modified>
</cp:coreProperties>
</file>