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16061539"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D460FA">
        <w:rPr>
          <w:b/>
          <w:bCs/>
          <w:i/>
          <w:iCs/>
          <w:sz w:val="24"/>
          <w:szCs w:val="24"/>
        </w:rPr>
        <w:t>соли для умягчения воды</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290AFADB"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E55FC4">
        <w:rPr>
          <w:rFonts w:asciiTheme="majorBidi" w:hAnsiTheme="majorBidi" w:cstheme="majorBidi"/>
          <w:b/>
          <w:bCs/>
          <w:i/>
          <w:iCs/>
          <w:sz w:val="22"/>
          <w:szCs w:val="22"/>
        </w:rPr>
        <w:t>25 800</w:t>
      </w:r>
      <w:r w:rsidR="00A20128" w:rsidRPr="007D5E9B">
        <w:rPr>
          <w:b/>
          <w:i/>
          <w:sz w:val="24"/>
          <w:szCs w:val="24"/>
        </w:rPr>
        <w:t xml:space="preserve"> </w:t>
      </w:r>
      <w:r w:rsidR="00703D33" w:rsidRPr="007D5E9B">
        <w:rPr>
          <w:b/>
          <w:i/>
          <w:sz w:val="24"/>
          <w:szCs w:val="24"/>
        </w:rPr>
        <w:t>(</w:t>
      </w:r>
      <w:r w:rsidR="003D5673" w:rsidRPr="007D5E9B">
        <w:rPr>
          <w:b/>
          <w:i/>
          <w:sz w:val="24"/>
          <w:szCs w:val="24"/>
        </w:rPr>
        <w:t xml:space="preserve">двадцать </w:t>
      </w:r>
      <w:r w:rsidR="00E55FC4">
        <w:rPr>
          <w:b/>
          <w:i/>
          <w:sz w:val="24"/>
          <w:szCs w:val="24"/>
        </w:rPr>
        <w:t>пять тысяч восемьсот</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E55FC4">
        <w:rPr>
          <w:b/>
          <w:i/>
          <w:sz w:val="24"/>
          <w:szCs w:val="24"/>
        </w:rPr>
        <w:t>00</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48B83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60F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7A323A4C"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9069F7">
        <w:rPr>
          <w:sz w:val="24"/>
          <w:szCs w:val="24"/>
        </w:rPr>
        <w:t>20</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5F5D0E7A"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D460FA">
        <w:rPr>
          <w:sz w:val="24"/>
          <w:szCs w:val="24"/>
        </w:rPr>
        <w:t>2</w:t>
      </w:r>
      <w:r w:rsidR="009069F7">
        <w:rPr>
          <w:sz w:val="24"/>
          <w:szCs w:val="24"/>
        </w:rPr>
        <w:t>3</w:t>
      </w:r>
      <w:r w:rsidR="00F3581B" w:rsidRPr="00D80235">
        <w:rPr>
          <w:sz w:val="24"/>
          <w:szCs w:val="24"/>
        </w:rPr>
        <w:t>.</w:t>
      </w:r>
      <w:r w:rsidR="00460F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lastRenderedPageBreak/>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Pr>
          <w:sz w:val="24"/>
        </w:rPr>
        <w:lastRenderedPageBreak/>
        <w:t>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Pr>
          <w:sz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028"/>
        <w:gridCol w:w="1276"/>
      </w:tblGrid>
      <w:tr w:rsidR="00F41BB2" w14:paraId="7B7FF275" w14:textId="77777777" w:rsidTr="00E55FC4">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4073"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028"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276"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E55FC4">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50B65EB3" w14:textId="77777777" w:rsidR="00D80235" w:rsidRDefault="00D80235" w:rsidP="007B6766">
            <w:pPr>
              <w:jc w:val="center"/>
              <w:rPr>
                <w:bCs/>
                <w:sz w:val="24"/>
                <w:szCs w:val="24"/>
              </w:rPr>
            </w:pPr>
          </w:p>
          <w:p w14:paraId="64A15C02" w14:textId="77777777" w:rsidR="00D460FA" w:rsidRPr="00DB27A0" w:rsidRDefault="00D460FA" w:rsidP="00D460FA">
            <w:pPr>
              <w:jc w:val="center"/>
              <w:rPr>
                <w:rFonts w:asciiTheme="majorBidi" w:hAnsiTheme="majorBidi" w:cstheme="majorBidi"/>
                <w:sz w:val="22"/>
                <w:szCs w:val="22"/>
              </w:rPr>
            </w:pPr>
            <w:r w:rsidRPr="00DB27A0">
              <w:rPr>
                <w:rFonts w:asciiTheme="majorBidi" w:hAnsiTheme="majorBidi" w:cstheme="majorBidi"/>
                <w:sz w:val="22"/>
                <w:szCs w:val="22"/>
              </w:rPr>
              <w:t>Соль для умягчения воды</w:t>
            </w:r>
          </w:p>
          <w:p w14:paraId="1D53B616" w14:textId="77777777" w:rsidR="00D460FA" w:rsidRPr="00DB27A0" w:rsidRDefault="00D460FA" w:rsidP="00D460FA">
            <w:pPr>
              <w:jc w:val="center"/>
              <w:rPr>
                <w:rFonts w:asciiTheme="majorBidi" w:hAnsiTheme="majorBidi" w:cstheme="majorBidi"/>
                <w:sz w:val="22"/>
                <w:szCs w:val="22"/>
              </w:rPr>
            </w:pPr>
            <w:r w:rsidRPr="00DB27A0">
              <w:rPr>
                <w:rFonts w:asciiTheme="majorBidi" w:hAnsiTheme="majorBidi" w:cstheme="majorBidi"/>
                <w:sz w:val="22"/>
                <w:szCs w:val="22"/>
              </w:rPr>
              <w:t>08.93.10.115</w:t>
            </w:r>
          </w:p>
          <w:p w14:paraId="79D8ECB3" w14:textId="0764EFA8" w:rsidR="00D80235" w:rsidRPr="00AD0043" w:rsidRDefault="00D80235" w:rsidP="007B6766">
            <w:pPr>
              <w:jc w:val="center"/>
              <w:rPr>
                <w:bCs/>
                <w:sz w:val="24"/>
                <w:szCs w:val="24"/>
              </w:rPr>
            </w:pPr>
          </w:p>
        </w:tc>
        <w:tc>
          <w:tcPr>
            <w:tcW w:w="4073" w:type="dxa"/>
          </w:tcPr>
          <w:p w14:paraId="7D325524" w14:textId="77777777" w:rsidR="00D460FA" w:rsidRPr="00DB27A0" w:rsidRDefault="00D460FA" w:rsidP="00D460FA">
            <w:pPr>
              <w:widowControl/>
              <w:shd w:val="clear" w:color="auto" w:fill="FFFFFF"/>
              <w:autoSpaceDE/>
              <w:autoSpaceDN/>
              <w:adjustRightInd/>
              <w:rPr>
                <w:rFonts w:asciiTheme="majorBidi" w:hAnsiTheme="majorBidi" w:cstheme="majorBidi"/>
                <w:sz w:val="22"/>
                <w:szCs w:val="22"/>
              </w:rPr>
            </w:pPr>
            <w:r w:rsidRPr="00DB27A0">
              <w:rPr>
                <w:rFonts w:asciiTheme="majorBidi" w:hAnsiTheme="majorBidi" w:cstheme="majorBidi"/>
                <w:sz w:val="22"/>
                <w:szCs w:val="22"/>
              </w:rPr>
              <w:t>Соль для умягчения воды ГОСТ – Р 51574-2018.</w:t>
            </w:r>
          </w:p>
          <w:p w14:paraId="3D4BB211" w14:textId="77777777" w:rsidR="00D460FA" w:rsidRDefault="00D460FA" w:rsidP="00AD0043">
            <w:pPr>
              <w:widowControl/>
              <w:shd w:val="clear" w:color="auto" w:fill="FFFFFF"/>
              <w:autoSpaceDE/>
              <w:autoSpaceDN/>
              <w:adjustRightInd/>
              <w:rPr>
                <w:rFonts w:asciiTheme="majorBidi" w:hAnsiTheme="majorBidi" w:cstheme="majorBidi"/>
                <w:sz w:val="22"/>
                <w:szCs w:val="22"/>
              </w:rPr>
            </w:pPr>
            <w:r w:rsidRPr="00DB27A0">
              <w:rPr>
                <w:rFonts w:asciiTheme="majorBidi" w:hAnsiTheme="majorBidi" w:cstheme="majorBidi"/>
                <w:sz w:val="22"/>
                <w:szCs w:val="22"/>
              </w:rPr>
              <w:t xml:space="preserve">Предназначена для восстановления ионообменных смол водоумягчительных установок. Выпускается в форме таблетки, имеющей скошенные края. Форма не даёт таблетке крошиться и не оставляет осадка на днище бака. </w:t>
            </w:r>
          </w:p>
          <w:p w14:paraId="622621D9" w14:textId="0321A88C" w:rsidR="007B75DB" w:rsidRDefault="00D460FA" w:rsidP="00AD0043">
            <w:pPr>
              <w:widowControl/>
              <w:shd w:val="clear" w:color="auto" w:fill="FFFFFF"/>
              <w:autoSpaceDE/>
              <w:autoSpaceDN/>
              <w:adjustRightInd/>
              <w:rPr>
                <w:rFonts w:asciiTheme="majorBidi" w:hAnsiTheme="majorBidi" w:cstheme="majorBidi"/>
                <w:sz w:val="22"/>
                <w:szCs w:val="22"/>
              </w:rPr>
            </w:pPr>
            <w:r w:rsidRPr="00DB27A0">
              <w:rPr>
                <w:rFonts w:asciiTheme="majorBidi" w:hAnsiTheme="majorBidi" w:cstheme="majorBidi"/>
                <w:sz w:val="22"/>
                <w:szCs w:val="22"/>
              </w:rPr>
              <w:t>Упаковка: мешок 25 кг.</w:t>
            </w:r>
          </w:p>
          <w:p w14:paraId="11FD8F3C" w14:textId="6E43EE26" w:rsidR="00AD0043" w:rsidRPr="00D460FA" w:rsidRDefault="004A7FE9" w:rsidP="00D460FA">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708" w:type="dxa"/>
          </w:tcPr>
          <w:p w14:paraId="476C9C2E" w14:textId="59CF22D5" w:rsidR="00AD0043" w:rsidRPr="00AD0043" w:rsidRDefault="00D460FA" w:rsidP="007B6766">
            <w:pPr>
              <w:jc w:val="center"/>
              <w:rPr>
                <w:bCs/>
                <w:sz w:val="24"/>
                <w:szCs w:val="24"/>
              </w:rPr>
            </w:pPr>
            <w:r>
              <w:rPr>
                <w:bCs/>
                <w:sz w:val="24"/>
                <w:szCs w:val="24"/>
              </w:rPr>
              <w:t>600</w:t>
            </w:r>
          </w:p>
        </w:tc>
        <w:tc>
          <w:tcPr>
            <w:tcW w:w="815" w:type="dxa"/>
          </w:tcPr>
          <w:p w14:paraId="2CB07112" w14:textId="012DBB23" w:rsidR="00AD0043" w:rsidRPr="00AD0043" w:rsidRDefault="00D460FA" w:rsidP="007B6766">
            <w:pPr>
              <w:jc w:val="center"/>
              <w:rPr>
                <w:bCs/>
                <w:sz w:val="24"/>
                <w:szCs w:val="24"/>
              </w:rPr>
            </w:pPr>
            <w:r>
              <w:rPr>
                <w:bCs/>
                <w:sz w:val="24"/>
                <w:szCs w:val="24"/>
              </w:rPr>
              <w:t>кг</w:t>
            </w:r>
            <w:r w:rsidR="00D80235">
              <w:rPr>
                <w:bCs/>
                <w:sz w:val="24"/>
                <w:szCs w:val="24"/>
              </w:rPr>
              <w:t>.</w:t>
            </w:r>
          </w:p>
        </w:tc>
        <w:tc>
          <w:tcPr>
            <w:tcW w:w="1028" w:type="dxa"/>
          </w:tcPr>
          <w:p w14:paraId="07EE89A6" w14:textId="407E93E5" w:rsidR="00AD0043" w:rsidRPr="00AD0043" w:rsidRDefault="00E55FC4" w:rsidP="007B6766">
            <w:pPr>
              <w:jc w:val="center"/>
              <w:rPr>
                <w:bCs/>
                <w:sz w:val="24"/>
                <w:szCs w:val="24"/>
              </w:rPr>
            </w:pPr>
            <w:r>
              <w:rPr>
                <w:bCs/>
                <w:sz w:val="24"/>
                <w:szCs w:val="24"/>
              </w:rPr>
              <w:t>43,00</w:t>
            </w:r>
          </w:p>
        </w:tc>
        <w:tc>
          <w:tcPr>
            <w:tcW w:w="1276" w:type="dxa"/>
          </w:tcPr>
          <w:p w14:paraId="65234B11" w14:textId="1B2AB3CD" w:rsidR="00AD0043" w:rsidRPr="00AD0043" w:rsidRDefault="00E55FC4" w:rsidP="007B6766">
            <w:pPr>
              <w:jc w:val="center"/>
              <w:rPr>
                <w:bCs/>
                <w:sz w:val="24"/>
                <w:szCs w:val="24"/>
              </w:rPr>
            </w:pPr>
            <w:r>
              <w:rPr>
                <w:bCs/>
                <w:sz w:val="24"/>
                <w:szCs w:val="24"/>
              </w:rPr>
              <w:t>25 800,00</w:t>
            </w:r>
          </w:p>
        </w:tc>
      </w:tr>
      <w:tr w:rsidR="003D5FB5" w14:paraId="00245991" w14:textId="77777777" w:rsidTr="00E55FC4">
        <w:tc>
          <w:tcPr>
            <w:tcW w:w="9209"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276" w:type="dxa"/>
          </w:tcPr>
          <w:p w14:paraId="1E06A63E" w14:textId="0F2D7CB7" w:rsidR="00AD0043" w:rsidRPr="002E03F9" w:rsidRDefault="00E55FC4" w:rsidP="007B6766">
            <w:pPr>
              <w:jc w:val="center"/>
              <w:rPr>
                <w:b/>
                <w:sz w:val="24"/>
                <w:szCs w:val="24"/>
              </w:rPr>
            </w:pPr>
            <w:r>
              <w:rPr>
                <w:b/>
                <w:sz w:val="24"/>
                <w:szCs w:val="24"/>
              </w:rPr>
              <w:t>25 800,00</w:t>
            </w:r>
          </w:p>
        </w:tc>
      </w:tr>
    </w:tbl>
    <w:p w14:paraId="2D028AC3" w14:textId="77777777" w:rsidR="002A5B7D" w:rsidRDefault="002A5B7D" w:rsidP="00BA5C92">
      <w:pPr>
        <w:rPr>
          <w:sz w:val="24"/>
          <w:szCs w:val="24"/>
        </w:rPr>
      </w:pPr>
    </w:p>
    <w:p w14:paraId="7D66DD74" w14:textId="77777777" w:rsidR="00E63B5A" w:rsidRDefault="00E63B5A" w:rsidP="00E63B5A">
      <w:pPr>
        <w:rPr>
          <w:sz w:val="24"/>
          <w:szCs w:val="24"/>
        </w:rPr>
      </w:pPr>
      <w:r w:rsidRPr="00D460FA">
        <w:rPr>
          <w:sz w:val="22"/>
          <w:szCs w:val="22"/>
        </w:rPr>
        <w:t>Остаточный срок годности на момент поставки не менее 80% от общего срока годности товара, установленного производителем (изготовителем)</w:t>
      </w:r>
    </w:p>
    <w:p w14:paraId="4CAF5544" w14:textId="77777777" w:rsidR="00E63B5A" w:rsidRDefault="00E63B5A"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514C5CC9" w14:textId="77777777" w:rsidR="007B75DB" w:rsidRDefault="007B75DB" w:rsidP="000F563D">
      <w:pPr>
        <w:jc w:val="right"/>
        <w:rPr>
          <w:sz w:val="24"/>
          <w:szCs w:val="24"/>
        </w:rPr>
      </w:pPr>
    </w:p>
    <w:p w14:paraId="36E3F648" w14:textId="77777777" w:rsidR="007B75DB" w:rsidRDefault="007B75DB" w:rsidP="000F563D">
      <w:pPr>
        <w:jc w:val="right"/>
        <w:rPr>
          <w:sz w:val="24"/>
          <w:szCs w:val="24"/>
        </w:rPr>
      </w:pPr>
    </w:p>
    <w:p w14:paraId="0FB4238E" w14:textId="77777777" w:rsidR="00387DD3" w:rsidRDefault="00387DD3" w:rsidP="000F563D">
      <w:pPr>
        <w:jc w:val="right"/>
        <w:rPr>
          <w:sz w:val="24"/>
          <w:szCs w:val="24"/>
        </w:rPr>
      </w:pPr>
    </w:p>
    <w:p w14:paraId="723D527B" w14:textId="77777777" w:rsidR="00387DD3" w:rsidRDefault="00387DD3" w:rsidP="000F563D">
      <w:pPr>
        <w:jc w:val="right"/>
        <w:rPr>
          <w:sz w:val="24"/>
          <w:szCs w:val="24"/>
        </w:rPr>
      </w:pPr>
    </w:p>
    <w:p w14:paraId="42E58D82" w14:textId="77777777" w:rsidR="00387DD3" w:rsidRDefault="00387DD3" w:rsidP="000F563D">
      <w:pPr>
        <w:jc w:val="right"/>
        <w:rPr>
          <w:sz w:val="24"/>
          <w:szCs w:val="24"/>
        </w:rPr>
      </w:pPr>
    </w:p>
    <w:p w14:paraId="75B548DA" w14:textId="77777777" w:rsidR="00387DD3" w:rsidRDefault="00387DD3" w:rsidP="000F563D">
      <w:pPr>
        <w:jc w:val="right"/>
        <w:rPr>
          <w:sz w:val="24"/>
          <w:szCs w:val="24"/>
        </w:rPr>
      </w:pPr>
    </w:p>
    <w:p w14:paraId="3AC3CB1D" w14:textId="77777777" w:rsidR="00387DD3" w:rsidRDefault="00387DD3" w:rsidP="000F563D">
      <w:pPr>
        <w:jc w:val="right"/>
        <w:rPr>
          <w:sz w:val="24"/>
          <w:szCs w:val="24"/>
        </w:rPr>
      </w:pPr>
    </w:p>
    <w:p w14:paraId="6E0B5A45" w14:textId="77777777" w:rsidR="002A5B7D" w:rsidRDefault="002A5B7D" w:rsidP="003D5673">
      <w:pPr>
        <w:rPr>
          <w:sz w:val="24"/>
          <w:szCs w:val="24"/>
        </w:rPr>
      </w:pPr>
    </w:p>
    <w:p w14:paraId="5F53E954" w14:textId="77777777" w:rsidR="003D5673" w:rsidRDefault="003D5673" w:rsidP="003D5673">
      <w:pPr>
        <w:rPr>
          <w:sz w:val="24"/>
          <w:szCs w:val="24"/>
        </w:rPr>
      </w:pPr>
    </w:p>
    <w:p w14:paraId="53178471" w14:textId="77777777" w:rsidR="002A5B7D" w:rsidRDefault="002A5B7D" w:rsidP="000F563D">
      <w:pPr>
        <w:jc w:val="right"/>
        <w:rPr>
          <w:sz w:val="24"/>
          <w:szCs w:val="24"/>
        </w:rPr>
      </w:pPr>
    </w:p>
    <w:p w14:paraId="771D833D" w14:textId="77777777" w:rsidR="007B75DB" w:rsidRDefault="007B75DB" w:rsidP="000F563D">
      <w:pPr>
        <w:jc w:val="right"/>
        <w:rPr>
          <w:sz w:val="24"/>
          <w:szCs w:val="24"/>
        </w:rPr>
      </w:pPr>
    </w:p>
    <w:p w14:paraId="0B31BB61" w14:textId="77777777" w:rsidR="007B75DB" w:rsidRDefault="007B75DB" w:rsidP="000F563D">
      <w:pPr>
        <w:jc w:val="right"/>
        <w:rPr>
          <w:sz w:val="24"/>
          <w:szCs w:val="24"/>
        </w:rPr>
      </w:pPr>
    </w:p>
    <w:p w14:paraId="6F53B6AD" w14:textId="77777777" w:rsidR="00E55FC4" w:rsidRDefault="00E55FC4" w:rsidP="000F563D">
      <w:pPr>
        <w:jc w:val="right"/>
        <w:rPr>
          <w:sz w:val="24"/>
          <w:szCs w:val="24"/>
        </w:rPr>
      </w:pPr>
    </w:p>
    <w:p w14:paraId="034C9176" w14:textId="77777777" w:rsidR="007B75DB" w:rsidRDefault="007B75DB" w:rsidP="000F563D">
      <w:pPr>
        <w:jc w:val="right"/>
        <w:rPr>
          <w:sz w:val="24"/>
          <w:szCs w:val="24"/>
        </w:rPr>
      </w:pPr>
    </w:p>
    <w:p w14:paraId="4402DE58" w14:textId="77777777" w:rsidR="007B75DB" w:rsidRDefault="007B75DB" w:rsidP="000F563D">
      <w:pPr>
        <w:jc w:val="right"/>
        <w:rPr>
          <w:sz w:val="24"/>
          <w:szCs w:val="24"/>
        </w:rPr>
      </w:pPr>
    </w:p>
    <w:p w14:paraId="11979490"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1"/>
      <w:footerReference w:type="even" r:id="rId12"/>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236B7" w14:textId="77777777" w:rsidR="008A2037" w:rsidRDefault="008A2037">
      <w:r>
        <w:separator/>
      </w:r>
    </w:p>
  </w:endnote>
  <w:endnote w:type="continuationSeparator" w:id="0">
    <w:p w14:paraId="2A08B98D" w14:textId="77777777" w:rsidR="008A2037" w:rsidRDefault="008A2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45C93" w14:textId="77777777" w:rsidR="008A2037" w:rsidRDefault="008A2037">
      <w:r>
        <w:separator/>
      </w:r>
    </w:p>
  </w:footnote>
  <w:footnote w:type="continuationSeparator" w:id="0">
    <w:p w14:paraId="09BB79BA" w14:textId="77777777" w:rsidR="008A2037" w:rsidRDefault="008A2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6426"/>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1A3"/>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037"/>
    <w:rsid w:val="008A23DC"/>
    <w:rsid w:val="008A26A1"/>
    <w:rsid w:val="008A3F70"/>
    <w:rsid w:val="008A43CF"/>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069F7"/>
    <w:rsid w:val="00910062"/>
    <w:rsid w:val="009111E4"/>
    <w:rsid w:val="0091199D"/>
    <w:rsid w:val="00912808"/>
    <w:rsid w:val="00912864"/>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564F"/>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0CCC"/>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460FA"/>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5FC4"/>
    <w:rsid w:val="00E56AD3"/>
    <w:rsid w:val="00E60751"/>
    <w:rsid w:val="00E62863"/>
    <w:rsid w:val="00E62D44"/>
    <w:rsid w:val="00E63B5A"/>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1923</TotalTime>
  <Pages>13</Pages>
  <Words>5748</Words>
  <Characters>32767</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38439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128</cp:revision>
  <cp:lastPrinted>2026-04-17T09:19:00Z</cp:lastPrinted>
  <dcterms:created xsi:type="dcterms:W3CDTF">2025-02-28T05:54:00Z</dcterms:created>
  <dcterms:modified xsi:type="dcterms:W3CDTF">2026-10-20T13:19:00Z</dcterms:modified>
</cp:coreProperties>
</file>