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D936A" w14:textId="77777777" w:rsidR="00C64784" w:rsidRDefault="006579B2">
      <w:pPr>
        <w:shd w:val="clear" w:color="auto" w:fill="FFFFFF"/>
        <w:spacing w:line="235" w:lineRule="exact"/>
        <w:ind w:right="3070"/>
        <w:jc w:val="both"/>
        <w:rPr>
          <w:b/>
          <w:bCs/>
          <w:spacing w:val="-13"/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 xml:space="preserve">                              ДОГОВОР ФРАХТОВАНИЯ №_________</w:t>
      </w:r>
    </w:p>
    <w:p w14:paraId="00D9A788" w14:textId="77777777" w:rsidR="00C64784" w:rsidRDefault="006579B2">
      <w:pPr>
        <w:shd w:val="clear" w:color="auto" w:fill="FFFFFF"/>
        <w:spacing w:line="235" w:lineRule="exact"/>
        <w:ind w:right="3070"/>
        <w:jc w:val="both"/>
        <w:rPr>
          <w:b/>
          <w:bCs/>
          <w:spacing w:val="-13"/>
          <w:sz w:val="24"/>
          <w:szCs w:val="24"/>
        </w:rPr>
      </w:pPr>
      <w:r>
        <w:rPr>
          <w:b/>
          <w:bCs/>
          <w:spacing w:val="-13"/>
          <w:sz w:val="24"/>
          <w:szCs w:val="24"/>
        </w:rPr>
        <w:t xml:space="preserve">                                                            оказания транспортных услуг</w:t>
      </w:r>
    </w:p>
    <w:p w14:paraId="5C4F20BD" w14:textId="77777777" w:rsidR="00C64784" w:rsidRDefault="00C64784">
      <w:pPr>
        <w:shd w:val="clear" w:color="auto" w:fill="FFFFFF"/>
        <w:tabs>
          <w:tab w:val="left" w:pos="8174"/>
        </w:tabs>
        <w:spacing w:line="235" w:lineRule="exact"/>
        <w:rPr>
          <w:spacing w:val="-8"/>
          <w:sz w:val="24"/>
          <w:szCs w:val="24"/>
        </w:rPr>
      </w:pPr>
    </w:p>
    <w:p w14:paraId="469AD432" w14:textId="77777777" w:rsidR="00C64784" w:rsidRDefault="00C64784">
      <w:pPr>
        <w:shd w:val="clear" w:color="auto" w:fill="FFFFFF"/>
        <w:tabs>
          <w:tab w:val="left" w:pos="8174"/>
        </w:tabs>
        <w:spacing w:line="235" w:lineRule="exact"/>
        <w:rPr>
          <w:spacing w:val="-8"/>
          <w:sz w:val="24"/>
          <w:szCs w:val="24"/>
        </w:rPr>
      </w:pPr>
    </w:p>
    <w:p w14:paraId="6C437078" w14:textId="77777777" w:rsidR="00C64784" w:rsidRDefault="006579B2">
      <w:pPr>
        <w:shd w:val="clear" w:color="auto" w:fill="FFFFFF"/>
        <w:tabs>
          <w:tab w:val="left" w:pos="8174"/>
        </w:tabs>
        <w:spacing w:line="235" w:lineRule="exact"/>
        <w:rPr>
          <w:sz w:val="24"/>
          <w:szCs w:val="24"/>
        </w:rPr>
      </w:pPr>
      <w:r>
        <w:rPr>
          <w:spacing w:val="-8"/>
          <w:sz w:val="24"/>
          <w:szCs w:val="24"/>
        </w:rPr>
        <w:t>г. Владимир</w:t>
      </w:r>
      <w:r>
        <w:rPr>
          <w:sz w:val="24"/>
          <w:szCs w:val="24"/>
        </w:rPr>
        <w:t xml:space="preserve">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 «</w:t>
      </w:r>
      <w:proofErr w:type="gramEnd"/>
      <w:r>
        <w:rPr>
          <w:sz w:val="24"/>
          <w:szCs w:val="24"/>
        </w:rPr>
        <w:t>____» ________________ 2026 г.</w:t>
      </w:r>
    </w:p>
    <w:p w14:paraId="27DD513B" w14:textId="77777777" w:rsidR="00C64784" w:rsidRDefault="00C64784">
      <w:pPr>
        <w:shd w:val="clear" w:color="auto" w:fill="FFFFFF"/>
        <w:tabs>
          <w:tab w:val="left" w:pos="8174"/>
        </w:tabs>
        <w:spacing w:line="235" w:lineRule="exact"/>
        <w:rPr>
          <w:sz w:val="24"/>
          <w:szCs w:val="24"/>
        </w:rPr>
      </w:pPr>
    </w:p>
    <w:p w14:paraId="338F6A73" w14:textId="77777777" w:rsidR="00C64784" w:rsidRDefault="006579B2">
      <w:pPr>
        <w:tabs>
          <w:tab w:val="left" w:pos="4733"/>
        </w:tabs>
        <w:ind w:right="57"/>
        <w:jc w:val="both"/>
        <w:rPr>
          <w:sz w:val="24"/>
          <w:szCs w:val="24"/>
        </w:rPr>
      </w:pPr>
      <w:r>
        <w:rPr>
          <w:sz w:val="24"/>
          <w:szCs w:val="24"/>
          <w:highlight w:val="yellow"/>
        </w:rPr>
        <w:t>___________________________________</w:t>
      </w:r>
      <w:r>
        <w:rPr>
          <w:sz w:val="24"/>
          <w:szCs w:val="24"/>
        </w:rPr>
        <w:t xml:space="preserve">, именуемый в дальнейшем «ФРАХТОВЩИК»,          </w:t>
      </w:r>
      <w:r>
        <w:rPr>
          <w:spacing w:val="-1"/>
          <w:sz w:val="24"/>
          <w:szCs w:val="24"/>
        </w:rPr>
        <w:t xml:space="preserve">с одной </w:t>
      </w:r>
      <w:r>
        <w:rPr>
          <w:sz w:val="24"/>
          <w:szCs w:val="24"/>
        </w:rPr>
        <w:t xml:space="preserve">стороны, и государственное бюджетное профессиональное образовательное учреждение Владимирской области «Владимирский областной колледж культуры и искусства» (ГБПОУ ВО «ВОККИ»), в лице директора Одиноковой Ольги Ивановной, действующего на основании Устава, именуемое в дальнейшем «ФРАХТОВАТЕЛЬ», с другой стороны, при совместном упоминании именуемые «Стороны», </w:t>
      </w:r>
      <w:r>
        <w:rPr>
          <w:sz w:val="22"/>
          <w:szCs w:val="22"/>
        </w:rPr>
        <w:t>руководствуясь п. 5 ч. 1 ст. 93 Федерального закона от 05.04.2013г. № 44-ФЗ «О контрактной системе в сфере закупок товаров, выполнение работ, оказания услуг для государственных и муниципальных нужд»</w:t>
      </w:r>
      <w:r>
        <w:rPr>
          <w:sz w:val="24"/>
          <w:szCs w:val="24"/>
        </w:rPr>
        <w:t>, заключили настоящий Договор фрахтования на оказание транспортных услуг (далее-договор) о нижеследующем:</w:t>
      </w:r>
    </w:p>
    <w:p w14:paraId="2DD84BDD" w14:textId="77777777" w:rsidR="00C64784" w:rsidRDefault="00C64784">
      <w:pPr>
        <w:tabs>
          <w:tab w:val="left" w:pos="4733"/>
        </w:tabs>
        <w:ind w:right="57"/>
        <w:jc w:val="both"/>
        <w:rPr>
          <w:sz w:val="24"/>
          <w:szCs w:val="24"/>
        </w:rPr>
      </w:pPr>
    </w:p>
    <w:p w14:paraId="042F9A09" w14:textId="77777777" w:rsidR="00C64784" w:rsidRDefault="006579B2">
      <w:pPr>
        <w:numPr>
          <w:ilvl w:val="0"/>
          <w:numId w:val="1"/>
        </w:numPr>
        <w:tabs>
          <w:tab w:val="left" w:pos="4733"/>
        </w:tabs>
        <w:ind w:right="57"/>
        <w:jc w:val="center"/>
        <w:rPr>
          <w:sz w:val="24"/>
          <w:szCs w:val="24"/>
        </w:rPr>
      </w:pPr>
      <w:r>
        <w:rPr>
          <w:b/>
          <w:bCs/>
          <w:spacing w:val="-13"/>
          <w:sz w:val="24"/>
          <w:szCs w:val="24"/>
        </w:rPr>
        <w:t>ПРЕДМЕТ ДОГОВОРА</w:t>
      </w:r>
    </w:p>
    <w:p w14:paraId="3E7165DD" w14:textId="77777777" w:rsidR="00C64784" w:rsidRDefault="006579B2">
      <w:pPr>
        <w:widowControl/>
        <w:numPr>
          <w:ilvl w:val="1"/>
          <w:numId w:val="2"/>
        </w:numPr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настоящим договором ФРАХТОВЩИК обязуется оказывать ФРАХТОВАТЕЛЮ услуги по предоставлению автотранспорта для перевозки пассажиров на условиях и в порядке обусловленных настоящим договором, а ФРАХТОВАТЕЛЬ обязуется принять и оплатить оказанные ему услуги ФРАХТОВЩИКУ. (ОКПД2:49.39.34.000)</w:t>
      </w:r>
    </w:p>
    <w:p w14:paraId="3BE66CBD" w14:textId="77777777" w:rsidR="00C64784" w:rsidRDefault="006579B2">
      <w:pPr>
        <w:widowControl/>
        <w:numPr>
          <w:ilvl w:val="1"/>
          <w:numId w:val="2"/>
        </w:numPr>
        <w:autoSpaceDE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ФРАХТОВЩИК обязан </w:t>
      </w:r>
      <w:r>
        <w:rPr>
          <w:sz w:val="24"/>
          <w:szCs w:val="24"/>
        </w:rPr>
        <w:t>предоставить ФРАХТОВАТЕЛЮ необходимое количество автотранспорта с водительским составом, согласно Приложению №1 к Договору Фрахтования.</w:t>
      </w:r>
    </w:p>
    <w:p w14:paraId="4245027B" w14:textId="77777777" w:rsidR="00C64784" w:rsidRDefault="006579B2">
      <w:pPr>
        <w:pStyle w:val="a7"/>
        <w:widowControl/>
        <w:autoSpaceDE/>
        <w:ind w:left="0"/>
        <w:jc w:val="both"/>
        <w:rPr>
          <w:bCs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1.3. </w:t>
      </w:r>
      <w:r>
        <w:rPr>
          <w:sz w:val="24"/>
          <w:szCs w:val="24"/>
        </w:rPr>
        <w:t>Страна происхождения при оказании услуг: Российская Федерация.</w:t>
      </w:r>
    </w:p>
    <w:p w14:paraId="5E4F39B7" w14:textId="77777777" w:rsidR="00C64784" w:rsidRDefault="006579B2">
      <w:pPr>
        <w:pStyle w:val="a7"/>
        <w:widowControl/>
        <w:autoSpaceDE/>
        <w:ind w:left="0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1.4. </w:t>
      </w:r>
      <w:r>
        <w:rPr>
          <w:sz w:val="24"/>
          <w:szCs w:val="24"/>
        </w:rPr>
        <w:t>ИКЗ: 26 2 3327103257 332701001 002 3 000 0000 000.</w:t>
      </w:r>
    </w:p>
    <w:p w14:paraId="2D88945F" w14:textId="77777777" w:rsidR="00C64784" w:rsidRDefault="006579B2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proofErr w:type="gramStart"/>
      <w:r>
        <w:rPr>
          <w:sz w:val="24"/>
          <w:szCs w:val="24"/>
        </w:rPr>
        <w:t>5.ФРАХТОВЩИК</w:t>
      </w:r>
      <w:proofErr w:type="gramEnd"/>
      <w:r>
        <w:rPr>
          <w:sz w:val="24"/>
          <w:szCs w:val="24"/>
        </w:rPr>
        <w:t xml:space="preserve"> соответствует требованиям, которые установлены в ч.1 статьи 31 Федерального закона от 05.04.2013 №44-ФЗ.</w:t>
      </w:r>
    </w:p>
    <w:p w14:paraId="09F1B6EC" w14:textId="77777777" w:rsidR="00C64784" w:rsidRDefault="00C64784">
      <w:pPr>
        <w:pStyle w:val="a7"/>
        <w:widowControl/>
        <w:autoSpaceDE/>
        <w:ind w:left="0"/>
        <w:jc w:val="both"/>
        <w:rPr>
          <w:sz w:val="24"/>
          <w:szCs w:val="24"/>
        </w:rPr>
      </w:pPr>
    </w:p>
    <w:p w14:paraId="1E90C9E1" w14:textId="77777777" w:rsidR="00C64784" w:rsidRDefault="006579B2">
      <w:pPr>
        <w:shd w:val="clear" w:color="auto" w:fill="FFFFFF"/>
        <w:tabs>
          <w:tab w:val="left" w:pos="187"/>
        </w:tabs>
        <w:spacing w:before="178" w:line="245" w:lineRule="exact"/>
        <w:rPr>
          <w:spacing w:val="-11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>
        <w:rPr>
          <w:b/>
          <w:bCs/>
          <w:spacing w:val="-19"/>
          <w:sz w:val="24"/>
          <w:szCs w:val="24"/>
        </w:rPr>
        <w:t>2.</w:t>
      </w:r>
      <w:r>
        <w:rPr>
          <w:b/>
          <w:bCs/>
          <w:sz w:val="24"/>
          <w:szCs w:val="24"/>
        </w:rPr>
        <w:t xml:space="preserve"> ОБЯЗАННОСТИ</w:t>
      </w:r>
      <w:r>
        <w:rPr>
          <w:b/>
          <w:bCs/>
          <w:spacing w:val="-3"/>
          <w:sz w:val="24"/>
          <w:szCs w:val="24"/>
        </w:rPr>
        <w:t xml:space="preserve"> СТОРОН</w:t>
      </w:r>
    </w:p>
    <w:p w14:paraId="5BF02487" w14:textId="77777777" w:rsidR="00C64784" w:rsidRDefault="006579B2">
      <w:pPr>
        <w:shd w:val="clear" w:color="auto" w:fill="FFFFFF"/>
        <w:tabs>
          <w:tab w:val="left" w:pos="725"/>
        </w:tabs>
        <w:spacing w:line="245" w:lineRule="exact"/>
        <w:ind w:left="29"/>
        <w:rPr>
          <w:spacing w:val="-11"/>
          <w:sz w:val="24"/>
          <w:szCs w:val="24"/>
        </w:rPr>
      </w:pPr>
      <w:r>
        <w:rPr>
          <w:spacing w:val="-11"/>
          <w:sz w:val="24"/>
          <w:szCs w:val="24"/>
        </w:rPr>
        <w:t>2.1.</w:t>
      </w:r>
      <w:r>
        <w:rPr>
          <w:sz w:val="24"/>
          <w:szCs w:val="24"/>
        </w:rPr>
        <w:tab/>
      </w:r>
      <w:r>
        <w:rPr>
          <w:spacing w:val="-7"/>
          <w:sz w:val="24"/>
          <w:szCs w:val="24"/>
        </w:rPr>
        <w:t>ФРАХТОВАТЕЛЬ обязуется:</w:t>
      </w:r>
    </w:p>
    <w:p w14:paraId="3C894F81" w14:textId="77777777" w:rsidR="00C64784" w:rsidRDefault="006579B2">
      <w:pPr>
        <w:numPr>
          <w:ilvl w:val="0"/>
          <w:numId w:val="3"/>
        </w:numPr>
        <w:shd w:val="clear" w:color="auto" w:fill="FFFFFF"/>
        <w:tabs>
          <w:tab w:val="left" w:pos="734"/>
        </w:tabs>
        <w:spacing w:line="245" w:lineRule="exact"/>
        <w:ind w:left="34" w:right="48"/>
        <w:jc w:val="both"/>
        <w:rPr>
          <w:spacing w:val="-4"/>
          <w:sz w:val="24"/>
          <w:szCs w:val="24"/>
        </w:rPr>
      </w:pPr>
      <w:r>
        <w:rPr>
          <w:spacing w:val="-11"/>
          <w:sz w:val="24"/>
          <w:szCs w:val="24"/>
        </w:rPr>
        <w:t xml:space="preserve"> в рабочем порядке согласовать программу обслуживания и режим (часы) работы транспортных </w:t>
      </w:r>
      <w:r>
        <w:rPr>
          <w:spacing w:val="-4"/>
          <w:sz w:val="24"/>
          <w:szCs w:val="24"/>
        </w:rPr>
        <w:t xml:space="preserve">средств с ФРАХТОВЩИКОМ. Не позднее, чем за 2 дня до начала обслуживания, </w:t>
      </w:r>
      <w:r>
        <w:rPr>
          <w:color w:val="000000" w:themeColor="text1"/>
          <w:spacing w:val="-4"/>
          <w:sz w:val="24"/>
          <w:szCs w:val="24"/>
        </w:rPr>
        <w:t>Ф</w:t>
      </w:r>
      <w:r>
        <w:rPr>
          <w:spacing w:val="-4"/>
          <w:sz w:val="24"/>
          <w:szCs w:val="24"/>
        </w:rPr>
        <w:t xml:space="preserve">РАХТОВАТЕЛЬ направляет ФРАХТОВЩИКУ </w:t>
      </w:r>
      <w:r>
        <w:rPr>
          <w:spacing w:val="-13"/>
          <w:sz w:val="24"/>
          <w:szCs w:val="24"/>
        </w:rPr>
        <w:t xml:space="preserve">письменную заявку (путем передачи сообщения по факсимильной связи или через интернет), </w:t>
      </w:r>
      <w:r>
        <w:rPr>
          <w:spacing w:val="-11"/>
          <w:sz w:val="24"/>
          <w:szCs w:val="24"/>
        </w:rPr>
        <w:t xml:space="preserve">содержащую следующие данные: маршрут перевозки, временной график маршрута перевозки, количество пассажиров, </w:t>
      </w:r>
      <w:r>
        <w:rPr>
          <w:sz w:val="24"/>
          <w:szCs w:val="24"/>
        </w:rPr>
        <w:t>тип транспортного средства, время и место подачи автотранспортного средства;</w:t>
      </w:r>
    </w:p>
    <w:p w14:paraId="7561E503" w14:textId="77777777" w:rsidR="00C64784" w:rsidRDefault="006579B2">
      <w:pPr>
        <w:numPr>
          <w:ilvl w:val="0"/>
          <w:numId w:val="3"/>
        </w:numPr>
        <w:shd w:val="clear" w:color="auto" w:fill="FFFFFF"/>
        <w:tabs>
          <w:tab w:val="left" w:pos="734"/>
        </w:tabs>
        <w:spacing w:line="245" w:lineRule="exact"/>
        <w:ind w:left="34" w:right="58"/>
        <w:jc w:val="both"/>
        <w:rPr>
          <w:spacing w:val="-10"/>
          <w:sz w:val="24"/>
          <w:szCs w:val="24"/>
        </w:rPr>
      </w:pPr>
      <w:r>
        <w:rPr>
          <w:spacing w:val="-4"/>
          <w:sz w:val="24"/>
          <w:szCs w:val="24"/>
        </w:rPr>
        <w:t>сообщить ФРАХТОВЩИКУ об аннулировании заказа на транспортное средство не позднее, чем за 24 часа до времени подачи транспортного средства</w:t>
      </w:r>
      <w:r>
        <w:rPr>
          <w:sz w:val="24"/>
          <w:szCs w:val="24"/>
        </w:rPr>
        <w:t>;</w:t>
      </w:r>
    </w:p>
    <w:p w14:paraId="1B7881E8" w14:textId="77777777" w:rsidR="00C64784" w:rsidRDefault="006579B2">
      <w:pPr>
        <w:numPr>
          <w:ilvl w:val="0"/>
          <w:numId w:val="3"/>
        </w:numPr>
        <w:shd w:val="clear" w:color="auto" w:fill="FFFFFF"/>
        <w:tabs>
          <w:tab w:val="left" w:pos="734"/>
        </w:tabs>
        <w:spacing w:line="245" w:lineRule="exact"/>
        <w:ind w:left="34" w:right="53"/>
        <w:jc w:val="both"/>
        <w:rPr>
          <w:sz w:val="24"/>
          <w:szCs w:val="24"/>
        </w:rPr>
      </w:pPr>
      <w:r>
        <w:rPr>
          <w:spacing w:val="-10"/>
          <w:sz w:val="24"/>
          <w:szCs w:val="24"/>
        </w:rPr>
        <w:t xml:space="preserve">сообщить своим клиентам (пассажирам) информацию о порядке и правилах предоставления </w:t>
      </w:r>
      <w:r>
        <w:rPr>
          <w:spacing w:val="-9"/>
          <w:sz w:val="24"/>
          <w:szCs w:val="24"/>
        </w:rPr>
        <w:t xml:space="preserve">автотранспортных услуг в соответствии с настоящим Договором и об их материальной ответственности за </w:t>
      </w:r>
      <w:r>
        <w:rPr>
          <w:sz w:val="24"/>
          <w:szCs w:val="24"/>
        </w:rPr>
        <w:t>нанесение вреда имуществу ФРАХТОВЩИКУ;</w:t>
      </w:r>
    </w:p>
    <w:p w14:paraId="39E14ED7" w14:textId="77777777" w:rsidR="00C64784" w:rsidRDefault="006579B2">
      <w:pPr>
        <w:numPr>
          <w:ilvl w:val="0"/>
          <w:numId w:val="3"/>
        </w:numPr>
        <w:shd w:val="clear" w:color="auto" w:fill="FFFFFF"/>
        <w:tabs>
          <w:tab w:val="left" w:pos="734"/>
        </w:tabs>
        <w:spacing w:line="245" w:lineRule="exact"/>
        <w:ind w:left="34" w:right="53"/>
        <w:jc w:val="both"/>
        <w:rPr>
          <w:spacing w:val="-20"/>
          <w:sz w:val="24"/>
          <w:szCs w:val="24"/>
        </w:rPr>
      </w:pPr>
      <w:r>
        <w:rPr>
          <w:sz w:val="24"/>
          <w:szCs w:val="24"/>
        </w:rPr>
        <w:t>оплатить транспортные услуги в соответствии с выставленными счетами на условиях, в порядке и в соответствии с тарифами, установленными настоящим Договором.</w:t>
      </w:r>
    </w:p>
    <w:p w14:paraId="3390FD06" w14:textId="77777777" w:rsidR="00C64784" w:rsidRDefault="006579B2">
      <w:pPr>
        <w:shd w:val="clear" w:color="auto" w:fill="FFFFFF"/>
        <w:tabs>
          <w:tab w:val="left" w:pos="725"/>
        </w:tabs>
        <w:spacing w:line="245" w:lineRule="exact"/>
        <w:ind w:left="29"/>
        <w:rPr>
          <w:spacing w:val="-8"/>
          <w:sz w:val="24"/>
          <w:szCs w:val="24"/>
        </w:rPr>
      </w:pPr>
      <w:r>
        <w:rPr>
          <w:spacing w:val="-20"/>
          <w:sz w:val="24"/>
          <w:szCs w:val="24"/>
        </w:rPr>
        <w:t>2.2.</w:t>
      </w:r>
      <w:r>
        <w:rPr>
          <w:sz w:val="24"/>
          <w:szCs w:val="24"/>
        </w:rPr>
        <w:tab/>
        <w:t>ФРАХТОВЩИК</w:t>
      </w:r>
      <w:r>
        <w:rPr>
          <w:spacing w:val="-13"/>
          <w:sz w:val="24"/>
          <w:szCs w:val="24"/>
        </w:rPr>
        <w:t xml:space="preserve"> обязуется:</w:t>
      </w:r>
    </w:p>
    <w:p w14:paraId="1EDFB0E2" w14:textId="77777777" w:rsidR="00C64784" w:rsidRDefault="006579B2">
      <w:pPr>
        <w:shd w:val="clear" w:color="auto" w:fill="FFFFFF"/>
        <w:spacing w:line="245" w:lineRule="exact"/>
        <w:jc w:val="both"/>
        <w:rPr>
          <w:spacing w:val="-12"/>
          <w:sz w:val="24"/>
          <w:szCs w:val="24"/>
        </w:rPr>
      </w:pPr>
      <w:r>
        <w:rPr>
          <w:spacing w:val="-8"/>
          <w:sz w:val="24"/>
          <w:szCs w:val="24"/>
        </w:rPr>
        <w:t xml:space="preserve">2.2.1. осуществлять транспортное обслуживание клиентов ФРАХТОВАТЕЛЯ в строгом соответствии с </w:t>
      </w:r>
      <w:r>
        <w:rPr>
          <w:spacing w:val="-12"/>
          <w:sz w:val="24"/>
          <w:szCs w:val="24"/>
        </w:rPr>
        <w:t>утвержденными нормами и правилами пассажирских перевозок, действующими на территории Российской Федерации;</w:t>
      </w:r>
    </w:p>
    <w:p w14:paraId="09310F98" w14:textId="77777777" w:rsidR="00C64784" w:rsidRDefault="006579B2">
      <w:pPr>
        <w:shd w:val="clear" w:color="auto" w:fill="FFFFFF"/>
        <w:tabs>
          <w:tab w:val="left" w:pos="0"/>
        </w:tabs>
        <w:spacing w:line="245" w:lineRule="exact"/>
        <w:ind w:right="19"/>
        <w:jc w:val="both"/>
        <w:rPr>
          <w:sz w:val="24"/>
          <w:szCs w:val="24"/>
        </w:rPr>
      </w:pPr>
      <w:r>
        <w:rPr>
          <w:sz w:val="24"/>
          <w:szCs w:val="24"/>
        </w:rPr>
        <w:t>2.2.2. обеспечить подачу транспортного средства в технически исправном состоянии, прошедшим ТО, застрахованным по программе Обязательного страхования гражданской ответственности владельцев автотранспортных средств, укомплектованным квалифицированным водительским составом, соответствующим требованиям действующего законодательства, с работающими микрофонами, звукоусилителями и динамиками для обеспечения проведения экскурсионной программы, с соблюдением санитарно-гигиенических условий в салоне;</w:t>
      </w:r>
    </w:p>
    <w:p w14:paraId="7B1552A7" w14:textId="77777777" w:rsidR="00C64784" w:rsidRDefault="006579B2">
      <w:pPr>
        <w:shd w:val="clear" w:color="auto" w:fill="FFFFFF"/>
        <w:tabs>
          <w:tab w:val="left" w:pos="0"/>
        </w:tabs>
        <w:spacing w:line="245" w:lineRule="exact"/>
        <w:ind w:right="19"/>
        <w:jc w:val="both"/>
        <w:rPr>
          <w:spacing w:val="-18"/>
          <w:sz w:val="24"/>
          <w:szCs w:val="24"/>
        </w:rPr>
      </w:pPr>
      <w:r>
        <w:rPr>
          <w:sz w:val="24"/>
          <w:szCs w:val="24"/>
        </w:rPr>
        <w:t>2.2.3. в кратчайшие сроки провести замену транспорта, сошедшего с линии в результате технической неисправности или иной причине;</w:t>
      </w:r>
    </w:p>
    <w:p w14:paraId="70D242C1" w14:textId="77777777" w:rsidR="00C64784" w:rsidRDefault="006579B2">
      <w:pPr>
        <w:shd w:val="clear" w:color="auto" w:fill="FFFFFF"/>
        <w:tabs>
          <w:tab w:val="left" w:pos="0"/>
        </w:tabs>
        <w:spacing w:line="245" w:lineRule="exact"/>
        <w:ind w:right="19"/>
        <w:jc w:val="both"/>
        <w:rPr>
          <w:sz w:val="24"/>
          <w:szCs w:val="24"/>
        </w:rPr>
      </w:pPr>
      <w:r>
        <w:rPr>
          <w:spacing w:val="-18"/>
          <w:sz w:val="24"/>
          <w:szCs w:val="24"/>
        </w:rPr>
        <w:t>2.2.</w:t>
      </w:r>
      <w:r>
        <w:rPr>
          <w:sz w:val="24"/>
          <w:szCs w:val="24"/>
        </w:rPr>
        <w:t xml:space="preserve">4.  подтвердить заявку на обслуживание в течение 24 часов с момента ее получения от </w:t>
      </w:r>
      <w:r>
        <w:rPr>
          <w:sz w:val="24"/>
          <w:szCs w:val="24"/>
        </w:rPr>
        <w:lastRenderedPageBreak/>
        <w:t>ФРАХТОВАТЕЛЯ, но не позднее дня, предшествующего дню начала обслуживания. Подтверждение заявки на перевозку осуществляется направлением ФРАХТОВАТЕЛЮ подписанной заявки (по факсу, либо иным способом, дающим Сторонам право в дальнейшем ссылаться на факт подтверждения заявки) (диспетчерского плана, транспортного плана, плана-наряда или иного документа) с указанием марки и государственного номера автотранспортного средства, данных водительского состава);</w:t>
      </w:r>
    </w:p>
    <w:p w14:paraId="41DB9E62" w14:textId="77777777" w:rsidR="00C64784" w:rsidRDefault="006579B2">
      <w:pPr>
        <w:shd w:val="clear" w:color="auto" w:fill="FFFFFF"/>
        <w:tabs>
          <w:tab w:val="left" w:pos="0"/>
        </w:tabs>
        <w:spacing w:line="245" w:lineRule="exact"/>
        <w:ind w:right="19"/>
        <w:jc w:val="both"/>
        <w:rPr>
          <w:sz w:val="24"/>
          <w:szCs w:val="24"/>
        </w:rPr>
      </w:pPr>
      <w:r>
        <w:rPr>
          <w:sz w:val="24"/>
          <w:szCs w:val="24"/>
        </w:rPr>
        <w:t>2.2.5. предупредить ФРАХТОВАТЕЛЯ о невозможности выполнить заявку не позднее, чем за 7 дней до начала обслуживания;</w:t>
      </w:r>
    </w:p>
    <w:p w14:paraId="693B2F3A" w14:textId="77777777" w:rsidR="00C64784" w:rsidRDefault="006579B2">
      <w:pPr>
        <w:shd w:val="clear" w:color="auto" w:fill="FFFFFF"/>
        <w:tabs>
          <w:tab w:val="left" w:pos="0"/>
        </w:tabs>
        <w:spacing w:line="245" w:lineRule="exact"/>
        <w:ind w:right="19"/>
        <w:jc w:val="both"/>
        <w:rPr>
          <w:sz w:val="24"/>
          <w:szCs w:val="24"/>
        </w:rPr>
      </w:pPr>
      <w:r>
        <w:rPr>
          <w:sz w:val="24"/>
          <w:szCs w:val="24"/>
        </w:rPr>
        <w:t>2.2.6. уведомить ФРАХТОВАТЕЛЯ об изменении действующих на день подписания настоящего договора тарифов не позднее, чем за 10 (десять) календарных дней до введения их в действие;</w:t>
      </w:r>
    </w:p>
    <w:p w14:paraId="6BDCD878" w14:textId="77777777" w:rsidR="00C64784" w:rsidRDefault="006579B2">
      <w:pPr>
        <w:shd w:val="clear" w:color="auto" w:fill="FFFFFF"/>
        <w:tabs>
          <w:tab w:val="left" w:pos="0"/>
        </w:tabs>
        <w:spacing w:line="245" w:lineRule="exact"/>
        <w:ind w:right="19"/>
        <w:jc w:val="both"/>
        <w:rPr>
          <w:sz w:val="24"/>
          <w:szCs w:val="24"/>
        </w:rPr>
      </w:pPr>
      <w:r>
        <w:rPr>
          <w:sz w:val="24"/>
          <w:szCs w:val="24"/>
        </w:rPr>
        <w:t>2.2.7.   возместить материальный ущерб, нанесенный ФРАХТОВАТЕЛЮ из-за срыва транспортного обслуживания, в соответствии с разделом 5 данного Договора;</w:t>
      </w:r>
    </w:p>
    <w:p w14:paraId="36831673" w14:textId="77777777" w:rsidR="00C64784" w:rsidRDefault="006579B2">
      <w:pPr>
        <w:shd w:val="clear" w:color="auto" w:fill="FFFFFF"/>
        <w:tabs>
          <w:tab w:val="left" w:pos="0"/>
        </w:tabs>
        <w:spacing w:line="245" w:lineRule="exact"/>
        <w:ind w:right="19"/>
        <w:jc w:val="both"/>
        <w:rPr>
          <w:sz w:val="24"/>
          <w:szCs w:val="24"/>
        </w:rPr>
      </w:pPr>
      <w:r>
        <w:rPr>
          <w:sz w:val="24"/>
          <w:szCs w:val="24"/>
        </w:rPr>
        <w:t>2.2.8. нести перед ФРАХТОВАТЕЛЕМ ответственность в соответствии с законодательством РФ за объем и качество предоставленных транспортных услуг;</w:t>
      </w:r>
    </w:p>
    <w:p w14:paraId="70904E5A" w14:textId="77777777" w:rsidR="00C64784" w:rsidRDefault="006579B2">
      <w:pPr>
        <w:shd w:val="clear" w:color="auto" w:fill="FFFFFF"/>
        <w:tabs>
          <w:tab w:val="left" w:pos="0"/>
        </w:tabs>
        <w:spacing w:line="245" w:lineRule="exact"/>
        <w:ind w:right="19"/>
        <w:jc w:val="both"/>
        <w:rPr>
          <w:sz w:val="24"/>
          <w:szCs w:val="24"/>
        </w:rPr>
      </w:pPr>
      <w:r>
        <w:rPr>
          <w:sz w:val="24"/>
          <w:szCs w:val="24"/>
        </w:rPr>
        <w:t>2.2.9. обеспечивать безопасность перевозок, культуру и качество обслуживания.</w:t>
      </w:r>
    </w:p>
    <w:p w14:paraId="4AB1172E" w14:textId="77777777" w:rsidR="00C64784" w:rsidRDefault="00C64784">
      <w:pPr>
        <w:shd w:val="clear" w:color="auto" w:fill="FFFFFF"/>
        <w:tabs>
          <w:tab w:val="left" w:pos="0"/>
        </w:tabs>
        <w:spacing w:line="245" w:lineRule="exact"/>
        <w:ind w:right="19"/>
        <w:jc w:val="both"/>
        <w:rPr>
          <w:sz w:val="24"/>
          <w:szCs w:val="24"/>
        </w:rPr>
      </w:pPr>
    </w:p>
    <w:p w14:paraId="38790C00" w14:textId="77777777" w:rsidR="00C64784" w:rsidRDefault="006579B2">
      <w:pPr>
        <w:shd w:val="clear" w:color="auto" w:fill="FFFFFF"/>
        <w:spacing w:line="245" w:lineRule="exact"/>
        <w:ind w:left="5"/>
        <w:jc w:val="center"/>
        <w:rPr>
          <w:sz w:val="24"/>
          <w:szCs w:val="24"/>
        </w:rPr>
      </w:pPr>
      <w:r>
        <w:rPr>
          <w:b/>
          <w:bCs/>
          <w:spacing w:val="-12"/>
          <w:sz w:val="24"/>
          <w:szCs w:val="24"/>
        </w:rPr>
        <w:t>3. СТОИМОСТЬ И ПОРЯДОК РАСЧЕТОВ</w:t>
      </w:r>
    </w:p>
    <w:p w14:paraId="242F1944" w14:textId="77777777" w:rsidR="00C64784" w:rsidRDefault="006579B2">
      <w:pPr>
        <w:shd w:val="clear" w:color="auto" w:fill="FFFFFF"/>
        <w:tabs>
          <w:tab w:val="left" w:pos="739"/>
        </w:tabs>
        <w:ind w:right="57"/>
        <w:jc w:val="both"/>
        <w:rPr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3.1. Стоимость транспортных услуг ФРАХТОВЩИКА </w:t>
      </w:r>
      <w:r>
        <w:rPr>
          <w:bCs/>
          <w:sz w:val="24"/>
          <w:szCs w:val="24"/>
        </w:rPr>
        <w:t>составляет _________</w:t>
      </w:r>
      <w:r>
        <w:rPr>
          <w:bCs/>
          <w:color w:val="000000" w:themeColor="text1"/>
          <w:sz w:val="24"/>
          <w:szCs w:val="24"/>
        </w:rPr>
        <w:t xml:space="preserve"> (</w:t>
      </w:r>
      <w:r>
        <w:rPr>
          <w:bCs/>
          <w:color w:val="000000" w:themeColor="text1"/>
          <w:sz w:val="16"/>
          <w:szCs w:val="16"/>
        </w:rPr>
        <w:t>Сумма прописью</w:t>
      </w:r>
      <w:r>
        <w:rPr>
          <w:bCs/>
          <w:color w:val="000000" w:themeColor="text1"/>
          <w:sz w:val="24"/>
          <w:szCs w:val="24"/>
        </w:rPr>
        <w:t>) рублей.</w:t>
      </w:r>
    </w:p>
    <w:p w14:paraId="4926EB6A" w14:textId="77777777" w:rsidR="00C64784" w:rsidRDefault="006579B2">
      <w:pPr>
        <w:jc w:val="both"/>
      </w:pPr>
      <w:r>
        <w:rPr>
          <w:color w:val="000000" w:themeColor="text1"/>
          <w:sz w:val="24"/>
          <w:szCs w:val="24"/>
        </w:rPr>
        <w:t xml:space="preserve">3.2. ФРАХТОВАТЕЛЬ производит расчет с ФРАХТОВЩИКОМ по факту оказания всего объема транспортных услуг. Оплата за оказанные транспортные услуги производится путем безналичного расчета платежным поручением в течение 10 (десяти) рабочих дней, исчисляемых с даты </w:t>
      </w:r>
      <w:r>
        <w:rPr>
          <w:sz w:val="24"/>
          <w:szCs w:val="24"/>
        </w:rPr>
        <w:t>подписания ФРАХТОВАТЕЛЕМ актов о приемке оказанных услуг</w:t>
      </w:r>
      <w:r>
        <w:t>.</w:t>
      </w:r>
    </w:p>
    <w:p w14:paraId="5121598D" w14:textId="77777777" w:rsidR="00C64784" w:rsidRDefault="006579B2">
      <w:pPr>
        <w:jc w:val="both"/>
        <w:rPr>
          <w:b/>
          <w:bCs/>
          <w:spacing w:val="-16"/>
          <w:sz w:val="24"/>
          <w:szCs w:val="24"/>
        </w:rPr>
      </w:pPr>
      <w:r>
        <w:rPr>
          <w:sz w:val="24"/>
          <w:szCs w:val="24"/>
        </w:rPr>
        <w:t>3.3.  В случае досрочного расторжения договора оплата производится за фактически оказанный объем транспортных услуг.</w:t>
      </w:r>
      <w:r>
        <w:rPr>
          <w:b/>
          <w:bCs/>
          <w:spacing w:val="-16"/>
          <w:sz w:val="24"/>
          <w:szCs w:val="24"/>
        </w:rPr>
        <w:t xml:space="preserve"> </w:t>
      </w:r>
    </w:p>
    <w:p w14:paraId="0D6D666A" w14:textId="77777777" w:rsidR="00C64784" w:rsidRDefault="006579B2">
      <w:pPr>
        <w:shd w:val="clear" w:color="auto" w:fill="FFFFFF"/>
        <w:tabs>
          <w:tab w:val="left" w:pos="739"/>
        </w:tabs>
        <w:ind w:right="57"/>
        <w:jc w:val="both"/>
        <w:rPr>
          <w:sz w:val="24"/>
          <w:szCs w:val="24"/>
        </w:rPr>
      </w:pPr>
      <w:r>
        <w:rPr>
          <w:sz w:val="24"/>
          <w:szCs w:val="24"/>
        </w:rPr>
        <w:t>3.4. Цена Договора является твердой и не может изменяться в течение всего срока его исполнения за исключением случаев, предусмотренных статьей 95 Федерального закона от 05.04.2013 № 44-ФЗ.</w:t>
      </w:r>
    </w:p>
    <w:p w14:paraId="1325D254" w14:textId="77777777" w:rsidR="00C64784" w:rsidRDefault="006579B2">
      <w:pPr>
        <w:jc w:val="both"/>
        <w:rPr>
          <w:sz w:val="24"/>
        </w:rPr>
      </w:pPr>
      <w:r>
        <w:rPr>
          <w:sz w:val="24"/>
          <w:szCs w:val="24"/>
        </w:rPr>
        <w:t xml:space="preserve">3.5. </w:t>
      </w:r>
      <w:r>
        <w:rPr>
          <w:sz w:val="24"/>
        </w:rPr>
        <w:t xml:space="preserve"> Источник финансирования: Средства бюджетных учреждений (Областной бюджет Владимирской области).</w:t>
      </w:r>
    </w:p>
    <w:p w14:paraId="5719A743" w14:textId="77777777" w:rsidR="00C64784" w:rsidRDefault="00C64784">
      <w:pPr>
        <w:jc w:val="both"/>
        <w:rPr>
          <w:sz w:val="24"/>
        </w:rPr>
      </w:pPr>
    </w:p>
    <w:p w14:paraId="3F965EC2" w14:textId="77777777" w:rsidR="00C64784" w:rsidRDefault="006579B2">
      <w:pPr>
        <w:jc w:val="center"/>
        <w:rPr>
          <w:spacing w:val="-6"/>
          <w:sz w:val="24"/>
          <w:szCs w:val="24"/>
        </w:rPr>
      </w:pPr>
      <w:r>
        <w:rPr>
          <w:b/>
          <w:bCs/>
          <w:spacing w:val="-16"/>
          <w:sz w:val="24"/>
          <w:szCs w:val="24"/>
        </w:rPr>
        <w:t xml:space="preserve">4. </w:t>
      </w:r>
      <w:r>
        <w:rPr>
          <w:b/>
          <w:bCs/>
          <w:spacing w:val="-14"/>
          <w:sz w:val="24"/>
          <w:szCs w:val="24"/>
        </w:rPr>
        <w:t>ОТВЕТСТВЕННОСТЬ СТОРОН</w:t>
      </w:r>
    </w:p>
    <w:p w14:paraId="12DD0DA5" w14:textId="77777777" w:rsidR="00C64784" w:rsidRDefault="006579B2">
      <w:pPr>
        <w:shd w:val="clear" w:color="auto" w:fill="FFFFFF"/>
        <w:tabs>
          <w:tab w:val="left" w:pos="754"/>
        </w:tabs>
        <w:spacing w:line="245" w:lineRule="exact"/>
        <w:ind w:right="38"/>
        <w:jc w:val="both"/>
        <w:rPr>
          <w:spacing w:val="-14"/>
          <w:sz w:val="24"/>
          <w:szCs w:val="24"/>
        </w:rPr>
      </w:pPr>
      <w:r>
        <w:rPr>
          <w:spacing w:val="-6"/>
          <w:sz w:val="24"/>
          <w:szCs w:val="24"/>
        </w:rPr>
        <w:t xml:space="preserve">4.1. Сторона Договора, имущественные интересы или деловая репутация, которой нарушены в результате </w:t>
      </w:r>
      <w:r>
        <w:rPr>
          <w:spacing w:val="-11"/>
          <w:sz w:val="24"/>
          <w:szCs w:val="24"/>
        </w:rPr>
        <w:t xml:space="preserve">неисполнения или ненадлежащего исполнения обязательств по договору другой стороной, вправе требовать полного </w:t>
      </w:r>
      <w:r>
        <w:rPr>
          <w:sz w:val="24"/>
          <w:szCs w:val="24"/>
        </w:rPr>
        <w:t>возмещения причиненных ей, фактически подтвержденных убытков.</w:t>
      </w:r>
    </w:p>
    <w:p w14:paraId="52F8BB41" w14:textId="77777777" w:rsidR="00C64784" w:rsidRDefault="006579B2">
      <w:pPr>
        <w:shd w:val="clear" w:color="auto" w:fill="FFFFFF"/>
        <w:tabs>
          <w:tab w:val="left" w:pos="754"/>
        </w:tabs>
        <w:spacing w:line="245" w:lineRule="exact"/>
        <w:ind w:right="48"/>
        <w:jc w:val="both"/>
        <w:rPr>
          <w:spacing w:val="-11"/>
          <w:sz w:val="24"/>
          <w:szCs w:val="24"/>
        </w:rPr>
      </w:pPr>
      <w:r>
        <w:rPr>
          <w:spacing w:val="-14"/>
          <w:sz w:val="24"/>
          <w:szCs w:val="24"/>
        </w:rPr>
        <w:t xml:space="preserve"> 4.2. Порядок возмещения убытков регулируется действующим законодательством Российской Федерации, а также пунктами </w:t>
      </w:r>
      <w:r>
        <w:rPr>
          <w:sz w:val="24"/>
          <w:szCs w:val="24"/>
        </w:rPr>
        <w:t>настоящего договора.</w:t>
      </w:r>
    </w:p>
    <w:p w14:paraId="2F4C67DD" w14:textId="77777777" w:rsidR="00C64784" w:rsidRDefault="006579B2">
      <w:pPr>
        <w:shd w:val="clear" w:color="auto" w:fill="FFFFFF"/>
        <w:tabs>
          <w:tab w:val="left" w:pos="0"/>
        </w:tabs>
        <w:spacing w:line="245" w:lineRule="exact"/>
        <w:ind w:right="34"/>
        <w:jc w:val="both"/>
        <w:rPr>
          <w:sz w:val="24"/>
          <w:szCs w:val="24"/>
        </w:rPr>
      </w:pPr>
      <w:r>
        <w:rPr>
          <w:spacing w:val="-11"/>
          <w:sz w:val="24"/>
          <w:szCs w:val="24"/>
        </w:rPr>
        <w:t>4.3. За вред</w:t>
      </w:r>
      <w:r>
        <w:rPr>
          <w:color w:val="FF0000"/>
          <w:spacing w:val="-11"/>
          <w:sz w:val="24"/>
          <w:szCs w:val="24"/>
        </w:rPr>
        <w:t>,</w:t>
      </w:r>
      <w:r>
        <w:rPr>
          <w:spacing w:val="-11"/>
          <w:sz w:val="24"/>
          <w:szCs w:val="24"/>
        </w:rPr>
        <w:t xml:space="preserve"> причиненный здоровью или имуществу клиентов ФРАХТОВАТЕЛЯ</w:t>
      </w:r>
      <w:r>
        <w:rPr>
          <w:color w:val="FF0000"/>
          <w:spacing w:val="-11"/>
          <w:sz w:val="24"/>
          <w:szCs w:val="24"/>
        </w:rPr>
        <w:t xml:space="preserve">, </w:t>
      </w:r>
      <w:r>
        <w:rPr>
          <w:spacing w:val="-11"/>
          <w:sz w:val="24"/>
          <w:szCs w:val="24"/>
        </w:rPr>
        <w:t>в процессе перевозки</w:t>
      </w:r>
      <w:r>
        <w:rPr>
          <w:color w:val="FF0000"/>
          <w:spacing w:val="-11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 xml:space="preserve">ответственность </w:t>
      </w:r>
      <w:r>
        <w:rPr>
          <w:spacing w:val="-13"/>
          <w:sz w:val="24"/>
          <w:szCs w:val="24"/>
        </w:rPr>
        <w:t>несет ФРАХТОВЩИК том случае, если указанный вред клиенту будет компенсирован непосредственно ФРАХТОВАТЕЛ</w:t>
      </w:r>
      <w:r>
        <w:rPr>
          <w:color w:val="000000" w:themeColor="text1"/>
          <w:spacing w:val="-13"/>
          <w:sz w:val="24"/>
          <w:szCs w:val="24"/>
        </w:rPr>
        <w:t>Ю</w:t>
      </w:r>
      <w:r>
        <w:rPr>
          <w:spacing w:val="-13"/>
          <w:sz w:val="24"/>
          <w:szCs w:val="24"/>
        </w:rPr>
        <w:t>, последний получает право требовать компенсации фактически возмещенного ущерба с ФРАХТОВЩИКА.</w:t>
      </w:r>
    </w:p>
    <w:p w14:paraId="08BBE64E" w14:textId="77777777" w:rsidR="00C64784" w:rsidRDefault="006579B2">
      <w:pPr>
        <w:shd w:val="clear" w:color="auto" w:fill="FFFFFF"/>
        <w:tabs>
          <w:tab w:val="left" w:pos="859"/>
        </w:tabs>
        <w:spacing w:line="250" w:lineRule="exact"/>
        <w:jc w:val="both"/>
        <w:rPr>
          <w:spacing w:val="-10"/>
          <w:sz w:val="24"/>
          <w:szCs w:val="24"/>
        </w:rPr>
      </w:pPr>
      <w:r>
        <w:rPr>
          <w:sz w:val="24"/>
          <w:szCs w:val="24"/>
        </w:rPr>
        <w:t>4.4. В случае неподачи или поломки автотранспортного средства, в результате которой ФРАХТОВАТЕЛЬ понес дополнительные расходы, ФРАХТОВЩИК несет перед ФРАХТОВАТЕЛЕМ ответственность в размере нанесенного ФРАХТОВАТЕЛЮ ущерба. Размер ущерба определяется суммированием стоимости оказания ФРАХТОВАТЕЛЮ транспортных услуг третьими лицами и суммой рекламаций (претензий), поступивших в адрес ФРАХТОВАТЕЛЯ в результате поломки автотранспортного средства ФРАХТОВЩИКА.</w:t>
      </w:r>
    </w:p>
    <w:p w14:paraId="2D3BDDCE" w14:textId="77777777" w:rsidR="00C64784" w:rsidRDefault="006579B2">
      <w:pPr>
        <w:shd w:val="clear" w:color="auto" w:fill="FFFFFF"/>
        <w:spacing w:line="250" w:lineRule="exact"/>
        <w:ind w:right="14"/>
        <w:jc w:val="both"/>
        <w:rPr>
          <w:color w:val="000000" w:themeColor="text1"/>
          <w:sz w:val="24"/>
          <w:szCs w:val="24"/>
        </w:rPr>
      </w:pPr>
      <w:r>
        <w:rPr>
          <w:spacing w:val="-10"/>
          <w:sz w:val="24"/>
          <w:szCs w:val="24"/>
        </w:rPr>
        <w:t>4.5.  В случае нанесения ущерба клиентом ФРАХТОВАТЕЛЯ автотранспортному средству ФРАХТОВЩИКА</w:t>
      </w:r>
      <w:r>
        <w:rPr>
          <w:spacing w:val="-13"/>
          <w:sz w:val="24"/>
          <w:szCs w:val="24"/>
        </w:rPr>
        <w:t xml:space="preserve">, последний вправе на возмещение причиненного ущерба в полном объеме в претензионном или судебном порядке в </w:t>
      </w:r>
      <w:r>
        <w:rPr>
          <w:color w:val="000000" w:themeColor="text1"/>
          <w:sz w:val="24"/>
          <w:szCs w:val="24"/>
        </w:rPr>
        <w:t>соответствие с действующим законодательством РФ. Факт нанесения ущерба и его размер должны быть документально подтверждены.</w:t>
      </w:r>
    </w:p>
    <w:p w14:paraId="27643235" w14:textId="77777777" w:rsidR="00C64784" w:rsidRDefault="006579B2">
      <w:pPr>
        <w:shd w:val="clear" w:color="auto" w:fill="FFFFFF"/>
        <w:tabs>
          <w:tab w:val="left" w:pos="725"/>
        </w:tabs>
        <w:spacing w:line="250" w:lineRule="exact"/>
        <w:ind w:left="29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4.6.</w:t>
      </w:r>
      <w:r>
        <w:rPr>
          <w:color w:val="000000" w:themeColor="text1"/>
          <w:spacing w:val="-12"/>
          <w:sz w:val="24"/>
          <w:szCs w:val="24"/>
        </w:rPr>
        <w:t xml:space="preserve"> О факте причинения ущерба имуществу ФРАХТОВЩИКА Стороны составляют Акт оценки нанесенного ущерба с </w:t>
      </w:r>
      <w:r>
        <w:rPr>
          <w:color w:val="000000" w:themeColor="text1"/>
          <w:spacing w:val="-9"/>
          <w:sz w:val="24"/>
          <w:szCs w:val="24"/>
        </w:rPr>
        <w:t xml:space="preserve">указанием его действительного размера. В случае отказа представителя ФРАХТОВАТЕЛЯ от подписания Акта оценки </w:t>
      </w:r>
      <w:r>
        <w:rPr>
          <w:color w:val="000000" w:themeColor="text1"/>
          <w:spacing w:val="-5"/>
          <w:sz w:val="24"/>
          <w:szCs w:val="24"/>
        </w:rPr>
        <w:t xml:space="preserve">нанесенного ущерба, данный акт может быть подписан в присутствии сотрудника ГИБДД с последующим </w:t>
      </w:r>
      <w:r>
        <w:rPr>
          <w:color w:val="000000" w:themeColor="text1"/>
          <w:sz w:val="24"/>
          <w:szCs w:val="24"/>
        </w:rPr>
        <w:t>предос</w:t>
      </w:r>
      <w:r>
        <w:rPr>
          <w:sz w:val="24"/>
          <w:szCs w:val="24"/>
        </w:rPr>
        <w:t xml:space="preserve">тавлением автотранспортного средства в </w:t>
      </w:r>
      <w:proofErr w:type="spellStart"/>
      <w:r>
        <w:rPr>
          <w:sz w:val="24"/>
          <w:szCs w:val="24"/>
        </w:rPr>
        <w:t>автоэкспертное</w:t>
      </w:r>
      <w:proofErr w:type="spellEnd"/>
      <w:r>
        <w:rPr>
          <w:sz w:val="24"/>
          <w:szCs w:val="24"/>
        </w:rPr>
        <w:t xml:space="preserve"> бюро.</w:t>
      </w:r>
    </w:p>
    <w:p w14:paraId="4E507202" w14:textId="77777777" w:rsidR="00C64784" w:rsidRDefault="006579B2">
      <w:pPr>
        <w:shd w:val="clear" w:color="auto" w:fill="FFFFFF"/>
        <w:tabs>
          <w:tab w:val="left" w:pos="725"/>
        </w:tabs>
        <w:spacing w:line="250" w:lineRule="exact"/>
        <w:ind w:left="29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>4.7.</w:t>
      </w:r>
      <w:r>
        <w:rPr>
          <w:spacing w:val="-10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 xml:space="preserve">ФРАХТОВАТЕЛЬ вправе </w:t>
      </w:r>
      <w:r>
        <w:rPr>
          <w:sz w:val="24"/>
          <w:szCs w:val="24"/>
        </w:rPr>
        <w:t>оспорить</w:t>
      </w:r>
      <w:r>
        <w:rPr>
          <w:spacing w:val="-6"/>
          <w:sz w:val="24"/>
          <w:szCs w:val="24"/>
        </w:rPr>
        <w:t xml:space="preserve"> размер </w:t>
      </w:r>
      <w:r>
        <w:rPr>
          <w:sz w:val="24"/>
          <w:szCs w:val="24"/>
        </w:rPr>
        <w:t>возмещения ущерба в предусмотренном законом</w:t>
      </w:r>
      <w:r>
        <w:rPr>
          <w:spacing w:val="-6"/>
          <w:sz w:val="24"/>
          <w:szCs w:val="24"/>
        </w:rPr>
        <w:t xml:space="preserve"> </w:t>
      </w:r>
    </w:p>
    <w:p w14:paraId="309AB111" w14:textId="77777777" w:rsidR="00C64784" w:rsidRDefault="006579B2">
      <w:pPr>
        <w:shd w:val="clear" w:color="auto" w:fill="FFFFFF"/>
        <w:tabs>
          <w:tab w:val="left" w:pos="725"/>
        </w:tabs>
        <w:spacing w:line="250" w:lineRule="exact"/>
        <w:ind w:left="29"/>
        <w:jc w:val="both"/>
        <w:rPr>
          <w:spacing w:val="-22"/>
          <w:sz w:val="24"/>
          <w:szCs w:val="24"/>
        </w:rPr>
      </w:pPr>
      <w:r>
        <w:rPr>
          <w:spacing w:val="-10"/>
          <w:sz w:val="24"/>
          <w:szCs w:val="24"/>
        </w:rPr>
        <w:t>порядке.</w:t>
      </w:r>
    </w:p>
    <w:p w14:paraId="59683843" w14:textId="77777777" w:rsidR="00C64784" w:rsidRDefault="006579B2">
      <w:pPr>
        <w:shd w:val="clear" w:color="auto" w:fill="FFFFFF"/>
        <w:tabs>
          <w:tab w:val="left" w:pos="739"/>
        </w:tabs>
        <w:spacing w:line="245" w:lineRule="exact"/>
        <w:ind w:right="38"/>
        <w:jc w:val="both"/>
        <w:rPr>
          <w:b/>
          <w:bCs/>
          <w:spacing w:val="-18"/>
          <w:sz w:val="24"/>
          <w:szCs w:val="24"/>
        </w:rPr>
      </w:pP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4.8.</w:t>
      </w:r>
      <w:r>
        <w:rPr>
          <w:spacing w:val="-2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 xml:space="preserve">В вопросах, не урегулированных настоящим Договором, </w:t>
      </w:r>
      <w:r>
        <w:rPr>
          <w:color w:val="000000" w:themeColor="text1"/>
          <w:spacing w:val="-5"/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тороны руководствуются    </w:t>
      </w:r>
      <w:r>
        <w:rPr>
          <w:spacing w:val="-5"/>
          <w:sz w:val="24"/>
          <w:szCs w:val="24"/>
        </w:rPr>
        <w:lastRenderedPageBreak/>
        <w:t xml:space="preserve">действующим </w:t>
      </w:r>
      <w:r>
        <w:rPr>
          <w:sz w:val="24"/>
          <w:szCs w:val="24"/>
        </w:rPr>
        <w:t>законодательством Российской Федерации.</w:t>
      </w:r>
    </w:p>
    <w:p w14:paraId="612A1B35" w14:textId="77777777" w:rsidR="00C64784" w:rsidRDefault="006579B2">
      <w:pPr>
        <w:shd w:val="clear" w:color="auto" w:fill="FFFFFF"/>
        <w:tabs>
          <w:tab w:val="left" w:pos="206"/>
        </w:tabs>
        <w:spacing w:before="250" w:line="250" w:lineRule="exact"/>
        <w:ind w:left="38"/>
        <w:jc w:val="center"/>
        <w:rPr>
          <w:spacing w:val="-8"/>
          <w:sz w:val="24"/>
          <w:szCs w:val="24"/>
        </w:rPr>
      </w:pPr>
      <w:r>
        <w:rPr>
          <w:b/>
          <w:bCs/>
          <w:spacing w:val="-18"/>
          <w:sz w:val="24"/>
          <w:szCs w:val="24"/>
        </w:rPr>
        <w:t>5.</w:t>
      </w:r>
      <w:r>
        <w:rPr>
          <w:b/>
          <w:bCs/>
          <w:sz w:val="24"/>
          <w:szCs w:val="24"/>
        </w:rPr>
        <w:tab/>
        <w:t xml:space="preserve"> </w:t>
      </w:r>
      <w:proofErr w:type="gramStart"/>
      <w:r>
        <w:rPr>
          <w:b/>
          <w:bCs/>
          <w:spacing w:val="-15"/>
          <w:sz w:val="24"/>
          <w:szCs w:val="24"/>
        </w:rPr>
        <w:t>ПОРЯДОК  РАЗРЕШЕНИЯ</w:t>
      </w:r>
      <w:proofErr w:type="gramEnd"/>
      <w:r>
        <w:rPr>
          <w:b/>
          <w:bCs/>
          <w:spacing w:val="-15"/>
          <w:sz w:val="24"/>
          <w:szCs w:val="24"/>
        </w:rPr>
        <w:t xml:space="preserve"> СПОРОВ</w:t>
      </w:r>
    </w:p>
    <w:p w14:paraId="78FA689B" w14:textId="77777777" w:rsidR="00C64784" w:rsidRDefault="006579B2">
      <w:pPr>
        <w:shd w:val="clear" w:color="auto" w:fill="FFFFFF"/>
        <w:spacing w:line="250" w:lineRule="exact"/>
        <w:ind w:right="29"/>
        <w:jc w:val="both"/>
        <w:rPr>
          <w:spacing w:val="-5"/>
          <w:sz w:val="24"/>
          <w:szCs w:val="24"/>
        </w:rPr>
      </w:pPr>
      <w:r>
        <w:rPr>
          <w:spacing w:val="-8"/>
          <w:sz w:val="24"/>
          <w:szCs w:val="24"/>
        </w:rPr>
        <w:t>5.1.</w:t>
      </w:r>
      <w:r>
        <w:rPr>
          <w:spacing w:val="-8"/>
          <w:sz w:val="24"/>
          <w:szCs w:val="24"/>
        </w:rPr>
        <w:tab/>
        <w:t xml:space="preserve"> Возникшие в процессе исполнения настоящего Договора разногласия и споры стороны будут стремиться </w:t>
      </w:r>
      <w:r>
        <w:rPr>
          <w:sz w:val="24"/>
          <w:szCs w:val="24"/>
        </w:rPr>
        <w:t>урегулировать путем переговоров.</w:t>
      </w:r>
    </w:p>
    <w:p w14:paraId="34070165" w14:textId="77777777" w:rsidR="00C64784" w:rsidRDefault="006579B2">
      <w:pPr>
        <w:shd w:val="clear" w:color="auto" w:fill="FFFFFF"/>
        <w:spacing w:line="250" w:lineRule="exact"/>
        <w:ind w:right="29"/>
        <w:jc w:val="both"/>
        <w:rPr>
          <w:b/>
          <w:bCs/>
          <w:spacing w:val="-20"/>
          <w:sz w:val="24"/>
          <w:szCs w:val="24"/>
        </w:rPr>
      </w:pPr>
      <w:r>
        <w:rPr>
          <w:spacing w:val="-5"/>
          <w:sz w:val="24"/>
          <w:szCs w:val="24"/>
        </w:rPr>
        <w:t xml:space="preserve">5.2. </w:t>
      </w:r>
      <w:r>
        <w:rPr>
          <w:spacing w:val="-5"/>
          <w:sz w:val="24"/>
          <w:szCs w:val="24"/>
        </w:rPr>
        <w:tab/>
        <w:t xml:space="preserve">В случае невозможности решения возникших разногласий путем переговоров, споры направляются для </w:t>
      </w:r>
      <w:r>
        <w:rPr>
          <w:sz w:val="24"/>
          <w:szCs w:val="24"/>
        </w:rPr>
        <w:t>разрешения в арбитражный суд Владимирской области.</w:t>
      </w:r>
    </w:p>
    <w:p w14:paraId="3CA75D24" w14:textId="77777777" w:rsidR="00C64784" w:rsidRDefault="006579B2">
      <w:pPr>
        <w:shd w:val="clear" w:color="auto" w:fill="FFFFFF"/>
        <w:tabs>
          <w:tab w:val="left" w:pos="206"/>
        </w:tabs>
        <w:spacing w:before="245" w:line="250" w:lineRule="exact"/>
        <w:ind w:left="38"/>
        <w:jc w:val="center"/>
        <w:rPr>
          <w:sz w:val="24"/>
          <w:szCs w:val="24"/>
        </w:rPr>
      </w:pPr>
      <w:r>
        <w:rPr>
          <w:b/>
          <w:bCs/>
          <w:spacing w:val="-20"/>
          <w:sz w:val="24"/>
          <w:szCs w:val="24"/>
        </w:rPr>
        <w:t>6.</w:t>
      </w:r>
      <w:r>
        <w:rPr>
          <w:b/>
          <w:bCs/>
          <w:sz w:val="24"/>
          <w:szCs w:val="24"/>
        </w:rPr>
        <w:tab/>
        <w:t xml:space="preserve"> ЗАКЛЮЧИТЕЛЬНЫЕ ПОЛОЖЕНИЯ</w:t>
      </w:r>
    </w:p>
    <w:p w14:paraId="30C4D7F0" w14:textId="77777777" w:rsidR="00C64784" w:rsidRDefault="006579B2">
      <w:pPr>
        <w:shd w:val="clear" w:color="auto" w:fill="FFFFFF"/>
        <w:tabs>
          <w:tab w:val="left" w:pos="0"/>
          <w:tab w:val="left" w:pos="180"/>
        </w:tabs>
        <w:spacing w:line="250" w:lineRule="exact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 xml:space="preserve">6.1. </w:t>
      </w:r>
      <w:r>
        <w:rPr>
          <w:spacing w:val="-6"/>
          <w:sz w:val="24"/>
          <w:szCs w:val="24"/>
        </w:rPr>
        <w:t xml:space="preserve">Настоящий Договор вступает в силу с момента подписания и действует </w:t>
      </w:r>
      <w:r>
        <w:rPr>
          <w:color w:val="000000" w:themeColor="text1"/>
          <w:spacing w:val="-6"/>
          <w:sz w:val="24"/>
          <w:szCs w:val="24"/>
        </w:rPr>
        <w:t xml:space="preserve">по 31 </w:t>
      </w:r>
      <w:r>
        <w:rPr>
          <w:spacing w:val="-6"/>
          <w:sz w:val="24"/>
          <w:szCs w:val="24"/>
        </w:rPr>
        <w:t>декабря 2026 г.</w:t>
      </w:r>
    </w:p>
    <w:p w14:paraId="0C145374" w14:textId="77777777" w:rsidR="00C64784" w:rsidRDefault="006579B2">
      <w:pPr>
        <w:shd w:val="clear" w:color="auto" w:fill="FFFFFF"/>
        <w:tabs>
          <w:tab w:val="left" w:pos="778"/>
        </w:tabs>
        <w:spacing w:line="250" w:lineRule="exact"/>
        <w:ind w:right="34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6.3. Все изменения и дополнения к настоящему Договору должны быть совершены в письменной форм</w:t>
      </w:r>
      <w:r>
        <w:rPr>
          <w:color w:val="000000" w:themeColor="text1"/>
          <w:sz w:val="24"/>
          <w:szCs w:val="24"/>
        </w:rPr>
        <w:t xml:space="preserve">е, </w:t>
      </w:r>
      <w:r>
        <w:rPr>
          <w:spacing w:val="-1"/>
          <w:sz w:val="24"/>
          <w:szCs w:val="24"/>
        </w:rPr>
        <w:t xml:space="preserve">подписаны </w:t>
      </w:r>
      <w:r>
        <w:rPr>
          <w:color w:val="000000" w:themeColor="text1"/>
          <w:spacing w:val="-1"/>
          <w:sz w:val="24"/>
          <w:szCs w:val="24"/>
        </w:rPr>
        <w:t xml:space="preserve">Сторонами и являются неотъемлемой частью Договора. Одностороннее изменение условий </w:t>
      </w:r>
      <w:r>
        <w:rPr>
          <w:color w:val="000000" w:themeColor="text1"/>
          <w:sz w:val="24"/>
          <w:szCs w:val="24"/>
        </w:rPr>
        <w:t>договора не допускается.</w:t>
      </w:r>
    </w:p>
    <w:p w14:paraId="43794940" w14:textId="77777777" w:rsidR="00C64784" w:rsidRDefault="006579B2">
      <w:pPr>
        <w:shd w:val="clear" w:color="auto" w:fill="FFFFFF"/>
        <w:tabs>
          <w:tab w:val="left" w:pos="778"/>
        </w:tabs>
        <w:spacing w:line="250" w:lineRule="exact"/>
        <w:ind w:right="24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6.4. Настоящий Договор может быть расторгнут в одностороннем порядке в случае, неисполнения или ненадлежащего исполнения одной из Сторон, принятых на себя по настоящему Договору обязательств.</w:t>
      </w:r>
    </w:p>
    <w:p w14:paraId="62EF32DE" w14:textId="77777777" w:rsidR="00C64784" w:rsidRDefault="006579B2">
      <w:pPr>
        <w:shd w:val="clear" w:color="auto" w:fill="FFFFFF"/>
        <w:tabs>
          <w:tab w:val="left" w:pos="778"/>
        </w:tabs>
        <w:spacing w:line="250" w:lineRule="exact"/>
        <w:jc w:val="both"/>
        <w:rPr>
          <w:color w:val="000000" w:themeColor="text1"/>
        </w:rPr>
      </w:pPr>
      <w:r>
        <w:rPr>
          <w:color w:val="000000" w:themeColor="text1"/>
          <w:sz w:val="24"/>
          <w:szCs w:val="24"/>
        </w:rPr>
        <w:t>6.5. Договор может быть расторгнут по инициативе одной из Сторон, если она письменно известит другую Сторону Договора не позднее чем за один месяц до предполагаемой даты расторжения.</w:t>
      </w:r>
    </w:p>
    <w:p w14:paraId="22A99E41" w14:textId="77777777" w:rsidR="00C64784" w:rsidRDefault="006579B2">
      <w:pPr>
        <w:tabs>
          <w:tab w:val="left" w:pos="4733"/>
        </w:tabs>
        <w:ind w:right="57"/>
        <w:jc w:val="both"/>
        <w:rPr>
          <w:b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6.6. Настоящий Договор составлен в 2 (двух) экземплярах, имеющих равную юридическую силу по одному экземпляру для каждой из Сторон.</w:t>
      </w:r>
    </w:p>
    <w:p w14:paraId="595FCA83" w14:textId="77777777" w:rsidR="00C64784" w:rsidRDefault="00C64784">
      <w:pPr>
        <w:tabs>
          <w:tab w:val="left" w:pos="4733"/>
        </w:tabs>
        <w:ind w:right="57"/>
        <w:jc w:val="center"/>
        <w:rPr>
          <w:b/>
          <w:sz w:val="24"/>
          <w:szCs w:val="24"/>
        </w:rPr>
      </w:pPr>
    </w:p>
    <w:p w14:paraId="06DF7B3C" w14:textId="77777777" w:rsidR="00C64784" w:rsidRDefault="006579B2">
      <w:pPr>
        <w:tabs>
          <w:tab w:val="left" w:pos="4733"/>
        </w:tabs>
        <w:ind w:right="57"/>
        <w:jc w:val="center"/>
        <w:rPr>
          <w:b/>
          <w:bCs/>
          <w:color w:val="FF0000"/>
          <w:spacing w:val="-9"/>
          <w:sz w:val="24"/>
          <w:szCs w:val="24"/>
        </w:rPr>
      </w:pPr>
      <w:r>
        <w:rPr>
          <w:b/>
          <w:sz w:val="24"/>
          <w:szCs w:val="24"/>
        </w:rPr>
        <w:t>7. РЕКВИЗИТЫ И ПОДПИСИ СТОРОН</w:t>
      </w:r>
    </w:p>
    <w:tbl>
      <w:tblPr>
        <w:tblW w:w="97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27"/>
        <w:gridCol w:w="5240"/>
      </w:tblGrid>
      <w:tr w:rsidR="00C64784" w14:paraId="41DBA80E" w14:textId="77777777">
        <w:trPr>
          <w:trHeight w:val="345"/>
        </w:trPr>
        <w:tc>
          <w:tcPr>
            <w:tcW w:w="4527" w:type="dxa"/>
            <w:vAlign w:val="center"/>
          </w:tcPr>
          <w:p w14:paraId="2EB6F2CD" w14:textId="77777777" w:rsidR="00C64784" w:rsidRDefault="006579B2">
            <w:pPr>
              <w:tabs>
                <w:tab w:val="left" w:pos="4733"/>
              </w:tabs>
              <w:ind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«ФРАХТОВАТЕЛЬ»</w:t>
            </w:r>
          </w:p>
        </w:tc>
        <w:tc>
          <w:tcPr>
            <w:tcW w:w="5240" w:type="dxa"/>
            <w:vAlign w:val="center"/>
          </w:tcPr>
          <w:p w14:paraId="21285280" w14:textId="77777777" w:rsidR="00C64784" w:rsidRDefault="006579B2">
            <w:pPr>
              <w:tabs>
                <w:tab w:val="left" w:pos="4733"/>
              </w:tabs>
              <w:ind w:right="57"/>
              <w:jc w:val="center"/>
            </w:pPr>
            <w:r>
              <w:rPr>
                <w:b/>
                <w:sz w:val="24"/>
                <w:szCs w:val="24"/>
              </w:rPr>
              <w:t xml:space="preserve"> «ФРАХТОВЩИК»</w:t>
            </w:r>
          </w:p>
        </w:tc>
      </w:tr>
      <w:tr w:rsidR="00C64784" w14:paraId="311B71DA" w14:textId="77777777">
        <w:trPr>
          <w:trHeight w:val="345"/>
        </w:trPr>
        <w:tc>
          <w:tcPr>
            <w:tcW w:w="4527" w:type="dxa"/>
          </w:tcPr>
          <w:p w14:paraId="1AE92F44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бюджетное профессиональное образовательное учреждение Владимирской области «Владимирский областной колледж культуры и искусства» (ГБПОУ ВО «ВОККИ»)</w:t>
            </w:r>
          </w:p>
          <w:p w14:paraId="61F8ED92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600036, г. Владимир, ул. Василисина, д.22-б </w:t>
            </w:r>
            <w:proofErr w:type="gramStart"/>
            <w:r>
              <w:rPr>
                <w:sz w:val="24"/>
                <w:szCs w:val="24"/>
              </w:rPr>
              <w:t>тел.(</w:t>
            </w:r>
            <w:proofErr w:type="gramEnd"/>
            <w:r>
              <w:rPr>
                <w:sz w:val="24"/>
                <w:szCs w:val="24"/>
              </w:rPr>
              <w:t xml:space="preserve">4922) 54-24-50, </w:t>
            </w:r>
          </w:p>
          <w:p w14:paraId="7348FAAF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факс (4922) 54-14-27</w:t>
            </w:r>
          </w:p>
          <w:p w14:paraId="403BA3CC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ОГРН1033301802929</w:t>
            </w:r>
          </w:p>
          <w:p w14:paraId="5A8F69A0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Банковские реквизиты:</w:t>
            </w:r>
          </w:p>
          <w:p w14:paraId="4BD25FC6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3327103257 КПП 332701001</w:t>
            </w:r>
          </w:p>
          <w:p w14:paraId="2D4F3CA7" w14:textId="77777777" w:rsidR="00C64784" w:rsidRDefault="006579B2">
            <w:pPr>
              <w:contextualSpacing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МФ ВО (ГБПОУ ВО «ВОККИ»,</w:t>
            </w:r>
          </w:p>
          <w:p w14:paraId="745D11D4" w14:textId="77777777" w:rsidR="00C64784" w:rsidRDefault="006579B2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л/с 802У0803000)</w:t>
            </w:r>
          </w:p>
          <w:p w14:paraId="3181E2DC" w14:textId="77777777" w:rsidR="00C64784" w:rsidRDefault="006579B2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color w:val="000000" w:themeColor="text1"/>
                <w:sz w:val="24"/>
                <w:szCs w:val="24"/>
              </w:rPr>
              <w:t>р/с 03224643170000003201</w:t>
            </w:r>
          </w:p>
          <w:p w14:paraId="5EE8DAAD" w14:textId="77777777" w:rsidR="00C64784" w:rsidRDefault="006579B2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color w:val="000000" w:themeColor="text1"/>
                <w:sz w:val="24"/>
                <w:szCs w:val="24"/>
              </w:rPr>
              <w:t>к/с 40102810745370000024</w:t>
            </w:r>
          </w:p>
          <w:p w14:paraId="261A0700" w14:textId="77777777" w:rsidR="00C64784" w:rsidRDefault="006579B2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color w:val="000000" w:themeColor="text1"/>
                <w:sz w:val="24"/>
                <w:szCs w:val="24"/>
              </w:rPr>
              <w:t>БИК 012202102</w:t>
            </w:r>
          </w:p>
          <w:p w14:paraId="06750866" w14:textId="77777777" w:rsidR="00C64784" w:rsidRDefault="006579B2">
            <w:pPr>
              <w:contextualSpacing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Банк: ОКЦ № 1 ВВГУ Банка России//УФК по Нижегородской 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 xml:space="preserve">области,   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 xml:space="preserve">        г. Нижний Новгород</w:t>
            </w:r>
          </w:p>
          <w:p w14:paraId="69B109E3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4638CF1A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  <w:p w14:paraId="735CB2CB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0F55798B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2A63EC3A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 Одинокова О. И.</w:t>
            </w:r>
          </w:p>
          <w:p w14:paraId="4499C479" w14:textId="77777777" w:rsidR="00C64784" w:rsidRDefault="006579B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240" w:type="dxa"/>
          </w:tcPr>
          <w:p w14:paraId="47BB40D2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163E4019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10CE1F98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3B53222A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191C8831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2A96BF0E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5EF86FAC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015EF7C2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2472EEBB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11C4890D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621D1711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645F2AD7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13378C6C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4E6418AC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64200D84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48332978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26C3C1FA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21A5A1F5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6D3D5340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7347A8C7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5AFD250C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2ADC1338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15A402E5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385A9A53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08164537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 </w:t>
            </w:r>
          </w:p>
          <w:p w14:paraId="01B6EA0B" w14:textId="77777777" w:rsidR="00C64784" w:rsidRDefault="006579B2">
            <w:pPr>
              <w:tabs>
                <w:tab w:val="left" w:pos="4733"/>
              </w:tabs>
              <w:ind w:right="57"/>
            </w:pP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14:paraId="56ABF83E" w14:textId="77777777" w:rsidR="00C64784" w:rsidRDefault="00C64784"/>
    <w:p w14:paraId="3A833D16" w14:textId="77777777" w:rsidR="00C64784" w:rsidRDefault="00C64784"/>
    <w:p w14:paraId="2C1244C5" w14:textId="77777777" w:rsidR="00C64784" w:rsidRDefault="00C64784"/>
    <w:p w14:paraId="147441FC" w14:textId="77777777" w:rsidR="00C64784" w:rsidRDefault="00C64784"/>
    <w:p w14:paraId="1F27F968" w14:textId="77777777" w:rsidR="00C64784" w:rsidRDefault="00C64784"/>
    <w:p w14:paraId="6B337010" w14:textId="77777777" w:rsidR="00C64784" w:rsidRDefault="00C64784"/>
    <w:p w14:paraId="6CA3175E" w14:textId="77777777" w:rsidR="00C64784" w:rsidRDefault="00C64784"/>
    <w:p w14:paraId="56967782" w14:textId="77777777" w:rsidR="00C64784" w:rsidRDefault="00C64784"/>
    <w:p w14:paraId="1D8A4C6D" w14:textId="77777777" w:rsidR="00C64784" w:rsidRDefault="00C64784"/>
    <w:p w14:paraId="4846C62A" w14:textId="77777777" w:rsidR="00C64784" w:rsidRDefault="00C64784"/>
    <w:p w14:paraId="5D848E03" w14:textId="77777777" w:rsidR="00C64784" w:rsidRDefault="00C64784"/>
    <w:p w14:paraId="270DD56A" w14:textId="77777777" w:rsidR="00C64784" w:rsidRDefault="00C64784"/>
    <w:p w14:paraId="0E991680" w14:textId="77777777" w:rsidR="00C64784" w:rsidRDefault="006579B2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14:paraId="0278DD8D" w14:textId="77777777" w:rsidR="00C64784" w:rsidRDefault="006579B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к Договору Фрахтования №_______</w:t>
      </w:r>
    </w:p>
    <w:p w14:paraId="520039DA" w14:textId="77777777" w:rsidR="00C64784" w:rsidRDefault="006579B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от</w:t>
      </w:r>
    </w:p>
    <w:p w14:paraId="680DB6AB" w14:textId="77777777" w:rsidR="00C64784" w:rsidRDefault="00C64784">
      <w:pPr>
        <w:jc w:val="center"/>
        <w:rPr>
          <w:sz w:val="24"/>
          <w:szCs w:val="24"/>
        </w:rPr>
      </w:pPr>
    </w:p>
    <w:p w14:paraId="4B79FC12" w14:textId="77777777" w:rsidR="00C64784" w:rsidRDefault="00C64784">
      <w:pPr>
        <w:jc w:val="center"/>
        <w:rPr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941"/>
        <w:gridCol w:w="5581"/>
      </w:tblGrid>
      <w:tr w:rsidR="006E24A0" w:rsidRPr="006E24A0" w14:paraId="22D0FAD9" w14:textId="77777777" w:rsidTr="00D4764E">
        <w:tc>
          <w:tcPr>
            <w:tcW w:w="8522" w:type="dxa"/>
            <w:gridSpan w:val="2"/>
          </w:tcPr>
          <w:p w14:paraId="01A80EDC" w14:textId="77777777" w:rsidR="006E24A0" w:rsidRPr="006E24A0" w:rsidRDefault="006E24A0" w:rsidP="006E24A0">
            <w:pPr>
              <w:tabs>
                <w:tab w:val="left" w:pos="3120"/>
              </w:tabs>
              <w:suppressAutoHyphens w:val="0"/>
              <w:autoSpaceDE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6E24A0">
              <w:rPr>
                <w:b/>
                <w:bCs/>
                <w:sz w:val="24"/>
                <w:szCs w:val="24"/>
                <w:lang w:eastAsia="zh-CN"/>
              </w:rPr>
              <w:t>Техническое задание</w:t>
            </w:r>
          </w:p>
          <w:p w14:paraId="274EB57C" w14:textId="77777777" w:rsidR="006E24A0" w:rsidRPr="006E24A0" w:rsidRDefault="006E24A0" w:rsidP="006E24A0">
            <w:pPr>
              <w:tabs>
                <w:tab w:val="left" w:pos="3120"/>
              </w:tabs>
              <w:suppressAutoHyphens w:val="0"/>
              <w:autoSpaceDE/>
              <w:jc w:val="center"/>
              <w:rPr>
                <w:b/>
                <w:bCs/>
                <w:sz w:val="24"/>
                <w:szCs w:val="24"/>
                <w:lang w:eastAsia="zh-CN"/>
              </w:rPr>
            </w:pPr>
            <w:r w:rsidRPr="006E24A0">
              <w:rPr>
                <w:b/>
                <w:bCs/>
                <w:sz w:val="24"/>
                <w:szCs w:val="24"/>
                <w:lang w:eastAsia="zh-CN"/>
              </w:rPr>
              <w:t>на оказание транспортных услуг</w:t>
            </w:r>
          </w:p>
          <w:p w14:paraId="11952C4B" w14:textId="77777777" w:rsidR="006E24A0" w:rsidRPr="006E24A0" w:rsidRDefault="006E24A0" w:rsidP="006E24A0">
            <w:pPr>
              <w:tabs>
                <w:tab w:val="left" w:pos="3120"/>
              </w:tabs>
              <w:suppressAutoHyphens w:val="0"/>
              <w:autoSpaceDE/>
              <w:rPr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6E24A0" w:rsidRPr="006E24A0" w14:paraId="493125DA" w14:textId="77777777" w:rsidTr="00D4764E">
        <w:tc>
          <w:tcPr>
            <w:tcW w:w="2941" w:type="dxa"/>
          </w:tcPr>
          <w:p w14:paraId="46341E80" w14:textId="77777777" w:rsidR="006E24A0" w:rsidRPr="006E24A0" w:rsidRDefault="006E24A0" w:rsidP="006E24A0">
            <w:pPr>
              <w:suppressAutoHyphens w:val="0"/>
              <w:autoSpaceDE/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6E24A0">
              <w:rPr>
                <w:b/>
                <w:bCs/>
                <w:sz w:val="22"/>
                <w:szCs w:val="22"/>
                <w:lang w:eastAsia="zh-CN"/>
              </w:rPr>
              <w:t>Наименование</w:t>
            </w:r>
          </w:p>
          <w:p w14:paraId="5882F784" w14:textId="77777777" w:rsidR="006E24A0" w:rsidRPr="006E24A0" w:rsidRDefault="006E24A0" w:rsidP="006E24A0">
            <w:pPr>
              <w:suppressAutoHyphens w:val="0"/>
              <w:autoSpaceDE/>
              <w:jc w:val="center"/>
              <w:rPr>
                <w:sz w:val="22"/>
                <w:szCs w:val="22"/>
                <w:lang w:eastAsia="zh-CN"/>
              </w:rPr>
            </w:pPr>
            <w:r w:rsidRPr="006E24A0">
              <w:rPr>
                <w:b/>
                <w:bCs/>
                <w:sz w:val="22"/>
                <w:szCs w:val="22"/>
                <w:lang w:eastAsia="zh-CN"/>
              </w:rPr>
              <w:t>Характеристик</w:t>
            </w:r>
          </w:p>
        </w:tc>
        <w:tc>
          <w:tcPr>
            <w:tcW w:w="5581" w:type="dxa"/>
          </w:tcPr>
          <w:p w14:paraId="335E7166" w14:textId="77777777" w:rsidR="006E24A0" w:rsidRPr="006E24A0" w:rsidRDefault="006E24A0" w:rsidP="006E24A0">
            <w:pPr>
              <w:suppressAutoHyphens w:val="0"/>
              <w:autoSpaceDE/>
              <w:jc w:val="center"/>
              <w:rPr>
                <w:sz w:val="24"/>
                <w:szCs w:val="24"/>
                <w:lang w:eastAsia="zh-CN"/>
              </w:rPr>
            </w:pPr>
            <w:r w:rsidRPr="006E24A0">
              <w:rPr>
                <w:b/>
                <w:bCs/>
                <w:sz w:val="24"/>
                <w:szCs w:val="24"/>
                <w:lang w:eastAsia="zh-CN"/>
              </w:rPr>
              <w:t>Требования к Характеристикам</w:t>
            </w:r>
          </w:p>
        </w:tc>
      </w:tr>
      <w:tr w:rsidR="006E24A0" w:rsidRPr="006E24A0" w14:paraId="2D5B17FA" w14:textId="77777777" w:rsidTr="00D4764E">
        <w:tc>
          <w:tcPr>
            <w:tcW w:w="2941" w:type="dxa"/>
          </w:tcPr>
          <w:p w14:paraId="7D860731" w14:textId="77777777" w:rsidR="006E24A0" w:rsidRPr="006E24A0" w:rsidRDefault="006E24A0" w:rsidP="006E24A0">
            <w:pPr>
              <w:suppressAutoHyphens w:val="0"/>
              <w:autoSpaceDE/>
              <w:rPr>
                <w:sz w:val="22"/>
                <w:szCs w:val="22"/>
                <w:lang w:eastAsia="zh-CN"/>
              </w:rPr>
            </w:pPr>
            <w:r w:rsidRPr="006E24A0">
              <w:rPr>
                <w:sz w:val="22"/>
                <w:szCs w:val="22"/>
                <w:lang w:eastAsia="zh-CN"/>
              </w:rPr>
              <w:t xml:space="preserve">Маршрут отправления туда </w:t>
            </w:r>
          </w:p>
        </w:tc>
        <w:tc>
          <w:tcPr>
            <w:tcW w:w="5581" w:type="dxa"/>
          </w:tcPr>
          <w:p w14:paraId="19CECB54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>г. Владимир - г. Орёл</w:t>
            </w:r>
          </w:p>
        </w:tc>
      </w:tr>
      <w:tr w:rsidR="006E24A0" w:rsidRPr="006E24A0" w14:paraId="3CF3811D" w14:textId="77777777" w:rsidTr="00D4764E">
        <w:tc>
          <w:tcPr>
            <w:tcW w:w="2941" w:type="dxa"/>
          </w:tcPr>
          <w:p w14:paraId="1AB3B015" w14:textId="77777777" w:rsidR="006E24A0" w:rsidRPr="006E24A0" w:rsidRDefault="006E24A0" w:rsidP="006E24A0">
            <w:pPr>
              <w:suppressAutoHyphens w:val="0"/>
              <w:autoSpaceDE/>
              <w:rPr>
                <w:sz w:val="22"/>
                <w:szCs w:val="22"/>
                <w:lang w:eastAsia="zh-CN"/>
              </w:rPr>
            </w:pPr>
            <w:r w:rsidRPr="006E24A0">
              <w:rPr>
                <w:sz w:val="22"/>
                <w:szCs w:val="22"/>
                <w:lang w:eastAsia="zh-CN"/>
              </w:rPr>
              <w:t xml:space="preserve">Адрес места посадки </w:t>
            </w:r>
          </w:p>
        </w:tc>
        <w:tc>
          <w:tcPr>
            <w:tcW w:w="5581" w:type="dxa"/>
          </w:tcPr>
          <w:p w14:paraId="7A76DC6F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>г. Владимир, ул. Василисина, д. 22-Б (колледж)</w:t>
            </w:r>
          </w:p>
        </w:tc>
      </w:tr>
      <w:tr w:rsidR="006E24A0" w:rsidRPr="006E24A0" w14:paraId="4D3167F1" w14:textId="77777777" w:rsidTr="00D4764E">
        <w:tc>
          <w:tcPr>
            <w:tcW w:w="2941" w:type="dxa"/>
          </w:tcPr>
          <w:p w14:paraId="64AD19DD" w14:textId="77777777" w:rsidR="006E24A0" w:rsidRPr="006E24A0" w:rsidRDefault="006E24A0" w:rsidP="006E24A0">
            <w:pPr>
              <w:suppressAutoHyphens w:val="0"/>
              <w:autoSpaceDE/>
              <w:rPr>
                <w:sz w:val="22"/>
                <w:szCs w:val="22"/>
                <w:lang w:eastAsia="zh-CN"/>
              </w:rPr>
            </w:pPr>
            <w:r w:rsidRPr="006E24A0">
              <w:rPr>
                <w:sz w:val="22"/>
                <w:szCs w:val="22"/>
                <w:lang w:eastAsia="zh-CN"/>
              </w:rPr>
              <w:t>Адрес места высадки</w:t>
            </w:r>
          </w:p>
        </w:tc>
        <w:tc>
          <w:tcPr>
            <w:tcW w:w="5581" w:type="dxa"/>
          </w:tcPr>
          <w:p w14:paraId="5FC61571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 xml:space="preserve">г. Орёл, ул. Лескова, д. 15 (институт) </w:t>
            </w:r>
            <w:proofErr w:type="gramStart"/>
            <w:r w:rsidRPr="006E24A0">
              <w:rPr>
                <w:sz w:val="24"/>
                <w:szCs w:val="24"/>
                <w:lang w:eastAsia="zh-CN"/>
              </w:rPr>
              <w:t>+  г.</w:t>
            </w:r>
            <w:proofErr w:type="gramEnd"/>
            <w:r w:rsidRPr="006E24A0">
              <w:rPr>
                <w:sz w:val="24"/>
                <w:szCs w:val="24"/>
                <w:lang w:eastAsia="zh-CN"/>
              </w:rPr>
              <w:t xml:space="preserve"> Орёл, ул. Генерала Жадова, д. 9 (гостиница)</w:t>
            </w:r>
          </w:p>
        </w:tc>
      </w:tr>
      <w:tr w:rsidR="006E24A0" w:rsidRPr="006E24A0" w14:paraId="140A47DC" w14:textId="77777777" w:rsidTr="00D4764E">
        <w:tc>
          <w:tcPr>
            <w:tcW w:w="2941" w:type="dxa"/>
          </w:tcPr>
          <w:p w14:paraId="7B6D64DC" w14:textId="77777777" w:rsidR="006E24A0" w:rsidRPr="006E24A0" w:rsidRDefault="006E24A0" w:rsidP="006E24A0">
            <w:pPr>
              <w:suppressAutoHyphens w:val="0"/>
              <w:autoSpaceDE/>
              <w:rPr>
                <w:sz w:val="22"/>
                <w:szCs w:val="22"/>
                <w:lang w:eastAsia="zh-CN"/>
              </w:rPr>
            </w:pPr>
            <w:r w:rsidRPr="006E24A0">
              <w:rPr>
                <w:sz w:val="22"/>
                <w:szCs w:val="22"/>
                <w:lang w:eastAsia="zh-CN"/>
              </w:rPr>
              <w:t>Дата отправления туда</w:t>
            </w:r>
          </w:p>
        </w:tc>
        <w:tc>
          <w:tcPr>
            <w:tcW w:w="5581" w:type="dxa"/>
          </w:tcPr>
          <w:p w14:paraId="2EC343BC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>29.10.2026</w:t>
            </w:r>
          </w:p>
        </w:tc>
      </w:tr>
      <w:tr w:rsidR="006E24A0" w:rsidRPr="006E24A0" w14:paraId="4BB4807A" w14:textId="77777777" w:rsidTr="00D4764E">
        <w:tc>
          <w:tcPr>
            <w:tcW w:w="2941" w:type="dxa"/>
          </w:tcPr>
          <w:p w14:paraId="69737E1D" w14:textId="77777777" w:rsidR="006E24A0" w:rsidRPr="006E24A0" w:rsidRDefault="006E24A0" w:rsidP="006E24A0">
            <w:pPr>
              <w:suppressAutoHyphens w:val="0"/>
              <w:autoSpaceDE/>
              <w:rPr>
                <w:sz w:val="22"/>
                <w:szCs w:val="22"/>
                <w:lang w:eastAsia="zh-CN"/>
              </w:rPr>
            </w:pPr>
            <w:r w:rsidRPr="006E24A0">
              <w:rPr>
                <w:sz w:val="22"/>
                <w:szCs w:val="22"/>
                <w:lang w:eastAsia="zh-CN"/>
              </w:rPr>
              <w:t xml:space="preserve">Время выезда туда </w:t>
            </w:r>
          </w:p>
        </w:tc>
        <w:tc>
          <w:tcPr>
            <w:tcW w:w="5581" w:type="dxa"/>
          </w:tcPr>
          <w:p w14:paraId="0EBA0B69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 xml:space="preserve">Ориентировочно 3:00 - 4:00 в ночь с 28.10.2026 на 29.10.2026 </w:t>
            </w:r>
          </w:p>
          <w:p w14:paraId="12546BB4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>(*-Время выезда туда согласовывается между руководителем группы пассажиров и представителем фирмы перевозчика, водителем за сутки до момента выезда)</w:t>
            </w:r>
          </w:p>
        </w:tc>
      </w:tr>
      <w:tr w:rsidR="006E24A0" w:rsidRPr="006E24A0" w14:paraId="18A3C81E" w14:textId="77777777" w:rsidTr="00D4764E">
        <w:tc>
          <w:tcPr>
            <w:tcW w:w="2941" w:type="dxa"/>
          </w:tcPr>
          <w:p w14:paraId="66B1A8FA" w14:textId="77777777" w:rsidR="006E24A0" w:rsidRPr="006E24A0" w:rsidRDefault="006E24A0" w:rsidP="006E24A0">
            <w:pPr>
              <w:suppressAutoHyphens w:val="0"/>
              <w:autoSpaceDE/>
              <w:rPr>
                <w:sz w:val="22"/>
                <w:szCs w:val="22"/>
                <w:lang w:eastAsia="zh-CN"/>
              </w:rPr>
            </w:pPr>
            <w:r w:rsidRPr="006E24A0">
              <w:rPr>
                <w:sz w:val="22"/>
                <w:szCs w:val="22"/>
                <w:lang w:eastAsia="zh-CN"/>
              </w:rPr>
              <w:t>Маршрут отправления обратно</w:t>
            </w:r>
          </w:p>
        </w:tc>
        <w:tc>
          <w:tcPr>
            <w:tcW w:w="5581" w:type="dxa"/>
          </w:tcPr>
          <w:p w14:paraId="48AC64CC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>г. Орёл - г. Владимир</w:t>
            </w:r>
          </w:p>
        </w:tc>
      </w:tr>
      <w:tr w:rsidR="006E24A0" w:rsidRPr="006E24A0" w14:paraId="401CF973" w14:textId="77777777" w:rsidTr="00D4764E">
        <w:tc>
          <w:tcPr>
            <w:tcW w:w="2941" w:type="dxa"/>
          </w:tcPr>
          <w:p w14:paraId="5E40F0DA" w14:textId="77777777" w:rsidR="006E24A0" w:rsidRPr="006E24A0" w:rsidRDefault="006E24A0" w:rsidP="006E24A0">
            <w:pPr>
              <w:suppressAutoHyphens w:val="0"/>
              <w:autoSpaceDE/>
              <w:rPr>
                <w:sz w:val="22"/>
                <w:szCs w:val="22"/>
                <w:lang w:eastAsia="zh-CN"/>
              </w:rPr>
            </w:pPr>
            <w:r w:rsidRPr="006E24A0">
              <w:rPr>
                <w:sz w:val="22"/>
                <w:szCs w:val="22"/>
                <w:lang w:eastAsia="zh-CN"/>
              </w:rPr>
              <w:t>Дата выезда обратно</w:t>
            </w:r>
          </w:p>
        </w:tc>
        <w:tc>
          <w:tcPr>
            <w:tcW w:w="5581" w:type="dxa"/>
          </w:tcPr>
          <w:p w14:paraId="7C64BFBF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>01.11.2026</w:t>
            </w:r>
          </w:p>
        </w:tc>
      </w:tr>
      <w:tr w:rsidR="006E24A0" w:rsidRPr="006E24A0" w14:paraId="532171B4" w14:textId="77777777" w:rsidTr="00D4764E">
        <w:tc>
          <w:tcPr>
            <w:tcW w:w="2941" w:type="dxa"/>
          </w:tcPr>
          <w:p w14:paraId="329A7C62" w14:textId="77777777" w:rsidR="006E24A0" w:rsidRPr="006E24A0" w:rsidRDefault="006E24A0" w:rsidP="006E24A0">
            <w:pPr>
              <w:suppressAutoHyphens w:val="0"/>
              <w:autoSpaceDE/>
              <w:rPr>
                <w:sz w:val="22"/>
                <w:szCs w:val="22"/>
                <w:lang w:eastAsia="zh-CN"/>
              </w:rPr>
            </w:pPr>
            <w:r w:rsidRPr="006E24A0">
              <w:rPr>
                <w:sz w:val="22"/>
                <w:szCs w:val="22"/>
                <w:lang w:eastAsia="zh-CN"/>
              </w:rPr>
              <w:t>Время выезда обратно</w:t>
            </w:r>
          </w:p>
        </w:tc>
        <w:tc>
          <w:tcPr>
            <w:tcW w:w="5581" w:type="dxa"/>
          </w:tcPr>
          <w:p w14:paraId="6BA279A4" w14:textId="1672E109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>Ориентировочно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 w:rsidRPr="006E24A0">
              <w:rPr>
                <w:sz w:val="24"/>
                <w:szCs w:val="24"/>
                <w:lang w:eastAsia="zh-CN"/>
              </w:rPr>
              <w:t>21:00 (*- Возможна корректировка времени руководителем группы пассажиров по согласованию с водителем с задержкой выезда плюс минус час)</w:t>
            </w:r>
          </w:p>
        </w:tc>
      </w:tr>
      <w:tr w:rsidR="006E24A0" w:rsidRPr="006E24A0" w14:paraId="3BFF12F2" w14:textId="77777777" w:rsidTr="00D4764E">
        <w:trPr>
          <w:trHeight w:val="46"/>
        </w:trPr>
        <w:tc>
          <w:tcPr>
            <w:tcW w:w="2941" w:type="dxa"/>
          </w:tcPr>
          <w:p w14:paraId="4513DA3C" w14:textId="77777777" w:rsidR="006E24A0" w:rsidRPr="006E24A0" w:rsidRDefault="006E24A0" w:rsidP="006E24A0">
            <w:pPr>
              <w:suppressAutoHyphens w:val="0"/>
              <w:autoSpaceDE/>
              <w:rPr>
                <w:sz w:val="22"/>
                <w:szCs w:val="22"/>
                <w:lang w:eastAsia="zh-CN"/>
              </w:rPr>
            </w:pPr>
            <w:r w:rsidRPr="006E24A0">
              <w:rPr>
                <w:sz w:val="22"/>
                <w:szCs w:val="22"/>
                <w:lang w:eastAsia="zh-CN"/>
              </w:rPr>
              <w:t>Адрес места посадки</w:t>
            </w:r>
          </w:p>
        </w:tc>
        <w:tc>
          <w:tcPr>
            <w:tcW w:w="5581" w:type="dxa"/>
          </w:tcPr>
          <w:p w14:paraId="25A81374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>г. Орёл, ул. Лескова, д 15 (институт)</w:t>
            </w:r>
          </w:p>
        </w:tc>
      </w:tr>
      <w:tr w:rsidR="006E24A0" w:rsidRPr="006E24A0" w14:paraId="2C92F71D" w14:textId="77777777" w:rsidTr="00D4764E">
        <w:trPr>
          <w:trHeight w:val="46"/>
        </w:trPr>
        <w:tc>
          <w:tcPr>
            <w:tcW w:w="2941" w:type="dxa"/>
          </w:tcPr>
          <w:p w14:paraId="4386A488" w14:textId="77777777" w:rsidR="006E24A0" w:rsidRPr="006E24A0" w:rsidRDefault="006E24A0" w:rsidP="006E24A0">
            <w:pPr>
              <w:suppressAutoHyphens w:val="0"/>
              <w:autoSpaceDE/>
              <w:rPr>
                <w:sz w:val="22"/>
                <w:szCs w:val="22"/>
                <w:lang w:eastAsia="zh-CN"/>
              </w:rPr>
            </w:pPr>
            <w:r w:rsidRPr="006E24A0">
              <w:rPr>
                <w:sz w:val="22"/>
                <w:szCs w:val="22"/>
                <w:lang w:eastAsia="zh-CN"/>
              </w:rPr>
              <w:t>Адрес места высадки</w:t>
            </w:r>
          </w:p>
        </w:tc>
        <w:tc>
          <w:tcPr>
            <w:tcW w:w="5581" w:type="dxa"/>
          </w:tcPr>
          <w:p w14:paraId="1F62CE59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>г. Владимир, ул. Василисина, д. 22-Б (колледж)</w:t>
            </w:r>
          </w:p>
        </w:tc>
      </w:tr>
      <w:tr w:rsidR="006E24A0" w:rsidRPr="006E24A0" w14:paraId="1F9E738C" w14:textId="77777777" w:rsidTr="00D4764E">
        <w:trPr>
          <w:trHeight w:val="46"/>
        </w:trPr>
        <w:tc>
          <w:tcPr>
            <w:tcW w:w="2941" w:type="dxa"/>
            <w:vMerge w:val="restart"/>
          </w:tcPr>
          <w:p w14:paraId="1D1ED1A7" w14:textId="77777777" w:rsidR="006E24A0" w:rsidRPr="006E24A0" w:rsidRDefault="006E24A0" w:rsidP="006E24A0">
            <w:pPr>
              <w:suppressAutoHyphens w:val="0"/>
              <w:autoSpaceDE/>
              <w:rPr>
                <w:sz w:val="22"/>
                <w:szCs w:val="22"/>
                <w:lang w:eastAsia="zh-CN"/>
              </w:rPr>
            </w:pPr>
            <w:r w:rsidRPr="006E24A0">
              <w:rPr>
                <w:sz w:val="22"/>
                <w:szCs w:val="22"/>
                <w:lang w:eastAsia="zh-CN"/>
              </w:rPr>
              <w:t>Требования к автомобильному транспорту, поездке</w:t>
            </w:r>
          </w:p>
        </w:tc>
        <w:tc>
          <w:tcPr>
            <w:tcW w:w="5581" w:type="dxa"/>
          </w:tcPr>
          <w:p w14:paraId="425DBD66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 xml:space="preserve">Пассажирский транспорт туристического класса с количеством мест не менее 25 и не более 35 </w:t>
            </w:r>
          </w:p>
          <w:p w14:paraId="2137C1B5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 xml:space="preserve">+ большое багажное отделение. </w:t>
            </w:r>
          </w:p>
          <w:p w14:paraId="730EF373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</w:p>
        </w:tc>
      </w:tr>
      <w:tr w:rsidR="006E24A0" w:rsidRPr="006E24A0" w14:paraId="4A58C29F" w14:textId="77777777" w:rsidTr="00D4764E">
        <w:trPr>
          <w:trHeight w:val="46"/>
        </w:trPr>
        <w:tc>
          <w:tcPr>
            <w:tcW w:w="2941" w:type="dxa"/>
            <w:vMerge/>
          </w:tcPr>
          <w:p w14:paraId="1CC38393" w14:textId="77777777" w:rsidR="006E24A0" w:rsidRPr="006E24A0" w:rsidRDefault="006E24A0" w:rsidP="006E24A0">
            <w:pPr>
              <w:suppressAutoHyphens w:val="0"/>
              <w:autoSpaceDE/>
              <w:rPr>
                <w:sz w:val="22"/>
                <w:szCs w:val="22"/>
                <w:lang w:eastAsia="zh-CN"/>
              </w:rPr>
            </w:pPr>
          </w:p>
        </w:tc>
        <w:tc>
          <w:tcPr>
            <w:tcW w:w="5581" w:type="dxa"/>
          </w:tcPr>
          <w:p w14:paraId="139B5D58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>Лицензия на перевозки пассажиров автомобильным транспортом, оборудованным для перевозок более 8 человек</w:t>
            </w:r>
          </w:p>
        </w:tc>
      </w:tr>
      <w:tr w:rsidR="006E24A0" w:rsidRPr="006E24A0" w14:paraId="5AD465D8" w14:textId="77777777" w:rsidTr="00D4764E">
        <w:trPr>
          <w:trHeight w:val="46"/>
        </w:trPr>
        <w:tc>
          <w:tcPr>
            <w:tcW w:w="2941" w:type="dxa"/>
            <w:vMerge/>
          </w:tcPr>
          <w:p w14:paraId="4A2F3CCE" w14:textId="77777777" w:rsidR="006E24A0" w:rsidRPr="006E24A0" w:rsidRDefault="006E24A0" w:rsidP="006E24A0">
            <w:pPr>
              <w:suppressAutoHyphens w:val="0"/>
              <w:autoSpaceDE/>
              <w:rPr>
                <w:sz w:val="22"/>
                <w:szCs w:val="22"/>
                <w:lang w:eastAsia="zh-CN"/>
              </w:rPr>
            </w:pPr>
          </w:p>
        </w:tc>
        <w:tc>
          <w:tcPr>
            <w:tcW w:w="5581" w:type="dxa"/>
          </w:tcPr>
          <w:p w14:paraId="113C8C05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 xml:space="preserve">Наличие полиса ОСАГО на автотранспорт </w:t>
            </w:r>
          </w:p>
        </w:tc>
      </w:tr>
      <w:tr w:rsidR="006E24A0" w:rsidRPr="006E24A0" w14:paraId="7BCADB7A" w14:textId="77777777" w:rsidTr="00D4764E">
        <w:trPr>
          <w:trHeight w:val="243"/>
        </w:trPr>
        <w:tc>
          <w:tcPr>
            <w:tcW w:w="2941" w:type="dxa"/>
            <w:vMerge/>
          </w:tcPr>
          <w:p w14:paraId="2153FAFE" w14:textId="77777777" w:rsidR="006E24A0" w:rsidRPr="006E24A0" w:rsidRDefault="006E24A0" w:rsidP="006E24A0">
            <w:pPr>
              <w:suppressAutoHyphens w:val="0"/>
              <w:autoSpaceDE/>
              <w:rPr>
                <w:sz w:val="22"/>
                <w:szCs w:val="22"/>
                <w:lang w:eastAsia="zh-CN"/>
              </w:rPr>
            </w:pPr>
          </w:p>
        </w:tc>
        <w:tc>
          <w:tcPr>
            <w:tcW w:w="5581" w:type="dxa"/>
          </w:tcPr>
          <w:p w14:paraId="2DD0AEDA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>Постановление Правительства Российской Федерации от 2 июня 2026 г. № 680 «Об утверждении Правил организованной перевозки группы детей автобусами»</w:t>
            </w:r>
          </w:p>
          <w:p w14:paraId="39D0AD19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</w:p>
          <w:p w14:paraId="158D7200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 xml:space="preserve">К управлению автобусами, осуществляющими </w:t>
            </w:r>
            <w:proofErr w:type="gramStart"/>
            <w:r w:rsidRPr="006E24A0">
              <w:rPr>
                <w:sz w:val="24"/>
                <w:szCs w:val="24"/>
                <w:lang w:eastAsia="zh-CN"/>
              </w:rPr>
              <w:t>организованную перевозку</w:t>
            </w:r>
            <w:proofErr w:type="gramEnd"/>
            <w:r w:rsidRPr="006E24A0">
              <w:rPr>
                <w:sz w:val="24"/>
                <w:szCs w:val="24"/>
                <w:lang w:eastAsia="zh-CN"/>
              </w:rPr>
              <w:t xml:space="preserve"> допускаются водители: </w:t>
            </w:r>
          </w:p>
          <w:p w14:paraId="6E5B1C46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>а) имеющие на день начала организованной перевозки стаж работы в качестве водителя транспортного средства категории “</w:t>
            </w:r>
            <w:r w:rsidRPr="006E24A0">
              <w:rPr>
                <w:sz w:val="24"/>
                <w:szCs w:val="24"/>
                <w:lang w:val="en-US" w:eastAsia="zh-CN"/>
              </w:rPr>
              <w:t>D</w:t>
            </w:r>
            <w:r w:rsidRPr="006E24A0">
              <w:rPr>
                <w:sz w:val="24"/>
                <w:szCs w:val="24"/>
                <w:lang w:eastAsia="zh-CN"/>
              </w:rPr>
              <w:t>” не менее одного года за последние 2 года, предшествующие организованной перевозке;</w:t>
            </w:r>
          </w:p>
          <w:p w14:paraId="3858A510" w14:textId="77777777" w:rsidR="006E24A0" w:rsidRPr="006E24A0" w:rsidRDefault="006E24A0" w:rsidP="006E24A0">
            <w:pPr>
              <w:suppressAutoHyphens w:val="0"/>
              <w:autoSpaceDE/>
              <w:rPr>
                <w:rFonts w:eastAsia="Arial"/>
                <w:color w:val="000000"/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 xml:space="preserve">б) прошедшие предрейсовый инструктаж в соответствии с правилами обеспечения </w:t>
            </w:r>
            <w:r w:rsidRPr="006E24A0">
              <w:rPr>
                <w:sz w:val="24"/>
                <w:szCs w:val="24"/>
                <w:lang w:eastAsia="zh-CN"/>
              </w:rPr>
              <w:lastRenderedPageBreak/>
              <w:t xml:space="preserve">безопасности перевозок автомобильным транспортом и городским наземным электрическим транспортом, </w:t>
            </w:r>
            <w:r w:rsidRPr="006E24A0">
              <w:rPr>
                <w:rFonts w:eastAsia="Arial"/>
                <w:color w:val="000000"/>
                <w:sz w:val="24"/>
                <w:szCs w:val="24"/>
                <w:lang w:eastAsia="zh-CN"/>
              </w:rPr>
              <w:t>утверждёнными</w:t>
            </w:r>
            <w:r w:rsidRPr="006E24A0">
              <w:rPr>
                <w:rFonts w:eastAsia="Arial"/>
                <w:color w:val="000000"/>
                <w:sz w:val="24"/>
                <w:szCs w:val="24"/>
                <w:lang w:eastAsia="zh-CN"/>
              </w:rPr>
              <w:br/>
              <w:t>Министерством транспорта Российской Федерации в соответствии с абзацем вторым пункта 2 статьи 20</w:t>
            </w:r>
            <w:r w:rsidRPr="006E24A0">
              <w:rPr>
                <w:rFonts w:eastAsia="Arial"/>
                <w:color w:val="000000"/>
                <w:sz w:val="24"/>
                <w:szCs w:val="24"/>
                <w:lang w:eastAsia="zh-CN"/>
              </w:rPr>
              <w:br/>
              <w:t>Федерального закона "О безопасности дорожного движения";</w:t>
            </w:r>
            <w:r w:rsidRPr="006E24A0">
              <w:rPr>
                <w:rFonts w:eastAsia="Arial"/>
                <w:color w:val="000000"/>
                <w:sz w:val="24"/>
                <w:szCs w:val="24"/>
                <w:lang w:eastAsia="zh-CN"/>
              </w:rPr>
              <w:br/>
              <w:t>в) не привлекавшиеся в течение одного года до начала организованной перевозки к административной ответственности в виде лишения права управления транспортным средством или административного ареста за административные правонарушения в области дорожного движения.</w:t>
            </w:r>
          </w:p>
          <w:p w14:paraId="3BC12590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rFonts w:eastAsia="Arial"/>
                <w:color w:val="000000"/>
                <w:sz w:val="24"/>
                <w:szCs w:val="24"/>
                <w:lang w:eastAsia="zh-CN"/>
              </w:rPr>
              <w:br/>
              <w:t>В случае невозможности осуществления или продолжения осуществления организованной перевозки</w:t>
            </w:r>
            <w:r w:rsidRPr="006E24A0">
              <w:rPr>
                <w:rFonts w:eastAsia="Arial"/>
                <w:color w:val="000000"/>
                <w:sz w:val="24"/>
                <w:szCs w:val="24"/>
                <w:lang w:eastAsia="zh-CN"/>
              </w:rPr>
              <w:br/>
              <w:t>вследствие дорожно-транспортного происшествия,</w:t>
            </w:r>
            <w:r w:rsidRPr="006E24A0">
              <w:rPr>
                <w:rFonts w:eastAsia="Arial"/>
                <w:color w:val="000000"/>
                <w:sz w:val="24"/>
                <w:szCs w:val="24"/>
                <w:lang w:eastAsia="zh-CN"/>
              </w:rPr>
              <w:br/>
              <w:t>технической неисправности автобуса, болезни (травмы) водителя (водителей), возникших при осуществлении организованной перевозки, либо выявления факта несоответствия автобуса требованиям, предусмотренным пунктами 17 и 18 настоящих Правил, либо выявления факта несоответствия водителя (водителей) требованиям, предусмотренным пунктом 19 настоящих Правил, организатор перевозки или фрахтовщик должен принять меры по замене автобуса и (или) водителя (водителей).</w:t>
            </w:r>
          </w:p>
        </w:tc>
      </w:tr>
      <w:tr w:rsidR="006E24A0" w:rsidRPr="006E24A0" w14:paraId="5F06954C" w14:textId="77777777" w:rsidTr="00D4764E">
        <w:tc>
          <w:tcPr>
            <w:tcW w:w="2941" w:type="dxa"/>
          </w:tcPr>
          <w:p w14:paraId="3052D32E" w14:textId="77777777" w:rsidR="006E24A0" w:rsidRPr="006E24A0" w:rsidRDefault="006E24A0" w:rsidP="006E24A0">
            <w:pPr>
              <w:suppressAutoHyphens w:val="0"/>
              <w:autoSpaceDE/>
              <w:rPr>
                <w:sz w:val="22"/>
                <w:szCs w:val="22"/>
                <w:lang w:eastAsia="zh-CN"/>
              </w:rPr>
            </w:pPr>
            <w:r w:rsidRPr="006E24A0">
              <w:rPr>
                <w:sz w:val="22"/>
                <w:szCs w:val="22"/>
                <w:lang w:eastAsia="zh-CN"/>
              </w:rPr>
              <w:lastRenderedPageBreak/>
              <w:t>Список пассажиров и назначение руководителя группы с указанием номера телефона</w:t>
            </w:r>
          </w:p>
        </w:tc>
        <w:tc>
          <w:tcPr>
            <w:tcW w:w="5581" w:type="dxa"/>
          </w:tcPr>
          <w:p w14:paraId="747C48ED" w14:textId="77777777" w:rsidR="006E24A0" w:rsidRPr="006E24A0" w:rsidRDefault="006E24A0" w:rsidP="006E24A0">
            <w:pPr>
              <w:suppressAutoHyphens w:val="0"/>
              <w:autoSpaceDE/>
              <w:rPr>
                <w:sz w:val="24"/>
                <w:szCs w:val="24"/>
                <w:lang w:eastAsia="zh-CN"/>
              </w:rPr>
            </w:pPr>
            <w:r w:rsidRPr="006E24A0">
              <w:rPr>
                <w:sz w:val="24"/>
                <w:szCs w:val="24"/>
                <w:lang w:eastAsia="zh-CN"/>
              </w:rPr>
              <w:t>Предоставляется перевозчику посредством электронной почты</w:t>
            </w:r>
            <w:r w:rsidRPr="006E24A0">
              <w:rPr>
                <w:b/>
                <w:bCs/>
                <w:sz w:val="24"/>
                <w:szCs w:val="24"/>
                <w:lang w:eastAsia="zh-CN"/>
              </w:rPr>
              <w:t xml:space="preserve"> за трое суток</w:t>
            </w:r>
            <w:r w:rsidRPr="006E24A0">
              <w:rPr>
                <w:sz w:val="24"/>
                <w:szCs w:val="24"/>
                <w:lang w:eastAsia="zh-CN"/>
              </w:rPr>
              <w:t xml:space="preserve"> до момента выезда 26.10.2026</w:t>
            </w:r>
          </w:p>
        </w:tc>
      </w:tr>
      <w:tr w:rsidR="006E24A0" w:rsidRPr="006E24A0" w14:paraId="12DD92DC" w14:textId="77777777" w:rsidTr="00D4764E">
        <w:tc>
          <w:tcPr>
            <w:tcW w:w="2941" w:type="dxa"/>
          </w:tcPr>
          <w:p w14:paraId="1A9A5F5A" w14:textId="77777777" w:rsidR="006E24A0" w:rsidRPr="006E24A0" w:rsidRDefault="006E24A0" w:rsidP="006E24A0">
            <w:pPr>
              <w:suppressAutoHyphens w:val="0"/>
              <w:autoSpaceDE/>
              <w:rPr>
                <w:b/>
                <w:bCs/>
                <w:sz w:val="22"/>
                <w:szCs w:val="22"/>
                <w:lang w:eastAsia="zh-CN"/>
              </w:rPr>
            </w:pPr>
            <w:r w:rsidRPr="006E24A0">
              <w:rPr>
                <w:b/>
                <w:bCs/>
                <w:sz w:val="22"/>
                <w:szCs w:val="22"/>
                <w:lang w:eastAsia="zh-CN"/>
              </w:rPr>
              <w:t xml:space="preserve">Количество оказываемых услуг </w:t>
            </w:r>
          </w:p>
        </w:tc>
        <w:tc>
          <w:tcPr>
            <w:tcW w:w="5581" w:type="dxa"/>
          </w:tcPr>
          <w:p w14:paraId="2F48B1E6" w14:textId="77777777" w:rsidR="006E24A0" w:rsidRPr="006E24A0" w:rsidRDefault="006E24A0" w:rsidP="006E24A0">
            <w:pPr>
              <w:suppressAutoHyphens w:val="0"/>
              <w:autoSpaceDE/>
              <w:rPr>
                <w:b/>
                <w:bCs/>
                <w:sz w:val="24"/>
                <w:szCs w:val="24"/>
                <w:lang w:eastAsia="zh-CN"/>
              </w:rPr>
            </w:pPr>
            <w:r w:rsidRPr="006E24A0">
              <w:rPr>
                <w:b/>
                <w:bCs/>
                <w:sz w:val="24"/>
                <w:szCs w:val="24"/>
                <w:lang w:eastAsia="zh-CN"/>
              </w:rPr>
              <w:t>1 условная единица</w:t>
            </w:r>
          </w:p>
        </w:tc>
      </w:tr>
    </w:tbl>
    <w:p w14:paraId="7EB8B19C" w14:textId="77777777" w:rsidR="00C64784" w:rsidRDefault="00C64784">
      <w:pPr>
        <w:rPr>
          <w:sz w:val="24"/>
          <w:szCs w:val="24"/>
        </w:rPr>
      </w:pPr>
    </w:p>
    <w:p w14:paraId="49E7C495" w14:textId="77777777" w:rsidR="00C64784" w:rsidRDefault="00C64784">
      <w:pPr>
        <w:rPr>
          <w:sz w:val="24"/>
          <w:szCs w:val="24"/>
        </w:rPr>
      </w:pPr>
    </w:p>
    <w:tbl>
      <w:tblPr>
        <w:tblW w:w="97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27"/>
        <w:gridCol w:w="5240"/>
      </w:tblGrid>
      <w:tr w:rsidR="00C64784" w14:paraId="45022359" w14:textId="77777777">
        <w:trPr>
          <w:trHeight w:val="345"/>
        </w:trPr>
        <w:tc>
          <w:tcPr>
            <w:tcW w:w="4527" w:type="dxa"/>
            <w:vAlign w:val="center"/>
          </w:tcPr>
          <w:p w14:paraId="4CF0E688" w14:textId="77777777" w:rsidR="00C64784" w:rsidRDefault="006579B2">
            <w:pPr>
              <w:tabs>
                <w:tab w:val="left" w:pos="4733"/>
              </w:tabs>
              <w:ind w:righ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«ФРАХТОВАТЕЛЬ»</w:t>
            </w:r>
          </w:p>
        </w:tc>
        <w:tc>
          <w:tcPr>
            <w:tcW w:w="5240" w:type="dxa"/>
            <w:vAlign w:val="center"/>
          </w:tcPr>
          <w:p w14:paraId="50C8DE39" w14:textId="77777777" w:rsidR="00C64784" w:rsidRDefault="006579B2">
            <w:pPr>
              <w:tabs>
                <w:tab w:val="left" w:pos="4733"/>
              </w:tabs>
              <w:ind w:right="57"/>
              <w:jc w:val="center"/>
            </w:pPr>
            <w:r>
              <w:rPr>
                <w:b/>
                <w:sz w:val="24"/>
                <w:szCs w:val="24"/>
              </w:rPr>
              <w:t xml:space="preserve"> «ФРАХТОВЩИК»</w:t>
            </w:r>
          </w:p>
        </w:tc>
      </w:tr>
      <w:tr w:rsidR="00C64784" w14:paraId="67B6501E" w14:textId="77777777">
        <w:trPr>
          <w:trHeight w:val="345"/>
        </w:trPr>
        <w:tc>
          <w:tcPr>
            <w:tcW w:w="4527" w:type="dxa"/>
          </w:tcPr>
          <w:p w14:paraId="57ABDE33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7778396B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  <w:p w14:paraId="5A3FB77A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596EBC07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08304A4A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 Одинокова О. И.</w:t>
            </w:r>
          </w:p>
          <w:p w14:paraId="3F9EA205" w14:textId="77777777" w:rsidR="00C64784" w:rsidRDefault="006579B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240" w:type="dxa"/>
          </w:tcPr>
          <w:p w14:paraId="5D0976B4" w14:textId="77777777" w:rsidR="00C64784" w:rsidRDefault="00C64784">
            <w:pPr>
              <w:contextualSpacing/>
              <w:rPr>
                <w:color w:val="000000" w:themeColor="text1"/>
                <w:sz w:val="24"/>
                <w:szCs w:val="24"/>
                <w:lang w:eastAsia="zh-CN"/>
              </w:rPr>
            </w:pPr>
          </w:p>
          <w:p w14:paraId="4F1BBD98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764540C4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59D28328" w14:textId="77777777" w:rsidR="00C64784" w:rsidRDefault="00C64784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</w:p>
          <w:p w14:paraId="7BFE7B5B" w14:textId="77777777" w:rsidR="00C64784" w:rsidRDefault="006579B2">
            <w:pPr>
              <w:tabs>
                <w:tab w:val="left" w:pos="4733"/>
              </w:tabs>
              <w:ind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 </w:t>
            </w:r>
          </w:p>
          <w:p w14:paraId="6CCF4C7D" w14:textId="77777777" w:rsidR="00C64784" w:rsidRDefault="006579B2">
            <w:pPr>
              <w:tabs>
                <w:tab w:val="left" w:pos="4733"/>
              </w:tabs>
              <w:ind w:right="57"/>
            </w:pP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</w:tbl>
    <w:p w14:paraId="11621598" w14:textId="77777777" w:rsidR="00C64784" w:rsidRDefault="00C64784">
      <w:pPr>
        <w:rPr>
          <w:sz w:val="24"/>
          <w:szCs w:val="24"/>
        </w:rPr>
      </w:pPr>
    </w:p>
    <w:p w14:paraId="74571C98" w14:textId="77777777" w:rsidR="00C64784" w:rsidRDefault="00C64784">
      <w:pPr>
        <w:rPr>
          <w:sz w:val="24"/>
          <w:szCs w:val="24"/>
        </w:rPr>
      </w:pPr>
    </w:p>
    <w:sectPr w:rsidR="00C64784">
      <w:pgSz w:w="11906" w:h="16838"/>
      <w:pgMar w:top="567" w:right="68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D2C74B"/>
    <w:multiLevelType w:val="singleLevel"/>
    <w:tmpl w:val="90D2C74B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left" w:pos="398"/>
        </w:tabs>
        <w:ind w:left="39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7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8" w:hanging="1800"/>
      </w:pPr>
      <w:rPr>
        <w:rFonts w:hint="default"/>
      </w:rPr>
    </w:lvl>
  </w:abstractNum>
  <w:abstractNum w:abstractNumId="2" w15:restartNumberingAfterBreak="0">
    <w:nsid w:val="00000002"/>
    <w:multiLevelType w:val="singleLevel"/>
    <w:tmpl w:val="00000002"/>
    <w:lvl w:ilvl="0">
      <w:start w:val="1"/>
      <w:numFmt w:val="decimal"/>
      <w:lvlText w:val="2.1.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 w:hint="default"/>
        <w:spacing w:val="-19"/>
        <w:sz w:val="24"/>
        <w:szCs w:val="24"/>
      </w:rPr>
    </w:lvl>
  </w:abstractNum>
  <w:num w:numId="1" w16cid:durableId="36785881">
    <w:abstractNumId w:val="0"/>
  </w:num>
  <w:num w:numId="2" w16cid:durableId="1940020220">
    <w:abstractNumId w:val="1"/>
  </w:num>
  <w:num w:numId="3" w16cid:durableId="1015107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D7F"/>
    <w:rsid w:val="000145D1"/>
    <w:rsid w:val="00015A21"/>
    <w:rsid w:val="00021D7F"/>
    <w:rsid w:val="000222EC"/>
    <w:rsid w:val="00024931"/>
    <w:rsid w:val="0002662E"/>
    <w:rsid w:val="0003059F"/>
    <w:rsid w:val="000352D0"/>
    <w:rsid w:val="00037A6B"/>
    <w:rsid w:val="000468F2"/>
    <w:rsid w:val="00047441"/>
    <w:rsid w:val="00076508"/>
    <w:rsid w:val="000A20A0"/>
    <w:rsid w:val="000C137B"/>
    <w:rsid w:val="000E1B48"/>
    <w:rsid w:val="000E4DB8"/>
    <w:rsid w:val="00144958"/>
    <w:rsid w:val="00151314"/>
    <w:rsid w:val="001517B1"/>
    <w:rsid w:val="001C22DA"/>
    <w:rsid w:val="001D4271"/>
    <w:rsid w:val="001D456E"/>
    <w:rsid w:val="001E2B11"/>
    <w:rsid w:val="001F3F2E"/>
    <w:rsid w:val="002110B1"/>
    <w:rsid w:val="00235760"/>
    <w:rsid w:val="00273EBD"/>
    <w:rsid w:val="00277C5C"/>
    <w:rsid w:val="002A5CAB"/>
    <w:rsid w:val="002B754B"/>
    <w:rsid w:val="002C2919"/>
    <w:rsid w:val="002D77C5"/>
    <w:rsid w:val="002E5634"/>
    <w:rsid w:val="002F6CAA"/>
    <w:rsid w:val="00300391"/>
    <w:rsid w:val="00326B7D"/>
    <w:rsid w:val="0033240A"/>
    <w:rsid w:val="0033379C"/>
    <w:rsid w:val="00353BA6"/>
    <w:rsid w:val="00354FCF"/>
    <w:rsid w:val="003C3E47"/>
    <w:rsid w:val="003F63B8"/>
    <w:rsid w:val="00406566"/>
    <w:rsid w:val="0041246C"/>
    <w:rsid w:val="004149DC"/>
    <w:rsid w:val="00451DB6"/>
    <w:rsid w:val="0045647A"/>
    <w:rsid w:val="00462981"/>
    <w:rsid w:val="004765FD"/>
    <w:rsid w:val="004A0917"/>
    <w:rsid w:val="004A5A1C"/>
    <w:rsid w:val="004B520F"/>
    <w:rsid w:val="004C1979"/>
    <w:rsid w:val="004F1053"/>
    <w:rsid w:val="004F3F86"/>
    <w:rsid w:val="004F54C8"/>
    <w:rsid w:val="0056559C"/>
    <w:rsid w:val="0057455E"/>
    <w:rsid w:val="005845F6"/>
    <w:rsid w:val="00591E47"/>
    <w:rsid w:val="00591FC0"/>
    <w:rsid w:val="005B3B7C"/>
    <w:rsid w:val="005B6433"/>
    <w:rsid w:val="005D2FE5"/>
    <w:rsid w:val="005D605F"/>
    <w:rsid w:val="005F0BF4"/>
    <w:rsid w:val="00641BB4"/>
    <w:rsid w:val="006432A8"/>
    <w:rsid w:val="006510AB"/>
    <w:rsid w:val="006579B2"/>
    <w:rsid w:val="00662338"/>
    <w:rsid w:val="006660F3"/>
    <w:rsid w:val="00682B91"/>
    <w:rsid w:val="00682F42"/>
    <w:rsid w:val="006A5D0E"/>
    <w:rsid w:val="006B421A"/>
    <w:rsid w:val="006B4AAE"/>
    <w:rsid w:val="006B7BC4"/>
    <w:rsid w:val="006C122E"/>
    <w:rsid w:val="006C7B09"/>
    <w:rsid w:val="006E0E19"/>
    <w:rsid w:val="006E24A0"/>
    <w:rsid w:val="00703FFF"/>
    <w:rsid w:val="00716DE5"/>
    <w:rsid w:val="00732B72"/>
    <w:rsid w:val="00742AD8"/>
    <w:rsid w:val="00754A93"/>
    <w:rsid w:val="007874D9"/>
    <w:rsid w:val="007A2EDE"/>
    <w:rsid w:val="007A52EA"/>
    <w:rsid w:val="007D44F2"/>
    <w:rsid w:val="007E5C69"/>
    <w:rsid w:val="007F42EC"/>
    <w:rsid w:val="00803EFE"/>
    <w:rsid w:val="00815DB3"/>
    <w:rsid w:val="008268ED"/>
    <w:rsid w:val="0084395C"/>
    <w:rsid w:val="00850806"/>
    <w:rsid w:val="00855A72"/>
    <w:rsid w:val="0086611D"/>
    <w:rsid w:val="00866E54"/>
    <w:rsid w:val="00872D22"/>
    <w:rsid w:val="00877848"/>
    <w:rsid w:val="008833E1"/>
    <w:rsid w:val="00885FCA"/>
    <w:rsid w:val="008B11BD"/>
    <w:rsid w:val="008B6FF9"/>
    <w:rsid w:val="008C493A"/>
    <w:rsid w:val="008F17D0"/>
    <w:rsid w:val="008F3DE4"/>
    <w:rsid w:val="009467BE"/>
    <w:rsid w:val="00953C47"/>
    <w:rsid w:val="0095581F"/>
    <w:rsid w:val="00960F18"/>
    <w:rsid w:val="00966AF4"/>
    <w:rsid w:val="009703E4"/>
    <w:rsid w:val="0097494F"/>
    <w:rsid w:val="00992EAF"/>
    <w:rsid w:val="00993F88"/>
    <w:rsid w:val="009B5193"/>
    <w:rsid w:val="009C011B"/>
    <w:rsid w:val="009E207C"/>
    <w:rsid w:val="009E3F9D"/>
    <w:rsid w:val="009E5257"/>
    <w:rsid w:val="00A15C98"/>
    <w:rsid w:val="00A5649C"/>
    <w:rsid w:val="00A90812"/>
    <w:rsid w:val="00AF59F9"/>
    <w:rsid w:val="00AF7E76"/>
    <w:rsid w:val="00B077BC"/>
    <w:rsid w:val="00B13FDE"/>
    <w:rsid w:val="00B232F4"/>
    <w:rsid w:val="00B278DF"/>
    <w:rsid w:val="00B303B9"/>
    <w:rsid w:val="00B542F6"/>
    <w:rsid w:val="00B73552"/>
    <w:rsid w:val="00B76C5C"/>
    <w:rsid w:val="00B90886"/>
    <w:rsid w:val="00B93086"/>
    <w:rsid w:val="00BA0187"/>
    <w:rsid w:val="00BA632B"/>
    <w:rsid w:val="00BC001C"/>
    <w:rsid w:val="00BE0F6F"/>
    <w:rsid w:val="00BF00D9"/>
    <w:rsid w:val="00BF0553"/>
    <w:rsid w:val="00BF6415"/>
    <w:rsid w:val="00BF72DE"/>
    <w:rsid w:val="00C024FC"/>
    <w:rsid w:val="00C11256"/>
    <w:rsid w:val="00C45606"/>
    <w:rsid w:val="00C551B1"/>
    <w:rsid w:val="00C5770A"/>
    <w:rsid w:val="00C64784"/>
    <w:rsid w:val="00C6509E"/>
    <w:rsid w:val="00C65B43"/>
    <w:rsid w:val="00C717F1"/>
    <w:rsid w:val="00C80562"/>
    <w:rsid w:val="00C85D64"/>
    <w:rsid w:val="00CB0A2A"/>
    <w:rsid w:val="00CB1FEA"/>
    <w:rsid w:val="00CB33E5"/>
    <w:rsid w:val="00CC071B"/>
    <w:rsid w:val="00CE33BC"/>
    <w:rsid w:val="00CF36A7"/>
    <w:rsid w:val="00D00850"/>
    <w:rsid w:val="00D0467A"/>
    <w:rsid w:val="00D04C01"/>
    <w:rsid w:val="00D05130"/>
    <w:rsid w:val="00D14AA2"/>
    <w:rsid w:val="00D23642"/>
    <w:rsid w:val="00D51D0E"/>
    <w:rsid w:val="00D73494"/>
    <w:rsid w:val="00D84B21"/>
    <w:rsid w:val="00D85057"/>
    <w:rsid w:val="00DA1FAE"/>
    <w:rsid w:val="00DC1E10"/>
    <w:rsid w:val="00DF2C63"/>
    <w:rsid w:val="00E00770"/>
    <w:rsid w:val="00E0118C"/>
    <w:rsid w:val="00E02B39"/>
    <w:rsid w:val="00E04AF2"/>
    <w:rsid w:val="00E11388"/>
    <w:rsid w:val="00E21A41"/>
    <w:rsid w:val="00E232FA"/>
    <w:rsid w:val="00E40281"/>
    <w:rsid w:val="00E845FE"/>
    <w:rsid w:val="00E9040D"/>
    <w:rsid w:val="00E946C3"/>
    <w:rsid w:val="00EC5615"/>
    <w:rsid w:val="00EC789F"/>
    <w:rsid w:val="00F0694E"/>
    <w:rsid w:val="00F222BC"/>
    <w:rsid w:val="00F248FC"/>
    <w:rsid w:val="00F83CA9"/>
    <w:rsid w:val="00F87A43"/>
    <w:rsid w:val="00FA1181"/>
    <w:rsid w:val="00FE4E63"/>
    <w:rsid w:val="00FE6223"/>
    <w:rsid w:val="00FE6805"/>
    <w:rsid w:val="07056611"/>
    <w:rsid w:val="12C14FD7"/>
    <w:rsid w:val="1757007D"/>
    <w:rsid w:val="17C66821"/>
    <w:rsid w:val="1F423B59"/>
    <w:rsid w:val="231E0650"/>
    <w:rsid w:val="24921401"/>
    <w:rsid w:val="26683591"/>
    <w:rsid w:val="28D33B7C"/>
    <w:rsid w:val="29BB1632"/>
    <w:rsid w:val="30994914"/>
    <w:rsid w:val="31C0752B"/>
    <w:rsid w:val="36915B95"/>
    <w:rsid w:val="39A06AA7"/>
    <w:rsid w:val="3A9702B7"/>
    <w:rsid w:val="45AD77AF"/>
    <w:rsid w:val="569740F4"/>
    <w:rsid w:val="5C392647"/>
    <w:rsid w:val="68360EF3"/>
    <w:rsid w:val="6A405548"/>
    <w:rsid w:val="70684684"/>
    <w:rsid w:val="75C3375E"/>
    <w:rsid w:val="79462894"/>
    <w:rsid w:val="7B120A1C"/>
    <w:rsid w:val="7C6E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5382D9"/>
  <w15:docId w15:val="{B3AC58E3-767E-4A49-A0E5-20DB9466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/>
    </w:pPr>
    <w:rPr>
      <w:rFonts w:ascii="Courier New" w:hAnsi="Courier New" w:cs="Courier New"/>
      <w:color w:val="000000"/>
      <w:lang w:eastAsia="ru-RU"/>
    </w:rPr>
  </w:style>
  <w:style w:type="table" w:styleId="a5">
    <w:name w:val="Table Grid"/>
    <w:basedOn w:val="a1"/>
    <w:qFormat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0">
    <w:name w:val="Стандартный HTML Знак"/>
    <w:basedOn w:val="a0"/>
    <w:link w:val="HTML"/>
    <w:semiHidden/>
    <w:qFormat/>
    <w:locked/>
    <w:rPr>
      <w:rFonts w:ascii="Courier New" w:hAnsi="Courier New" w:cs="Courier New"/>
      <w:color w:val="000000"/>
      <w:lang w:val="ru-RU" w:eastAsia="ru-RU" w:bidi="ar-SA"/>
    </w:rPr>
  </w:style>
  <w:style w:type="paragraph" w:customStyle="1" w:styleId="a6">
    <w:name w:val="абзац"/>
    <w:basedOn w:val="a"/>
    <w:qFormat/>
    <w:pPr>
      <w:widowControl/>
      <w:suppressAutoHyphens w:val="0"/>
      <w:autoSpaceDE/>
      <w:spacing w:line="280" w:lineRule="exact"/>
      <w:jc w:val="both"/>
    </w:pPr>
    <w:rPr>
      <w:sz w:val="24"/>
      <w:lang w:eastAsia="en-US"/>
    </w:rPr>
  </w:style>
  <w:style w:type="character" w:customStyle="1" w:styleId="a4">
    <w:name w:val="Текст выноски Знак"/>
    <w:basedOn w:val="a0"/>
    <w:link w:val="a3"/>
    <w:qFormat/>
    <w:rPr>
      <w:rFonts w:ascii="Segoe UI" w:hAnsi="Segoe UI" w:cs="Segoe UI"/>
      <w:sz w:val="18"/>
      <w:szCs w:val="18"/>
      <w:lang w:eastAsia="ar-SA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No Spacing"/>
    <w:qFormat/>
    <w:pPr>
      <w:suppressAutoHyphens/>
    </w:pPr>
    <w:rPr>
      <w:rFonts w:ascii="Calibri" w:eastAsia="Calibri" w:hAnsi="Calibri"/>
      <w:sz w:val="22"/>
      <w:szCs w:val="22"/>
      <w:lang w:eastAsia="en-US"/>
    </w:rPr>
  </w:style>
  <w:style w:type="character" w:customStyle="1" w:styleId="wmi-callto">
    <w:name w:val="wmi-callto"/>
    <w:basedOn w:val="a0"/>
    <w:qFormat/>
  </w:style>
  <w:style w:type="table" w:customStyle="1" w:styleId="1">
    <w:name w:val="Сетка таблицы1"/>
    <w:basedOn w:val="a1"/>
    <w:next w:val="a5"/>
    <w:qFormat/>
    <w:rsid w:val="006E24A0"/>
    <w:pPr>
      <w:widowControl w:val="0"/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4C3B8-1F7E-41BD-9E77-22B3238D2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1976</Words>
  <Characters>11268</Characters>
  <Application>Microsoft Office Word</Application>
  <DocSecurity>0</DocSecurity>
  <Lines>93</Lines>
  <Paragraphs>26</Paragraphs>
  <ScaleCrop>false</ScaleCrop>
  <Company>Trans</Company>
  <LinksUpToDate>false</LinksUpToDate>
  <CharactersWithSpaces>13218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30111608/ТУ</dc:title>
  <dc:creator>Alex</dc:creator>
  <cp:lastModifiedBy>Надежда Андреевна Орумбаева</cp:lastModifiedBy>
  <cp:revision>3</cp:revision>
  <cp:lastPrinted>2025-11-13T07:14:00Z</cp:lastPrinted>
  <dcterms:created xsi:type="dcterms:W3CDTF">2026-10-16T11:42:00Z</dcterms:created>
  <dcterms:modified xsi:type="dcterms:W3CDTF">2026-10-16T11:48:00Z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493C1AEC97934A26AEE709B81D853E3A_13</vt:lpwstr>
  </property>
  <property fmtid="{D5CDD505-2E9C-101B-9397-08002B2CF9AE}" pid="4" name="KSOTemplateDocerSaveRecord">
    <vt:lpwstr>eyJoZGlkIjoiNmNmYzUzYjYzNjdhMGFlNTkwZTFkN2M5MjJkYmEwOTUifQ==</vt:lpwstr>
  </property>
</Properties>
</file>