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23A9F" w14:textId="77777777" w:rsidR="00714269" w:rsidRDefault="00FF36C7">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9264" behindDoc="0" locked="0" layoutInCell="1" allowOverlap="1" wp14:anchorId="4A08BC6F" wp14:editId="4C31C28B">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ln>
                      </wps:spPr>
                      <wps:txbx>
                        <w:txbxContent>
                          <w:p w14:paraId="054A6B40" w14:textId="77777777" w:rsidR="00714269" w:rsidRDefault="00FF36C7">
                            <w:pPr>
                              <w:rPr>
                                <w:b/>
                                <w:color w:val="FF0000"/>
                                <w:sz w:val="28"/>
                              </w:rPr>
                            </w:pPr>
                            <w:r>
                              <w:rPr>
                                <w:b/>
                                <w:color w:val="FF0000"/>
                                <w:sz w:val="28"/>
                              </w:rPr>
                              <w:t>44-ФЗ</w:t>
                            </w:r>
                          </w:p>
                        </w:txbxContent>
                      </wps:txbx>
                      <wps:bodyPr rot="0" vert="horz" wrap="square" lIns="91440" tIns="45720" rIns="91440" bIns="45720" anchor="t" anchorCtr="0" upright="1">
                        <a:noAutofit/>
                      </wps:bodyPr>
                    </wps:wsp>
                  </a:graphicData>
                </a:graphic>
              </wp:anchor>
            </w:drawing>
          </mc:Choice>
          <mc:Fallback>
            <w:pict>
              <v:shapetype w14:anchorId="4A08BC6F"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">
                <v:textbox>
                  <w:txbxContent>
                    <w:p w14:paraId="054A6B40" w14:textId="77777777" w:rsidR="00714269" w:rsidRDefault="00FF36C7">
                      <w:pPr>
                        <w:rPr>
                          <w:b/>
                          <w:color w:val="FF0000"/>
                          <w:sz w:val="28"/>
                        </w:rPr>
                      </w:pPr>
                      <w:r>
                        <w:rPr>
                          <w:b/>
                          <w:color w:val="FF0000"/>
                          <w:sz w:val="28"/>
                        </w:rPr>
                        <w:t>44-ФЗ</w:t>
                      </w:r>
                    </w:p>
                  </w:txbxContent>
                </v:textbox>
              </v:shape>
            </w:pict>
          </mc:Fallback>
        </mc:AlternateContent>
      </w:r>
      <w:r>
        <w:rPr>
          <w:b/>
          <w:sz w:val="24"/>
          <w:szCs w:val="24"/>
        </w:rPr>
        <w:t xml:space="preserve">Запрос </w:t>
      </w:r>
    </w:p>
    <w:p w14:paraId="121FC8AC" w14:textId="77777777" w:rsidR="00714269" w:rsidRDefault="00FF36C7">
      <w:pPr>
        <w:widowControl/>
        <w:autoSpaceDE/>
        <w:autoSpaceDN/>
        <w:adjustRightInd/>
        <w:ind w:firstLine="567"/>
        <w:jc w:val="center"/>
        <w:rPr>
          <w:b/>
          <w:sz w:val="24"/>
          <w:szCs w:val="24"/>
        </w:rPr>
      </w:pPr>
      <w:r>
        <w:rPr>
          <w:b/>
          <w:sz w:val="24"/>
          <w:szCs w:val="24"/>
        </w:rPr>
        <w:t>о предоставлении ценовой информации</w:t>
      </w:r>
    </w:p>
    <w:p w14:paraId="686218F7" w14:textId="77777777" w:rsidR="00714269" w:rsidRDefault="00FF36C7">
      <w:pPr>
        <w:widowControl/>
        <w:autoSpaceDE/>
        <w:autoSpaceDN/>
        <w:adjustRightInd/>
        <w:ind w:firstLine="567"/>
        <w:jc w:val="center"/>
        <w:rPr>
          <w:b/>
          <w:sz w:val="24"/>
          <w:szCs w:val="24"/>
        </w:rPr>
      </w:pPr>
      <w:r>
        <w:rPr>
          <w:b/>
          <w:sz w:val="24"/>
          <w:szCs w:val="24"/>
        </w:rPr>
        <w:t>в целях анализа рынка</w:t>
      </w:r>
    </w:p>
    <w:p w14:paraId="1664BB90" w14:textId="77777777" w:rsidR="00714269" w:rsidRDefault="00714269">
      <w:pPr>
        <w:widowControl/>
        <w:autoSpaceDE/>
        <w:autoSpaceDN/>
        <w:adjustRightInd/>
        <w:ind w:firstLine="567"/>
        <w:jc w:val="center"/>
        <w:rPr>
          <w:b/>
          <w:sz w:val="24"/>
          <w:szCs w:val="24"/>
        </w:rPr>
      </w:pPr>
    </w:p>
    <w:p w14:paraId="317C3225" w14:textId="26D44D33" w:rsidR="00714269" w:rsidRDefault="00FF36C7">
      <w:pPr>
        <w:suppressAutoHyphens/>
        <w:ind w:firstLine="567"/>
        <w:jc w:val="both"/>
        <w:rPr>
          <w:b/>
          <w:i/>
          <w:sz w:val="24"/>
          <w:szCs w:val="24"/>
        </w:rPr>
      </w:pPr>
      <w:r>
        <w:rPr>
          <w:sz w:val="24"/>
          <w:szCs w:val="24"/>
        </w:rPr>
        <w:t>1.Заказчик – ГБ</w:t>
      </w:r>
      <w:r w:rsidR="00BE5055">
        <w:rPr>
          <w:sz w:val="24"/>
          <w:szCs w:val="24"/>
        </w:rPr>
        <w:t>ПОУ</w:t>
      </w:r>
      <w:r>
        <w:rPr>
          <w:sz w:val="24"/>
          <w:szCs w:val="24"/>
        </w:rPr>
        <w:t xml:space="preserve"> </w:t>
      </w:r>
      <w:r>
        <w:rPr>
          <w:sz w:val="24"/>
          <w:szCs w:val="24"/>
        </w:rPr>
        <w:t>ВО "В</w:t>
      </w:r>
      <w:r w:rsidR="00BE5055">
        <w:rPr>
          <w:sz w:val="24"/>
          <w:szCs w:val="24"/>
        </w:rPr>
        <w:t>ОК</w:t>
      </w:r>
      <w:r>
        <w:rPr>
          <w:sz w:val="24"/>
          <w:szCs w:val="24"/>
        </w:rPr>
        <w:t>КИ", находящийся по адресу:</w:t>
      </w:r>
      <w:r>
        <w:rPr>
          <w:b/>
          <w:i/>
          <w:sz w:val="24"/>
          <w:szCs w:val="24"/>
        </w:rPr>
        <w:t xml:space="preserve"> </w:t>
      </w:r>
      <w:r>
        <w:rPr>
          <w:sz w:val="24"/>
          <w:szCs w:val="24"/>
        </w:rPr>
        <w:t>Владимирская обл., 6000</w:t>
      </w:r>
      <w:r w:rsidR="00BE5055">
        <w:rPr>
          <w:sz w:val="24"/>
          <w:szCs w:val="24"/>
        </w:rPr>
        <w:t>36</w:t>
      </w:r>
      <w:r>
        <w:rPr>
          <w:sz w:val="24"/>
          <w:szCs w:val="24"/>
        </w:rPr>
        <w:t xml:space="preserve"> г. Владимир, </w:t>
      </w:r>
      <w:r w:rsidR="00BE5055" w:rsidRPr="00BE5055">
        <w:rPr>
          <w:sz w:val="24"/>
          <w:szCs w:val="24"/>
        </w:rPr>
        <w:t>ул. Василисина, д. 22-Б</w:t>
      </w:r>
      <w:r w:rsidR="00BE5055">
        <w:rPr>
          <w:sz w:val="24"/>
          <w:szCs w:val="24"/>
        </w:rPr>
        <w:t xml:space="preserve"> </w:t>
      </w:r>
      <w:r>
        <w:rPr>
          <w:b/>
          <w:i/>
          <w:sz w:val="24"/>
          <w:szCs w:val="24"/>
        </w:rPr>
        <w:t xml:space="preserve">- </w:t>
      </w:r>
      <w:r>
        <w:rPr>
          <w:sz w:val="24"/>
          <w:szCs w:val="24"/>
        </w:rP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товара (работы, услуги) </w:t>
      </w:r>
      <w:r w:rsidR="006E6840">
        <w:rPr>
          <w:sz w:val="24"/>
          <w:szCs w:val="24"/>
        </w:rPr>
        <w:t xml:space="preserve">на </w:t>
      </w:r>
      <w:r w:rsidRPr="00BE5055">
        <w:rPr>
          <w:b/>
          <w:bCs/>
          <w:i/>
          <w:sz w:val="24"/>
          <w:szCs w:val="24"/>
          <w:u w:val="single"/>
        </w:rPr>
        <w:t xml:space="preserve">оказание </w:t>
      </w:r>
      <w:r w:rsidR="006353DF">
        <w:rPr>
          <w:b/>
          <w:bCs/>
          <w:i/>
          <w:sz w:val="24"/>
          <w:szCs w:val="24"/>
          <w:u w:val="single"/>
        </w:rPr>
        <w:t xml:space="preserve">транспортных </w:t>
      </w:r>
      <w:r w:rsidRPr="00BE5055">
        <w:rPr>
          <w:b/>
          <w:bCs/>
          <w:i/>
          <w:sz w:val="24"/>
          <w:szCs w:val="24"/>
          <w:u w:val="single"/>
        </w:rPr>
        <w:t>услуг по перевозке пассажиров и багажа</w:t>
      </w:r>
      <w:r w:rsidRPr="00BE5055">
        <w:rPr>
          <w:b/>
          <w:bCs/>
          <w:i/>
          <w:sz w:val="24"/>
          <w:szCs w:val="24"/>
          <w:u w:val="single"/>
        </w:rPr>
        <w:t>.</w:t>
      </w:r>
    </w:p>
    <w:p w14:paraId="049C7D14" w14:textId="5F75BB69" w:rsidR="00714269" w:rsidRPr="006353DF" w:rsidRDefault="00FF36C7">
      <w:pPr>
        <w:jc w:val="both"/>
        <w:rPr>
          <w:b/>
          <w:bCs/>
          <w:i/>
          <w:sz w:val="24"/>
          <w:szCs w:val="24"/>
        </w:rPr>
      </w:pPr>
      <w:r>
        <w:rPr>
          <w:sz w:val="24"/>
          <w:szCs w:val="24"/>
        </w:rPr>
        <w:t xml:space="preserve">Количество, требования к качеству, функциональным характеристикам (потребительским свойствам) представлены в </w:t>
      </w:r>
      <w:r w:rsidR="006353DF">
        <w:rPr>
          <w:b/>
          <w:sz w:val="24"/>
          <w:szCs w:val="24"/>
        </w:rPr>
        <w:t>Техническо</w:t>
      </w:r>
      <w:r w:rsidR="006353DF">
        <w:rPr>
          <w:b/>
          <w:sz w:val="24"/>
          <w:szCs w:val="24"/>
        </w:rPr>
        <w:t>м</w:t>
      </w:r>
      <w:r w:rsidR="006353DF">
        <w:rPr>
          <w:b/>
          <w:sz w:val="24"/>
          <w:szCs w:val="24"/>
        </w:rPr>
        <w:t xml:space="preserve"> задани</w:t>
      </w:r>
      <w:r w:rsidR="006353DF">
        <w:rPr>
          <w:b/>
          <w:sz w:val="24"/>
          <w:szCs w:val="24"/>
        </w:rPr>
        <w:t>и</w:t>
      </w:r>
      <w:r w:rsidR="006353DF" w:rsidRPr="003F7569">
        <w:rPr>
          <w:b/>
          <w:bCs/>
          <w:sz w:val="24"/>
          <w:szCs w:val="24"/>
          <w:lang w:eastAsia="en-US"/>
        </w:rPr>
        <w:t xml:space="preserve"> </w:t>
      </w:r>
      <w:r w:rsidR="006353DF" w:rsidRPr="003F7569">
        <w:rPr>
          <w:b/>
          <w:bCs/>
          <w:sz w:val="24"/>
          <w:szCs w:val="24"/>
        </w:rPr>
        <w:t>на оказание транспортных услуг</w:t>
      </w:r>
      <w:r w:rsidR="006353DF">
        <w:rPr>
          <w:b/>
          <w:bCs/>
          <w:sz w:val="24"/>
          <w:szCs w:val="24"/>
        </w:rPr>
        <w:t xml:space="preserve"> (</w:t>
      </w:r>
      <w:r w:rsidR="006353DF" w:rsidRPr="006353DF">
        <w:rPr>
          <w:b/>
          <w:i/>
          <w:sz w:val="24"/>
          <w:szCs w:val="24"/>
        </w:rPr>
        <w:t>Приложение №2</w:t>
      </w:r>
      <w:r w:rsidR="006353DF">
        <w:rPr>
          <w:b/>
          <w:bCs/>
          <w:i/>
          <w:sz w:val="24"/>
          <w:szCs w:val="24"/>
        </w:rPr>
        <w:t>).</w:t>
      </w:r>
    </w:p>
    <w:p w14:paraId="02770E42" w14:textId="77777777" w:rsidR="00714269" w:rsidRDefault="00FF36C7">
      <w:pPr>
        <w:ind w:firstLine="567"/>
        <w:jc w:val="both"/>
        <w:rPr>
          <w:sz w:val="24"/>
          <w:szCs w:val="24"/>
        </w:rPr>
      </w:pPr>
      <w:r>
        <w:rPr>
          <w:sz w:val="24"/>
          <w:szCs w:val="24"/>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14:paraId="2C6AB0FA" w14:textId="77777777" w:rsidR="00714269" w:rsidRPr="003F7569" w:rsidRDefault="00FF36C7">
      <w:pPr>
        <w:ind w:firstLine="567"/>
        <w:jc w:val="both"/>
        <w:rPr>
          <w:b/>
          <w:bCs/>
          <w:i/>
          <w:sz w:val="24"/>
          <w:szCs w:val="24"/>
        </w:rPr>
      </w:pPr>
      <w:r w:rsidRPr="003F7569">
        <w:rPr>
          <w:b/>
          <w:bCs/>
          <w:i/>
          <w:sz w:val="24"/>
          <w:szCs w:val="24"/>
        </w:rPr>
        <w:t xml:space="preserve">Цена не должна превышать </w:t>
      </w:r>
      <w:r w:rsidRPr="003F7569">
        <w:rPr>
          <w:b/>
          <w:bCs/>
          <w:i/>
          <w:sz w:val="24"/>
          <w:szCs w:val="24"/>
        </w:rPr>
        <w:t>220</w:t>
      </w:r>
      <w:r w:rsidRPr="003F7569">
        <w:rPr>
          <w:b/>
          <w:bCs/>
          <w:i/>
          <w:sz w:val="24"/>
          <w:szCs w:val="24"/>
        </w:rPr>
        <w:t>000 (</w:t>
      </w:r>
      <w:r w:rsidRPr="003F7569">
        <w:rPr>
          <w:b/>
          <w:bCs/>
          <w:i/>
          <w:sz w:val="24"/>
          <w:szCs w:val="24"/>
        </w:rPr>
        <w:t>двести</w:t>
      </w:r>
      <w:r w:rsidRPr="003F7569">
        <w:rPr>
          <w:b/>
          <w:bCs/>
          <w:i/>
          <w:sz w:val="24"/>
          <w:szCs w:val="24"/>
        </w:rPr>
        <w:t xml:space="preserve"> двадцать</w:t>
      </w:r>
      <w:r w:rsidRPr="003F7569">
        <w:rPr>
          <w:b/>
          <w:bCs/>
          <w:i/>
          <w:sz w:val="24"/>
          <w:szCs w:val="24"/>
        </w:rPr>
        <w:t xml:space="preserve"> тысяч) рублей 00 коп.</w:t>
      </w:r>
    </w:p>
    <w:p w14:paraId="141426BD" w14:textId="77777777" w:rsidR="00714269" w:rsidRDefault="00FF36C7">
      <w:pPr>
        <w:ind w:firstLine="567"/>
        <w:jc w:val="both"/>
        <w:rPr>
          <w:sz w:val="24"/>
          <w:szCs w:val="24"/>
        </w:rPr>
      </w:pPr>
      <w:r>
        <w:rPr>
          <w:sz w:val="24"/>
          <w:szCs w:val="24"/>
        </w:rPr>
        <w:t>3. Доставка товара осуществляется силами и за счет средств Участника.</w:t>
      </w:r>
    </w:p>
    <w:p w14:paraId="641EE8D0" w14:textId="77777777" w:rsidR="00714269" w:rsidRDefault="00FF36C7">
      <w:pPr>
        <w:widowControl/>
        <w:tabs>
          <w:tab w:val="left" w:pos="360"/>
        </w:tabs>
        <w:autoSpaceDE/>
        <w:autoSpaceDN/>
        <w:adjustRightInd/>
        <w:ind w:firstLine="567"/>
        <w:jc w:val="both"/>
        <w:rPr>
          <w:b/>
          <w:i/>
          <w:sz w:val="24"/>
          <w:szCs w:val="24"/>
        </w:rPr>
      </w:pPr>
      <w:r>
        <w:rPr>
          <w:sz w:val="24"/>
          <w:szCs w:val="24"/>
        </w:rPr>
        <w:t xml:space="preserve">Предполагаемые сроки заключения договора: </w:t>
      </w:r>
      <w:r>
        <w:rPr>
          <w:b/>
          <w:i/>
          <w:sz w:val="24"/>
          <w:szCs w:val="24"/>
        </w:rPr>
        <w:t>ок</w:t>
      </w:r>
      <w:r>
        <w:rPr>
          <w:b/>
          <w:i/>
          <w:sz w:val="24"/>
          <w:szCs w:val="24"/>
        </w:rPr>
        <w:t>тябрь 2026 года.</w:t>
      </w:r>
    </w:p>
    <w:p w14:paraId="10D670B2" w14:textId="19922541" w:rsidR="00714269" w:rsidRDefault="00FF36C7">
      <w:pPr>
        <w:widowControl/>
        <w:tabs>
          <w:tab w:val="left" w:pos="360"/>
        </w:tabs>
        <w:autoSpaceDE/>
        <w:autoSpaceDN/>
        <w:adjustRightInd/>
        <w:ind w:firstLine="567"/>
        <w:jc w:val="both"/>
        <w:rPr>
          <w:b/>
          <w:i/>
          <w:sz w:val="24"/>
          <w:szCs w:val="24"/>
        </w:rPr>
      </w:pPr>
      <w:r>
        <w:rPr>
          <w:b/>
          <w:i/>
          <w:sz w:val="24"/>
          <w:szCs w:val="24"/>
        </w:rPr>
        <w:t xml:space="preserve">Заключение договора возможно </w:t>
      </w:r>
      <w:r w:rsidR="006E6840">
        <w:rPr>
          <w:b/>
          <w:i/>
          <w:sz w:val="24"/>
          <w:szCs w:val="24"/>
        </w:rPr>
        <w:t>в форме электронного документа,</w:t>
      </w:r>
      <w:r>
        <w:rPr>
          <w:b/>
          <w:i/>
          <w:sz w:val="24"/>
          <w:szCs w:val="24"/>
        </w:rPr>
        <w:t xml:space="preserve">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w:t>
      </w:r>
      <w:proofErr w:type="spellStart"/>
      <w:r>
        <w:rPr>
          <w:b/>
          <w:i/>
          <w:sz w:val="24"/>
          <w:szCs w:val="24"/>
          <w:lang w:val="en-US"/>
        </w:rPr>
        <w:t>VladZakupki</w:t>
      </w:r>
      <w:proofErr w:type="spellEnd"/>
      <w:r>
        <w:rPr>
          <w:b/>
          <w:i/>
          <w:sz w:val="24"/>
          <w:szCs w:val="24"/>
        </w:rPr>
        <w:t>» или в простой письменной форме.</w:t>
      </w:r>
    </w:p>
    <w:p w14:paraId="0DAE1D2E" w14:textId="7883265D" w:rsidR="00714269" w:rsidRPr="003F7569" w:rsidRDefault="00FF36C7">
      <w:pPr>
        <w:widowControl/>
        <w:tabs>
          <w:tab w:val="left" w:pos="360"/>
        </w:tabs>
        <w:autoSpaceDE/>
        <w:autoSpaceDN/>
        <w:adjustRightInd/>
        <w:ind w:firstLine="567"/>
        <w:jc w:val="both"/>
        <w:rPr>
          <w:b/>
          <w:bCs/>
          <w:i/>
          <w:sz w:val="24"/>
          <w:szCs w:val="24"/>
        </w:rPr>
      </w:pPr>
      <w:r>
        <w:rPr>
          <w:sz w:val="24"/>
          <w:szCs w:val="24"/>
        </w:rPr>
        <w:t>Предполагаемые сроки поставки товара, оказания услуг, выполнения работ</w:t>
      </w:r>
      <w:r w:rsidRPr="003F7569">
        <w:rPr>
          <w:sz w:val="24"/>
          <w:szCs w:val="24"/>
        </w:rPr>
        <w:t xml:space="preserve">: </w:t>
      </w:r>
      <w:r w:rsidR="003F7569" w:rsidRPr="003F7569">
        <w:rPr>
          <w:b/>
          <w:i/>
          <w:sz w:val="24"/>
          <w:szCs w:val="24"/>
        </w:rPr>
        <w:t>Приложение №2</w:t>
      </w:r>
    </w:p>
    <w:p w14:paraId="6BA2303F" w14:textId="24F88C49" w:rsidR="00714269" w:rsidRDefault="00FF36C7">
      <w:pPr>
        <w:tabs>
          <w:tab w:val="left" w:pos="1134"/>
        </w:tabs>
        <w:ind w:right="-1" w:firstLine="567"/>
        <w:jc w:val="both"/>
        <w:rPr>
          <w:i/>
          <w:sz w:val="24"/>
          <w:szCs w:val="24"/>
        </w:rPr>
      </w:pPr>
      <w:r>
        <w:rPr>
          <w:sz w:val="24"/>
          <w:szCs w:val="24"/>
        </w:rPr>
        <w:t xml:space="preserve">4. Порядок оплаты: </w:t>
      </w:r>
      <w:r>
        <w:rPr>
          <w:b/>
          <w:i/>
          <w:sz w:val="24"/>
          <w:szCs w:val="24"/>
        </w:rPr>
        <w:t xml:space="preserve">в </w:t>
      </w:r>
      <w:r w:rsidR="006E6840">
        <w:rPr>
          <w:b/>
          <w:i/>
          <w:sz w:val="24"/>
          <w:szCs w:val="24"/>
        </w:rPr>
        <w:t>течение 10</w:t>
      </w:r>
      <w:r>
        <w:rPr>
          <w:b/>
          <w:i/>
          <w:sz w:val="24"/>
          <w:szCs w:val="24"/>
        </w:rPr>
        <w:t xml:space="preserve"> (</w:t>
      </w:r>
      <w:r w:rsidR="00BE5055">
        <w:rPr>
          <w:b/>
          <w:i/>
          <w:sz w:val="24"/>
          <w:szCs w:val="24"/>
        </w:rPr>
        <w:t>десяти</w:t>
      </w:r>
      <w:r>
        <w:rPr>
          <w:b/>
          <w:i/>
          <w:sz w:val="24"/>
          <w:szCs w:val="24"/>
        </w:rPr>
        <w:t>) рабочих дней с даты подписания заказчиком документов о приемке.</w:t>
      </w:r>
    </w:p>
    <w:p w14:paraId="4821C61D" w14:textId="77777777" w:rsidR="00714269" w:rsidRDefault="00FF36C7">
      <w:pPr>
        <w:widowControl/>
        <w:autoSpaceDE/>
        <w:autoSpaceDN/>
        <w:adjustRightInd/>
        <w:ind w:firstLine="567"/>
        <w:jc w:val="both"/>
        <w:rPr>
          <w:color w:val="000000"/>
          <w:sz w:val="24"/>
          <w:szCs w:val="24"/>
        </w:rPr>
      </w:pPr>
      <w:r>
        <w:rPr>
          <w:sz w:val="24"/>
          <w:szCs w:val="24"/>
        </w:rPr>
        <w:t xml:space="preserve">5. Предложение рекомендуется направлять по форме, приведенной в </w:t>
      </w:r>
      <w:r>
        <w:rPr>
          <w:b/>
          <w:i/>
          <w:sz w:val="24"/>
          <w:szCs w:val="24"/>
        </w:rPr>
        <w:t>Приложении №1</w:t>
      </w:r>
      <w:r>
        <w:rPr>
          <w:sz w:val="24"/>
          <w:szCs w:val="24"/>
        </w:rPr>
        <w:t xml:space="preserve"> к настоящему запросу о предоставлении ценовой информации</w:t>
      </w:r>
      <w:r>
        <w:rPr>
          <w:color w:val="000000"/>
          <w:sz w:val="24"/>
          <w:szCs w:val="24"/>
        </w:rPr>
        <w:t>.</w:t>
      </w:r>
    </w:p>
    <w:p w14:paraId="52BA2FA9" w14:textId="77777777" w:rsidR="00714269" w:rsidRDefault="00FF36C7">
      <w:pPr>
        <w:widowControl/>
        <w:autoSpaceDE/>
        <w:autoSpaceDN/>
        <w:adjustRightInd/>
        <w:ind w:firstLine="567"/>
        <w:jc w:val="both"/>
        <w:rPr>
          <w:sz w:val="24"/>
          <w:szCs w:val="24"/>
        </w:rPr>
      </w:pPr>
      <w:r>
        <w:rPr>
          <w:sz w:val="24"/>
          <w:szCs w:val="24"/>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4BC33A2A" w14:textId="77777777" w:rsidR="00714269" w:rsidRDefault="00FF36C7">
      <w:pPr>
        <w:widowControl/>
        <w:autoSpaceDE/>
        <w:autoSpaceDN/>
        <w:adjustRightInd/>
        <w:ind w:firstLine="567"/>
        <w:jc w:val="both"/>
        <w:rPr>
          <w:sz w:val="24"/>
          <w:szCs w:val="24"/>
        </w:rPr>
      </w:pPr>
      <w:r>
        <w:rPr>
          <w:sz w:val="24"/>
          <w:szCs w:val="24"/>
        </w:rPr>
        <w:t>Предложение также должно быть скреплено печатью Участника (при наличии).</w:t>
      </w:r>
    </w:p>
    <w:p w14:paraId="1B9B39F2" w14:textId="77777777" w:rsidR="00714269" w:rsidRDefault="00FF36C7">
      <w:pPr>
        <w:ind w:firstLine="567"/>
        <w:jc w:val="both"/>
        <w:rPr>
          <w:sz w:val="24"/>
          <w:szCs w:val="24"/>
        </w:rPr>
      </w:pPr>
      <w:r>
        <w:rPr>
          <w:sz w:val="24"/>
          <w:szCs w:val="24"/>
        </w:rPr>
        <w:t xml:space="preserve">6. Из предложения участника должны однозначно определяться цена единицы </w:t>
      </w:r>
      <w:r>
        <w:rPr>
          <w:b/>
          <w:i/>
          <w:sz w:val="24"/>
          <w:szCs w:val="24"/>
        </w:rPr>
        <w:t xml:space="preserve">товара, работы, услуги </w:t>
      </w:r>
      <w:r>
        <w:rPr>
          <w:sz w:val="24"/>
          <w:szCs w:val="24"/>
        </w:rPr>
        <w:t>и общая цена договора на условиях, указанных в запросе, срок действия предлагаемой цены.</w:t>
      </w:r>
    </w:p>
    <w:p w14:paraId="2D0AC6D7" w14:textId="77777777" w:rsidR="00714269" w:rsidRDefault="00FF36C7">
      <w:pPr>
        <w:widowControl/>
        <w:autoSpaceDE/>
        <w:autoSpaceDN/>
        <w:adjustRightInd/>
        <w:ind w:firstLine="567"/>
        <w:jc w:val="both"/>
        <w:rPr>
          <w:sz w:val="24"/>
          <w:szCs w:val="24"/>
        </w:rPr>
      </w:pPr>
      <w:r>
        <w:rPr>
          <w:sz w:val="24"/>
          <w:szCs w:val="24"/>
        </w:rPr>
        <w:t xml:space="preserve">7. Предложение должно быть подано Участником </w:t>
      </w:r>
      <w:r>
        <w:rPr>
          <w:sz w:val="24"/>
          <w:szCs w:val="24"/>
          <w:u w:val="single"/>
        </w:rPr>
        <w:br/>
      </w:r>
      <w:r>
        <w:rPr>
          <w:sz w:val="24"/>
          <w:szCs w:val="24"/>
        </w:rPr>
        <w:t xml:space="preserve">в форме электронного документа на электронную площадку </w:t>
      </w:r>
      <w:proofErr w:type="spellStart"/>
      <w:r>
        <w:rPr>
          <w:b/>
          <w:i/>
          <w:sz w:val="24"/>
          <w:szCs w:val="24"/>
          <w:lang w:val="en-US"/>
        </w:rPr>
        <w:t>VladZakupki</w:t>
      </w:r>
      <w:proofErr w:type="spellEnd"/>
      <w:r>
        <w:rPr>
          <w:b/>
          <w:i/>
          <w:sz w:val="24"/>
          <w:szCs w:val="24"/>
        </w:rPr>
        <w:t>» (адрес сайта в сети Интернет: http://vladzakupki.ru)</w:t>
      </w:r>
      <w:r>
        <w:rPr>
          <w:sz w:val="24"/>
          <w:szCs w:val="24"/>
        </w:rPr>
        <w:t xml:space="preserve">. При подаче заявки Участник </w:t>
      </w:r>
      <w:r>
        <w:rPr>
          <w:b/>
          <w:sz w:val="24"/>
          <w:szCs w:val="24"/>
        </w:rPr>
        <w:t>обязан указать номер извещения, указанный на вышеуказанном сайте</w:t>
      </w:r>
      <w:r>
        <w:rPr>
          <w:sz w:val="24"/>
          <w:szCs w:val="24"/>
        </w:rPr>
        <w:t>.</w:t>
      </w:r>
    </w:p>
    <w:p w14:paraId="117AFC5A" w14:textId="1FF644F0" w:rsidR="00714269" w:rsidRDefault="00FF36C7">
      <w:pPr>
        <w:widowControl/>
        <w:rPr>
          <w:b/>
          <w:i/>
          <w:color w:val="000000" w:themeColor="text1"/>
          <w:sz w:val="24"/>
          <w:szCs w:val="24"/>
          <w:u w:val="single"/>
        </w:rPr>
      </w:pPr>
      <w:r>
        <w:rPr>
          <w:sz w:val="24"/>
          <w:szCs w:val="24"/>
        </w:rPr>
        <w:t>Срок подачи ценовой информации:</w:t>
      </w:r>
      <w:r>
        <w:rPr>
          <w:b/>
          <w:sz w:val="24"/>
          <w:szCs w:val="24"/>
        </w:rPr>
        <w:t xml:space="preserve"> </w:t>
      </w:r>
      <w:r>
        <w:rPr>
          <w:i/>
          <w:color w:val="000000" w:themeColor="text1"/>
          <w:sz w:val="21"/>
          <w:szCs w:val="21"/>
          <w:u w:val="single"/>
        </w:rPr>
        <w:t xml:space="preserve">с момента опубликования до </w:t>
      </w:r>
      <w:r w:rsidR="003F7569">
        <w:rPr>
          <w:i/>
          <w:color w:val="000000" w:themeColor="text1"/>
          <w:sz w:val="21"/>
          <w:szCs w:val="21"/>
          <w:u w:val="single"/>
        </w:rPr>
        <w:t>21</w:t>
      </w:r>
      <w:r>
        <w:rPr>
          <w:i/>
          <w:color w:val="000000" w:themeColor="text1"/>
          <w:sz w:val="21"/>
          <w:szCs w:val="21"/>
          <w:u w:val="single"/>
        </w:rPr>
        <w:t xml:space="preserve"> </w:t>
      </w:r>
      <w:r w:rsidR="003F7569">
        <w:rPr>
          <w:i/>
          <w:color w:val="000000" w:themeColor="text1"/>
          <w:sz w:val="21"/>
          <w:szCs w:val="21"/>
          <w:u w:val="single"/>
        </w:rPr>
        <w:t>ок</w:t>
      </w:r>
      <w:r>
        <w:rPr>
          <w:i/>
          <w:color w:val="000000" w:themeColor="text1"/>
          <w:sz w:val="21"/>
          <w:szCs w:val="21"/>
          <w:u w:val="single"/>
        </w:rPr>
        <w:t>тября 2026г.</w:t>
      </w:r>
    </w:p>
    <w:p w14:paraId="362FBECB" w14:textId="77777777" w:rsidR="00714269" w:rsidRDefault="00FF36C7">
      <w:pPr>
        <w:widowControl/>
        <w:autoSpaceDE/>
        <w:autoSpaceDN/>
        <w:adjustRightInd/>
        <w:ind w:firstLine="567"/>
        <w:jc w:val="both"/>
        <w:rPr>
          <w:sz w:val="24"/>
          <w:szCs w:val="24"/>
        </w:rPr>
      </w:pPr>
      <w:r>
        <w:rPr>
          <w:sz w:val="24"/>
          <w:szCs w:val="24"/>
        </w:rPr>
        <w:t xml:space="preserve">8. </w:t>
      </w:r>
      <w:r>
        <w:rPr>
          <w:b/>
          <w:sz w:val="24"/>
          <w:szCs w:val="24"/>
        </w:rPr>
        <w:t xml:space="preserve">Данная процедура является запросом ценовых предложений </w:t>
      </w:r>
      <w:r>
        <w:rPr>
          <w:sz w:val="24"/>
          <w:szCs w:val="24"/>
        </w:rPr>
        <w:t xml:space="preserve">в соответствии с ч. 5 ст. 22 </w:t>
      </w:r>
      <w:r>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Pr>
          <w:b/>
          <w:bCs/>
          <w:sz w:val="24"/>
          <w:szCs w:val="24"/>
        </w:rPr>
        <w:t xml:space="preserve">и может закончиться подписанием договора, </w:t>
      </w:r>
      <w:r>
        <w:rPr>
          <w:b/>
          <w:sz w:val="24"/>
          <w:szCs w:val="24"/>
        </w:rPr>
        <w:t>в случае принятия Заказчиком такого решения.</w:t>
      </w:r>
    </w:p>
    <w:p w14:paraId="60B75121" w14:textId="77777777" w:rsidR="00714269" w:rsidRDefault="00FF36C7">
      <w:pPr>
        <w:ind w:firstLine="567"/>
        <w:jc w:val="both"/>
        <w:rPr>
          <w:sz w:val="24"/>
          <w:szCs w:val="24"/>
        </w:rPr>
      </w:pPr>
      <w:r>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sz w:val="24"/>
          <w:szCs w:val="24"/>
        </w:rPr>
        <w:t>с намерением</w:t>
      </w:r>
      <w:r>
        <w:rPr>
          <w:sz w:val="24"/>
          <w:szCs w:val="24"/>
        </w:rPr>
        <w:t xml:space="preserve"> заключить договор с Участником:</w:t>
      </w:r>
    </w:p>
    <w:p w14:paraId="73B04197" w14:textId="77777777" w:rsidR="00714269" w:rsidRDefault="00FF36C7">
      <w:pPr>
        <w:ind w:firstLine="567"/>
        <w:jc w:val="both"/>
        <w:rPr>
          <w:sz w:val="24"/>
          <w:szCs w:val="24"/>
        </w:rPr>
      </w:pPr>
      <w:r>
        <w:rPr>
          <w:sz w:val="24"/>
          <w:szCs w:val="24"/>
        </w:rPr>
        <w:t>1) предложившим наименьшую цену;</w:t>
      </w:r>
    </w:p>
    <w:p w14:paraId="4BD13F8E" w14:textId="77777777" w:rsidR="00714269" w:rsidRDefault="00FF36C7">
      <w:pPr>
        <w:ind w:firstLine="567"/>
        <w:jc w:val="both"/>
        <w:rPr>
          <w:sz w:val="24"/>
          <w:szCs w:val="24"/>
        </w:rPr>
      </w:pPr>
      <w:r>
        <w:rPr>
          <w:sz w:val="24"/>
          <w:szCs w:val="24"/>
        </w:rPr>
        <w:t>2) лучшие не стоимостные условия;</w:t>
      </w:r>
    </w:p>
    <w:p w14:paraId="3580149C" w14:textId="77777777" w:rsidR="00714269" w:rsidRDefault="00FF36C7">
      <w:pPr>
        <w:ind w:firstLine="567"/>
        <w:jc w:val="both"/>
        <w:rPr>
          <w:sz w:val="24"/>
          <w:szCs w:val="24"/>
        </w:rPr>
      </w:pPr>
      <w:r>
        <w:rPr>
          <w:sz w:val="24"/>
          <w:szCs w:val="24"/>
        </w:rPr>
        <w:t xml:space="preserve">3) лучшие по совокупности условия, </w:t>
      </w:r>
      <w:r>
        <w:rPr>
          <w:b/>
          <w:sz w:val="24"/>
          <w:szCs w:val="24"/>
        </w:rPr>
        <w:t>или принимает решение о завершении процедуры запроса цен без заключения договора.</w:t>
      </w:r>
    </w:p>
    <w:p w14:paraId="0DA37F57" w14:textId="77777777" w:rsidR="00714269" w:rsidRDefault="00FF36C7">
      <w:pPr>
        <w:widowControl/>
        <w:ind w:firstLine="567"/>
        <w:jc w:val="both"/>
        <w:rPr>
          <w:b/>
          <w:sz w:val="24"/>
          <w:szCs w:val="24"/>
        </w:rPr>
      </w:pPr>
      <w:r>
        <w:rPr>
          <w:b/>
          <w:sz w:val="24"/>
          <w:szCs w:val="24"/>
        </w:rPr>
        <w:t>Заказчик оставляет за собой право не заключать договор.</w:t>
      </w:r>
    </w:p>
    <w:p w14:paraId="5458D7D7" w14:textId="77777777" w:rsidR="00714269" w:rsidRDefault="00FF36C7">
      <w:pPr>
        <w:widowControl/>
        <w:autoSpaceDE/>
        <w:autoSpaceDN/>
        <w:adjustRightInd/>
        <w:ind w:firstLine="567"/>
        <w:jc w:val="both"/>
        <w:rPr>
          <w:sz w:val="24"/>
          <w:szCs w:val="24"/>
        </w:rPr>
      </w:pPr>
      <w:r>
        <w:rPr>
          <w:sz w:val="24"/>
          <w:szCs w:val="24"/>
        </w:rPr>
        <w:lastRenderedPageBreak/>
        <w:t>9. Условия рассмотрения ценовых предложений Участников и их оценка.</w:t>
      </w:r>
    </w:p>
    <w:p w14:paraId="6F5D2586" w14:textId="77777777" w:rsidR="00714269" w:rsidRDefault="00FF36C7">
      <w:pPr>
        <w:ind w:firstLine="567"/>
        <w:jc w:val="both"/>
        <w:rPr>
          <w:sz w:val="24"/>
          <w:szCs w:val="24"/>
        </w:rPr>
      </w:pPr>
      <w:r>
        <w:rPr>
          <w:sz w:val="24"/>
          <w:szCs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63757E63" w14:textId="77777777" w:rsidR="00714269" w:rsidRDefault="00FF36C7">
      <w:pPr>
        <w:ind w:firstLine="567"/>
        <w:jc w:val="both"/>
        <w:rPr>
          <w:bCs/>
          <w:sz w:val="24"/>
          <w:szCs w:val="24"/>
        </w:rPr>
      </w:pPr>
      <w:r>
        <w:rPr>
          <w:b/>
          <w:sz w:val="24"/>
          <w:szCs w:val="24"/>
        </w:rPr>
        <w:t xml:space="preserve">1) единые требования </w:t>
      </w:r>
      <w:r>
        <w:rPr>
          <w:b/>
          <w:bCs/>
          <w:sz w:val="24"/>
          <w:szCs w:val="24"/>
        </w:rPr>
        <w:t xml:space="preserve">к участникам </w:t>
      </w:r>
      <w:proofErr w:type="gramStart"/>
      <w:r>
        <w:rPr>
          <w:b/>
          <w:bCs/>
          <w:sz w:val="24"/>
          <w:szCs w:val="24"/>
        </w:rPr>
        <w:t>закупки</w:t>
      </w:r>
      <w:r>
        <w:rPr>
          <w:bCs/>
          <w:sz w:val="24"/>
          <w:szCs w:val="24"/>
        </w:rPr>
        <w:t>(</w:t>
      </w:r>
      <w:proofErr w:type="gramEnd"/>
      <w:r>
        <w:rPr>
          <w:bCs/>
          <w:sz w:val="24"/>
          <w:szCs w:val="24"/>
        </w:rPr>
        <w:t>декларируются участником)</w:t>
      </w:r>
      <w:r>
        <w:rPr>
          <w:b/>
          <w:bCs/>
          <w:sz w:val="24"/>
          <w:szCs w:val="24"/>
        </w:rPr>
        <w:t>:</w:t>
      </w:r>
    </w:p>
    <w:p w14:paraId="2D7E8DC8" w14:textId="77777777" w:rsidR="00714269" w:rsidRDefault="00FF36C7">
      <w:pPr>
        <w:widowControl/>
        <w:ind w:firstLine="567"/>
        <w:jc w:val="both"/>
        <w:rPr>
          <w:bCs/>
          <w:sz w:val="24"/>
          <w:szCs w:val="24"/>
        </w:rPr>
      </w:pPr>
      <w:r>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6B12081F" w14:textId="77777777" w:rsidR="00714269" w:rsidRDefault="00FF36C7">
      <w:pPr>
        <w:widowControl/>
        <w:ind w:firstLine="567"/>
        <w:jc w:val="both"/>
        <w:rPr>
          <w:bCs/>
          <w:sz w:val="24"/>
          <w:szCs w:val="24"/>
        </w:rPr>
      </w:pPr>
      <w:r>
        <w:rPr>
          <w:bCs/>
          <w:sz w:val="24"/>
          <w:szCs w:val="24"/>
        </w:rPr>
        <w:t>-не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DCE7EA1" w14:textId="77777777" w:rsidR="00714269" w:rsidRDefault="00FF36C7">
      <w:pPr>
        <w:widowControl/>
        <w:ind w:firstLine="567"/>
        <w:jc w:val="both"/>
        <w:rPr>
          <w:bCs/>
          <w:sz w:val="24"/>
          <w:szCs w:val="24"/>
        </w:rPr>
      </w:pPr>
      <w:r>
        <w:rPr>
          <w:bCs/>
          <w:sz w:val="24"/>
          <w:szCs w:val="24"/>
        </w:rPr>
        <w:t>-не 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65DCB995" w14:textId="77777777" w:rsidR="00714269" w:rsidRDefault="00FF36C7">
      <w:pPr>
        <w:widowControl/>
        <w:ind w:firstLine="567"/>
        <w:jc w:val="both"/>
        <w:rPr>
          <w:bCs/>
          <w:sz w:val="24"/>
          <w:szCs w:val="24"/>
        </w:rPr>
      </w:pPr>
      <w:r>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w:t>
      </w:r>
      <w:r>
        <w:rPr>
          <w:bCs/>
          <w:sz w:val="24"/>
          <w:szCs w:val="24"/>
        </w:rPr>
        <w:t>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w:t>
      </w:r>
      <w:r>
        <w:rPr>
          <w:bCs/>
          <w:sz w:val="24"/>
          <w:szCs w:val="24"/>
        </w:rPr>
        <w:t>ности и решение по такому заявлению на дату рассмотрения заявки на участие в определении поставщика (подрядчика, исполнителя) не принято;</w:t>
      </w:r>
    </w:p>
    <w:p w14:paraId="5FC873D3" w14:textId="77777777" w:rsidR="00714269" w:rsidRDefault="00FF36C7">
      <w:pPr>
        <w:widowControl/>
        <w:ind w:firstLine="567"/>
        <w:jc w:val="both"/>
        <w:rPr>
          <w:bCs/>
          <w:sz w:val="24"/>
          <w:szCs w:val="24"/>
        </w:rPr>
      </w:pPr>
      <w:r>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Pr>
            <w:bCs/>
            <w:sz w:val="24"/>
            <w:szCs w:val="24"/>
          </w:rPr>
          <w:t>статьями 289</w:t>
        </w:r>
      </w:hyperlink>
      <w:r>
        <w:rPr>
          <w:bCs/>
          <w:sz w:val="24"/>
          <w:szCs w:val="24"/>
        </w:rPr>
        <w:t xml:space="preserve">, 290, </w:t>
      </w:r>
      <w:hyperlink r:id="rId10" w:history="1">
        <w:r>
          <w:rPr>
            <w:bCs/>
            <w:sz w:val="24"/>
            <w:szCs w:val="24"/>
          </w:rPr>
          <w:t>291</w:t>
        </w:r>
      </w:hyperlink>
      <w:r>
        <w:rPr>
          <w:bCs/>
          <w:sz w:val="24"/>
          <w:szCs w:val="24"/>
        </w:rPr>
        <w:t xml:space="preserve">, </w:t>
      </w:r>
      <w:hyperlink r:id="rId11" w:history="1">
        <w:r>
          <w:rPr>
            <w:bCs/>
            <w:sz w:val="24"/>
            <w:szCs w:val="24"/>
          </w:rPr>
          <w:t>291.1</w:t>
        </w:r>
      </w:hyperlink>
      <w:r>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81058AB" w14:textId="77777777" w:rsidR="00714269" w:rsidRDefault="00FF36C7">
      <w:pPr>
        <w:widowControl/>
        <w:ind w:firstLine="567"/>
        <w:jc w:val="both"/>
        <w:rPr>
          <w:bCs/>
          <w:sz w:val="24"/>
          <w:szCs w:val="24"/>
        </w:rPr>
      </w:pPr>
      <w:r>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6266AFF" w14:textId="77777777" w:rsidR="00714269" w:rsidRDefault="00FF36C7">
      <w:pPr>
        <w:widowControl/>
        <w:ind w:firstLine="567"/>
        <w:jc w:val="both"/>
        <w:rPr>
          <w:bCs/>
          <w:i/>
          <w:sz w:val="24"/>
          <w:szCs w:val="24"/>
        </w:rPr>
      </w:pPr>
      <w:r>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(далее также - договора)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bCs/>
          <w:i/>
          <w:sz w:val="24"/>
          <w:szCs w:val="24"/>
        </w:rPr>
        <w:t>(предоставляется, если данное требование относится к предмету закупки);</w:t>
      </w:r>
    </w:p>
    <w:p w14:paraId="5AE36811" w14:textId="77777777" w:rsidR="00714269" w:rsidRDefault="00FF36C7">
      <w:pPr>
        <w:widowControl/>
        <w:ind w:firstLine="567"/>
        <w:jc w:val="both"/>
        <w:rPr>
          <w:bCs/>
          <w:sz w:val="24"/>
          <w:szCs w:val="24"/>
        </w:rPr>
      </w:pPr>
      <w:r>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w:t>
      </w:r>
      <w:r>
        <w:rPr>
          <w:bCs/>
          <w:sz w:val="24"/>
          <w:szCs w:val="24"/>
        </w:rPr>
        <w:t xml:space="preserve">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w:t>
      </w:r>
      <w:r>
        <w:rPr>
          <w:bCs/>
          <w:sz w:val="24"/>
          <w:szCs w:val="24"/>
        </w:rPr>
        <w:lastRenderedPageBreak/>
        <w:t>бабушкой и внуками), полнородными и неполнородными (имеющими общих отца или мать) братьями и сест</w:t>
      </w:r>
      <w:r>
        <w:rPr>
          <w:bCs/>
          <w:sz w:val="24"/>
          <w:szCs w:val="24"/>
        </w:rPr>
        <w:t>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11C2D30" w14:textId="77777777" w:rsidR="00714269" w:rsidRDefault="00FF36C7">
      <w:pPr>
        <w:widowControl/>
        <w:ind w:firstLine="567"/>
        <w:jc w:val="both"/>
        <w:rPr>
          <w:bCs/>
          <w:sz w:val="24"/>
          <w:szCs w:val="24"/>
        </w:rPr>
      </w:pPr>
      <w:r>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w:t>
      </w:r>
      <w:r>
        <w:rPr>
          <w:bCs/>
          <w:sz w:val="24"/>
          <w:szCs w:val="24"/>
        </w:rPr>
        <w:t>и общества;</w:t>
      </w:r>
    </w:p>
    <w:p w14:paraId="10FE828D" w14:textId="77777777" w:rsidR="00714269" w:rsidRDefault="00FF36C7">
      <w:pPr>
        <w:widowControl/>
        <w:ind w:firstLine="567"/>
        <w:jc w:val="both"/>
        <w:rPr>
          <w:bCs/>
          <w:sz w:val="24"/>
          <w:szCs w:val="24"/>
        </w:rPr>
      </w:pPr>
      <w:r>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14:paraId="0EE31538" w14:textId="77777777" w:rsidR="00714269" w:rsidRDefault="00FF36C7">
      <w:pPr>
        <w:ind w:firstLine="567"/>
        <w:jc w:val="both"/>
        <w:rPr>
          <w:b/>
          <w:sz w:val="24"/>
          <w:szCs w:val="24"/>
        </w:rPr>
      </w:pPr>
      <w:r>
        <w:rPr>
          <w:b/>
          <w:sz w:val="24"/>
          <w:szCs w:val="24"/>
        </w:rPr>
        <w:t>2)</w:t>
      </w:r>
      <w:r>
        <w:rPr>
          <w:sz w:val="24"/>
          <w:szCs w:val="24"/>
        </w:rPr>
        <w:t xml:space="preserve"> отсутствие у Участника случаев </w:t>
      </w:r>
      <w:r>
        <w:rPr>
          <w:b/>
          <w:sz w:val="24"/>
          <w:szCs w:val="24"/>
        </w:rPr>
        <w:t>поставок некачественного товара (некачественного выполнения работ, некачественного оказания услуг),</w:t>
      </w:r>
      <w:r>
        <w:rPr>
          <w:sz w:val="24"/>
          <w:szCs w:val="24"/>
        </w:rPr>
        <w:t xml:space="preserve"> подтвержденных результатом независимой экспертизы, </w:t>
      </w:r>
      <w:r>
        <w:rPr>
          <w:b/>
          <w:sz w:val="24"/>
          <w:szCs w:val="24"/>
        </w:rPr>
        <w:t xml:space="preserve">и (или) просрочки поставок товара (выполнения работ, оказания услуг). </w:t>
      </w:r>
    </w:p>
    <w:p w14:paraId="38B1CF73" w14:textId="77777777" w:rsidR="00714269" w:rsidRDefault="00FF36C7">
      <w:pPr>
        <w:ind w:firstLine="567"/>
        <w:jc w:val="both"/>
        <w:rPr>
          <w:sz w:val="24"/>
          <w:szCs w:val="24"/>
        </w:rPr>
      </w:pPr>
      <w:r>
        <w:rPr>
          <w:b/>
          <w:sz w:val="24"/>
          <w:szCs w:val="24"/>
        </w:rPr>
        <w:t xml:space="preserve">(При проверке Заказчиком Факты ненадлежащего исполнения и (или) просрочки исполнения могут подтверждаться </w:t>
      </w:r>
      <w:r>
        <w:rPr>
          <w:sz w:val="24"/>
          <w:szCs w:val="24"/>
        </w:rPr>
        <w:t xml:space="preserve">сведениями из реестров контрактов (договоров)Официального сайта единой информационной системы в сфере закупок, информацией от государственных, муниципальных учреждений, а </w:t>
      </w:r>
      <w:proofErr w:type="gramStart"/>
      <w:r>
        <w:rPr>
          <w:sz w:val="24"/>
          <w:szCs w:val="24"/>
        </w:rPr>
        <w:t>так же</w:t>
      </w:r>
      <w:proofErr w:type="gramEnd"/>
      <w:r>
        <w:rPr>
          <w:sz w:val="24"/>
          <w:szCs w:val="24"/>
        </w:rPr>
        <w:t xml:space="preserve"> иных юридических и физических лиц, являющимися контрагентами участника закупки, чьё предложение рассматривается);</w:t>
      </w:r>
    </w:p>
    <w:p w14:paraId="18703AE8" w14:textId="77777777" w:rsidR="00714269" w:rsidRDefault="00FF36C7">
      <w:pPr>
        <w:ind w:firstLine="567"/>
        <w:jc w:val="both"/>
        <w:rPr>
          <w:sz w:val="24"/>
          <w:szCs w:val="24"/>
        </w:rPr>
      </w:pPr>
      <w:r>
        <w:rPr>
          <w:b/>
          <w:sz w:val="24"/>
          <w:szCs w:val="24"/>
        </w:rPr>
        <w:t>3) отсутствие сведений об Участнике в реестрах недобросовестных поставщиков</w:t>
      </w:r>
      <w:r>
        <w:rPr>
          <w:sz w:val="24"/>
          <w:szCs w:val="24"/>
        </w:rPr>
        <w:t xml:space="preserve"> (подрядчиков, исполнителей) на Официальном сайте единой информационной системы в сфере закупок;</w:t>
      </w:r>
    </w:p>
    <w:p w14:paraId="24909EBD" w14:textId="77777777" w:rsidR="00714269" w:rsidRDefault="00FF36C7">
      <w:pPr>
        <w:widowControl/>
        <w:ind w:firstLine="567"/>
        <w:jc w:val="both"/>
        <w:rPr>
          <w:sz w:val="24"/>
          <w:szCs w:val="24"/>
        </w:rPr>
      </w:pPr>
      <w:r>
        <w:rPr>
          <w:b/>
          <w:sz w:val="24"/>
          <w:szCs w:val="24"/>
        </w:rPr>
        <w:t>4)участник закупки</w:t>
      </w:r>
      <w:r>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szCs w:val="24"/>
        </w:rPr>
        <w:t>обязан представить Заказчику обоснование предлагаемых цены контракта, суммы цен единиц товара</w:t>
      </w:r>
      <w:r>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5B2684F0" w14:textId="77777777" w:rsidR="00714269" w:rsidRDefault="00FF36C7">
      <w:pPr>
        <w:ind w:firstLine="567"/>
        <w:jc w:val="both"/>
        <w:rPr>
          <w:color w:val="000000"/>
          <w:sz w:val="24"/>
          <w:szCs w:val="24"/>
        </w:rPr>
      </w:pPr>
      <w:r>
        <w:rPr>
          <w:b/>
          <w:sz w:val="24"/>
          <w:szCs w:val="24"/>
        </w:rPr>
        <w:t>5)</w:t>
      </w:r>
      <w:r>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_</w:t>
      </w:r>
      <w:proofErr w:type="gramStart"/>
      <w:r>
        <w:rPr>
          <w:color w:val="000000"/>
          <w:sz w:val="24"/>
          <w:szCs w:val="24"/>
        </w:rPr>
        <w:t>_(</w:t>
      </w:r>
      <w:proofErr w:type="gramEnd"/>
      <w:r>
        <w:rPr>
          <w:color w:val="000000"/>
          <w:sz w:val="24"/>
          <w:szCs w:val="24"/>
        </w:rPr>
        <w:t xml:space="preserve">Заказчиком указываются конкретные лицензии и виды </w:t>
      </w:r>
      <w:proofErr w:type="gramStart"/>
      <w:r>
        <w:rPr>
          <w:color w:val="000000"/>
          <w:sz w:val="24"/>
          <w:szCs w:val="24"/>
        </w:rPr>
        <w:t>деятельности)_</w:t>
      </w:r>
      <w:proofErr w:type="gramEnd"/>
      <w:r>
        <w:rPr>
          <w:color w:val="000000"/>
          <w:sz w:val="24"/>
          <w:szCs w:val="24"/>
        </w:rPr>
        <w:t>__</w:t>
      </w:r>
      <w:proofErr w:type="gramStart"/>
      <w:r>
        <w:rPr>
          <w:color w:val="000000"/>
          <w:sz w:val="24"/>
          <w:szCs w:val="24"/>
        </w:rPr>
        <w:t>_</w:t>
      </w:r>
      <w:r>
        <w:rPr>
          <w:bCs/>
          <w:i/>
          <w:sz w:val="24"/>
          <w:szCs w:val="24"/>
        </w:rPr>
        <w:t>(</w:t>
      </w:r>
      <w:proofErr w:type="gramEnd"/>
      <w:r>
        <w:rPr>
          <w:bCs/>
          <w:i/>
          <w:sz w:val="24"/>
          <w:szCs w:val="24"/>
        </w:rPr>
        <w:t>предоставляется, если данное требование относится к предмету закупки)</w:t>
      </w:r>
      <w:r>
        <w:rPr>
          <w:color w:val="000000"/>
          <w:sz w:val="24"/>
          <w:szCs w:val="24"/>
        </w:rPr>
        <w:t>;</w:t>
      </w:r>
    </w:p>
    <w:p w14:paraId="6FC6C194" w14:textId="77777777" w:rsidR="00714269" w:rsidRDefault="00FF36C7">
      <w:pPr>
        <w:ind w:firstLine="567"/>
        <w:jc w:val="both"/>
        <w:rPr>
          <w:color w:val="000000"/>
          <w:sz w:val="24"/>
          <w:szCs w:val="24"/>
        </w:rPr>
      </w:pPr>
      <w:r>
        <w:rPr>
          <w:b/>
          <w:color w:val="000000"/>
          <w:sz w:val="24"/>
          <w:szCs w:val="24"/>
        </w:rPr>
        <w:t xml:space="preserve">6) Документы, подтверждающие происхождение товара </w:t>
      </w:r>
      <w:r>
        <w:rPr>
          <w:color w:val="000000"/>
          <w:sz w:val="24"/>
          <w:szCs w:val="24"/>
        </w:rPr>
        <w:t xml:space="preserve">(Заказчик указывает конкретные документы, реестры и </w:t>
      </w:r>
      <w:proofErr w:type="gramStart"/>
      <w:r>
        <w:rPr>
          <w:color w:val="000000"/>
          <w:sz w:val="24"/>
          <w:szCs w:val="24"/>
        </w:rPr>
        <w:t>т.д.)</w:t>
      </w:r>
      <w:r>
        <w:rPr>
          <w:bCs/>
          <w:i/>
          <w:sz w:val="24"/>
          <w:szCs w:val="24"/>
        </w:rPr>
        <w:t>(</w:t>
      </w:r>
      <w:proofErr w:type="gramEnd"/>
      <w:r>
        <w:rPr>
          <w:bCs/>
          <w:i/>
          <w:sz w:val="24"/>
          <w:szCs w:val="24"/>
        </w:rPr>
        <w:t>предоставляется, если данное требование относится к предмету закупки)</w:t>
      </w:r>
      <w:r>
        <w:rPr>
          <w:color w:val="000000"/>
          <w:sz w:val="24"/>
          <w:szCs w:val="24"/>
        </w:rPr>
        <w:t>.</w:t>
      </w:r>
    </w:p>
    <w:p w14:paraId="36FD352A" w14:textId="77777777" w:rsidR="00714269" w:rsidRDefault="00714269">
      <w:pPr>
        <w:ind w:firstLine="567"/>
        <w:jc w:val="both"/>
        <w:rPr>
          <w:sz w:val="24"/>
          <w:szCs w:val="24"/>
        </w:rPr>
      </w:pPr>
    </w:p>
    <w:p w14:paraId="2AED6367" w14:textId="77777777" w:rsidR="00714269" w:rsidRDefault="00FF36C7">
      <w:pPr>
        <w:ind w:firstLine="567"/>
        <w:jc w:val="both"/>
        <w:rPr>
          <w:sz w:val="24"/>
          <w:szCs w:val="24"/>
        </w:rPr>
      </w:pPr>
      <w:r>
        <w:rPr>
          <w:sz w:val="24"/>
          <w:szCs w:val="24"/>
        </w:rPr>
        <w:t xml:space="preserve">Если Участник не соответствует требованиям, указанным в пп.1-6 п. 9 настоящего Запроса цен, </w:t>
      </w:r>
      <w:r>
        <w:rPr>
          <w:b/>
          <w:sz w:val="24"/>
          <w:szCs w:val="24"/>
        </w:rPr>
        <w:t>ценовое предложение не принимается в расчет и к сравнению цен заявка не допускается</w:t>
      </w:r>
      <w:r>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w:t>
      </w:r>
    </w:p>
    <w:p w14:paraId="700B2368" w14:textId="77777777" w:rsidR="00714269" w:rsidRDefault="00FF36C7">
      <w:pPr>
        <w:ind w:firstLine="567"/>
        <w:jc w:val="both"/>
        <w:rPr>
          <w:sz w:val="24"/>
          <w:szCs w:val="24"/>
        </w:rPr>
      </w:pPr>
      <w:r>
        <w:rPr>
          <w:sz w:val="24"/>
          <w:szCs w:val="24"/>
        </w:rPr>
        <w:t>В случае если Заказчиком принимается решение о выборе победителя среди участников:</w:t>
      </w:r>
    </w:p>
    <w:p w14:paraId="765A4770" w14:textId="77777777" w:rsidR="00714269" w:rsidRDefault="00FF36C7">
      <w:pPr>
        <w:ind w:firstLine="567"/>
        <w:jc w:val="both"/>
        <w:rPr>
          <w:sz w:val="24"/>
          <w:szCs w:val="24"/>
        </w:rPr>
      </w:pPr>
      <w:r>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00737ADE" w14:textId="77777777" w:rsidR="00714269" w:rsidRDefault="00FF36C7">
      <w:pPr>
        <w:ind w:firstLine="567"/>
        <w:jc w:val="both"/>
        <w:rPr>
          <w:sz w:val="24"/>
          <w:szCs w:val="24"/>
        </w:rPr>
      </w:pPr>
      <w:r>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w:t>
      </w:r>
      <w:r>
        <w:rPr>
          <w:sz w:val="24"/>
          <w:szCs w:val="24"/>
        </w:rPr>
        <w:lastRenderedPageBreak/>
        <w:t xml:space="preserve">некачественного оказания услуги). </w:t>
      </w:r>
    </w:p>
    <w:p w14:paraId="693D4EC4" w14:textId="77777777" w:rsidR="00714269" w:rsidRDefault="00714269">
      <w:pPr>
        <w:ind w:firstLine="567"/>
        <w:jc w:val="both"/>
        <w:rPr>
          <w:sz w:val="24"/>
          <w:szCs w:val="24"/>
        </w:rPr>
      </w:pPr>
    </w:p>
    <w:p w14:paraId="7003B747" w14:textId="77777777" w:rsidR="00714269" w:rsidRDefault="00FF36C7">
      <w:pPr>
        <w:ind w:firstLine="567"/>
        <w:jc w:val="both"/>
        <w:rPr>
          <w:sz w:val="24"/>
          <w:szCs w:val="24"/>
        </w:rPr>
      </w:pPr>
      <w:r>
        <w:rPr>
          <w:sz w:val="24"/>
          <w:szCs w:val="24"/>
        </w:rPr>
        <w:t>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w:t>
      </w:r>
      <w:r>
        <w:rPr>
          <w:sz w:val="24"/>
          <w:szCs w:val="24"/>
        </w:rPr>
        <w:t xml:space="preserve">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599B10AF" w14:textId="77777777" w:rsidR="00714269" w:rsidRDefault="00FF36C7">
      <w:pPr>
        <w:ind w:firstLine="567"/>
        <w:jc w:val="both"/>
        <w:rPr>
          <w:sz w:val="24"/>
          <w:szCs w:val="24"/>
        </w:rPr>
      </w:pPr>
      <w:r>
        <w:rPr>
          <w:sz w:val="24"/>
          <w:szCs w:val="24"/>
        </w:rPr>
        <w:t>Решение о завершении процедуры анализа рынка без заключения договора принимается в случае, если:</w:t>
      </w:r>
    </w:p>
    <w:p w14:paraId="2CDBE703" w14:textId="77777777" w:rsidR="00714269" w:rsidRDefault="00FF36C7">
      <w:pPr>
        <w:ind w:firstLine="567"/>
        <w:jc w:val="both"/>
        <w:rPr>
          <w:sz w:val="24"/>
          <w:szCs w:val="24"/>
        </w:rPr>
      </w:pPr>
      <w:r>
        <w:rPr>
          <w:sz w:val="24"/>
          <w:szCs w:val="24"/>
        </w:rPr>
        <w:t>- не подано ни одного ценного предложения от Участников;</w:t>
      </w:r>
    </w:p>
    <w:p w14:paraId="0B3A24FA" w14:textId="77777777" w:rsidR="00714269" w:rsidRDefault="00FF36C7">
      <w:pPr>
        <w:ind w:firstLine="567"/>
        <w:jc w:val="both"/>
        <w:rPr>
          <w:sz w:val="24"/>
          <w:szCs w:val="24"/>
        </w:rPr>
      </w:pPr>
      <w:r>
        <w:rPr>
          <w:sz w:val="24"/>
          <w:szCs w:val="24"/>
        </w:rPr>
        <w:t>- из поданных ценовых предложений Участников в расчет и к сравнению цен не принято ни одного предложения.</w:t>
      </w:r>
    </w:p>
    <w:p w14:paraId="50A937DA" w14:textId="77777777" w:rsidR="00714269" w:rsidRDefault="00FF36C7">
      <w:pPr>
        <w:ind w:firstLine="567"/>
        <w:jc w:val="both"/>
        <w:rPr>
          <w:sz w:val="24"/>
          <w:szCs w:val="24"/>
        </w:rPr>
      </w:pPr>
      <w:r>
        <w:rPr>
          <w:sz w:val="24"/>
          <w:szCs w:val="24"/>
        </w:rPr>
        <w:t>По результатам проведения публичной процедуры анализа рынка, Заказчик принимает решение о заключении контракта (договора)или о завершении процедуры запроса цен без заключения договора.</w:t>
      </w:r>
    </w:p>
    <w:p w14:paraId="06D08668" w14:textId="77777777" w:rsidR="00714269" w:rsidRDefault="00FF36C7">
      <w:pPr>
        <w:ind w:firstLine="567"/>
        <w:jc w:val="both"/>
        <w:rPr>
          <w:sz w:val="24"/>
          <w:szCs w:val="24"/>
        </w:rPr>
      </w:pPr>
      <w:r>
        <w:rPr>
          <w:sz w:val="24"/>
          <w:szCs w:val="24"/>
        </w:rPr>
        <w:t xml:space="preserve">Решение Заказчика оформляется соответствующим протоколом. </w:t>
      </w:r>
    </w:p>
    <w:p w14:paraId="08C0FFF4" w14:textId="77777777" w:rsidR="00714269" w:rsidRDefault="00FF36C7">
      <w:pPr>
        <w:ind w:firstLine="567"/>
        <w:jc w:val="both"/>
        <w:rPr>
          <w:sz w:val="24"/>
          <w:szCs w:val="24"/>
        </w:rPr>
      </w:pPr>
      <w:r>
        <w:rPr>
          <w:sz w:val="24"/>
          <w:szCs w:val="24"/>
        </w:rPr>
        <w:t>В протоколе указывается обоснование принятия решений:</w:t>
      </w:r>
    </w:p>
    <w:p w14:paraId="6F27E1A5" w14:textId="77777777" w:rsidR="00714269" w:rsidRDefault="00FF36C7">
      <w:pPr>
        <w:pStyle w:val="af3"/>
        <w:numPr>
          <w:ilvl w:val="0"/>
          <w:numId w:val="2"/>
        </w:numPr>
        <w:jc w:val="both"/>
        <w:rPr>
          <w:sz w:val="24"/>
          <w:szCs w:val="24"/>
        </w:rPr>
      </w:pPr>
      <w:r>
        <w:rPr>
          <w:sz w:val="24"/>
          <w:szCs w:val="24"/>
        </w:rPr>
        <w:t>по допуску или не допуску участников к оценке ценовых предложений;</w:t>
      </w:r>
    </w:p>
    <w:p w14:paraId="68086502" w14:textId="77777777" w:rsidR="00714269" w:rsidRDefault="00FF36C7">
      <w:pPr>
        <w:pStyle w:val="af3"/>
        <w:numPr>
          <w:ilvl w:val="0"/>
          <w:numId w:val="2"/>
        </w:numPr>
        <w:jc w:val="both"/>
        <w:rPr>
          <w:sz w:val="24"/>
          <w:szCs w:val="24"/>
        </w:rPr>
      </w:pPr>
      <w:r>
        <w:rPr>
          <w:sz w:val="24"/>
          <w:szCs w:val="24"/>
        </w:rPr>
        <w:t>по выбору Участника, с которым будет заключен контракт;</w:t>
      </w:r>
    </w:p>
    <w:p w14:paraId="2517F77D" w14:textId="77777777" w:rsidR="00714269" w:rsidRDefault="00FF36C7">
      <w:pPr>
        <w:ind w:firstLine="567"/>
        <w:jc w:val="both"/>
        <w:rPr>
          <w:sz w:val="24"/>
          <w:szCs w:val="24"/>
        </w:rPr>
      </w:pPr>
      <w:r>
        <w:rPr>
          <w:sz w:val="24"/>
          <w:szCs w:val="24"/>
        </w:rPr>
        <w:t xml:space="preserve">3) обоснование решения о завершении процедуры запроса цен без заключения договора, если Заказчик принял такое решение. </w:t>
      </w:r>
    </w:p>
    <w:p w14:paraId="237E3042" w14:textId="77777777" w:rsidR="00714269" w:rsidRDefault="00714269">
      <w:pPr>
        <w:ind w:firstLine="567"/>
        <w:jc w:val="both"/>
        <w:rPr>
          <w:sz w:val="24"/>
          <w:szCs w:val="24"/>
        </w:rPr>
      </w:pPr>
    </w:p>
    <w:p w14:paraId="3B0E1025" w14:textId="71129B15" w:rsidR="00714269" w:rsidRDefault="00FF36C7">
      <w:pPr>
        <w:widowControl/>
        <w:ind w:firstLine="567"/>
        <w:rPr>
          <w:i/>
          <w:sz w:val="24"/>
          <w:szCs w:val="24"/>
          <w:u w:val="single"/>
        </w:rPr>
      </w:pPr>
      <w:r>
        <w:rPr>
          <w:b/>
          <w:sz w:val="24"/>
          <w:szCs w:val="24"/>
        </w:rPr>
        <w:t xml:space="preserve">            Ответственный: </w:t>
      </w:r>
      <w:r w:rsidR="003F7569">
        <w:rPr>
          <w:i/>
          <w:sz w:val="24"/>
          <w:szCs w:val="24"/>
        </w:rPr>
        <w:t>Орумбаева Надежда Андреевна</w:t>
      </w:r>
      <w:r>
        <w:rPr>
          <w:i/>
          <w:sz w:val="24"/>
          <w:szCs w:val="24"/>
        </w:rPr>
        <w:t xml:space="preserve">, тел. 8 (4922) </w:t>
      </w:r>
      <w:r w:rsidR="003F7569">
        <w:rPr>
          <w:i/>
          <w:sz w:val="24"/>
          <w:szCs w:val="24"/>
        </w:rPr>
        <w:t>54</w:t>
      </w:r>
      <w:r>
        <w:rPr>
          <w:i/>
          <w:sz w:val="24"/>
          <w:szCs w:val="24"/>
        </w:rPr>
        <w:t>-</w:t>
      </w:r>
      <w:r w:rsidR="003F7569">
        <w:rPr>
          <w:i/>
          <w:sz w:val="24"/>
          <w:szCs w:val="24"/>
        </w:rPr>
        <w:t>04</w:t>
      </w:r>
      <w:r>
        <w:rPr>
          <w:i/>
          <w:sz w:val="24"/>
          <w:szCs w:val="24"/>
        </w:rPr>
        <w:t>-</w:t>
      </w:r>
      <w:r w:rsidR="003F7569">
        <w:rPr>
          <w:i/>
          <w:sz w:val="24"/>
          <w:szCs w:val="24"/>
        </w:rPr>
        <w:t>09</w:t>
      </w:r>
    </w:p>
    <w:p w14:paraId="258E2FD0" w14:textId="77777777" w:rsidR="00714269" w:rsidRDefault="00714269">
      <w:pPr>
        <w:widowControl/>
        <w:ind w:firstLine="567"/>
        <w:rPr>
          <w:i/>
          <w:sz w:val="24"/>
          <w:szCs w:val="24"/>
          <w:u w:val="single"/>
        </w:rPr>
      </w:pPr>
    </w:p>
    <w:p w14:paraId="5ACD0644" w14:textId="77777777" w:rsidR="00714269" w:rsidRDefault="00714269">
      <w:pPr>
        <w:widowControl/>
        <w:ind w:firstLine="567"/>
        <w:rPr>
          <w:b/>
          <w:i/>
          <w:sz w:val="24"/>
          <w:szCs w:val="24"/>
        </w:rPr>
      </w:pPr>
    </w:p>
    <w:p w14:paraId="06765864" w14:textId="77777777" w:rsidR="00714269" w:rsidRDefault="00FF36C7">
      <w:pPr>
        <w:widowControl/>
        <w:autoSpaceDE/>
        <w:autoSpaceDN/>
        <w:adjustRightInd/>
        <w:ind w:firstLine="567"/>
        <w:rPr>
          <w:sz w:val="24"/>
          <w:szCs w:val="24"/>
        </w:rPr>
      </w:pPr>
      <w:r>
        <w:rPr>
          <w:sz w:val="24"/>
          <w:szCs w:val="24"/>
        </w:rPr>
        <w:t>Приложения:</w:t>
      </w:r>
    </w:p>
    <w:p w14:paraId="0529A735" w14:textId="77777777" w:rsidR="00714269" w:rsidRDefault="00FF36C7">
      <w:pPr>
        <w:widowControl/>
        <w:numPr>
          <w:ilvl w:val="0"/>
          <w:numId w:val="3"/>
        </w:numPr>
        <w:autoSpaceDE/>
        <w:autoSpaceDN/>
        <w:adjustRightInd/>
        <w:ind w:left="0" w:firstLine="567"/>
        <w:rPr>
          <w:sz w:val="24"/>
          <w:szCs w:val="24"/>
        </w:rPr>
      </w:pPr>
      <w:r>
        <w:rPr>
          <w:sz w:val="24"/>
          <w:szCs w:val="24"/>
        </w:rPr>
        <w:t xml:space="preserve">Форма Предложения (Приложение № 1) </w:t>
      </w:r>
    </w:p>
    <w:p w14:paraId="2A005C8B" w14:textId="428F618A" w:rsidR="00714269" w:rsidRDefault="006E6840">
      <w:pPr>
        <w:widowControl/>
        <w:numPr>
          <w:ilvl w:val="0"/>
          <w:numId w:val="3"/>
        </w:numPr>
        <w:autoSpaceDE/>
        <w:autoSpaceDN/>
        <w:adjustRightInd/>
        <w:ind w:left="0" w:firstLine="567"/>
        <w:rPr>
          <w:sz w:val="24"/>
          <w:szCs w:val="24"/>
        </w:rPr>
      </w:pPr>
      <w:r>
        <w:rPr>
          <w:sz w:val="24"/>
          <w:szCs w:val="24"/>
        </w:rPr>
        <w:t>Техническое задание</w:t>
      </w:r>
      <w:r w:rsidR="00FF36C7">
        <w:rPr>
          <w:sz w:val="24"/>
          <w:szCs w:val="24"/>
        </w:rPr>
        <w:t xml:space="preserve"> (Приложение №2)</w:t>
      </w:r>
    </w:p>
    <w:tbl>
      <w:tblPr>
        <w:tblW w:w="10031" w:type="dxa"/>
        <w:tblLayout w:type="fixed"/>
        <w:tblLook w:val="04A0" w:firstRow="1" w:lastRow="0" w:firstColumn="1" w:lastColumn="0" w:noHBand="0" w:noVBand="1"/>
      </w:tblPr>
      <w:tblGrid>
        <w:gridCol w:w="10031"/>
      </w:tblGrid>
      <w:tr w:rsidR="00714269" w14:paraId="54F97F77" w14:textId="77777777">
        <w:tc>
          <w:tcPr>
            <w:tcW w:w="10031" w:type="dxa"/>
          </w:tcPr>
          <w:p w14:paraId="6AEB147D" w14:textId="77777777" w:rsidR="00714269" w:rsidRDefault="00FF36C7">
            <w:pPr>
              <w:widowControl/>
              <w:autoSpaceDE/>
              <w:autoSpaceDN/>
              <w:adjustRightInd/>
              <w:ind w:right="493" w:firstLine="567"/>
              <w:rPr>
                <w:sz w:val="24"/>
                <w:szCs w:val="24"/>
              </w:rPr>
            </w:pPr>
            <w:r>
              <w:rPr>
                <w:sz w:val="24"/>
                <w:szCs w:val="24"/>
              </w:rPr>
              <w:t xml:space="preserve">       </w:t>
            </w:r>
          </w:p>
          <w:p w14:paraId="577DF100" w14:textId="77777777" w:rsidR="00714269" w:rsidRDefault="00714269">
            <w:pPr>
              <w:widowControl/>
              <w:autoSpaceDE/>
              <w:autoSpaceDN/>
              <w:adjustRightInd/>
              <w:ind w:right="493" w:firstLine="567"/>
              <w:rPr>
                <w:sz w:val="24"/>
                <w:szCs w:val="24"/>
              </w:rPr>
            </w:pPr>
          </w:p>
          <w:p w14:paraId="159374EE" w14:textId="77777777" w:rsidR="00714269" w:rsidRDefault="00FF36C7">
            <w:pPr>
              <w:widowControl/>
              <w:autoSpaceDE/>
              <w:autoSpaceDN/>
              <w:adjustRightInd/>
              <w:ind w:right="493" w:firstLine="567"/>
              <w:jc w:val="center"/>
              <w:rPr>
                <w:i/>
                <w:sz w:val="24"/>
                <w:szCs w:val="24"/>
              </w:rPr>
            </w:pPr>
            <w:r>
              <w:rPr>
                <w:i/>
                <w:sz w:val="24"/>
                <w:szCs w:val="24"/>
              </w:rPr>
              <w:t xml:space="preserve">                                                                                                                        </w:t>
            </w:r>
          </w:p>
        </w:tc>
      </w:tr>
    </w:tbl>
    <w:p w14:paraId="029BCA22" w14:textId="77777777" w:rsidR="00714269" w:rsidRDefault="00FF36C7">
      <w:pPr>
        <w:ind w:firstLine="567"/>
        <w:rPr>
          <w:sz w:val="24"/>
          <w:szCs w:val="24"/>
        </w:rPr>
      </w:pPr>
      <w:r>
        <w:rPr>
          <w:sz w:val="24"/>
          <w:szCs w:val="24"/>
        </w:rPr>
        <w:br w:type="page"/>
      </w:r>
    </w:p>
    <w:p w14:paraId="2DA61BEC" w14:textId="77777777" w:rsidR="00714269" w:rsidRDefault="00FF36C7">
      <w:pPr>
        <w:jc w:val="right"/>
        <w:rPr>
          <w:sz w:val="24"/>
          <w:szCs w:val="24"/>
        </w:rPr>
      </w:pPr>
      <w:r>
        <w:rPr>
          <w:sz w:val="24"/>
          <w:szCs w:val="24"/>
        </w:rPr>
        <w:lastRenderedPageBreak/>
        <w:t>Приложение № 1 к запросу</w:t>
      </w:r>
    </w:p>
    <w:p w14:paraId="5889EE99" w14:textId="77777777" w:rsidR="00714269" w:rsidRDefault="00714269">
      <w:pPr>
        <w:jc w:val="center"/>
        <w:rPr>
          <w:i/>
          <w:sz w:val="24"/>
          <w:szCs w:val="24"/>
        </w:rPr>
      </w:pPr>
    </w:p>
    <w:tbl>
      <w:tblPr>
        <w:tblStyle w:val="af1"/>
        <w:tblpPr w:leftFromText="180" w:rightFromText="180" w:vertAnchor="text" w:tblpY="1"/>
        <w:tblOverlap w:val="never"/>
        <w:tblW w:w="0" w:type="auto"/>
        <w:tblLook w:val="04A0" w:firstRow="1" w:lastRow="0" w:firstColumn="1" w:lastColumn="0" w:noHBand="0" w:noVBand="1"/>
      </w:tblPr>
      <w:tblGrid>
        <w:gridCol w:w="5211"/>
      </w:tblGrid>
      <w:tr w:rsidR="00714269" w14:paraId="33295894" w14:textId="77777777">
        <w:tc>
          <w:tcPr>
            <w:tcW w:w="5211" w:type="dxa"/>
            <w:tcBorders>
              <w:top w:val="nil"/>
              <w:left w:val="nil"/>
              <w:bottom w:val="nil"/>
              <w:right w:val="nil"/>
            </w:tcBorders>
          </w:tcPr>
          <w:p w14:paraId="3E934776" w14:textId="77777777" w:rsidR="00714269" w:rsidRDefault="00714269">
            <w:pPr>
              <w:jc w:val="center"/>
              <w:rPr>
                <w:b/>
                <w:sz w:val="28"/>
                <w:szCs w:val="28"/>
              </w:rPr>
            </w:pPr>
          </w:p>
        </w:tc>
      </w:tr>
    </w:tbl>
    <w:p w14:paraId="5437F005" w14:textId="77777777" w:rsidR="00714269" w:rsidRDefault="00714269">
      <w:pPr>
        <w:jc w:val="center"/>
        <w:rPr>
          <w:i/>
          <w:sz w:val="24"/>
          <w:szCs w:val="24"/>
        </w:rPr>
      </w:pPr>
    </w:p>
    <w:p w14:paraId="00FFC9E2" w14:textId="77777777" w:rsidR="00714269" w:rsidRDefault="00714269">
      <w:pPr>
        <w:jc w:val="center"/>
        <w:rPr>
          <w:i/>
          <w:sz w:val="24"/>
          <w:szCs w:val="24"/>
        </w:rPr>
      </w:pPr>
    </w:p>
    <w:p w14:paraId="6FF0A350" w14:textId="77777777" w:rsidR="00714269" w:rsidRDefault="00714269">
      <w:pPr>
        <w:jc w:val="right"/>
        <w:rPr>
          <w:i/>
          <w:sz w:val="24"/>
          <w:szCs w:val="24"/>
        </w:rPr>
      </w:pPr>
    </w:p>
    <w:p w14:paraId="7DB62773" w14:textId="77777777" w:rsidR="00714269" w:rsidRDefault="00714269">
      <w:pPr>
        <w:jc w:val="center"/>
        <w:rPr>
          <w:i/>
          <w:sz w:val="24"/>
          <w:szCs w:val="24"/>
        </w:rPr>
      </w:pPr>
    </w:p>
    <w:p w14:paraId="50146807" w14:textId="77777777" w:rsidR="00714269" w:rsidRDefault="00FF36C7">
      <w:pPr>
        <w:widowControl/>
        <w:autoSpaceDE/>
        <w:autoSpaceDN/>
        <w:adjustRightInd/>
        <w:spacing w:after="120"/>
        <w:ind w:left="5668"/>
        <w:rPr>
          <w:sz w:val="24"/>
          <w:szCs w:val="24"/>
          <w:lang w:eastAsia="en-US"/>
        </w:rPr>
      </w:pPr>
      <w:r>
        <w:rPr>
          <w:sz w:val="24"/>
          <w:szCs w:val="24"/>
          <w:lang w:eastAsia="en-US"/>
        </w:rPr>
        <w:t>Руководителю Заказчика</w:t>
      </w:r>
    </w:p>
    <w:p w14:paraId="39E7BB1F" w14:textId="77777777" w:rsidR="00714269" w:rsidRDefault="00FF36C7">
      <w:pPr>
        <w:widowControl/>
        <w:autoSpaceDE/>
        <w:autoSpaceDN/>
        <w:adjustRightInd/>
        <w:spacing w:after="120"/>
        <w:ind w:left="5668"/>
        <w:rPr>
          <w:sz w:val="24"/>
          <w:szCs w:val="24"/>
          <w:lang w:eastAsia="en-US"/>
        </w:rPr>
      </w:pPr>
      <w:r>
        <w:rPr>
          <w:sz w:val="24"/>
          <w:szCs w:val="24"/>
          <w:lang w:eastAsia="en-US"/>
        </w:rPr>
        <w:t>__________________________</w:t>
      </w:r>
    </w:p>
    <w:p w14:paraId="0A02614B" w14:textId="77777777" w:rsidR="00714269" w:rsidRDefault="00FF36C7">
      <w:pPr>
        <w:widowControl/>
        <w:autoSpaceDE/>
        <w:autoSpaceDN/>
        <w:adjustRightInd/>
        <w:ind w:left="5668"/>
        <w:rPr>
          <w:i/>
          <w:sz w:val="24"/>
          <w:szCs w:val="24"/>
          <w:lang w:eastAsia="en-US"/>
        </w:rPr>
      </w:pPr>
      <w:r>
        <w:rPr>
          <w:i/>
          <w:sz w:val="24"/>
          <w:szCs w:val="24"/>
          <w:lang w:eastAsia="en-US"/>
        </w:rPr>
        <w:t xml:space="preserve"> (наименование заказчика)</w:t>
      </w:r>
    </w:p>
    <w:p w14:paraId="185B233C" w14:textId="77777777" w:rsidR="00714269" w:rsidRDefault="00FF36C7">
      <w:pPr>
        <w:widowControl/>
        <w:autoSpaceDE/>
        <w:autoSpaceDN/>
        <w:adjustRightInd/>
        <w:spacing w:after="120"/>
        <w:ind w:left="5668"/>
        <w:rPr>
          <w:b/>
          <w:sz w:val="24"/>
          <w:szCs w:val="24"/>
          <w:lang w:eastAsia="en-US"/>
        </w:rPr>
      </w:pPr>
      <w:r>
        <w:rPr>
          <w:b/>
          <w:sz w:val="24"/>
          <w:szCs w:val="24"/>
          <w:lang w:eastAsia="en-US"/>
        </w:rPr>
        <w:t>Извещение №_______________</w:t>
      </w:r>
    </w:p>
    <w:p w14:paraId="7B6375FB" w14:textId="77777777" w:rsidR="00714269" w:rsidRDefault="00FF36C7">
      <w:pPr>
        <w:widowControl/>
        <w:autoSpaceDE/>
        <w:autoSpaceDN/>
        <w:adjustRightInd/>
        <w:spacing w:after="120"/>
        <w:ind w:left="5668"/>
        <w:rPr>
          <w:sz w:val="24"/>
          <w:szCs w:val="24"/>
          <w:lang w:eastAsia="en-US"/>
        </w:rPr>
      </w:pPr>
      <w:r>
        <w:rPr>
          <w:sz w:val="24"/>
          <w:szCs w:val="24"/>
          <w:lang w:eastAsia="en-US"/>
        </w:rPr>
        <w:t>(обязательное поле для заполнения)</w:t>
      </w:r>
    </w:p>
    <w:p w14:paraId="31B21F70" w14:textId="77777777" w:rsidR="00714269" w:rsidRDefault="00FF36C7">
      <w:pPr>
        <w:autoSpaceDE/>
        <w:autoSpaceDN/>
        <w:adjustRightInd/>
        <w:ind w:firstLine="708"/>
        <w:jc w:val="both"/>
        <w:rPr>
          <w:sz w:val="24"/>
          <w:szCs w:val="24"/>
        </w:rPr>
      </w:pPr>
      <w:r>
        <w:rPr>
          <w:sz w:val="24"/>
          <w:szCs w:val="24"/>
        </w:rPr>
        <w:t xml:space="preserve"> Компания </w:t>
      </w:r>
      <w:r>
        <w:rPr>
          <w:i/>
          <w:sz w:val="24"/>
          <w:szCs w:val="24"/>
          <w:u w:val="single"/>
        </w:rPr>
        <w:t xml:space="preserve">(Наименование и почтовый </w:t>
      </w:r>
      <w:proofErr w:type="gramStart"/>
      <w:r>
        <w:rPr>
          <w:i/>
          <w:sz w:val="24"/>
          <w:szCs w:val="24"/>
          <w:u w:val="single"/>
        </w:rPr>
        <w:t>адрес)</w:t>
      </w:r>
      <w:r>
        <w:rPr>
          <w:sz w:val="24"/>
          <w:szCs w:val="24"/>
        </w:rPr>
        <w:t>предлагает</w:t>
      </w:r>
      <w:proofErr w:type="gramEnd"/>
      <w:r>
        <w:rPr>
          <w:sz w:val="24"/>
          <w:szCs w:val="24"/>
        </w:rPr>
        <w:t xml:space="preserve"> следующую цену на поставку товара, выполнение работы, оказание </w:t>
      </w:r>
      <w:proofErr w:type="gramStart"/>
      <w:r>
        <w:rPr>
          <w:sz w:val="24"/>
          <w:szCs w:val="24"/>
        </w:rPr>
        <w:t>услуги(</w:t>
      </w:r>
      <w:proofErr w:type="gramEnd"/>
      <w:r>
        <w:rPr>
          <w:sz w:val="24"/>
          <w:szCs w:val="24"/>
        </w:rPr>
        <w:t xml:space="preserve">указывается </w:t>
      </w:r>
      <w:r>
        <w:rPr>
          <w:sz w:val="24"/>
          <w:szCs w:val="24"/>
          <w:u w:val="single"/>
        </w:rPr>
        <w:t>№ закупки)</w:t>
      </w:r>
      <w:r>
        <w:rPr>
          <w:sz w:val="24"/>
          <w:szCs w:val="24"/>
        </w:rPr>
        <w:t>:</w:t>
      </w:r>
    </w:p>
    <w:p w14:paraId="196CCBE7" w14:textId="77777777" w:rsidR="00714269" w:rsidRDefault="00714269">
      <w:pPr>
        <w:autoSpaceDE/>
        <w:autoSpaceDN/>
        <w:adjustRightInd/>
        <w:ind w:firstLine="708"/>
        <w:jc w:val="both"/>
        <w:rPr>
          <w:sz w:val="24"/>
          <w:szCs w:val="24"/>
        </w:rPr>
      </w:pPr>
    </w:p>
    <w:p w14:paraId="7DD729F1" w14:textId="77777777" w:rsidR="00714269" w:rsidRDefault="00FF36C7">
      <w:pPr>
        <w:widowControl/>
        <w:autoSpaceDE/>
        <w:autoSpaceDN/>
        <w:adjustRightInd/>
        <w:spacing w:line="360" w:lineRule="auto"/>
        <w:rPr>
          <w:sz w:val="24"/>
          <w:szCs w:val="24"/>
        </w:rPr>
      </w:pPr>
      <w:r>
        <w:rPr>
          <w:sz w:val="24"/>
          <w:szCs w:val="24"/>
        </w:rPr>
        <w:t>____________________</w:t>
      </w:r>
      <w:proofErr w:type="gramStart"/>
      <w:r>
        <w:rPr>
          <w:sz w:val="24"/>
          <w:szCs w:val="24"/>
        </w:rPr>
        <w:t>_(</w:t>
      </w:r>
      <w:proofErr w:type="gramEnd"/>
      <w:r>
        <w:rPr>
          <w:i/>
          <w:sz w:val="24"/>
          <w:szCs w:val="24"/>
          <w:u w:val="single"/>
        </w:rPr>
        <w:t>сумма прописью</w:t>
      </w:r>
      <w:r>
        <w:rPr>
          <w:sz w:val="24"/>
          <w:szCs w:val="24"/>
        </w:rPr>
        <w:t>) руб., в том числе цены за единицу продукции ____________________</w:t>
      </w:r>
      <w:proofErr w:type="gramStart"/>
      <w:r>
        <w:rPr>
          <w:sz w:val="24"/>
          <w:szCs w:val="24"/>
        </w:rPr>
        <w:t>_(</w:t>
      </w:r>
      <w:proofErr w:type="gramEnd"/>
      <w:r>
        <w:rPr>
          <w:i/>
          <w:sz w:val="24"/>
          <w:szCs w:val="24"/>
          <w:u w:val="single"/>
        </w:rPr>
        <w:t>сумма прописью</w:t>
      </w:r>
      <w:r>
        <w:rPr>
          <w:sz w:val="24"/>
          <w:szCs w:val="24"/>
        </w:rPr>
        <w:t>) руб.</w:t>
      </w:r>
    </w:p>
    <w:p w14:paraId="4270F843" w14:textId="77777777" w:rsidR="00714269" w:rsidRDefault="00FF36C7">
      <w:pPr>
        <w:widowControl/>
        <w:autoSpaceDE/>
        <w:autoSpaceDN/>
        <w:adjustRightInd/>
        <w:ind w:firstLine="708"/>
        <w:jc w:val="both"/>
        <w:rPr>
          <w:sz w:val="24"/>
          <w:szCs w:val="24"/>
        </w:rPr>
      </w:pPr>
      <w:r>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02F109F8" w14:textId="77777777" w:rsidR="00714269" w:rsidRDefault="00714269">
      <w:pPr>
        <w:widowControl/>
        <w:autoSpaceDE/>
        <w:autoSpaceDN/>
        <w:adjustRightInd/>
        <w:ind w:firstLine="708"/>
        <w:rPr>
          <w:sz w:val="24"/>
          <w:szCs w:val="24"/>
        </w:rPr>
      </w:pPr>
    </w:p>
    <w:p w14:paraId="74182A95" w14:textId="77777777" w:rsidR="00714269" w:rsidRDefault="00FF36C7">
      <w:pPr>
        <w:widowControl/>
        <w:autoSpaceDE/>
        <w:autoSpaceDN/>
        <w:adjustRightInd/>
        <w:ind w:firstLine="708"/>
        <w:rPr>
          <w:sz w:val="24"/>
          <w:szCs w:val="24"/>
        </w:rPr>
      </w:pPr>
      <w:r>
        <w:rPr>
          <w:sz w:val="24"/>
          <w:szCs w:val="24"/>
        </w:rPr>
        <w:t>Цены действительны до «___</w:t>
      </w:r>
      <w:proofErr w:type="gramStart"/>
      <w:r>
        <w:rPr>
          <w:sz w:val="24"/>
          <w:szCs w:val="24"/>
        </w:rPr>
        <w:t>_»_</w:t>
      </w:r>
      <w:proofErr w:type="gramEnd"/>
      <w:r>
        <w:rPr>
          <w:sz w:val="24"/>
          <w:szCs w:val="24"/>
        </w:rPr>
        <w:t>_______ 20___г.</w:t>
      </w:r>
    </w:p>
    <w:p w14:paraId="5E269EE0" w14:textId="77777777" w:rsidR="00714269" w:rsidRDefault="00714269">
      <w:pPr>
        <w:widowControl/>
        <w:autoSpaceDE/>
        <w:autoSpaceDN/>
        <w:adjustRightInd/>
        <w:ind w:firstLine="708"/>
        <w:rPr>
          <w:sz w:val="24"/>
          <w:szCs w:val="24"/>
        </w:rPr>
      </w:pPr>
    </w:p>
    <w:p w14:paraId="0AA9D4D0" w14:textId="77777777" w:rsidR="00714269" w:rsidRDefault="00FF36C7">
      <w:pPr>
        <w:widowControl/>
        <w:autoSpaceDE/>
        <w:autoSpaceDN/>
        <w:adjustRightInd/>
        <w:ind w:firstLine="708"/>
        <w:jc w:val="both"/>
        <w:rPr>
          <w:sz w:val="24"/>
          <w:szCs w:val="24"/>
        </w:rPr>
      </w:pPr>
      <w:r>
        <w:rPr>
          <w:sz w:val="24"/>
          <w:szCs w:val="24"/>
        </w:rPr>
        <w:t xml:space="preserve">В случае если наше ценовое предложение будет признано лучшим, согласны заключить договор и поставить </w:t>
      </w:r>
      <w:proofErr w:type="gramStart"/>
      <w:r>
        <w:rPr>
          <w:sz w:val="24"/>
          <w:szCs w:val="24"/>
        </w:rPr>
        <w:t>товар(</w:t>
      </w:r>
      <w:proofErr w:type="gramEnd"/>
      <w:r>
        <w:rPr>
          <w:sz w:val="24"/>
          <w:szCs w:val="24"/>
        </w:rPr>
        <w:t xml:space="preserve">выполнить работы, оказать </w:t>
      </w:r>
      <w:proofErr w:type="gramStart"/>
      <w:r>
        <w:rPr>
          <w:sz w:val="24"/>
          <w:szCs w:val="24"/>
        </w:rPr>
        <w:t>услуги)  в</w:t>
      </w:r>
      <w:proofErr w:type="gramEnd"/>
      <w:r>
        <w:rPr>
          <w:sz w:val="24"/>
          <w:szCs w:val="24"/>
        </w:rPr>
        <w:t xml:space="preserve"> указанные Вами сроки.</w:t>
      </w:r>
    </w:p>
    <w:p w14:paraId="3055F672" w14:textId="77777777" w:rsidR="00714269" w:rsidRDefault="00714269">
      <w:pPr>
        <w:widowControl/>
        <w:autoSpaceDE/>
        <w:autoSpaceDN/>
        <w:adjustRightInd/>
        <w:spacing w:line="360" w:lineRule="auto"/>
        <w:ind w:left="6372" w:firstLine="708"/>
        <w:jc w:val="center"/>
        <w:rPr>
          <w:sz w:val="24"/>
          <w:szCs w:val="24"/>
        </w:rPr>
      </w:pPr>
    </w:p>
    <w:p w14:paraId="6CDC46CF" w14:textId="77777777" w:rsidR="00714269" w:rsidRDefault="00FF36C7">
      <w:pPr>
        <w:widowControl/>
        <w:autoSpaceDE/>
        <w:autoSpaceDN/>
        <w:adjustRightInd/>
        <w:spacing w:line="360" w:lineRule="auto"/>
        <w:ind w:left="6372" w:firstLine="708"/>
        <w:jc w:val="center"/>
        <w:rPr>
          <w:sz w:val="24"/>
          <w:szCs w:val="24"/>
        </w:rPr>
      </w:pPr>
      <w:r>
        <w:rPr>
          <w:sz w:val="24"/>
          <w:szCs w:val="24"/>
        </w:rPr>
        <w:t>Подпись ________________</w:t>
      </w:r>
      <w:r>
        <w:rPr>
          <w:sz w:val="24"/>
          <w:szCs w:val="24"/>
        </w:rPr>
        <w:tab/>
      </w:r>
      <w:r>
        <w:rPr>
          <w:sz w:val="24"/>
          <w:szCs w:val="24"/>
        </w:rPr>
        <w:tab/>
      </w:r>
      <w:r>
        <w:rPr>
          <w:sz w:val="24"/>
          <w:szCs w:val="24"/>
        </w:rPr>
        <w:tab/>
        <w:t>(Ф.И.О. директора)</w:t>
      </w:r>
    </w:p>
    <w:p w14:paraId="59955368" w14:textId="77777777" w:rsidR="00714269" w:rsidRDefault="00FF36C7">
      <w:pPr>
        <w:widowControl/>
        <w:autoSpaceDE/>
        <w:autoSpaceDN/>
        <w:adjustRightInd/>
        <w:spacing w:line="360" w:lineRule="auto"/>
        <w:ind w:left="7788" w:firstLine="708"/>
        <w:rPr>
          <w:sz w:val="24"/>
          <w:szCs w:val="24"/>
        </w:rPr>
      </w:pPr>
      <w:r>
        <w:rPr>
          <w:sz w:val="24"/>
          <w:szCs w:val="24"/>
        </w:rPr>
        <w:t>М.П.</w:t>
      </w:r>
    </w:p>
    <w:p w14:paraId="50AD9F50" w14:textId="77777777" w:rsidR="00714269" w:rsidRDefault="00FF36C7">
      <w:pPr>
        <w:widowControl/>
        <w:autoSpaceDE/>
        <w:autoSpaceDN/>
        <w:adjustRightInd/>
        <w:rPr>
          <w:sz w:val="24"/>
          <w:szCs w:val="24"/>
        </w:rPr>
      </w:pPr>
      <w:r>
        <w:rPr>
          <w:sz w:val="24"/>
          <w:szCs w:val="24"/>
        </w:rPr>
        <w:t>Контакты:</w:t>
      </w:r>
    </w:p>
    <w:p w14:paraId="2FC5946F" w14:textId="77777777" w:rsidR="00714269" w:rsidRDefault="00FF36C7">
      <w:pPr>
        <w:widowControl/>
        <w:autoSpaceDE/>
        <w:autoSpaceDN/>
        <w:adjustRightInd/>
        <w:rPr>
          <w:sz w:val="24"/>
          <w:szCs w:val="24"/>
        </w:rPr>
      </w:pPr>
      <w:r>
        <w:rPr>
          <w:sz w:val="24"/>
          <w:szCs w:val="24"/>
        </w:rPr>
        <w:t>Должность, ФИО</w:t>
      </w:r>
    </w:p>
    <w:p w14:paraId="49DC2E08" w14:textId="77777777" w:rsidR="00714269" w:rsidRDefault="00FF36C7">
      <w:pPr>
        <w:widowControl/>
        <w:autoSpaceDE/>
        <w:autoSpaceDN/>
        <w:adjustRightInd/>
        <w:rPr>
          <w:sz w:val="24"/>
          <w:szCs w:val="24"/>
        </w:rPr>
      </w:pPr>
      <w:r>
        <w:rPr>
          <w:sz w:val="24"/>
          <w:szCs w:val="24"/>
        </w:rPr>
        <w:t>Тел. рабочий, мобильный</w:t>
      </w:r>
    </w:p>
    <w:p w14:paraId="1EDEBC3B" w14:textId="77777777" w:rsidR="00714269" w:rsidRDefault="00FF36C7">
      <w:pPr>
        <w:widowControl/>
        <w:autoSpaceDE/>
        <w:autoSpaceDN/>
        <w:adjustRightInd/>
        <w:rPr>
          <w:sz w:val="24"/>
          <w:szCs w:val="24"/>
        </w:rPr>
      </w:pPr>
      <w:r>
        <w:rPr>
          <w:sz w:val="24"/>
          <w:szCs w:val="24"/>
          <w:lang w:val="en-US"/>
        </w:rPr>
        <w:t>E</w:t>
      </w:r>
      <w:proofErr w:type="spellStart"/>
      <w:r>
        <w:rPr>
          <w:sz w:val="24"/>
          <w:szCs w:val="24"/>
        </w:rPr>
        <w:t>mail</w:t>
      </w:r>
      <w:proofErr w:type="spellEnd"/>
      <w:r>
        <w:rPr>
          <w:sz w:val="24"/>
          <w:szCs w:val="24"/>
        </w:rPr>
        <w:t>:</w:t>
      </w:r>
    </w:p>
    <w:p w14:paraId="61E7D64F" w14:textId="77777777" w:rsidR="00714269" w:rsidRDefault="00FF36C7">
      <w:pPr>
        <w:widowControl/>
        <w:autoSpaceDE/>
        <w:autoSpaceDN/>
        <w:adjustRightInd/>
        <w:rPr>
          <w:sz w:val="24"/>
          <w:szCs w:val="24"/>
        </w:rPr>
      </w:pPr>
      <w:r>
        <w:rPr>
          <w:sz w:val="24"/>
          <w:szCs w:val="24"/>
        </w:rPr>
        <w:br w:type="page"/>
      </w:r>
    </w:p>
    <w:p w14:paraId="16157B5B" w14:textId="77777777" w:rsidR="00714269" w:rsidRDefault="00714269">
      <w:pPr>
        <w:tabs>
          <w:tab w:val="left" w:pos="3491"/>
        </w:tabs>
        <w:jc w:val="right"/>
        <w:rPr>
          <w:sz w:val="24"/>
          <w:szCs w:val="24"/>
        </w:rPr>
        <w:sectPr w:rsidR="00714269">
          <w:headerReference w:type="even" r:id="rId12"/>
          <w:footerReference w:type="even" r:id="rId13"/>
          <w:pgSz w:w="11906" w:h="16838"/>
          <w:pgMar w:top="567" w:right="851" w:bottom="425" w:left="1134" w:header="709" w:footer="709" w:gutter="0"/>
          <w:cols w:space="708"/>
          <w:docGrid w:linePitch="360"/>
        </w:sectPr>
      </w:pPr>
    </w:p>
    <w:p w14:paraId="5129FFB0" w14:textId="77777777" w:rsidR="00714269" w:rsidRDefault="00FF36C7">
      <w:pPr>
        <w:tabs>
          <w:tab w:val="left" w:pos="3491"/>
        </w:tabs>
        <w:jc w:val="right"/>
        <w:rPr>
          <w:sz w:val="24"/>
          <w:szCs w:val="24"/>
        </w:rPr>
      </w:pPr>
      <w:r>
        <w:rPr>
          <w:sz w:val="24"/>
          <w:szCs w:val="24"/>
        </w:rPr>
        <w:lastRenderedPageBreak/>
        <w:t>Приложение №2</w:t>
      </w:r>
    </w:p>
    <w:p w14:paraId="05ABD3FF" w14:textId="77777777" w:rsidR="003F7569" w:rsidRDefault="003F7569">
      <w:pPr>
        <w:jc w:val="center"/>
        <w:rPr>
          <w:b/>
          <w:sz w:val="24"/>
          <w:szCs w:val="24"/>
        </w:rPr>
      </w:pPr>
    </w:p>
    <w:p w14:paraId="45526A59" w14:textId="77777777" w:rsidR="003F7569" w:rsidRDefault="003F7569">
      <w:pPr>
        <w:jc w:val="center"/>
        <w:rPr>
          <w:b/>
          <w:sz w:val="24"/>
          <w:szCs w:val="24"/>
        </w:rPr>
      </w:pPr>
    </w:p>
    <w:p w14:paraId="6EB99DAF" w14:textId="77777777" w:rsidR="006E6840" w:rsidRDefault="00FF36C7" w:rsidP="003F7569">
      <w:pPr>
        <w:jc w:val="center"/>
        <w:rPr>
          <w:b/>
          <w:sz w:val="24"/>
          <w:szCs w:val="24"/>
        </w:rPr>
      </w:pPr>
      <w:r>
        <w:rPr>
          <w:b/>
          <w:sz w:val="24"/>
          <w:szCs w:val="24"/>
        </w:rPr>
        <w:t>Техническое задание</w:t>
      </w:r>
    </w:p>
    <w:p w14:paraId="32075B29" w14:textId="119DD323" w:rsidR="003F7569" w:rsidRPr="003F7569" w:rsidRDefault="003F7569" w:rsidP="003F7569">
      <w:pPr>
        <w:jc w:val="center"/>
        <w:rPr>
          <w:b/>
          <w:bCs/>
          <w:sz w:val="24"/>
          <w:szCs w:val="24"/>
        </w:rPr>
      </w:pPr>
      <w:r w:rsidRPr="003F7569">
        <w:rPr>
          <w:b/>
          <w:bCs/>
          <w:sz w:val="24"/>
          <w:szCs w:val="24"/>
          <w:lang w:eastAsia="en-US"/>
        </w:rPr>
        <w:t xml:space="preserve"> </w:t>
      </w:r>
      <w:r w:rsidRPr="003F7569">
        <w:rPr>
          <w:b/>
          <w:bCs/>
          <w:sz w:val="24"/>
          <w:szCs w:val="24"/>
        </w:rPr>
        <w:t>на оказание транспортных услуг</w:t>
      </w:r>
    </w:p>
    <w:p w14:paraId="5342F487" w14:textId="5F40EFC3" w:rsidR="00714269" w:rsidRDefault="00714269">
      <w:pPr>
        <w:jc w:val="center"/>
        <w:rPr>
          <w:b/>
          <w:sz w:val="24"/>
          <w:szCs w:val="24"/>
        </w:rPr>
      </w:pPr>
    </w:p>
    <w:p w14:paraId="4AABC6F8" w14:textId="77777777" w:rsidR="00714269" w:rsidRDefault="00714269">
      <w:pPr>
        <w:rPr>
          <w:sz w:val="24"/>
          <w:szCs w:val="24"/>
        </w:rPr>
      </w:pPr>
    </w:p>
    <w:tbl>
      <w:tblPr>
        <w:tblStyle w:val="af1"/>
        <w:tblW w:w="0" w:type="auto"/>
        <w:tblCellMar>
          <w:top w:w="15" w:type="dxa"/>
          <w:left w:w="15" w:type="dxa"/>
          <w:bottom w:w="15" w:type="dxa"/>
          <w:right w:w="15" w:type="dxa"/>
        </w:tblCellMar>
        <w:tblLook w:val="04A0" w:firstRow="1" w:lastRow="0" w:firstColumn="1" w:lastColumn="0" w:noHBand="0" w:noVBand="1"/>
      </w:tblPr>
      <w:tblGrid>
        <w:gridCol w:w="2934"/>
        <w:gridCol w:w="6971"/>
      </w:tblGrid>
      <w:tr w:rsidR="003F7569" w:rsidRPr="003F7569" w14:paraId="3DDEAA84" w14:textId="77777777" w:rsidTr="003F7569">
        <w:tc>
          <w:tcPr>
            <w:tcW w:w="2940" w:type="dxa"/>
            <w:tcBorders>
              <w:top w:val="single" w:sz="4" w:space="0" w:color="auto"/>
              <w:left w:val="outset" w:sz="6" w:space="0" w:color="auto"/>
              <w:bottom w:val="single" w:sz="4" w:space="0" w:color="auto"/>
              <w:right w:val="outset" w:sz="6" w:space="0" w:color="auto"/>
            </w:tcBorders>
            <w:hideMark/>
          </w:tcPr>
          <w:p w14:paraId="133009A1" w14:textId="77777777" w:rsidR="003F7569" w:rsidRPr="003F7569" w:rsidRDefault="003F7569" w:rsidP="003F7569">
            <w:pPr>
              <w:jc w:val="center"/>
              <w:rPr>
                <w:b/>
                <w:bCs/>
                <w:sz w:val="24"/>
                <w:szCs w:val="24"/>
                <w:lang w:eastAsia="en-US"/>
              </w:rPr>
            </w:pPr>
            <w:r w:rsidRPr="003F7569">
              <w:rPr>
                <w:b/>
                <w:bCs/>
                <w:sz w:val="24"/>
                <w:szCs w:val="24"/>
                <w:lang w:eastAsia="en-US"/>
              </w:rPr>
              <w:t>Наименование</w:t>
            </w:r>
          </w:p>
          <w:p w14:paraId="34EE1F55" w14:textId="77777777" w:rsidR="003F7569" w:rsidRPr="003F7569" w:rsidRDefault="003F7569" w:rsidP="003F7569">
            <w:pPr>
              <w:jc w:val="center"/>
              <w:rPr>
                <w:sz w:val="24"/>
                <w:szCs w:val="24"/>
                <w:lang w:eastAsia="en-US"/>
              </w:rPr>
            </w:pPr>
            <w:r w:rsidRPr="003F7569">
              <w:rPr>
                <w:b/>
                <w:bCs/>
                <w:sz w:val="24"/>
                <w:szCs w:val="24"/>
                <w:lang w:eastAsia="en-US"/>
              </w:rPr>
              <w:t>Характеристик</w:t>
            </w:r>
          </w:p>
        </w:tc>
        <w:tc>
          <w:tcPr>
            <w:tcW w:w="6998" w:type="dxa"/>
            <w:tcBorders>
              <w:top w:val="single" w:sz="4" w:space="0" w:color="auto"/>
              <w:left w:val="outset" w:sz="6" w:space="0" w:color="auto"/>
              <w:bottom w:val="single" w:sz="4" w:space="0" w:color="auto"/>
              <w:right w:val="outset" w:sz="6" w:space="0" w:color="auto"/>
            </w:tcBorders>
            <w:hideMark/>
          </w:tcPr>
          <w:p w14:paraId="2E34E269" w14:textId="77777777" w:rsidR="003F7569" w:rsidRPr="003F7569" w:rsidRDefault="003F7569" w:rsidP="003F7569">
            <w:pPr>
              <w:jc w:val="center"/>
              <w:rPr>
                <w:sz w:val="24"/>
                <w:szCs w:val="24"/>
                <w:lang w:eastAsia="en-US"/>
              </w:rPr>
            </w:pPr>
            <w:r w:rsidRPr="003F7569">
              <w:rPr>
                <w:b/>
                <w:bCs/>
                <w:sz w:val="24"/>
                <w:szCs w:val="24"/>
                <w:lang w:eastAsia="en-US"/>
              </w:rPr>
              <w:t>Требования к Характеристикам</w:t>
            </w:r>
          </w:p>
        </w:tc>
      </w:tr>
      <w:tr w:rsidR="003F7569" w:rsidRPr="003F7569" w14:paraId="70F4ACB8" w14:textId="77777777" w:rsidTr="003F7569">
        <w:tc>
          <w:tcPr>
            <w:tcW w:w="2940" w:type="dxa"/>
            <w:tcBorders>
              <w:top w:val="single" w:sz="4" w:space="0" w:color="auto"/>
              <w:left w:val="outset" w:sz="6" w:space="0" w:color="auto"/>
              <w:bottom w:val="outset" w:sz="6" w:space="0" w:color="auto"/>
              <w:right w:val="outset" w:sz="6" w:space="0" w:color="auto"/>
            </w:tcBorders>
            <w:hideMark/>
          </w:tcPr>
          <w:p w14:paraId="224051A9" w14:textId="77777777" w:rsidR="003F7569" w:rsidRPr="003F7569" w:rsidRDefault="003F7569" w:rsidP="003F7569">
            <w:pPr>
              <w:rPr>
                <w:sz w:val="24"/>
                <w:szCs w:val="24"/>
                <w:lang w:eastAsia="en-US"/>
              </w:rPr>
            </w:pPr>
            <w:r w:rsidRPr="003F7569">
              <w:rPr>
                <w:sz w:val="24"/>
                <w:szCs w:val="24"/>
                <w:lang w:eastAsia="en-US"/>
              </w:rPr>
              <w:t xml:space="preserve">Маршрут отправления туда </w:t>
            </w:r>
          </w:p>
        </w:tc>
        <w:tc>
          <w:tcPr>
            <w:tcW w:w="6998" w:type="dxa"/>
            <w:tcBorders>
              <w:top w:val="single" w:sz="4" w:space="0" w:color="auto"/>
              <w:left w:val="outset" w:sz="6" w:space="0" w:color="auto"/>
              <w:bottom w:val="outset" w:sz="6" w:space="0" w:color="auto"/>
              <w:right w:val="outset" w:sz="6" w:space="0" w:color="auto"/>
            </w:tcBorders>
            <w:hideMark/>
          </w:tcPr>
          <w:p w14:paraId="188993B8" w14:textId="77777777" w:rsidR="003F7569" w:rsidRPr="003F7569" w:rsidRDefault="003F7569" w:rsidP="003F7569">
            <w:pPr>
              <w:rPr>
                <w:sz w:val="24"/>
                <w:szCs w:val="24"/>
                <w:lang w:eastAsia="en-US"/>
              </w:rPr>
            </w:pPr>
            <w:r w:rsidRPr="003F7569">
              <w:rPr>
                <w:sz w:val="24"/>
                <w:szCs w:val="24"/>
                <w:lang w:eastAsia="en-US"/>
              </w:rPr>
              <w:t>г. Владимир - г. Орёл</w:t>
            </w:r>
          </w:p>
        </w:tc>
      </w:tr>
      <w:tr w:rsidR="003F7569" w:rsidRPr="003F7569" w14:paraId="4A95EC65" w14:textId="77777777" w:rsidTr="003F7569">
        <w:tc>
          <w:tcPr>
            <w:tcW w:w="2940" w:type="dxa"/>
            <w:tcBorders>
              <w:top w:val="nil"/>
              <w:left w:val="outset" w:sz="6" w:space="0" w:color="auto"/>
              <w:bottom w:val="outset" w:sz="6" w:space="0" w:color="auto"/>
              <w:right w:val="outset" w:sz="6" w:space="0" w:color="auto"/>
            </w:tcBorders>
            <w:hideMark/>
          </w:tcPr>
          <w:p w14:paraId="7592F57E" w14:textId="77777777" w:rsidR="003F7569" w:rsidRPr="003F7569" w:rsidRDefault="003F7569" w:rsidP="003F7569">
            <w:pPr>
              <w:rPr>
                <w:sz w:val="24"/>
                <w:szCs w:val="24"/>
                <w:lang w:eastAsia="en-US"/>
              </w:rPr>
            </w:pPr>
            <w:r w:rsidRPr="003F7569">
              <w:rPr>
                <w:sz w:val="24"/>
                <w:szCs w:val="24"/>
                <w:lang w:eastAsia="en-US"/>
              </w:rPr>
              <w:t xml:space="preserve">Адрес места посадки </w:t>
            </w:r>
          </w:p>
        </w:tc>
        <w:tc>
          <w:tcPr>
            <w:tcW w:w="6998" w:type="dxa"/>
            <w:tcBorders>
              <w:top w:val="nil"/>
              <w:left w:val="outset" w:sz="6" w:space="0" w:color="auto"/>
              <w:bottom w:val="outset" w:sz="6" w:space="0" w:color="auto"/>
              <w:right w:val="outset" w:sz="6" w:space="0" w:color="auto"/>
            </w:tcBorders>
            <w:hideMark/>
          </w:tcPr>
          <w:p w14:paraId="21E0DD49" w14:textId="77777777" w:rsidR="003F7569" w:rsidRPr="003F7569" w:rsidRDefault="003F7569" w:rsidP="003F7569">
            <w:pPr>
              <w:rPr>
                <w:sz w:val="24"/>
                <w:szCs w:val="24"/>
                <w:lang w:eastAsia="en-US"/>
              </w:rPr>
            </w:pPr>
            <w:r w:rsidRPr="003F7569">
              <w:rPr>
                <w:sz w:val="24"/>
                <w:szCs w:val="24"/>
                <w:lang w:eastAsia="en-US"/>
              </w:rPr>
              <w:t>г. Владимир, ул. Василисина, д. 22-Б (колледж)</w:t>
            </w:r>
          </w:p>
        </w:tc>
      </w:tr>
      <w:tr w:rsidR="003F7569" w:rsidRPr="003F7569" w14:paraId="1C0C9309" w14:textId="77777777" w:rsidTr="003F7569">
        <w:tc>
          <w:tcPr>
            <w:tcW w:w="2940" w:type="dxa"/>
            <w:tcBorders>
              <w:top w:val="nil"/>
              <w:left w:val="outset" w:sz="6" w:space="0" w:color="auto"/>
              <w:bottom w:val="outset" w:sz="6" w:space="0" w:color="auto"/>
              <w:right w:val="outset" w:sz="6" w:space="0" w:color="auto"/>
            </w:tcBorders>
            <w:hideMark/>
          </w:tcPr>
          <w:p w14:paraId="749AC557" w14:textId="77777777" w:rsidR="003F7569" w:rsidRPr="003F7569" w:rsidRDefault="003F7569" w:rsidP="003F7569">
            <w:pPr>
              <w:rPr>
                <w:sz w:val="24"/>
                <w:szCs w:val="24"/>
                <w:lang w:eastAsia="en-US"/>
              </w:rPr>
            </w:pPr>
            <w:r w:rsidRPr="003F7569">
              <w:rPr>
                <w:sz w:val="24"/>
                <w:szCs w:val="24"/>
                <w:lang w:eastAsia="en-US"/>
              </w:rPr>
              <w:t>Адрес места высадки</w:t>
            </w:r>
          </w:p>
        </w:tc>
        <w:tc>
          <w:tcPr>
            <w:tcW w:w="6998" w:type="dxa"/>
            <w:tcBorders>
              <w:top w:val="nil"/>
              <w:left w:val="outset" w:sz="6" w:space="0" w:color="auto"/>
              <w:bottom w:val="outset" w:sz="6" w:space="0" w:color="auto"/>
              <w:right w:val="outset" w:sz="6" w:space="0" w:color="auto"/>
            </w:tcBorders>
            <w:hideMark/>
          </w:tcPr>
          <w:p w14:paraId="709194F6" w14:textId="77777777" w:rsidR="003F7569" w:rsidRPr="003F7569" w:rsidRDefault="003F7569" w:rsidP="003F7569">
            <w:pPr>
              <w:rPr>
                <w:sz w:val="24"/>
                <w:szCs w:val="24"/>
                <w:lang w:eastAsia="en-US"/>
              </w:rPr>
            </w:pPr>
            <w:r w:rsidRPr="003F7569">
              <w:rPr>
                <w:sz w:val="24"/>
                <w:szCs w:val="24"/>
                <w:lang w:eastAsia="en-US"/>
              </w:rPr>
              <w:t xml:space="preserve">г. Орёл, ул. Лескова, д. 15 (институт) </w:t>
            </w:r>
            <w:proofErr w:type="gramStart"/>
            <w:r w:rsidRPr="003F7569">
              <w:rPr>
                <w:sz w:val="24"/>
                <w:szCs w:val="24"/>
                <w:lang w:eastAsia="en-US"/>
              </w:rPr>
              <w:t>+  г.</w:t>
            </w:r>
            <w:proofErr w:type="gramEnd"/>
            <w:r w:rsidRPr="003F7569">
              <w:rPr>
                <w:sz w:val="24"/>
                <w:szCs w:val="24"/>
                <w:lang w:eastAsia="en-US"/>
              </w:rPr>
              <w:t xml:space="preserve"> Орёл, ул. Генерала Жадова, д. 9 (гостиница)</w:t>
            </w:r>
          </w:p>
        </w:tc>
      </w:tr>
      <w:tr w:rsidR="003F7569" w:rsidRPr="003F7569" w14:paraId="326E1602" w14:textId="77777777" w:rsidTr="003F7569">
        <w:tc>
          <w:tcPr>
            <w:tcW w:w="2940" w:type="dxa"/>
            <w:tcBorders>
              <w:top w:val="nil"/>
              <w:left w:val="outset" w:sz="6" w:space="0" w:color="auto"/>
              <w:bottom w:val="outset" w:sz="6" w:space="0" w:color="auto"/>
              <w:right w:val="outset" w:sz="6" w:space="0" w:color="auto"/>
            </w:tcBorders>
            <w:hideMark/>
          </w:tcPr>
          <w:p w14:paraId="297188E0" w14:textId="77777777" w:rsidR="003F7569" w:rsidRPr="003F7569" w:rsidRDefault="003F7569" w:rsidP="003F7569">
            <w:pPr>
              <w:rPr>
                <w:sz w:val="24"/>
                <w:szCs w:val="24"/>
                <w:lang w:eastAsia="en-US"/>
              </w:rPr>
            </w:pPr>
            <w:r w:rsidRPr="003F7569">
              <w:rPr>
                <w:sz w:val="24"/>
                <w:szCs w:val="24"/>
                <w:lang w:eastAsia="en-US"/>
              </w:rPr>
              <w:t>Дата отправления туда</w:t>
            </w:r>
          </w:p>
        </w:tc>
        <w:tc>
          <w:tcPr>
            <w:tcW w:w="6998" w:type="dxa"/>
            <w:tcBorders>
              <w:top w:val="nil"/>
              <w:left w:val="outset" w:sz="6" w:space="0" w:color="auto"/>
              <w:bottom w:val="outset" w:sz="6" w:space="0" w:color="auto"/>
              <w:right w:val="outset" w:sz="6" w:space="0" w:color="auto"/>
            </w:tcBorders>
            <w:hideMark/>
          </w:tcPr>
          <w:p w14:paraId="039CD398" w14:textId="77777777" w:rsidR="003F7569" w:rsidRPr="003F7569" w:rsidRDefault="003F7569" w:rsidP="003F7569">
            <w:pPr>
              <w:rPr>
                <w:sz w:val="24"/>
                <w:szCs w:val="24"/>
                <w:lang w:eastAsia="en-US"/>
              </w:rPr>
            </w:pPr>
            <w:r w:rsidRPr="003F7569">
              <w:rPr>
                <w:sz w:val="24"/>
                <w:szCs w:val="24"/>
                <w:lang w:eastAsia="en-US"/>
              </w:rPr>
              <w:t>29.10.2026</w:t>
            </w:r>
          </w:p>
        </w:tc>
      </w:tr>
      <w:tr w:rsidR="003F7569" w:rsidRPr="003F7569" w14:paraId="51093174" w14:textId="77777777" w:rsidTr="003F7569">
        <w:tc>
          <w:tcPr>
            <w:tcW w:w="2940" w:type="dxa"/>
            <w:tcBorders>
              <w:top w:val="nil"/>
              <w:left w:val="outset" w:sz="6" w:space="0" w:color="auto"/>
              <w:bottom w:val="outset" w:sz="6" w:space="0" w:color="auto"/>
              <w:right w:val="outset" w:sz="6" w:space="0" w:color="auto"/>
            </w:tcBorders>
            <w:hideMark/>
          </w:tcPr>
          <w:p w14:paraId="444F0F83" w14:textId="77777777" w:rsidR="003F7569" w:rsidRPr="003F7569" w:rsidRDefault="003F7569" w:rsidP="003F7569">
            <w:pPr>
              <w:rPr>
                <w:sz w:val="24"/>
                <w:szCs w:val="24"/>
                <w:lang w:eastAsia="en-US"/>
              </w:rPr>
            </w:pPr>
            <w:r w:rsidRPr="003F7569">
              <w:rPr>
                <w:sz w:val="24"/>
                <w:szCs w:val="24"/>
                <w:lang w:eastAsia="en-US"/>
              </w:rPr>
              <w:t xml:space="preserve">Время выезда туда </w:t>
            </w:r>
          </w:p>
        </w:tc>
        <w:tc>
          <w:tcPr>
            <w:tcW w:w="6998" w:type="dxa"/>
            <w:tcBorders>
              <w:top w:val="nil"/>
              <w:left w:val="outset" w:sz="6" w:space="0" w:color="auto"/>
              <w:bottom w:val="outset" w:sz="6" w:space="0" w:color="auto"/>
              <w:right w:val="outset" w:sz="6" w:space="0" w:color="auto"/>
            </w:tcBorders>
            <w:hideMark/>
          </w:tcPr>
          <w:p w14:paraId="2812E4B1" w14:textId="77777777" w:rsidR="003F7569" w:rsidRPr="003F7569" w:rsidRDefault="003F7569" w:rsidP="003F7569">
            <w:pPr>
              <w:rPr>
                <w:sz w:val="24"/>
                <w:szCs w:val="24"/>
                <w:lang w:eastAsia="en-US"/>
              </w:rPr>
            </w:pPr>
            <w:r w:rsidRPr="003F7569">
              <w:rPr>
                <w:sz w:val="24"/>
                <w:szCs w:val="24"/>
                <w:lang w:eastAsia="en-US"/>
              </w:rPr>
              <w:t xml:space="preserve">Ориентировочно 3:00 - 4:00 в ночь с 28.10.2026 на 29.10.2026 </w:t>
            </w:r>
          </w:p>
          <w:p w14:paraId="77DC1471" w14:textId="77777777" w:rsidR="003F7569" w:rsidRPr="003F7569" w:rsidRDefault="003F7569" w:rsidP="003F7569">
            <w:pPr>
              <w:rPr>
                <w:sz w:val="24"/>
                <w:szCs w:val="24"/>
                <w:lang w:eastAsia="en-US"/>
              </w:rPr>
            </w:pPr>
            <w:r w:rsidRPr="003F7569">
              <w:rPr>
                <w:sz w:val="24"/>
                <w:szCs w:val="24"/>
                <w:lang w:eastAsia="en-US"/>
              </w:rPr>
              <w:t>(*-Время выезда туда согласовывается между руководителем группы пассажиров и представителем фирмы перевозчика, водителем за сутки до момента выезда)</w:t>
            </w:r>
          </w:p>
        </w:tc>
      </w:tr>
      <w:tr w:rsidR="003F7569" w:rsidRPr="003F7569" w14:paraId="0517E8E6" w14:textId="77777777" w:rsidTr="003F7569">
        <w:tc>
          <w:tcPr>
            <w:tcW w:w="2940" w:type="dxa"/>
            <w:tcBorders>
              <w:top w:val="nil"/>
              <w:left w:val="outset" w:sz="6" w:space="0" w:color="auto"/>
              <w:bottom w:val="outset" w:sz="6" w:space="0" w:color="auto"/>
              <w:right w:val="outset" w:sz="6" w:space="0" w:color="auto"/>
            </w:tcBorders>
            <w:hideMark/>
          </w:tcPr>
          <w:p w14:paraId="68BB1976" w14:textId="77777777" w:rsidR="003F7569" w:rsidRPr="003F7569" w:rsidRDefault="003F7569" w:rsidP="003F7569">
            <w:pPr>
              <w:rPr>
                <w:sz w:val="24"/>
                <w:szCs w:val="24"/>
                <w:lang w:eastAsia="en-US"/>
              </w:rPr>
            </w:pPr>
            <w:r w:rsidRPr="003F7569">
              <w:rPr>
                <w:sz w:val="24"/>
                <w:szCs w:val="24"/>
                <w:lang w:eastAsia="en-US"/>
              </w:rPr>
              <w:t>Маршрут отправления обратно</w:t>
            </w:r>
          </w:p>
        </w:tc>
        <w:tc>
          <w:tcPr>
            <w:tcW w:w="6998" w:type="dxa"/>
            <w:tcBorders>
              <w:top w:val="nil"/>
              <w:left w:val="outset" w:sz="6" w:space="0" w:color="auto"/>
              <w:bottom w:val="outset" w:sz="6" w:space="0" w:color="auto"/>
              <w:right w:val="outset" w:sz="6" w:space="0" w:color="auto"/>
            </w:tcBorders>
            <w:hideMark/>
          </w:tcPr>
          <w:p w14:paraId="6CCCBA67" w14:textId="77777777" w:rsidR="003F7569" w:rsidRPr="003F7569" w:rsidRDefault="003F7569" w:rsidP="003F7569">
            <w:pPr>
              <w:rPr>
                <w:sz w:val="24"/>
                <w:szCs w:val="24"/>
                <w:lang w:eastAsia="en-US"/>
              </w:rPr>
            </w:pPr>
            <w:r w:rsidRPr="003F7569">
              <w:rPr>
                <w:sz w:val="24"/>
                <w:szCs w:val="24"/>
                <w:lang w:eastAsia="en-US"/>
              </w:rPr>
              <w:t>г. Орёл - г. Владимир</w:t>
            </w:r>
          </w:p>
        </w:tc>
      </w:tr>
      <w:tr w:rsidR="003F7569" w:rsidRPr="003F7569" w14:paraId="28DD82B0" w14:textId="77777777" w:rsidTr="003F7569">
        <w:tc>
          <w:tcPr>
            <w:tcW w:w="2940" w:type="dxa"/>
            <w:tcBorders>
              <w:top w:val="nil"/>
              <w:left w:val="outset" w:sz="6" w:space="0" w:color="auto"/>
              <w:bottom w:val="outset" w:sz="6" w:space="0" w:color="auto"/>
              <w:right w:val="outset" w:sz="6" w:space="0" w:color="auto"/>
            </w:tcBorders>
            <w:hideMark/>
          </w:tcPr>
          <w:p w14:paraId="014E6D31" w14:textId="77777777" w:rsidR="003F7569" w:rsidRPr="003F7569" w:rsidRDefault="003F7569" w:rsidP="003F7569">
            <w:pPr>
              <w:rPr>
                <w:sz w:val="24"/>
                <w:szCs w:val="24"/>
                <w:lang w:eastAsia="en-US"/>
              </w:rPr>
            </w:pPr>
            <w:r w:rsidRPr="003F7569">
              <w:rPr>
                <w:sz w:val="24"/>
                <w:szCs w:val="24"/>
                <w:lang w:eastAsia="en-US"/>
              </w:rPr>
              <w:t>Дата выезда обратно</w:t>
            </w:r>
          </w:p>
        </w:tc>
        <w:tc>
          <w:tcPr>
            <w:tcW w:w="6998" w:type="dxa"/>
            <w:tcBorders>
              <w:top w:val="nil"/>
              <w:left w:val="outset" w:sz="6" w:space="0" w:color="auto"/>
              <w:bottom w:val="outset" w:sz="6" w:space="0" w:color="auto"/>
              <w:right w:val="outset" w:sz="6" w:space="0" w:color="auto"/>
            </w:tcBorders>
            <w:hideMark/>
          </w:tcPr>
          <w:p w14:paraId="38BF95AB" w14:textId="77777777" w:rsidR="003F7569" w:rsidRPr="003F7569" w:rsidRDefault="003F7569" w:rsidP="003F7569">
            <w:pPr>
              <w:rPr>
                <w:sz w:val="24"/>
                <w:szCs w:val="24"/>
                <w:lang w:eastAsia="en-US"/>
              </w:rPr>
            </w:pPr>
            <w:r w:rsidRPr="003F7569">
              <w:rPr>
                <w:sz w:val="24"/>
                <w:szCs w:val="24"/>
                <w:lang w:eastAsia="en-US"/>
              </w:rPr>
              <w:t>01.11.2026</w:t>
            </w:r>
          </w:p>
        </w:tc>
      </w:tr>
      <w:tr w:rsidR="003F7569" w:rsidRPr="003F7569" w14:paraId="3FD339FB" w14:textId="77777777" w:rsidTr="003F7569">
        <w:tc>
          <w:tcPr>
            <w:tcW w:w="2940" w:type="dxa"/>
            <w:tcBorders>
              <w:top w:val="nil"/>
              <w:left w:val="outset" w:sz="6" w:space="0" w:color="auto"/>
              <w:bottom w:val="outset" w:sz="6" w:space="0" w:color="auto"/>
              <w:right w:val="outset" w:sz="6" w:space="0" w:color="auto"/>
            </w:tcBorders>
            <w:hideMark/>
          </w:tcPr>
          <w:p w14:paraId="54EB5667" w14:textId="77777777" w:rsidR="003F7569" w:rsidRPr="003F7569" w:rsidRDefault="003F7569" w:rsidP="003F7569">
            <w:pPr>
              <w:rPr>
                <w:sz w:val="24"/>
                <w:szCs w:val="24"/>
                <w:lang w:eastAsia="en-US"/>
              </w:rPr>
            </w:pPr>
            <w:r w:rsidRPr="003F7569">
              <w:rPr>
                <w:sz w:val="24"/>
                <w:szCs w:val="24"/>
                <w:lang w:eastAsia="en-US"/>
              </w:rPr>
              <w:t>Время выезда обратно</w:t>
            </w:r>
          </w:p>
        </w:tc>
        <w:tc>
          <w:tcPr>
            <w:tcW w:w="6998" w:type="dxa"/>
            <w:tcBorders>
              <w:top w:val="nil"/>
              <w:left w:val="outset" w:sz="6" w:space="0" w:color="auto"/>
              <w:bottom w:val="outset" w:sz="6" w:space="0" w:color="auto"/>
              <w:right w:val="outset" w:sz="6" w:space="0" w:color="auto"/>
            </w:tcBorders>
            <w:hideMark/>
          </w:tcPr>
          <w:p w14:paraId="635E9DA9" w14:textId="77777777" w:rsidR="003F7569" w:rsidRPr="003F7569" w:rsidRDefault="003F7569" w:rsidP="003F7569">
            <w:pPr>
              <w:rPr>
                <w:sz w:val="24"/>
                <w:szCs w:val="24"/>
                <w:lang w:eastAsia="en-US"/>
              </w:rPr>
            </w:pPr>
            <w:r w:rsidRPr="003F7569">
              <w:rPr>
                <w:sz w:val="24"/>
                <w:szCs w:val="24"/>
                <w:lang w:eastAsia="en-US"/>
              </w:rPr>
              <w:t xml:space="preserve">Ориентировочно 21:00 </w:t>
            </w:r>
            <w:r w:rsidRPr="003F7569">
              <w:rPr>
                <w:sz w:val="24"/>
                <w:szCs w:val="24"/>
                <w:lang w:eastAsia="en-US"/>
              </w:rPr>
              <w:br/>
              <w:t>(*- Возможна корректировка времени руководителем группы пассажиров по согласованию с водителем с задержкой выезда плюс минус час)</w:t>
            </w:r>
          </w:p>
        </w:tc>
      </w:tr>
      <w:tr w:rsidR="003F7569" w:rsidRPr="003F7569" w14:paraId="4007D4E9" w14:textId="77777777" w:rsidTr="003F7569">
        <w:tc>
          <w:tcPr>
            <w:tcW w:w="2940" w:type="dxa"/>
            <w:tcBorders>
              <w:top w:val="nil"/>
              <w:left w:val="outset" w:sz="6" w:space="0" w:color="auto"/>
              <w:bottom w:val="outset" w:sz="6" w:space="0" w:color="auto"/>
              <w:right w:val="outset" w:sz="6" w:space="0" w:color="auto"/>
            </w:tcBorders>
            <w:hideMark/>
          </w:tcPr>
          <w:p w14:paraId="25642701" w14:textId="77777777" w:rsidR="003F7569" w:rsidRPr="003F7569" w:rsidRDefault="003F7569" w:rsidP="003F7569">
            <w:pPr>
              <w:rPr>
                <w:sz w:val="24"/>
                <w:szCs w:val="24"/>
                <w:lang w:eastAsia="en-US"/>
              </w:rPr>
            </w:pPr>
            <w:r w:rsidRPr="003F7569">
              <w:rPr>
                <w:sz w:val="24"/>
                <w:szCs w:val="24"/>
                <w:lang w:eastAsia="en-US"/>
              </w:rPr>
              <w:t>Адрес места посадки</w:t>
            </w:r>
          </w:p>
        </w:tc>
        <w:tc>
          <w:tcPr>
            <w:tcW w:w="6998" w:type="dxa"/>
            <w:tcBorders>
              <w:top w:val="nil"/>
              <w:left w:val="outset" w:sz="6" w:space="0" w:color="auto"/>
              <w:bottom w:val="outset" w:sz="6" w:space="0" w:color="auto"/>
              <w:right w:val="outset" w:sz="6" w:space="0" w:color="auto"/>
            </w:tcBorders>
            <w:hideMark/>
          </w:tcPr>
          <w:p w14:paraId="0E391C85" w14:textId="77777777" w:rsidR="003F7569" w:rsidRPr="003F7569" w:rsidRDefault="003F7569" w:rsidP="003F7569">
            <w:pPr>
              <w:rPr>
                <w:sz w:val="24"/>
                <w:szCs w:val="24"/>
                <w:lang w:eastAsia="en-US"/>
              </w:rPr>
            </w:pPr>
            <w:r w:rsidRPr="003F7569">
              <w:rPr>
                <w:sz w:val="24"/>
                <w:szCs w:val="24"/>
                <w:lang w:eastAsia="en-US"/>
              </w:rPr>
              <w:t>г. Орёл, ул. Лескова, д 15 (институт)</w:t>
            </w:r>
          </w:p>
        </w:tc>
      </w:tr>
      <w:tr w:rsidR="003F7569" w:rsidRPr="003F7569" w14:paraId="0ABD9BD5" w14:textId="77777777" w:rsidTr="003F7569">
        <w:tc>
          <w:tcPr>
            <w:tcW w:w="2940" w:type="dxa"/>
            <w:tcBorders>
              <w:top w:val="nil"/>
              <w:left w:val="outset" w:sz="6" w:space="0" w:color="auto"/>
              <w:bottom w:val="outset" w:sz="6" w:space="0" w:color="auto"/>
              <w:right w:val="outset" w:sz="6" w:space="0" w:color="auto"/>
            </w:tcBorders>
            <w:hideMark/>
          </w:tcPr>
          <w:p w14:paraId="077FCA23" w14:textId="77777777" w:rsidR="003F7569" w:rsidRPr="003F7569" w:rsidRDefault="003F7569" w:rsidP="003F7569">
            <w:pPr>
              <w:rPr>
                <w:sz w:val="24"/>
                <w:szCs w:val="24"/>
                <w:lang w:eastAsia="en-US"/>
              </w:rPr>
            </w:pPr>
            <w:r w:rsidRPr="003F7569">
              <w:rPr>
                <w:sz w:val="24"/>
                <w:szCs w:val="24"/>
                <w:lang w:eastAsia="en-US"/>
              </w:rPr>
              <w:t>Адрес места высадки</w:t>
            </w:r>
          </w:p>
        </w:tc>
        <w:tc>
          <w:tcPr>
            <w:tcW w:w="6998" w:type="dxa"/>
            <w:tcBorders>
              <w:top w:val="nil"/>
              <w:left w:val="outset" w:sz="6" w:space="0" w:color="auto"/>
              <w:bottom w:val="outset" w:sz="6" w:space="0" w:color="auto"/>
              <w:right w:val="outset" w:sz="6" w:space="0" w:color="auto"/>
            </w:tcBorders>
            <w:hideMark/>
          </w:tcPr>
          <w:p w14:paraId="4C7A4BE0" w14:textId="77777777" w:rsidR="003F7569" w:rsidRPr="003F7569" w:rsidRDefault="003F7569" w:rsidP="003F7569">
            <w:pPr>
              <w:rPr>
                <w:sz w:val="24"/>
                <w:szCs w:val="24"/>
                <w:lang w:eastAsia="en-US"/>
              </w:rPr>
            </w:pPr>
            <w:r w:rsidRPr="003F7569">
              <w:rPr>
                <w:sz w:val="24"/>
                <w:szCs w:val="24"/>
                <w:lang w:eastAsia="en-US"/>
              </w:rPr>
              <w:t>г. Владимир, ул. Василисина, д. 22-Б (колледж)</w:t>
            </w:r>
          </w:p>
        </w:tc>
      </w:tr>
      <w:tr w:rsidR="003F7569" w:rsidRPr="003F7569" w14:paraId="73A2BFE2" w14:textId="77777777" w:rsidTr="003F7569">
        <w:tc>
          <w:tcPr>
            <w:tcW w:w="2940" w:type="dxa"/>
            <w:vMerge w:val="restart"/>
            <w:tcBorders>
              <w:top w:val="nil"/>
              <w:left w:val="outset" w:sz="6" w:space="0" w:color="auto"/>
              <w:bottom w:val="outset" w:sz="6" w:space="0" w:color="auto"/>
              <w:right w:val="outset" w:sz="6" w:space="0" w:color="auto"/>
            </w:tcBorders>
            <w:hideMark/>
          </w:tcPr>
          <w:p w14:paraId="270FEA7C" w14:textId="77777777" w:rsidR="003F7569" w:rsidRPr="003F7569" w:rsidRDefault="003F7569" w:rsidP="003F7569">
            <w:pPr>
              <w:rPr>
                <w:sz w:val="24"/>
                <w:szCs w:val="24"/>
                <w:lang w:eastAsia="en-US"/>
              </w:rPr>
            </w:pPr>
            <w:r w:rsidRPr="003F7569">
              <w:rPr>
                <w:sz w:val="24"/>
                <w:szCs w:val="24"/>
                <w:lang w:eastAsia="en-US"/>
              </w:rPr>
              <w:t>Требования к автомобильному транспорту, поездке</w:t>
            </w:r>
          </w:p>
        </w:tc>
        <w:tc>
          <w:tcPr>
            <w:tcW w:w="6998" w:type="dxa"/>
            <w:tcBorders>
              <w:top w:val="nil"/>
              <w:left w:val="outset" w:sz="6" w:space="0" w:color="auto"/>
              <w:bottom w:val="outset" w:sz="6" w:space="0" w:color="auto"/>
              <w:right w:val="outset" w:sz="6" w:space="0" w:color="auto"/>
            </w:tcBorders>
          </w:tcPr>
          <w:p w14:paraId="28A3620D" w14:textId="77777777" w:rsidR="003F7569" w:rsidRPr="003F7569" w:rsidRDefault="003F7569" w:rsidP="003F7569">
            <w:pPr>
              <w:rPr>
                <w:sz w:val="24"/>
                <w:szCs w:val="24"/>
                <w:lang w:eastAsia="en-US"/>
              </w:rPr>
            </w:pPr>
            <w:r w:rsidRPr="003F7569">
              <w:rPr>
                <w:sz w:val="24"/>
                <w:szCs w:val="24"/>
                <w:lang w:eastAsia="en-US"/>
              </w:rPr>
              <w:t xml:space="preserve">Пассажирский транспорт туристического класса с количеством мест не менее 25 и не более 35 </w:t>
            </w:r>
          </w:p>
          <w:p w14:paraId="1EF55FBF" w14:textId="77777777" w:rsidR="003F7569" w:rsidRPr="003F7569" w:rsidRDefault="003F7569" w:rsidP="003F7569">
            <w:pPr>
              <w:rPr>
                <w:sz w:val="24"/>
                <w:szCs w:val="24"/>
                <w:lang w:eastAsia="en-US"/>
              </w:rPr>
            </w:pPr>
            <w:r w:rsidRPr="003F7569">
              <w:rPr>
                <w:sz w:val="24"/>
                <w:szCs w:val="24"/>
                <w:lang w:eastAsia="en-US"/>
              </w:rPr>
              <w:t xml:space="preserve">+ большое багажное отделение. </w:t>
            </w:r>
          </w:p>
          <w:p w14:paraId="4666DFC1" w14:textId="77777777" w:rsidR="003F7569" w:rsidRPr="003F7569" w:rsidRDefault="003F7569" w:rsidP="003F7569">
            <w:pPr>
              <w:rPr>
                <w:sz w:val="24"/>
                <w:szCs w:val="24"/>
                <w:lang w:eastAsia="en-US"/>
              </w:rPr>
            </w:pPr>
          </w:p>
        </w:tc>
      </w:tr>
      <w:tr w:rsidR="003F7569" w:rsidRPr="003F7569" w14:paraId="4766BFB4" w14:textId="77777777" w:rsidTr="003F7569">
        <w:tc>
          <w:tcPr>
            <w:tcW w:w="0" w:type="auto"/>
            <w:vMerge/>
            <w:tcBorders>
              <w:top w:val="nil"/>
              <w:left w:val="outset" w:sz="6" w:space="0" w:color="auto"/>
              <w:bottom w:val="outset" w:sz="6" w:space="0" w:color="auto"/>
              <w:right w:val="outset" w:sz="6" w:space="0" w:color="auto"/>
            </w:tcBorders>
            <w:vAlign w:val="center"/>
            <w:hideMark/>
          </w:tcPr>
          <w:p w14:paraId="45A839F6" w14:textId="77777777" w:rsidR="003F7569" w:rsidRPr="003F7569" w:rsidRDefault="003F7569" w:rsidP="003F7569">
            <w:pPr>
              <w:rPr>
                <w:sz w:val="24"/>
                <w:szCs w:val="24"/>
                <w:lang w:eastAsia="en-US"/>
              </w:rPr>
            </w:pPr>
          </w:p>
        </w:tc>
        <w:tc>
          <w:tcPr>
            <w:tcW w:w="6998" w:type="dxa"/>
            <w:tcBorders>
              <w:top w:val="nil"/>
              <w:left w:val="outset" w:sz="6" w:space="0" w:color="auto"/>
              <w:bottom w:val="outset" w:sz="6" w:space="0" w:color="auto"/>
              <w:right w:val="outset" w:sz="6" w:space="0" w:color="auto"/>
            </w:tcBorders>
            <w:hideMark/>
          </w:tcPr>
          <w:p w14:paraId="61C46BC1" w14:textId="77777777" w:rsidR="003F7569" w:rsidRPr="003F7569" w:rsidRDefault="003F7569" w:rsidP="003F7569">
            <w:pPr>
              <w:rPr>
                <w:sz w:val="24"/>
                <w:szCs w:val="24"/>
                <w:lang w:eastAsia="en-US"/>
              </w:rPr>
            </w:pPr>
            <w:r w:rsidRPr="003F7569">
              <w:rPr>
                <w:sz w:val="24"/>
                <w:szCs w:val="24"/>
                <w:lang w:eastAsia="en-US"/>
              </w:rPr>
              <w:t>Лицензия на перевозки пассажиров автомобильным транспортом, оборудованным для перевозок более 8 человек</w:t>
            </w:r>
          </w:p>
        </w:tc>
      </w:tr>
      <w:tr w:rsidR="003F7569" w:rsidRPr="003F7569" w14:paraId="6A94ECC0" w14:textId="77777777" w:rsidTr="003F7569">
        <w:tc>
          <w:tcPr>
            <w:tcW w:w="0" w:type="auto"/>
            <w:vMerge/>
            <w:tcBorders>
              <w:top w:val="nil"/>
              <w:left w:val="outset" w:sz="6" w:space="0" w:color="auto"/>
              <w:bottom w:val="outset" w:sz="6" w:space="0" w:color="auto"/>
              <w:right w:val="outset" w:sz="6" w:space="0" w:color="auto"/>
            </w:tcBorders>
            <w:vAlign w:val="center"/>
            <w:hideMark/>
          </w:tcPr>
          <w:p w14:paraId="4BD52825" w14:textId="77777777" w:rsidR="003F7569" w:rsidRPr="003F7569" w:rsidRDefault="003F7569" w:rsidP="003F7569">
            <w:pPr>
              <w:rPr>
                <w:sz w:val="24"/>
                <w:szCs w:val="24"/>
                <w:lang w:eastAsia="en-US"/>
              </w:rPr>
            </w:pPr>
          </w:p>
        </w:tc>
        <w:tc>
          <w:tcPr>
            <w:tcW w:w="6998" w:type="dxa"/>
            <w:tcBorders>
              <w:top w:val="nil"/>
              <w:left w:val="outset" w:sz="6" w:space="0" w:color="auto"/>
              <w:bottom w:val="outset" w:sz="6" w:space="0" w:color="auto"/>
              <w:right w:val="outset" w:sz="6" w:space="0" w:color="auto"/>
            </w:tcBorders>
            <w:hideMark/>
          </w:tcPr>
          <w:p w14:paraId="4B71DF6B" w14:textId="77777777" w:rsidR="003F7569" w:rsidRPr="003F7569" w:rsidRDefault="003F7569" w:rsidP="003F7569">
            <w:pPr>
              <w:rPr>
                <w:sz w:val="24"/>
                <w:szCs w:val="24"/>
                <w:lang w:eastAsia="en-US"/>
              </w:rPr>
            </w:pPr>
            <w:r w:rsidRPr="003F7569">
              <w:rPr>
                <w:sz w:val="24"/>
                <w:szCs w:val="24"/>
                <w:lang w:eastAsia="en-US"/>
              </w:rPr>
              <w:t xml:space="preserve">Наличие полиса ОСАГО на автотранспорт </w:t>
            </w:r>
          </w:p>
        </w:tc>
      </w:tr>
      <w:tr w:rsidR="003F7569" w:rsidRPr="003F7569" w14:paraId="38496FCA" w14:textId="77777777" w:rsidTr="003F7569">
        <w:tc>
          <w:tcPr>
            <w:tcW w:w="0" w:type="auto"/>
            <w:vMerge/>
            <w:tcBorders>
              <w:top w:val="nil"/>
              <w:left w:val="outset" w:sz="6" w:space="0" w:color="auto"/>
              <w:bottom w:val="outset" w:sz="6" w:space="0" w:color="auto"/>
              <w:right w:val="outset" w:sz="6" w:space="0" w:color="auto"/>
            </w:tcBorders>
            <w:vAlign w:val="center"/>
            <w:hideMark/>
          </w:tcPr>
          <w:p w14:paraId="6E4B7CA1" w14:textId="77777777" w:rsidR="003F7569" w:rsidRPr="003F7569" w:rsidRDefault="003F7569" w:rsidP="003F7569">
            <w:pPr>
              <w:rPr>
                <w:sz w:val="24"/>
                <w:szCs w:val="24"/>
                <w:lang w:eastAsia="en-US"/>
              </w:rPr>
            </w:pPr>
          </w:p>
        </w:tc>
        <w:tc>
          <w:tcPr>
            <w:tcW w:w="6998" w:type="dxa"/>
            <w:tcBorders>
              <w:top w:val="nil"/>
              <w:left w:val="outset" w:sz="6" w:space="0" w:color="auto"/>
              <w:bottom w:val="outset" w:sz="6" w:space="0" w:color="auto"/>
              <w:right w:val="outset" w:sz="6" w:space="0" w:color="auto"/>
            </w:tcBorders>
          </w:tcPr>
          <w:p w14:paraId="60F9287E" w14:textId="77777777" w:rsidR="003F7569" w:rsidRPr="003F7569" w:rsidRDefault="003F7569" w:rsidP="003F7569">
            <w:pPr>
              <w:rPr>
                <w:sz w:val="24"/>
                <w:szCs w:val="24"/>
                <w:lang w:eastAsia="en-US"/>
              </w:rPr>
            </w:pPr>
            <w:r w:rsidRPr="003F7569">
              <w:rPr>
                <w:sz w:val="24"/>
                <w:szCs w:val="24"/>
                <w:lang w:eastAsia="en-US"/>
              </w:rPr>
              <w:t>Постановление Правительства Российской Федерации от 2 июня 2026 г. № 680 «Об утверждении Правил организованной перевозки группы детей автобусами»</w:t>
            </w:r>
          </w:p>
          <w:p w14:paraId="51935B4A" w14:textId="77777777" w:rsidR="003F7569" w:rsidRPr="003F7569" w:rsidRDefault="003F7569" w:rsidP="003F7569">
            <w:pPr>
              <w:rPr>
                <w:sz w:val="24"/>
                <w:szCs w:val="24"/>
                <w:lang w:eastAsia="en-US"/>
              </w:rPr>
            </w:pPr>
          </w:p>
          <w:p w14:paraId="1D2206D8" w14:textId="77777777" w:rsidR="003F7569" w:rsidRPr="003F7569" w:rsidRDefault="003F7569" w:rsidP="003F7569">
            <w:pPr>
              <w:rPr>
                <w:sz w:val="24"/>
                <w:szCs w:val="24"/>
                <w:lang w:eastAsia="en-US"/>
              </w:rPr>
            </w:pPr>
            <w:r w:rsidRPr="003F7569">
              <w:rPr>
                <w:sz w:val="24"/>
                <w:szCs w:val="24"/>
                <w:lang w:eastAsia="en-US"/>
              </w:rPr>
              <w:t xml:space="preserve">К управлению автобусами, осуществляющими </w:t>
            </w:r>
            <w:proofErr w:type="gramStart"/>
            <w:r w:rsidRPr="003F7569">
              <w:rPr>
                <w:sz w:val="24"/>
                <w:szCs w:val="24"/>
                <w:lang w:eastAsia="en-US"/>
              </w:rPr>
              <w:t>организованную перевозку</w:t>
            </w:r>
            <w:proofErr w:type="gramEnd"/>
            <w:r w:rsidRPr="003F7569">
              <w:rPr>
                <w:sz w:val="24"/>
                <w:szCs w:val="24"/>
                <w:lang w:eastAsia="en-US"/>
              </w:rPr>
              <w:t xml:space="preserve"> допускаются водители: </w:t>
            </w:r>
          </w:p>
          <w:p w14:paraId="3D6D4198" w14:textId="77777777" w:rsidR="003F7569" w:rsidRPr="003F7569" w:rsidRDefault="003F7569" w:rsidP="003F7569">
            <w:pPr>
              <w:rPr>
                <w:sz w:val="24"/>
                <w:szCs w:val="24"/>
                <w:lang w:eastAsia="en-US"/>
              </w:rPr>
            </w:pPr>
            <w:r w:rsidRPr="003F7569">
              <w:rPr>
                <w:sz w:val="24"/>
                <w:szCs w:val="24"/>
                <w:lang w:eastAsia="en-US"/>
              </w:rPr>
              <w:t>а) имеющие на день начала организованной перевозки стаж работы в качестве водителя транспортного средства категории “D” не менее одного года за последние 2 года, предшествующие организованной перевозке;</w:t>
            </w:r>
          </w:p>
          <w:p w14:paraId="237A35BE" w14:textId="77777777" w:rsidR="003F7569" w:rsidRPr="003F7569" w:rsidRDefault="003F7569" w:rsidP="003F7569">
            <w:pPr>
              <w:rPr>
                <w:sz w:val="24"/>
                <w:szCs w:val="24"/>
                <w:lang w:eastAsia="en-US"/>
              </w:rPr>
            </w:pPr>
            <w:r w:rsidRPr="003F7569">
              <w:rPr>
                <w:sz w:val="24"/>
                <w:szCs w:val="24"/>
                <w:lang w:eastAsia="en-US"/>
              </w:rPr>
              <w:t>б) прошедшие предрейсовый инструктаж в соответствии с правилами обеспечения безопасности перевозок автомобильным транспортом и городским наземным электрическим транспортом, утверждёнными</w:t>
            </w:r>
            <w:r w:rsidRPr="003F7569">
              <w:rPr>
                <w:sz w:val="24"/>
                <w:szCs w:val="24"/>
                <w:lang w:eastAsia="en-US"/>
              </w:rPr>
              <w:br/>
              <w:t>Министерством транспорта Российской Федерации в соответствии с абзацем вторым пункта 2 статьи 20</w:t>
            </w:r>
            <w:r w:rsidRPr="003F7569">
              <w:rPr>
                <w:sz w:val="24"/>
                <w:szCs w:val="24"/>
                <w:lang w:eastAsia="en-US"/>
              </w:rPr>
              <w:br/>
              <w:t>Федерального закона "О безопасности дорожного движения";</w:t>
            </w:r>
            <w:r w:rsidRPr="003F7569">
              <w:rPr>
                <w:sz w:val="24"/>
                <w:szCs w:val="24"/>
                <w:lang w:eastAsia="en-US"/>
              </w:rPr>
              <w:br/>
              <w:t xml:space="preserve">в) не привлекавшиеся в течение одного года до начала организованной перевозки к административной ответственности в виде лишения права управления транспортным средством или административного ареста за административные правонарушения </w:t>
            </w:r>
            <w:r w:rsidRPr="003F7569">
              <w:rPr>
                <w:sz w:val="24"/>
                <w:szCs w:val="24"/>
                <w:lang w:eastAsia="en-US"/>
              </w:rPr>
              <w:lastRenderedPageBreak/>
              <w:t>в области дорожного движения.</w:t>
            </w:r>
          </w:p>
          <w:p w14:paraId="226C857A" w14:textId="77777777" w:rsidR="003F7569" w:rsidRPr="003F7569" w:rsidRDefault="003F7569" w:rsidP="003F7569">
            <w:pPr>
              <w:rPr>
                <w:sz w:val="24"/>
                <w:szCs w:val="24"/>
                <w:lang w:eastAsia="en-US"/>
              </w:rPr>
            </w:pPr>
            <w:r w:rsidRPr="003F7569">
              <w:rPr>
                <w:sz w:val="24"/>
                <w:szCs w:val="24"/>
                <w:lang w:eastAsia="en-US"/>
              </w:rPr>
              <w:br/>
              <w:t>В случае невозможности осуществления или продолжения осуществления организованной перевозки</w:t>
            </w:r>
            <w:r w:rsidRPr="003F7569">
              <w:rPr>
                <w:sz w:val="24"/>
                <w:szCs w:val="24"/>
                <w:lang w:eastAsia="en-US"/>
              </w:rPr>
              <w:br/>
              <w:t>вследствие дорожно-транспортного происшествия,</w:t>
            </w:r>
            <w:r w:rsidRPr="003F7569">
              <w:rPr>
                <w:sz w:val="24"/>
                <w:szCs w:val="24"/>
                <w:lang w:eastAsia="en-US"/>
              </w:rPr>
              <w:br/>
              <w:t>технической неисправности автобуса, болезни (травмы) водителя (водителей), возникших при осуществлении организованной перевозки, либо выявления факта несоответствия автобуса требованиям, предусмотренным пунктами 17 и 18 настоящих Правил, либо выявления факта несоответствия водителя (водителей) требованиям, предусмотренным пунктом 19 настоящих Правил, организатор перевозки или фрахтовщик должен принять меры по замене автобуса и (или) водителя (водителей).</w:t>
            </w:r>
          </w:p>
        </w:tc>
      </w:tr>
      <w:tr w:rsidR="003F7569" w:rsidRPr="003F7569" w14:paraId="13F56A48" w14:textId="77777777" w:rsidTr="003F7569">
        <w:tc>
          <w:tcPr>
            <w:tcW w:w="2940" w:type="dxa"/>
            <w:tcBorders>
              <w:top w:val="nil"/>
              <w:left w:val="outset" w:sz="6" w:space="0" w:color="auto"/>
              <w:bottom w:val="outset" w:sz="6" w:space="0" w:color="auto"/>
              <w:right w:val="outset" w:sz="6" w:space="0" w:color="auto"/>
            </w:tcBorders>
            <w:hideMark/>
          </w:tcPr>
          <w:p w14:paraId="74526362" w14:textId="77777777" w:rsidR="003F7569" w:rsidRPr="003F7569" w:rsidRDefault="003F7569" w:rsidP="003F7569">
            <w:pPr>
              <w:rPr>
                <w:sz w:val="24"/>
                <w:szCs w:val="24"/>
                <w:lang w:eastAsia="en-US"/>
              </w:rPr>
            </w:pPr>
            <w:r w:rsidRPr="003F7569">
              <w:rPr>
                <w:sz w:val="24"/>
                <w:szCs w:val="24"/>
                <w:lang w:eastAsia="en-US"/>
              </w:rPr>
              <w:lastRenderedPageBreak/>
              <w:t>Список пассажиров и назначение руководителя группы с указанием номера телефона</w:t>
            </w:r>
          </w:p>
        </w:tc>
        <w:tc>
          <w:tcPr>
            <w:tcW w:w="6998" w:type="dxa"/>
            <w:tcBorders>
              <w:top w:val="nil"/>
              <w:left w:val="outset" w:sz="6" w:space="0" w:color="auto"/>
              <w:bottom w:val="outset" w:sz="6" w:space="0" w:color="auto"/>
              <w:right w:val="outset" w:sz="6" w:space="0" w:color="auto"/>
            </w:tcBorders>
            <w:hideMark/>
          </w:tcPr>
          <w:p w14:paraId="17BB9FFD" w14:textId="77777777" w:rsidR="003F7569" w:rsidRPr="003F7569" w:rsidRDefault="003F7569" w:rsidP="003F7569">
            <w:pPr>
              <w:rPr>
                <w:sz w:val="24"/>
                <w:szCs w:val="24"/>
                <w:lang w:eastAsia="en-US"/>
              </w:rPr>
            </w:pPr>
            <w:r w:rsidRPr="003F7569">
              <w:rPr>
                <w:sz w:val="24"/>
                <w:szCs w:val="24"/>
                <w:lang w:eastAsia="en-US"/>
              </w:rPr>
              <w:t>Предоставляется перевозчику посредством электронной почты</w:t>
            </w:r>
            <w:r w:rsidRPr="003F7569">
              <w:rPr>
                <w:b/>
                <w:bCs/>
                <w:sz w:val="24"/>
                <w:szCs w:val="24"/>
                <w:lang w:eastAsia="en-US"/>
              </w:rPr>
              <w:t xml:space="preserve"> за трое суток</w:t>
            </w:r>
            <w:r w:rsidRPr="003F7569">
              <w:rPr>
                <w:sz w:val="24"/>
                <w:szCs w:val="24"/>
                <w:lang w:eastAsia="en-US"/>
              </w:rPr>
              <w:t xml:space="preserve"> до момента выезда 26.10.2026</w:t>
            </w:r>
          </w:p>
        </w:tc>
      </w:tr>
      <w:tr w:rsidR="003F7569" w:rsidRPr="003F7569" w14:paraId="3637D04D" w14:textId="77777777" w:rsidTr="003F7569">
        <w:tc>
          <w:tcPr>
            <w:tcW w:w="2940" w:type="dxa"/>
            <w:tcBorders>
              <w:top w:val="nil"/>
              <w:left w:val="outset" w:sz="6" w:space="0" w:color="auto"/>
              <w:bottom w:val="outset" w:sz="6" w:space="0" w:color="auto"/>
              <w:right w:val="outset" w:sz="6" w:space="0" w:color="auto"/>
            </w:tcBorders>
            <w:hideMark/>
          </w:tcPr>
          <w:p w14:paraId="48FAF691" w14:textId="77777777" w:rsidR="003F7569" w:rsidRPr="003F7569" w:rsidRDefault="003F7569" w:rsidP="003F7569">
            <w:pPr>
              <w:rPr>
                <w:b/>
                <w:bCs/>
                <w:sz w:val="24"/>
                <w:szCs w:val="24"/>
                <w:lang w:eastAsia="en-US"/>
              </w:rPr>
            </w:pPr>
            <w:r w:rsidRPr="003F7569">
              <w:rPr>
                <w:b/>
                <w:bCs/>
                <w:sz w:val="24"/>
                <w:szCs w:val="24"/>
                <w:lang w:eastAsia="en-US"/>
              </w:rPr>
              <w:t xml:space="preserve">Количество оказываемых услуг </w:t>
            </w:r>
          </w:p>
        </w:tc>
        <w:tc>
          <w:tcPr>
            <w:tcW w:w="6998" w:type="dxa"/>
            <w:tcBorders>
              <w:top w:val="nil"/>
              <w:left w:val="outset" w:sz="6" w:space="0" w:color="auto"/>
              <w:bottom w:val="outset" w:sz="6" w:space="0" w:color="auto"/>
              <w:right w:val="outset" w:sz="6" w:space="0" w:color="auto"/>
            </w:tcBorders>
            <w:hideMark/>
          </w:tcPr>
          <w:p w14:paraId="5ED1EB2C" w14:textId="77777777" w:rsidR="003F7569" w:rsidRPr="003F7569" w:rsidRDefault="003F7569" w:rsidP="003F7569">
            <w:pPr>
              <w:rPr>
                <w:b/>
                <w:bCs/>
                <w:sz w:val="24"/>
                <w:szCs w:val="24"/>
                <w:lang w:eastAsia="en-US"/>
              </w:rPr>
            </w:pPr>
            <w:r w:rsidRPr="003F7569">
              <w:rPr>
                <w:b/>
                <w:bCs/>
                <w:sz w:val="24"/>
                <w:szCs w:val="24"/>
                <w:lang w:eastAsia="en-US"/>
              </w:rPr>
              <w:t>1 условная единица</w:t>
            </w:r>
          </w:p>
        </w:tc>
      </w:tr>
    </w:tbl>
    <w:p w14:paraId="726113D9" w14:textId="77777777" w:rsidR="00714269" w:rsidRDefault="00714269">
      <w:pPr>
        <w:rPr>
          <w:sz w:val="24"/>
          <w:szCs w:val="24"/>
          <w:lang w:eastAsia="en-US"/>
        </w:rPr>
      </w:pPr>
    </w:p>
    <w:sectPr w:rsidR="00714269">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7A804" w14:textId="77777777" w:rsidR="00FF36C7" w:rsidRDefault="00FF36C7">
      <w:r>
        <w:separator/>
      </w:r>
    </w:p>
  </w:endnote>
  <w:endnote w:type="continuationSeparator" w:id="0">
    <w:p w14:paraId="2EB65F7D" w14:textId="77777777" w:rsidR="00FF36C7" w:rsidRDefault="00FF3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473A9" w14:textId="77777777" w:rsidR="00714269" w:rsidRDefault="00FF36C7">
    <w:pPr>
      <w:pStyle w:val="af"/>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D56119B" w14:textId="77777777" w:rsidR="00714269" w:rsidRDefault="00714269">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8828F" w14:textId="77777777" w:rsidR="00FF36C7" w:rsidRDefault="00FF36C7">
      <w:r>
        <w:separator/>
      </w:r>
    </w:p>
  </w:footnote>
  <w:footnote w:type="continuationSeparator" w:id="0">
    <w:p w14:paraId="71189081" w14:textId="77777777" w:rsidR="00FF36C7" w:rsidRDefault="00FF36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6C011" w14:textId="77777777" w:rsidR="00714269" w:rsidRDefault="00FF36C7">
    <w:pPr>
      <w:pStyle w:val="a9"/>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EA3172E" w14:textId="77777777" w:rsidR="00714269" w:rsidRDefault="00714269">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6349C7"/>
    <w:multiLevelType w:val="multilevel"/>
    <w:tmpl w:val="2E6349C7"/>
    <w:lvl w:ilvl="0">
      <w:start w:val="1"/>
      <w:numFmt w:val="decimal"/>
      <w:lvlText w:val="%1."/>
      <w:lvlJc w:val="left"/>
      <w:pPr>
        <w:tabs>
          <w:tab w:val="left" w:pos="1778"/>
        </w:tabs>
        <w:ind w:left="177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 w15:restartNumberingAfterBreak="0">
    <w:nsid w:val="471F36F4"/>
    <w:multiLevelType w:val="multilevel"/>
    <w:tmpl w:val="471F36F4"/>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15:restartNumberingAfterBreak="0">
    <w:nsid w:val="4F3F770A"/>
    <w:multiLevelType w:val="multilevel"/>
    <w:tmpl w:val="4F3F770A"/>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num w:numId="1" w16cid:durableId="1064254820">
    <w:abstractNumId w:val="2"/>
  </w:num>
  <w:num w:numId="2" w16cid:durableId="53555449">
    <w:abstractNumId w:val="1"/>
  </w:num>
  <w:num w:numId="3" w16cid:durableId="43843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28D"/>
    <w:rsid w:val="00005627"/>
    <w:rsid w:val="00012D37"/>
    <w:rsid w:val="00015031"/>
    <w:rsid w:val="00015DB5"/>
    <w:rsid w:val="00015E17"/>
    <w:rsid w:val="00016440"/>
    <w:rsid w:val="00021D0C"/>
    <w:rsid w:val="00022571"/>
    <w:rsid w:val="00025286"/>
    <w:rsid w:val="00025FF3"/>
    <w:rsid w:val="00030A23"/>
    <w:rsid w:val="00032AC2"/>
    <w:rsid w:val="00033FA0"/>
    <w:rsid w:val="00034A61"/>
    <w:rsid w:val="00041FA6"/>
    <w:rsid w:val="000424C2"/>
    <w:rsid w:val="00043D8D"/>
    <w:rsid w:val="00045F4A"/>
    <w:rsid w:val="00046133"/>
    <w:rsid w:val="000514B7"/>
    <w:rsid w:val="0005453C"/>
    <w:rsid w:val="00054D29"/>
    <w:rsid w:val="0005529B"/>
    <w:rsid w:val="000566EF"/>
    <w:rsid w:val="00056979"/>
    <w:rsid w:val="000611B0"/>
    <w:rsid w:val="00064F1E"/>
    <w:rsid w:val="00065A4B"/>
    <w:rsid w:val="00072DCC"/>
    <w:rsid w:val="00073BD3"/>
    <w:rsid w:val="00074A85"/>
    <w:rsid w:val="000751FA"/>
    <w:rsid w:val="000759A8"/>
    <w:rsid w:val="00075F83"/>
    <w:rsid w:val="000778B5"/>
    <w:rsid w:val="00080B4D"/>
    <w:rsid w:val="000814BC"/>
    <w:rsid w:val="00082147"/>
    <w:rsid w:val="00082AD5"/>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4C4A"/>
    <w:rsid w:val="000B53E2"/>
    <w:rsid w:val="000B58D7"/>
    <w:rsid w:val="000B5C15"/>
    <w:rsid w:val="000C13CF"/>
    <w:rsid w:val="000C30F5"/>
    <w:rsid w:val="000D01C6"/>
    <w:rsid w:val="000D2C36"/>
    <w:rsid w:val="000D3E79"/>
    <w:rsid w:val="000D429C"/>
    <w:rsid w:val="000D4C8B"/>
    <w:rsid w:val="000D5B0C"/>
    <w:rsid w:val="000D5E02"/>
    <w:rsid w:val="000D738E"/>
    <w:rsid w:val="000E2170"/>
    <w:rsid w:val="000E3029"/>
    <w:rsid w:val="000E3B6B"/>
    <w:rsid w:val="000E4E6D"/>
    <w:rsid w:val="000E6830"/>
    <w:rsid w:val="000F38AF"/>
    <w:rsid w:val="000F4819"/>
    <w:rsid w:val="000F5450"/>
    <w:rsid w:val="000F6183"/>
    <w:rsid w:val="000F6F8B"/>
    <w:rsid w:val="000F7879"/>
    <w:rsid w:val="000F7C3A"/>
    <w:rsid w:val="00102A75"/>
    <w:rsid w:val="00103A6D"/>
    <w:rsid w:val="00106B91"/>
    <w:rsid w:val="00113CBC"/>
    <w:rsid w:val="00120CC1"/>
    <w:rsid w:val="00122B7F"/>
    <w:rsid w:val="001235B8"/>
    <w:rsid w:val="00127DC0"/>
    <w:rsid w:val="001308F4"/>
    <w:rsid w:val="001326A0"/>
    <w:rsid w:val="001328A8"/>
    <w:rsid w:val="001359CB"/>
    <w:rsid w:val="00141FB9"/>
    <w:rsid w:val="00142299"/>
    <w:rsid w:val="0014372A"/>
    <w:rsid w:val="00146145"/>
    <w:rsid w:val="00146D62"/>
    <w:rsid w:val="00147AD0"/>
    <w:rsid w:val="00152039"/>
    <w:rsid w:val="00152AEA"/>
    <w:rsid w:val="001536AD"/>
    <w:rsid w:val="00153808"/>
    <w:rsid w:val="001548D8"/>
    <w:rsid w:val="00155503"/>
    <w:rsid w:val="00155551"/>
    <w:rsid w:val="00155DEF"/>
    <w:rsid w:val="00162C78"/>
    <w:rsid w:val="00163A26"/>
    <w:rsid w:val="001645B4"/>
    <w:rsid w:val="00166C98"/>
    <w:rsid w:val="0017054A"/>
    <w:rsid w:val="00173083"/>
    <w:rsid w:val="00174AAD"/>
    <w:rsid w:val="00176061"/>
    <w:rsid w:val="00177711"/>
    <w:rsid w:val="00177D5F"/>
    <w:rsid w:val="00181626"/>
    <w:rsid w:val="00184714"/>
    <w:rsid w:val="001848D1"/>
    <w:rsid w:val="001866FF"/>
    <w:rsid w:val="00186995"/>
    <w:rsid w:val="00190D3A"/>
    <w:rsid w:val="00191C69"/>
    <w:rsid w:val="00193DEA"/>
    <w:rsid w:val="001964A2"/>
    <w:rsid w:val="0019693B"/>
    <w:rsid w:val="00196C6F"/>
    <w:rsid w:val="00196F5A"/>
    <w:rsid w:val="001A1545"/>
    <w:rsid w:val="001A22FD"/>
    <w:rsid w:val="001A61F7"/>
    <w:rsid w:val="001A65D8"/>
    <w:rsid w:val="001A795E"/>
    <w:rsid w:val="001A7D76"/>
    <w:rsid w:val="001B17D1"/>
    <w:rsid w:val="001B1F6D"/>
    <w:rsid w:val="001B35EF"/>
    <w:rsid w:val="001B3A92"/>
    <w:rsid w:val="001C0E4B"/>
    <w:rsid w:val="001C479B"/>
    <w:rsid w:val="001C47EA"/>
    <w:rsid w:val="001C785F"/>
    <w:rsid w:val="001D02F8"/>
    <w:rsid w:val="001D099A"/>
    <w:rsid w:val="001D2A93"/>
    <w:rsid w:val="001D3BC5"/>
    <w:rsid w:val="001D4CAF"/>
    <w:rsid w:val="001D52BF"/>
    <w:rsid w:val="001D5C6C"/>
    <w:rsid w:val="001D7BF9"/>
    <w:rsid w:val="001E3946"/>
    <w:rsid w:val="001E3F95"/>
    <w:rsid w:val="001E5277"/>
    <w:rsid w:val="001E6BA0"/>
    <w:rsid w:val="001E7224"/>
    <w:rsid w:val="001E7950"/>
    <w:rsid w:val="001E7C43"/>
    <w:rsid w:val="001F1A48"/>
    <w:rsid w:val="001F3019"/>
    <w:rsid w:val="00201BDB"/>
    <w:rsid w:val="002033F7"/>
    <w:rsid w:val="00204E32"/>
    <w:rsid w:val="00204E67"/>
    <w:rsid w:val="00206125"/>
    <w:rsid w:val="002071E1"/>
    <w:rsid w:val="0020780E"/>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3EED"/>
    <w:rsid w:val="0024458D"/>
    <w:rsid w:val="00246722"/>
    <w:rsid w:val="00247A02"/>
    <w:rsid w:val="00247B05"/>
    <w:rsid w:val="00252A74"/>
    <w:rsid w:val="00254839"/>
    <w:rsid w:val="00256007"/>
    <w:rsid w:val="00256EA7"/>
    <w:rsid w:val="0026505A"/>
    <w:rsid w:val="002651DC"/>
    <w:rsid w:val="00265B13"/>
    <w:rsid w:val="00267C96"/>
    <w:rsid w:val="00271688"/>
    <w:rsid w:val="00271762"/>
    <w:rsid w:val="00277F37"/>
    <w:rsid w:val="00281E79"/>
    <w:rsid w:val="00283282"/>
    <w:rsid w:val="002857C6"/>
    <w:rsid w:val="00287DF6"/>
    <w:rsid w:val="00290467"/>
    <w:rsid w:val="002906A9"/>
    <w:rsid w:val="00295D2D"/>
    <w:rsid w:val="002979D8"/>
    <w:rsid w:val="002A15C6"/>
    <w:rsid w:val="002A32F1"/>
    <w:rsid w:val="002A49B0"/>
    <w:rsid w:val="002A6413"/>
    <w:rsid w:val="002A6699"/>
    <w:rsid w:val="002B027F"/>
    <w:rsid w:val="002B0364"/>
    <w:rsid w:val="002B2D7F"/>
    <w:rsid w:val="002B3BB5"/>
    <w:rsid w:val="002B3BD3"/>
    <w:rsid w:val="002B516B"/>
    <w:rsid w:val="002B6105"/>
    <w:rsid w:val="002B77F5"/>
    <w:rsid w:val="002C1854"/>
    <w:rsid w:val="002C4583"/>
    <w:rsid w:val="002C72CF"/>
    <w:rsid w:val="002C7487"/>
    <w:rsid w:val="002D0BDC"/>
    <w:rsid w:val="002D1D9A"/>
    <w:rsid w:val="002D2AD2"/>
    <w:rsid w:val="002D3B43"/>
    <w:rsid w:val="002D484E"/>
    <w:rsid w:val="002D593F"/>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3542"/>
    <w:rsid w:val="002F473B"/>
    <w:rsid w:val="002F5420"/>
    <w:rsid w:val="002F5D0F"/>
    <w:rsid w:val="003001DE"/>
    <w:rsid w:val="003024A2"/>
    <w:rsid w:val="0030393C"/>
    <w:rsid w:val="0030398C"/>
    <w:rsid w:val="003046D9"/>
    <w:rsid w:val="0030624C"/>
    <w:rsid w:val="00312944"/>
    <w:rsid w:val="003160CD"/>
    <w:rsid w:val="0032073F"/>
    <w:rsid w:val="0032095F"/>
    <w:rsid w:val="0032167D"/>
    <w:rsid w:val="00322368"/>
    <w:rsid w:val="00327994"/>
    <w:rsid w:val="003306C8"/>
    <w:rsid w:val="0033186C"/>
    <w:rsid w:val="00331958"/>
    <w:rsid w:val="003319B5"/>
    <w:rsid w:val="003349D3"/>
    <w:rsid w:val="00334BB9"/>
    <w:rsid w:val="00334E62"/>
    <w:rsid w:val="003360F8"/>
    <w:rsid w:val="00337007"/>
    <w:rsid w:val="00337AAC"/>
    <w:rsid w:val="003427EB"/>
    <w:rsid w:val="00343DD0"/>
    <w:rsid w:val="00345425"/>
    <w:rsid w:val="0034636B"/>
    <w:rsid w:val="00346AEA"/>
    <w:rsid w:val="00347C31"/>
    <w:rsid w:val="003566BD"/>
    <w:rsid w:val="00356752"/>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1E1F"/>
    <w:rsid w:val="00385CBF"/>
    <w:rsid w:val="00385F1D"/>
    <w:rsid w:val="00390460"/>
    <w:rsid w:val="003908F3"/>
    <w:rsid w:val="003938CB"/>
    <w:rsid w:val="00394659"/>
    <w:rsid w:val="00395A95"/>
    <w:rsid w:val="003965DF"/>
    <w:rsid w:val="003A0469"/>
    <w:rsid w:val="003A0F87"/>
    <w:rsid w:val="003A1543"/>
    <w:rsid w:val="003A1579"/>
    <w:rsid w:val="003A7F7E"/>
    <w:rsid w:val="003B46D2"/>
    <w:rsid w:val="003B5222"/>
    <w:rsid w:val="003B7636"/>
    <w:rsid w:val="003D016C"/>
    <w:rsid w:val="003D13AA"/>
    <w:rsid w:val="003D37A6"/>
    <w:rsid w:val="003D547D"/>
    <w:rsid w:val="003E0289"/>
    <w:rsid w:val="003E06EA"/>
    <w:rsid w:val="003E0CC0"/>
    <w:rsid w:val="003E0ECD"/>
    <w:rsid w:val="003E1B4F"/>
    <w:rsid w:val="003E2CAD"/>
    <w:rsid w:val="003E2F5A"/>
    <w:rsid w:val="003E4AD1"/>
    <w:rsid w:val="003E791E"/>
    <w:rsid w:val="003F0928"/>
    <w:rsid w:val="003F0FD5"/>
    <w:rsid w:val="003F231D"/>
    <w:rsid w:val="003F39AB"/>
    <w:rsid w:val="003F7022"/>
    <w:rsid w:val="003F7569"/>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160C6"/>
    <w:rsid w:val="00423189"/>
    <w:rsid w:val="00424660"/>
    <w:rsid w:val="00425F74"/>
    <w:rsid w:val="0042728F"/>
    <w:rsid w:val="0043446E"/>
    <w:rsid w:val="00434DB5"/>
    <w:rsid w:val="00437BE5"/>
    <w:rsid w:val="00442DCB"/>
    <w:rsid w:val="00445A3A"/>
    <w:rsid w:val="00445D08"/>
    <w:rsid w:val="00446D2A"/>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56F6"/>
    <w:rsid w:val="004866A3"/>
    <w:rsid w:val="0049067C"/>
    <w:rsid w:val="00491ACB"/>
    <w:rsid w:val="00492040"/>
    <w:rsid w:val="00492F7E"/>
    <w:rsid w:val="0049306F"/>
    <w:rsid w:val="0049407F"/>
    <w:rsid w:val="004948B9"/>
    <w:rsid w:val="004952C0"/>
    <w:rsid w:val="00496D4B"/>
    <w:rsid w:val="004A0245"/>
    <w:rsid w:val="004A18AC"/>
    <w:rsid w:val="004A1F49"/>
    <w:rsid w:val="004A36A1"/>
    <w:rsid w:val="004A4809"/>
    <w:rsid w:val="004A6A36"/>
    <w:rsid w:val="004B0521"/>
    <w:rsid w:val="004B0FE7"/>
    <w:rsid w:val="004B1AA2"/>
    <w:rsid w:val="004B480E"/>
    <w:rsid w:val="004B790A"/>
    <w:rsid w:val="004B7FAC"/>
    <w:rsid w:val="004C27C2"/>
    <w:rsid w:val="004C6287"/>
    <w:rsid w:val="004C6569"/>
    <w:rsid w:val="004C67E2"/>
    <w:rsid w:val="004D09BA"/>
    <w:rsid w:val="004D0C18"/>
    <w:rsid w:val="004D1F88"/>
    <w:rsid w:val="004D27EA"/>
    <w:rsid w:val="004D2826"/>
    <w:rsid w:val="004D4AD5"/>
    <w:rsid w:val="004D58AF"/>
    <w:rsid w:val="004E1723"/>
    <w:rsid w:val="004E2B91"/>
    <w:rsid w:val="004E41AB"/>
    <w:rsid w:val="004F0C85"/>
    <w:rsid w:val="004F0E7B"/>
    <w:rsid w:val="004F1194"/>
    <w:rsid w:val="004F28D9"/>
    <w:rsid w:val="004F33AE"/>
    <w:rsid w:val="004F4000"/>
    <w:rsid w:val="004F7441"/>
    <w:rsid w:val="00500538"/>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5917"/>
    <w:rsid w:val="00530185"/>
    <w:rsid w:val="00531C59"/>
    <w:rsid w:val="00531D64"/>
    <w:rsid w:val="0053271C"/>
    <w:rsid w:val="00532D48"/>
    <w:rsid w:val="005362C6"/>
    <w:rsid w:val="00543E64"/>
    <w:rsid w:val="0054553E"/>
    <w:rsid w:val="00546B72"/>
    <w:rsid w:val="00546D7A"/>
    <w:rsid w:val="00551791"/>
    <w:rsid w:val="0055404F"/>
    <w:rsid w:val="00555329"/>
    <w:rsid w:val="0055593C"/>
    <w:rsid w:val="005575E1"/>
    <w:rsid w:val="00557837"/>
    <w:rsid w:val="00562AEF"/>
    <w:rsid w:val="00567148"/>
    <w:rsid w:val="00567442"/>
    <w:rsid w:val="00570A3D"/>
    <w:rsid w:val="0057233D"/>
    <w:rsid w:val="005725C3"/>
    <w:rsid w:val="00573AE3"/>
    <w:rsid w:val="00573E31"/>
    <w:rsid w:val="0057503C"/>
    <w:rsid w:val="00575471"/>
    <w:rsid w:val="00583993"/>
    <w:rsid w:val="005872C6"/>
    <w:rsid w:val="00590B17"/>
    <w:rsid w:val="00590EC6"/>
    <w:rsid w:val="005911D6"/>
    <w:rsid w:val="00591D8D"/>
    <w:rsid w:val="00594E67"/>
    <w:rsid w:val="00595854"/>
    <w:rsid w:val="005977C8"/>
    <w:rsid w:val="005A2D96"/>
    <w:rsid w:val="005A3961"/>
    <w:rsid w:val="005A4F27"/>
    <w:rsid w:val="005A6A2E"/>
    <w:rsid w:val="005A77FC"/>
    <w:rsid w:val="005B0CF4"/>
    <w:rsid w:val="005B1046"/>
    <w:rsid w:val="005B25F6"/>
    <w:rsid w:val="005B2BEE"/>
    <w:rsid w:val="005B4965"/>
    <w:rsid w:val="005B5FE6"/>
    <w:rsid w:val="005B6B68"/>
    <w:rsid w:val="005C4B7F"/>
    <w:rsid w:val="005C4EA2"/>
    <w:rsid w:val="005C5293"/>
    <w:rsid w:val="005C5419"/>
    <w:rsid w:val="005C64B5"/>
    <w:rsid w:val="005C6ED8"/>
    <w:rsid w:val="005D050E"/>
    <w:rsid w:val="005D0BAF"/>
    <w:rsid w:val="005D2937"/>
    <w:rsid w:val="005D2C92"/>
    <w:rsid w:val="005D3ABF"/>
    <w:rsid w:val="005D4518"/>
    <w:rsid w:val="005D54D8"/>
    <w:rsid w:val="005D663F"/>
    <w:rsid w:val="005E0D64"/>
    <w:rsid w:val="005E11B4"/>
    <w:rsid w:val="005E1BD7"/>
    <w:rsid w:val="005E21D0"/>
    <w:rsid w:val="005E3353"/>
    <w:rsid w:val="005E5329"/>
    <w:rsid w:val="005E5B38"/>
    <w:rsid w:val="005E66C5"/>
    <w:rsid w:val="005F0CB7"/>
    <w:rsid w:val="005F3A96"/>
    <w:rsid w:val="005F5CCF"/>
    <w:rsid w:val="005F6C7C"/>
    <w:rsid w:val="005F73AB"/>
    <w:rsid w:val="005F7C23"/>
    <w:rsid w:val="00603662"/>
    <w:rsid w:val="006047E5"/>
    <w:rsid w:val="006067B9"/>
    <w:rsid w:val="00606E12"/>
    <w:rsid w:val="0061106F"/>
    <w:rsid w:val="006117D5"/>
    <w:rsid w:val="00612B8C"/>
    <w:rsid w:val="00612F9D"/>
    <w:rsid w:val="00615AE1"/>
    <w:rsid w:val="006160EA"/>
    <w:rsid w:val="006202E6"/>
    <w:rsid w:val="00620D83"/>
    <w:rsid w:val="00621716"/>
    <w:rsid w:val="006222CC"/>
    <w:rsid w:val="00624F2E"/>
    <w:rsid w:val="00625462"/>
    <w:rsid w:val="00625CFC"/>
    <w:rsid w:val="00625EEB"/>
    <w:rsid w:val="006271BA"/>
    <w:rsid w:val="00630A95"/>
    <w:rsid w:val="00631B4F"/>
    <w:rsid w:val="00631EF8"/>
    <w:rsid w:val="00633BB2"/>
    <w:rsid w:val="0063424C"/>
    <w:rsid w:val="006353DF"/>
    <w:rsid w:val="006369F7"/>
    <w:rsid w:val="0063775B"/>
    <w:rsid w:val="00640117"/>
    <w:rsid w:val="00640742"/>
    <w:rsid w:val="00641F63"/>
    <w:rsid w:val="00645860"/>
    <w:rsid w:val="0065136C"/>
    <w:rsid w:val="006514FA"/>
    <w:rsid w:val="00653821"/>
    <w:rsid w:val="00654110"/>
    <w:rsid w:val="00662E6F"/>
    <w:rsid w:val="00665C1C"/>
    <w:rsid w:val="00671F80"/>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DD2"/>
    <w:rsid w:val="006A6F04"/>
    <w:rsid w:val="006A76FA"/>
    <w:rsid w:val="006A7B77"/>
    <w:rsid w:val="006B1A6D"/>
    <w:rsid w:val="006B1C7A"/>
    <w:rsid w:val="006B1EF9"/>
    <w:rsid w:val="006B488D"/>
    <w:rsid w:val="006B5239"/>
    <w:rsid w:val="006C140C"/>
    <w:rsid w:val="006C340E"/>
    <w:rsid w:val="006D0341"/>
    <w:rsid w:val="006D1550"/>
    <w:rsid w:val="006D18F1"/>
    <w:rsid w:val="006D2A36"/>
    <w:rsid w:val="006D697B"/>
    <w:rsid w:val="006D77C1"/>
    <w:rsid w:val="006E1C90"/>
    <w:rsid w:val="006E1CD7"/>
    <w:rsid w:val="006E2FEB"/>
    <w:rsid w:val="006E5389"/>
    <w:rsid w:val="006E6840"/>
    <w:rsid w:val="006F3AE4"/>
    <w:rsid w:val="006F422A"/>
    <w:rsid w:val="006F47F3"/>
    <w:rsid w:val="006F5AF9"/>
    <w:rsid w:val="006F5F0F"/>
    <w:rsid w:val="006F6132"/>
    <w:rsid w:val="006F72BF"/>
    <w:rsid w:val="006F7877"/>
    <w:rsid w:val="00707B59"/>
    <w:rsid w:val="007119A9"/>
    <w:rsid w:val="00711DB1"/>
    <w:rsid w:val="00712656"/>
    <w:rsid w:val="00713274"/>
    <w:rsid w:val="00713780"/>
    <w:rsid w:val="00714269"/>
    <w:rsid w:val="007170C1"/>
    <w:rsid w:val="007179C1"/>
    <w:rsid w:val="007213C3"/>
    <w:rsid w:val="007238F6"/>
    <w:rsid w:val="007272C7"/>
    <w:rsid w:val="00727874"/>
    <w:rsid w:val="00730DFD"/>
    <w:rsid w:val="00730E96"/>
    <w:rsid w:val="00733033"/>
    <w:rsid w:val="0073736E"/>
    <w:rsid w:val="007425E3"/>
    <w:rsid w:val="00744076"/>
    <w:rsid w:val="0075159C"/>
    <w:rsid w:val="00753649"/>
    <w:rsid w:val="00761A46"/>
    <w:rsid w:val="007657F4"/>
    <w:rsid w:val="00765921"/>
    <w:rsid w:val="00767BD2"/>
    <w:rsid w:val="00771F57"/>
    <w:rsid w:val="00774915"/>
    <w:rsid w:val="00776487"/>
    <w:rsid w:val="0077670E"/>
    <w:rsid w:val="007767E8"/>
    <w:rsid w:val="0078340D"/>
    <w:rsid w:val="00784E4B"/>
    <w:rsid w:val="00785C42"/>
    <w:rsid w:val="007905BB"/>
    <w:rsid w:val="00792703"/>
    <w:rsid w:val="00792786"/>
    <w:rsid w:val="0079595F"/>
    <w:rsid w:val="0079732B"/>
    <w:rsid w:val="00797B60"/>
    <w:rsid w:val="007A0CEB"/>
    <w:rsid w:val="007A1E06"/>
    <w:rsid w:val="007A6FD7"/>
    <w:rsid w:val="007A7460"/>
    <w:rsid w:val="007A79CF"/>
    <w:rsid w:val="007A7B64"/>
    <w:rsid w:val="007B20AB"/>
    <w:rsid w:val="007B4441"/>
    <w:rsid w:val="007B4E47"/>
    <w:rsid w:val="007C070D"/>
    <w:rsid w:val="007C1CC7"/>
    <w:rsid w:val="007C286D"/>
    <w:rsid w:val="007C2910"/>
    <w:rsid w:val="007C4B57"/>
    <w:rsid w:val="007C531B"/>
    <w:rsid w:val="007C576C"/>
    <w:rsid w:val="007C62B0"/>
    <w:rsid w:val="007D15F2"/>
    <w:rsid w:val="007D1F75"/>
    <w:rsid w:val="007D1FAC"/>
    <w:rsid w:val="007D38FB"/>
    <w:rsid w:val="007D3CF8"/>
    <w:rsid w:val="007D5E9C"/>
    <w:rsid w:val="007D6FEE"/>
    <w:rsid w:val="007E04CA"/>
    <w:rsid w:val="007E0535"/>
    <w:rsid w:val="007E12F1"/>
    <w:rsid w:val="007E1BD3"/>
    <w:rsid w:val="007E4C5D"/>
    <w:rsid w:val="007E6B39"/>
    <w:rsid w:val="007F0231"/>
    <w:rsid w:val="007F1CE6"/>
    <w:rsid w:val="007F3AF1"/>
    <w:rsid w:val="007F474A"/>
    <w:rsid w:val="007F552E"/>
    <w:rsid w:val="007F58DB"/>
    <w:rsid w:val="007F6B8E"/>
    <w:rsid w:val="008014AB"/>
    <w:rsid w:val="00801865"/>
    <w:rsid w:val="00802601"/>
    <w:rsid w:val="00803EA9"/>
    <w:rsid w:val="00811438"/>
    <w:rsid w:val="008132CF"/>
    <w:rsid w:val="0081389B"/>
    <w:rsid w:val="0081408F"/>
    <w:rsid w:val="008148D6"/>
    <w:rsid w:val="00815A94"/>
    <w:rsid w:val="008170BF"/>
    <w:rsid w:val="008178B0"/>
    <w:rsid w:val="008208D2"/>
    <w:rsid w:val="00820B99"/>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006"/>
    <w:rsid w:val="00872DA0"/>
    <w:rsid w:val="00872EC5"/>
    <w:rsid w:val="00873176"/>
    <w:rsid w:val="00873C45"/>
    <w:rsid w:val="00874EF1"/>
    <w:rsid w:val="008759A3"/>
    <w:rsid w:val="00881985"/>
    <w:rsid w:val="00885D5E"/>
    <w:rsid w:val="00887562"/>
    <w:rsid w:val="0089292E"/>
    <w:rsid w:val="008946AB"/>
    <w:rsid w:val="00894CDB"/>
    <w:rsid w:val="008969A1"/>
    <w:rsid w:val="008A23DC"/>
    <w:rsid w:val="008A26A1"/>
    <w:rsid w:val="008A3F70"/>
    <w:rsid w:val="008A4A78"/>
    <w:rsid w:val="008A5DED"/>
    <w:rsid w:val="008A63D0"/>
    <w:rsid w:val="008A771F"/>
    <w:rsid w:val="008B1A15"/>
    <w:rsid w:val="008B1E09"/>
    <w:rsid w:val="008B4C15"/>
    <w:rsid w:val="008B7CCE"/>
    <w:rsid w:val="008C7403"/>
    <w:rsid w:val="008D10D7"/>
    <w:rsid w:val="008D1644"/>
    <w:rsid w:val="008D1B3E"/>
    <w:rsid w:val="008D4FF1"/>
    <w:rsid w:val="008D58B2"/>
    <w:rsid w:val="008E09BF"/>
    <w:rsid w:val="008E2836"/>
    <w:rsid w:val="008E4378"/>
    <w:rsid w:val="008E70B7"/>
    <w:rsid w:val="008F1DD0"/>
    <w:rsid w:val="008F24C0"/>
    <w:rsid w:val="008F5451"/>
    <w:rsid w:val="00903314"/>
    <w:rsid w:val="00903C22"/>
    <w:rsid w:val="00903D78"/>
    <w:rsid w:val="00903DA1"/>
    <w:rsid w:val="00906DFE"/>
    <w:rsid w:val="00910062"/>
    <w:rsid w:val="0091070A"/>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253"/>
    <w:rsid w:val="009519A0"/>
    <w:rsid w:val="009568FE"/>
    <w:rsid w:val="00960783"/>
    <w:rsid w:val="00961ACD"/>
    <w:rsid w:val="00962C9F"/>
    <w:rsid w:val="00963B4B"/>
    <w:rsid w:val="00966378"/>
    <w:rsid w:val="009673AF"/>
    <w:rsid w:val="0097116A"/>
    <w:rsid w:val="009737E4"/>
    <w:rsid w:val="00973EE4"/>
    <w:rsid w:val="00974B41"/>
    <w:rsid w:val="00975951"/>
    <w:rsid w:val="009771E6"/>
    <w:rsid w:val="00977DCB"/>
    <w:rsid w:val="009816E6"/>
    <w:rsid w:val="00981A22"/>
    <w:rsid w:val="009906FE"/>
    <w:rsid w:val="00991379"/>
    <w:rsid w:val="00991A3D"/>
    <w:rsid w:val="00992F5A"/>
    <w:rsid w:val="00992F5E"/>
    <w:rsid w:val="00994529"/>
    <w:rsid w:val="0099632E"/>
    <w:rsid w:val="00997C83"/>
    <w:rsid w:val="00997DAC"/>
    <w:rsid w:val="009A279E"/>
    <w:rsid w:val="009A29DA"/>
    <w:rsid w:val="009A516A"/>
    <w:rsid w:val="009A5779"/>
    <w:rsid w:val="009A685B"/>
    <w:rsid w:val="009A7B0D"/>
    <w:rsid w:val="009B20D1"/>
    <w:rsid w:val="009B6B55"/>
    <w:rsid w:val="009B7617"/>
    <w:rsid w:val="009B78AC"/>
    <w:rsid w:val="009C0D8C"/>
    <w:rsid w:val="009C329A"/>
    <w:rsid w:val="009C3596"/>
    <w:rsid w:val="009C55FE"/>
    <w:rsid w:val="009C7DAE"/>
    <w:rsid w:val="009D05ED"/>
    <w:rsid w:val="009D281A"/>
    <w:rsid w:val="009D4FC5"/>
    <w:rsid w:val="009D65AB"/>
    <w:rsid w:val="009E03B1"/>
    <w:rsid w:val="009E0B74"/>
    <w:rsid w:val="009E17EC"/>
    <w:rsid w:val="009E1E3D"/>
    <w:rsid w:val="009E1E9A"/>
    <w:rsid w:val="009E37F9"/>
    <w:rsid w:val="009E46C8"/>
    <w:rsid w:val="009E4C4A"/>
    <w:rsid w:val="009E551B"/>
    <w:rsid w:val="009E645A"/>
    <w:rsid w:val="009F299B"/>
    <w:rsid w:val="009F2C31"/>
    <w:rsid w:val="009F43E5"/>
    <w:rsid w:val="009F6ACF"/>
    <w:rsid w:val="00A01036"/>
    <w:rsid w:val="00A04319"/>
    <w:rsid w:val="00A05355"/>
    <w:rsid w:val="00A05392"/>
    <w:rsid w:val="00A13850"/>
    <w:rsid w:val="00A16336"/>
    <w:rsid w:val="00A16D8A"/>
    <w:rsid w:val="00A207BD"/>
    <w:rsid w:val="00A23015"/>
    <w:rsid w:val="00A2382E"/>
    <w:rsid w:val="00A23B80"/>
    <w:rsid w:val="00A2576D"/>
    <w:rsid w:val="00A26C9E"/>
    <w:rsid w:val="00A30558"/>
    <w:rsid w:val="00A3151F"/>
    <w:rsid w:val="00A31A1C"/>
    <w:rsid w:val="00A344D1"/>
    <w:rsid w:val="00A3572D"/>
    <w:rsid w:val="00A35BC9"/>
    <w:rsid w:val="00A36A06"/>
    <w:rsid w:val="00A371B4"/>
    <w:rsid w:val="00A37BA8"/>
    <w:rsid w:val="00A40F73"/>
    <w:rsid w:val="00A41461"/>
    <w:rsid w:val="00A432F0"/>
    <w:rsid w:val="00A441C7"/>
    <w:rsid w:val="00A45845"/>
    <w:rsid w:val="00A460BE"/>
    <w:rsid w:val="00A46805"/>
    <w:rsid w:val="00A46AA0"/>
    <w:rsid w:val="00A47781"/>
    <w:rsid w:val="00A4799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924"/>
    <w:rsid w:val="00A837D7"/>
    <w:rsid w:val="00A84F4B"/>
    <w:rsid w:val="00A8553F"/>
    <w:rsid w:val="00A8701D"/>
    <w:rsid w:val="00A876EF"/>
    <w:rsid w:val="00A939FD"/>
    <w:rsid w:val="00A95B5D"/>
    <w:rsid w:val="00A9620B"/>
    <w:rsid w:val="00AA0B3D"/>
    <w:rsid w:val="00AA0C39"/>
    <w:rsid w:val="00AA1347"/>
    <w:rsid w:val="00AA13DF"/>
    <w:rsid w:val="00AA17C2"/>
    <w:rsid w:val="00AA2A41"/>
    <w:rsid w:val="00AA2D9A"/>
    <w:rsid w:val="00AA73B1"/>
    <w:rsid w:val="00AA787B"/>
    <w:rsid w:val="00AB16F7"/>
    <w:rsid w:val="00AB1C3B"/>
    <w:rsid w:val="00AB1FBB"/>
    <w:rsid w:val="00AB6A6F"/>
    <w:rsid w:val="00AB7884"/>
    <w:rsid w:val="00AB7F52"/>
    <w:rsid w:val="00AC334F"/>
    <w:rsid w:val="00AC3CAD"/>
    <w:rsid w:val="00AD04AF"/>
    <w:rsid w:val="00AD284F"/>
    <w:rsid w:val="00AD3ADC"/>
    <w:rsid w:val="00AE143B"/>
    <w:rsid w:val="00AE1E1F"/>
    <w:rsid w:val="00AE3420"/>
    <w:rsid w:val="00AE3D02"/>
    <w:rsid w:val="00AE6294"/>
    <w:rsid w:val="00AE76A9"/>
    <w:rsid w:val="00AE7DBE"/>
    <w:rsid w:val="00AF25A9"/>
    <w:rsid w:val="00AF297B"/>
    <w:rsid w:val="00AF50DA"/>
    <w:rsid w:val="00AF54F8"/>
    <w:rsid w:val="00B01C46"/>
    <w:rsid w:val="00B02F4C"/>
    <w:rsid w:val="00B0519F"/>
    <w:rsid w:val="00B067F4"/>
    <w:rsid w:val="00B100A9"/>
    <w:rsid w:val="00B130D8"/>
    <w:rsid w:val="00B14DD4"/>
    <w:rsid w:val="00B21AD2"/>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2A9E"/>
    <w:rsid w:val="00B57C2C"/>
    <w:rsid w:val="00B626C5"/>
    <w:rsid w:val="00B629F8"/>
    <w:rsid w:val="00B64AAE"/>
    <w:rsid w:val="00B67655"/>
    <w:rsid w:val="00B72072"/>
    <w:rsid w:val="00B7482E"/>
    <w:rsid w:val="00B74917"/>
    <w:rsid w:val="00B75F17"/>
    <w:rsid w:val="00B7639A"/>
    <w:rsid w:val="00B767FD"/>
    <w:rsid w:val="00B77031"/>
    <w:rsid w:val="00B81EB9"/>
    <w:rsid w:val="00B82D06"/>
    <w:rsid w:val="00B82D55"/>
    <w:rsid w:val="00B83153"/>
    <w:rsid w:val="00B85030"/>
    <w:rsid w:val="00B85320"/>
    <w:rsid w:val="00B855FE"/>
    <w:rsid w:val="00B90038"/>
    <w:rsid w:val="00B905DD"/>
    <w:rsid w:val="00B90B52"/>
    <w:rsid w:val="00B9428A"/>
    <w:rsid w:val="00B94574"/>
    <w:rsid w:val="00B973B1"/>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092F"/>
    <w:rsid w:val="00BD12EF"/>
    <w:rsid w:val="00BD2348"/>
    <w:rsid w:val="00BD3D5E"/>
    <w:rsid w:val="00BD4CAF"/>
    <w:rsid w:val="00BD523D"/>
    <w:rsid w:val="00BD547A"/>
    <w:rsid w:val="00BD5DA0"/>
    <w:rsid w:val="00BD7069"/>
    <w:rsid w:val="00BD7E70"/>
    <w:rsid w:val="00BE1060"/>
    <w:rsid w:val="00BE1C8F"/>
    <w:rsid w:val="00BE2C17"/>
    <w:rsid w:val="00BE344A"/>
    <w:rsid w:val="00BE5055"/>
    <w:rsid w:val="00BE797F"/>
    <w:rsid w:val="00BE7A4A"/>
    <w:rsid w:val="00BF110A"/>
    <w:rsid w:val="00BF22C4"/>
    <w:rsid w:val="00BF3548"/>
    <w:rsid w:val="00BF4E64"/>
    <w:rsid w:val="00BF7719"/>
    <w:rsid w:val="00C0020A"/>
    <w:rsid w:val="00C01C45"/>
    <w:rsid w:val="00C032B2"/>
    <w:rsid w:val="00C054D5"/>
    <w:rsid w:val="00C06FF6"/>
    <w:rsid w:val="00C1380F"/>
    <w:rsid w:val="00C1389C"/>
    <w:rsid w:val="00C13DB6"/>
    <w:rsid w:val="00C14900"/>
    <w:rsid w:val="00C178F7"/>
    <w:rsid w:val="00C17D5F"/>
    <w:rsid w:val="00C17EE1"/>
    <w:rsid w:val="00C22287"/>
    <w:rsid w:val="00C23E5E"/>
    <w:rsid w:val="00C26B27"/>
    <w:rsid w:val="00C278A0"/>
    <w:rsid w:val="00C3102A"/>
    <w:rsid w:val="00C32FF6"/>
    <w:rsid w:val="00C34970"/>
    <w:rsid w:val="00C40C76"/>
    <w:rsid w:val="00C40FFA"/>
    <w:rsid w:val="00C417DB"/>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A42"/>
    <w:rsid w:val="00C80D55"/>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6946"/>
    <w:rsid w:val="00CA767B"/>
    <w:rsid w:val="00CB1553"/>
    <w:rsid w:val="00CB43AC"/>
    <w:rsid w:val="00CB7447"/>
    <w:rsid w:val="00CB798F"/>
    <w:rsid w:val="00CC0451"/>
    <w:rsid w:val="00CC0E89"/>
    <w:rsid w:val="00CC1AA6"/>
    <w:rsid w:val="00CC6952"/>
    <w:rsid w:val="00CC7073"/>
    <w:rsid w:val="00CC775C"/>
    <w:rsid w:val="00CC77ED"/>
    <w:rsid w:val="00CD3B13"/>
    <w:rsid w:val="00CD4A78"/>
    <w:rsid w:val="00CD6071"/>
    <w:rsid w:val="00CD6B86"/>
    <w:rsid w:val="00CE52EE"/>
    <w:rsid w:val="00CE6F44"/>
    <w:rsid w:val="00CE77C1"/>
    <w:rsid w:val="00CE7F25"/>
    <w:rsid w:val="00CF0356"/>
    <w:rsid w:val="00CF0E3C"/>
    <w:rsid w:val="00CF1548"/>
    <w:rsid w:val="00CF42EB"/>
    <w:rsid w:val="00CF473A"/>
    <w:rsid w:val="00CF4C3C"/>
    <w:rsid w:val="00CF7569"/>
    <w:rsid w:val="00D03752"/>
    <w:rsid w:val="00D03AB4"/>
    <w:rsid w:val="00D04B98"/>
    <w:rsid w:val="00D05089"/>
    <w:rsid w:val="00D055C4"/>
    <w:rsid w:val="00D0580F"/>
    <w:rsid w:val="00D05B02"/>
    <w:rsid w:val="00D05EB9"/>
    <w:rsid w:val="00D07824"/>
    <w:rsid w:val="00D12398"/>
    <w:rsid w:val="00D12BEF"/>
    <w:rsid w:val="00D14D46"/>
    <w:rsid w:val="00D15A09"/>
    <w:rsid w:val="00D15CB1"/>
    <w:rsid w:val="00D164AC"/>
    <w:rsid w:val="00D16FC7"/>
    <w:rsid w:val="00D214D9"/>
    <w:rsid w:val="00D22647"/>
    <w:rsid w:val="00D246EC"/>
    <w:rsid w:val="00D256DD"/>
    <w:rsid w:val="00D260F3"/>
    <w:rsid w:val="00D26988"/>
    <w:rsid w:val="00D27B88"/>
    <w:rsid w:val="00D32530"/>
    <w:rsid w:val="00D33411"/>
    <w:rsid w:val="00D36856"/>
    <w:rsid w:val="00D4160D"/>
    <w:rsid w:val="00D42582"/>
    <w:rsid w:val="00D43C58"/>
    <w:rsid w:val="00D43EB0"/>
    <w:rsid w:val="00D4423E"/>
    <w:rsid w:val="00D47073"/>
    <w:rsid w:val="00D506B1"/>
    <w:rsid w:val="00D51DE0"/>
    <w:rsid w:val="00D54225"/>
    <w:rsid w:val="00D57306"/>
    <w:rsid w:val="00D57E25"/>
    <w:rsid w:val="00D60A51"/>
    <w:rsid w:val="00D61EF0"/>
    <w:rsid w:val="00D62FF5"/>
    <w:rsid w:val="00D6316F"/>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29B2"/>
    <w:rsid w:val="00DC3EE9"/>
    <w:rsid w:val="00DD10A9"/>
    <w:rsid w:val="00DD311F"/>
    <w:rsid w:val="00DD3C4C"/>
    <w:rsid w:val="00DE0D04"/>
    <w:rsid w:val="00DE2207"/>
    <w:rsid w:val="00DE4849"/>
    <w:rsid w:val="00DE6267"/>
    <w:rsid w:val="00DF2346"/>
    <w:rsid w:val="00DF2C6C"/>
    <w:rsid w:val="00DF5ECD"/>
    <w:rsid w:val="00DF65C9"/>
    <w:rsid w:val="00DF67CA"/>
    <w:rsid w:val="00E00603"/>
    <w:rsid w:val="00E01934"/>
    <w:rsid w:val="00E03227"/>
    <w:rsid w:val="00E055BC"/>
    <w:rsid w:val="00E057A5"/>
    <w:rsid w:val="00E07DD4"/>
    <w:rsid w:val="00E114F1"/>
    <w:rsid w:val="00E11F2A"/>
    <w:rsid w:val="00E12153"/>
    <w:rsid w:val="00E135BB"/>
    <w:rsid w:val="00E15050"/>
    <w:rsid w:val="00E1769A"/>
    <w:rsid w:val="00E20B86"/>
    <w:rsid w:val="00E212FD"/>
    <w:rsid w:val="00E24E63"/>
    <w:rsid w:val="00E261CB"/>
    <w:rsid w:val="00E27C5A"/>
    <w:rsid w:val="00E27E55"/>
    <w:rsid w:val="00E303CE"/>
    <w:rsid w:val="00E30F30"/>
    <w:rsid w:val="00E31589"/>
    <w:rsid w:val="00E31975"/>
    <w:rsid w:val="00E31F9C"/>
    <w:rsid w:val="00E33810"/>
    <w:rsid w:val="00E42D0C"/>
    <w:rsid w:val="00E461A2"/>
    <w:rsid w:val="00E5051C"/>
    <w:rsid w:val="00E50A49"/>
    <w:rsid w:val="00E54587"/>
    <w:rsid w:val="00E54588"/>
    <w:rsid w:val="00E55829"/>
    <w:rsid w:val="00E60751"/>
    <w:rsid w:val="00E62863"/>
    <w:rsid w:val="00E62D44"/>
    <w:rsid w:val="00E6630C"/>
    <w:rsid w:val="00E703C2"/>
    <w:rsid w:val="00E73139"/>
    <w:rsid w:val="00E7365B"/>
    <w:rsid w:val="00E7391F"/>
    <w:rsid w:val="00E761FD"/>
    <w:rsid w:val="00E76861"/>
    <w:rsid w:val="00E84DD8"/>
    <w:rsid w:val="00E86D85"/>
    <w:rsid w:val="00E901C2"/>
    <w:rsid w:val="00E905B4"/>
    <w:rsid w:val="00E92EC7"/>
    <w:rsid w:val="00E966CE"/>
    <w:rsid w:val="00E96BB5"/>
    <w:rsid w:val="00E96BFF"/>
    <w:rsid w:val="00E97404"/>
    <w:rsid w:val="00EA03DA"/>
    <w:rsid w:val="00EA25FA"/>
    <w:rsid w:val="00EA2C6B"/>
    <w:rsid w:val="00EA687F"/>
    <w:rsid w:val="00EB05CB"/>
    <w:rsid w:val="00EB1C31"/>
    <w:rsid w:val="00EB2D17"/>
    <w:rsid w:val="00EB2DB8"/>
    <w:rsid w:val="00EB306B"/>
    <w:rsid w:val="00EB36C9"/>
    <w:rsid w:val="00EB4049"/>
    <w:rsid w:val="00EB710D"/>
    <w:rsid w:val="00EB797B"/>
    <w:rsid w:val="00EC3AFD"/>
    <w:rsid w:val="00EC3C3E"/>
    <w:rsid w:val="00EC6D31"/>
    <w:rsid w:val="00EC6FC8"/>
    <w:rsid w:val="00EC75B0"/>
    <w:rsid w:val="00ED56B9"/>
    <w:rsid w:val="00ED5870"/>
    <w:rsid w:val="00ED5E4C"/>
    <w:rsid w:val="00EE3947"/>
    <w:rsid w:val="00EE6A27"/>
    <w:rsid w:val="00EE7899"/>
    <w:rsid w:val="00EF14ED"/>
    <w:rsid w:val="00EF1A7F"/>
    <w:rsid w:val="00EF1CEE"/>
    <w:rsid w:val="00EF205A"/>
    <w:rsid w:val="00EF2853"/>
    <w:rsid w:val="00EF3EC5"/>
    <w:rsid w:val="00EF46D7"/>
    <w:rsid w:val="00EF50F0"/>
    <w:rsid w:val="00EF5684"/>
    <w:rsid w:val="00EF7A36"/>
    <w:rsid w:val="00F011E5"/>
    <w:rsid w:val="00F047F4"/>
    <w:rsid w:val="00F05365"/>
    <w:rsid w:val="00F05869"/>
    <w:rsid w:val="00F0710E"/>
    <w:rsid w:val="00F127FB"/>
    <w:rsid w:val="00F13818"/>
    <w:rsid w:val="00F13C5F"/>
    <w:rsid w:val="00F143C9"/>
    <w:rsid w:val="00F1591D"/>
    <w:rsid w:val="00F15BCC"/>
    <w:rsid w:val="00F15EAF"/>
    <w:rsid w:val="00F17FAC"/>
    <w:rsid w:val="00F25F68"/>
    <w:rsid w:val="00F26BAB"/>
    <w:rsid w:val="00F3020F"/>
    <w:rsid w:val="00F30AEA"/>
    <w:rsid w:val="00F31B0C"/>
    <w:rsid w:val="00F31D82"/>
    <w:rsid w:val="00F31DAB"/>
    <w:rsid w:val="00F3329F"/>
    <w:rsid w:val="00F34A07"/>
    <w:rsid w:val="00F35F72"/>
    <w:rsid w:val="00F36919"/>
    <w:rsid w:val="00F3737B"/>
    <w:rsid w:val="00F42BEF"/>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AA5"/>
    <w:rsid w:val="00F74B9D"/>
    <w:rsid w:val="00F7656C"/>
    <w:rsid w:val="00F7661E"/>
    <w:rsid w:val="00F7676A"/>
    <w:rsid w:val="00F7692A"/>
    <w:rsid w:val="00F76DA8"/>
    <w:rsid w:val="00F822B2"/>
    <w:rsid w:val="00F83B10"/>
    <w:rsid w:val="00F84378"/>
    <w:rsid w:val="00F87407"/>
    <w:rsid w:val="00F87A60"/>
    <w:rsid w:val="00F91911"/>
    <w:rsid w:val="00F923B1"/>
    <w:rsid w:val="00F92425"/>
    <w:rsid w:val="00F9268C"/>
    <w:rsid w:val="00F92828"/>
    <w:rsid w:val="00F9336F"/>
    <w:rsid w:val="00F9403D"/>
    <w:rsid w:val="00F94CFD"/>
    <w:rsid w:val="00F95264"/>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61C0"/>
    <w:rsid w:val="00FC7F3C"/>
    <w:rsid w:val="00FD0C7A"/>
    <w:rsid w:val="00FD1427"/>
    <w:rsid w:val="00FD2FE8"/>
    <w:rsid w:val="00FD4D6B"/>
    <w:rsid w:val="00FD666C"/>
    <w:rsid w:val="00FD6B25"/>
    <w:rsid w:val="00FD78AC"/>
    <w:rsid w:val="00FE0B1A"/>
    <w:rsid w:val="00FE1276"/>
    <w:rsid w:val="00FE2DDA"/>
    <w:rsid w:val="00FE765F"/>
    <w:rsid w:val="00FE7C74"/>
    <w:rsid w:val="00FE7E8C"/>
    <w:rsid w:val="00FF36C7"/>
    <w:rsid w:val="00FF4D32"/>
    <w:rsid w:val="00FF6A53"/>
    <w:rsid w:val="00FF7CBA"/>
    <w:rsid w:val="50DB4CD1"/>
    <w:rsid w:val="6D6404FE"/>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29C3621"/>
  <w15:docId w15:val="{C2397FB3-10B6-48B1-B406-2E03A7D06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uiPriority="99"/>
    <w:lsdException w:name="Block Text" w:semiHidden="1" w:unhideWhenUsed="1"/>
    <w:lsdException w:name="Hyperlink" w:uiPriority="99"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adjustRightInd w:val="0"/>
    </w:pPr>
  </w:style>
  <w:style w:type="paragraph" w:styleId="1">
    <w:name w:val="heading 1"/>
    <w:basedOn w:val="a"/>
    <w:next w:val="a"/>
    <w:link w:val="10"/>
    <w:qFormat/>
    <w:pPr>
      <w:keepNext/>
      <w:keepLines/>
      <w:spacing w:before="480"/>
      <w:outlineLvl w:val="0"/>
    </w:pPr>
    <w:rPr>
      <w:rFonts w:ascii="Cambria" w:hAnsi="Cambria"/>
      <w:b/>
      <w:bCs/>
      <w:color w:val="365F91"/>
      <w:sz w:val="28"/>
      <w:szCs w:val="28"/>
    </w:rPr>
  </w:style>
  <w:style w:type="paragraph" w:styleId="2">
    <w:name w:val="heading 2"/>
    <w:basedOn w:val="a"/>
    <w:next w:val="a"/>
    <w:link w:val="20"/>
    <w:qFormat/>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pPr>
      <w:keepNext/>
      <w:keepLines/>
      <w:spacing w:before="200"/>
      <w:outlineLvl w:val="5"/>
    </w:pPr>
    <w:rPr>
      <w:rFonts w:ascii="Cambria" w:hAnsi="Cambria"/>
      <w:i/>
      <w:iCs/>
      <w:color w:val="243F60"/>
    </w:rPr>
  </w:style>
  <w:style w:type="paragraph" w:styleId="9">
    <w:name w:val="heading 9"/>
    <w:basedOn w:val="a"/>
    <w:next w:val="a"/>
    <w:link w:val="90"/>
    <w:qFormat/>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left="708"/>
    </w:pPr>
  </w:style>
  <w:style w:type="character" w:styleId="a4">
    <w:name w:val="Emphasis"/>
    <w:basedOn w:val="a1"/>
    <w:qFormat/>
    <w:rPr>
      <w:i/>
      <w:iCs/>
    </w:rPr>
  </w:style>
  <w:style w:type="character" w:styleId="a5">
    <w:name w:val="Hyperlink"/>
    <w:uiPriority w:val="99"/>
    <w:qFormat/>
    <w:rPr>
      <w:color w:val="0000FF"/>
      <w:u w:val="single"/>
    </w:rPr>
  </w:style>
  <w:style w:type="character" w:styleId="a6">
    <w:name w:val="page number"/>
    <w:basedOn w:val="a1"/>
    <w:qFormat/>
  </w:style>
  <w:style w:type="paragraph" w:styleId="a7">
    <w:name w:val="Balloon Text"/>
    <w:basedOn w:val="a"/>
    <w:link w:val="a8"/>
    <w:qFormat/>
    <w:rPr>
      <w:rFonts w:ascii="Tahoma" w:hAnsi="Tahoma"/>
      <w:sz w:val="16"/>
      <w:szCs w:val="16"/>
    </w:rPr>
  </w:style>
  <w:style w:type="paragraph" w:styleId="31">
    <w:name w:val="Body Text Indent 3"/>
    <w:basedOn w:val="a"/>
    <w:link w:val="32"/>
    <w:uiPriority w:val="99"/>
    <w:pPr>
      <w:widowControl/>
      <w:autoSpaceDE/>
      <w:autoSpaceDN/>
      <w:adjustRightInd/>
      <w:spacing w:before="120" w:after="120" w:line="276" w:lineRule="auto"/>
      <w:ind w:left="283" w:firstLine="708"/>
      <w:jc w:val="both"/>
    </w:pPr>
    <w:rPr>
      <w:rFonts w:ascii="Calibri" w:hAnsi="Calibri"/>
      <w:sz w:val="16"/>
      <w:szCs w:val="16"/>
    </w:rPr>
  </w:style>
  <w:style w:type="paragraph" w:styleId="a9">
    <w:name w:val="header"/>
    <w:basedOn w:val="a"/>
    <w:link w:val="aa"/>
    <w:qFormat/>
    <w:pPr>
      <w:tabs>
        <w:tab w:val="center" w:pos="4677"/>
        <w:tab w:val="right" w:pos="9355"/>
      </w:tabs>
    </w:pPr>
  </w:style>
  <w:style w:type="paragraph" w:styleId="ab">
    <w:name w:val="Body Text"/>
    <w:basedOn w:val="a"/>
    <w:link w:val="ac"/>
    <w:qFormat/>
    <w:pPr>
      <w:widowControl/>
      <w:suppressAutoHyphens/>
      <w:autoSpaceDE/>
      <w:autoSpaceDN/>
      <w:adjustRightInd/>
      <w:spacing w:after="140" w:line="288" w:lineRule="auto"/>
    </w:pPr>
    <w:rPr>
      <w:color w:val="00000A"/>
      <w:sz w:val="24"/>
      <w:szCs w:val="24"/>
      <w:lang w:eastAsia="ar-SA"/>
    </w:rPr>
  </w:style>
  <w:style w:type="paragraph" w:styleId="ad">
    <w:name w:val="Body Text Indent"/>
    <w:basedOn w:val="a"/>
    <w:link w:val="ae"/>
    <w:qFormat/>
    <w:pPr>
      <w:widowControl/>
      <w:autoSpaceDE/>
      <w:autoSpaceDN/>
      <w:adjustRightInd/>
      <w:ind w:firstLine="720"/>
    </w:pPr>
    <w:rPr>
      <w:sz w:val="28"/>
    </w:rPr>
  </w:style>
  <w:style w:type="paragraph" w:styleId="af">
    <w:name w:val="footer"/>
    <w:basedOn w:val="a"/>
    <w:link w:val="af0"/>
    <w:qFormat/>
    <w:pPr>
      <w:tabs>
        <w:tab w:val="center" w:pos="4677"/>
        <w:tab w:val="right" w:pos="9355"/>
      </w:tabs>
    </w:pPr>
  </w:style>
  <w:style w:type="paragraph" w:styleId="21">
    <w:name w:val="Body Text Indent 2"/>
    <w:basedOn w:val="a"/>
    <w:link w:val="22"/>
    <w:qFormat/>
    <w:pPr>
      <w:spacing w:after="120" w:line="480" w:lineRule="auto"/>
      <w:ind w:left="283"/>
    </w:pPr>
  </w:style>
  <w:style w:type="table" w:styleId="af1">
    <w:name w:val="Table Grid"/>
    <w:basedOn w:val="a2"/>
    <w:uiPriority w:val="59"/>
    <w:qFormat/>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qFormat/>
    <w:pPr>
      <w:widowControl w:val="0"/>
      <w:snapToGrid w:val="0"/>
      <w:ind w:firstLine="720"/>
    </w:pPr>
    <w:rPr>
      <w:rFonts w:ascii="Arial" w:hAnsi="Arial"/>
    </w:rPr>
  </w:style>
  <w:style w:type="character" w:customStyle="1" w:styleId="13">
    <w:name w:val="Основной текст (13)_"/>
    <w:link w:val="130"/>
    <w:qFormat/>
    <w:rPr>
      <w:sz w:val="19"/>
      <w:szCs w:val="19"/>
      <w:lang w:bidi="ar-SA"/>
    </w:rPr>
  </w:style>
  <w:style w:type="paragraph" w:customStyle="1" w:styleId="130">
    <w:name w:val="Основной текст (13)"/>
    <w:basedOn w:val="a"/>
    <w:link w:val="13"/>
    <w:qFormat/>
    <w:pPr>
      <w:shd w:val="clear" w:color="auto" w:fill="FFFFFF"/>
      <w:autoSpaceDE/>
      <w:autoSpaceDN/>
      <w:adjustRightInd/>
      <w:spacing w:after="180" w:line="235" w:lineRule="exact"/>
    </w:pPr>
    <w:rPr>
      <w:sz w:val="19"/>
      <w:szCs w:val="19"/>
    </w:rPr>
  </w:style>
  <w:style w:type="character" w:customStyle="1" w:styleId="61">
    <w:name w:val="Основной текст (6)_"/>
    <w:qFormat/>
    <w:rPr>
      <w:rFonts w:ascii="Times New Roman" w:eastAsia="Times New Roman" w:hAnsi="Times New Roman" w:cs="Times New Roman"/>
      <w:sz w:val="22"/>
      <w:szCs w:val="22"/>
      <w:u w:val="none"/>
    </w:rPr>
  </w:style>
  <w:style w:type="character" w:customStyle="1" w:styleId="62">
    <w:name w:val="Основной текст (6)"/>
    <w:qFormat/>
    <w:rPr>
      <w:rFonts w:ascii="Times New Roman" w:eastAsia="Times New Roman" w:hAnsi="Times New Roman" w:cs="Times New Roman"/>
      <w:color w:val="000000"/>
      <w:spacing w:val="0"/>
      <w:w w:val="100"/>
      <w:position w:val="0"/>
      <w:sz w:val="22"/>
      <w:szCs w:val="22"/>
      <w:u w:val="none"/>
      <w:lang w:val="ru-RU"/>
    </w:rPr>
  </w:style>
  <w:style w:type="character" w:customStyle="1" w:styleId="af2">
    <w:name w:val="Основной текст_"/>
    <w:link w:val="23"/>
    <w:qFormat/>
    <w:rPr>
      <w:spacing w:val="-10"/>
      <w:sz w:val="25"/>
      <w:szCs w:val="25"/>
      <w:lang w:bidi="ar-SA"/>
    </w:rPr>
  </w:style>
  <w:style w:type="paragraph" w:customStyle="1" w:styleId="23">
    <w:name w:val="Основной текст2"/>
    <w:basedOn w:val="a"/>
    <w:link w:val="af2"/>
    <w:qFormat/>
    <w:pPr>
      <w:shd w:val="clear" w:color="auto" w:fill="FFFFFF"/>
      <w:autoSpaceDE/>
      <w:autoSpaceDN/>
      <w:adjustRightInd/>
      <w:spacing w:before="180" w:after="180" w:line="0" w:lineRule="atLeast"/>
      <w:ind w:hanging="780"/>
      <w:jc w:val="center"/>
    </w:pPr>
    <w:rPr>
      <w:spacing w:val="-10"/>
      <w:sz w:val="25"/>
      <w:szCs w:val="25"/>
    </w:rPr>
  </w:style>
  <w:style w:type="character" w:customStyle="1" w:styleId="11">
    <w:name w:val="Основной текст1"/>
    <w:qFormat/>
    <w:rPr>
      <w:rFonts w:ascii="Times New Roman" w:eastAsia="Times New Roman" w:hAnsi="Times New Roman" w:cs="Times New Roman"/>
      <w:color w:val="000000"/>
      <w:spacing w:val="-10"/>
      <w:w w:val="100"/>
      <w:position w:val="0"/>
      <w:sz w:val="25"/>
      <w:szCs w:val="25"/>
      <w:u w:val="none"/>
      <w:lang w:val="ru-RU"/>
    </w:rPr>
  </w:style>
  <w:style w:type="paragraph" w:customStyle="1" w:styleId="12">
    <w:name w:val="Без интервала1"/>
    <w:link w:val="NoSpacingChar"/>
    <w:qFormat/>
    <w:rPr>
      <w:rFonts w:ascii="Calibri" w:eastAsia="Calibri" w:hAnsi="Calibri"/>
      <w:sz w:val="22"/>
      <w:szCs w:val="22"/>
      <w:lang w:eastAsia="en-US"/>
    </w:rPr>
  </w:style>
  <w:style w:type="character" w:customStyle="1" w:styleId="90">
    <w:name w:val="Заголовок 9 Знак"/>
    <w:link w:val="9"/>
    <w:qFormat/>
    <w:rPr>
      <w:rFonts w:ascii="Arial" w:hAnsi="Arial" w:cs="Arial"/>
      <w:sz w:val="22"/>
      <w:szCs w:val="22"/>
      <w:lang w:val="ru-RU" w:eastAsia="ru-RU" w:bidi="ar-SA"/>
    </w:rPr>
  </w:style>
  <w:style w:type="paragraph" w:customStyle="1" w:styleId="210">
    <w:name w:val="Основной текст 21"/>
    <w:basedOn w:val="a"/>
    <w:qFormat/>
    <w:pPr>
      <w:autoSpaceDE/>
      <w:autoSpaceDN/>
      <w:adjustRightInd/>
      <w:ind w:firstLine="720"/>
      <w:jc w:val="both"/>
    </w:pPr>
    <w:rPr>
      <w:rFonts w:ascii="Arial" w:hAnsi="Arial"/>
      <w:sz w:val="24"/>
    </w:rPr>
  </w:style>
  <w:style w:type="paragraph" w:customStyle="1" w:styleId="ConsPlusNormal">
    <w:name w:val="ConsPlusNormal"/>
    <w:qFormat/>
    <w:pPr>
      <w:autoSpaceDE w:val="0"/>
      <w:autoSpaceDN w:val="0"/>
      <w:adjustRightInd w:val="0"/>
    </w:pPr>
    <w:rPr>
      <w:b/>
      <w:bCs/>
    </w:rPr>
  </w:style>
  <w:style w:type="character" w:customStyle="1" w:styleId="40">
    <w:name w:val="Заголовок 4 Знак"/>
    <w:link w:val="4"/>
    <w:qFormat/>
    <w:rPr>
      <w:i/>
      <w:sz w:val="28"/>
      <w:szCs w:val="24"/>
    </w:rPr>
  </w:style>
  <w:style w:type="paragraph" w:styleId="af3">
    <w:name w:val="List Paragraph"/>
    <w:basedOn w:val="a"/>
    <w:uiPriority w:val="34"/>
    <w:qFormat/>
    <w:pPr>
      <w:ind w:left="720"/>
      <w:contextualSpacing/>
    </w:pPr>
  </w:style>
  <w:style w:type="paragraph" w:customStyle="1" w:styleId="ConsPlusNonformat">
    <w:name w:val="ConsPlusNonformat"/>
    <w:uiPriority w:val="99"/>
    <w:qFormat/>
    <w:pPr>
      <w:autoSpaceDE w:val="0"/>
      <w:autoSpaceDN w:val="0"/>
      <w:adjustRightInd w:val="0"/>
    </w:pPr>
    <w:rPr>
      <w:rFonts w:ascii="Courier New" w:hAnsi="Courier New" w:cs="Courier New"/>
    </w:rPr>
  </w:style>
  <w:style w:type="character" w:customStyle="1" w:styleId="60">
    <w:name w:val="Заголовок 6 Знак"/>
    <w:basedOn w:val="a1"/>
    <w:link w:val="6"/>
    <w:semiHidden/>
    <w:qFormat/>
    <w:rPr>
      <w:rFonts w:ascii="Cambria" w:eastAsia="Times New Roman" w:hAnsi="Cambria" w:cs="Times New Roman"/>
      <w:i/>
      <w:iCs/>
      <w:color w:val="243F60"/>
    </w:rPr>
  </w:style>
  <w:style w:type="paragraph" w:customStyle="1" w:styleId="Normalunindented">
    <w:name w:val="Normal unindented"/>
    <w:qFormat/>
    <w:pPr>
      <w:spacing w:before="120" w:after="120" w:line="276" w:lineRule="auto"/>
      <w:jc w:val="both"/>
    </w:pPr>
    <w:rPr>
      <w:sz w:val="22"/>
      <w:szCs w:val="22"/>
    </w:rPr>
  </w:style>
  <w:style w:type="character" w:customStyle="1" w:styleId="10">
    <w:name w:val="Заголовок 1 Знак"/>
    <w:basedOn w:val="a1"/>
    <w:link w:val="1"/>
    <w:qFormat/>
    <w:rPr>
      <w:rFonts w:ascii="Cambria" w:eastAsia="Times New Roman" w:hAnsi="Cambria" w:cs="Times New Roman"/>
      <w:b/>
      <w:bCs/>
      <w:color w:val="365F91"/>
      <w:sz w:val="28"/>
      <w:szCs w:val="28"/>
    </w:rPr>
  </w:style>
  <w:style w:type="character" w:customStyle="1" w:styleId="30">
    <w:name w:val="Заголовок 3 Знак"/>
    <w:basedOn w:val="a1"/>
    <w:link w:val="3"/>
    <w:qFormat/>
    <w:rPr>
      <w:rFonts w:ascii="Cambria" w:hAnsi="Cambria"/>
      <w:b/>
      <w:bCs/>
      <w:sz w:val="26"/>
      <w:szCs w:val="26"/>
      <w:lang w:eastAsia="ar-SA"/>
    </w:rPr>
  </w:style>
  <w:style w:type="character" w:customStyle="1" w:styleId="20">
    <w:name w:val="Заголовок 2 Знак"/>
    <w:link w:val="2"/>
    <w:qFormat/>
    <w:locked/>
    <w:rPr>
      <w:rFonts w:ascii="Arial" w:hAnsi="Arial" w:cs="Arial"/>
      <w:b/>
      <w:bCs/>
      <w:i/>
      <w:iCs/>
      <w:sz w:val="28"/>
      <w:szCs w:val="28"/>
    </w:rPr>
  </w:style>
  <w:style w:type="paragraph" w:customStyle="1" w:styleId="211">
    <w:name w:val="Список 21"/>
    <w:basedOn w:val="a"/>
    <w:qFormat/>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qFormat/>
    <w:pPr>
      <w:tabs>
        <w:tab w:val="left" w:pos="360"/>
      </w:tabs>
      <w:autoSpaceDE/>
      <w:autoSpaceDN/>
      <w:adjustRightInd/>
      <w:spacing w:before="120" w:line="300" w:lineRule="atLeast"/>
    </w:pPr>
    <w:rPr>
      <w:rFonts w:eastAsia="Calibri"/>
      <w:sz w:val="24"/>
      <w:szCs w:val="24"/>
      <w:lang w:eastAsia="ar-SA"/>
    </w:rPr>
  </w:style>
  <w:style w:type="paragraph" w:customStyle="1" w:styleId="24">
    <w:name w:val="Заголовок 2 К"/>
    <w:basedOn w:val="a"/>
    <w:qFormat/>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qFormat/>
    <w:pPr>
      <w:widowControl/>
      <w:autoSpaceDE/>
      <w:autoSpaceDN/>
      <w:adjustRightInd/>
      <w:ind w:left="720"/>
    </w:pPr>
    <w:rPr>
      <w:rFonts w:eastAsia="Calibri"/>
      <w:sz w:val="22"/>
      <w:szCs w:val="22"/>
      <w:lang w:eastAsia="ar-SA"/>
    </w:rPr>
  </w:style>
  <w:style w:type="character" w:customStyle="1" w:styleId="a8">
    <w:name w:val="Текст выноски Знак"/>
    <w:link w:val="a7"/>
    <w:qFormat/>
    <w:rPr>
      <w:rFonts w:ascii="Tahoma" w:hAnsi="Tahoma" w:cs="Tahoma"/>
      <w:sz w:val="16"/>
      <w:szCs w:val="16"/>
    </w:rPr>
  </w:style>
  <w:style w:type="character" w:customStyle="1" w:styleId="apple-converted-space">
    <w:name w:val="apple-converted-space"/>
    <w:basedOn w:val="a1"/>
    <w:uiPriority w:val="99"/>
    <w:qFormat/>
  </w:style>
  <w:style w:type="paragraph" w:customStyle="1" w:styleId="Warning">
    <w:name w:val="Warning"/>
    <w:basedOn w:val="a"/>
    <w:next w:val="a"/>
    <w:uiPriority w:val="99"/>
    <w:qFormat/>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qFormat/>
  </w:style>
  <w:style w:type="character" w:customStyle="1" w:styleId="ac">
    <w:name w:val="Основной текст Знак"/>
    <w:basedOn w:val="a1"/>
    <w:link w:val="ab"/>
    <w:rPr>
      <w:color w:val="00000A"/>
      <w:sz w:val="24"/>
      <w:szCs w:val="24"/>
      <w:lang w:eastAsia="ar-SA"/>
    </w:rPr>
  </w:style>
  <w:style w:type="character" w:customStyle="1" w:styleId="15">
    <w:name w:val="Знак Знак1"/>
    <w:uiPriority w:val="99"/>
    <w:locked/>
    <w:rPr>
      <w:rFonts w:ascii="Cambria" w:hAnsi="Cambria"/>
      <w:b/>
      <w:kern w:val="28"/>
      <w:sz w:val="32"/>
    </w:rPr>
  </w:style>
  <w:style w:type="paragraph" w:customStyle="1" w:styleId="heading1normal">
    <w:name w:val="heading 1 normal"/>
    <w:basedOn w:val="a"/>
    <w:next w:val="a"/>
    <w:uiPriority w:val="99"/>
    <w:qFormat/>
    <w:pPr>
      <w:widowControl/>
      <w:numPr>
        <w:numId w:val="1"/>
      </w:numPr>
      <w:autoSpaceDE/>
      <w:autoSpaceDN/>
      <w:adjustRightInd/>
      <w:spacing w:before="120" w:after="120" w:line="276" w:lineRule="auto"/>
      <w:jc w:val="both"/>
      <w:outlineLvl w:val="0"/>
    </w:pPr>
    <w:rPr>
      <w:rFonts w:ascii="Calibri" w:hAnsi="Calibri"/>
      <w:sz w:val="22"/>
      <w:szCs w:val="22"/>
    </w:rPr>
  </w:style>
  <w:style w:type="character" w:customStyle="1" w:styleId="32">
    <w:name w:val="Основной текст с отступом 3 Знак"/>
    <w:basedOn w:val="a1"/>
    <w:link w:val="31"/>
    <w:uiPriority w:val="99"/>
    <w:qFormat/>
    <w:rPr>
      <w:rFonts w:ascii="Calibri" w:hAnsi="Calibri"/>
      <w:sz w:val="16"/>
      <w:szCs w:val="16"/>
    </w:rPr>
  </w:style>
  <w:style w:type="character" w:customStyle="1" w:styleId="22">
    <w:name w:val="Основной текст с отступом 2 Знак"/>
    <w:basedOn w:val="a1"/>
    <w:link w:val="21"/>
    <w:qFormat/>
  </w:style>
  <w:style w:type="character" w:customStyle="1" w:styleId="NoSpacingChar">
    <w:name w:val="No Spacing Char"/>
    <w:link w:val="12"/>
    <w:locked/>
    <w:rPr>
      <w:rFonts w:ascii="Calibri" w:eastAsia="Calibri" w:hAnsi="Calibri"/>
      <w:sz w:val="22"/>
      <w:szCs w:val="22"/>
      <w:lang w:eastAsia="en-US" w:bidi="ar-SA"/>
    </w:rPr>
  </w:style>
  <w:style w:type="paragraph" w:styleId="af4">
    <w:name w:val="No Spacing"/>
    <w:uiPriority w:val="1"/>
    <w:qFormat/>
    <w:rPr>
      <w:rFonts w:ascii="Calibri" w:hAnsi="Calibri"/>
      <w:sz w:val="22"/>
      <w:szCs w:val="22"/>
    </w:rPr>
  </w:style>
  <w:style w:type="character" w:customStyle="1" w:styleId="ae">
    <w:name w:val="Основной текст с отступом Знак"/>
    <w:basedOn w:val="a1"/>
    <w:link w:val="ad"/>
    <w:qFormat/>
    <w:rPr>
      <w:sz w:val="28"/>
    </w:rPr>
  </w:style>
  <w:style w:type="character" w:customStyle="1" w:styleId="af0">
    <w:name w:val="Нижний колонтитул Знак"/>
    <w:basedOn w:val="a1"/>
    <w:link w:val="af"/>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72E1D15D208DC85EFA450BC3554585186d2lAK" TargetMode="External"/><Relationship Id="rId4" Type="http://schemas.openxmlformats.org/officeDocument/2006/relationships/styles" Target="style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C55585E6-1FF1-4FE3-B187-5F764EA9AA25}">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0</TotalTime>
  <Pages>7</Pages>
  <Words>2817</Words>
  <Characters>16057</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18837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Надежда Андреевна Орумбаева</cp:lastModifiedBy>
  <cp:revision>2</cp:revision>
  <cp:lastPrinted>2024-04-25T08:33:00Z</cp:lastPrinted>
  <dcterms:created xsi:type="dcterms:W3CDTF">2026-10-16T11:39:00Z</dcterms:created>
  <dcterms:modified xsi:type="dcterms:W3CDTF">2026-10-16T11:39:00Z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1049-12.1.0.29162</vt:lpwstr>
  </property>
  <property fmtid="{D5CDD505-2E9C-101B-9397-08002B2CF9AE}" pid="3" name="ICV">
    <vt:lpwstr>6341A735663149C883C3B75478B08F43_13</vt:lpwstr>
  </property>
  <property fmtid="{D5CDD505-2E9C-101B-9397-08002B2CF9AE}" pid="4" name="KSOTemplateDocerSaveRecord">
    <vt:lpwstr>eyJoZGlkIjoiNmNmYzUzYjYzNjdhMGFlNTkwZTFkN2M5MjJkYmEwOTUifQ==</vt:lpwstr>
  </property>
</Properties>
</file>