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6771B254"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8140B4">
        <w:rPr>
          <w:b/>
          <w:i/>
          <w:sz w:val="24"/>
          <w:szCs w:val="24"/>
        </w:rPr>
        <w:t xml:space="preserve">периодических печатных изданий на </w:t>
      </w:r>
      <w:r w:rsidR="004E0262">
        <w:rPr>
          <w:b/>
          <w:i/>
          <w:sz w:val="24"/>
          <w:szCs w:val="24"/>
        </w:rPr>
        <w:t>1</w:t>
      </w:r>
      <w:r w:rsidR="008140B4">
        <w:rPr>
          <w:b/>
          <w:i/>
          <w:sz w:val="24"/>
          <w:szCs w:val="24"/>
        </w:rPr>
        <w:t xml:space="preserve"> полугодие 202</w:t>
      </w:r>
      <w:r w:rsidR="004E0262">
        <w:rPr>
          <w:b/>
          <w:i/>
          <w:sz w:val="24"/>
          <w:szCs w:val="24"/>
        </w:rPr>
        <w:t>7</w:t>
      </w:r>
      <w:r w:rsidR="008140B4">
        <w:rPr>
          <w:b/>
          <w:i/>
          <w:sz w:val="24"/>
          <w:szCs w:val="24"/>
        </w:rPr>
        <w:t xml:space="preserve"> года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5890F306"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4E0262">
        <w:rPr>
          <w:b/>
          <w:i/>
          <w:color w:val="FF0000"/>
          <w:sz w:val="24"/>
          <w:szCs w:val="24"/>
        </w:rPr>
        <w:t>начальная максимальная цена договора будет сформирована на основании полученной информации</w:t>
      </w:r>
      <w:r w:rsidR="000F7C3A" w:rsidRPr="00525FCF">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4FC79E4"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4E0262">
        <w:rPr>
          <w:sz w:val="24"/>
          <w:szCs w:val="24"/>
        </w:rPr>
        <w:t>:</w:t>
      </w:r>
      <w:r w:rsidR="00652453">
        <w:rPr>
          <w:sz w:val="24"/>
          <w:szCs w:val="24"/>
        </w:rPr>
        <w:t xml:space="preserve"> </w:t>
      </w:r>
      <w:r w:rsidR="004E0262">
        <w:rPr>
          <w:b/>
          <w:i/>
          <w:color w:val="FF0000"/>
          <w:sz w:val="24"/>
          <w:szCs w:val="24"/>
        </w:rPr>
        <w:t>октябрь</w:t>
      </w:r>
      <w:r w:rsidR="00415F4F">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313DE8D9"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4E0262">
        <w:rPr>
          <w:b/>
          <w:i/>
          <w:sz w:val="24"/>
          <w:szCs w:val="24"/>
        </w:rPr>
        <w:t>,</w:t>
      </w:r>
      <w:r w:rsidRPr="004856F6">
        <w:rPr>
          <w:b/>
          <w:i/>
          <w:sz w:val="24"/>
          <w:szCs w:val="24"/>
        </w:rPr>
        <w:t xml:space="preserve"> подписанного электронно-цифровыми подписями лиц</w:t>
      </w:r>
      <w:r w:rsidR="00E611BB">
        <w:rPr>
          <w:b/>
          <w:i/>
          <w:sz w:val="24"/>
          <w:szCs w:val="24"/>
        </w:rPr>
        <w:t>,</w:t>
      </w:r>
      <w:r w:rsidRPr="004856F6">
        <w:rPr>
          <w:b/>
          <w:i/>
          <w:sz w:val="24"/>
          <w:szCs w:val="24"/>
        </w:rPr>
        <w:t xml:space="preserve"> уполномоченных действовать от имени Участника закупки и Заказчика</w:t>
      </w:r>
      <w:r w:rsidR="00E611BB">
        <w:rPr>
          <w:b/>
          <w:i/>
          <w:sz w:val="24"/>
          <w:szCs w:val="24"/>
        </w:rPr>
        <w:t>,</w:t>
      </w:r>
      <w:r w:rsidRPr="004856F6">
        <w:rPr>
          <w:b/>
          <w:i/>
          <w:sz w:val="24"/>
          <w:szCs w:val="24"/>
        </w:rPr>
        <w:t xml:space="preserve"> с использованием программно-аппаратных средств электронной площадки</w:t>
      </w:r>
      <w:r w:rsidR="004E0262">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18FF7B83"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8140B4">
        <w:rPr>
          <w:b/>
          <w:i/>
          <w:color w:val="FF0000"/>
          <w:sz w:val="24"/>
          <w:szCs w:val="24"/>
        </w:rPr>
        <w:t>с 01.0</w:t>
      </w:r>
      <w:r w:rsidR="004E0262">
        <w:rPr>
          <w:b/>
          <w:i/>
          <w:color w:val="FF0000"/>
          <w:sz w:val="24"/>
          <w:szCs w:val="24"/>
        </w:rPr>
        <w:t>1.2027</w:t>
      </w:r>
      <w:r w:rsidR="008140B4">
        <w:rPr>
          <w:b/>
          <w:i/>
          <w:color w:val="FF0000"/>
          <w:sz w:val="24"/>
          <w:szCs w:val="24"/>
        </w:rPr>
        <w:t xml:space="preserve"> по 3</w:t>
      </w:r>
      <w:r w:rsidR="004E0262">
        <w:rPr>
          <w:b/>
          <w:i/>
          <w:color w:val="FF0000"/>
          <w:sz w:val="24"/>
          <w:szCs w:val="24"/>
        </w:rPr>
        <w:t>0.06.2027</w:t>
      </w:r>
      <w:r w:rsidR="008140B4">
        <w:rPr>
          <w:b/>
          <w:i/>
          <w:color w:val="FF0000"/>
          <w:sz w:val="24"/>
          <w:szCs w:val="24"/>
        </w:rPr>
        <w:t xml:space="preserve"> включительно</w:t>
      </w:r>
      <w:r w:rsidR="00707B59" w:rsidRPr="00B405C7">
        <w:rPr>
          <w:b/>
          <w:i/>
          <w:color w:val="FF0000"/>
          <w:sz w:val="24"/>
          <w:szCs w:val="24"/>
        </w:rPr>
        <w:t>.</w:t>
      </w:r>
    </w:p>
    <w:p w14:paraId="0CD3B92B" w14:textId="1DCF0B1F"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377FAB">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6BB32DA9"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33D71364"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4E0262">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E197BD2"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4E0262">
        <w:rPr>
          <w:b/>
          <w:i/>
          <w:color w:val="FF0000"/>
          <w:sz w:val="24"/>
          <w:szCs w:val="24"/>
        </w:rPr>
        <w:t>14.10</w:t>
      </w:r>
      <w:r w:rsidR="00F25987">
        <w:rPr>
          <w:b/>
          <w:i/>
          <w:color w:val="FF0000"/>
          <w:sz w:val="24"/>
          <w:szCs w:val="24"/>
        </w:rPr>
        <w:t xml:space="preserve">.2026 </w:t>
      </w:r>
      <w:r w:rsidR="00D5597A">
        <w:rPr>
          <w:b/>
          <w:i/>
          <w:color w:val="FF0000"/>
          <w:sz w:val="24"/>
          <w:szCs w:val="24"/>
        </w:rPr>
        <w:t xml:space="preserve">г.  </w:t>
      </w:r>
      <w:r w:rsidR="004E0262">
        <w:rPr>
          <w:b/>
          <w:i/>
          <w:color w:val="FF0000"/>
          <w:sz w:val="24"/>
          <w:szCs w:val="24"/>
        </w:rPr>
        <w:t>п</w:t>
      </w:r>
      <w:r w:rsidR="00D5597A">
        <w:rPr>
          <w:b/>
          <w:i/>
          <w:color w:val="FF0000"/>
          <w:sz w:val="24"/>
          <w:szCs w:val="24"/>
        </w:rPr>
        <w:t>о</w:t>
      </w:r>
      <w:r w:rsidR="002944B1">
        <w:rPr>
          <w:b/>
          <w:i/>
          <w:color w:val="FF0000"/>
          <w:sz w:val="24"/>
          <w:szCs w:val="24"/>
        </w:rPr>
        <w:t xml:space="preserve"> </w:t>
      </w:r>
      <w:r w:rsidR="004E0262">
        <w:rPr>
          <w:b/>
          <w:i/>
          <w:color w:val="FF0000"/>
          <w:sz w:val="24"/>
          <w:szCs w:val="24"/>
        </w:rPr>
        <w:t>16.10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00209E">
        <w:rPr>
          <w:b/>
          <w:i/>
          <w:color w:val="FF0000"/>
          <w:sz w:val="24"/>
          <w:szCs w:val="24"/>
        </w:rPr>
        <w:t>7</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4912762A"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9A70C6">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562201AA"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74D6CD74"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222A84" w:rsidRPr="004856F6">
        <w:rPr>
          <w:b/>
          <w:color w:val="000000"/>
          <w:sz w:val="24"/>
          <w:szCs w:val="24"/>
        </w:rPr>
        <w:t>Документы</w:t>
      </w:r>
      <w:r w:rsidR="00377FAB">
        <w:rPr>
          <w:b/>
          <w:color w:val="000000"/>
          <w:sz w:val="24"/>
          <w:szCs w:val="24"/>
        </w:rPr>
        <w:t xml:space="preserve">, </w:t>
      </w:r>
      <w:r w:rsidR="00222A84" w:rsidRPr="004856F6">
        <w:rPr>
          <w:b/>
          <w:color w:val="000000"/>
          <w:sz w:val="24"/>
          <w:szCs w:val="24"/>
        </w:rPr>
        <w:t>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4E0262">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62A54ED6" w:rsidR="000F7C3A" w:rsidRPr="004856F6" w:rsidRDefault="000F7C3A" w:rsidP="008B4C15">
      <w:pPr>
        <w:ind w:firstLine="567"/>
        <w:jc w:val="both"/>
        <w:rPr>
          <w:sz w:val="24"/>
          <w:szCs w:val="24"/>
        </w:rPr>
      </w:pPr>
      <w:r w:rsidRPr="004856F6">
        <w:rPr>
          <w:sz w:val="24"/>
          <w:szCs w:val="24"/>
        </w:rPr>
        <w:t>- не подано н</w:t>
      </w:r>
      <w:r w:rsidR="00415F4F">
        <w:rPr>
          <w:sz w:val="24"/>
          <w:szCs w:val="24"/>
        </w:rPr>
        <w:t>и</w:t>
      </w:r>
      <w:r w:rsidRPr="004856F6">
        <w:rPr>
          <w:sz w:val="24"/>
          <w:szCs w:val="24"/>
        </w:rPr>
        <w:t xml:space="preserve"> одного цен</w:t>
      </w:r>
      <w:r w:rsidR="00415F4F">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7777777"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7C1A14C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53075D">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04FA5335" w:rsidR="00E31F9C" w:rsidRPr="00886018" w:rsidRDefault="00886018" w:rsidP="006C7265">
      <w:pPr>
        <w:widowControl/>
        <w:numPr>
          <w:ilvl w:val="0"/>
          <w:numId w:val="1"/>
        </w:numPr>
        <w:autoSpaceDE/>
        <w:autoSpaceDN/>
        <w:adjustRightInd/>
        <w:ind w:left="0" w:firstLine="567"/>
        <w:rPr>
          <w:sz w:val="24"/>
          <w:szCs w:val="24"/>
        </w:rPr>
      </w:pPr>
      <w:r w:rsidRPr="00886018">
        <w:rPr>
          <w:sz w:val="24"/>
          <w:szCs w:val="24"/>
        </w:rPr>
        <w:t>Проект договора поставки</w:t>
      </w:r>
      <w:r w:rsidR="00E31F9C" w:rsidRPr="00886018">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24D2F8F3" w14:textId="77777777" w:rsidR="00222A84" w:rsidRDefault="00222A84" w:rsidP="001308F4">
      <w:pPr>
        <w:jc w:val="right"/>
        <w:rPr>
          <w:sz w:val="24"/>
          <w:szCs w:val="24"/>
        </w:rPr>
      </w:pPr>
    </w:p>
    <w:p w14:paraId="7CB32028" w14:textId="77777777" w:rsidR="00415F4F" w:rsidRDefault="00415F4F"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3D814783" w:rsidR="006A163A" w:rsidRPr="00415F4F" w:rsidRDefault="006A163A" w:rsidP="00CA68A4">
      <w:pPr>
        <w:widowControl/>
        <w:autoSpaceDE/>
        <w:autoSpaceDN/>
        <w:adjustRightInd/>
        <w:spacing w:line="360" w:lineRule="auto"/>
        <w:rPr>
          <w:i/>
          <w:iCs/>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415F4F">
        <w:rPr>
          <w:sz w:val="24"/>
          <w:szCs w:val="24"/>
        </w:rPr>
        <w:t xml:space="preserve">, </w:t>
      </w:r>
      <w:r w:rsidR="00415F4F" w:rsidRPr="00415F4F">
        <w:rPr>
          <w:i/>
          <w:iCs/>
          <w:sz w:val="24"/>
          <w:szCs w:val="24"/>
          <w:highlight w:val="yellow"/>
        </w:rPr>
        <w:t>НДС - ___% __________ (сумма прописью)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9F2623F" w14:textId="77777777" w:rsidR="004E0262" w:rsidRDefault="004E0262" w:rsidP="006A163A">
      <w:pPr>
        <w:widowControl/>
        <w:autoSpaceDE/>
        <w:autoSpaceDN/>
        <w:adjustRightInd/>
        <w:rPr>
          <w:sz w:val="24"/>
          <w:szCs w:val="24"/>
        </w:rPr>
      </w:pPr>
    </w:p>
    <w:p w14:paraId="13B2450B" w14:textId="77777777" w:rsidR="004E0262" w:rsidRDefault="004E0262" w:rsidP="006A163A">
      <w:pPr>
        <w:widowControl/>
        <w:autoSpaceDE/>
        <w:autoSpaceDN/>
        <w:adjustRightInd/>
        <w:rPr>
          <w:sz w:val="24"/>
          <w:szCs w:val="24"/>
        </w:rPr>
      </w:pPr>
    </w:p>
    <w:p w14:paraId="20D605B9" w14:textId="77777777" w:rsidR="004E0262" w:rsidRDefault="004E0262" w:rsidP="006A163A">
      <w:pPr>
        <w:widowControl/>
        <w:autoSpaceDE/>
        <w:autoSpaceDN/>
        <w:adjustRightInd/>
        <w:rPr>
          <w:sz w:val="24"/>
          <w:szCs w:val="24"/>
        </w:rPr>
      </w:pPr>
    </w:p>
    <w:p w14:paraId="020E60E8" w14:textId="77777777" w:rsidR="004E0262" w:rsidRDefault="004E0262" w:rsidP="006A163A">
      <w:pPr>
        <w:widowControl/>
        <w:autoSpaceDE/>
        <w:autoSpaceDN/>
        <w:adjustRightInd/>
        <w:rPr>
          <w:sz w:val="24"/>
          <w:szCs w:val="24"/>
        </w:rPr>
      </w:pPr>
    </w:p>
    <w:p w14:paraId="63328884" w14:textId="77777777" w:rsidR="004E0262" w:rsidRDefault="004E0262" w:rsidP="006A163A">
      <w:pPr>
        <w:widowControl/>
        <w:autoSpaceDE/>
        <w:autoSpaceDN/>
        <w:adjustRightInd/>
        <w:rPr>
          <w:sz w:val="24"/>
          <w:szCs w:val="24"/>
        </w:rPr>
      </w:pPr>
    </w:p>
    <w:p w14:paraId="7B89CE2B" w14:textId="77777777" w:rsidR="004E0262" w:rsidRDefault="004E0262" w:rsidP="006A163A">
      <w:pPr>
        <w:widowControl/>
        <w:autoSpaceDE/>
        <w:autoSpaceDN/>
        <w:adjustRightInd/>
        <w:rPr>
          <w:sz w:val="24"/>
          <w:szCs w:val="24"/>
        </w:rPr>
      </w:pPr>
    </w:p>
    <w:p w14:paraId="3FEF968F" w14:textId="77777777" w:rsidR="004E0262" w:rsidRDefault="004E0262" w:rsidP="006A163A">
      <w:pPr>
        <w:widowControl/>
        <w:autoSpaceDE/>
        <w:autoSpaceDN/>
        <w:adjustRightInd/>
        <w:rPr>
          <w:sz w:val="24"/>
          <w:szCs w:val="24"/>
        </w:rPr>
      </w:pPr>
    </w:p>
    <w:p w14:paraId="0A76F9E8" w14:textId="77777777" w:rsidR="004E0262" w:rsidRDefault="004E0262" w:rsidP="006A163A">
      <w:pPr>
        <w:widowControl/>
        <w:autoSpaceDE/>
        <w:autoSpaceDN/>
        <w:adjustRightInd/>
        <w:rPr>
          <w:sz w:val="24"/>
          <w:szCs w:val="24"/>
        </w:rPr>
      </w:pPr>
    </w:p>
    <w:p w14:paraId="5A3CAC90" w14:textId="77777777" w:rsidR="004E0262" w:rsidRDefault="004E0262" w:rsidP="006A163A">
      <w:pPr>
        <w:widowControl/>
        <w:autoSpaceDE/>
        <w:autoSpaceDN/>
        <w:adjustRightInd/>
        <w:rPr>
          <w:sz w:val="24"/>
          <w:szCs w:val="24"/>
        </w:rPr>
      </w:pPr>
    </w:p>
    <w:p w14:paraId="0D4257ED" w14:textId="77777777" w:rsidR="004E0262" w:rsidRDefault="004E0262" w:rsidP="006A163A">
      <w:pPr>
        <w:widowControl/>
        <w:autoSpaceDE/>
        <w:autoSpaceDN/>
        <w:adjustRightInd/>
        <w:rPr>
          <w:sz w:val="24"/>
          <w:szCs w:val="24"/>
        </w:rPr>
      </w:pPr>
    </w:p>
    <w:p w14:paraId="72B18596" w14:textId="77777777" w:rsidR="004E0262" w:rsidRDefault="004E0262" w:rsidP="006A163A">
      <w:pPr>
        <w:widowControl/>
        <w:autoSpaceDE/>
        <w:autoSpaceDN/>
        <w:adjustRightInd/>
        <w:rPr>
          <w:sz w:val="24"/>
          <w:szCs w:val="24"/>
        </w:rPr>
      </w:pPr>
    </w:p>
    <w:p w14:paraId="0FD39EC8" w14:textId="77777777" w:rsidR="004E0262" w:rsidRDefault="004E0262" w:rsidP="006A163A">
      <w:pPr>
        <w:widowControl/>
        <w:autoSpaceDE/>
        <w:autoSpaceDN/>
        <w:adjustRightInd/>
        <w:rPr>
          <w:sz w:val="24"/>
          <w:szCs w:val="24"/>
        </w:rPr>
      </w:pPr>
    </w:p>
    <w:p w14:paraId="593DDBA7" w14:textId="77777777" w:rsidR="004E0262" w:rsidRDefault="004E0262" w:rsidP="006A163A">
      <w:pPr>
        <w:widowControl/>
        <w:autoSpaceDE/>
        <w:autoSpaceDN/>
        <w:adjustRightInd/>
        <w:rPr>
          <w:sz w:val="24"/>
          <w:szCs w:val="24"/>
        </w:rPr>
      </w:pPr>
    </w:p>
    <w:p w14:paraId="3A42AA4D" w14:textId="77777777" w:rsidR="004E0262" w:rsidRDefault="004E0262" w:rsidP="006A163A">
      <w:pPr>
        <w:widowControl/>
        <w:autoSpaceDE/>
        <w:autoSpaceDN/>
        <w:adjustRightInd/>
        <w:rPr>
          <w:sz w:val="24"/>
          <w:szCs w:val="24"/>
        </w:rPr>
      </w:pPr>
    </w:p>
    <w:p w14:paraId="5DDB4B00" w14:textId="77777777" w:rsidR="004E0262" w:rsidRDefault="004E0262" w:rsidP="006A163A">
      <w:pPr>
        <w:widowControl/>
        <w:autoSpaceDE/>
        <w:autoSpaceDN/>
        <w:adjustRightInd/>
        <w:rPr>
          <w:sz w:val="24"/>
          <w:szCs w:val="24"/>
        </w:rPr>
      </w:pPr>
    </w:p>
    <w:p w14:paraId="65584DBB" w14:textId="286C453C" w:rsidR="004E0262" w:rsidRDefault="00886018" w:rsidP="00886018">
      <w:pPr>
        <w:widowControl/>
        <w:autoSpaceDE/>
        <w:autoSpaceDN/>
        <w:adjustRightInd/>
        <w:jc w:val="right"/>
        <w:rPr>
          <w:sz w:val="24"/>
          <w:szCs w:val="24"/>
        </w:rPr>
      </w:pPr>
      <w:r>
        <w:rPr>
          <w:sz w:val="24"/>
          <w:szCs w:val="24"/>
        </w:rPr>
        <w:lastRenderedPageBreak/>
        <w:t>Приложение № 2 к запросу</w:t>
      </w:r>
    </w:p>
    <w:p w14:paraId="2A5CDC6D" w14:textId="17F1FCDC" w:rsidR="00886018" w:rsidRDefault="00886018" w:rsidP="00886018">
      <w:pPr>
        <w:pStyle w:val="LBNameoftheParty"/>
        <w:spacing w:before="0" w:after="0"/>
        <w:jc w:val="left"/>
        <w:rPr>
          <w:sz w:val="24"/>
        </w:rPr>
      </w:pPr>
      <w:r w:rsidRPr="00886018">
        <w:rPr>
          <w:sz w:val="24"/>
          <w:highlight w:val="yellow"/>
        </w:rPr>
        <w:t>ПРОЕКТ ДОГОВОРА ПОСТАВКИ (223 ФЗ)</w:t>
      </w:r>
    </w:p>
    <w:p w14:paraId="7C51A59E" w14:textId="77777777" w:rsidR="00886018" w:rsidRDefault="00886018" w:rsidP="00886018">
      <w:pPr>
        <w:pStyle w:val="LBNameoftheParty"/>
        <w:spacing w:before="0" w:after="0"/>
        <w:jc w:val="left"/>
        <w:rPr>
          <w:sz w:val="24"/>
        </w:rPr>
      </w:pPr>
    </w:p>
    <w:p w14:paraId="0EC4B337" w14:textId="696A3414" w:rsidR="004E0262" w:rsidRDefault="004E0262" w:rsidP="004E0262">
      <w:pPr>
        <w:pStyle w:val="LBNameoftheParty"/>
        <w:spacing w:before="0" w:after="0"/>
        <w:rPr>
          <w:sz w:val="24"/>
        </w:rPr>
      </w:pPr>
      <w:r>
        <w:rPr>
          <w:sz w:val="24"/>
        </w:rPr>
        <w:fldChar w:fldCharType="begin" w:fldLock="1"/>
      </w:r>
      <w:r>
        <w:rPr>
          <w:sz w:val="24"/>
        </w:rPr>
        <w:instrText>LBVARIABLE \id "73585"</w:instrText>
      </w:r>
      <w:r>
        <w:rPr>
          <w:sz w:val="24"/>
        </w:rPr>
        <w:fldChar w:fldCharType="separate"/>
      </w:r>
      <w:r>
        <w:rPr>
          <w:sz w:val="24"/>
        </w:rPr>
        <w:t>ДОГОВОР</w:t>
      </w:r>
      <w:r>
        <w:rPr>
          <w:sz w:val="24"/>
        </w:rPr>
        <w:fldChar w:fldCharType="end"/>
      </w:r>
    </w:p>
    <w:p w14:paraId="2B1C0485" w14:textId="4EECC994" w:rsidR="004E0262" w:rsidRDefault="004E0262" w:rsidP="004E0262">
      <w:pPr>
        <w:pStyle w:val="LBNameoftheParty"/>
        <w:spacing w:before="0" w:after="0"/>
        <w:rPr>
          <w:sz w:val="24"/>
        </w:rPr>
      </w:pPr>
      <w:r>
        <w:rPr>
          <w:sz w:val="24"/>
        </w:rPr>
        <w:t xml:space="preserve">поставки периодических печатных изданий № </w:t>
      </w:r>
    </w:p>
    <w:p w14:paraId="6CE63D5A" w14:textId="77777777" w:rsidR="004E0262" w:rsidRDefault="004E0262" w:rsidP="004E0262">
      <w:pPr>
        <w:pStyle w:val="LBNameoftheParty"/>
        <w:spacing w:before="0" w:after="0"/>
        <w:rPr>
          <w:sz w:val="24"/>
        </w:rPr>
      </w:pPr>
    </w:p>
    <w:tbl>
      <w:tblPr>
        <w:tblStyle w:val="a4"/>
        <w:tblW w:w="9640" w:type="dxa"/>
        <w:tblInd w:w="-142" w:type="dxa"/>
        <w:tblLook w:val="04A0" w:firstRow="1" w:lastRow="0" w:firstColumn="1" w:lastColumn="0" w:noHBand="0" w:noVBand="1"/>
      </w:tblPr>
      <w:tblGrid>
        <w:gridCol w:w="4672"/>
        <w:gridCol w:w="4968"/>
      </w:tblGrid>
      <w:tr w:rsidR="004E0262" w:rsidRPr="00AE4AE6" w14:paraId="7F6E6B5D" w14:textId="77777777" w:rsidTr="009F1760">
        <w:trPr>
          <w:trHeight w:val="460"/>
        </w:trPr>
        <w:tc>
          <w:tcPr>
            <w:tcW w:w="4672" w:type="dxa"/>
          </w:tcPr>
          <w:p w14:paraId="57CC9A22" w14:textId="6BE9B744" w:rsidR="004E0262" w:rsidRDefault="004E0262" w:rsidP="009F1760">
            <w:pPr>
              <w:pStyle w:val="LBScheduleBodytext"/>
              <w:spacing w:before="0" w:after="0"/>
            </w:pPr>
            <w:r>
              <w:fldChar w:fldCharType="begin" w:fldLock="1"/>
            </w:r>
            <w:r>
              <w:instrText>LBVARIABLE \id "51705"</w:instrText>
            </w:r>
            <w:r>
              <w:fldChar w:fldCharType="separate"/>
            </w:r>
            <w:r>
              <w:t xml:space="preserve">г. </w:t>
            </w:r>
            <w:r>
              <w:rPr>
                <w:lang w:val="ru-RU"/>
              </w:rPr>
              <w:t>_______________</w:t>
            </w:r>
            <w:r>
              <w:fldChar w:fldCharType="end"/>
            </w:r>
          </w:p>
        </w:tc>
        <w:tc>
          <w:tcPr>
            <w:tcW w:w="4968" w:type="dxa"/>
          </w:tcPr>
          <w:p w14:paraId="5F41EEAE" w14:textId="77777777" w:rsidR="004E0262" w:rsidRPr="00AE4AE6" w:rsidRDefault="004E0262" w:rsidP="009F1760">
            <w:pPr>
              <w:pStyle w:val="LBScheduleBodytext"/>
              <w:spacing w:before="0" w:after="0"/>
              <w:jc w:val="right"/>
            </w:pPr>
            <w:r>
              <w:rPr>
                <w:lang w:val="ru-RU"/>
              </w:rPr>
              <w:t xml:space="preserve">                    </w:t>
            </w:r>
            <w:r w:rsidRPr="00AE4AE6">
              <w:t>«</w:t>
            </w:r>
            <w:r w:rsidRPr="00AE4AE6">
              <w:rPr>
                <w:lang w:val="ru-RU"/>
              </w:rPr>
              <w:t xml:space="preserve">      </w:t>
            </w:r>
            <w:r w:rsidRPr="00AE4AE6">
              <w:t>»</w:t>
            </w:r>
            <w:r w:rsidRPr="00AE4AE6">
              <w:rPr>
                <w:lang w:val="ru-RU"/>
              </w:rPr>
              <w:t xml:space="preserve">              </w:t>
            </w:r>
            <w:r w:rsidRPr="00AE4AE6">
              <w:t xml:space="preserve"> 20</w:t>
            </w:r>
            <w:r w:rsidRPr="00AE4AE6">
              <w:rPr>
                <w:lang w:val="ru-RU"/>
              </w:rPr>
              <w:t xml:space="preserve">26 </w:t>
            </w:r>
            <w:r w:rsidRPr="00AE4AE6">
              <w:t>г.</w:t>
            </w:r>
          </w:p>
        </w:tc>
      </w:tr>
    </w:tbl>
    <w:p w14:paraId="4A19CD0A" w14:textId="02A0C4FB" w:rsidR="004E0262" w:rsidRDefault="004E0262" w:rsidP="004E0262">
      <w:pPr>
        <w:pStyle w:val="LBBodyText1"/>
        <w:spacing w:before="0" w:after="0"/>
        <w:ind w:firstLine="720"/>
        <w:rPr>
          <w:sz w:val="24"/>
        </w:rPr>
      </w:pPr>
      <w:r>
        <w:rPr>
          <w:b/>
          <w:sz w:val="24"/>
        </w:rPr>
        <w:t>___________________________</w:t>
      </w:r>
      <w:r>
        <w:rPr>
          <w:sz w:val="24"/>
        </w:rPr>
        <w:t xml:space="preserve">, именуем__ в дальнейшем </w:t>
      </w:r>
      <w:r>
        <w:rPr>
          <w:b/>
          <w:sz w:val="24"/>
        </w:rPr>
        <w:t>Поставщик</w:t>
      </w:r>
      <w:r>
        <w:rPr>
          <w:sz w:val="24"/>
        </w:rPr>
        <w:fldChar w:fldCharType="begin" w:fldLock="1"/>
      </w:r>
      <w:r>
        <w:rPr>
          <w:sz w:val="24"/>
        </w:rPr>
        <w:instrText>LBVARIABLE \id "33130"</w:instrText>
      </w:r>
      <w:r>
        <w:rPr>
          <w:sz w:val="24"/>
        </w:rPr>
        <w:fldChar w:fldCharType="separate"/>
      </w:r>
      <w:r>
        <w:rPr>
          <w:sz w:val="24"/>
        </w:rPr>
        <w:t>, в лице _______________________________________</w:t>
      </w:r>
      <w:r w:rsidRPr="00E63ED3">
        <w:rPr>
          <w:bCs/>
          <w:sz w:val="24"/>
        </w:rPr>
        <w:t>, действующ</w:t>
      </w:r>
      <w:r>
        <w:rPr>
          <w:bCs/>
          <w:sz w:val="24"/>
        </w:rPr>
        <w:t>___</w:t>
      </w:r>
      <w:r w:rsidRPr="00E63ED3">
        <w:rPr>
          <w:bCs/>
          <w:sz w:val="24"/>
        </w:rPr>
        <w:t xml:space="preserve"> на основа</w:t>
      </w:r>
      <w:r>
        <w:rPr>
          <w:bCs/>
          <w:sz w:val="24"/>
        </w:rPr>
        <w:t>нии _________________</w:t>
      </w:r>
      <w:r>
        <w:rPr>
          <w:sz w:val="24"/>
        </w:rPr>
        <w:fldChar w:fldCharType="end"/>
      </w:r>
      <w:r>
        <w:rPr>
          <w:sz w:val="24"/>
        </w:rPr>
        <w:t xml:space="preserve">, с одной стороны, и </w:t>
      </w:r>
      <w:r w:rsidRPr="00EA5CBD">
        <w:rPr>
          <w:sz w:val="24"/>
          <w:highlight w:val="yellow"/>
        </w:rPr>
        <w:fldChar w:fldCharType="begin" w:fldLock="1"/>
      </w:r>
      <w:r w:rsidRPr="00EA5CBD">
        <w:rPr>
          <w:sz w:val="24"/>
          <w:highlight w:val="yellow"/>
        </w:rPr>
        <w:instrText>LBVARIABLE \id "73530"</w:instrText>
      </w:r>
      <w:r w:rsidRPr="00EA5CBD">
        <w:rPr>
          <w:sz w:val="24"/>
          <w:highlight w:val="yellow"/>
        </w:rPr>
        <w:fldChar w:fldCharType="separate"/>
      </w:r>
      <w:r w:rsidRPr="00AE4AE6">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в лице  директора Самойловой  Екатерины Евгеньевны, действующей на основании и в соответствии с Уставом</w:t>
      </w:r>
      <w:r w:rsidRPr="00AE4AE6">
        <w:rPr>
          <w:sz w:val="24"/>
        </w:rPr>
        <w:t xml:space="preserve">, именуемое в дальнейшем </w:t>
      </w:r>
      <w:r w:rsidRPr="00AE4AE6">
        <w:rPr>
          <w:b/>
          <w:sz w:val="24"/>
        </w:rPr>
        <w:t>Покупатель</w:t>
      </w:r>
      <w:r w:rsidRPr="00AE4AE6">
        <w:rPr>
          <w:sz w:val="24"/>
        </w:rPr>
        <w:t>,</w:t>
      </w:r>
      <w:r w:rsidRPr="00EA5CBD">
        <w:rPr>
          <w:sz w:val="24"/>
          <w:highlight w:val="yellow"/>
        </w:rPr>
        <w:fldChar w:fldCharType="begin" w:fldLock="1"/>
      </w:r>
      <w:r w:rsidRPr="00EA5CBD">
        <w:rPr>
          <w:sz w:val="24"/>
          <w:highlight w:val="yellow"/>
        </w:rPr>
        <w:instrText>LBVARIABLE \id "28572"</w:instrText>
      </w:r>
      <w:r w:rsidRPr="00EA5CBD">
        <w:rPr>
          <w:sz w:val="24"/>
          <w:highlight w:val="yellow"/>
        </w:rPr>
        <w:fldChar w:fldCharType="end"/>
      </w:r>
      <w:r w:rsidRPr="00EA5CBD">
        <w:rPr>
          <w:sz w:val="24"/>
          <w:highlight w:val="yellow"/>
        </w:rPr>
        <w:fldChar w:fldCharType="end"/>
      </w:r>
      <w:r w:rsidRPr="00AE4AE6">
        <w:rPr>
          <w:sz w:val="24"/>
        </w:rPr>
        <w:t xml:space="preserve"> с другой стороны, именуемые вместе </w:t>
      </w:r>
      <w:r w:rsidRPr="00AE4AE6">
        <w:rPr>
          <w:b/>
          <w:sz w:val="24"/>
        </w:rPr>
        <w:t>Стороны</w:t>
      </w:r>
      <w:r w:rsidRPr="00AE4AE6">
        <w:rPr>
          <w:sz w:val="24"/>
        </w:rPr>
        <w:t xml:space="preserve">, </w:t>
      </w:r>
      <w:r w:rsidRPr="00AE4AE6">
        <w:rPr>
          <w:sz w:val="24"/>
        </w:rPr>
        <w:fldChar w:fldCharType="begin" w:fldLock="1"/>
      </w:r>
      <w:r w:rsidRPr="00AE4AE6">
        <w:rPr>
          <w:sz w:val="24"/>
        </w:rPr>
        <w:instrText>LBVARIABLE \id "73532"</w:instrText>
      </w:r>
      <w:r w:rsidRPr="00AE4AE6">
        <w:rPr>
          <w:sz w:val="24"/>
        </w:rPr>
        <w:fldChar w:fldCharType="separate"/>
      </w:r>
      <w:r w:rsidRPr="00AE4AE6">
        <w:rPr>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w:t>
      </w:r>
      <w:r w:rsidRPr="00AE4AE6">
        <w:rPr>
          <w:sz w:val="24"/>
        </w:rPr>
        <w:t xml:space="preserve"> </w:t>
      </w:r>
      <w:r w:rsidRPr="00AE4AE6">
        <w:rPr>
          <w:sz w:val="24"/>
        </w:rPr>
        <w:fldChar w:fldCharType="end"/>
      </w:r>
      <w:r w:rsidRPr="00AE4AE6">
        <w:rPr>
          <w:sz w:val="24"/>
        </w:rPr>
        <w:t xml:space="preserve"> заключили</w:t>
      </w:r>
      <w:r>
        <w:rPr>
          <w:sz w:val="24"/>
        </w:rPr>
        <w:t xml:space="preserve"> настоящий </w:t>
      </w:r>
      <w:r>
        <w:rPr>
          <w:sz w:val="24"/>
        </w:rPr>
        <w:fldChar w:fldCharType="begin" w:fldLock="1"/>
      </w:r>
      <w:r>
        <w:rPr>
          <w:sz w:val="24"/>
        </w:rPr>
        <w:instrText>LBVARIABLE \id "73585"</w:instrText>
      </w:r>
      <w:r>
        <w:rPr>
          <w:sz w:val="24"/>
        </w:rPr>
        <w:fldChar w:fldCharType="separate"/>
      </w:r>
      <w:r>
        <w:rPr>
          <w:sz w:val="24"/>
        </w:rPr>
        <w:t xml:space="preserve">договор (далее – </w:t>
      </w:r>
      <w:r>
        <w:rPr>
          <w:b/>
          <w:sz w:val="24"/>
        </w:rPr>
        <w:t>Договор</w:t>
      </w:r>
      <w:r>
        <w:rPr>
          <w:sz w:val="24"/>
        </w:rPr>
        <w:t>)</w:t>
      </w:r>
      <w:r>
        <w:rPr>
          <w:sz w:val="24"/>
        </w:rPr>
        <w:fldChar w:fldCharType="end"/>
      </w:r>
      <w:r>
        <w:rPr>
          <w:sz w:val="24"/>
        </w:rPr>
        <w:t xml:space="preserve"> о нижеследующем:</w:t>
      </w:r>
    </w:p>
    <w:p w14:paraId="5ADBD505" w14:textId="77777777" w:rsidR="004E0262" w:rsidRDefault="004E0262" w:rsidP="004E0262">
      <w:pPr>
        <w:pStyle w:val="LBGovstyle1"/>
        <w:keepNext/>
        <w:jc w:val="center"/>
        <w:rPr>
          <w:b/>
          <w:sz w:val="24"/>
        </w:rPr>
      </w:pPr>
      <w:r>
        <w:rPr>
          <w:b/>
          <w:sz w:val="24"/>
        </w:rPr>
        <w:t xml:space="preserve">ПРЕДМЕТ </w:t>
      </w:r>
      <w:r>
        <w:rPr>
          <w:b/>
          <w:sz w:val="24"/>
        </w:rPr>
        <w:fldChar w:fldCharType="begin" w:fldLock="1"/>
      </w:r>
      <w:r>
        <w:rPr>
          <w:b/>
          <w:sz w:val="24"/>
        </w:rPr>
        <w:instrText>LBVARIABLE \id "73585"</w:instrText>
      </w:r>
      <w:r>
        <w:rPr>
          <w:b/>
          <w:sz w:val="24"/>
        </w:rPr>
        <w:fldChar w:fldCharType="separate"/>
      </w:r>
      <w:r>
        <w:rPr>
          <w:b/>
          <w:sz w:val="24"/>
        </w:rPr>
        <w:t>ДОГОВОРА</w:t>
      </w:r>
      <w:r>
        <w:rPr>
          <w:b/>
          <w:sz w:val="24"/>
        </w:rPr>
        <w:fldChar w:fldCharType="end"/>
      </w:r>
    </w:p>
    <w:p w14:paraId="3E87F93B" w14:textId="77777777" w:rsidR="004E0262" w:rsidRDefault="004E0262" w:rsidP="004E0262">
      <w:pPr>
        <w:pStyle w:val="LBGovstyle2"/>
        <w:spacing w:before="0" w:after="0"/>
        <w:rPr>
          <w:sz w:val="24"/>
          <w:lang w:val="ru-RU"/>
        </w:rPr>
      </w:pPr>
      <w:r>
        <w:rPr>
          <w:sz w:val="24"/>
          <w:lang w:val="ru-RU"/>
        </w:rPr>
        <w:t xml:space="preserve">Поставщик обязуется поставить Покупателю периодические печатные издания (далее – </w:t>
      </w:r>
      <w:r>
        <w:rPr>
          <w:b/>
          <w:sz w:val="24"/>
          <w:lang w:val="ru-RU"/>
        </w:rPr>
        <w:t>Товар</w:t>
      </w:r>
      <w:r>
        <w:rPr>
          <w:sz w:val="24"/>
          <w:lang w:val="ru-RU"/>
        </w:rPr>
        <w:t xml:space="preserve">) в соответствии со Спецификацией (Приложение № 1 к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а Покупатель обязуется принять и оплатить Товар в сроки и порядке, предусмотренные условиями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p>
    <w:p w14:paraId="0171332A" w14:textId="77777777" w:rsidR="004E0262" w:rsidRDefault="004E0262" w:rsidP="004E0262">
      <w:pPr>
        <w:pStyle w:val="LBGovstyle2"/>
        <w:numPr>
          <w:ilvl w:val="0"/>
          <w:numId w:val="0"/>
        </w:numPr>
        <w:spacing w:before="0" w:after="0"/>
        <w:ind w:left="720"/>
        <w:rPr>
          <w:sz w:val="24"/>
          <w:lang w:val="ru-RU"/>
        </w:rPr>
      </w:pPr>
      <w:r>
        <w:rPr>
          <w:sz w:val="24"/>
          <w:lang w:val="ru-RU"/>
        </w:rPr>
        <w:t xml:space="preserve">В соответствии с Законом Российской Федерации от 27.12.1991 № 2124-1 «О средствах массовой информации» для целей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под Товаром понимается периодическое печатное издание - газета, журнал, альманах, бюллетень, иное издание, имеющее постоянное наименование (название), текущий номер и выходящее в свет не реже одного раза в год.</w:t>
      </w:r>
    </w:p>
    <w:p w14:paraId="6EC486DB" w14:textId="77777777" w:rsidR="004E0262" w:rsidRDefault="004E0262" w:rsidP="004E0262">
      <w:pPr>
        <w:pStyle w:val="LBGovstyle2"/>
        <w:spacing w:before="0" w:after="0"/>
        <w:rPr>
          <w:sz w:val="24"/>
          <w:lang w:val="ru-RU"/>
        </w:rPr>
      </w:pPr>
      <w:r>
        <w:rPr>
          <w:sz w:val="24"/>
          <w:lang w:val="ru-RU"/>
        </w:rPr>
        <w:t xml:space="preserve">Единицей измерения Товара в рамках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понимается партия Товара одного издания, выходящая в свет в течение календарного месяца.</w:t>
      </w:r>
    </w:p>
    <w:p w14:paraId="04766D09" w14:textId="77777777" w:rsidR="004E0262" w:rsidRDefault="004E0262" w:rsidP="004E0262">
      <w:pPr>
        <w:pStyle w:val="LBGovstyle2"/>
        <w:spacing w:before="0" w:after="0"/>
        <w:rPr>
          <w:sz w:val="24"/>
          <w:lang w:val="ru-RU"/>
        </w:rPr>
      </w:pPr>
      <w:r>
        <w:rPr>
          <w:sz w:val="24"/>
          <w:lang w:val="ru-RU"/>
        </w:rPr>
        <w:t xml:space="preserve">Точное наименование Товара, минимальный срок подписки, количество определяются в Спецификации. Цена партии Товара определяется на весь срок действия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 указывается в Спецификации.</w:t>
      </w:r>
    </w:p>
    <w:p w14:paraId="4E419975" w14:textId="2FB355FB" w:rsidR="004E0262" w:rsidRPr="00AE4AE6" w:rsidRDefault="004E0262" w:rsidP="004E0262">
      <w:pPr>
        <w:pStyle w:val="LBGovstyle2"/>
        <w:spacing w:before="0" w:after="0"/>
        <w:rPr>
          <w:sz w:val="24"/>
          <w:lang w:val="ru-RU"/>
        </w:rPr>
      </w:pPr>
      <w:r>
        <w:rPr>
          <w:sz w:val="24"/>
          <w:lang w:val="ru-RU"/>
        </w:rPr>
        <w:t xml:space="preserve">Период поставки Товара по настоящему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составляет </w:t>
      </w:r>
      <w:r w:rsidRPr="00AE4AE6">
        <w:rPr>
          <w:sz w:val="24"/>
          <w:lang w:val="ru-RU"/>
        </w:rPr>
        <w:t xml:space="preserve">с </w:t>
      </w:r>
      <w:r w:rsidRPr="00AE4AE6">
        <w:rPr>
          <w:sz w:val="24"/>
        </w:rPr>
        <w:fldChar w:fldCharType="begin" w:fldLock="1"/>
      </w:r>
      <w:r w:rsidRPr="00AE4AE6">
        <w:rPr>
          <w:sz w:val="24"/>
        </w:rPr>
        <w:instrText>LBVARIABLE</w:instrText>
      </w:r>
      <w:r w:rsidRPr="00AE4AE6">
        <w:rPr>
          <w:sz w:val="24"/>
          <w:lang w:val="ru-RU"/>
        </w:rPr>
        <w:instrText xml:space="preserve"> \</w:instrText>
      </w:r>
      <w:r w:rsidRPr="00AE4AE6">
        <w:rPr>
          <w:sz w:val="24"/>
        </w:rPr>
        <w:instrText>id</w:instrText>
      </w:r>
      <w:r w:rsidRPr="00AE4AE6">
        <w:rPr>
          <w:sz w:val="24"/>
          <w:lang w:val="ru-RU"/>
        </w:rPr>
        <w:instrText xml:space="preserve"> "51701"</w:instrText>
      </w:r>
      <w:r w:rsidRPr="00AE4AE6">
        <w:rPr>
          <w:sz w:val="24"/>
        </w:rPr>
        <w:fldChar w:fldCharType="separate"/>
      </w:r>
      <w:r w:rsidRPr="00AE4AE6">
        <w:rPr>
          <w:sz w:val="24"/>
          <w:lang w:val="ru-RU"/>
        </w:rPr>
        <w:t xml:space="preserve">«01» </w:t>
      </w:r>
      <w:r>
        <w:rPr>
          <w:sz w:val="24"/>
          <w:lang w:val="ru-RU"/>
        </w:rPr>
        <w:t>января 2027</w:t>
      </w:r>
      <w:r w:rsidRPr="00AE4AE6">
        <w:rPr>
          <w:sz w:val="24"/>
          <w:lang w:val="ru-RU"/>
        </w:rPr>
        <w:t xml:space="preserve"> г.</w:t>
      </w:r>
      <w:r w:rsidRPr="00AE4AE6">
        <w:rPr>
          <w:sz w:val="24"/>
        </w:rPr>
        <w:fldChar w:fldCharType="end"/>
      </w:r>
      <w:r w:rsidRPr="00AE4AE6">
        <w:rPr>
          <w:sz w:val="24"/>
          <w:lang w:val="ru-RU"/>
        </w:rPr>
        <w:t xml:space="preserve"> по </w:t>
      </w:r>
      <w:r w:rsidRPr="00AE4AE6">
        <w:rPr>
          <w:sz w:val="24"/>
        </w:rPr>
        <w:fldChar w:fldCharType="begin" w:fldLock="1"/>
      </w:r>
      <w:r w:rsidRPr="00AE4AE6">
        <w:rPr>
          <w:sz w:val="24"/>
        </w:rPr>
        <w:instrText>LBVARIABLE</w:instrText>
      </w:r>
      <w:r w:rsidRPr="00AE4AE6">
        <w:rPr>
          <w:sz w:val="24"/>
          <w:lang w:val="ru-RU"/>
        </w:rPr>
        <w:instrText xml:space="preserve"> \</w:instrText>
      </w:r>
      <w:r w:rsidRPr="00AE4AE6">
        <w:rPr>
          <w:sz w:val="24"/>
        </w:rPr>
        <w:instrText>id</w:instrText>
      </w:r>
      <w:r w:rsidRPr="00AE4AE6">
        <w:rPr>
          <w:sz w:val="24"/>
          <w:lang w:val="ru-RU"/>
        </w:rPr>
        <w:instrText xml:space="preserve"> "51702"</w:instrText>
      </w:r>
      <w:r w:rsidRPr="00AE4AE6">
        <w:rPr>
          <w:sz w:val="24"/>
        </w:rPr>
        <w:fldChar w:fldCharType="separate"/>
      </w:r>
      <w:r w:rsidRPr="00AE4AE6">
        <w:rPr>
          <w:sz w:val="24"/>
          <w:lang w:val="ru-RU"/>
        </w:rPr>
        <w:t>«3</w:t>
      </w:r>
      <w:r>
        <w:rPr>
          <w:sz w:val="24"/>
          <w:lang w:val="ru-RU"/>
        </w:rPr>
        <w:t>0</w:t>
      </w:r>
      <w:r w:rsidRPr="00AE4AE6">
        <w:rPr>
          <w:sz w:val="24"/>
          <w:lang w:val="ru-RU"/>
        </w:rPr>
        <w:t xml:space="preserve">» </w:t>
      </w:r>
      <w:r>
        <w:rPr>
          <w:sz w:val="24"/>
          <w:lang w:val="ru-RU"/>
        </w:rPr>
        <w:t>июня 2027</w:t>
      </w:r>
      <w:r w:rsidRPr="00AE4AE6">
        <w:rPr>
          <w:sz w:val="24"/>
          <w:lang w:val="ru-RU"/>
        </w:rPr>
        <w:t xml:space="preserve"> г.</w:t>
      </w:r>
      <w:r w:rsidRPr="00AE4AE6">
        <w:rPr>
          <w:sz w:val="24"/>
        </w:rPr>
        <w:fldChar w:fldCharType="end"/>
      </w:r>
      <w:r w:rsidRPr="00AE4AE6">
        <w:rPr>
          <w:sz w:val="24"/>
          <w:lang w:val="ru-RU"/>
        </w:rPr>
        <w:t xml:space="preserve"> включительно.</w:t>
      </w:r>
    </w:p>
    <w:p w14:paraId="45A8F745" w14:textId="77777777" w:rsidR="004E0262" w:rsidRDefault="004E0262" w:rsidP="004E0262">
      <w:pPr>
        <w:pStyle w:val="LBGovstyle2"/>
        <w:spacing w:before="0" w:after="0"/>
        <w:rPr>
          <w:sz w:val="24"/>
          <w:lang w:val="ru-RU"/>
        </w:rPr>
      </w:pPr>
      <w:r>
        <w:rPr>
          <w:sz w:val="24"/>
          <w:lang w:val="ru-RU"/>
        </w:rPr>
        <w:t>Поставщик обязуется предпринять все разумные усилия для доставки Товара до Покупателя в разумный срок от даты выхода периодических печатных изданий.</w:t>
      </w:r>
    </w:p>
    <w:p w14:paraId="7E22DCC4" w14:textId="77777777" w:rsidR="004E0262" w:rsidRDefault="004E0262" w:rsidP="004E0262">
      <w:pPr>
        <w:pStyle w:val="LBGovstyle2"/>
        <w:spacing w:before="0" w:after="0"/>
        <w:rPr>
          <w:sz w:val="24"/>
          <w:lang w:val="ru-RU"/>
        </w:rPr>
      </w:pP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устанавливается период отчетности 1 (Один) календарный месяц.</w:t>
      </w:r>
    </w:p>
    <w:p w14:paraId="6387847E" w14:textId="554C1E3D" w:rsidR="0068001D" w:rsidRPr="0068001D" w:rsidRDefault="0068001D" w:rsidP="0068001D">
      <w:pPr>
        <w:pStyle w:val="LBGovstyle2"/>
        <w:rPr>
          <w:b/>
          <w:sz w:val="24"/>
          <w:szCs w:val="24"/>
          <w:lang w:val="ru-RU"/>
        </w:rPr>
      </w:pPr>
      <w:r w:rsidRPr="0068001D">
        <w:rPr>
          <w:sz w:val="24"/>
          <w:szCs w:val="24"/>
          <w:lang w:val="ru-RU"/>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8001D">
        <w:rPr>
          <w:b/>
          <w:sz w:val="24"/>
          <w:szCs w:val="24"/>
          <w:lang w:val="ru-RU"/>
        </w:rPr>
        <w:t>итоговый протокол от «     »          2026 года                                     № ________________</w:t>
      </w:r>
      <w:r w:rsidRPr="0068001D">
        <w:rPr>
          <w:sz w:val="24"/>
          <w:szCs w:val="24"/>
          <w:lang w:val="ru-RU"/>
        </w:rPr>
        <w:t>).</w:t>
      </w:r>
    </w:p>
    <w:p w14:paraId="5B72F0AA" w14:textId="77777777" w:rsidR="0068001D" w:rsidRDefault="0068001D" w:rsidP="0068001D">
      <w:pPr>
        <w:pStyle w:val="LBGovstyle2"/>
        <w:numPr>
          <w:ilvl w:val="0"/>
          <w:numId w:val="0"/>
        </w:numPr>
        <w:spacing w:before="0" w:after="0"/>
        <w:ind w:left="720"/>
        <w:rPr>
          <w:sz w:val="24"/>
          <w:lang w:val="ru-RU"/>
        </w:rPr>
      </w:pPr>
    </w:p>
    <w:p w14:paraId="1A7C4F14" w14:textId="77777777" w:rsidR="004E0262" w:rsidRDefault="004E0262" w:rsidP="004E0262">
      <w:pPr>
        <w:pStyle w:val="LBGovstyle1"/>
        <w:keepNext/>
        <w:jc w:val="center"/>
        <w:rPr>
          <w:b/>
          <w:sz w:val="24"/>
        </w:rPr>
      </w:pPr>
      <w:r>
        <w:rPr>
          <w:b/>
          <w:sz w:val="24"/>
        </w:rPr>
        <w:t>ПРАВА И ОБЯЗАННОСТИ СТОРОН</w:t>
      </w:r>
    </w:p>
    <w:p w14:paraId="2DF2801E" w14:textId="77777777" w:rsidR="004E0262" w:rsidRDefault="004E0262" w:rsidP="004E0262">
      <w:pPr>
        <w:pStyle w:val="LBGovstyle2"/>
        <w:spacing w:before="0" w:after="0"/>
        <w:rPr>
          <w:sz w:val="24"/>
        </w:rPr>
      </w:pPr>
      <w:r>
        <w:rPr>
          <w:sz w:val="24"/>
        </w:rPr>
        <w:t>Поставщик обязан:</w:t>
      </w:r>
    </w:p>
    <w:p w14:paraId="4B29CE2C" w14:textId="77777777" w:rsidR="004E0262" w:rsidRDefault="004E0262" w:rsidP="004E0262">
      <w:pPr>
        <w:pStyle w:val="LBGovstyle3"/>
        <w:spacing w:before="0" w:after="0"/>
        <w:rPr>
          <w:sz w:val="24"/>
          <w:lang w:val="ru-RU"/>
        </w:rPr>
      </w:pPr>
      <w:r>
        <w:rPr>
          <w:sz w:val="24"/>
          <w:lang w:val="ru-RU"/>
        </w:rPr>
        <w:t xml:space="preserve">Поставить Покупателю Товар в порядке и сроки, установленные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w:t>
      </w:r>
    </w:p>
    <w:p w14:paraId="1DD74E92" w14:textId="77777777" w:rsidR="004E0262" w:rsidRDefault="004E0262" w:rsidP="004E0262">
      <w:pPr>
        <w:pStyle w:val="LBGovstyle3"/>
        <w:spacing w:before="0" w:after="0"/>
        <w:rPr>
          <w:sz w:val="24"/>
          <w:lang w:val="ru-RU"/>
        </w:rPr>
      </w:pPr>
      <w:r>
        <w:rPr>
          <w:sz w:val="24"/>
          <w:lang w:val="ru-RU"/>
        </w:rPr>
        <w:t xml:space="preserve">Предоставлять покупателю Товарные накладные, оформленные по форме ТОРГ-12, утвержденной постановлением Госкомстата России от 25.12.1998 № 132, или Универсальный передаточный документ (далее – УПД) по форме Приложения № 2 к настоящему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на поставленные в течение месяца издания. Товарные накладные или УПД выставляются Поставщиком 1 раз в течение календарного (отчетного) месяца.</w:t>
      </w:r>
    </w:p>
    <w:p w14:paraId="67EDEFAF" w14:textId="77777777" w:rsidR="004E0262" w:rsidRDefault="004E0262" w:rsidP="004E0262">
      <w:pPr>
        <w:pStyle w:val="LBGovstyle3"/>
        <w:spacing w:before="0" w:after="0"/>
        <w:rPr>
          <w:sz w:val="24"/>
          <w:lang w:val="ru-RU"/>
        </w:rPr>
      </w:pPr>
      <w:r>
        <w:rPr>
          <w:sz w:val="24"/>
          <w:lang w:val="ru-RU"/>
        </w:rPr>
        <w:t xml:space="preserve">Поставлять Товар в соответствии с периодичностью (графиком выхода) Товара, определенной издательством или иным лицом, осуществляющим выпуск периодического печатного издания. </w:t>
      </w:r>
      <w:r>
        <w:rPr>
          <w:sz w:val="24"/>
          <w:lang w:val="ru-RU"/>
        </w:rPr>
        <w:lastRenderedPageBreak/>
        <w:t>Доставка Товара осуществляется Поставщиком в рабочие дни, за исключением воскресных и праздничных выходных дней.</w:t>
      </w:r>
    </w:p>
    <w:p w14:paraId="2E10F2B4" w14:textId="77777777" w:rsidR="004E0262" w:rsidRDefault="004E0262" w:rsidP="004E0262">
      <w:pPr>
        <w:pStyle w:val="LBGovstyle3"/>
        <w:spacing w:before="0" w:after="0"/>
        <w:rPr>
          <w:sz w:val="24"/>
          <w:lang w:val="ru-RU"/>
        </w:rPr>
      </w:pPr>
      <w:r>
        <w:rPr>
          <w:sz w:val="24"/>
          <w:lang w:val="ru-RU"/>
        </w:rPr>
        <w:t>В случае получения от Покупателя Акта об установленном расхождении по количеству и качеству при приемке Товара по форме ТОРГ-2, утвержденной постановлением Госкомстата России от 25.12.1998 № 132, Поставщик обязуется выполнить законные требования Покупателя в установленный законом срок.</w:t>
      </w:r>
    </w:p>
    <w:p w14:paraId="5B3BACF8" w14:textId="77777777" w:rsidR="004E0262" w:rsidRDefault="004E0262" w:rsidP="004E0262">
      <w:pPr>
        <w:pStyle w:val="LBGovstyle3"/>
        <w:spacing w:before="0" w:after="0"/>
        <w:rPr>
          <w:sz w:val="24"/>
          <w:lang w:val="ru-RU"/>
        </w:rPr>
      </w:pPr>
      <w:r>
        <w:rPr>
          <w:sz w:val="24"/>
          <w:lang w:val="ru-RU"/>
        </w:rPr>
        <w:t>В течение отчетного месяца выполнять требования Покупателя, связанные с недопоставкой/поставкой Товара ненадлежащего качества, оформленные и направленные в адрес Поставщика в соответствии с требованиями законодательства.</w:t>
      </w:r>
    </w:p>
    <w:p w14:paraId="1B678E2C" w14:textId="77777777" w:rsidR="004E0262" w:rsidRDefault="004E0262" w:rsidP="004E0262">
      <w:pPr>
        <w:pStyle w:val="LBGovstyle3"/>
        <w:spacing w:before="0" w:after="0"/>
        <w:rPr>
          <w:sz w:val="24"/>
          <w:lang w:val="ru-RU"/>
        </w:rPr>
      </w:pPr>
      <w:r>
        <w:rPr>
          <w:sz w:val="24"/>
          <w:lang w:val="ru-RU"/>
        </w:rPr>
        <w:t>В случае предъявления Покупателем требования о замене Товара (экземпляра (экземпляров) периодического печатного издания) с недостатками, в том числе с полиграфическим браком или потерявшего товарный вид, Поставщик должен произвести замену в течение месяца с даты предъявления указанного требования.</w:t>
      </w:r>
    </w:p>
    <w:p w14:paraId="6EC5ECEC" w14:textId="77777777" w:rsidR="004E0262" w:rsidRDefault="004E0262" w:rsidP="004E0262">
      <w:pPr>
        <w:pStyle w:val="LBGovstyle2"/>
        <w:spacing w:before="0" w:after="0"/>
        <w:rPr>
          <w:sz w:val="24"/>
        </w:rPr>
      </w:pPr>
      <w:r>
        <w:rPr>
          <w:sz w:val="24"/>
        </w:rPr>
        <w:t>Поставщик вправе:</w:t>
      </w:r>
    </w:p>
    <w:p w14:paraId="3A1F09C1" w14:textId="77777777" w:rsidR="004E0262" w:rsidRDefault="004E0262" w:rsidP="004E0262">
      <w:pPr>
        <w:pStyle w:val="LBGovstyle3"/>
        <w:spacing w:before="0" w:after="0"/>
        <w:rPr>
          <w:sz w:val="24"/>
          <w:lang w:val="ru-RU"/>
        </w:rPr>
      </w:pPr>
      <w:r>
        <w:rPr>
          <w:sz w:val="24"/>
          <w:lang w:val="ru-RU"/>
        </w:rPr>
        <w:t xml:space="preserve">По вопросам, имеющим отношение к предмету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запрашивать и своевременно получать от Покупателя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w:t>
      </w:r>
    </w:p>
    <w:p w14:paraId="53C5F9DE" w14:textId="77777777" w:rsidR="004E0262" w:rsidRDefault="004E0262" w:rsidP="004E0262">
      <w:pPr>
        <w:pStyle w:val="LBGovstyle2"/>
        <w:spacing w:before="0" w:after="0"/>
        <w:rPr>
          <w:sz w:val="24"/>
        </w:rPr>
      </w:pPr>
      <w:r>
        <w:rPr>
          <w:sz w:val="24"/>
        </w:rPr>
        <w:t>Покупатель обязан:</w:t>
      </w:r>
    </w:p>
    <w:p w14:paraId="6D0FA1CC" w14:textId="77777777" w:rsidR="004E0262" w:rsidRDefault="004E0262" w:rsidP="004E0262">
      <w:pPr>
        <w:pStyle w:val="LBGovstyle3"/>
        <w:spacing w:before="0" w:after="0"/>
        <w:rPr>
          <w:sz w:val="24"/>
          <w:lang w:val="ru-RU"/>
        </w:rPr>
      </w:pPr>
      <w:r>
        <w:rPr>
          <w:sz w:val="24"/>
          <w:lang w:val="ru-RU"/>
        </w:rPr>
        <w:t>Принять в установленный срок Товар по товарной накладной по форме ТОРГ-12 или УПД, или направить мотивированный отказ от приемки Товара в течение 2 рабочих дней с момента получения от Поставщика товарной накладной или УПД.</w:t>
      </w:r>
    </w:p>
    <w:p w14:paraId="0BBEFB62" w14:textId="77777777" w:rsidR="004E0262" w:rsidRDefault="004E0262" w:rsidP="004E0262">
      <w:pPr>
        <w:pStyle w:val="LBGovstyle3"/>
        <w:spacing w:before="0" w:after="0"/>
        <w:rPr>
          <w:sz w:val="24"/>
          <w:lang w:val="ru-RU"/>
        </w:rPr>
      </w:pPr>
      <w:r>
        <w:rPr>
          <w:sz w:val="24"/>
          <w:lang w:val="ru-RU"/>
        </w:rPr>
        <w:t xml:space="preserve">Произвести оплату Товара в порядке, сроки и по цене согласно условиям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p>
    <w:p w14:paraId="38BEA436" w14:textId="77777777" w:rsidR="004E0262" w:rsidRDefault="004E0262" w:rsidP="004E0262">
      <w:pPr>
        <w:pStyle w:val="LBGovstyle3"/>
        <w:spacing w:before="0" w:after="0"/>
        <w:rPr>
          <w:sz w:val="24"/>
          <w:lang w:val="ru-RU"/>
        </w:rPr>
      </w:pPr>
      <w:r>
        <w:rPr>
          <w:sz w:val="24"/>
          <w:lang w:val="ru-RU"/>
        </w:rPr>
        <w:t>Осуществить информирование Поставщика о номере и месторасположении абонентского ящика Покупателя, на который необходимо осуществлять доставку Товара в случае, если Товар подлежит доставке до абонентского ящика.</w:t>
      </w:r>
    </w:p>
    <w:p w14:paraId="04AE7BA5" w14:textId="77777777" w:rsidR="004E0262" w:rsidRDefault="004E0262" w:rsidP="004E0262">
      <w:pPr>
        <w:pStyle w:val="LBGovstyle3"/>
        <w:spacing w:before="0" w:after="0"/>
        <w:rPr>
          <w:sz w:val="24"/>
          <w:lang w:val="ru-RU"/>
        </w:rPr>
      </w:pPr>
      <w:r>
        <w:rPr>
          <w:sz w:val="24"/>
          <w:lang w:val="ru-RU"/>
        </w:rPr>
        <w:t>В случае, если Товар доставляется до места расположения Покупателя, назначить ответственного представителя Покупателя, уполномоченного на прием Товара от представителя Поставщика.</w:t>
      </w:r>
    </w:p>
    <w:p w14:paraId="34CA1C1E" w14:textId="77777777" w:rsidR="004E0262" w:rsidRDefault="004E0262" w:rsidP="004E0262">
      <w:pPr>
        <w:pStyle w:val="LBGovstyle2"/>
        <w:spacing w:before="0" w:after="0"/>
        <w:rPr>
          <w:sz w:val="24"/>
        </w:rPr>
      </w:pPr>
      <w:r>
        <w:rPr>
          <w:sz w:val="24"/>
        </w:rPr>
        <w:t>Покупатель вправе:</w:t>
      </w:r>
    </w:p>
    <w:p w14:paraId="48A5870F" w14:textId="77777777" w:rsidR="004E0262" w:rsidRDefault="004E0262" w:rsidP="004E0262">
      <w:pPr>
        <w:pStyle w:val="LBGovstyle3"/>
        <w:spacing w:before="0" w:after="0"/>
        <w:rPr>
          <w:sz w:val="24"/>
          <w:lang w:val="ru-RU"/>
        </w:rPr>
      </w:pPr>
      <w:r>
        <w:rPr>
          <w:sz w:val="24"/>
          <w:lang w:val="ru-RU"/>
        </w:rPr>
        <w:t>При получении Товара, в составе которого обнаружены экземпляры периодического печатного издания с недостатками, в том числе с полиграфическим браком или потерявшие товарный вид, по своему выбору потребовать:</w:t>
      </w:r>
    </w:p>
    <w:p w14:paraId="113B3453" w14:textId="77777777" w:rsidR="004E0262" w:rsidRDefault="004E0262" w:rsidP="004E0262">
      <w:pPr>
        <w:pStyle w:val="LBGovstyle5"/>
        <w:spacing w:before="0" w:after="0"/>
        <w:rPr>
          <w:sz w:val="24"/>
          <w:lang w:val="ru-RU"/>
        </w:rPr>
      </w:pPr>
      <w:r>
        <w:rPr>
          <w:sz w:val="24"/>
          <w:lang w:val="ru-RU"/>
        </w:rPr>
        <w:t>соразмерного уменьшения цены экземпляра Товара периодического печатного издания;</w:t>
      </w:r>
    </w:p>
    <w:p w14:paraId="275320E1" w14:textId="77777777" w:rsidR="004E0262" w:rsidRDefault="004E0262" w:rsidP="004E0262">
      <w:pPr>
        <w:pStyle w:val="LBGovstyle5"/>
        <w:spacing w:before="0" w:after="0"/>
        <w:rPr>
          <w:sz w:val="24"/>
          <w:lang w:val="ru-RU"/>
        </w:rPr>
      </w:pPr>
      <w:r>
        <w:rPr>
          <w:sz w:val="24"/>
          <w:lang w:val="ru-RU"/>
        </w:rPr>
        <w:t>замены на экземпляр (экземпляры) аналогичного издания;</w:t>
      </w:r>
    </w:p>
    <w:p w14:paraId="3B213194" w14:textId="77777777" w:rsidR="004E0262" w:rsidRDefault="004E0262" w:rsidP="004E0262">
      <w:pPr>
        <w:pStyle w:val="LBGovstyle5"/>
        <w:spacing w:before="0" w:after="0"/>
        <w:rPr>
          <w:sz w:val="24"/>
        </w:rPr>
      </w:pPr>
      <w:r>
        <w:rPr>
          <w:sz w:val="24"/>
        </w:rPr>
        <w:t>возврата цены единицы Товара.</w:t>
      </w:r>
    </w:p>
    <w:p w14:paraId="0377CC71" w14:textId="77777777" w:rsidR="004E0262" w:rsidRDefault="004E0262" w:rsidP="004E0262">
      <w:pPr>
        <w:pStyle w:val="LBBodyText2"/>
      </w:pPr>
      <w:r>
        <w:t>Указанные требования удовлетворяются не позднее 30 дней с даты предъявления Покупателем соответствующего требования.</w:t>
      </w:r>
    </w:p>
    <w:p w14:paraId="25EABE14" w14:textId="77777777" w:rsidR="004E0262" w:rsidRDefault="004E0262" w:rsidP="004E0262">
      <w:pPr>
        <w:pStyle w:val="LBGovstyle3"/>
        <w:spacing w:before="0" w:after="0"/>
        <w:rPr>
          <w:sz w:val="24"/>
          <w:lang w:val="ru-RU"/>
        </w:rPr>
      </w:pPr>
      <w:r>
        <w:rPr>
          <w:sz w:val="24"/>
          <w:lang w:val="ru-RU"/>
        </w:rPr>
        <w:t>Покупатель, не получивший партию Товара (экземпляры периодического печатного издания) или получивший его с нарушением срока доставки, вправе по своему выбору:</w:t>
      </w:r>
    </w:p>
    <w:p w14:paraId="398AD37E" w14:textId="77777777" w:rsidR="004E0262" w:rsidRDefault="004E0262" w:rsidP="004E0262">
      <w:pPr>
        <w:pStyle w:val="LBGovstyle5"/>
        <w:spacing w:before="0" w:after="0"/>
        <w:rPr>
          <w:sz w:val="24"/>
        </w:rPr>
      </w:pPr>
      <w:r>
        <w:rPr>
          <w:sz w:val="24"/>
        </w:rPr>
        <w:t>назначить новый срок доставки;</w:t>
      </w:r>
    </w:p>
    <w:p w14:paraId="1DE05487" w14:textId="77777777" w:rsidR="004E0262" w:rsidRDefault="004E0262" w:rsidP="004E0262">
      <w:pPr>
        <w:pStyle w:val="LBGovstyle5"/>
        <w:spacing w:before="0" w:after="0"/>
        <w:rPr>
          <w:sz w:val="24"/>
          <w:lang w:val="ru-RU"/>
        </w:rPr>
      </w:pPr>
      <w:r>
        <w:rPr>
          <w:sz w:val="24"/>
          <w:lang w:val="ru-RU"/>
        </w:rPr>
        <w:t>потребовать возврата цены экземпляра Товара (неполученного экземпляра (экземпляров) периодического печатного издания.</w:t>
      </w:r>
    </w:p>
    <w:p w14:paraId="42178B05" w14:textId="77777777" w:rsidR="004E0262" w:rsidRDefault="004E0262" w:rsidP="004E0262">
      <w:pPr>
        <w:pStyle w:val="LBBodyText2"/>
      </w:pPr>
      <w:r>
        <w:t>Указанные требования удовлетворяются не позднее 30 дней с даты предъявления Покупателем соответствующего требования.</w:t>
      </w:r>
    </w:p>
    <w:p w14:paraId="1C3D1FB4" w14:textId="77777777" w:rsidR="004E0262" w:rsidRDefault="004E0262" w:rsidP="004E0262">
      <w:pPr>
        <w:pStyle w:val="LBGovstyle2"/>
        <w:spacing w:before="0" w:after="0"/>
        <w:rPr>
          <w:sz w:val="24"/>
        </w:rPr>
      </w:pPr>
      <w:r>
        <w:rPr>
          <w:sz w:val="24"/>
        </w:rPr>
        <w:t>Стороны вправе:</w:t>
      </w:r>
    </w:p>
    <w:p w14:paraId="6FF5EA8B" w14:textId="77777777" w:rsidR="004E0262" w:rsidRPr="008571F7" w:rsidRDefault="004E0262" w:rsidP="004E0262">
      <w:pPr>
        <w:pStyle w:val="LBGovstyle3"/>
        <w:spacing w:before="0" w:after="0"/>
        <w:rPr>
          <w:sz w:val="24"/>
          <w:szCs w:val="24"/>
          <w:lang w:val="ru-RU"/>
        </w:rPr>
      </w:pPr>
      <w:r>
        <w:rPr>
          <w:sz w:val="24"/>
          <w:lang w:val="ru-RU"/>
        </w:rPr>
        <w:t xml:space="preserve">Увеличить количество Товара, поставляемого в течение срока действия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 согласованию Сторон, при условии, что такие изменения будут оформлены </w:t>
      </w:r>
      <w:r w:rsidRPr="008571F7">
        <w:rPr>
          <w:sz w:val="24"/>
          <w:szCs w:val="24"/>
          <w:lang w:val="ru-RU"/>
        </w:rPr>
        <w:t>Дополнительным соглашением.</w:t>
      </w:r>
    </w:p>
    <w:p w14:paraId="4833D281" w14:textId="77777777" w:rsidR="004E0262" w:rsidRPr="008571F7" w:rsidRDefault="004E0262" w:rsidP="004E0262">
      <w:pPr>
        <w:pStyle w:val="LBGovstyle1"/>
        <w:keepNext/>
        <w:jc w:val="center"/>
        <w:rPr>
          <w:b/>
          <w:sz w:val="24"/>
          <w:szCs w:val="24"/>
        </w:rPr>
      </w:pPr>
      <w:r w:rsidRPr="008571F7">
        <w:rPr>
          <w:b/>
          <w:sz w:val="24"/>
          <w:szCs w:val="24"/>
        </w:rPr>
        <w:t xml:space="preserve">ЦЕНА </w:t>
      </w:r>
      <w:r w:rsidRPr="008571F7">
        <w:rPr>
          <w:b/>
          <w:sz w:val="24"/>
          <w:szCs w:val="24"/>
        </w:rPr>
        <w:fldChar w:fldCharType="begin" w:fldLock="1"/>
      </w:r>
      <w:r w:rsidRPr="008571F7">
        <w:rPr>
          <w:b/>
          <w:sz w:val="24"/>
          <w:szCs w:val="24"/>
        </w:rPr>
        <w:instrText>LBVARIABLE \id "73585"</w:instrText>
      </w:r>
      <w:r w:rsidRPr="008571F7">
        <w:rPr>
          <w:b/>
          <w:sz w:val="24"/>
          <w:szCs w:val="24"/>
        </w:rPr>
        <w:fldChar w:fldCharType="separate"/>
      </w:r>
      <w:r w:rsidRPr="008571F7">
        <w:rPr>
          <w:b/>
          <w:sz w:val="24"/>
          <w:szCs w:val="24"/>
        </w:rPr>
        <w:t>ДОГОВОРА</w:t>
      </w:r>
      <w:r w:rsidRPr="008571F7">
        <w:rPr>
          <w:b/>
          <w:sz w:val="24"/>
          <w:szCs w:val="24"/>
        </w:rPr>
        <w:fldChar w:fldCharType="end"/>
      </w:r>
      <w:r w:rsidRPr="008571F7">
        <w:rPr>
          <w:b/>
          <w:sz w:val="24"/>
          <w:szCs w:val="24"/>
        </w:rPr>
        <w:t>. ПОРЯДОК РАСЧЕТОВ</w:t>
      </w:r>
    </w:p>
    <w:p w14:paraId="071F6A05" w14:textId="03BF7A2F" w:rsidR="004E0262" w:rsidRPr="0068001D" w:rsidRDefault="004E0262" w:rsidP="004E0262">
      <w:pPr>
        <w:pStyle w:val="LBGovstyle2"/>
        <w:rPr>
          <w:sz w:val="24"/>
          <w:szCs w:val="24"/>
          <w:lang w:val="ru-RU"/>
        </w:rPr>
      </w:pPr>
      <w:r w:rsidRPr="0068001D">
        <w:rPr>
          <w:sz w:val="24"/>
          <w:szCs w:val="24"/>
          <w:lang w:val="ru-RU"/>
        </w:rPr>
        <w:t xml:space="preserve">Общая цена </w:t>
      </w:r>
      <w:r w:rsidRPr="0068001D">
        <w:rPr>
          <w:sz w:val="24"/>
          <w:szCs w:val="24"/>
        </w:rPr>
        <w:fldChar w:fldCharType="begin" w:fldLock="1"/>
      </w:r>
      <w:r w:rsidRPr="0068001D">
        <w:rPr>
          <w:sz w:val="24"/>
          <w:szCs w:val="24"/>
        </w:rPr>
        <w:instrText>LBVARIABLE</w:instrText>
      </w:r>
      <w:r w:rsidRPr="0068001D">
        <w:rPr>
          <w:sz w:val="24"/>
          <w:szCs w:val="24"/>
          <w:lang w:val="ru-RU"/>
        </w:rPr>
        <w:instrText xml:space="preserve"> \</w:instrText>
      </w:r>
      <w:r w:rsidRPr="0068001D">
        <w:rPr>
          <w:sz w:val="24"/>
          <w:szCs w:val="24"/>
        </w:rPr>
        <w:instrText>id</w:instrText>
      </w:r>
      <w:r w:rsidRPr="0068001D">
        <w:rPr>
          <w:sz w:val="24"/>
          <w:szCs w:val="24"/>
          <w:lang w:val="ru-RU"/>
        </w:rPr>
        <w:instrText xml:space="preserve"> "73585"</w:instrText>
      </w:r>
      <w:r w:rsidRPr="0068001D">
        <w:rPr>
          <w:sz w:val="24"/>
          <w:szCs w:val="24"/>
        </w:rPr>
        <w:fldChar w:fldCharType="separate"/>
      </w:r>
      <w:r w:rsidRPr="0068001D">
        <w:rPr>
          <w:sz w:val="24"/>
          <w:szCs w:val="24"/>
          <w:lang w:val="ru-RU"/>
        </w:rPr>
        <w:t>Договора</w:t>
      </w:r>
      <w:r w:rsidRPr="0068001D">
        <w:rPr>
          <w:sz w:val="24"/>
          <w:szCs w:val="24"/>
        </w:rPr>
        <w:fldChar w:fldCharType="end"/>
      </w:r>
      <w:r w:rsidRPr="0068001D">
        <w:rPr>
          <w:sz w:val="24"/>
          <w:szCs w:val="24"/>
          <w:lang w:val="ru-RU"/>
        </w:rPr>
        <w:t xml:space="preserve"> составляет _____________________ рублей, </w:t>
      </w:r>
      <w:r w:rsidRPr="0068001D">
        <w:rPr>
          <w:sz w:val="24"/>
          <w:szCs w:val="24"/>
        </w:rPr>
        <w:fldChar w:fldCharType="begin" w:fldLock="1"/>
      </w:r>
      <w:r w:rsidRPr="0068001D">
        <w:rPr>
          <w:sz w:val="24"/>
          <w:szCs w:val="24"/>
        </w:rPr>
        <w:instrText>LBVARIABLE</w:instrText>
      </w:r>
      <w:r w:rsidRPr="0068001D">
        <w:rPr>
          <w:sz w:val="24"/>
          <w:szCs w:val="24"/>
          <w:lang w:val="ru-RU"/>
        </w:rPr>
        <w:instrText xml:space="preserve"> \</w:instrText>
      </w:r>
      <w:r w:rsidRPr="0068001D">
        <w:rPr>
          <w:sz w:val="24"/>
          <w:szCs w:val="24"/>
        </w:rPr>
        <w:instrText>id</w:instrText>
      </w:r>
      <w:r w:rsidRPr="0068001D">
        <w:rPr>
          <w:sz w:val="24"/>
          <w:szCs w:val="24"/>
          <w:lang w:val="ru-RU"/>
        </w:rPr>
        <w:instrText xml:space="preserve"> "30969"</w:instrText>
      </w:r>
      <w:r w:rsidRPr="0068001D">
        <w:rPr>
          <w:sz w:val="24"/>
          <w:szCs w:val="24"/>
        </w:rPr>
        <w:fldChar w:fldCharType="separate"/>
      </w:r>
      <w:r w:rsidRPr="0068001D">
        <w:rPr>
          <w:spacing w:val="-2"/>
          <w:sz w:val="24"/>
          <w:szCs w:val="24"/>
          <w:lang w:val="ru-RU"/>
        </w:rPr>
        <w:t xml:space="preserve"> включая НДС - </w:t>
      </w:r>
      <w:r w:rsidRPr="0068001D">
        <w:rPr>
          <w:sz w:val="24"/>
          <w:szCs w:val="24"/>
        </w:rPr>
        <w:fldChar w:fldCharType="end"/>
      </w:r>
      <w:r w:rsidRPr="0068001D">
        <w:rPr>
          <w:sz w:val="24"/>
          <w:szCs w:val="24"/>
          <w:lang w:val="ru-RU"/>
        </w:rPr>
        <w:t>, который определяется согласно спецификации.</w:t>
      </w:r>
    </w:p>
    <w:p w14:paraId="5B32FC69" w14:textId="77777777" w:rsidR="004E0262" w:rsidRDefault="004E0262" w:rsidP="004E0262">
      <w:pPr>
        <w:pStyle w:val="LBGovstyle2"/>
        <w:spacing w:before="0" w:after="0"/>
        <w:rPr>
          <w:sz w:val="24"/>
          <w:lang w:val="ru-RU"/>
        </w:rPr>
      </w:pPr>
      <w:r w:rsidRPr="008571F7">
        <w:rPr>
          <w:sz w:val="24"/>
          <w:szCs w:val="24"/>
          <w:lang w:val="ru-RU"/>
        </w:rPr>
        <w:t>Цена партии Товара устанавливается Поставщиком и указывается в Спецификации, является твердой и не подлежит изменению</w:t>
      </w:r>
      <w:r>
        <w:rPr>
          <w:sz w:val="24"/>
          <w:lang w:val="ru-RU"/>
        </w:rPr>
        <w:t xml:space="preserve"> в период действия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p>
    <w:p w14:paraId="4E0A23A2" w14:textId="77777777" w:rsidR="004E0262" w:rsidRDefault="004E0262" w:rsidP="004E0262">
      <w:pPr>
        <w:pStyle w:val="LBGovstyle2"/>
        <w:spacing w:before="0" w:after="0"/>
        <w:rPr>
          <w:sz w:val="24"/>
          <w:lang w:val="ru-RU"/>
        </w:rPr>
      </w:pPr>
      <w:bookmarkStart w:id="0" w:name="_Ref22494739"/>
      <w:r>
        <w:rPr>
          <w:sz w:val="24"/>
          <w:lang w:val="ru-RU"/>
        </w:rPr>
        <w:lastRenderedPageBreak/>
        <w:t>Покупатель осуществляет расчеты с Поставщиком в следующем порядке:</w:t>
      </w:r>
      <w:bookmarkEnd w:id="0"/>
    </w:p>
    <w:p w14:paraId="7605CF5F" w14:textId="77777777" w:rsidR="004E0262" w:rsidRDefault="004E0262" w:rsidP="004E0262">
      <w:pPr>
        <w:pStyle w:val="LBBodyText2"/>
      </w:pPr>
      <w:r>
        <w:t xml:space="preserve">- авансовый платеж в размере 100% настоящего </w:t>
      </w:r>
      <w:r>
        <w:fldChar w:fldCharType="begin" w:fldLock="1"/>
      </w:r>
      <w:r>
        <w:instrText>LBVARIABLE \id "73585"</w:instrText>
      </w:r>
      <w:r>
        <w:fldChar w:fldCharType="separate"/>
      </w:r>
      <w:r>
        <w:t>Договора</w:t>
      </w:r>
      <w:r>
        <w:fldChar w:fldCharType="end"/>
      </w:r>
      <w:r>
        <w:t xml:space="preserve"> перечисляется на расчетный счет Поставщика в течение 7 (Семи) рабочих дней с даты заключения настоящего </w:t>
      </w:r>
      <w:r>
        <w:fldChar w:fldCharType="begin" w:fldLock="1"/>
      </w:r>
      <w:r>
        <w:instrText>LBVARIABLE \id "73585"</w:instrText>
      </w:r>
      <w:r>
        <w:fldChar w:fldCharType="separate"/>
      </w:r>
      <w:r>
        <w:t>Договора</w:t>
      </w:r>
      <w:r>
        <w:fldChar w:fldCharType="end"/>
      </w:r>
      <w:r>
        <w:t>.</w:t>
      </w:r>
    </w:p>
    <w:p w14:paraId="57F16154" w14:textId="77777777" w:rsidR="004E0262" w:rsidRDefault="004E0262" w:rsidP="004E0262">
      <w:pPr>
        <w:pStyle w:val="LBGovstyle2"/>
        <w:spacing w:before="0" w:after="0"/>
        <w:rPr>
          <w:sz w:val="24"/>
          <w:lang w:val="ru-RU"/>
        </w:rPr>
      </w:pPr>
      <w:r>
        <w:rPr>
          <w:sz w:val="24"/>
          <w:lang w:val="ru-RU"/>
        </w:rPr>
        <w:t>Все расчеты между Покупателем и Поставщиком осуществляются в рублях Российской Федерации по выбору Покупателя:</w:t>
      </w:r>
    </w:p>
    <w:p w14:paraId="622FAA0E" w14:textId="77777777" w:rsidR="004E0262" w:rsidRDefault="004E0262" w:rsidP="004E0262">
      <w:pPr>
        <w:pStyle w:val="LBBodyText2"/>
      </w:pPr>
      <w:r>
        <w:t xml:space="preserve">- платежными поручениями на расчетный счет Поставщика, указанный в разделе </w:t>
      </w:r>
      <w:r>
        <w:fldChar w:fldCharType="begin"/>
      </w:r>
      <w:r>
        <w:instrText>REF "_Ref54098873" \r \h</w:instrText>
      </w:r>
      <w:r>
        <w:fldChar w:fldCharType="separate"/>
      </w:r>
      <w:r>
        <w:t>15</w:t>
      </w:r>
      <w:r>
        <w:fldChar w:fldCharType="end"/>
      </w:r>
      <w:r>
        <w:t xml:space="preserve"> </w:t>
      </w:r>
      <w:r>
        <w:fldChar w:fldCharType="begin"/>
      </w:r>
      <w:r>
        <w:instrText>LBVARIABLE \id "73585"</w:instrText>
      </w:r>
      <w:r>
        <w:fldChar w:fldCharType="separate"/>
      </w:r>
      <w:r>
        <w:t>Договора</w:t>
      </w:r>
      <w:r>
        <w:fldChar w:fldCharType="end"/>
      </w:r>
      <w:r>
        <w:t>. Датой платежа считается дата зачисления денежных средств на расчетный счет Поставщика.</w:t>
      </w:r>
    </w:p>
    <w:p w14:paraId="599BD36B" w14:textId="77777777" w:rsidR="004E0262" w:rsidRDefault="004E0262" w:rsidP="004E0262">
      <w:pPr>
        <w:pStyle w:val="LBBodyText2"/>
      </w:pPr>
      <w:r>
        <w:t>- наличными денежными средствами в кассу Поставщика.</w:t>
      </w:r>
    </w:p>
    <w:p w14:paraId="4A0AA522" w14:textId="77777777" w:rsidR="004E0262" w:rsidRDefault="004E0262" w:rsidP="004E0262">
      <w:pPr>
        <w:pStyle w:val="LBGovstyle2"/>
        <w:spacing w:before="0" w:after="0"/>
        <w:rPr>
          <w:sz w:val="24"/>
          <w:lang w:val="ru-RU"/>
        </w:rPr>
      </w:pPr>
      <w:r>
        <w:rPr>
          <w:sz w:val="24"/>
          <w:lang w:val="ru-RU"/>
        </w:rPr>
        <w:t>Счета-фактуры (в том числе на авансовый платеж) предоставляются Поставщиком Покупателю в порядке и сроки, установленные законодательством Российской Федерации.</w:t>
      </w:r>
    </w:p>
    <w:p w14:paraId="156DED75" w14:textId="77777777" w:rsidR="004E0262" w:rsidRDefault="004E0262" w:rsidP="004E0262">
      <w:pPr>
        <w:pStyle w:val="LBGovstyle2"/>
        <w:spacing w:before="0" w:after="0"/>
        <w:rPr>
          <w:sz w:val="24"/>
          <w:lang w:val="ru-RU"/>
        </w:rPr>
      </w:pPr>
      <w:r>
        <w:rPr>
          <w:sz w:val="24"/>
          <w:lang w:val="ru-RU"/>
        </w:rPr>
        <w:t xml:space="preserve">Стороны договорились, что в последний день действия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Сторонами составляется акт сверки взаиморасчетов, обязательный к применению обеими Сторонами.</w:t>
      </w:r>
    </w:p>
    <w:p w14:paraId="353B6EC2" w14:textId="77777777" w:rsidR="004E0262" w:rsidRDefault="004E0262" w:rsidP="00886018">
      <w:pPr>
        <w:pStyle w:val="LBGovstyle2"/>
        <w:spacing w:before="0" w:after="0"/>
        <w:rPr>
          <w:sz w:val="24"/>
          <w:lang w:val="ru-RU"/>
        </w:rPr>
      </w:pPr>
      <w:r>
        <w:rPr>
          <w:sz w:val="24"/>
          <w:lang w:val="ru-RU"/>
        </w:rPr>
        <w:t xml:space="preserve">Порядок расчетов, предусмотренный настоящим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не является предоставлением Поставщику коммерческого кредита и основанием для получения с Поставщика законных или иных процентов, и действие статей 317.1 и 823 Гражданского кодекса Российской Федерации на Поставщика в части его обязательств не распространяется.</w:t>
      </w:r>
    </w:p>
    <w:p w14:paraId="71D6DD35" w14:textId="77777777" w:rsidR="00886018" w:rsidRPr="00886018" w:rsidRDefault="00886018" w:rsidP="00886018">
      <w:pPr>
        <w:pStyle w:val="LBGovstyle2"/>
        <w:spacing w:before="0" w:after="0"/>
        <w:rPr>
          <w:sz w:val="24"/>
          <w:szCs w:val="24"/>
          <w:lang w:val="ru-RU"/>
        </w:rPr>
      </w:pPr>
      <w:r w:rsidRPr="00886018">
        <w:rPr>
          <w:sz w:val="24"/>
          <w:szCs w:val="24"/>
          <w:lang w:val="ru-RU"/>
        </w:rPr>
        <w:t>Способом доставки расчетно-платежных документов Заказчику может являться электронный документооборот.</w:t>
      </w:r>
    </w:p>
    <w:p w14:paraId="4414C65E" w14:textId="77777777" w:rsidR="004E0262" w:rsidRDefault="004E0262" w:rsidP="004E0262">
      <w:pPr>
        <w:pStyle w:val="LBGovstyle1"/>
        <w:keepNext/>
        <w:jc w:val="center"/>
        <w:rPr>
          <w:b/>
          <w:sz w:val="24"/>
        </w:rPr>
      </w:pPr>
      <w:r>
        <w:rPr>
          <w:b/>
          <w:sz w:val="24"/>
        </w:rPr>
        <w:t>ПОРЯДОК ПОСТАВКИ И ПРИЕМКИ ТОВАРА</w:t>
      </w:r>
    </w:p>
    <w:p w14:paraId="6C0ADF55" w14:textId="77777777" w:rsidR="004E0262" w:rsidRPr="007868FF" w:rsidRDefault="004E0262" w:rsidP="004E0262">
      <w:pPr>
        <w:pStyle w:val="LBGovstyle2"/>
        <w:spacing w:before="0" w:after="0"/>
        <w:rPr>
          <w:sz w:val="24"/>
          <w:lang w:val="ru-RU"/>
        </w:rPr>
      </w:pPr>
      <w:r w:rsidRPr="007868FF">
        <w:rPr>
          <w:sz w:val="24"/>
          <w:lang w:val="ru-RU"/>
        </w:rPr>
        <w:t xml:space="preserve">Поставка Товара осуществляется путем его доставки Поставщиком </w:t>
      </w:r>
      <w:r w:rsidRPr="007868FF">
        <w:rPr>
          <w:sz w:val="24"/>
        </w:rPr>
        <w:fldChar w:fldCharType="begin" w:fldLock="1"/>
      </w:r>
      <w:r w:rsidRPr="007868FF">
        <w:rPr>
          <w:sz w:val="24"/>
        </w:rPr>
        <w:instrText>LBVARIABLE</w:instrText>
      </w:r>
      <w:r w:rsidRPr="007868FF">
        <w:rPr>
          <w:sz w:val="24"/>
          <w:lang w:val="ru-RU"/>
        </w:rPr>
        <w:instrText xml:space="preserve"> \</w:instrText>
      </w:r>
      <w:r w:rsidRPr="007868FF">
        <w:rPr>
          <w:sz w:val="24"/>
        </w:rPr>
        <w:instrText>id</w:instrText>
      </w:r>
      <w:r w:rsidRPr="007868FF">
        <w:rPr>
          <w:sz w:val="24"/>
          <w:lang w:val="ru-RU"/>
        </w:rPr>
        <w:instrText xml:space="preserve"> "28587"</w:instrText>
      </w:r>
      <w:r w:rsidRPr="007868FF">
        <w:rPr>
          <w:sz w:val="24"/>
        </w:rPr>
        <w:fldChar w:fldCharType="separate"/>
      </w:r>
      <w:r w:rsidRPr="007868FF">
        <w:rPr>
          <w:sz w:val="24"/>
          <w:lang w:val="ru-RU"/>
        </w:rPr>
        <w:t xml:space="preserve">до места расположения Покупателя (до адресата) по адресу </w:t>
      </w:r>
      <w:r w:rsidRPr="007868FF">
        <w:rPr>
          <w:sz w:val="24"/>
        </w:rPr>
        <w:fldChar w:fldCharType="begin" w:fldLock="1"/>
      </w:r>
      <w:r w:rsidRPr="007868FF">
        <w:rPr>
          <w:sz w:val="24"/>
        </w:rPr>
        <w:instrText>LBVARIABLE</w:instrText>
      </w:r>
      <w:r w:rsidRPr="007868FF">
        <w:rPr>
          <w:sz w:val="24"/>
          <w:lang w:val="ru-RU"/>
        </w:rPr>
        <w:instrText xml:space="preserve"> \</w:instrText>
      </w:r>
      <w:r w:rsidRPr="007868FF">
        <w:rPr>
          <w:sz w:val="24"/>
        </w:rPr>
        <w:instrText>id</w:instrText>
      </w:r>
      <w:r w:rsidRPr="007868FF">
        <w:rPr>
          <w:sz w:val="24"/>
          <w:lang w:val="ru-RU"/>
        </w:rPr>
        <w:instrText xml:space="preserve"> "51787"</w:instrText>
      </w:r>
      <w:r w:rsidRPr="007868FF">
        <w:rPr>
          <w:sz w:val="24"/>
        </w:rPr>
        <w:fldChar w:fldCharType="separate"/>
      </w:r>
      <w:r w:rsidRPr="007868FF">
        <w:rPr>
          <w:sz w:val="24"/>
          <w:lang w:val="ru-RU"/>
        </w:rPr>
        <w:t>согласно доставочных карточек СП1</w:t>
      </w:r>
      <w:r w:rsidRPr="007868FF">
        <w:rPr>
          <w:sz w:val="24"/>
        </w:rPr>
        <w:fldChar w:fldCharType="end"/>
      </w:r>
      <w:r w:rsidRPr="007868FF">
        <w:rPr>
          <w:sz w:val="24"/>
          <w:lang w:val="ru-RU"/>
        </w:rPr>
        <w:t>.</w:t>
      </w:r>
      <w:r w:rsidRPr="007868FF">
        <w:rPr>
          <w:sz w:val="24"/>
        </w:rPr>
        <w:fldChar w:fldCharType="end"/>
      </w:r>
    </w:p>
    <w:p w14:paraId="7826C240" w14:textId="77777777" w:rsidR="004E0262" w:rsidRDefault="004E0262" w:rsidP="004E0262">
      <w:pPr>
        <w:pStyle w:val="LBGovstyle2"/>
        <w:spacing w:before="0" w:after="0"/>
        <w:rPr>
          <w:sz w:val="24"/>
          <w:lang w:val="ru-RU"/>
        </w:rPr>
      </w:pPr>
      <w:r>
        <w:rPr>
          <w:sz w:val="24"/>
          <w:lang w:val="ru-RU"/>
        </w:rPr>
        <w:t xml:space="preserve">Способ доставки Товара определяется Покупателем в момент заключения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 указывается в Спецификации.</w:t>
      </w:r>
    </w:p>
    <w:p w14:paraId="01F7138E" w14:textId="77777777" w:rsidR="004E0262" w:rsidRDefault="004E0262" w:rsidP="004E0262">
      <w:pPr>
        <w:pStyle w:val="LBGovstyle2"/>
        <w:spacing w:before="0" w:after="0"/>
        <w:rPr>
          <w:sz w:val="24"/>
          <w:lang w:val="ru-RU"/>
        </w:rPr>
      </w:pPr>
      <w:r>
        <w:rPr>
          <w:sz w:val="24"/>
          <w:lang w:val="ru-RU"/>
        </w:rPr>
        <w:t>Доставка Товара осуществляется силами Поставщика или силами третьих лиц от имени Поставщика. Расходы на доставку согласно выбранному способу доставки Товара включены в Цену Товара.</w:t>
      </w:r>
    </w:p>
    <w:p w14:paraId="7EB5DD43" w14:textId="77777777" w:rsidR="004E0262" w:rsidRDefault="004E0262" w:rsidP="004E0262">
      <w:pPr>
        <w:pStyle w:val="LBGovstyle2"/>
        <w:spacing w:before="0" w:after="0"/>
        <w:rPr>
          <w:sz w:val="24"/>
          <w:lang w:val="ru-RU"/>
        </w:rPr>
      </w:pPr>
      <w:r>
        <w:rPr>
          <w:sz w:val="24"/>
          <w:lang w:val="ru-RU"/>
        </w:rPr>
        <w:t>Поставщик осуществляет доставку Товара до Покупателя с учетом периодичности выхода периодических печатных изданий в разумный срок с момента получения Товара от Издательства или иного лица, осуществляющего выпуск Товара.</w:t>
      </w:r>
    </w:p>
    <w:p w14:paraId="21F659C4" w14:textId="77777777" w:rsidR="004E0262" w:rsidRDefault="004E0262" w:rsidP="004E0262">
      <w:pPr>
        <w:pStyle w:val="LBGovstyle2"/>
        <w:spacing w:before="0" w:after="0"/>
        <w:rPr>
          <w:sz w:val="24"/>
          <w:lang w:val="ru-RU"/>
        </w:rPr>
      </w:pPr>
      <w:r>
        <w:rPr>
          <w:sz w:val="24"/>
          <w:lang w:val="ru-RU"/>
        </w:rPr>
        <w:t>По итогам календарного отчетного месяца Поставщик направляет в адрес Покупателя товарную накладную по форме ТОРГ-12 или УПД на Товар, поставленный Покупателю в течение календарного месяца.</w:t>
      </w:r>
    </w:p>
    <w:p w14:paraId="02DE7984" w14:textId="77777777" w:rsidR="004E0262" w:rsidRDefault="004E0262" w:rsidP="004E0262">
      <w:pPr>
        <w:pStyle w:val="LBGovstyle2"/>
        <w:spacing w:before="0" w:after="0"/>
        <w:rPr>
          <w:sz w:val="24"/>
          <w:lang w:val="ru-RU"/>
        </w:rPr>
      </w:pPr>
      <w:r>
        <w:rPr>
          <w:sz w:val="24"/>
          <w:lang w:val="ru-RU"/>
        </w:rPr>
        <w:t>Указанные документы Поставщик предоставляет Покупателю до 15 числа месяца, следующего за отчетным.</w:t>
      </w:r>
    </w:p>
    <w:p w14:paraId="2BE8711B" w14:textId="77777777" w:rsidR="004E0262" w:rsidRDefault="004E0262" w:rsidP="004E0262">
      <w:pPr>
        <w:pStyle w:val="LBGovstyle2"/>
        <w:spacing w:before="0" w:after="0"/>
        <w:rPr>
          <w:sz w:val="24"/>
          <w:lang w:val="ru-RU"/>
        </w:rPr>
      </w:pPr>
      <w:r>
        <w:rPr>
          <w:sz w:val="24"/>
          <w:lang w:val="ru-RU"/>
        </w:rPr>
        <w:t>Покупатель в течение 2 рабочих дней рассматривает поступившие документы Поставщика и в случае отсутствия замечаний по количеству поставленного Товара, подписывает один экземпляр Товарной накладной по форме ТОРГ-12 или УПД и возвращает один экземпляр Поставщику. В случае наличия замечаний к количеству или качеству поставленного Товара Покупатель вправе отказаться от подписания ТОРГ-12 и составить Акт об установленном расхождении по количеству и качеству при приемке Товара по форме ТОРГ-2. В случае если в установленный срок от Покупателя не поступит мотивированных возражений, считается, что Товар за отчетный месяц принят Покупателем без замечаний.</w:t>
      </w:r>
    </w:p>
    <w:p w14:paraId="0F47DC79" w14:textId="77777777" w:rsidR="004E0262" w:rsidRDefault="004E0262" w:rsidP="004E0262">
      <w:pPr>
        <w:pStyle w:val="LBGovstyle2"/>
        <w:spacing w:before="0" w:after="0"/>
        <w:rPr>
          <w:sz w:val="24"/>
          <w:lang w:val="ru-RU"/>
        </w:rPr>
      </w:pPr>
      <w:r>
        <w:rPr>
          <w:sz w:val="24"/>
          <w:lang w:val="ru-RU"/>
        </w:rPr>
        <w:t>Стороны договорились, что Покупатель вправе заявить мотивированный отказ от подписания ТОРГ-12 и составить Акт об установленном расхождении по количеству и качеству при приемке Товара по форме ТОРГ-2 в случае, если в течение календарного месяца, в котором осуществлялась доставка Поставщиком Товара Покупателем заявлялись письменные требования, связанные с нарушением Поставщиком своих обязательств.</w:t>
      </w:r>
    </w:p>
    <w:p w14:paraId="52E1D942" w14:textId="77777777" w:rsidR="004E0262" w:rsidRDefault="004E0262" w:rsidP="004E0262">
      <w:pPr>
        <w:pStyle w:val="LBGovstyle2"/>
        <w:spacing w:before="0" w:after="0"/>
        <w:rPr>
          <w:sz w:val="24"/>
          <w:lang w:val="ru-RU"/>
        </w:rPr>
      </w:pPr>
      <w:r>
        <w:rPr>
          <w:sz w:val="24"/>
          <w:lang w:val="ru-RU"/>
        </w:rPr>
        <w:t>В случае, когда в течение календарного месяца Покупателем требования к Поставщику не заявлялись в письменном виде, Покупатель не вправе отказаться от подписания товарной накладной по форме ТОРГ-12 или УПД.</w:t>
      </w:r>
    </w:p>
    <w:p w14:paraId="3D58A7DF" w14:textId="77777777" w:rsidR="004E0262" w:rsidRDefault="004E0262" w:rsidP="004E0262">
      <w:pPr>
        <w:pStyle w:val="LBGovstyle2"/>
        <w:spacing w:before="0" w:after="0"/>
        <w:rPr>
          <w:sz w:val="24"/>
          <w:lang w:val="ru-RU"/>
        </w:rPr>
      </w:pPr>
      <w:r>
        <w:rPr>
          <w:sz w:val="24"/>
          <w:lang w:val="ru-RU"/>
        </w:rPr>
        <w:t xml:space="preserve">Переход риска случайной гибели, повреждения Товара к Покупателю происходит в момент передачи Товара Покупателю согласно способу доставки. Переход права собственности на Товар к Покупателю происходит с момента подписания товарной накладной по форме ТОРГ-12 или УПД на Товар. Покупатель не вправе отказаться от подписания товарной накладной по </w:t>
      </w:r>
      <w:r>
        <w:rPr>
          <w:sz w:val="24"/>
          <w:lang w:val="ru-RU"/>
        </w:rPr>
        <w:lastRenderedPageBreak/>
        <w:t>форме ТОРГ-12 или УПД на Товар, переданный Покупателю, в случае, если в течение отчетного месяца им не заявлялись письменные требования, связанные с недоставкой или недопоставкой Товара.</w:t>
      </w:r>
    </w:p>
    <w:p w14:paraId="0D2CE943" w14:textId="77777777" w:rsidR="004E0262" w:rsidRDefault="004E0262" w:rsidP="004E0262">
      <w:pPr>
        <w:pStyle w:val="LBGovstyle1"/>
        <w:keepNext/>
        <w:jc w:val="center"/>
        <w:rPr>
          <w:b/>
          <w:sz w:val="24"/>
        </w:rPr>
      </w:pPr>
      <w:r>
        <w:rPr>
          <w:b/>
          <w:sz w:val="24"/>
        </w:rPr>
        <w:t>КАЧЕСТВО И УПАКОВКА ТОВАРА</w:t>
      </w:r>
    </w:p>
    <w:p w14:paraId="0EFD5B40" w14:textId="77777777" w:rsidR="004E0262" w:rsidRDefault="004E0262" w:rsidP="004E0262">
      <w:pPr>
        <w:pStyle w:val="LBGovstyle2"/>
        <w:spacing w:before="0" w:after="0"/>
        <w:rPr>
          <w:sz w:val="24"/>
          <w:lang w:val="ru-RU"/>
        </w:rPr>
      </w:pPr>
      <w:r>
        <w:rPr>
          <w:sz w:val="24"/>
          <w:lang w:val="ru-RU"/>
        </w:rPr>
        <w:t>Качество поставляемого Товара должно соответствовать требованиям ГОСТ, ОСТ, ТУ, ТС и/или другим установленным уполномоченными органами требованиям к качеству Товара.</w:t>
      </w:r>
    </w:p>
    <w:p w14:paraId="28A26AA9" w14:textId="77777777" w:rsidR="004E0262" w:rsidRDefault="004E0262" w:rsidP="004E0262">
      <w:pPr>
        <w:pStyle w:val="LBGovstyle2"/>
        <w:spacing w:before="0" w:after="0"/>
        <w:rPr>
          <w:sz w:val="24"/>
          <w:lang w:val="ru-RU"/>
        </w:rPr>
      </w:pPr>
      <w:r>
        <w:rPr>
          <w:sz w:val="24"/>
          <w:lang w:val="ru-RU"/>
        </w:rPr>
        <w:t>Упаковка, в которой поставляется и доставляется Товар, определяется издательством, осуществляющим выпуск Товара.</w:t>
      </w:r>
    </w:p>
    <w:p w14:paraId="79E2A903" w14:textId="77777777" w:rsidR="004E0262" w:rsidRDefault="004E0262" w:rsidP="004E0262">
      <w:pPr>
        <w:pStyle w:val="LBGovstyle2"/>
        <w:spacing w:before="0" w:after="0"/>
        <w:rPr>
          <w:sz w:val="24"/>
          <w:lang w:val="ru-RU"/>
        </w:rPr>
      </w:pPr>
      <w:r>
        <w:rPr>
          <w:sz w:val="24"/>
          <w:lang w:val="ru-RU"/>
        </w:rPr>
        <w:t>Нарушением условий об упаковке Товара Стороны договорились считать случаи, когда переданный Покупателю Товар имеет явные дефекты, которые привели к невозможности использовать Товар по своему назначению.</w:t>
      </w:r>
    </w:p>
    <w:p w14:paraId="077ACD35" w14:textId="77777777" w:rsidR="004E0262" w:rsidRDefault="004E0262" w:rsidP="004E0262">
      <w:pPr>
        <w:pStyle w:val="LBGovstyle1"/>
        <w:keepNext/>
        <w:jc w:val="center"/>
        <w:rPr>
          <w:b/>
          <w:sz w:val="24"/>
        </w:rPr>
      </w:pPr>
      <w:r>
        <w:rPr>
          <w:b/>
          <w:sz w:val="24"/>
        </w:rPr>
        <w:t>КОНФИДЕНЦИАЛЬНОСТЬ</w:t>
      </w:r>
    </w:p>
    <w:p w14:paraId="0D1F1A23" w14:textId="77777777" w:rsidR="004E0262" w:rsidRDefault="004E0262" w:rsidP="004E0262">
      <w:pPr>
        <w:pStyle w:val="LBGovstyle2"/>
        <w:spacing w:before="0" w:after="0"/>
        <w:rPr>
          <w:sz w:val="24"/>
          <w:lang w:val="ru-RU"/>
        </w:rPr>
      </w:pPr>
      <w:r>
        <w:rPr>
          <w:sz w:val="24"/>
          <w:lang w:val="ru-RU"/>
        </w:rPr>
        <w:t xml:space="preserve">Стороны имеют право в ходе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в одностороннем порядке определять конфиденциальный характер той или иной информации, при обязательном уведомлении об этом другой Стороны.</w:t>
      </w:r>
    </w:p>
    <w:p w14:paraId="7D3A66CF" w14:textId="77777777" w:rsidR="004E0262" w:rsidRDefault="004E0262" w:rsidP="004E0262">
      <w:pPr>
        <w:pStyle w:val="LBGovstyle2"/>
        <w:spacing w:before="0" w:after="0"/>
        <w:rPr>
          <w:sz w:val="24"/>
          <w:lang w:val="ru-RU"/>
        </w:rPr>
      </w:pPr>
      <w:r>
        <w:rPr>
          <w:sz w:val="24"/>
          <w:lang w:val="ru-RU"/>
        </w:rPr>
        <w:t xml:space="preserve">Стороны не имеют права разглашать, передавать третьим лицам или использовать полученную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от другой Стороны информацию в собственных целях без предварительного письменного согласия другой Стороны.</w:t>
      </w:r>
    </w:p>
    <w:p w14:paraId="448718F2" w14:textId="77777777" w:rsidR="004E0262" w:rsidRDefault="004E0262" w:rsidP="004E0262">
      <w:pPr>
        <w:pStyle w:val="LBGovstyle2"/>
        <w:spacing w:before="0" w:after="0"/>
        <w:rPr>
          <w:sz w:val="24"/>
          <w:lang w:val="ru-RU"/>
        </w:rPr>
      </w:pPr>
      <w:r>
        <w:rPr>
          <w:sz w:val="24"/>
          <w:lang w:val="ru-RU"/>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0DD4DE99" w14:textId="77777777" w:rsidR="004E0262" w:rsidRDefault="004E0262" w:rsidP="004E0262">
      <w:pPr>
        <w:pStyle w:val="LBGovstyle2"/>
        <w:spacing w:before="0" w:after="0"/>
        <w:rPr>
          <w:sz w:val="24"/>
          <w:lang w:val="ru-RU"/>
        </w:rPr>
      </w:pPr>
      <w:r>
        <w:rPr>
          <w:sz w:val="24"/>
          <w:lang w:val="ru-RU"/>
        </w:rPr>
        <w:t xml:space="preserve">Условия, изложенные в настоящем разделе, обязательны для Сторон как в период действия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так и в течение 3 (трех) лет с момента прекращения действия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 любым основаниям.</w:t>
      </w:r>
    </w:p>
    <w:p w14:paraId="3A6C4F86" w14:textId="77777777" w:rsidR="004E0262" w:rsidRDefault="004E0262" w:rsidP="004E0262">
      <w:pPr>
        <w:pStyle w:val="LBGovstyle1"/>
        <w:keepNext/>
        <w:jc w:val="center"/>
        <w:rPr>
          <w:b/>
          <w:sz w:val="24"/>
        </w:rPr>
      </w:pPr>
      <w:r>
        <w:rPr>
          <w:b/>
          <w:sz w:val="24"/>
        </w:rPr>
        <w:t>ОТВЕТСТВЕННОСТЬ СТОРОН</w:t>
      </w:r>
    </w:p>
    <w:p w14:paraId="6833AD81" w14:textId="77777777" w:rsidR="004E0262" w:rsidRDefault="004E0262" w:rsidP="004E0262">
      <w:pPr>
        <w:pStyle w:val="LBGovstyle2"/>
        <w:spacing w:before="0" w:after="0"/>
        <w:rPr>
          <w:sz w:val="24"/>
          <w:lang w:val="ru-RU"/>
        </w:rPr>
      </w:pPr>
      <w:r>
        <w:rPr>
          <w:sz w:val="24"/>
          <w:lang w:val="ru-RU"/>
        </w:rPr>
        <w:t xml:space="preserve">За неисполнение или ненадлежащее исполнение обязательств по настоящему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Стороны несут ответственность в соответствии с действующим законодательством Российской Федерации и настоящим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w:t>
      </w:r>
    </w:p>
    <w:p w14:paraId="2194284C" w14:textId="77777777" w:rsidR="004E0262" w:rsidRDefault="004E0262" w:rsidP="004E0262">
      <w:pPr>
        <w:pStyle w:val="LBGovstyle2"/>
        <w:spacing w:before="0" w:after="0"/>
        <w:rPr>
          <w:sz w:val="24"/>
          <w:lang w:val="ru-RU"/>
        </w:rPr>
      </w:pPr>
      <w:r>
        <w:rPr>
          <w:sz w:val="24"/>
          <w:lang w:val="ru-RU"/>
        </w:rPr>
        <w:t>Поставщик не несет ответственности в случаях, когда невозможность исполнения обязательств по поставке Товара связана с прекращением выпуска Товара издательством, осуществляющим его выпуск, а также в случае, когда нарушение сроков поставки товара Поставщиком связано с ненадлежащим исполнением издательством своих обязательств перед Поставщиком, в том числе с изменением периодичности выхода Товара издательством в одностороннем порядке, задержкой сроков выхода Товара или изменением количественно-качественных характеристик Товара, осуществленных издательством по своему усмотрению в одностороннем порядке.</w:t>
      </w:r>
    </w:p>
    <w:p w14:paraId="4BDABDCE" w14:textId="77777777" w:rsidR="004E0262" w:rsidRDefault="004E0262" w:rsidP="004E0262">
      <w:pPr>
        <w:pStyle w:val="LBGovstyle2"/>
        <w:spacing w:before="0" w:after="0"/>
        <w:rPr>
          <w:sz w:val="24"/>
          <w:lang w:val="ru-RU"/>
        </w:rPr>
      </w:pPr>
      <w:r>
        <w:rPr>
          <w:sz w:val="24"/>
          <w:lang w:val="ru-RU"/>
        </w:rPr>
        <w:t>Поставщик не несет ответственности перед Покупателем за содержание, форму или иное наполнение периодического печатного издания.</w:t>
      </w:r>
    </w:p>
    <w:p w14:paraId="21B06BA5" w14:textId="77777777" w:rsidR="004E0262" w:rsidRDefault="004E0262" w:rsidP="004E0262">
      <w:pPr>
        <w:pStyle w:val="LBGovstyle2"/>
        <w:spacing w:before="0" w:after="0"/>
        <w:rPr>
          <w:sz w:val="24"/>
          <w:lang w:val="ru-RU"/>
        </w:rPr>
      </w:pPr>
      <w:r>
        <w:rPr>
          <w:sz w:val="24"/>
          <w:lang w:val="ru-RU"/>
        </w:rPr>
        <w:t>В случае изменения параметров Товара (формы, содержания, периодичности выпуска Товара или задержки сроков выхода Товара) существенным образом Покупатель вправе заявить требования непосредственно в адрес издательства или лица, осуществляющего выпуск Товара.</w:t>
      </w:r>
    </w:p>
    <w:p w14:paraId="081E4A53" w14:textId="77777777" w:rsidR="004E0262" w:rsidRDefault="004E0262" w:rsidP="004E0262">
      <w:pPr>
        <w:pStyle w:val="LBGovstyle2"/>
        <w:spacing w:before="0" w:after="0"/>
        <w:rPr>
          <w:sz w:val="24"/>
        </w:rPr>
      </w:pPr>
      <w:r>
        <w:rPr>
          <w:sz w:val="24"/>
          <w:lang w:val="ru-RU"/>
        </w:rPr>
        <w:t xml:space="preserve">Поставщик не несет ответственности за нарушение сроков поставки Товара в случаях, когда такое нарушение произошло в связи с невыполнением Покупателем своих обязательств по оплате Товара в соответствии с п. </w:t>
      </w:r>
      <w:r>
        <w:rPr>
          <w:sz w:val="24"/>
          <w:lang w:val="ru-RU"/>
        </w:rPr>
        <w:fldChar w:fldCharType="begin"/>
      </w:r>
      <w:r>
        <w:rPr>
          <w:sz w:val="24"/>
          <w:lang w:val="ru-RU"/>
        </w:rPr>
        <w:instrText>REF "_Ref22494739" \r \h</w:instrText>
      </w:r>
      <w:r>
        <w:rPr>
          <w:sz w:val="24"/>
          <w:lang w:val="ru-RU"/>
        </w:rPr>
      </w:r>
      <w:r>
        <w:rPr>
          <w:sz w:val="24"/>
          <w:lang w:val="ru-RU"/>
        </w:rPr>
        <w:fldChar w:fldCharType="separate"/>
      </w:r>
      <w:r>
        <w:rPr>
          <w:sz w:val="24"/>
          <w:lang w:val="ru-RU"/>
        </w:rPr>
        <w:t>3.3</w:t>
      </w:r>
      <w:r>
        <w:rPr>
          <w:sz w:val="24"/>
          <w:lang w:val="ru-RU"/>
        </w:rPr>
        <w:fldChar w:fldCharType="end"/>
      </w:r>
      <w:r>
        <w:rPr>
          <w:sz w:val="24"/>
          <w:lang w:val="ru-RU"/>
        </w:rPr>
        <w:t xml:space="preserve"> </w:t>
      </w:r>
      <w:r>
        <w:rPr>
          <w:sz w:val="24"/>
        </w:rPr>
        <w:t xml:space="preserve">настоящего </w:t>
      </w:r>
      <w:r>
        <w:rPr>
          <w:sz w:val="24"/>
        </w:rPr>
        <w:fldChar w:fldCharType="begin"/>
      </w:r>
      <w:r>
        <w:rPr>
          <w:sz w:val="24"/>
        </w:rPr>
        <w:instrText>LBVARIABLE \id "73585"</w:instrText>
      </w:r>
      <w:r>
        <w:rPr>
          <w:sz w:val="24"/>
        </w:rPr>
        <w:fldChar w:fldCharType="separate"/>
      </w:r>
      <w:r>
        <w:rPr>
          <w:sz w:val="24"/>
        </w:rPr>
        <w:t>Договора</w:t>
      </w:r>
      <w:r>
        <w:rPr>
          <w:sz w:val="24"/>
        </w:rPr>
        <w:fldChar w:fldCharType="end"/>
      </w:r>
      <w:r>
        <w:rPr>
          <w:sz w:val="24"/>
        </w:rPr>
        <w:t>.</w:t>
      </w:r>
    </w:p>
    <w:bookmarkStart w:id="1" w:name="_Ref62006227"/>
    <w:bookmarkEnd w:id="1"/>
    <w:p w14:paraId="0D15FA2B" w14:textId="77777777" w:rsidR="004E0262" w:rsidRDefault="004E0262" w:rsidP="004E0262">
      <w:pPr>
        <w:pStyle w:val="LBGovstyle2"/>
        <w:spacing w:before="0" w:after="0"/>
        <w:rPr>
          <w:sz w:val="24"/>
          <w:lang w:val="ru-RU"/>
        </w:rPr>
      </w:pPr>
      <w:r>
        <w:rPr>
          <w:sz w:val="24"/>
          <w:lang w:val="ru-RU"/>
        </w:rPr>
        <w:fldChar w:fldCharType="begin" w:fldLock="1"/>
      </w:r>
      <w:r>
        <w:rPr>
          <w:sz w:val="24"/>
          <w:lang w:val="ru-RU"/>
        </w:rPr>
        <w:instrText>LBVARIABLE \id "73532"</w:instrText>
      </w:r>
      <w:r>
        <w:rPr>
          <w:sz w:val="24"/>
          <w:lang w:val="ru-RU"/>
        </w:rPr>
        <w:fldChar w:fldCharType="separate"/>
      </w:r>
      <w:r>
        <w:rPr>
          <w:sz w:val="24"/>
          <w:lang w:val="ru-RU"/>
        </w:rPr>
        <w:t xml:space="preserve">В случае просрочки исполнения Поставщиком обязательств (в том числе гарантийного обязательства), предусмотренных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а также в иных случаях неисполнения или ненадлежащего исполнения Поставщиком обязательств, предусмотренных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Покупатель направляет) требование об уплате неустоек (штрафов, пеней).</w:t>
      </w:r>
      <w:r>
        <w:rPr>
          <w:sz w:val="24"/>
          <w:lang w:val="ru-RU"/>
        </w:rPr>
        <w:fldChar w:fldCharType="end"/>
      </w:r>
      <w:r>
        <w:rPr>
          <w:sz w:val="24"/>
          <w:lang w:val="ru-RU"/>
        </w:rPr>
        <w:t xml:space="preserve"> </w:t>
      </w:r>
    </w:p>
    <w:p w14:paraId="1F2AF6F3" w14:textId="77777777" w:rsidR="004E0262" w:rsidRPr="00A643C4" w:rsidRDefault="004E0262" w:rsidP="004E0262">
      <w:pPr>
        <w:pStyle w:val="LBGovstyle3"/>
        <w:spacing w:before="0" w:after="0"/>
        <w:rPr>
          <w:sz w:val="24"/>
          <w:szCs w:val="24"/>
          <w:lang w:val="ru-RU"/>
        </w:rPr>
      </w:pPr>
      <w:r w:rsidRPr="00A643C4">
        <w:rPr>
          <w:sz w:val="24"/>
          <w:szCs w:val="24"/>
        </w:rPr>
        <w:fldChar w:fldCharType="begin" w:fldLock="1"/>
      </w:r>
      <w:r w:rsidRPr="00A643C4">
        <w:rPr>
          <w:sz w:val="24"/>
          <w:szCs w:val="24"/>
        </w:rPr>
        <w:instrText>LBVARIABLE</w:instrText>
      </w:r>
      <w:r w:rsidRPr="00A643C4">
        <w:rPr>
          <w:sz w:val="24"/>
          <w:szCs w:val="24"/>
          <w:lang w:val="ru-RU"/>
        </w:rPr>
        <w:instrText xml:space="preserve"> \</w:instrText>
      </w:r>
      <w:r w:rsidRPr="00A643C4">
        <w:rPr>
          <w:sz w:val="24"/>
          <w:szCs w:val="24"/>
        </w:rPr>
        <w:instrText>id</w:instrText>
      </w:r>
      <w:r w:rsidRPr="00A643C4">
        <w:rPr>
          <w:sz w:val="24"/>
          <w:szCs w:val="24"/>
          <w:lang w:val="ru-RU"/>
        </w:rPr>
        <w:instrText xml:space="preserve"> "73532" \</w:instrText>
      </w:r>
      <w:r w:rsidRPr="00A643C4">
        <w:rPr>
          <w:sz w:val="24"/>
          <w:szCs w:val="24"/>
        </w:rPr>
        <w:instrText>displaced</w:instrText>
      </w:r>
      <w:r w:rsidRPr="00A643C4">
        <w:rPr>
          <w:sz w:val="24"/>
          <w:szCs w:val="24"/>
        </w:rPr>
        <w:fldChar w:fldCharType="separate"/>
      </w:r>
      <w:r w:rsidRPr="00A643C4">
        <w:rPr>
          <w:sz w:val="24"/>
          <w:szCs w:val="24"/>
          <w:lang w:val="ru-RU"/>
        </w:rPr>
        <w:t xml:space="preserve">Пеня начисляется за каждый день просрочки исполнения Поставщиком обязательства, предусмотренного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Договором</w:t>
      </w:r>
      <w:r w:rsidRPr="00A643C4">
        <w:rPr>
          <w:sz w:val="24"/>
          <w:szCs w:val="24"/>
          <w:lang w:val="ru-RU"/>
        </w:rPr>
        <w:fldChar w:fldCharType="end"/>
      </w:r>
      <w:r w:rsidRPr="00A643C4">
        <w:rPr>
          <w:sz w:val="24"/>
          <w:szCs w:val="24"/>
          <w:lang w:val="ru-RU"/>
        </w:rPr>
        <w:t xml:space="preserve">, начиная со дня, следующего после дня истечения установленного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Договором</w:t>
      </w:r>
      <w:r w:rsidRPr="00A643C4">
        <w:rPr>
          <w:sz w:val="24"/>
          <w:szCs w:val="24"/>
          <w:lang w:val="ru-RU"/>
        </w:rPr>
        <w:fldChar w:fldCharType="end"/>
      </w:r>
      <w:r w:rsidRPr="00A643C4">
        <w:rPr>
          <w:sz w:val="24"/>
          <w:szCs w:val="24"/>
          <w:lang w:val="ru-RU"/>
        </w:rPr>
        <w:t xml:space="preserve">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Договора</w:t>
      </w:r>
      <w:r w:rsidRPr="00A643C4">
        <w:rPr>
          <w:sz w:val="24"/>
          <w:szCs w:val="24"/>
          <w:lang w:val="ru-RU"/>
        </w:rPr>
        <w:fldChar w:fldCharType="end"/>
      </w:r>
      <w:r w:rsidRPr="00A643C4">
        <w:rPr>
          <w:sz w:val="24"/>
          <w:szCs w:val="24"/>
          <w:lang w:val="ru-RU"/>
        </w:rPr>
        <w:t xml:space="preserve">, уменьшенной на сумму, пропорциональную объему обязательств, предусмотренных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Договором</w:t>
      </w:r>
      <w:r w:rsidRPr="00A643C4">
        <w:rPr>
          <w:sz w:val="24"/>
          <w:szCs w:val="24"/>
          <w:lang w:val="ru-RU"/>
        </w:rPr>
        <w:fldChar w:fldCharType="end"/>
      </w:r>
      <w:r w:rsidRPr="00A643C4">
        <w:rPr>
          <w:sz w:val="24"/>
          <w:szCs w:val="24"/>
          <w:lang w:val="ru-RU"/>
        </w:rPr>
        <w:t xml:space="preserve"> и фактически исполненных Поставщиком. </w:t>
      </w:r>
      <w:r w:rsidRPr="00A643C4">
        <w:rPr>
          <w:sz w:val="24"/>
          <w:szCs w:val="24"/>
        </w:rPr>
        <w:fldChar w:fldCharType="end"/>
      </w:r>
    </w:p>
    <w:p w14:paraId="4E508C03" w14:textId="77777777" w:rsidR="004E0262" w:rsidRPr="00A643C4" w:rsidRDefault="004E0262" w:rsidP="004E0262">
      <w:pPr>
        <w:pStyle w:val="LBGovstyle3"/>
        <w:spacing w:before="0" w:after="0"/>
        <w:rPr>
          <w:sz w:val="24"/>
          <w:szCs w:val="24"/>
          <w:lang w:val="ru-RU"/>
        </w:rPr>
      </w:pPr>
      <w:r w:rsidRPr="00A643C4">
        <w:rPr>
          <w:sz w:val="24"/>
          <w:szCs w:val="24"/>
        </w:rPr>
        <w:lastRenderedPageBreak/>
        <w:fldChar w:fldCharType="begin" w:fldLock="1"/>
      </w:r>
      <w:r w:rsidRPr="00A643C4">
        <w:rPr>
          <w:sz w:val="24"/>
          <w:szCs w:val="24"/>
        </w:rPr>
        <w:instrText>LBVARIABLE</w:instrText>
      </w:r>
      <w:r w:rsidRPr="00A643C4">
        <w:rPr>
          <w:sz w:val="24"/>
          <w:szCs w:val="24"/>
          <w:lang w:val="ru-RU"/>
        </w:rPr>
        <w:instrText xml:space="preserve"> \</w:instrText>
      </w:r>
      <w:r w:rsidRPr="00A643C4">
        <w:rPr>
          <w:sz w:val="24"/>
          <w:szCs w:val="24"/>
        </w:rPr>
        <w:instrText>id</w:instrText>
      </w:r>
      <w:r w:rsidRPr="00A643C4">
        <w:rPr>
          <w:sz w:val="24"/>
          <w:szCs w:val="24"/>
          <w:lang w:val="ru-RU"/>
        </w:rPr>
        <w:instrText xml:space="preserve"> "73532" \</w:instrText>
      </w:r>
      <w:r w:rsidRPr="00A643C4">
        <w:rPr>
          <w:sz w:val="24"/>
          <w:szCs w:val="24"/>
        </w:rPr>
        <w:instrText>displaced</w:instrText>
      </w:r>
      <w:r w:rsidRPr="00A643C4">
        <w:rPr>
          <w:sz w:val="24"/>
          <w:szCs w:val="24"/>
        </w:rPr>
        <w:fldChar w:fldCharType="separate"/>
      </w:r>
      <w:r w:rsidRPr="00A643C4">
        <w:rPr>
          <w:sz w:val="24"/>
          <w:szCs w:val="24"/>
          <w:lang w:val="ru-RU"/>
        </w:rPr>
        <w:t xml:space="preserve">За каждый факт неисполнения или ненадлежащего исполнения Поставщиком обязательств, предусмотренных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Договором</w:t>
      </w:r>
      <w:r w:rsidRPr="00A643C4">
        <w:rPr>
          <w:sz w:val="24"/>
          <w:szCs w:val="24"/>
          <w:lang w:val="ru-RU"/>
        </w:rPr>
        <w:fldChar w:fldCharType="end"/>
      </w:r>
      <w:r w:rsidRPr="00A643C4">
        <w:rPr>
          <w:sz w:val="24"/>
          <w:szCs w:val="24"/>
          <w:lang w:val="ru-RU"/>
        </w:rPr>
        <w:t>, за исключением просрочки исполнения обязательств (в том числе гарантийного обязательства).</w:t>
      </w:r>
      <w:r w:rsidRPr="00A643C4">
        <w:rPr>
          <w:sz w:val="24"/>
          <w:szCs w:val="24"/>
        </w:rPr>
        <w:fldChar w:fldCharType="end"/>
      </w:r>
      <w:r w:rsidRPr="00A643C4">
        <w:rPr>
          <w:sz w:val="24"/>
          <w:szCs w:val="24"/>
          <w:lang w:val="ru-RU"/>
        </w:rPr>
        <w:t xml:space="preserve"> </w:t>
      </w:r>
    </w:p>
    <w:p w14:paraId="031830BA" w14:textId="77777777" w:rsidR="004E0262" w:rsidRPr="00A643C4" w:rsidRDefault="004E0262" w:rsidP="004E0262">
      <w:pPr>
        <w:pStyle w:val="LBGovstyle3"/>
        <w:spacing w:before="0" w:after="0"/>
        <w:rPr>
          <w:sz w:val="24"/>
          <w:szCs w:val="24"/>
          <w:lang w:val="ru-RU"/>
        </w:rPr>
      </w:pPr>
      <w:r w:rsidRPr="00A643C4">
        <w:rPr>
          <w:sz w:val="24"/>
          <w:szCs w:val="24"/>
        </w:rPr>
        <w:fldChar w:fldCharType="begin" w:fldLock="1"/>
      </w:r>
      <w:r w:rsidRPr="00A643C4">
        <w:rPr>
          <w:sz w:val="24"/>
          <w:szCs w:val="24"/>
        </w:rPr>
        <w:instrText>LBVARIABLE</w:instrText>
      </w:r>
      <w:r w:rsidRPr="00A643C4">
        <w:rPr>
          <w:sz w:val="24"/>
          <w:szCs w:val="24"/>
          <w:lang w:val="ru-RU"/>
        </w:rPr>
        <w:instrText xml:space="preserve"> \</w:instrText>
      </w:r>
      <w:r w:rsidRPr="00A643C4">
        <w:rPr>
          <w:sz w:val="24"/>
          <w:szCs w:val="24"/>
        </w:rPr>
        <w:instrText>id</w:instrText>
      </w:r>
      <w:r w:rsidRPr="00A643C4">
        <w:rPr>
          <w:sz w:val="24"/>
          <w:szCs w:val="24"/>
          <w:lang w:val="ru-RU"/>
        </w:rPr>
        <w:instrText xml:space="preserve"> "73532" \</w:instrText>
      </w:r>
      <w:r w:rsidRPr="00A643C4">
        <w:rPr>
          <w:sz w:val="24"/>
          <w:szCs w:val="24"/>
        </w:rPr>
        <w:instrText>displaced</w:instrText>
      </w:r>
      <w:r w:rsidRPr="00A643C4">
        <w:rPr>
          <w:sz w:val="24"/>
          <w:szCs w:val="24"/>
        </w:rPr>
        <w:fldChar w:fldCharType="separate"/>
      </w:r>
      <w:r w:rsidRPr="00A643C4">
        <w:rPr>
          <w:sz w:val="24"/>
          <w:szCs w:val="24"/>
          <w:lang w:val="ru-RU"/>
        </w:rPr>
        <w:t xml:space="preserve">За каждый факт неисполнения или ненадлежащего исполнения Поставщиком обязательства, предусмотренного </w:t>
      </w:r>
      <w:r w:rsidRPr="00A643C4">
        <w:rPr>
          <w:sz w:val="24"/>
          <w:szCs w:val="24"/>
          <w:lang w:val="ru-RU"/>
        </w:rPr>
        <w:fldChar w:fldCharType="begin" w:fldLock="1"/>
      </w:r>
      <w:r w:rsidRPr="00A643C4">
        <w:rPr>
          <w:sz w:val="24"/>
          <w:szCs w:val="24"/>
          <w:lang w:val="ru-RU"/>
        </w:rPr>
        <w:instrText>LBVARIABLE \id "73585"</w:instrText>
      </w:r>
      <w:r w:rsidRPr="00A643C4">
        <w:rPr>
          <w:sz w:val="24"/>
          <w:szCs w:val="24"/>
          <w:lang w:val="ru-RU"/>
        </w:rPr>
        <w:fldChar w:fldCharType="separate"/>
      </w:r>
      <w:r w:rsidRPr="00A643C4">
        <w:rPr>
          <w:sz w:val="24"/>
          <w:szCs w:val="24"/>
          <w:lang w:val="ru-RU"/>
        </w:rPr>
        <w:t>Договором</w:t>
      </w:r>
      <w:r w:rsidRPr="00A643C4">
        <w:rPr>
          <w:sz w:val="24"/>
          <w:szCs w:val="24"/>
          <w:lang w:val="ru-RU"/>
        </w:rPr>
        <w:fldChar w:fldCharType="end"/>
      </w:r>
      <w:r w:rsidRPr="00A643C4">
        <w:rPr>
          <w:sz w:val="24"/>
          <w:szCs w:val="24"/>
          <w:lang w:val="ru-RU"/>
        </w:rPr>
        <w:t>, которое не имеет стоимостного выражения.</w:t>
      </w:r>
      <w:r w:rsidRPr="00A643C4">
        <w:rPr>
          <w:sz w:val="24"/>
          <w:szCs w:val="24"/>
        </w:rPr>
        <w:fldChar w:fldCharType="end"/>
      </w:r>
      <w:r w:rsidRPr="00A643C4">
        <w:rPr>
          <w:sz w:val="24"/>
          <w:szCs w:val="24"/>
          <w:lang w:val="ru-RU"/>
        </w:rPr>
        <w:t xml:space="preserve"> </w:t>
      </w:r>
    </w:p>
    <w:p w14:paraId="5211F6AF" w14:textId="77777777" w:rsidR="004E0262" w:rsidRDefault="004E0262" w:rsidP="004E0262">
      <w:pPr>
        <w:pStyle w:val="LBGovstyle3"/>
        <w:spacing w:before="0" w:after="0"/>
        <w:rPr>
          <w:sz w:val="24"/>
          <w:lang w:val="ru-RU"/>
        </w:rPr>
      </w:pPr>
      <w:r>
        <w:rPr>
          <w:sz w:val="24"/>
        </w:rPr>
        <w:fldChar w:fldCharType="begin" w:fldLock="1"/>
      </w:r>
      <w:r>
        <w:rPr>
          <w:sz w:val="24"/>
        </w:rPr>
        <w:instrText>LBVARIABLE</w:instrText>
      </w:r>
      <w:r w:rsidRPr="00D91A31">
        <w:rPr>
          <w:sz w:val="24"/>
          <w:lang w:val="ru-RU"/>
        </w:rPr>
        <w:instrText xml:space="preserve"> \</w:instrText>
      </w:r>
      <w:r>
        <w:rPr>
          <w:sz w:val="24"/>
        </w:rPr>
        <w:instrText>id</w:instrText>
      </w:r>
      <w:r w:rsidRPr="00D91A31">
        <w:rPr>
          <w:sz w:val="24"/>
          <w:lang w:val="ru-RU"/>
        </w:rPr>
        <w:instrText xml:space="preserve"> "73532" \</w:instrText>
      </w:r>
      <w:r>
        <w:rPr>
          <w:sz w:val="24"/>
        </w:rPr>
        <w:instrText>displaced</w:instrText>
      </w:r>
      <w:r>
        <w:rPr>
          <w:sz w:val="24"/>
        </w:rPr>
        <w:fldChar w:fldCharType="separate"/>
      </w:r>
      <w:r>
        <w:rPr>
          <w:sz w:val="24"/>
          <w:lang w:val="ru-RU"/>
        </w:rPr>
        <w:t xml:space="preserve">Общая сумма начисленных штрафов за неисполнение или ненадлежащее исполнение Поставщиком обязательств, предусмотренных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не может превышать цену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w:t>
      </w:r>
      <w:r>
        <w:rPr>
          <w:sz w:val="24"/>
        </w:rPr>
        <w:fldChar w:fldCharType="end"/>
      </w:r>
    </w:p>
    <w:p w14:paraId="16316A60" w14:textId="77777777" w:rsidR="004E0262" w:rsidRDefault="004E0262" w:rsidP="004E0262">
      <w:pPr>
        <w:pStyle w:val="LBGovstyle2"/>
        <w:spacing w:before="0" w:after="0"/>
        <w:rPr>
          <w:sz w:val="24"/>
          <w:lang w:val="ru-RU"/>
        </w:rPr>
      </w:pPr>
      <w:r>
        <w:rPr>
          <w:sz w:val="24"/>
          <w:lang w:val="ru-RU"/>
        </w:rPr>
        <w:t xml:space="preserve">Претензии Покупателя, связанные с нарушением Поставщиком требований о доставке Товаров согласно п. </w:t>
      </w:r>
      <w:r>
        <w:rPr>
          <w:sz w:val="24"/>
          <w:lang w:val="ru-RU"/>
        </w:rPr>
        <w:fldChar w:fldCharType="begin"/>
      </w:r>
      <w:r>
        <w:rPr>
          <w:sz w:val="24"/>
          <w:lang w:val="ru-RU"/>
        </w:rPr>
        <w:instrText>REF "_Ref62006227" \r \h</w:instrText>
      </w:r>
      <w:r>
        <w:rPr>
          <w:sz w:val="24"/>
          <w:lang w:val="ru-RU"/>
        </w:rPr>
      </w:r>
      <w:r>
        <w:rPr>
          <w:sz w:val="24"/>
          <w:lang w:val="ru-RU"/>
        </w:rPr>
        <w:fldChar w:fldCharType="separate"/>
      </w:r>
      <w:r>
        <w:rPr>
          <w:sz w:val="24"/>
          <w:lang w:val="ru-RU"/>
        </w:rPr>
        <w:t>7.6</w:t>
      </w:r>
      <w:r>
        <w:rPr>
          <w:sz w:val="24"/>
          <w:lang w:val="ru-RU"/>
        </w:rPr>
        <w:fldChar w:fldCharType="end"/>
      </w:r>
      <w:r>
        <w:rPr>
          <w:sz w:val="24"/>
          <w:lang w:val="ru-RU"/>
        </w:rPr>
        <w:t xml:space="preserve"> настоящего </w:t>
      </w:r>
      <w:r>
        <w:rPr>
          <w:sz w:val="24"/>
          <w:lang w:val="ru-RU"/>
        </w:rPr>
        <w:fldChar w:fldCharType="begin"/>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должны быть заявлены Покупателем в течение календарного месяца, когда осуществляется доставка Товара. В случае отсутствия таких претензий, по окончанию календарного месяца Поставщик не принимает претензии Покупателя, связанные с нарушением порядка поставки Товара в течение отчетного периода, и освобождается от ответственности.</w:t>
      </w:r>
    </w:p>
    <w:p w14:paraId="00CAA458" w14:textId="77777777" w:rsidR="004E0262" w:rsidRDefault="004E0262" w:rsidP="004E0262">
      <w:pPr>
        <w:pStyle w:val="NormaldoczillaStyle1"/>
        <w:numPr>
          <w:ilvl w:val="1"/>
          <w:numId w:val="12"/>
        </w:numPr>
        <w:rPr>
          <w:sz w:val="24"/>
        </w:rPr>
      </w:pPr>
      <w:r>
        <w:rPr>
          <w:sz w:val="24"/>
        </w:rPr>
        <w:fldChar w:fldCharType="begin" w:fldLock="1"/>
      </w:r>
      <w:r>
        <w:rPr>
          <w:sz w:val="24"/>
        </w:rPr>
        <w:instrText>LBVARIABLE \id "73532" \displaced</w:instrText>
      </w:r>
      <w:r>
        <w:rPr>
          <w:sz w:val="24"/>
        </w:rPr>
        <w:fldChar w:fldCharType="separate"/>
      </w:r>
      <w:r>
        <w:rPr>
          <w:sz w:val="24"/>
        </w:rPr>
        <w:t xml:space="preserve">В случае просрочки исполнения Покупателем обязательств, предусмотренных </w:t>
      </w:r>
      <w:r>
        <w:rPr>
          <w:sz w:val="24"/>
        </w:rPr>
        <w:fldChar w:fldCharType="begin" w:fldLock="1"/>
      </w:r>
      <w:r>
        <w:rPr>
          <w:sz w:val="24"/>
        </w:rPr>
        <w:instrText>LBVARIABLE \id "73585"</w:instrText>
      </w:r>
      <w:r>
        <w:rPr>
          <w:sz w:val="24"/>
        </w:rPr>
        <w:fldChar w:fldCharType="separate"/>
      </w:r>
      <w:r>
        <w:rPr>
          <w:sz w:val="24"/>
        </w:rPr>
        <w:t>Договором</w:t>
      </w:r>
      <w:r>
        <w:rPr>
          <w:sz w:val="24"/>
        </w:rPr>
        <w:fldChar w:fldCharType="end"/>
      </w:r>
      <w:r>
        <w:rPr>
          <w:sz w:val="24"/>
        </w:rPr>
        <w:t xml:space="preserve">, а также в иных случаях неисполнения или ненадлежащего исполнения Покупателем обязательств, предусмотренных </w:t>
      </w:r>
      <w:r>
        <w:rPr>
          <w:sz w:val="24"/>
        </w:rPr>
        <w:fldChar w:fldCharType="begin" w:fldLock="1"/>
      </w:r>
      <w:r>
        <w:rPr>
          <w:sz w:val="24"/>
        </w:rPr>
        <w:instrText>LBVARIABLE \id "73585"</w:instrText>
      </w:r>
      <w:r>
        <w:rPr>
          <w:sz w:val="24"/>
        </w:rPr>
        <w:fldChar w:fldCharType="separate"/>
      </w:r>
      <w:r>
        <w:rPr>
          <w:sz w:val="24"/>
        </w:rPr>
        <w:t>Договором</w:t>
      </w:r>
      <w:r>
        <w:rPr>
          <w:sz w:val="24"/>
        </w:rPr>
        <w:fldChar w:fldCharType="end"/>
      </w:r>
      <w:r>
        <w:rPr>
          <w:sz w:val="24"/>
        </w:rPr>
        <w:t xml:space="preserve">, Поставщик вправе потребовать уплаты неустоек (штрафов, пеней). Штрафы начисляются за ненадлежащее исполнение Покупателем обязательств, предусмотренных </w:t>
      </w:r>
      <w:r>
        <w:rPr>
          <w:sz w:val="24"/>
        </w:rPr>
        <w:fldChar w:fldCharType="begin" w:fldLock="1"/>
      </w:r>
      <w:r>
        <w:rPr>
          <w:sz w:val="24"/>
        </w:rPr>
        <w:instrText>LBVARIABLE \id "73585"</w:instrText>
      </w:r>
      <w:r>
        <w:rPr>
          <w:sz w:val="24"/>
        </w:rPr>
        <w:fldChar w:fldCharType="separate"/>
      </w:r>
      <w:r>
        <w:rPr>
          <w:sz w:val="24"/>
        </w:rPr>
        <w:t>Договором</w:t>
      </w:r>
      <w:r>
        <w:rPr>
          <w:sz w:val="24"/>
        </w:rPr>
        <w:fldChar w:fldCharType="end"/>
      </w:r>
      <w:r>
        <w:rPr>
          <w:sz w:val="24"/>
        </w:rPr>
        <w:t xml:space="preserve">, за исключением просрочки исполнения обязательств, предусмотренных </w:t>
      </w:r>
      <w:r>
        <w:rPr>
          <w:sz w:val="24"/>
        </w:rPr>
        <w:fldChar w:fldCharType="begin" w:fldLock="1"/>
      </w:r>
      <w:r>
        <w:rPr>
          <w:sz w:val="24"/>
        </w:rPr>
        <w:instrText>LBVARIABLE \id "73585"</w:instrText>
      </w:r>
      <w:r>
        <w:rPr>
          <w:sz w:val="24"/>
        </w:rPr>
        <w:fldChar w:fldCharType="separate"/>
      </w:r>
      <w:r>
        <w:rPr>
          <w:sz w:val="24"/>
        </w:rPr>
        <w:t>Договором</w:t>
      </w:r>
      <w:r>
        <w:rPr>
          <w:sz w:val="24"/>
        </w:rPr>
        <w:fldChar w:fldCharType="end"/>
      </w:r>
      <w:r>
        <w:rPr>
          <w:sz w:val="24"/>
        </w:rPr>
        <w:t xml:space="preserve">. </w:t>
      </w:r>
      <w:r>
        <w:rPr>
          <w:sz w:val="24"/>
        </w:rPr>
        <w:fldChar w:fldCharType="end"/>
      </w:r>
    </w:p>
    <w:p w14:paraId="790F71AC" w14:textId="77777777" w:rsidR="004E0262" w:rsidRDefault="004E0262" w:rsidP="004E0262">
      <w:pPr>
        <w:pStyle w:val="LBGovstyle3"/>
        <w:spacing w:before="0" w:after="0"/>
        <w:rPr>
          <w:sz w:val="24"/>
          <w:lang w:val="ru-RU"/>
        </w:rPr>
      </w:pPr>
      <w:r>
        <w:rPr>
          <w:sz w:val="24"/>
        </w:rPr>
        <w:fldChar w:fldCharType="begin" w:fldLock="1"/>
      </w:r>
      <w:r>
        <w:rPr>
          <w:sz w:val="24"/>
        </w:rPr>
        <w:instrText>LBVARIABLE</w:instrText>
      </w:r>
      <w:r w:rsidRPr="00D91A31">
        <w:rPr>
          <w:sz w:val="24"/>
          <w:lang w:val="ru-RU"/>
        </w:rPr>
        <w:instrText xml:space="preserve"> \</w:instrText>
      </w:r>
      <w:r>
        <w:rPr>
          <w:sz w:val="24"/>
        </w:rPr>
        <w:instrText>id</w:instrText>
      </w:r>
      <w:r w:rsidRPr="00D91A31">
        <w:rPr>
          <w:sz w:val="24"/>
          <w:lang w:val="ru-RU"/>
        </w:rPr>
        <w:instrText xml:space="preserve"> "73532" \</w:instrText>
      </w:r>
      <w:r>
        <w:rPr>
          <w:sz w:val="24"/>
        </w:rPr>
        <w:instrText>displaced</w:instrText>
      </w:r>
      <w:r>
        <w:rPr>
          <w:sz w:val="24"/>
        </w:rPr>
        <w:fldChar w:fldCharType="separate"/>
      </w:r>
      <w:r>
        <w:rPr>
          <w:sz w:val="24"/>
          <w:lang w:val="ru-RU"/>
        </w:rPr>
        <w:t xml:space="preserve">Пеня начисляется за каждый день просрочки исполнения обязательства, предусмотренного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начиная со дня, следующего после дня истечения установленного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r>
        <w:rPr>
          <w:sz w:val="24"/>
        </w:rPr>
        <w:fldChar w:fldCharType="end"/>
      </w:r>
    </w:p>
    <w:p w14:paraId="6088CC0B" w14:textId="77777777" w:rsidR="004E0262" w:rsidRPr="00EA5CBD" w:rsidRDefault="004E0262" w:rsidP="004E0262">
      <w:pPr>
        <w:pStyle w:val="LBGovstyle3"/>
        <w:spacing w:before="0" w:after="0"/>
        <w:rPr>
          <w:sz w:val="24"/>
          <w:lang w:val="ru-RU"/>
        </w:rPr>
      </w:pPr>
      <w:r w:rsidRPr="004655A2">
        <w:rPr>
          <w:sz w:val="24"/>
        </w:rPr>
        <w:fldChar w:fldCharType="begin" w:fldLock="1"/>
      </w:r>
      <w:r w:rsidRPr="004655A2">
        <w:rPr>
          <w:sz w:val="24"/>
        </w:rPr>
        <w:instrText>LBVARIABLE</w:instrText>
      </w:r>
      <w:r w:rsidRPr="004655A2">
        <w:rPr>
          <w:sz w:val="24"/>
          <w:lang w:val="ru-RU"/>
        </w:rPr>
        <w:instrText xml:space="preserve"> \</w:instrText>
      </w:r>
      <w:r w:rsidRPr="004655A2">
        <w:rPr>
          <w:sz w:val="24"/>
        </w:rPr>
        <w:instrText>id</w:instrText>
      </w:r>
      <w:r w:rsidRPr="004655A2">
        <w:rPr>
          <w:sz w:val="24"/>
          <w:lang w:val="ru-RU"/>
        </w:rPr>
        <w:instrText xml:space="preserve"> "73532" \</w:instrText>
      </w:r>
      <w:r w:rsidRPr="004655A2">
        <w:rPr>
          <w:sz w:val="24"/>
        </w:rPr>
        <w:instrText>displaced</w:instrText>
      </w:r>
      <w:r w:rsidRPr="004655A2">
        <w:rPr>
          <w:sz w:val="24"/>
        </w:rPr>
        <w:fldChar w:fldCharType="separate"/>
      </w:r>
      <w:r w:rsidRPr="004655A2">
        <w:rPr>
          <w:sz w:val="24"/>
          <w:lang w:val="ru-RU"/>
        </w:rPr>
        <w:t xml:space="preserve">За каждый факт неисполнения Покупателем обязательств, предусмотренных </w:t>
      </w:r>
      <w:r w:rsidRPr="004655A2">
        <w:rPr>
          <w:sz w:val="24"/>
          <w:lang w:val="ru-RU"/>
        </w:rPr>
        <w:fldChar w:fldCharType="begin" w:fldLock="1"/>
      </w:r>
      <w:r w:rsidRPr="004655A2">
        <w:rPr>
          <w:sz w:val="24"/>
          <w:lang w:val="ru-RU"/>
        </w:rPr>
        <w:instrText>LBVARIABLE \id "73585"</w:instrText>
      </w:r>
      <w:r w:rsidRPr="004655A2">
        <w:rPr>
          <w:sz w:val="24"/>
          <w:lang w:val="ru-RU"/>
        </w:rPr>
        <w:fldChar w:fldCharType="separate"/>
      </w:r>
      <w:r w:rsidRPr="004655A2">
        <w:rPr>
          <w:sz w:val="24"/>
          <w:lang w:val="ru-RU"/>
        </w:rPr>
        <w:t>Договором</w:t>
      </w:r>
      <w:r w:rsidRPr="004655A2">
        <w:rPr>
          <w:sz w:val="24"/>
          <w:lang w:val="ru-RU"/>
        </w:rPr>
        <w:fldChar w:fldCharType="end"/>
      </w:r>
      <w:r w:rsidRPr="004655A2">
        <w:rPr>
          <w:sz w:val="24"/>
          <w:lang w:val="ru-RU"/>
        </w:rPr>
        <w:t xml:space="preserve">, за исключением просрочки исполнения обязательств, предусмотренных </w:t>
      </w:r>
      <w:r w:rsidRPr="004655A2">
        <w:rPr>
          <w:sz w:val="24"/>
          <w:lang w:val="ru-RU"/>
        </w:rPr>
        <w:fldChar w:fldCharType="begin" w:fldLock="1"/>
      </w:r>
      <w:r w:rsidRPr="004655A2">
        <w:rPr>
          <w:sz w:val="24"/>
          <w:lang w:val="ru-RU"/>
        </w:rPr>
        <w:instrText>LBVARIABLE \id "73585"</w:instrText>
      </w:r>
      <w:r w:rsidRPr="004655A2">
        <w:rPr>
          <w:sz w:val="24"/>
          <w:lang w:val="ru-RU"/>
        </w:rPr>
        <w:fldChar w:fldCharType="separate"/>
      </w:r>
      <w:r w:rsidRPr="004655A2">
        <w:rPr>
          <w:sz w:val="24"/>
          <w:lang w:val="ru-RU"/>
        </w:rPr>
        <w:t>Договором</w:t>
      </w:r>
      <w:r w:rsidRPr="004655A2">
        <w:rPr>
          <w:sz w:val="24"/>
          <w:lang w:val="ru-RU"/>
        </w:rPr>
        <w:fldChar w:fldCharType="end"/>
      </w:r>
      <w:r w:rsidRPr="004655A2">
        <w:rPr>
          <w:sz w:val="24"/>
          <w:lang w:val="ru-RU"/>
        </w:rPr>
        <w:t>.</w:t>
      </w:r>
      <w:r w:rsidRPr="004655A2">
        <w:rPr>
          <w:sz w:val="24"/>
        </w:rPr>
        <w:fldChar w:fldCharType="end"/>
      </w:r>
      <w:r w:rsidRPr="00EA5CBD">
        <w:rPr>
          <w:sz w:val="24"/>
          <w:lang w:val="ru-RU"/>
        </w:rPr>
        <w:t xml:space="preserve"> </w:t>
      </w:r>
    </w:p>
    <w:p w14:paraId="7B08B169" w14:textId="77777777" w:rsidR="004E0262" w:rsidRDefault="004E0262" w:rsidP="004E0262">
      <w:pPr>
        <w:pStyle w:val="LBGovstyle3"/>
        <w:spacing w:before="0" w:after="0"/>
        <w:rPr>
          <w:sz w:val="24"/>
          <w:lang w:val="ru-RU"/>
        </w:rPr>
      </w:pPr>
      <w:r>
        <w:rPr>
          <w:sz w:val="24"/>
        </w:rPr>
        <w:fldChar w:fldCharType="begin" w:fldLock="1"/>
      </w:r>
      <w:r>
        <w:rPr>
          <w:sz w:val="24"/>
        </w:rPr>
        <w:instrText>LBVARIABLE</w:instrText>
      </w:r>
      <w:r w:rsidRPr="00D91A31">
        <w:rPr>
          <w:sz w:val="24"/>
          <w:lang w:val="ru-RU"/>
        </w:rPr>
        <w:instrText xml:space="preserve"> \</w:instrText>
      </w:r>
      <w:r>
        <w:rPr>
          <w:sz w:val="24"/>
        </w:rPr>
        <w:instrText>id</w:instrText>
      </w:r>
      <w:r w:rsidRPr="00D91A31">
        <w:rPr>
          <w:sz w:val="24"/>
          <w:lang w:val="ru-RU"/>
        </w:rPr>
        <w:instrText xml:space="preserve"> "73532" \</w:instrText>
      </w:r>
      <w:r>
        <w:rPr>
          <w:sz w:val="24"/>
        </w:rPr>
        <w:instrText>displaced</w:instrText>
      </w:r>
      <w:r>
        <w:rPr>
          <w:sz w:val="24"/>
        </w:rPr>
        <w:fldChar w:fldCharType="separate"/>
      </w:r>
      <w:r>
        <w:rPr>
          <w:sz w:val="24"/>
          <w:lang w:val="ru-RU"/>
        </w:rPr>
        <w:t xml:space="preserve">Общая сумма начисленных штрафов за ненадлежащее исполнение Покупателем обязательств, предусмотренных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не может превышать цену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r>
        <w:rPr>
          <w:sz w:val="24"/>
        </w:rPr>
        <w:fldChar w:fldCharType="end"/>
      </w:r>
    </w:p>
    <w:p w14:paraId="178B0D2C" w14:textId="77777777" w:rsidR="004E0262" w:rsidRDefault="004E0262" w:rsidP="004E0262">
      <w:pPr>
        <w:pStyle w:val="LBGovstyle2"/>
        <w:spacing w:before="0" w:after="0"/>
        <w:rPr>
          <w:sz w:val="24"/>
          <w:lang w:val="ru-RU"/>
        </w:rPr>
      </w:pPr>
      <w:r>
        <w:rPr>
          <w:sz w:val="24"/>
          <w:lang w:val="ru-RU"/>
        </w:rPr>
        <w:t xml:space="preserve">В случае если одна из Сторон докажет, что неисполнение или ненадлежащее исполнение обязательств по настоящему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произошло вследствие непреодолимой силы или по вине противоположной Стороны, то указанная Сторона освобождается от уплаты неустойки.</w:t>
      </w:r>
    </w:p>
    <w:p w14:paraId="4C85068F" w14:textId="77777777" w:rsidR="004E0262" w:rsidRPr="00137FD7" w:rsidRDefault="004E0262" w:rsidP="004E0262">
      <w:pPr>
        <w:pStyle w:val="LBGovstyle2"/>
        <w:spacing w:before="0" w:after="0"/>
        <w:rPr>
          <w:sz w:val="24"/>
          <w:lang w:val="ru-RU"/>
        </w:rPr>
      </w:pPr>
      <w:r>
        <w:rPr>
          <w:sz w:val="24"/>
          <w:lang w:val="ru-RU"/>
        </w:rPr>
        <w:t xml:space="preserve">Поставщик, не исполнивший или ненадлежащим образом исполнивший обязательства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обязан возместить Покупателю убытки в виде реального ущерба. </w:t>
      </w:r>
      <w:r w:rsidRPr="00137FD7">
        <w:rPr>
          <w:sz w:val="24"/>
          <w:lang w:val="ru-RU"/>
        </w:rPr>
        <w:t>Размер понесенных убытков подлежит определению в судебном порядке.</w:t>
      </w:r>
    </w:p>
    <w:p w14:paraId="265970EB" w14:textId="77777777" w:rsidR="004E0262" w:rsidRPr="00137FD7" w:rsidRDefault="004E0262" w:rsidP="004E0262">
      <w:pPr>
        <w:pStyle w:val="LBGovstyle2"/>
        <w:spacing w:before="0" w:after="0"/>
        <w:rPr>
          <w:sz w:val="24"/>
          <w:lang w:val="ru-RU"/>
        </w:rPr>
      </w:pPr>
      <w:r>
        <w:rPr>
          <w:sz w:val="24"/>
          <w:lang w:val="ru-RU"/>
        </w:rPr>
        <w:t xml:space="preserve">Никакое существенное изменение обстоятельств, из которых Стороны исходили при заключении настоящего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 451 Гражданского кодекса Российской Федерации по требованию </w:t>
      </w:r>
      <w:r w:rsidRPr="00137FD7">
        <w:rPr>
          <w:sz w:val="24"/>
          <w:lang w:val="ru-RU"/>
        </w:rPr>
        <w:t>Поставщика.</w:t>
      </w:r>
    </w:p>
    <w:p w14:paraId="504DC076" w14:textId="77777777" w:rsidR="004E0262" w:rsidRDefault="004E0262" w:rsidP="004E0262">
      <w:pPr>
        <w:pStyle w:val="LBGovstyle1"/>
        <w:keepNext/>
        <w:jc w:val="center"/>
        <w:rPr>
          <w:b/>
          <w:sz w:val="24"/>
        </w:rPr>
      </w:pPr>
      <w:r>
        <w:rPr>
          <w:b/>
          <w:sz w:val="24"/>
        </w:rPr>
        <w:t>ОБСТОЯТЕЛЬСТВА НЕПРЕОДОЛИМОЙ СИЛЫ</w:t>
      </w:r>
    </w:p>
    <w:p w14:paraId="51DD4795" w14:textId="77777777" w:rsidR="004E0262" w:rsidRDefault="004E0262" w:rsidP="004E0262">
      <w:pPr>
        <w:pStyle w:val="LBGovstyle2"/>
        <w:spacing w:before="0" w:after="0"/>
        <w:rPr>
          <w:sz w:val="24"/>
          <w:lang w:val="ru-RU"/>
        </w:rPr>
      </w:pPr>
      <w:r>
        <w:rPr>
          <w:sz w:val="24"/>
          <w:lang w:val="ru-RU"/>
        </w:rPr>
        <w:t xml:space="preserve">Стороны освобождаются от ответственности за неисполнение или ненадлежащее исполнение обязательств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при возникновении обстоятельств непреодолимой силы, то есть чрезвычайных и непредотвратимых при данных условиях обстоятельств, возникших после заключения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которые Сторона не могла предвидеть и предотвратить разумными мерами, включая, но не ограничиваясь следующими: запрещающие действия властей, гражданские волнения, эпидемии, блокада, эмбарго, землетрясения, наводнения, пожары или другие стихийные бедствия.</w:t>
      </w:r>
    </w:p>
    <w:p w14:paraId="310FFB5E" w14:textId="77777777" w:rsidR="004E0262" w:rsidRDefault="004E0262" w:rsidP="004E0262">
      <w:pPr>
        <w:pStyle w:val="LBGovstyle2"/>
        <w:spacing w:before="0" w:after="0"/>
        <w:rPr>
          <w:sz w:val="24"/>
        </w:rPr>
      </w:pPr>
      <w:r>
        <w:rPr>
          <w:sz w:val="24"/>
          <w:lang w:val="ru-RU"/>
        </w:rPr>
        <w:t xml:space="preserve">В случае наступления этих обстоятельств Сторона обязана в течение 15 (Пятнадцать) календарных дней уведомить об этом другую </w:t>
      </w:r>
      <w:r>
        <w:rPr>
          <w:sz w:val="24"/>
        </w:rPr>
        <w:t>Сторону.</w:t>
      </w:r>
    </w:p>
    <w:p w14:paraId="4D2B0FA0" w14:textId="77777777" w:rsidR="004E0262" w:rsidRDefault="004E0262" w:rsidP="004E0262">
      <w:pPr>
        <w:pStyle w:val="LBGovstyle2"/>
        <w:spacing w:before="0" w:after="0"/>
        <w:rPr>
          <w:sz w:val="24"/>
          <w:lang w:val="ru-RU"/>
        </w:rPr>
      </w:pPr>
      <w:r>
        <w:rPr>
          <w:sz w:val="24"/>
          <w:lang w:val="ru-RU"/>
        </w:rPr>
        <w:t>Документ, выданный уполномоченным органом, является достаточным подтверждением наличия и продолжительности действия непреодолимой силы.</w:t>
      </w:r>
    </w:p>
    <w:p w14:paraId="08035C19" w14:textId="77777777" w:rsidR="004E0262" w:rsidRDefault="004E0262" w:rsidP="004E0262">
      <w:pPr>
        <w:pStyle w:val="LBGovstyle2"/>
        <w:spacing w:before="0" w:after="0"/>
        <w:rPr>
          <w:sz w:val="24"/>
          <w:lang w:val="ru-RU"/>
        </w:rPr>
      </w:pPr>
      <w:r>
        <w:rPr>
          <w:sz w:val="24"/>
          <w:lang w:val="ru-RU"/>
        </w:rPr>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w:t>
      </w:r>
    </w:p>
    <w:p w14:paraId="03F0DEF0" w14:textId="77777777" w:rsidR="004E0262" w:rsidRDefault="004E0262" w:rsidP="004E0262">
      <w:pPr>
        <w:pStyle w:val="LBGovstyle1"/>
        <w:keepNext/>
        <w:jc w:val="center"/>
        <w:rPr>
          <w:b/>
          <w:sz w:val="24"/>
        </w:rPr>
      </w:pPr>
      <w:r>
        <w:rPr>
          <w:b/>
          <w:sz w:val="24"/>
        </w:rPr>
        <w:lastRenderedPageBreak/>
        <w:t>ЗАВЕРЕНИЯ ОБ ОБСТОЯТЕЛЬСТВАХ, ВОЗМЕЩЕНИЕ ПОТЕРЬ</w:t>
      </w:r>
    </w:p>
    <w:p w14:paraId="4AA544F9" w14:textId="77777777" w:rsidR="004E0262" w:rsidRDefault="004E0262" w:rsidP="004E0262">
      <w:pPr>
        <w:pStyle w:val="LBGovstyle2"/>
        <w:spacing w:before="0" w:after="0"/>
        <w:rPr>
          <w:sz w:val="24"/>
          <w:lang w:val="ru-RU"/>
        </w:rPr>
      </w:pPr>
      <w:r>
        <w:rPr>
          <w:sz w:val="24"/>
          <w:lang w:val="ru-RU"/>
        </w:rPr>
        <w:t xml:space="preserve">В соответствии со статьей 431.2 ГК РФ каждая из Сторон настоящим дает в отношении себя другой Стороне следующие заверения об обстоятельствах по состоянию на дату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 на весь срок его действия, а также безусловно соглашается и подтверждает, что данные заверения имеют существенное значение для другой Стороны для целей заключения и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p>
    <w:p w14:paraId="4153EF9B" w14:textId="77777777" w:rsidR="004E0262" w:rsidRDefault="004E0262" w:rsidP="004E0262">
      <w:pPr>
        <w:pStyle w:val="LBGovstyle3"/>
        <w:spacing w:before="0" w:after="0"/>
        <w:rPr>
          <w:sz w:val="24"/>
          <w:lang w:val="ru-RU"/>
        </w:rPr>
      </w:pPr>
      <w:r>
        <w:rPr>
          <w:sz w:val="24"/>
          <w:lang w:val="ru-RU"/>
        </w:rPr>
        <w:t>она является юридическим лицом, надлежащим образом созданным в соответствии с законодательством страны создания;</w:t>
      </w:r>
    </w:p>
    <w:p w14:paraId="4C1BDD68" w14:textId="77777777" w:rsidR="004E0262" w:rsidRDefault="004E0262" w:rsidP="004E0262">
      <w:pPr>
        <w:pStyle w:val="LBGovstyle3"/>
        <w:spacing w:before="0" w:after="0"/>
        <w:rPr>
          <w:sz w:val="24"/>
          <w:lang w:val="ru-RU"/>
        </w:rPr>
      </w:pPr>
      <w:r>
        <w:rPr>
          <w:sz w:val="24"/>
          <w:lang w:val="ru-RU"/>
        </w:rPr>
        <w:t xml:space="preserve">она обладает полной правоспособностью на заключение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а также на исполнение своих обязательств и осуществление своих прав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или в связи с ним; </w:t>
      </w:r>
    </w:p>
    <w:p w14:paraId="6409BF49" w14:textId="77777777" w:rsidR="004E0262" w:rsidRDefault="004E0262" w:rsidP="004E0262">
      <w:pPr>
        <w:pStyle w:val="LBGovstyle3"/>
        <w:spacing w:before="0" w:after="0"/>
        <w:rPr>
          <w:sz w:val="24"/>
          <w:lang w:val="ru-RU"/>
        </w:rPr>
      </w:pP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64FC51EC" w14:textId="77777777" w:rsidR="004E0262" w:rsidRDefault="004E0262" w:rsidP="004E0262">
      <w:pPr>
        <w:pStyle w:val="LBGovstyle3"/>
        <w:spacing w:before="0" w:after="0"/>
        <w:rPr>
          <w:sz w:val="24"/>
          <w:lang w:val="ru-RU"/>
        </w:rPr>
      </w:pPr>
      <w:r>
        <w:rPr>
          <w:sz w:val="24"/>
          <w:lang w:val="ru-RU"/>
        </w:rPr>
        <w:t xml:space="preserve">лица, подписывающие от имени такой Стороны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и любые связанные с ним документы, надлежащим образом уполномочены совершать данные действия от её имени;</w:t>
      </w:r>
    </w:p>
    <w:p w14:paraId="3EDFB4FC" w14:textId="77777777" w:rsidR="004E0262" w:rsidRDefault="004E0262" w:rsidP="004E0262">
      <w:pPr>
        <w:pStyle w:val="LBGovstyle3"/>
        <w:spacing w:before="0" w:after="0"/>
        <w:rPr>
          <w:sz w:val="24"/>
          <w:lang w:val="ru-RU"/>
        </w:rPr>
      </w:pPr>
      <w:r>
        <w:rPr>
          <w:sz w:val="24"/>
          <w:lang w:val="ru-RU"/>
        </w:rPr>
        <w:t>она не находится в процессе ликвидации;</w:t>
      </w:r>
    </w:p>
    <w:p w14:paraId="272EF0C1" w14:textId="77777777" w:rsidR="004E0262" w:rsidRDefault="004E0262" w:rsidP="004E0262">
      <w:pPr>
        <w:pStyle w:val="LBGovstyle3"/>
        <w:spacing w:before="0" w:after="0"/>
        <w:rPr>
          <w:sz w:val="24"/>
          <w:lang w:val="ru-RU"/>
        </w:rPr>
      </w:pPr>
      <w:r>
        <w:rPr>
          <w:sz w:val="24"/>
          <w:lang w:val="ru-RU"/>
        </w:rPr>
        <w:t xml:space="preserve">она не отвечает и в результате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не будет отвечать признакам банкротства (несостоятельности);</w:t>
      </w:r>
    </w:p>
    <w:p w14:paraId="4ED6E159" w14:textId="77777777" w:rsidR="004E0262" w:rsidRDefault="004E0262" w:rsidP="004E0262">
      <w:pPr>
        <w:pStyle w:val="LBGovstyle3"/>
        <w:spacing w:before="0" w:after="0"/>
        <w:rPr>
          <w:sz w:val="24"/>
          <w:lang w:val="ru-RU"/>
        </w:rPr>
      </w:pPr>
      <w:r>
        <w:rPr>
          <w:sz w:val="24"/>
          <w:lang w:val="ru-RU"/>
        </w:rPr>
        <w:t xml:space="preserve">она получила все корпоративные согласия и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заключения и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w:t>
      </w:r>
    </w:p>
    <w:p w14:paraId="248FE6E1" w14:textId="77777777" w:rsidR="004E0262" w:rsidRDefault="004E0262" w:rsidP="004E0262">
      <w:pPr>
        <w:pStyle w:val="LBGovstyle2"/>
        <w:spacing w:before="0" w:after="0"/>
        <w:rPr>
          <w:sz w:val="24"/>
          <w:lang w:val="ru-RU"/>
        </w:rPr>
      </w:pPr>
      <w:r>
        <w:rPr>
          <w:sz w:val="24"/>
          <w:lang w:val="ru-RU"/>
        </w:rPr>
        <w:t xml:space="preserve">Покупатель, заключая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подтверждает, что получил от Поставщика всю информацию о периодических печатных изданиях, условиях и периодичности их выхода, издательстве или лице, осуществляющим издание периодических печатных изданий, а также о примерном и ориентировочном сроке доставки периодических печатных изданий и не имеет заблуждений относительно предмета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 условий его исполнения.</w:t>
      </w:r>
    </w:p>
    <w:p w14:paraId="3F990D85" w14:textId="77777777" w:rsidR="004E0262" w:rsidRDefault="004E0262" w:rsidP="004E0262">
      <w:pPr>
        <w:pStyle w:val="LBGovstyle2"/>
        <w:spacing w:before="0" w:after="0"/>
        <w:rPr>
          <w:sz w:val="24"/>
          <w:lang w:val="ru-RU"/>
        </w:rPr>
      </w:pPr>
      <w:r>
        <w:rPr>
          <w:sz w:val="24"/>
          <w:lang w:val="ru-RU"/>
        </w:rPr>
        <w:t>В соответствии со статьей 406.1 ГК РФ Покупатель обязуется в полном объеме возместить Поставщику все имущественные потери Поставщика, возникшие в случае предъявления к Поставщику претензий, требований, судебных исков со стороны третьих лиц, включая, но, не ограничиваясь, органов государственной власти Российской Федерации, субъектов Российской Федерации, органов местного самоуправления, в связи с нарушением Покупателем требований законодательства Российской Федерации. Покупатель обязан возместить указанные имущественные потери Поставщика в течение 5 (пяти) рабочих дней с момента предъявления соответствующего требования Поставщиком.</w:t>
      </w:r>
    </w:p>
    <w:p w14:paraId="6DA8819A" w14:textId="77777777" w:rsidR="004E0262" w:rsidRDefault="004E0262" w:rsidP="004E0262">
      <w:pPr>
        <w:pStyle w:val="LBGovstyle1"/>
        <w:keepNext/>
        <w:jc w:val="center"/>
        <w:rPr>
          <w:b/>
          <w:sz w:val="24"/>
        </w:rPr>
      </w:pPr>
      <w:r>
        <w:rPr>
          <w:b/>
          <w:sz w:val="24"/>
        </w:rPr>
        <w:t xml:space="preserve">СРОК ДЕЙСТВИЯ </w:t>
      </w:r>
      <w:r>
        <w:rPr>
          <w:b/>
          <w:sz w:val="24"/>
        </w:rPr>
        <w:fldChar w:fldCharType="begin" w:fldLock="1"/>
      </w:r>
      <w:r>
        <w:rPr>
          <w:b/>
          <w:sz w:val="24"/>
        </w:rPr>
        <w:instrText>LBVARIABLE \id "73585"</w:instrText>
      </w:r>
      <w:r>
        <w:rPr>
          <w:b/>
          <w:sz w:val="24"/>
        </w:rPr>
        <w:fldChar w:fldCharType="separate"/>
      </w:r>
      <w:r>
        <w:rPr>
          <w:b/>
          <w:sz w:val="24"/>
        </w:rPr>
        <w:t>ДОГОВОРА</w:t>
      </w:r>
      <w:r>
        <w:rPr>
          <w:b/>
          <w:sz w:val="24"/>
        </w:rPr>
        <w:fldChar w:fldCharType="end"/>
      </w:r>
      <w:r>
        <w:rPr>
          <w:b/>
          <w:sz w:val="24"/>
        </w:rPr>
        <w:t xml:space="preserve">. ИЗМЕНЕНИЕ И РАСТОРЖЕНИЕ </w:t>
      </w:r>
      <w:r>
        <w:rPr>
          <w:b/>
          <w:sz w:val="24"/>
        </w:rPr>
        <w:fldChar w:fldCharType="begin" w:fldLock="1"/>
      </w:r>
      <w:r>
        <w:rPr>
          <w:b/>
          <w:sz w:val="24"/>
        </w:rPr>
        <w:instrText>LBVARIABLE \id "73585"</w:instrText>
      </w:r>
      <w:r>
        <w:rPr>
          <w:b/>
          <w:sz w:val="24"/>
        </w:rPr>
        <w:fldChar w:fldCharType="separate"/>
      </w:r>
      <w:r>
        <w:rPr>
          <w:b/>
          <w:sz w:val="24"/>
        </w:rPr>
        <w:t>ДОГОВОРА</w:t>
      </w:r>
      <w:r>
        <w:rPr>
          <w:b/>
          <w:sz w:val="24"/>
        </w:rPr>
        <w:fldChar w:fldCharType="end"/>
      </w:r>
    </w:p>
    <w:p w14:paraId="7480EC6D" w14:textId="4B4BDD71" w:rsidR="004E0262" w:rsidRDefault="004E0262" w:rsidP="004E0262">
      <w:pPr>
        <w:pStyle w:val="LBGovstyle2"/>
        <w:spacing w:before="0" w:after="0"/>
        <w:rPr>
          <w:sz w:val="24"/>
          <w:lang w:val="ru-RU"/>
        </w:rPr>
      </w:pP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вступает в силу с момента его подписания Сторонами, действует </w:t>
      </w:r>
      <w:r w:rsidR="008C3884">
        <w:rPr>
          <w:sz w:val="24"/>
          <w:lang w:val="ru-RU"/>
        </w:rPr>
        <w:t>п</w:t>
      </w:r>
      <w:r>
        <w:rPr>
          <w:sz w:val="24"/>
          <w:lang w:val="ru-RU"/>
        </w:rPr>
        <w:t xml:space="preserve">о </w:t>
      </w:r>
      <w:r w:rsidRPr="007E384D">
        <w:rPr>
          <w:sz w:val="24"/>
        </w:rPr>
        <w:fldChar w:fldCharType="begin" w:fldLock="1"/>
      </w:r>
      <w:r w:rsidRPr="007E384D">
        <w:rPr>
          <w:sz w:val="24"/>
        </w:rPr>
        <w:instrText>LBVARIABLE</w:instrText>
      </w:r>
      <w:r w:rsidRPr="007E384D">
        <w:rPr>
          <w:sz w:val="24"/>
          <w:lang w:val="ru-RU"/>
        </w:rPr>
        <w:instrText xml:space="preserve"> \</w:instrText>
      </w:r>
      <w:r w:rsidRPr="007E384D">
        <w:rPr>
          <w:sz w:val="24"/>
        </w:rPr>
        <w:instrText>id</w:instrText>
      </w:r>
      <w:r w:rsidRPr="007E384D">
        <w:rPr>
          <w:sz w:val="24"/>
          <w:lang w:val="ru-RU"/>
        </w:rPr>
        <w:instrText xml:space="preserve"> "51723"</w:instrText>
      </w:r>
      <w:r w:rsidRPr="007E384D">
        <w:rPr>
          <w:sz w:val="24"/>
        </w:rPr>
        <w:fldChar w:fldCharType="separate"/>
      </w:r>
      <w:r w:rsidRPr="007E384D">
        <w:rPr>
          <w:sz w:val="24"/>
          <w:lang w:val="ru-RU"/>
        </w:rPr>
        <w:t>«3</w:t>
      </w:r>
      <w:r>
        <w:rPr>
          <w:sz w:val="24"/>
          <w:lang w:val="ru-RU"/>
        </w:rPr>
        <w:t>0</w:t>
      </w:r>
      <w:r w:rsidRPr="007E384D">
        <w:rPr>
          <w:sz w:val="24"/>
          <w:lang w:val="ru-RU"/>
        </w:rPr>
        <w:t xml:space="preserve">» </w:t>
      </w:r>
      <w:r>
        <w:rPr>
          <w:sz w:val="24"/>
          <w:lang w:val="ru-RU"/>
        </w:rPr>
        <w:t>июня 2027</w:t>
      </w:r>
      <w:r w:rsidRPr="007E384D">
        <w:rPr>
          <w:sz w:val="24"/>
          <w:lang w:val="ru-RU"/>
        </w:rPr>
        <w:t xml:space="preserve"> г.</w:t>
      </w:r>
      <w:r w:rsidRPr="007E384D">
        <w:rPr>
          <w:sz w:val="24"/>
        </w:rPr>
        <w:fldChar w:fldCharType="end"/>
      </w:r>
      <w:r w:rsidR="008C3884">
        <w:rPr>
          <w:sz w:val="24"/>
          <w:lang w:val="ru-RU"/>
        </w:rPr>
        <w:t xml:space="preserve"> включительно</w:t>
      </w:r>
      <w:r w:rsidRPr="007E384D">
        <w:rPr>
          <w:sz w:val="24"/>
          <w:lang w:val="ru-RU"/>
        </w:rPr>
        <w:t>, а в части расчетов – до их полного завершения. Окончание срока дейст</w:t>
      </w:r>
      <w:r>
        <w:rPr>
          <w:sz w:val="24"/>
          <w:lang w:val="ru-RU"/>
        </w:rPr>
        <w:t xml:space="preserve">вия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не влечет прекращения обязательств Сторон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w:t>
      </w:r>
    </w:p>
    <w:p w14:paraId="10FAF8A1" w14:textId="77777777" w:rsidR="004E0262" w:rsidRDefault="004E0262" w:rsidP="004E0262">
      <w:pPr>
        <w:pStyle w:val="LBGovstyle2"/>
        <w:spacing w:before="0" w:after="0"/>
        <w:rPr>
          <w:sz w:val="24"/>
        </w:rPr>
      </w:pPr>
      <w:r>
        <w:rPr>
          <w:sz w:val="24"/>
          <w:lang w:val="ru-RU"/>
        </w:rPr>
        <w:t xml:space="preserve">Все изменения и дополнения к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действительны, если совершены в письменной форме и подписаны обеими Сторонами. </w:t>
      </w:r>
      <w:r>
        <w:rPr>
          <w:sz w:val="24"/>
        </w:rPr>
        <w:t xml:space="preserve">Соответствующие дополнительные соглашения Сторон являются неотъемлемой частью </w:t>
      </w:r>
      <w:r>
        <w:rPr>
          <w:sz w:val="24"/>
        </w:rPr>
        <w:fldChar w:fldCharType="begin" w:fldLock="1"/>
      </w:r>
      <w:r>
        <w:rPr>
          <w:sz w:val="24"/>
        </w:rPr>
        <w:instrText>LBVARIABLE \id "73585"</w:instrText>
      </w:r>
      <w:r>
        <w:rPr>
          <w:sz w:val="24"/>
        </w:rPr>
        <w:fldChar w:fldCharType="separate"/>
      </w:r>
      <w:r>
        <w:rPr>
          <w:sz w:val="24"/>
        </w:rPr>
        <w:t>Договора</w:t>
      </w:r>
      <w:r>
        <w:rPr>
          <w:sz w:val="24"/>
        </w:rPr>
        <w:fldChar w:fldCharType="end"/>
      </w:r>
      <w:r>
        <w:rPr>
          <w:sz w:val="24"/>
        </w:rPr>
        <w:t>.</w:t>
      </w:r>
    </w:p>
    <w:p w14:paraId="0720E2AD" w14:textId="77777777" w:rsidR="004E0262" w:rsidRDefault="004E0262" w:rsidP="004E0262">
      <w:pPr>
        <w:pStyle w:val="LBGovstyle2"/>
        <w:spacing w:before="0" w:after="0"/>
        <w:rPr>
          <w:sz w:val="24"/>
          <w:lang w:val="ru-RU"/>
        </w:rPr>
      </w:pPr>
      <w:r>
        <w:rPr>
          <w:sz w:val="24"/>
          <w:lang w:val="ru-RU"/>
        </w:rPr>
        <w:t xml:space="preserve">Стороны имеют право на односторонний отказ от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полностью. </w:t>
      </w:r>
    </w:p>
    <w:p w14:paraId="13A4C471" w14:textId="77777777" w:rsidR="004E0262" w:rsidRDefault="004E0262" w:rsidP="004E0262">
      <w:pPr>
        <w:pStyle w:val="LBGovstyle2"/>
        <w:spacing w:before="0" w:after="0"/>
        <w:rPr>
          <w:sz w:val="24"/>
          <w:lang w:val="ru-RU"/>
        </w:rPr>
      </w:pPr>
      <w:r>
        <w:rPr>
          <w:sz w:val="24"/>
          <w:lang w:val="ru-RU"/>
        </w:rPr>
        <w:t xml:space="preserve">Предоставленное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право на односторонний отказ от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полностью должно быть осуществлено Стороной, отказывающейся от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путем направления письменного уведомления другой Стороне об отказе от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прекращает свое действие через 30 (тридцать) календарных дней с момента получения данного уведомления, если иной срок не установлен в уведомлении. </w:t>
      </w:r>
    </w:p>
    <w:p w14:paraId="3310E25E" w14:textId="77777777" w:rsidR="004E0262" w:rsidRDefault="004E0262" w:rsidP="004E0262">
      <w:pPr>
        <w:pStyle w:val="LBGovstyle2"/>
        <w:spacing w:before="0" w:after="0"/>
        <w:rPr>
          <w:sz w:val="24"/>
          <w:lang w:val="ru-RU"/>
        </w:rPr>
      </w:pPr>
      <w:r>
        <w:rPr>
          <w:sz w:val="24"/>
          <w:lang w:val="ru-RU"/>
        </w:rPr>
        <w:t xml:space="preserve">Стороны не имеют права на частичный односторонний отказ от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(исполнения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w:t>
      </w:r>
    </w:p>
    <w:p w14:paraId="29C8F648" w14:textId="77777777" w:rsidR="004E0262" w:rsidRDefault="004E0262" w:rsidP="004E0262">
      <w:pPr>
        <w:pStyle w:val="LBGovstyle2"/>
        <w:spacing w:before="0" w:after="0"/>
        <w:rPr>
          <w:sz w:val="24"/>
          <w:lang w:val="ru-RU"/>
        </w:rPr>
      </w:pPr>
      <w:r>
        <w:rPr>
          <w:sz w:val="24"/>
          <w:lang w:val="ru-RU"/>
        </w:rPr>
        <w:t xml:space="preserve">Любые изменения и дополнения к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действительны при условии, если они совершены в письменной форме и подписаны надлежаще уполномоченными на то представителями Сторон. При этом уполномоченными представителями Сторон являются лица, действующие на </w:t>
      </w:r>
      <w:r>
        <w:rPr>
          <w:sz w:val="24"/>
          <w:lang w:val="ru-RU"/>
        </w:rPr>
        <w:lastRenderedPageBreak/>
        <w:t>основании Устава (иного учредительного документа) соответствующей Стороны, а также лица, действующие на основании надлежащим образом оформленной доверенности.</w:t>
      </w:r>
    </w:p>
    <w:p w14:paraId="1D9D0299" w14:textId="77777777" w:rsidR="004E0262" w:rsidRDefault="004E0262" w:rsidP="004E0262">
      <w:pPr>
        <w:pStyle w:val="LBGovstyle2"/>
        <w:spacing w:before="0" w:after="0"/>
        <w:rPr>
          <w:sz w:val="24"/>
          <w:lang w:val="ru-RU"/>
        </w:rPr>
      </w:pPr>
      <w:r>
        <w:rPr>
          <w:sz w:val="24"/>
          <w:lang w:val="ru-RU"/>
        </w:rPr>
        <w:t xml:space="preserve">После подписания Сторонами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все предварительные переговоры по нему, переписка, предварительные соглашения считаются утратившими юридическую силу.</w:t>
      </w:r>
    </w:p>
    <w:p w14:paraId="2B796447" w14:textId="77777777" w:rsidR="004E0262" w:rsidRDefault="004E0262" w:rsidP="004E0262">
      <w:pPr>
        <w:pStyle w:val="LBGovstyle1"/>
        <w:keepNext/>
        <w:jc w:val="center"/>
        <w:rPr>
          <w:b/>
          <w:sz w:val="24"/>
        </w:rPr>
      </w:pPr>
      <w:r>
        <w:rPr>
          <w:b/>
          <w:sz w:val="24"/>
        </w:rPr>
        <w:t>ПОРЯДОК РАЗРЕШЕНИЯ СПОРОВ</w:t>
      </w:r>
    </w:p>
    <w:p w14:paraId="6B08B036" w14:textId="77777777" w:rsidR="004E0262" w:rsidRDefault="004E0262" w:rsidP="004E0262">
      <w:pPr>
        <w:pStyle w:val="LBGovstyle2"/>
        <w:spacing w:before="0" w:after="0"/>
        <w:rPr>
          <w:sz w:val="24"/>
          <w:lang w:val="ru-RU"/>
        </w:rPr>
      </w:pPr>
      <w:bookmarkStart w:id="2" w:name="_Ref65915840"/>
      <w:bookmarkEnd w:id="2"/>
      <w:r>
        <w:rPr>
          <w:sz w:val="24"/>
          <w:lang w:val="ru-RU"/>
        </w:rPr>
        <w:t xml:space="preserve">Претензионный порядок урегулирования споров для Сторон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обязателен.</w:t>
      </w:r>
    </w:p>
    <w:p w14:paraId="475CFF34" w14:textId="77777777" w:rsidR="004E0262" w:rsidRDefault="004E0262" w:rsidP="004E0262">
      <w:pPr>
        <w:pStyle w:val="LBGovstyle2"/>
        <w:spacing w:before="0" w:after="0"/>
        <w:rPr>
          <w:sz w:val="24"/>
          <w:lang w:val="ru-RU"/>
        </w:rPr>
      </w:pPr>
      <w:r>
        <w:rPr>
          <w:sz w:val="24"/>
          <w:lang w:val="ru-RU"/>
        </w:rPr>
        <w:t xml:space="preserve">Претензия должна быть направлена Стороной в письменном виде. В претензии указываются: допущенные при исполнении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нарушения со ссылкой на соответствующие положения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или его приложений; номер почтового отправления; данные Адресата (Покупателя);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55B743D5" w14:textId="77777777" w:rsidR="004E0262" w:rsidRDefault="004E0262" w:rsidP="004E0262">
      <w:pPr>
        <w:pStyle w:val="LBGovstyle2"/>
        <w:spacing w:before="0" w:after="0"/>
        <w:rPr>
          <w:sz w:val="24"/>
          <w:lang w:val="ru-RU"/>
        </w:rPr>
      </w:pPr>
      <w:bookmarkStart w:id="3" w:name="_Ref16220388"/>
      <w:bookmarkEnd w:id="3"/>
      <w:r>
        <w:rPr>
          <w:sz w:val="24"/>
          <w:lang w:val="ru-RU"/>
        </w:rPr>
        <w:t>Срок рассмотрения претензии не может превышать 30 (тридцать) дней с даты получения претензии.</w:t>
      </w:r>
    </w:p>
    <w:p w14:paraId="72B22954" w14:textId="77777777" w:rsidR="004E0262" w:rsidRDefault="004E0262" w:rsidP="004E0262">
      <w:pPr>
        <w:pStyle w:val="LBGovstyle2"/>
        <w:spacing w:before="0" w:after="0"/>
        <w:rPr>
          <w:sz w:val="24"/>
          <w:lang w:val="ru-RU"/>
        </w:rPr>
      </w:pPr>
      <w:r>
        <w:rPr>
          <w:sz w:val="24"/>
          <w:lang w:val="ru-RU"/>
        </w:rPr>
        <w:t xml:space="preserve">Споры, не урегулированные в досудебном претензионном порядке, установленном в пунктах </w:t>
      </w:r>
      <w:r>
        <w:rPr>
          <w:sz w:val="24"/>
          <w:lang w:val="ru-RU"/>
        </w:rPr>
        <w:fldChar w:fldCharType="begin"/>
      </w:r>
      <w:r>
        <w:rPr>
          <w:sz w:val="24"/>
          <w:lang w:val="ru-RU"/>
        </w:rPr>
        <w:instrText>REF "_Ref65915840" \r \h</w:instrText>
      </w:r>
      <w:r>
        <w:rPr>
          <w:sz w:val="24"/>
          <w:lang w:val="ru-RU"/>
        </w:rPr>
      </w:r>
      <w:r>
        <w:rPr>
          <w:sz w:val="24"/>
          <w:lang w:val="ru-RU"/>
        </w:rPr>
        <w:fldChar w:fldCharType="separate"/>
      </w:r>
      <w:r>
        <w:rPr>
          <w:sz w:val="24"/>
          <w:lang w:val="ru-RU"/>
        </w:rPr>
        <w:t>11.1</w:t>
      </w:r>
      <w:r>
        <w:rPr>
          <w:sz w:val="24"/>
          <w:lang w:val="ru-RU"/>
        </w:rPr>
        <w:fldChar w:fldCharType="end"/>
      </w:r>
      <w:r>
        <w:rPr>
          <w:sz w:val="24"/>
          <w:lang w:val="ru-RU"/>
        </w:rPr>
        <w:t>-</w:t>
      </w:r>
      <w:r>
        <w:rPr>
          <w:sz w:val="24"/>
          <w:lang w:val="ru-RU"/>
        </w:rPr>
        <w:fldChar w:fldCharType="begin"/>
      </w:r>
      <w:r>
        <w:rPr>
          <w:sz w:val="24"/>
          <w:lang w:val="ru-RU"/>
        </w:rPr>
        <w:instrText>REF "_Ref16220388" \r \h</w:instrText>
      </w:r>
      <w:r>
        <w:rPr>
          <w:sz w:val="24"/>
          <w:lang w:val="ru-RU"/>
        </w:rPr>
      </w:r>
      <w:r>
        <w:rPr>
          <w:sz w:val="24"/>
          <w:lang w:val="ru-RU"/>
        </w:rPr>
        <w:fldChar w:fldCharType="separate"/>
      </w:r>
      <w:r>
        <w:rPr>
          <w:sz w:val="24"/>
          <w:lang w:val="ru-RU"/>
        </w:rPr>
        <w:t>11.3</w:t>
      </w:r>
      <w:r>
        <w:rPr>
          <w:sz w:val="24"/>
          <w:lang w:val="ru-RU"/>
        </w:rPr>
        <w:fldChar w:fldCharType="end"/>
      </w:r>
      <w:r>
        <w:rPr>
          <w:sz w:val="24"/>
          <w:lang w:val="ru-RU"/>
        </w:rPr>
        <w:t xml:space="preserve"> </w:t>
      </w:r>
      <w:r>
        <w:rPr>
          <w:sz w:val="24"/>
          <w:lang w:val="ru-RU"/>
        </w:rPr>
        <w:fldChar w:fldCharType="begin"/>
      </w:r>
      <w:r>
        <w:rPr>
          <w:sz w:val="24"/>
          <w:lang w:val="ru-RU"/>
        </w:rPr>
        <w:instrText>LBVARIABLE \id "73585"</w:instrText>
      </w:r>
      <w:r>
        <w:rPr>
          <w:sz w:val="24"/>
          <w:lang w:val="ru-RU"/>
        </w:rPr>
        <w:fldChar w:fldCharType="separate"/>
      </w:r>
      <w:r>
        <w:rPr>
          <w:sz w:val="24"/>
          <w:lang w:val="ru-RU"/>
        </w:rPr>
        <w:t>Договора</w:t>
      </w:r>
      <w:r>
        <w:rPr>
          <w:sz w:val="24"/>
          <w:lang w:val="ru-RU"/>
        </w:rPr>
        <w:fldChar w:fldCharType="end"/>
      </w:r>
      <w:r>
        <w:rPr>
          <w:sz w:val="24"/>
          <w:lang w:val="ru-RU"/>
        </w:rPr>
        <w:t xml:space="preserve">, передаются на рассмотрение </w:t>
      </w:r>
      <w:r>
        <w:rPr>
          <w:sz w:val="24"/>
        </w:rPr>
        <w:fldChar w:fldCharType="begin"/>
      </w:r>
      <w:r>
        <w:rPr>
          <w:sz w:val="24"/>
        </w:rPr>
        <w:instrText>LBVARIABLE</w:instrText>
      </w:r>
      <w:r w:rsidRPr="00D91A31">
        <w:rPr>
          <w:sz w:val="24"/>
          <w:lang w:val="ru-RU"/>
        </w:rPr>
        <w:instrText xml:space="preserve"> \</w:instrText>
      </w:r>
      <w:r>
        <w:rPr>
          <w:sz w:val="24"/>
        </w:rPr>
        <w:instrText>id</w:instrText>
      </w:r>
      <w:r w:rsidRPr="00D91A31">
        <w:rPr>
          <w:sz w:val="24"/>
          <w:lang w:val="ru-RU"/>
        </w:rPr>
        <w:instrText xml:space="preserve"> "51722"</w:instrText>
      </w:r>
      <w:r>
        <w:rPr>
          <w:sz w:val="24"/>
        </w:rPr>
        <w:fldChar w:fldCharType="separate"/>
      </w:r>
      <w:r w:rsidRPr="00D91A31">
        <w:rPr>
          <w:sz w:val="24"/>
          <w:lang w:val="ru-RU"/>
        </w:rPr>
        <w:t>Арбитражного суда Владимирской области</w:t>
      </w:r>
      <w:r>
        <w:rPr>
          <w:sz w:val="24"/>
        </w:rPr>
        <w:fldChar w:fldCharType="end"/>
      </w:r>
      <w:r>
        <w:rPr>
          <w:sz w:val="24"/>
          <w:lang w:val="ru-RU"/>
        </w:rPr>
        <w:t xml:space="preserve"> в порядке, предусмотренном действующим законодательством Российской Федерации.</w:t>
      </w:r>
    </w:p>
    <w:p w14:paraId="37E86B62" w14:textId="77777777" w:rsidR="004E0262" w:rsidRDefault="004E0262" w:rsidP="004E0262">
      <w:pPr>
        <w:pStyle w:val="LBGovstyle1"/>
        <w:keepNext/>
        <w:jc w:val="center"/>
        <w:rPr>
          <w:b/>
          <w:sz w:val="24"/>
        </w:rPr>
      </w:pPr>
      <w:r>
        <w:rPr>
          <w:b/>
          <w:sz w:val="24"/>
        </w:rPr>
        <w:t>ПРОЧИЕ УСЛОВИЯ</w:t>
      </w:r>
    </w:p>
    <w:p w14:paraId="6A6C6FC8" w14:textId="77777777" w:rsidR="004E0262" w:rsidRPr="0068001D" w:rsidRDefault="004E0262" w:rsidP="004E0262">
      <w:pPr>
        <w:pStyle w:val="LBGovstyle2"/>
        <w:rPr>
          <w:sz w:val="24"/>
          <w:szCs w:val="24"/>
          <w:lang w:val="ru-RU"/>
        </w:rPr>
      </w:pPr>
      <w:r w:rsidRPr="0068001D">
        <w:rPr>
          <w:sz w:val="24"/>
          <w:szCs w:val="24"/>
          <w:highlight w:val="yellow"/>
          <w:lang w:val="ru-RU"/>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68001D">
        <w:rPr>
          <w:color w:val="000000"/>
          <w:sz w:val="24"/>
          <w:szCs w:val="24"/>
          <w:highlight w:val="yellow"/>
          <w:lang w:val="ru-RU"/>
        </w:rPr>
        <w:t xml:space="preserve">программно-аппаратных средств электронной площадки </w:t>
      </w:r>
      <w:r w:rsidRPr="0068001D">
        <w:rPr>
          <w:sz w:val="24"/>
          <w:szCs w:val="24"/>
          <w:highlight w:val="yellow"/>
          <w:lang w:val="ru-RU"/>
        </w:rPr>
        <w:t>«</w:t>
      </w:r>
      <w:r w:rsidRPr="0068001D">
        <w:rPr>
          <w:sz w:val="24"/>
          <w:szCs w:val="24"/>
          <w:highlight w:val="yellow"/>
        </w:rPr>
        <w:t>VladZakupki</w:t>
      </w:r>
      <w:r w:rsidRPr="0068001D">
        <w:rPr>
          <w:sz w:val="24"/>
          <w:szCs w:val="24"/>
          <w:highlight w:val="yellow"/>
          <w:lang w:val="ru-RU"/>
        </w:rPr>
        <w:t>».</w:t>
      </w:r>
    </w:p>
    <w:p w14:paraId="5D093C0C" w14:textId="77777777" w:rsidR="004E0262" w:rsidRDefault="004E0262" w:rsidP="004E0262">
      <w:pPr>
        <w:pStyle w:val="LBGovstyle2"/>
        <w:spacing w:before="0" w:after="0"/>
        <w:rPr>
          <w:sz w:val="24"/>
          <w:lang w:val="ru-RU"/>
        </w:rPr>
      </w:pP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регулируется и толкуется в соответствии с законодательством Российской Федерации. Во всем, что не указано в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Договоре</w:t>
      </w:r>
      <w:r>
        <w:rPr>
          <w:sz w:val="24"/>
          <w:lang w:val="ru-RU"/>
        </w:rPr>
        <w:fldChar w:fldCharType="end"/>
      </w:r>
      <w:r>
        <w:rPr>
          <w:sz w:val="24"/>
          <w:lang w:val="ru-RU"/>
        </w:rPr>
        <w:t>, Стороны руководствуются законодательством Российской Федерации.</w:t>
      </w:r>
    </w:p>
    <w:p w14:paraId="465183E2" w14:textId="77777777" w:rsidR="004E0262" w:rsidRDefault="004E0262" w:rsidP="004E0262">
      <w:pPr>
        <w:pStyle w:val="LBGovstyle2"/>
        <w:spacing w:before="0" w:after="0"/>
        <w:rPr>
          <w:sz w:val="24"/>
          <w:lang w:val="ru-RU"/>
        </w:rPr>
      </w:pPr>
      <w:r>
        <w:rPr>
          <w:sz w:val="24"/>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Убытки одной из сторон, связанные с неисполнением другой Стороной обязанности, предусмотренной настоящим пунктом, обязана компенсировать виновная Сторона. </w:t>
      </w:r>
    </w:p>
    <w:p w14:paraId="403D41AE" w14:textId="77777777" w:rsidR="004E0262" w:rsidRDefault="004E0262" w:rsidP="004E0262">
      <w:pPr>
        <w:pStyle w:val="LBGovstyle2"/>
        <w:spacing w:before="0" w:after="0"/>
        <w:rPr>
          <w:sz w:val="24"/>
          <w:lang w:val="ru-RU"/>
        </w:rPr>
      </w:pPr>
      <w:r>
        <w:rPr>
          <w:sz w:val="24"/>
          <w:lang w:val="ru-RU"/>
        </w:rPr>
        <w:t>Стороны определили следующий порядок обмена документами или юридически значимыми сообщениями:</w:t>
      </w:r>
    </w:p>
    <w:p w14:paraId="090D7C1E" w14:textId="77777777" w:rsidR="004E0262" w:rsidRDefault="004E0262" w:rsidP="004E0262">
      <w:pPr>
        <w:pStyle w:val="LBGovstyle3"/>
        <w:spacing w:before="0" w:after="0"/>
        <w:rPr>
          <w:sz w:val="24"/>
          <w:lang w:val="ru-RU"/>
        </w:rPr>
      </w:pPr>
      <w:r>
        <w:rPr>
          <w:sz w:val="24"/>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55F3E72" w14:textId="77777777" w:rsidR="004E0262" w:rsidRDefault="004E0262" w:rsidP="004E0262">
      <w:pPr>
        <w:pStyle w:val="LBGovstyle3"/>
        <w:spacing w:before="0" w:after="0"/>
        <w:rPr>
          <w:sz w:val="24"/>
          <w:lang w:val="ru-RU"/>
        </w:rPr>
      </w:pPr>
      <w:r>
        <w:rPr>
          <w:sz w:val="24"/>
          <w:lang w:val="ru-RU"/>
        </w:rPr>
        <w:t>заказным письмом с уведомлением о вручении;</w:t>
      </w:r>
    </w:p>
    <w:p w14:paraId="11EB9A6C" w14:textId="77777777" w:rsidR="004E0262" w:rsidRDefault="004E0262" w:rsidP="004E0262">
      <w:pPr>
        <w:pStyle w:val="LBGovstyle3"/>
        <w:spacing w:before="0" w:after="0"/>
        <w:rPr>
          <w:sz w:val="24"/>
          <w:lang w:val="ru-RU"/>
        </w:rPr>
      </w:pPr>
      <w:r>
        <w:rPr>
          <w:sz w:val="24"/>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68FD024" w14:textId="77777777" w:rsidR="004E0262" w:rsidRDefault="004E0262" w:rsidP="004E0262">
      <w:pPr>
        <w:pStyle w:val="LBGovstyle3"/>
        <w:spacing w:before="0" w:after="0"/>
        <w:rPr>
          <w:sz w:val="24"/>
          <w:lang w:val="ru-RU"/>
        </w:rPr>
      </w:pPr>
      <w:r>
        <w:rPr>
          <w:sz w:val="24"/>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630C3AE" w14:textId="77777777" w:rsidR="004E0262" w:rsidRDefault="004E0262" w:rsidP="004E0262">
      <w:pPr>
        <w:pStyle w:val="LBBodyText2"/>
      </w:pPr>
      <w:r>
        <w:t xml:space="preserve">Авторизированные адреса электронной почты Сторон указаны в разделе </w:t>
      </w:r>
      <w:r>
        <w:fldChar w:fldCharType="begin"/>
      </w:r>
      <w:r>
        <w:instrText>REF "_Ref54098873" \r \h</w:instrText>
      </w:r>
      <w:r>
        <w:fldChar w:fldCharType="separate"/>
      </w:r>
      <w:r>
        <w:t>15</w:t>
      </w:r>
      <w:r>
        <w:fldChar w:fldCharType="end"/>
      </w:r>
      <w:r>
        <w:t xml:space="preserve"> </w:t>
      </w:r>
      <w:r>
        <w:fldChar w:fldCharType="begin"/>
      </w:r>
      <w:r>
        <w:instrText>LBVARIABLE \id "73585"</w:instrText>
      </w:r>
      <w:r>
        <w:fldChar w:fldCharType="separate"/>
      </w:r>
      <w:r>
        <w:t>Договора</w:t>
      </w:r>
      <w:r>
        <w:fldChar w:fldCharType="end"/>
      </w:r>
      <w:r>
        <w:t>.</w:t>
      </w:r>
    </w:p>
    <w:p w14:paraId="37CFB271" w14:textId="77777777" w:rsidR="004E0262" w:rsidRDefault="004E0262" w:rsidP="004E0262">
      <w:pPr>
        <w:pStyle w:val="LBGovstyle2"/>
        <w:spacing w:before="0" w:after="0"/>
        <w:rPr>
          <w:sz w:val="24"/>
          <w:lang w:val="ru-RU"/>
        </w:rPr>
      </w:pPr>
      <w:r>
        <w:rPr>
          <w:sz w:val="24"/>
          <w:lang w:val="ru-RU"/>
        </w:rPr>
        <w:lastRenderedPageBreak/>
        <w:t xml:space="preserve">Если иное не предусмотрено законом, все юридически значимые сообщения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5FD76C9" w14:textId="77777777" w:rsidR="004E0262" w:rsidRDefault="004E0262" w:rsidP="004E0262">
      <w:pPr>
        <w:pStyle w:val="LBGovstyle2"/>
        <w:spacing w:before="0" w:after="0"/>
        <w:rPr>
          <w:sz w:val="24"/>
          <w:lang w:val="ru-RU"/>
        </w:rPr>
      </w:pPr>
      <w:r>
        <w:rPr>
          <w:sz w:val="24"/>
          <w:lang w:val="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0F9834" w14:textId="77777777" w:rsidR="004E0262" w:rsidRDefault="004E0262" w:rsidP="004E0262">
      <w:pPr>
        <w:pStyle w:val="LBGovstyle1"/>
        <w:keepNext/>
        <w:jc w:val="center"/>
        <w:rPr>
          <w:b/>
          <w:sz w:val="24"/>
        </w:rPr>
      </w:pPr>
      <w:r>
        <w:rPr>
          <w:b/>
          <w:sz w:val="24"/>
        </w:rPr>
        <w:t>АНТИКОРРУПЦИОННАЯ ОГОВОРКА</w:t>
      </w:r>
    </w:p>
    <w:p w14:paraId="734EE498" w14:textId="77777777" w:rsidR="004E0262" w:rsidRDefault="004E0262" w:rsidP="004E0262">
      <w:pPr>
        <w:pStyle w:val="LBGovstyle2"/>
        <w:spacing w:before="0" w:after="0"/>
        <w:rPr>
          <w:sz w:val="24"/>
          <w:lang w:val="ru-RU"/>
        </w:rPr>
      </w:pPr>
      <w:r>
        <w:rPr>
          <w:sz w:val="24"/>
          <w:lang w:val="ru-RU"/>
        </w:rPr>
        <w:t xml:space="preserve">При исполнении своих обязательств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A49607" w14:textId="77777777" w:rsidR="004E0262" w:rsidRDefault="004E0262" w:rsidP="004E0262">
      <w:pPr>
        <w:pStyle w:val="LBBodyText2"/>
      </w:pPr>
      <w:r>
        <w:t xml:space="preserve">При исполнении своих обязательств по </w:t>
      </w:r>
      <w:r>
        <w:fldChar w:fldCharType="begin" w:fldLock="1"/>
      </w:r>
      <w:r>
        <w:instrText>LBVARIABLE \id "73585"</w:instrText>
      </w:r>
      <w:r>
        <w:fldChar w:fldCharType="separate"/>
      </w:r>
      <w:r>
        <w:t>Договору</w:t>
      </w:r>
      <w:r>
        <w:fldChar w:fldCharType="end"/>
      </w:r>
      <w:r>
        <w:t xml:space="preserve"> Стороны, их аффилированные лица, работники или посредники не осуществляют действия, квалифицируемые применимым для целей </w:t>
      </w:r>
      <w:r>
        <w:fldChar w:fldCharType="begin" w:fldLock="1"/>
      </w:r>
      <w:r>
        <w:instrText>LBVARIABLE \id "73585"</w:instrText>
      </w:r>
      <w:r>
        <w:fldChar w:fldCharType="separate"/>
      </w:r>
      <w:r>
        <w:t>Договора</w:t>
      </w:r>
      <w:r>
        <w:fldChar w:fldCharType="end"/>
      </w:r>
      <w: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1C594B" w14:textId="77777777" w:rsidR="004E0262" w:rsidRDefault="004E0262" w:rsidP="004E0262">
      <w:pPr>
        <w:pStyle w:val="LBGovstyle2"/>
        <w:spacing w:before="0" w:after="0"/>
        <w:rPr>
          <w:sz w:val="24"/>
          <w:lang w:val="ru-RU"/>
        </w:rPr>
      </w:pPr>
      <w:r>
        <w:rPr>
          <w:sz w:val="24"/>
          <w:lang w:val="ru-RU"/>
        </w:rPr>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Договору</w:t>
      </w:r>
      <w:r>
        <w:rPr>
          <w:sz w:val="24"/>
          <w:lang w:val="ru-RU"/>
        </w:rPr>
        <w:fldChar w:fldCharType="end"/>
      </w:r>
      <w:r>
        <w:rPr>
          <w:sz w:val="24"/>
          <w:lang w:val="ru-RU"/>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1A48001" w14:textId="77777777" w:rsidR="004E0262" w:rsidRDefault="004E0262" w:rsidP="004E0262">
      <w:pPr>
        <w:pStyle w:val="LBGovstyle2"/>
        <w:spacing w:before="0" w:after="0"/>
        <w:rPr>
          <w:sz w:val="24"/>
          <w:lang w:val="ru-RU"/>
        </w:rPr>
      </w:pPr>
      <w:r>
        <w:rPr>
          <w:sz w:val="24"/>
          <w:lang w:val="ru-RU"/>
        </w:rPr>
        <w:t xml:space="preserve">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Договором</w:t>
      </w:r>
      <w:r>
        <w:rPr>
          <w:sz w:val="24"/>
          <w:lang w:val="ru-RU"/>
        </w:rPr>
        <w:fldChar w:fldCharType="end"/>
      </w:r>
      <w:r>
        <w:rPr>
          <w:sz w:val="24"/>
          <w:lang w:val="ru-RU"/>
        </w:rPr>
        <w:t xml:space="preserve"> срок подтверждения, что нарушения не произошло или не произойдет, другая Сторона имеет право расторгнуть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Pr>
          <w:sz w:val="24"/>
          <w:lang w:val="ru-RU"/>
        </w:rPr>
        <w:fldChar w:fldCharType="begin" w:fldLock="1"/>
      </w:r>
      <w:r>
        <w:rPr>
          <w:sz w:val="24"/>
          <w:lang w:val="ru-RU"/>
        </w:rPr>
        <w:instrText>LBVARIABLE \id "73585"</w:instrText>
      </w:r>
      <w:r>
        <w:rPr>
          <w:sz w:val="24"/>
          <w:lang w:val="ru-RU"/>
        </w:rPr>
        <w:fldChar w:fldCharType="separate"/>
      </w:r>
      <w:r>
        <w:rPr>
          <w:sz w:val="24"/>
          <w:lang w:val="ru-RU"/>
        </w:rPr>
        <w:t>Договор</w:t>
      </w:r>
      <w:r>
        <w:rPr>
          <w:sz w:val="24"/>
          <w:lang w:val="ru-RU"/>
        </w:rPr>
        <w:fldChar w:fldCharType="end"/>
      </w:r>
      <w:r>
        <w:rPr>
          <w:sz w:val="24"/>
          <w:lang w:val="ru-RU"/>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14:paraId="3ECF6381" w14:textId="77777777" w:rsidR="004E0262" w:rsidRDefault="004E0262" w:rsidP="004E0262">
      <w:pPr>
        <w:pStyle w:val="LBGovstyle1"/>
        <w:keepNext/>
        <w:jc w:val="center"/>
        <w:rPr>
          <w:b/>
          <w:sz w:val="24"/>
        </w:rPr>
      </w:pPr>
      <w:r>
        <w:rPr>
          <w:b/>
          <w:sz w:val="24"/>
        </w:rPr>
        <w:t>ПРИЛОЖЕНИЯ</w:t>
      </w:r>
    </w:p>
    <w:p w14:paraId="35292E18" w14:textId="77777777" w:rsidR="004E0262" w:rsidRDefault="004E0262" w:rsidP="004E0262">
      <w:pPr>
        <w:pStyle w:val="LBBodyText2"/>
      </w:pPr>
      <w:bookmarkStart w:id="4" w:name="_Hlk24421157"/>
      <w:r>
        <w:t xml:space="preserve">К </w:t>
      </w:r>
      <w:r>
        <w:fldChar w:fldCharType="begin" w:fldLock="1"/>
      </w:r>
      <w:r>
        <w:instrText>LBVARIABLE \id "73585"</w:instrText>
      </w:r>
      <w:r>
        <w:fldChar w:fldCharType="separate"/>
      </w:r>
      <w:r>
        <w:t>Договору</w:t>
      </w:r>
      <w:r>
        <w:fldChar w:fldCharType="end"/>
      </w:r>
      <w:r>
        <w:t xml:space="preserve"> прилагается и является его неотъемлемой частью:</w:t>
      </w:r>
    </w:p>
    <w:p w14:paraId="07DA2D95" w14:textId="0C4799C1" w:rsidR="004E0262" w:rsidRDefault="004E0262" w:rsidP="004E0262">
      <w:pPr>
        <w:pStyle w:val="LBGovstyle2"/>
        <w:spacing w:before="0" w:after="0"/>
        <w:rPr>
          <w:sz w:val="24"/>
        </w:rPr>
      </w:pPr>
      <w:r>
        <w:rPr>
          <w:sz w:val="24"/>
        </w:rPr>
        <w:t>Приложение № 1 «Спецификация»</w:t>
      </w:r>
      <w:bookmarkEnd w:id="4"/>
      <w:r>
        <w:rPr>
          <w:sz w:val="24"/>
        </w:rPr>
        <w:t>.</w:t>
      </w:r>
    </w:p>
    <w:p w14:paraId="58135EF5" w14:textId="77777777" w:rsidR="004E0262" w:rsidRDefault="004E0262" w:rsidP="004E0262">
      <w:pPr>
        <w:pStyle w:val="LBGovstyle2"/>
        <w:spacing w:before="0" w:after="0"/>
        <w:rPr>
          <w:sz w:val="24"/>
          <w:lang w:val="ru-RU"/>
        </w:rPr>
      </w:pPr>
      <w:r>
        <w:rPr>
          <w:sz w:val="24"/>
          <w:lang w:val="ru-RU"/>
        </w:rPr>
        <w:t>Приложение № 2 «Форма универсального передаточного документа».</w:t>
      </w:r>
    </w:p>
    <w:p w14:paraId="7A2EAED3" w14:textId="77777777" w:rsidR="004E0262" w:rsidRDefault="004E0262" w:rsidP="004E0262">
      <w:pPr>
        <w:pStyle w:val="LBGovstyle1"/>
        <w:keepNext/>
        <w:jc w:val="center"/>
        <w:rPr>
          <w:b/>
          <w:sz w:val="24"/>
        </w:rPr>
      </w:pPr>
      <w:bookmarkStart w:id="5" w:name="_Ref54098873"/>
      <w:bookmarkEnd w:id="5"/>
      <w:r>
        <w:rPr>
          <w:b/>
          <w:sz w:val="24"/>
        </w:rPr>
        <w:t>АДРЕСА И РЕКВИЗИТЫ СТОРОН</w:t>
      </w:r>
    </w:p>
    <w:p w14:paraId="6BF5BBFA" w14:textId="77777777" w:rsidR="004E0262" w:rsidRDefault="004E0262" w:rsidP="004E0262">
      <w:pPr>
        <w:pStyle w:val="LBScheduleHeading"/>
        <w:pageBreakBefore w:val="0"/>
        <w:spacing w:before="0" w:after="0"/>
        <w:jc w:val="left"/>
        <w:rPr>
          <w:b w:val="0"/>
          <w:caps w:val="0"/>
          <w:sz w:val="24"/>
        </w:rPr>
      </w:pPr>
    </w:p>
    <w:tbl>
      <w:tblPr>
        <w:tblW w:w="9351" w:type="dxa"/>
        <w:tblLook w:val="04A0" w:firstRow="1" w:lastRow="0" w:firstColumn="1" w:lastColumn="0" w:noHBand="0" w:noVBand="1"/>
      </w:tblPr>
      <w:tblGrid>
        <w:gridCol w:w="4531"/>
        <w:gridCol w:w="4820"/>
      </w:tblGrid>
      <w:tr w:rsidR="004E0262" w:rsidRPr="005F2006" w14:paraId="5F5429F8" w14:textId="77777777" w:rsidTr="009F1760">
        <w:tc>
          <w:tcPr>
            <w:tcW w:w="4531" w:type="dxa"/>
          </w:tcPr>
          <w:p w14:paraId="4D39523E" w14:textId="77777777" w:rsidR="004E0262" w:rsidRPr="005F2006" w:rsidRDefault="004E0262" w:rsidP="009F1760">
            <w:pPr>
              <w:pStyle w:val="ConsPlusNonformat"/>
              <w:rPr>
                <w:rFonts w:ascii="Times New Roman" w:hAnsi="Times New Roman" w:cs="Times New Roman"/>
                <w:b/>
                <w:color w:val="000000"/>
                <w:sz w:val="24"/>
                <w:szCs w:val="24"/>
              </w:rPr>
            </w:pPr>
            <w:r>
              <w:rPr>
                <w:rFonts w:ascii="Times New Roman" w:hAnsi="Times New Roman" w:cs="Times New Roman"/>
                <w:b/>
                <w:color w:val="000000"/>
                <w:sz w:val="24"/>
                <w:szCs w:val="24"/>
              </w:rPr>
              <w:t>Поставщик</w:t>
            </w:r>
            <w:r w:rsidRPr="005F2006">
              <w:rPr>
                <w:rFonts w:ascii="Times New Roman" w:hAnsi="Times New Roman" w:cs="Times New Roman"/>
                <w:b/>
                <w:color w:val="000000"/>
                <w:sz w:val="24"/>
                <w:szCs w:val="24"/>
              </w:rPr>
              <w:t>:</w:t>
            </w:r>
          </w:p>
          <w:p w14:paraId="34A8C120" w14:textId="77777777" w:rsidR="004E0262" w:rsidRPr="00100AED" w:rsidRDefault="004E0262" w:rsidP="009F1760">
            <w:pPr>
              <w:ind w:right="-1"/>
              <w:rPr>
                <w:spacing w:val="1"/>
                <w:sz w:val="24"/>
                <w:szCs w:val="24"/>
              </w:rPr>
            </w:pPr>
          </w:p>
          <w:p w14:paraId="67ACE7A1" w14:textId="77777777" w:rsidR="004E0262" w:rsidRPr="002729E2" w:rsidRDefault="004E0262" w:rsidP="00530EB6">
            <w:pPr>
              <w:ind w:right="-1"/>
              <w:rPr>
                <w:sz w:val="24"/>
                <w:szCs w:val="24"/>
              </w:rPr>
            </w:pPr>
          </w:p>
        </w:tc>
        <w:tc>
          <w:tcPr>
            <w:tcW w:w="4820" w:type="dxa"/>
          </w:tcPr>
          <w:p w14:paraId="6F3EF582" w14:textId="77777777" w:rsidR="004E0262" w:rsidRDefault="004E0262" w:rsidP="009F1760">
            <w:pPr>
              <w:pStyle w:val="ConsPlusNonformat"/>
              <w:rPr>
                <w:rFonts w:ascii="Times New Roman" w:hAnsi="Times New Roman" w:cs="Times New Roman"/>
                <w:color w:val="000000"/>
                <w:sz w:val="24"/>
                <w:szCs w:val="24"/>
              </w:rPr>
            </w:pPr>
            <w:r w:rsidRPr="007E384D">
              <w:rPr>
                <w:rFonts w:ascii="Times New Roman" w:hAnsi="Times New Roman" w:cs="Times New Roman"/>
                <w:b/>
                <w:color w:val="000000"/>
                <w:sz w:val="24"/>
                <w:szCs w:val="24"/>
              </w:rPr>
              <w:t>Покупатель</w:t>
            </w:r>
            <w:r w:rsidRPr="007E384D">
              <w:rPr>
                <w:rFonts w:ascii="Times New Roman" w:hAnsi="Times New Roman" w:cs="Times New Roman"/>
                <w:color w:val="000000"/>
                <w:sz w:val="24"/>
                <w:szCs w:val="24"/>
              </w:rPr>
              <w:t>:</w:t>
            </w:r>
          </w:p>
          <w:p w14:paraId="39981977" w14:textId="77777777" w:rsidR="00530EB6" w:rsidRPr="00114A6D" w:rsidRDefault="00530EB6" w:rsidP="00530EB6">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Pr>
                <w:sz w:val="24"/>
                <w:szCs w:val="24"/>
              </w:rPr>
              <w:t xml:space="preserve"> </w:t>
            </w:r>
            <w:r w:rsidRPr="00114A6D">
              <w:rPr>
                <w:sz w:val="24"/>
                <w:szCs w:val="24"/>
              </w:rPr>
              <w:t>Вязники</w:t>
            </w:r>
            <w:r>
              <w:rPr>
                <w:sz w:val="24"/>
                <w:szCs w:val="24"/>
              </w:rPr>
              <w:t xml:space="preserve">, </w:t>
            </w:r>
            <w:r w:rsidRPr="00114A6D">
              <w:rPr>
                <w:sz w:val="24"/>
                <w:szCs w:val="24"/>
              </w:rPr>
              <w:t>ул.</w:t>
            </w:r>
            <w:r>
              <w:rPr>
                <w:sz w:val="24"/>
                <w:szCs w:val="24"/>
              </w:rPr>
              <w:t xml:space="preserve"> </w:t>
            </w:r>
            <w:r w:rsidRPr="00114A6D">
              <w:rPr>
                <w:sz w:val="24"/>
                <w:szCs w:val="24"/>
              </w:rPr>
              <w:t>Южная д.41</w:t>
            </w:r>
          </w:p>
          <w:p w14:paraId="1B15CC3D" w14:textId="77777777" w:rsidR="00530EB6" w:rsidRPr="00114A6D" w:rsidRDefault="00530EB6" w:rsidP="00530EB6">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Pr>
                <w:sz w:val="24"/>
                <w:szCs w:val="24"/>
              </w:rPr>
              <w:t xml:space="preserve"> </w:t>
            </w:r>
            <w:r w:rsidRPr="00114A6D">
              <w:rPr>
                <w:sz w:val="24"/>
                <w:szCs w:val="24"/>
              </w:rPr>
              <w:t>Вязники</w:t>
            </w:r>
            <w:r>
              <w:rPr>
                <w:sz w:val="24"/>
                <w:szCs w:val="24"/>
              </w:rPr>
              <w:t xml:space="preserve">, </w:t>
            </w:r>
            <w:r w:rsidRPr="00114A6D">
              <w:rPr>
                <w:sz w:val="24"/>
                <w:szCs w:val="24"/>
              </w:rPr>
              <w:t>ул.</w:t>
            </w:r>
            <w:r>
              <w:rPr>
                <w:sz w:val="24"/>
                <w:szCs w:val="24"/>
              </w:rPr>
              <w:t xml:space="preserve"> </w:t>
            </w:r>
            <w:r w:rsidRPr="00114A6D">
              <w:rPr>
                <w:sz w:val="24"/>
                <w:szCs w:val="24"/>
              </w:rPr>
              <w:t>Южная д.41</w:t>
            </w:r>
          </w:p>
          <w:p w14:paraId="2E490A1E" w14:textId="77777777" w:rsidR="00530EB6" w:rsidRPr="00114A6D" w:rsidRDefault="00530EB6" w:rsidP="00530EB6">
            <w:pPr>
              <w:pStyle w:val="Normalunindented"/>
              <w:spacing w:before="0" w:after="0" w:line="240" w:lineRule="auto"/>
              <w:jc w:val="left"/>
              <w:rPr>
                <w:sz w:val="24"/>
                <w:szCs w:val="24"/>
              </w:rPr>
            </w:pPr>
            <w:r w:rsidRPr="00114A6D">
              <w:rPr>
                <w:sz w:val="24"/>
                <w:szCs w:val="24"/>
              </w:rPr>
              <w:t>Телефон 84923324274</w:t>
            </w:r>
          </w:p>
          <w:p w14:paraId="4315DF17" w14:textId="77777777" w:rsidR="00530EB6" w:rsidRPr="00114A6D" w:rsidRDefault="00530EB6" w:rsidP="00530EB6">
            <w:pPr>
              <w:pStyle w:val="Normalunindented"/>
              <w:spacing w:before="0" w:after="0" w:line="240" w:lineRule="auto"/>
              <w:jc w:val="left"/>
              <w:rPr>
                <w:sz w:val="24"/>
                <w:szCs w:val="24"/>
              </w:rPr>
            </w:pPr>
            <w:r w:rsidRPr="00114A6D">
              <w:rPr>
                <w:sz w:val="24"/>
                <w:szCs w:val="24"/>
              </w:rPr>
              <w:t>Факс 84923324274</w:t>
            </w:r>
          </w:p>
          <w:p w14:paraId="391C460E" w14:textId="77777777" w:rsidR="00530EB6" w:rsidRPr="00114A6D" w:rsidRDefault="00530EB6" w:rsidP="00530EB6">
            <w:pPr>
              <w:pStyle w:val="Normalunindented"/>
              <w:spacing w:before="0" w:after="0" w:line="240" w:lineRule="auto"/>
              <w:jc w:val="left"/>
              <w:rPr>
                <w:sz w:val="24"/>
                <w:szCs w:val="24"/>
              </w:rPr>
            </w:pPr>
            <w:r w:rsidRPr="00114A6D">
              <w:rPr>
                <w:sz w:val="24"/>
                <w:szCs w:val="24"/>
              </w:rPr>
              <w:lastRenderedPageBreak/>
              <w:t xml:space="preserve">Электронная почта </w:t>
            </w:r>
            <w:r w:rsidRPr="00114A6D">
              <w:rPr>
                <w:sz w:val="24"/>
                <w:szCs w:val="24"/>
                <w:lang w:val="en-US"/>
              </w:rPr>
              <w:t>vyazniki</w:t>
            </w:r>
            <w:r w:rsidRPr="00B823B7">
              <w:rPr>
                <w:sz w:val="24"/>
                <w:szCs w:val="24"/>
              </w:rPr>
              <w:t>_</w:t>
            </w:r>
            <w:r w:rsidRPr="00114A6D">
              <w:rPr>
                <w:sz w:val="24"/>
                <w:szCs w:val="24"/>
                <w:lang w:val="en-US"/>
              </w:rPr>
              <w:t>domint</w:t>
            </w:r>
            <w:r w:rsidRPr="00114A6D">
              <w:rPr>
                <w:sz w:val="24"/>
                <w:szCs w:val="24"/>
              </w:rPr>
              <w:t>@</w:t>
            </w:r>
            <w:r>
              <w:rPr>
                <w:sz w:val="24"/>
                <w:szCs w:val="24"/>
              </w:rPr>
              <w:t>social.gov33</w:t>
            </w:r>
            <w:r w:rsidRPr="00114A6D">
              <w:rPr>
                <w:sz w:val="24"/>
                <w:szCs w:val="24"/>
              </w:rPr>
              <w:t>.</w:t>
            </w:r>
            <w:r w:rsidRPr="00114A6D">
              <w:rPr>
                <w:sz w:val="24"/>
                <w:szCs w:val="24"/>
                <w:lang w:val="en-US"/>
              </w:rPr>
              <w:t>ru</w:t>
            </w:r>
          </w:p>
          <w:p w14:paraId="0CB8529E" w14:textId="77777777" w:rsidR="00530EB6" w:rsidRPr="00114A6D" w:rsidRDefault="00530EB6" w:rsidP="00530EB6">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16462E79" w14:textId="77777777" w:rsidR="00530EB6" w:rsidRDefault="00530EB6" w:rsidP="00530EB6">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1D719ED7" w14:textId="77777777" w:rsidR="00530EB6" w:rsidRPr="00C86BC5" w:rsidRDefault="00530EB6" w:rsidP="00530EB6">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2AE77181" w14:textId="77777777" w:rsidR="00530EB6" w:rsidRPr="00114A6D" w:rsidRDefault="00530EB6" w:rsidP="00530EB6">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Pr>
                <w:sz w:val="24"/>
                <w:szCs w:val="24"/>
              </w:rPr>
              <w:br/>
              <w:t xml:space="preserve">БИК </w:t>
            </w:r>
            <w:r w:rsidRPr="00C86BC5">
              <w:rPr>
                <w:sz w:val="24"/>
                <w:szCs w:val="24"/>
              </w:rPr>
              <w:t>012202102</w:t>
            </w:r>
            <w:r w:rsidRPr="00114A6D">
              <w:rPr>
                <w:sz w:val="24"/>
                <w:szCs w:val="24"/>
              </w:rPr>
              <w:t xml:space="preserve"> </w:t>
            </w:r>
          </w:p>
          <w:p w14:paraId="2B0AFB37" w14:textId="77777777" w:rsidR="004E0262" w:rsidRPr="005F2006" w:rsidRDefault="004E0262" w:rsidP="00530EB6">
            <w:pPr>
              <w:pStyle w:val="Normalunindented"/>
              <w:spacing w:before="0" w:after="0" w:line="240" w:lineRule="auto"/>
              <w:jc w:val="left"/>
              <w:rPr>
                <w:color w:val="000000"/>
                <w:sz w:val="24"/>
                <w:szCs w:val="24"/>
              </w:rPr>
            </w:pPr>
          </w:p>
        </w:tc>
      </w:tr>
    </w:tbl>
    <w:p w14:paraId="3ADB09C1" w14:textId="77777777" w:rsidR="004E0262" w:rsidRDefault="004E0262" w:rsidP="004E0262"/>
    <w:tbl>
      <w:tblPr>
        <w:tblStyle w:val="a4"/>
        <w:tblW w:w="0" w:type="auto"/>
        <w:tblLook w:val="04A0" w:firstRow="1" w:lastRow="0" w:firstColumn="1" w:lastColumn="0" w:noHBand="0" w:noVBand="1"/>
      </w:tblPr>
      <w:tblGrid>
        <w:gridCol w:w="4672"/>
        <w:gridCol w:w="4672"/>
      </w:tblGrid>
      <w:tr w:rsidR="004E0262" w:rsidRPr="005F2006" w14:paraId="1FAC65DE" w14:textId="77777777" w:rsidTr="009F1760">
        <w:tc>
          <w:tcPr>
            <w:tcW w:w="4672" w:type="dxa"/>
          </w:tcPr>
          <w:p w14:paraId="0011F1DB" w14:textId="77777777" w:rsidR="004E0262" w:rsidRPr="005F2006" w:rsidRDefault="004E0262" w:rsidP="009F1760">
            <w:pPr>
              <w:pStyle w:val="120"/>
              <w:ind w:firstLine="0"/>
              <w:contextualSpacing/>
              <w:rPr>
                <w:b/>
                <w:szCs w:val="24"/>
              </w:rPr>
            </w:pPr>
            <w:r>
              <w:rPr>
                <w:rFonts w:eastAsia="Calibri"/>
                <w:b/>
                <w:szCs w:val="24"/>
                <w:lang w:eastAsia="en-US"/>
              </w:rPr>
              <w:t>Поставщик</w:t>
            </w:r>
            <w:r w:rsidRPr="005F2006">
              <w:rPr>
                <w:rFonts w:eastAsia="Calibri"/>
                <w:b/>
                <w:szCs w:val="24"/>
                <w:lang w:eastAsia="en-US"/>
              </w:rPr>
              <w:t>:</w:t>
            </w:r>
          </w:p>
          <w:p w14:paraId="15552C14" w14:textId="77777777" w:rsidR="004E0262" w:rsidRDefault="004E0262" w:rsidP="009F1760">
            <w:pPr>
              <w:pStyle w:val="ConsNonformat"/>
              <w:jc w:val="both"/>
              <w:rPr>
                <w:rFonts w:ascii="Times New Roman" w:hAnsi="Times New Roman"/>
                <w:sz w:val="24"/>
                <w:szCs w:val="24"/>
              </w:rPr>
            </w:pPr>
          </w:p>
          <w:p w14:paraId="1A22F9EA" w14:textId="77777777" w:rsidR="00530EB6" w:rsidRDefault="00530EB6" w:rsidP="009F1760">
            <w:pPr>
              <w:pStyle w:val="ConsNonformat"/>
              <w:jc w:val="both"/>
              <w:rPr>
                <w:rFonts w:ascii="Times New Roman" w:hAnsi="Times New Roman"/>
                <w:sz w:val="24"/>
                <w:szCs w:val="24"/>
              </w:rPr>
            </w:pPr>
          </w:p>
          <w:p w14:paraId="345173E3" w14:textId="77777777" w:rsidR="00530EB6" w:rsidRDefault="00530EB6" w:rsidP="009F1760">
            <w:pPr>
              <w:pStyle w:val="ConsNonformat"/>
              <w:jc w:val="both"/>
              <w:rPr>
                <w:rFonts w:ascii="Times New Roman" w:hAnsi="Times New Roman"/>
                <w:sz w:val="24"/>
                <w:szCs w:val="24"/>
              </w:rPr>
            </w:pPr>
          </w:p>
          <w:p w14:paraId="725DB979" w14:textId="77777777" w:rsidR="00530EB6" w:rsidRDefault="00530EB6" w:rsidP="009F1760">
            <w:pPr>
              <w:pStyle w:val="ConsNonformat"/>
              <w:jc w:val="both"/>
              <w:rPr>
                <w:rFonts w:ascii="Times New Roman" w:hAnsi="Times New Roman"/>
                <w:sz w:val="24"/>
                <w:szCs w:val="24"/>
              </w:rPr>
            </w:pPr>
          </w:p>
          <w:p w14:paraId="14EABC10" w14:textId="77777777" w:rsidR="00530EB6" w:rsidRPr="00100AED" w:rsidRDefault="00530EB6" w:rsidP="009F1760">
            <w:pPr>
              <w:pStyle w:val="ConsNonformat"/>
              <w:jc w:val="both"/>
              <w:rPr>
                <w:rFonts w:ascii="Times New Roman" w:hAnsi="Times New Roman"/>
                <w:sz w:val="24"/>
                <w:szCs w:val="24"/>
              </w:rPr>
            </w:pPr>
          </w:p>
          <w:p w14:paraId="7F88BFBF" w14:textId="23DA33A1" w:rsidR="004E0262" w:rsidRDefault="004E0262" w:rsidP="009F1760">
            <w:pPr>
              <w:rPr>
                <w:sz w:val="24"/>
                <w:szCs w:val="24"/>
              </w:rPr>
            </w:pPr>
            <w:r>
              <w:rPr>
                <w:sz w:val="24"/>
                <w:szCs w:val="24"/>
              </w:rPr>
              <w:t>__________________/</w:t>
            </w:r>
            <w:r w:rsidR="00530EB6">
              <w:rPr>
                <w:sz w:val="24"/>
                <w:szCs w:val="24"/>
              </w:rPr>
              <w:t xml:space="preserve">                           </w:t>
            </w:r>
            <w:r w:rsidRPr="00100AED">
              <w:rPr>
                <w:sz w:val="24"/>
                <w:szCs w:val="24"/>
              </w:rPr>
              <w:t>/</w:t>
            </w:r>
            <w:r w:rsidRPr="00DD6751">
              <w:rPr>
                <w:sz w:val="24"/>
                <w:szCs w:val="24"/>
              </w:rPr>
              <w:t xml:space="preserve">                                    </w:t>
            </w:r>
          </w:p>
          <w:p w14:paraId="3C310357" w14:textId="77777777" w:rsidR="004E0262" w:rsidRPr="00532A1D" w:rsidRDefault="004E0262" w:rsidP="009F1760">
            <w:pPr>
              <w:rPr>
                <w:sz w:val="24"/>
                <w:szCs w:val="24"/>
              </w:rPr>
            </w:pPr>
            <w:r>
              <w:rPr>
                <w:sz w:val="24"/>
                <w:szCs w:val="24"/>
              </w:rPr>
              <w:t>М.п.</w:t>
            </w:r>
          </w:p>
        </w:tc>
        <w:tc>
          <w:tcPr>
            <w:tcW w:w="4672" w:type="dxa"/>
          </w:tcPr>
          <w:p w14:paraId="3F59EB4F" w14:textId="77777777" w:rsidR="004E0262" w:rsidRPr="005F2006" w:rsidRDefault="004E0262" w:rsidP="009F1760">
            <w:pPr>
              <w:pStyle w:val="120"/>
              <w:ind w:left="426" w:hanging="426"/>
              <w:contextualSpacing/>
              <w:rPr>
                <w:b/>
                <w:szCs w:val="24"/>
              </w:rPr>
            </w:pPr>
            <w:r>
              <w:rPr>
                <w:rFonts w:eastAsia="Calibri"/>
                <w:b/>
                <w:szCs w:val="24"/>
                <w:lang w:eastAsia="en-US"/>
              </w:rPr>
              <w:t>Покупатель</w:t>
            </w:r>
            <w:r w:rsidRPr="005F2006">
              <w:rPr>
                <w:rFonts w:eastAsia="Calibri"/>
                <w:b/>
                <w:szCs w:val="24"/>
                <w:lang w:eastAsia="en-US"/>
              </w:rPr>
              <w:t>:</w:t>
            </w:r>
          </w:p>
          <w:p w14:paraId="77A51335" w14:textId="77777777" w:rsidR="004E0262" w:rsidRDefault="004E0262" w:rsidP="009F1760">
            <w:pPr>
              <w:ind w:left="426" w:hanging="426"/>
              <w:rPr>
                <w:sz w:val="24"/>
                <w:szCs w:val="24"/>
              </w:rPr>
            </w:pPr>
            <w:r>
              <w:rPr>
                <w:sz w:val="24"/>
                <w:szCs w:val="24"/>
              </w:rPr>
              <w:t>Директор</w:t>
            </w:r>
          </w:p>
          <w:p w14:paraId="12DECC79" w14:textId="77777777" w:rsidR="004E0262" w:rsidRDefault="004E0262" w:rsidP="009F1760">
            <w:pPr>
              <w:ind w:left="426" w:hanging="426"/>
              <w:rPr>
                <w:sz w:val="24"/>
                <w:szCs w:val="24"/>
              </w:rPr>
            </w:pPr>
          </w:p>
          <w:p w14:paraId="0856E6F2" w14:textId="77777777" w:rsidR="004E0262" w:rsidRDefault="004E0262" w:rsidP="009F1760">
            <w:pPr>
              <w:ind w:left="426" w:hanging="426"/>
              <w:rPr>
                <w:sz w:val="24"/>
                <w:szCs w:val="24"/>
              </w:rPr>
            </w:pPr>
          </w:p>
          <w:p w14:paraId="08E6931B" w14:textId="77777777" w:rsidR="004E0262" w:rsidRPr="005F2006" w:rsidRDefault="004E0262" w:rsidP="009F1760">
            <w:pPr>
              <w:ind w:left="426" w:hanging="426"/>
              <w:rPr>
                <w:sz w:val="24"/>
                <w:szCs w:val="24"/>
              </w:rPr>
            </w:pPr>
          </w:p>
          <w:p w14:paraId="10A62756" w14:textId="77777777" w:rsidR="004E0262" w:rsidRDefault="004E0262" w:rsidP="009F1760">
            <w:pPr>
              <w:pStyle w:val="ConsPlusNonformat"/>
              <w:ind w:left="426" w:hanging="426"/>
              <w:rPr>
                <w:rFonts w:ascii="Times New Roman" w:hAnsi="Times New Roman" w:cs="Times New Roman"/>
                <w:color w:val="000000"/>
                <w:sz w:val="24"/>
                <w:szCs w:val="24"/>
                <w:highlight w:val="yellow"/>
              </w:rPr>
            </w:pPr>
          </w:p>
          <w:p w14:paraId="513FCE61" w14:textId="77777777" w:rsidR="004E0262" w:rsidRPr="005F2006" w:rsidRDefault="004E0262" w:rsidP="009F1760">
            <w:pPr>
              <w:pStyle w:val="ConsPlusNonformat"/>
              <w:ind w:left="426" w:hanging="426"/>
              <w:rPr>
                <w:rFonts w:ascii="Times New Roman" w:hAnsi="Times New Roman" w:cs="Times New Roman"/>
                <w:color w:val="000000"/>
                <w:sz w:val="24"/>
                <w:szCs w:val="24"/>
              </w:rPr>
            </w:pPr>
            <w:r w:rsidRPr="00AE4AE6">
              <w:rPr>
                <w:rFonts w:ascii="Times New Roman" w:hAnsi="Times New Roman" w:cs="Times New Roman"/>
                <w:color w:val="000000"/>
                <w:sz w:val="24"/>
                <w:szCs w:val="24"/>
              </w:rPr>
              <w:t>__________________ /Е.Е. Самойлова/</w:t>
            </w:r>
          </w:p>
          <w:p w14:paraId="17DD4BAA" w14:textId="77777777" w:rsidR="004E0262" w:rsidRPr="005F2006" w:rsidRDefault="004E0262" w:rsidP="009F1760">
            <w:pPr>
              <w:rPr>
                <w:sz w:val="24"/>
                <w:szCs w:val="24"/>
              </w:rPr>
            </w:pPr>
            <w:r w:rsidRPr="005F2006">
              <w:rPr>
                <w:sz w:val="24"/>
                <w:szCs w:val="24"/>
              </w:rPr>
              <w:t xml:space="preserve"> </w:t>
            </w:r>
            <w:r>
              <w:rPr>
                <w:sz w:val="24"/>
                <w:szCs w:val="24"/>
              </w:rPr>
              <w:t>М.п.</w:t>
            </w:r>
          </w:p>
        </w:tc>
      </w:tr>
    </w:tbl>
    <w:p w14:paraId="33CCB676" w14:textId="77777777" w:rsidR="004E0262" w:rsidRDefault="004E0262" w:rsidP="004E0262">
      <w:pPr>
        <w:ind w:firstLine="720"/>
      </w:pPr>
    </w:p>
    <w:p w14:paraId="4F80AB47" w14:textId="77777777" w:rsidR="004E0262" w:rsidRPr="006770A3" w:rsidRDefault="004E0262" w:rsidP="004E0262">
      <w:pPr>
        <w:tabs>
          <w:tab w:val="left" w:pos="750"/>
        </w:tabs>
        <w:sectPr w:rsidR="004E0262" w:rsidRPr="006770A3" w:rsidSect="004E0262">
          <w:headerReference w:type="even" r:id="rId8"/>
          <w:footerReference w:type="even" r:id="rId9"/>
          <w:footerReference w:type="default" r:id="rId10"/>
          <w:pgSz w:w="11906" w:h="16838"/>
          <w:pgMar w:top="720" w:right="720" w:bottom="720" w:left="720" w:header="709" w:footer="238" w:gutter="0"/>
          <w:cols w:space="720"/>
          <w:docGrid w:linePitch="299"/>
        </w:sectPr>
      </w:pPr>
      <w:r>
        <w:tab/>
      </w:r>
    </w:p>
    <w:p w14:paraId="7767431F" w14:textId="77777777" w:rsidR="004E0262" w:rsidRPr="004856F6" w:rsidRDefault="004E0262" w:rsidP="006A163A">
      <w:pPr>
        <w:widowControl/>
        <w:autoSpaceDE/>
        <w:autoSpaceDN/>
        <w:adjustRightInd/>
        <w:rPr>
          <w:sz w:val="24"/>
          <w:szCs w:val="24"/>
        </w:rPr>
      </w:pPr>
    </w:p>
    <w:p w14:paraId="53BBC921" w14:textId="77777777" w:rsidR="006A163A" w:rsidRPr="004856F6" w:rsidRDefault="006A163A" w:rsidP="006A163A">
      <w:pPr>
        <w:tabs>
          <w:tab w:val="left" w:pos="3491"/>
        </w:tabs>
        <w:rPr>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6E0D0670" w14:textId="77777777" w:rsidR="0053075D" w:rsidRDefault="0053075D"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006525C6" w14:textId="77777777" w:rsidR="00C0020A" w:rsidRPr="004856F6" w:rsidRDefault="00C0020A" w:rsidP="00D33411">
      <w:pPr>
        <w:rPr>
          <w:b/>
          <w:bCs/>
          <w:sz w:val="24"/>
          <w:szCs w:val="24"/>
        </w:rPr>
      </w:pPr>
    </w:p>
    <w:p w14:paraId="683B7AB3" w14:textId="77777777" w:rsidR="00CA68A4" w:rsidRPr="004856F6" w:rsidRDefault="00CA68A4" w:rsidP="00CA68A4">
      <w:pPr>
        <w:rPr>
          <w:sz w:val="24"/>
          <w:szCs w:val="24"/>
        </w:rPr>
        <w:sectPr w:rsidR="00CA68A4" w:rsidRPr="004856F6" w:rsidSect="008B4C15">
          <w:footerReference w:type="even" r:id="rId11"/>
          <w:footerReference w:type="default" r:id="rId12"/>
          <w:pgSz w:w="11906" w:h="16838"/>
          <w:pgMar w:top="567" w:right="567" w:bottom="567" w:left="851" w:header="709" w:footer="709" w:gutter="0"/>
          <w:cols w:space="708"/>
          <w:docGrid w:linePitch="360"/>
        </w:sectPr>
      </w:pPr>
    </w:p>
    <w:p w14:paraId="4CDF254E" w14:textId="632CE041" w:rsidR="00CA68A4" w:rsidRPr="00E65562" w:rsidRDefault="00CA68A4" w:rsidP="00CA68A4">
      <w:pPr>
        <w:jc w:val="right"/>
      </w:pPr>
      <w:r w:rsidRPr="00E65562">
        <w:lastRenderedPageBreak/>
        <w:t xml:space="preserve">Приложение № </w:t>
      </w:r>
      <w:r w:rsidR="00530EB6">
        <w:t>1</w:t>
      </w:r>
      <w:r w:rsidR="009A70C6">
        <w:t xml:space="preserve"> </w:t>
      </w:r>
      <w:r w:rsidRPr="00E65562">
        <w:t xml:space="preserve">к </w:t>
      </w:r>
      <w:r w:rsidR="00530EB6">
        <w:t>договору</w:t>
      </w:r>
      <w:r w:rsidRPr="00E65562">
        <w:t xml:space="preserve"> </w:t>
      </w:r>
      <w:r w:rsidRPr="00E65562">
        <w:br/>
      </w:r>
    </w:p>
    <w:p w14:paraId="27A6F9FA" w14:textId="77777777" w:rsidR="00CA68A4" w:rsidRPr="00BE6DED" w:rsidRDefault="00CA68A4" w:rsidP="00CA68A4">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CA68A4">
      <w:pPr>
        <w:spacing w:before="120" w:after="120" w:line="276" w:lineRule="auto"/>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3121"/>
        <w:gridCol w:w="1509"/>
        <w:gridCol w:w="1128"/>
        <w:gridCol w:w="1128"/>
        <w:gridCol w:w="1201"/>
        <w:gridCol w:w="1277"/>
        <w:gridCol w:w="4818"/>
        <w:gridCol w:w="1102"/>
      </w:tblGrid>
      <w:tr w:rsidR="00257FFA" w:rsidRPr="00BE6DED" w14:paraId="51D32C80" w14:textId="77777777" w:rsidTr="00DF560D">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9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76"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356"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356"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79"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03"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521"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8706B0" w:rsidRDefault="002944B1" w:rsidP="002944B1">
            <w:pPr>
              <w:jc w:val="center"/>
            </w:pPr>
            <w:r w:rsidRPr="008706B0">
              <w:t>1</w:t>
            </w:r>
          </w:p>
        </w:tc>
        <w:tc>
          <w:tcPr>
            <w:tcW w:w="985" w:type="pct"/>
            <w:tcBorders>
              <w:top w:val="single" w:sz="4" w:space="0" w:color="auto"/>
              <w:left w:val="single" w:sz="4" w:space="0" w:color="auto"/>
              <w:bottom w:val="single" w:sz="4" w:space="0" w:color="auto"/>
              <w:right w:val="single" w:sz="4" w:space="0" w:color="auto"/>
            </w:tcBorders>
          </w:tcPr>
          <w:p w14:paraId="28ED58E4" w14:textId="1D1713D6" w:rsidR="002944B1" w:rsidRPr="008706B0" w:rsidRDefault="009A70C6" w:rsidP="003F5510">
            <w:pPr>
              <w:shd w:val="clear" w:color="auto" w:fill="FFFFFF"/>
              <w:spacing w:before="150" w:after="150"/>
              <w:outlineLvl w:val="0"/>
              <w:rPr>
                <w:sz w:val="22"/>
                <w:szCs w:val="22"/>
              </w:rPr>
            </w:pPr>
            <w:r>
              <w:rPr>
                <w:sz w:val="22"/>
                <w:szCs w:val="22"/>
              </w:rPr>
              <w:t>Маяк</w:t>
            </w:r>
            <w:r w:rsidR="00DF560D">
              <w:rPr>
                <w:sz w:val="22"/>
                <w:szCs w:val="22"/>
              </w:rPr>
              <w:t xml:space="preserve"> (П6713)</w:t>
            </w:r>
          </w:p>
        </w:tc>
        <w:tc>
          <w:tcPr>
            <w:tcW w:w="476" w:type="pct"/>
            <w:tcBorders>
              <w:top w:val="single" w:sz="4" w:space="0" w:color="auto"/>
              <w:left w:val="single" w:sz="4" w:space="0" w:color="auto"/>
              <w:bottom w:val="single" w:sz="4" w:space="0" w:color="auto"/>
              <w:right w:val="single" w:sz="4" w:space="0" w:color="auto"/>
            </w:tcBorders>
          </w:tcPr>
          <w:p w14:paraId="3477EA89" w14:textId="51007959" w:rsidR="002944B1" w:rsidRPr="008706B0" w:rsidRDefault="00607324"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776D5D16" w14:textId="0BC595A5" w:rsidR="002944B1" w:rsidRPr="008706B0" w:rsidRDefault="0060732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39991499" w14:textId="50B85181" w:rsidR="002944B1" w:rsidRPr="008706B0" w:rsidRDefault="0060732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40B7F1F2" w14:textId="77777777" w:rsidR="002944B1" w:rsidRPr="008706B0" w:rsidRDefault="002944B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28697C" w:rsidRDefault="002944B1"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11ED018F" w14:textId="35F2529A" w:rsidR="002944B1" w:rsidRPr="00F25987" w:rsidRDefault="00607324" w:rsidP="00525FCF">
            <w:pPr>
              <w:rPr>
                <w:sz w:val="22"/>
                <w:szCs w:val="22"/>
              </w:rPr>
            </w:pPr>
            <w:r>
              <w:rPr>
                <w:bCs/>
                <w:color w:val="000000"/>
              </w:rPr>
              <w:t>Газета «Маяк» (П6713), периодичность выхода -51 в полугодие</w:t>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377FAB" w:rsidRPr="00E65562" w14:paraId="46333044"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5812FD71" w14:textId="34CF809D" w:rsidR="00377FAB" w:rsidRPr="008706B0" w:rsidRDefault="00377FAB" w:rsidP="002944B1">
            <w:pPr>
              <w:jc w:val="center"/>
            </w:pPr>
            <w:r>
              <w:t>2</w:t>
            </w:r>
          </w:p>
        </w:tc>
        <w:tc>
          <w:tcPr>
            <w:tcW w:w="985" w:type="pct"/>
            <w:tcBorders>
              <w:top w:val="single" w:sz="4" w:space="0" w:color="auto"/>
              <w:left w:val="single" w:sz="4" w:space="0" w:color="auto"/>
              <w:bottom w:val="single" w:sz="4" w:space="0" w:color="auto"/>
              <w:right w:val="single" w:sz="4" w:space="0" w:color="auto"/>
            </w:tcBorders>
          </w:tcPr>
          <w:p w14:paraId="6B91BBB4" w14:textId="00927492" w:rsidR="00377FAB" w:rsidRDefault="00607324" w:rsidP="003F5510">
            <w:pPr>
              <w:shd w:val="clear" w:color="auto" w:fill="FFFFFF"/>
              <w:spacing w:before="150" w:after="150"/>
              <w:outlineLvl w:val="0"/>
              <w:rPr>
                <w:sz w:val="22"/>
                <w:szCs w:val="22"/>
              </w:rPr>
            </w:pPr>
            <w:r>
              <w:rPr>
                <w:sz w:val="22"/>
                <w:szCs w:val="22"/>
              </w:rPr>
              <w:t>Аргументы недели</w:t>
            </w:r>
            <w:r w:rsidR="00DF560D">
              <w:rPr>
                <w:sz w:val="22"/>
                <w:szCs w:val="22"/>
              </w:rPr>
              <w:t xml:space="preserve"> (П1029 еженедельник)</w:t>
            </w:r>
          </w:p>
        </w:tc>
        <w:tc>
          <w:tcPr>
            <w:tcW w:w="476" w:type="pct"/>
            <w:tcBorders>
              <w:top w:val="single" w:sz="4" w:space="0" w:color="auto"/>
              <w:left w:val="single" w:sz="4" w:space="0" w:color="auto"/>
              <w:bottom w:val="single" w:sz="4" w:space="0" w:color="auto"/>
              <w:right w:val="single" w:sz="4" w:space="0" w:color="auto"/>
            </w:tcBorders>
          </w:tcPr>
          <w:p w14:paraId="50DAD88F" w14:textId="118E3AD7" w:rsidR="00377FAB" w:rsidRDefault="00607324"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76B2BCA3" w14:textId="61B2D7EF" w:rsidR="00377FAB" w:rsidRDefault="0060732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41FBBF7D" w14:textId="5E46C4A2" w:rsidR="00377FAB" w:rsidRDefault="0060732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71EDE511" w14:textId="77777777" w:rsidR="00377FAB" w:rsidRPr="008706B0" w:rsidRDefault="00377FAB"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4E79A207" w14:textId="77777777" w:rsidR="00377FAB" w:rsidRPr="0028697C" w:rsidRDefault="00377FAB"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2B49D344" w14:textId="18674A40" w:rsidR="00377FAB" w:rsidRPr="00F25987" w:rsidRDefault="00607324" w:rsidP="00525FCF">
            <w:pPr>
              <w:rPr>
                <w:sz w:val="22"/>
                <w:szCs w:val="22"/>
              </w:rPr>
            </w:pPr>
            <w:r>
              <w:rPr>
                <w:sz w:val="22"/>
                <w:szCs w:val="22"/>
              </w:rPr>
              <w:t>Газета «Аргументы недели» (П1029) периодичность выхода - 27 в полугодие</w:t>
            </w:r>
          </w:p>
        </w:tc>
        <w:tc>
          <w:tcPr>
            <w:tcW w:w="348" w:type="pct"/>
            <w:tcBorders>
              <w:top w:val="single" w:sz="4" w:space="0" w:color="auto"/>
              <w:left w:val="single" w:sz="4" w:space="0" w:color="auto"/>
              <w:bottom w:val="single" w:sz="4" w:space="0" w:color="auto"/>
              <w:right w:val="single" w:sz="4" w:space="0" w:color="auto"/>
            </w:tcBorders>
          </w:tcPr>
          <w:p w14:paraId="4A3AA0AF" w14:textId="77777777" w:rsidR="00377FAB" w:rsidRPr="001B05F6" w:rsidRDefault="00377FAB" w:rsidP="002944B1">
            <w:pPr>
              <w:jc w:val="center"/>
              <w:rPr>
                <w:noProof/>
                <w:sz w:val="24"/>
                <w:szCs w:val="24"/>
              </w:rPr>
            </w:pPr>
          </w:p>
        </w:tc>
      </w:tr>
      <w:tr w:rsidR="00377FAB" w:rsidRPr="00E65562" w14:paraId="207ED6F4"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25036332" w14:textId="6CDA25C6" w:rsidR="00377FAB" w:rsidRDefault="00E65D37" w:rsidP="002944B1">
            <w:pPr>
              <w:jc w:val="center"/>
            </w:pPr>
            <w:r>
              <w:t>3</w:t>
            </w:r>
          </w:p>
        </w:tc>
        <w:tc>
          <w:tcPr>
            <w:tcW w:w="985" w:type="pct"/>
            <w:tcBorders>
              <w:top w:val="single" w:sz="4" w:space="0" w:color="auto"/>
              <w:left w:val="single" w:sz="4" w:space="0" w:color="auto"/>
              <w:bottom w:val="single" w:sz="4" w:space="0" w:color="auto"/>
              <w:right w:val="single" w:sz="4" w:space="0" w:color="auto"/>
            </w:tcBorders>
          </w:tcPr>
          <w:p w14:paraId="0E01474A" w14:textId="08531C4C" w:rsidR="00377FAB" w:rsidRDefault="00607324" w:rsidP="003F5510">
            <w:pPr>
              <w:shd w:val="clear" w:color="auto" w:fill="FFFFFF"/>
              <w:spacing w:before="150" w:after="150"/>
              <w:outlineLvl w:val="0"/>
              <w:rPr>
                <w:sz w:val="22"/>
                <w:szCs w:val="22"/>
              </w:rPr>
            </w:pPr>
            <w:r w:rsidRPr="00C14C04">
              <w:rPr>
                <w:sz w:val="22"/>
                <w:szCs w:val="22"/>
              </w:rPr>
              <w:t>Моя семья</w:t>
            </w:r>
            <w:r w:rsidR="00DF560D">
              <w:rPr>
                <w:sz w:val="22"/>
                <w:szCs w:val="22"/>
              </w:rPr>
              <w:t xml:space="preserve"> (П7000)</w:t>
            </w:r>
          </w:p>
        </w:tc>
        <w:tc>
          <w:tcPr>
            <w:tcW w:w="476" w:type="pct"/>
            <w:tcBorders>
              <w:top w:val="single" w:sz="4" w:space="0" w:color="auto"/>
              <w:left w:val="single" w:sz="4" w:space="0" w:color="auto"/>
              <w:bottom w:val="single" w:sz="4" w:space="0" w:color="auto"/>
              <w:right w:val="single" w:sz="4" w:space="0" w:color="auto"/>
            </w:tcBorders>
          </w:tcPr>
          <w:p w14:paraId="6218985B" w14:textId="492D3BC9" w:rsidR="00377FAB" w:rsidRDefault="00607324"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6499B6EB" w14:textId="7A276406" w:rsidR="00377FAB" w:rsidRDefault="0060732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780B49BB" w14:textId="1AB9E002" w:rsidR="00377FAB" w:rsidRDefault="0060732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64188E81" w14:textId="77777777" w:rsidR="00377FAB" w:rsidRPr="008706B0" w:rsidRDefault="00377FAB"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1D1FE992" w14:textId="77777777" w:rsidR="00377FAB" w:rsidRPr="0028697C" w:rsidRDefault="00377FAB"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6C503F6F" w14:textId="57AAE0FF" w:rsidR="00377FAB" w:rsidRPr="00F25987" w:rsidRDefault="00C14C04" w:rsidP="00525FCF">
            <w:pPr>
              <w:rPr>
                <w:sz w:val="22"/>
                <w:szCs w:val="22"/>
              </w:rPr>
            </w:pPr>
            <w:r w:rsidRPr="00C14C04">
              <w:t xml:space="preserve">Общероссийская </w:t>
            </w:r>
            <w:r w:rsidR="00607324" w:rsidRPr="00C14C04">
              <w:rPr>
                <w:noProof/>
              </w:rPr>
              <w:t>Газета «Моя семья»</w:t>
            </w:r>
            <w:r w:rsidR="00607324">
              <w:rPr>
                <w:noProof/>
              </w:rPr>
              <w:t xml:space="preserve"> (П 7000), периодичность выхода </w:t>
            </w:r>
            <w:r>
              <w:rPr>
                <w:noProof/>
              </w:rPr>
              <w:t>–</w:t>
            </w:r>
            <w:r w:rsidR="00607324">
              <w:rPr>
                <w:noProof/>
              </w:rPr>
              <w:t xml:space="preserve"> </w:t>
            </w:r>
            <w:r>
              <w:rPr>
                <w:noProof/>
              </w:rPr>
              <w:t>26 в полугодие</w:t>
            </w:r>
          </w:p>
        </w:tc>
        <w:tc>
          <w:tcPr>
            <w:tcW w:w="348" w:type="pct"/>
            <w:tcBorders>
              <w:top w:val="single" w:sz="4" w:space="0" w:color="auto"/>
              <w:left w:val="single" w:sz="4" w:space="0" w:color="auto"/>
              <w:bottom w:val="single" w:sz="4" w:space="0" w:color="auto"/>
              <w:right w:val="single" w:sz="4" w:space="0" w:color="auto"/>
            </w:tcBorders>
          </w:tcPr>
          <w:p w14:paraId="5D9E6468" w14:textId="77777777" w:rsidR="00377FAB" w:rsidRPr="001B05F6" w:rsidRDefault="00377FAB" w:rsidP="002944B1">
            <w:pPr>
              <w:jc w:val="center"/>
              <w:rPr>
                <w:noProof/>
                <w:sz w:val="24"/>
                <w:szCs w:val="24"/>
              </w:rPr>
            </w:pPr>
          </w:p>
        </w:tc>
      </w:tr>
      <w:tr w:rsidR="00377FAB" w:rsidRPr="00E65562" w14:paraId="49E8D43B"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7B8E5D81" w14:textId="07E7FF8A" w:rsidR="00377FAB" w:rsidRDefault="00E65D37" w:rsidP="002944B1">
            <w:pPr>
              <w:jc w:val="center"/>
            </w:pPr>
            <w:r>
              <w:t>4</w:t>
            </w:r>
          </w:p>
        </w:tc>
        <w:tc>
          <w:tcPr>
            <w:tcW w:w="985" w:type="pct"/>
            <w:tcBorders>
              <w:top w:val="single" w:sz="4" w:space="0" w:color="auto"/>
              <w:left w:val="single" w:sz="4" w:space="0" w:color="auto"/>
              <w:bottom w:val="single" w:sz="4" w:space="0" w:color="auto"/>
              <w:right w:val="single" w:sz="4" w:space="0" w:color="auto"/>
            </w:tcBorders>
          </w:tcPr>
          <w:p w14:paraId="1FA61D18" w14:textId="318EB94C" w:rsidR="00377FAB" w:rsidRDefault="00C14C04" w:rsidP="003F5510">
            <w:pPr>
              <w:shd w:val="clear" w:color="auto" w:fill="FFFFFF"/>
              <w:spacing w:before="150" w:after="150"/>
              <w:outlineLvl w:val="0"/>
              <w:rPr>
                <w:sz w:val="22"/>
                <w:szCs w:val="22"/>
              </w:rPr>
            </w:pPr>
            <w:r>
              <w:rPr>
                <w:sz w:val="22"/>
                <w:szCs w:val="22"/>
              </w:rPr>
              <w:t>Владимирские ведомости</w:t>
            </w:r>
            <w:r w:rsidR="00DF560D">
              <w:rPr>
                <w:sz w:val="22"/>
                <w:szCs w:val="22"/>
              </w:rPr>
              <w:t xml:space="preserve"> (П6137)</w:t>
            </w:r>
          </w:p>
        </w:tc>
        <w:tc>
          <w:tcPr>
            <w:tcW w:w="476" w:type="pct"/>
            <w:tcBorders>
              <w:top w:val="single" w:sz="4" w:space="0" w:color="auto"/>
              <w:left w:val="single" w:sz="4" w:space="0" w:color="auto"/>
              <w:bottom w:val="single" w:sz="4" w:space="0" w:color="auto"/>
              <w:right w:val="single" w:sz="4" w:space="0" w:color="auto"/>
            </w:tcBorders>
          </w:tcPr>
          <w:p w14:paraId="42B6E5AE" w14:textId="6C6EE2C1" w:rsidR="00377FAB" w:rsidRDefault="00C14C04"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7D961461" w14:textId="193C2568" w:rsidR="00377FAB" w:rsidRDefault="00C14C0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0198DB15" w14:textId="7E4F3302" w:rsidR="00377FAB" w:rsidRDefault="00C14C0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60196242" w14:textId="77777777" w:rsidR="00377FAB" w:rsidRPr="008706B0" w:rsidRDefault="00377FAB"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48DB6F92" w14:textId="77777777" w:rsidR="00377FAB" w:rsidRPr="0028697C" w:rsidRDefault="00377FAB"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25540111" w14:textId="6B1E9156" w:rsidR="00377FAB" w:rsidRPr="00F25987" w:rsidRDefault="00C14C04" w:rsidP="00525FCF">
            <w:pPr>
              <w:rPr>
                <w:sz w:val="22"/>
                <w:szCs w:val="22"/>
              </w:rPr>
            </w:pPr>
            <w:r>
              <w:rPr>
                <w:sz w:val="22"/>
                <w:szCs w:val="22"/>
              </w:rPr>
              <w:t>Газета «Владимирские ведомости» (П 6137), периодичность выхода – 27 в полугодие</w:t>
            </w:r>
          </w:p>
        </w:tc>
        <w:tc>
          <w:tcPr>
            <w:tcW w:w="348" w:type="pct"/>
            <w:tcBorders>
              <w:top w:val="single" w:sz="4" w:space="0" w:color="auto"/>
              <w:left w:val="single" w:sz="4" w:space="0" w:color="auto"/>
              <w:bottom w:val="single" w:sz="4" w:space="0" w:color="auto"/>
              <w:right w:val="single" w:sz="4" w:space="0" w:color="auto"/>
            </w:tcBorders>
          </w:tcPr>
          <w:p w14:paraId="22B9B887" w14:textId="77777777" w:rsidR="00377FAB" w:rsidRPr="001B05F6" w:rsidRDefault="00377FAB" w:rsidP="002944B1">
            <w:pPr>
              <w:jc w:val="center"/>
              <w:rPr>
                <w:noProof/>
                <w:sz w:val="24"/>
                <w:szCs w:val="24"/>
              </w:rPr>
            </w:pPr>
          </w:p>
        </w:tc>
      </w:tr>
      <w:tr w:rsidR="006F0F06" w:rsidRPr="00E65562" w14:paraId="340FF9B7"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4CEDF6A3" w14:textId="6A43061B" w:rsidR="006F0F06" w:rsidRDefault="00E65D37" w:rsidP="002944B1">
            <w:pPr>
              <w:jc w:val="center"/>
            </w:pPr>
            <w:r>
              <w:t>5</w:t>
            </w:r>
          </w:p>
        </w:tc>
        <w:tc>
          <w:tcPr>
            <w:tcW w:w="985" w:type="pct"/>
            <w:tcBorders>
              <w:top w:val="single" w:sz="4" w:space="0" w:color="auto"/>
              <w:left w:val="single" w:sz="4" w:space="0" w:color="auto"/>
              <w:bottom w:val="single" w:sz="4" w:space="0" w:color="auto"/>
              <w:right w:val="single" w:sz="4" w:space="0" w:color="auto"/>
            </w:tcBorders>
          </w:tcPr>
          <w:p w14:paraId="601BBA55" w14:textId="42B0624A" w:rsidR="006F0F06" w:rsidRDefault="00A00881" w:rsidP="003F5510">
            <w:pPr>
              <w:shd w:val="clear" w:color="auto" w:fill="FFFFFF"/>
              <w:spacing w:before="150" w:after="150"/>
              <w:outlineLvl w:val="0"/>
              <w:rPr>
                <w:sz w:val="22"/>
                <w:szCs w:val="22"/>
              </w:rPr>
            </w:pPr>
            <w:r>
              <w:rPr>
                <w:sz w:val="22"/>
                <w:szCs w:val="22"/>
              </w:rPr>
              <w:t>Пенсионерочка</w:t>
            </w:r>
            <w:r w:rsidR="00DF560D">
              <w:rPr>
                <w:sz w:val="22"/>
                <w:szCs w:val="22"/>
              </w:rPr>
              <w:t xml:space="preserve"> (П2207)</w:t>
            </w:r>
          </w:p>
        </w:tc>
        <w:tc>
          <w:tcPr>
            <w:tcW w:w="476" w:type="pct"/>
            <w:tcBorders>
              <w:top w:val="single" w:sz="4" w:space="0" w:color="auto"/>
              <w:left w:val="single" w:sz="4" w:space="0" w:color="auto"/>
              <w:bottom w:val="single" w:sz="4" w:space="0" w:color="auto"/>
              <w:right w:val="single" w:sz="4" w:space="0" w:color="auto"/>
            </w:tcBorders>
          </w:tcPr>
          <w:p w14:paraId="22C8427F" w14:textId="16B31CA3" w:rsidR="006F0F06"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77ABC006" w14:textId="5CC8A409" w:rsidR="006F0F06"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12F2A7BC" w14:textId="1B31D604" w:rsidR="006F0F06"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02198D06" w14:textId="77777777" w:rsidR="006F0F06" w:rsidRPr="008706B0" w:rsidRDefault="006F0F06"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2943DBB9" w14:textId="77777777" w:rsidR="006F0F06" w:rsidRPr="0028697C" w:rsidRDefault="006F0F06"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2B51190F" w14:textId="52510AF3" w:rsidR="006F0F06" w:rsidRPr="00F25987" w:rsidRDefault="00A00881" w:rsidP="00525FCF">
            <w:pPr>
              <w:rPr>
                <w:sz w:val="22"/>
                <w:szCs w:val="22"/>
              </w:rPr>
            </w:pPr>
            <w:r>
              <w:rPr>
                <w:sz w:val="22"/>
                <w:szCs w:val="22"/>
              </w:rPr>
              <w:t>Газета «Пенсионерочка» (П2207), периодичность выхода – 6 в полугодие</w:t>
            </w:r>
          </w:p>
        </w:tc>
        <w:tc>
          <w:tcPr>
            <w:tcW w:w="348" w:type="pct"/>
            <w:tcBorders>
              <w:top w:val="single" w:sz="4" w:space="0" w:color="auto"/>
              <w:left w:val="single" w:sz="4" w:space="0" w:color="auto"/>
              <w:bottom w:val="single" w:sz="4" w:space="0" w:color="auto"/>
              <w:right w:val="single" w:sz="4" w:space="0" w:color="auto"/>
            </w:tcBorders>
          </w:tcPr>
          <w:p w14:paraId="613B1E8D" w14:textId="77777777" w:rsidR="006F0F06" w:rsidRPr="001B05F6" w:rsidRDefault="006F0F06" w:rsidP="002944B1">
            <w:pPr>
              <w:jc w:val="center"/>
              <w:rPr>
                <w:noProof/>
                <w:sz w:val="24"/>
                <w:szCs w:val="24"/>
              </w:rPr>
            </w:pPr>
          </w:p>
        </w:tc>
      </w:tr>
      <w:tr w:rsidR="006F0F06" w:rsidRPr="00E65562" w14:paraId="14FF0E0A"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3164EF50" w14:textId="284E23C2" w:rsidR="006F0F06" w:rsidRDefault="00E65D37" w:rsidP="002944B1">
            <w:pPr>
              <w:jc w:val="center"/>
            </w:pPr>
            <w:r>
              <w:t>6</w:t>
            </w:r>
          </w:p>
        </w:tc>
        <w:tc>
          <w:tcPr>
            <w:tcW w:w="985" w:type="pct"/>
            <w:tcBorders>
              <w:top w:val="single" w:sz="4" w:space="0" w:color="auto"/>
              <w:left w:val="single" w:sz="4" w:space="0" w:color="auto"/>
              <w:bottom w:val="single" w:sz="4" w:space="0" w:color="auto"/>
              <w:right w:val="single" w:sz="4" w:space="0" w:color="auto"/>
            </w:tcBorders>
          </w:tcPr>
          <w:p w14:paraId="083DAE8D" w14:textId="13644D01" w:rsidR="006F0F06" w:rsidRDefault="00A00881" w:rsidP="003F5510">
            <w:pPr>
              <w:shd w:val="clear" w:color="auto" w:fill="FFFFFF"/>
              <w:spacing w:before="150" w:after="150"/>
              <w:outlineLvl w:val="0"/>
              <w:rPr>
                <w:sz w:val="22"/>
                <w:szCs w:val="22"/>
              </w:rPr>
            </w:pPr>
            <w:r>
              <w:rPr>
                <w:sz w:val="22"/>
                <w:szCs w:val="22"/>
              </w:rPr>
              <w:t>Завалинка</w:t>
            </w:r>
            <w:r w:rsidR="00DF560D">
              <w:rPr>
                <w:sz w:val="22"/>
                <w:szCs w:val="22"/>
              </w:rPr>
              <w:t xml:space="preserve"> (П2163)</w:t>
            </w:r>
          </w:p>
        </w:tc>
        <w:tc>
          <w:tcPr>
            <w:tcW w:w="476" w:type="pct"/>
            <w:tcBorders>
              <w:top w:val="single" w:sz="4" w:space="0" w:color="auto"/>
              <w:left w:val="single" w:sz="4" w:space="0" w:color="auto"/>
              <w:bottom w:val="single" w:sz="4" w:space="0" w:color="auto"/>
              <w:right w:val="single" w:sz="4" w:space="0" w:color="auto"/>
            </w:tcBorders>
          </w:tcPr>
          <w:p w14:paraId="415E0C92" w14:textId="5F419F2E" w:rsidR="006F0F06"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50152377" w14:textId="77FA06E6" w:rsidR="006F0F06"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55FE71AF" w14:textId="55855AD2" w:rsidR="006F0F06"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1D5C1E2B" w14:textId="77777777" w:rsidR="006F0F06" w:rsidRPr="008706B0" w:rsidRDefault="006F0F06"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71FE180F" w14:textId="77777777" w:rsidR="006F0F06" w:rsidRPr="0028697C" w:rsidRDefault="006F0F06"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3BEDD962" w14:textId="42232AEA" w:rsidR="006F0F06" w:rsidRPr="00F25987" w:rsidRDefault="00A00881" w:rsidP="002061FB">
            <w:pPr>
              <w:rPr>
                <w:sz w:val="22"/>
                <w:szCs w:val="22"/>
              </w:rPr>
            </w:pPr>
            <w:r>
              <w:rPr>
                <w:sz w:val="22"/>
                <w:szCs w:val="22"/>
              </w:rPr>
              <w:t>Газета «Завалинка» (П2163), периодичность выхода – 12 в полугодие</w:t>
            </w:r>
          </w:p>
        </w:tc>
        <w:tc>
          <w:tcPr>
            <w:tcW w:w="348" w:type="pct"/>
            <w:tcBorders>
              <w:top w:val="single" w:sz="4" w:space="0" w:color="auto"/>
              <w:left w:val="single" w:sz="4" w:space="0" w:color="auto"/>
              <w:bottom w:val="single" w:sz="4" w:space="0" w:color="auto"/>
              <w:right w:val="single" w:sz="4" w:space="0" w:color="auto"/>
            </w:tcBorders>
          </w:tcPr>
          <w:p w14:paraId="2EB947AA" w14:textId="77777777" w:rsidR="006F0F06" w:rsidRPr="001B05F6" w:rsidRDefault="006F0F06" w:rsidP="002944B1">
            <w:pPr>
              <w:jc w:val="center"/>
              <w:rPr>
                <w:noProof/>
                <w:sz w:val="24"/>
                <w:szCs w:val="24"/>
              </w:rPr>
            </w:pPr>
          </w:p>
        </w:tc>
      </w:tr>
      <w:tr w:rsidR="006F0F06" w:rsidRPr="00E65562" w14:paraId="3B95C0FA"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20A37905" w14:textId="58BE9D2C" w:rsidR="006F0F06" w:rsidRDefault="00E65D37" w:rsidP="002944B1">
            <w:pPr>
              <w:jc w:val="center"/>
            </w:pPr>
            <w:r>
              <w:t>7</w:t>
            </w:r>
          </w:p>
        </w:tc>
        <w:tc>
          <w:tcPr>
            <w:tcW w:w="985" w:type="pct"/>
            <w:tcBorders>
              <w:top w:val="single" w:sz="4" w:space="0" w:color="auto"/>
              <w:left w:val="single" w:sz="4" w:space="0" w:color="auto"/>
              <w:bottom w:val="single" w:sz="4" w:space="0" w:color="auto"/>
              <w:right w:val="single" w:sz="4" w:space="0" w:color="auto"/>
            </w:tcBorders>
          </w:tcPr>
          <w:p w14:paraId="3A6686DD" w14:textId="26755832" w:rsidR="006F0F06" w:rsidRDefault="00A00881" w:rsidP="003F5510">
            <w:pPr>
              <w:shd w:val="clear" w:color="auto" w:fill="FFFFFF"/>
              <w:spacing w:before="150" w:after="150"/>
              <w:outlineLvl w:val="0"/>
              <w:rPr>
                <w:sz w:val="22"/>
                <w:szCs w:val="22"/>
              </w:rPr>
            </w:pPr>
            <w:r>
              <w:rPr>
                <w:sz w:val="22"/>
                <w:szCs w:val="22"/>
              </w:rPr>
              <w:t>Однако, жизнь</w:t>
            </w:r>
            <w:r w:rsidR="00DF560D">
              <w:rPr>
                <w:sz w:val="22"/>
                <w:szCs w:val="22"/>
              </w:rPr>
              <w:t xml:space="preserve"> (П2780)</w:t>
            </w:r>
          </w:p>
        </w:tc>
        <w:tc>
          <w:tcPr>
            <w:tcW w:w="476" w:type="pct"/>
            <w:tcBorders>
              <w:top w:val="single" w:sz="4" w:space="0" w:color="auto"/>
              <w:left w:val="single" w:sz="4" w:space="0" w:color="auto"/>
              <w:bottom w:val="single" w:sz="4" w:space="0" w:color="auto"/>
              <w:right w:val="single" w:sz="4" w:space="0" w:color="auto"/>
            </w:tcBorders>
          </w:tcPr>
          <w:p w14:paraId="0A50A228" w14:textId="78742C3A" w:rsidR="006F0F06"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52699226" w14:textId="2DCB1989" w:rsidR="006F0F06"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3718AFCB" w14:textId="639F5AA9" w:rsidR="006F0F06"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491CDF7A" w14:textId="77777777" w:rsidR="006F0F06" w:rsidRPr="008706B0" w:rsidRDefault="006F0F06"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73B63843" w14:textId="77777777" w:rsidR="006F0F06" w:rsidRPr="0028697C" w:rsidRDefault="006F0F06"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30996697" w14:textId="6515451D" w:rsidR="006F0F06" w:rsidRPr="00F25987" w:rsidRDefault="00A00881" w:rsidP="002061FB">
            <w:pPr>
              <w:rPr>
                <w:sz w:val="22"/>
                <w:szCs w:val="22"/>
              </w:rPr>
            </w:pPr>
            <w:r>
              <w:rPr>
                <w:sz w:val="22"/>
                <w:szCs w:val="22"/>
              </w:rPr>
              <w:t>Газета «Однако, жизнь» (П 2780), периодичность выхода – 13 в полугодие</w:t>
            </w:r>
          </w:p>
        </w:tc>
        <w:tc>
          <w:tcPr>
            <w:tcW w:w="348" w:type="pct"/>
            <w:tcBorders>
              <w:top w:val="single" w:sz="4" w:space="0" w:color="auto"/>
              <w:left w:val="single" w:sz="4" w:space="0" w:color="auto"/>
              <w:bottom w:val="single" w:sz="4" w:space="0" w:color="auto"/>
              <w:right w:val="single" w:sz="4" w:space="0" w:color="auto"/>
            </w:tcBorders>
          </w:tcPr>
          <w:p w14:paraId="08017943" w14:textId="77777777" w:rsidR="006F0F06" w:rsidRPr="001B05F6" w:rsidRDefault="006F0F06" w:rsidP="002944B1">
            <w:pPr>
              <w:jc w:val="center"/>
              <w:rPr>
                <w:noProof/>
                <w:sz w:val="24"/>
                <w:szCs w:val="24"/>
              </w:rPr>
            </w:pPr>
          </w:p>
        </w:tc>
      </w:tr>
      <w:tr w:rsidR="00A00881" w:rsidRPr="00E65562" w14:paraId="4C60A6EE"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09786E6A" w14:textId="23A076B4" w:rsidR="00A00881" w:rsidRDefault="00E65D37" w:rsidP="002944B1">
            <w:pPr>
              <w:jc w:val="center"/>
            </w:pPr>
            <w:r>
              <w:t>8</w:t>
            </w:r>
          </w:p>
        </w:tc>
        <w:tc>
          <w:tcPr>
            <w:tcW w:w="985" w:type="pct"/>
            <w:tcBorders>
              <w:top w:val="single" w:sz="4" w:space="0" w:color="auto"/>
              <w:left w:val="single" w:sz="4" w:space="0" w:color="auto"/>
              <w:bottom w:val="single" w:sz="4" w:space="0" w:color="auto"/>
              <w:right w:val="single" w:sz="4" w:space="0" w:color="auto"/>
            </w:tcBorders>
          </w:tcPr>
          <w:p w14:paraId="6C309C3E" w14:textId="5A6C2198" w:rsidR="00A00881" w:rsidRDefault="00A00881" w:rsidP="003F5510">
            <w:pPr>
              <w:shd w:val="clear" w:color="auto" w:fill="FFFFFF"/>
              <w:spacing w:before="150" w:after="150"/>
              <w:outlineLvl w:val="0"/>
              <w:rPr>
                <w:sz w:val="22"/>
                <w:szCs w:val="22"/>
              </w:rPr>
            </w:pPr>
            <w:r>
              <w:rPr>
                <w:sz w:val="22"/>
                <w:szCs w:val="22"/>
              </w:rPr>
              <w:t>Крестьянская Русь</w:t>
            </w:r>
            <w:r w:rsidR="00DF560D">
              <w:rPr>
                <w:sz w:val="22"/>
                <w:szCs w:val="22"/>
              </w:rPr>
              <w:t xml:space="preserve"> (ПП505)</w:t>
            </w:r>
          </w:p>
        </w:tc>
        <w:tc>
          <w:tcPr>
            <w:tcW w:w="476" w:type="pct"/>
            <w:tcBorders>
              <w:top w:val="single" w:sz="4" w:space="0" w:color="auto"/>
              <w:left w:val="single" w:sz="4" w:space="0" w:color="auto"/>
              <w:bottom w:val="single" w:sz="4" w:space="0" w:color="auto"/>
              <w:right w:val="single" w:sz="4" w:space="0" w:color="auto"/>
            </w:tcBorders>
          </w:tcPr>
          <w:p w14:paraId="1FE6D828" w14:textId="7596596B" w:rsidR="00A00881"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75FF4414" w14:textId="0189C3FD" w:rsidR="00A00881"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5CE3B364" w14:textId="1D3071FE" w:rsidR="00A00881"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2665F48C" w14:textId="77777777" w:rsidR="00A00881" w:rsidRPr="008706B0" w:rsidRDefault="00A0088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306363F2" w14:textId="77777777" w:rsidR="00A00881" w:rsidRPr="0028697C" w:rsidRDefault="00A00881"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6FFE0085" w14:textId="161B1629" w:rsidR="00A00881" w:rsidRDefault="00A00881" w:rsidP="002061FB">
            <w:pPr>
              <w:rPr>
                <w:sz w:val="22"/>
                <w:szCs w:val="22"/>
              </w:rPr>
            </w:pPr>
            <w:r>
              <w:rPr>
                <w:sz w:val="22"/>
                <w:szCs w:val="22"/>
              </w:rPr>
              <w:t>Газета «Крестьянская Русь» (ПП 505), периодичность выхода – 26 в полугодие</w:t>
            </w:r>
          </w:p>
        </w:tc>
        <w:tc>
          <w:tcPr>
            <w:tcW w:w="348" w:type="pct"/>
            <w:tcBorders>
              <w:top w:val="single" w:sz="4" w:space="0" w:color="auto"/>
              <w:left w:val="single" w:sz="4" w:space="0" w:color="auto"/>
              <w:bottom w:val="single" w:sz="4" w:space="0" w:color="auto"/>
              <w:right w:val="single" w:sz="4" w:space="0" w:color="auto"/>
            </w:tcBorders>
          </w:tcPr>
          <w:p w14:paraId="7E66E4B3" w14:textId="77777777" w:rsidR="00A00881" w:rsidRPr="001B05F6" w:rsidRDefault="00A00881" w:rsidP="002944B1">
            <w:pPr>
              <w:jc w:val="center"/>
              <w:rPr>
                <w:noProof/>
                <w:sz w:val="24"/>
                <w:szCs w:val="24"/>
              </w:rPr>
            </w:pPr>
          </w:p>
        </w:tc>
      </w:tr>
      <w:tr w:rsidR="00A00881" w:rsidRPr="00E65562" w14:paraId="0C144467"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0CF6C46B" w14:textId="5DF6A970" w:rsidR="00A00881" w:rsidRDefault="00E65D37" w:rsidP="002944B1">
            <w:pPr>
              <w:jc w:val="center"/>
            </w:pPr>
            <w:r>
              <w:t>9</w:t>
            </w:r>
          </w:p>
        </w:tc>
        <w:tc>
          <w:tcPr>
            <w:tcW w:w="985" w:type="pct"/>
            <w:tcBorders>
              <w:top w:val="single" w:sz="4" w:space="0" w:color="auto"/>
              <w:left w:val="single" w:sz="4" w:space="0" w:color="auto"/>
              <w:bottom w:val="single" w:sz="4" w:space="0" w:color="auto"/>
              <w:right w:val="single" w:sz="4" w:space="0" w:color="auto"/>
            </w:tcBorders>
          </w:tcPr>
          <w:p w14:paraId="71DA05D9" w14:textId="50E9F148" w:rsidR="00A00881" w:rsidRDefault="00A00881" w:rsidP="003F5510">
            <w:pPr>
              <w:shd w:val="clear" w:color="auto" w:fill="FFFFFF"/>
              <w:spacing w:before="150" w:after="150"/>
              <w:outlineLvl w:val="0"/>
              <w:rPr>
                <w:sz w:val="22"/>
                <w:szCs w:val="22"/>
              </w:rPr>
            </w:pPr>
            <w:r>
              <w:rPr>
                <w:sz w:val="22"/>
                <w:szCs w:val="22"/>
              </w:rPr>
              <w:t>Судьбы людские</w:t>
            </w:r>
            <w:r w:rsidR="00DF560D">
              <w:rPr>
                <w:sz w:val="22"/>
                <w:szCs w:val="22"/>
              </w:rPr>
              <w:t xml:space="preserve"> (ПК 734)</w:t>
            </w:r>
          </w:p>
        </w:tc>
        <w:tc>
          <w:tcPr>
            <w:tcW w:w="476" w:type="pct"/>
            <w:tcBorders>
              <w:top w:val="single" w:sz="4" w:space="0" w:color="auto"/>
              <w:left w:val="single" w:sz="4" w:space="0" w:color="auto"/>
              <w:bottom w:val="single" w:sz="4" w:space="0" w:color="auto"/>
              <w:right w:val="single" w:sz="4" w:space="0" w:color="auto"/>
            </w:tcBorders>
          </w:tcPr>
          <w:p w14:paraId="541F52E3" w14:textId="31119B65" w:rsidR="00A00881"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50BBAE73" w14:textId="4B67AF90" w:rsidR="00A00881"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4B203F67" w14:textId="63C70712" w:rsidR="00A00881"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2F2D3327" w14:textId="77777777" w:rsidR="00A00881" w:rsidRPr="008706B0" w:rsidRDefault="00A0088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741025BF" w14:textId="77777777" w:rsidR="00A00881" w:rsidRPr="0028697C" w:rsidRDefault="00A00881"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2A8514A3" w14:textId="3ACB42EE" w:rsidR="00A00881" w:rsidRDefault="00A00881" w:rsidP="002061FB">
            <w:pPr>
              <w:rPr>
                <w:sz w:val="22"/>
                <w:szCs w:val="22"/>
              </w:rPr>
            </w:pPr>
            <w:r>
              <w:rPr>
                <w:sz w:val="22"/>
                <w:szCs w:val="22"/>
              </w:rPr>
              <w:t>Газета «Судьбы людские, жизни»(ПК 734), периодичность выхода – 6 в полугодие</w:t>
            </w:r>
          </w:p>
        </w:tc>
        <w:tc>
          <w:tcPr>
            <w:tcW w:w="348" w:type="pct"/>
            <w:tcBorders>
              <w:top w:val="single" w:sz="4" w:space="0" w:color="auto"/>
              <w:left w:val="single" w:sz="4" w:space="0" w:color="auto"/>
              <w:bottom w:val="single" w:sz="4" w:space="0" w:color="auto"/>
              <w:right w:val="single" w:sz="4" w:space="0" w:color="auto"/>
            </w:tcBorders>
          </w:tcPr>
          <w:p w14:paraId="4E757B9E" w14:textId="77777777" w:rsidR="00A00881" w:rsidRPr="001B05F6" w:rsidRDefault="00A00881" w:rsidP="002944B1">
            <w:pPr>
              <w:jc w:val="center"/>
              <w:rPr>
                <w:noProof/>
                <w:sz w:val="24"/>
                <w:szCs w:val="24"/>
              </w:rPr>
            </w:pPr>
          </w:p>
        </w:tc>
      </w:tr>
      <w:tr w:rsidR="00A00881" w:rsidRPr="00E65562" w14:paraId="29E15E70"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2A1604B4" w14:textId="52C83E91" w:rsidR="00A00881" w:rsidRDefault="00E65D37" w:rsidP="002944B1">
            <w:pPr>
              <w:jc w:val="center"/>
            </w:pPr>
            <w:r>
              <w:t>10</w:t>
            </w:r>
          </w:p>
        </w:tc>
        <w:tc>
          <w:tcPr>
            <w:tcW w:w="985" w:type="pct"/>
            <w:tcBorders>
              <w:top w:val="single" w:sz="4" w:space="0" w:color="auto"/>
              <w:left w:val="single" w:sz="4" w:space="0" w:color="auto"/>
              <w:bottom w:val="single" w:sz="4" w:space="0" w:color="auto"/>
              <w:right w:val="single" w:sz="4" w:space="0" w:color="auto"/>
            </w:tcBorders>
          </w:tcPr>
          <w:p w14:paraId="29BF3540" w14:textId="167FDD2E" w:rsidR="00A00881" w:rsidRDefault="00A00881" w:rsidP="003F5510">
            <w:pPr>
              <w:shd w:val="clear" w:color="auto" w:fill="FFFFFF"/>
              <w:spacing w:before="150" w:after="150"/>
              <w:outlineLvl w:val="0"/>
              <w:rPr>
                <w:sz w:val="22"/>
                <w:szCs w:val="22"/>
              </w:rPr>
            </w:pPr>
            <w:r>
              <w:rPr>
                <w:sz w:val="22"/>
                <w:szCs w:val="22"/>
              </w:rPr>
              <w:t>Жить-не тужить!</w:t>
            </w:r>
            <w:r w:rsidR="00DF560D">
              <w:rPr>
                <w:sz w:val="22"/>
                <w:szCs w:val="22"/>
              </w:rPr>
              <w:t xml:space="preserve"> (ПК731)</w:t>
            </w:r>
          </w:p>
        </w:tc>
        <w:tc>
          <w:tcPr>
            <w:tcW w:w="476" w:type="pct"/>
            <w:tcBorders>
              <w:top w:val="single" w:sz="4" w:space="0" w:color="auto"/>
              <w:left w:val="single" w:sz="4" w:space="0" w:color="auto"/>
              <w:bottom w:val="single" w:sz="4" w:space="0" w:color="auto"/>
              <w:right w:val="single" w:sz="4" w:space="0" w:color="auto"/>
            </w:tcBorders>
          </w:tcPr>
          <w:p w14:paraId="276A9325" w14:textId="0E7DDB80" w:rsidR="00A00881" w:rsidRDefault="00A00881" w:rsidP="002944B1">
            <w:pPr>
              <w:ind w:firstLine="1"/>
              <w:outlineLvl w:val="2"/>
              <w:rPr>
                <w:sz w:val="22"/>
                <w:szCs w:val="22"/>
              </w:rPr>
            </w:pPr>
            <w:r>
              <w:rPr>
                <w:sz w:val="22"/>
                <w:szCs w:val="22"/>
              </w:rPr>
              <w:t>58.13.10.000</w:t>
            </w:r>
          </w:p>
        </w:tc>
        <w:tc>
          <w:tcPr>
            <w:tcW w:w="356" w:type="pct"/>
            <w:tcBorders>
              <w:top w:val="single" w:sz="4" w:space="0" w:color="auto"/>
              <w:left w:val="single" w:sz="4" w:space="0" w:color="auto"/>
              <w:bottom w:val="single" w:sz="4" w:space="0" w:color="auto"/>
              <w:right w:val="single" w:sz="4" w:space="0" w:color="auto"/>
            </w:tcBorders>
          </w:tcPr>
          <w:p w14:paraId="3E9BC370" w14:textId="19B47AF4" w:rsidR="00A00881"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78A58716" w14:textId="4DBAFE24" w:rsidR="00A00881"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013C4A50" w14:textId="77777777" w:rsidR="00A00881" w:rsidRPr="008706B0" w:rsidRDefault="00A0088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00FB8129" w14:textId="77777777" w:rsidR="00A00881" w:rsidRPr="0028697C" w:rsidRDefault="00A00881"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4B96A7CF" w14:textId="349EA2B8" w:rsidR="00A00881" w:rsidRDefault="00A00881" w:rsidP="002061FB">
            <w:pPr>
              <w:rPr>
                <w:sz w:val="22"/>
                <w:szCs w:val="22"/>
              </w:rPr>
            </w:pPr>
            <w:r>
              <w:rPr>
                <w:sz w:val="22"/>
                <w:szCs w:val="22"/>
              </w:rPr>
              <w:t>Газета «Жить – не тужить!»(ПК 731), периодичность выхода – 6 в полугодие</w:t>
            </w:r>
          </w:p>
        </w:tc>
        <w:tc>
          <w:tcPr>
            <w:tcW w:w="348" w:type="pct"/>
            <w:tcBorders>
              <w:top w:val="single" w:sz="4" w:space="0" w:color="auto"/>
              <w:left w:val="single" w:sz="4" w:space="0" w:color="auto"/>
              <w:bottom w:val="single" w:sz="4" w:space="0" w:color="auto"/>
              <w:right w:val="single" w:sz="4" w:space="0" w:color="auto"/>
            </w:tcBorders>
          </w:tcPr>
          <w:p w14:paraId="6DB09217" w14:textId="77777777" w:rsidR="00A00881" w:rsidRPr="001B05F6" w:rsidRDefault="00A00881" w:rsidP="002944B1">
            <w:pPr>
              <w:jc w:val="center"/>
              <w:rPr>
                <w:noProof/>
                <w:sz w:val="24"/>
                <w:szCs w:val="24"/>
              </w:rPr>
            </w:pPr>
          </w:p>
        </w:tc>
      </w:tr>
      <w:tr w:rsidR="00A00881" w:rsidRPr="00E65562" w14:paraId="11F78CD5"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2D0C1F01" w14:textId="33923E7E" w:rsidR="00A00881" w:rsidRDefault="00E65D37" w:rsidP="002944B1">
            <w:pPr>
              <w:jc w:val="center"/>
            </w:pPr>
            <w:r>
              <w:t>11</w:t>
            </w:r>
          </w:p>
        </w:tc>
        <w:tc>
          <w:tcPr>
            <w:tcW w:w="985" w:type="pct"/>
            <w:tcBorders>
              <w:top w:val="single" w:sz="4" w:space="0" w:color="auto"/>
              <w:left w:val="single" w:sz="4" w:space="0" w:color="auto"/>
              <w:bottom w:val="single" w:sz="4" w:space="0" w:color="auto"/>
              <w:right w:val="single" w:sz="4" w:space="0" w:color="auto"/>
            </w:tcBorders>
          </w:tcPr>
          <w:p w14:paraId="450E31E5" w14:textId="6716616D" w:rsidR="00A00881" w:rsidRDefault="00A00881" w:rsidP="003F5510">
            <w:pPr>
              <w:shd w:val="clear" w:color="auto" w:fill="FFFFFF"/>
              <w:spacing w:before="150" w:after="150"/>
              <w:outlineLvl w:val="0"/>
              <w:rPr>
                <w:sz w:val="22"/>
                <w:szCs w:val="22"/>
              </w:rPr>
            </w:pPr>
            <w:r>
              <w:rPr>
                <w:sz w:val="22"/>
                <w:szCs w:val="22"/>
              </w:rPr>
              <w:t>Загадки истории</w:t>
            </w:r>
            <w:r w:rsidR="00DF560D">
              <w:rPr>
                <w:sz w:val="22"/>
                <w:szCs w:val="22"/>
              </w:rPr>
              <w:t xml:space="preserve"> (П1981)</w:t>
            </w:r>
          </w:p>
        </w:tc>
        <w:tc>
          <w:tcPr>
            <w:tcW w:w="476" w:type="pct"/>
            <w:tcBorders>
              <w:top w:val="single" w:sz="4" w:space="0" w:color="auto"/>
              <w:left w:val="single" w:sz="4" w:space="0" w:color="auto"/>
              <w:bottom w:val="single" w:sz="4" w:space="0" w:color="auto"/>
              <w:right w:val="single" w:sz="4" w:space="0" w:color="auto"/>
            </w:tcBorders>
          </w:tcPr>
          <w:p w14:paraId="4C9CF170" w14:textId="3DE0540A" w:rsidR="00A00881" w:rsidRDefault="00A00881" w:rsidP="002944B1">
            <w:pPr>
              <w:ind w:firstLine="1"/>
              <w:outlineLvl w:val="2"/>
              <w:rPr>
                <w:sz w:val="22"/>
                <w:szCs w:val="22"/>
              </w:rPr>
            </w:pPr>
            <w:r>
              <w:rPr>
                <w:sz w:val="22"/>
                <w:szCs w:val="22"/>
              </w:rPr>
              <w:t>58.14.11.190</w:t>
            </w:r>
          </w:p>
        </w:tc>
        <w:tc>
          <w:tcPr>
            <w:tcW w:w="356" w:type="pct"/>
            <w:tcBorders>
              <w:top w:val="single" w:sz="4" w:space="0" w:color="auto"/>
              <w:left w:val="single" w:sz="4" w:space="0" w:color="auto"/>
              <w:bottom w:val="single" w:sz="4" w:space="0" w:color="auto"/>
              <w:right w:val="single" w:sz="4" w:space="0" w:color="auto"/>
            </w:tcBorders>
          </w:tcPr>
          <w:p w14:paraId="3BE727F6" w14:textId="75BFA016" w:rsidR="00A00881" w:rsidRDefault="00A00881"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2DF4CCC7" w14:textId="536D74CF" w:rsidR="00A00881" w:rsidRDefault="00A00881"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2360C1EA" w14:textId="77777777" w:rsidR="00A00881" w:rsidRPr="008706B0" w:rsidRDefault="00A0088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51FBFCC2" w14:textId="77777777" w:rsidR="00A00881" w:rsidRPr="0028697C" w:rsidRDefault="00A00881"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4B1C74A5" w14:textId="3AC719B4" w:rsidR="00A00881" w:rsidRDefault="00A00881" w:rsidP="002061FB">
            <w:pPr>
              <w:rPr>
                <w:sz w:val="22"/>
                <w:szCs w:val="22"/>
              </w:rPr>
            </w:pPr>
            <w:r>
              <w:rPr>
                <w:sz w:val="22"/>
                <w:szCs w:val="22"/>
              </w:rPr>
              <w:t>Журнал «Загадки истории» (П1981), периодичность выхода – 26 в полугодие</w:t>
            </w:r>
          </w:p>
        </w:tc>
        <w:tc>
          <w:tcPr>
            <w:tcW w:w="348" w:type="pct"/>
            <w:tcBorders>
              <w:top w:val="single" w:sz="4" w:space="0" w:color="auto"/>
              <w:left w:val="single" w:sz="4" w:space="0" w:color="auto"/>
              <w:bottom w:val="single" w:sz="4" w:space="0" w:color="auto"/>
              <w:right w:val="single" w:sz="4" w:space="0" w:color="auto"/>
            </w:tcBorders>
          </w:tcPr>
          <w:p w14:paraId="1DB3B370" w14:textId="77777777" w:rsidR="00A00881" w:rsidRPr="001B05F6" w:rsidRDefault="00A00881" w:rsidP="002944B1">
            <w:pPr>
              <w:jc w:val="center"/>
              <w:rPr>
                <w:noProof/>
                <w:sz w:val="24"/>
                <w:szCs w:val="24"/>
              </w:rPr>
            </w:pPr>
          </w:p>
        </w:tc>
      </w:tr>
      <w:tr w:rsidR="00B46DE4" w:rsidRPr="00E65562" w14:paraId="782FCDE9"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0A4C60C4" w14:textId="602336F1" w:rsidR="00B46DE4" w:rsidRDefault="00E65D37" w:rsidP="002944B1">
            <w:pPr>
              <w:jc w:val="center"/>
            </w:pPr>
            <w:r>
              <w:lastRenderedPageBreak/>
              <w:t>12</w:t>
            </w:r>
          </w:p>
        </w:tc>
        <w:tc>
          <w:tcPr>
            <w:tcW w:w="985" w:type="pct"/>
            <w:tcBorders>
              <w:top w:val="single" w:sz="4" w:space="0" w:color="auto"/>
              <w:left w:val="single" w:sz="4" w:space="0" w:color="auto"/>
              <w:bottom w:val="single" w:sz="4" w:space="0" w:color="auto"/>
              <w:right w:val="single" w:sz="4" w:space="0" w:color="auto"/>
            </w:tcBorders>
          </w:tcPr>
          <w:p w14:paraId="2F28E9EA" w14:textId="145BF1FC" w:rsidR="00B46DE4" w:rsidRDefault="00B46DE4" w:rsidP="003F5510">
            <w:pPr>
              <w:shd w:val="clear" w:color="auto" w:fill="FFFFFF"/>
              <w:spacing w:before="150" w:after="150"/>
              <w:outlineLvl w:val="0"/>
              <w:rPr>
                <w:sz w:val="22"/>
                <w:szCs w:val="22"/>
              </w:rPr>
            </w:pPr>
            <w:r>
              <w:rPr>
                <w:sz w:val="22"/>
                <w:szCs w:val="22"/>
              </w:rPr>
              <w:t>Пенсионер (лечебные письма)</w:t>
            </w:r>
            <w:r w:rsidR="00DF560D">
              <w:rPr>
                <w:sz w:val="22"/>
                <w:szCs w:val="22"/>
              </w:rPr>
              <w:t xml:space="preserve"> (П1985)</w:t>
            </w:r>
          </w:p>
        </w:tc>
        <w:tc>
          <w:tcPr>
            <w:tcW w:w="476" w:type="pct"/>
            <w:tcBorders>
              <w:top w:val="single" w:sz="4" w:space="0" w:color="auto"/>
              <w:left w:val="single" w:sz="4" w:space="0" w:color="auto"/>
              <w:bottom w:val="single" w:sz="4" w:space="0" w:color="auto"/>
              <w:right w:val="single" w:sz="4" w:space="0" w:color="auto"/>
            </w:tcBorders>
          </w:tcPr>
          <w:p w14:paraId="4FA27E03" w14:textId="01997116" w:rsidR="00B46DE4" w:rsidRDefault="00B46DE4" w:rsidP="002944B1">
            <w:pPr>
              <w:ind w:firstLine="1"/>
              <w:outlineLvl w:val="2"/>
              <w:rPr>
                <w:sz w:val="22"/>
                <w:szCs w:val="22"/>
              </w:rPr>
            </w:pPr>
            <w:r>
              <w:rPr>
                <w:sz w:val="22"/>
                <w:szCs w:val="22"/>
              </w:rPr>
              <w:t>58.14.11.190</w:t>
            </w:r>
          </w:p>
        </w:tc>
        <w:tc>
          <w:tcPr>
            <w:tcW w:w="356" w:type="pct"/>
            <w:tcBorders>
              <w:top w:val="single" w:sz="4" w:space="0" w:color="auto"/>
              <w:left w:val="single" w:sz="4" w:space="0" w:color="auto"/>
              <w:bottom w:val="single" w:sz="4" w:space="0" w:color="auto"/>
              <w:right w:val="single" w:sz="4" w:space="0" w:color="auto"/>
            </w:tcBorders>
          </w:tcPr>
          <w:p w14:paraId="27C92849" w14:textId="707358C8" w:rsidR="00B46DE4" w:rsidRDefault="00B46DE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6B1B4146" w14:textId="1421D37D" w:rsidR="00B46DE4" w:rsidRDefault="00B46DE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0FA40295" w14:textId="77777777" w:rsidR="00B46DE4" w:rsidRPr="008706B0" w:rsidRDefault="00B46DE4"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2203D430" w14:textId="77777777" w:rsidR="00B46DE4" w:rsidRPr="0028697C" w:rsidRDefault="00B46DE4"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07F008E9" w14:textId="4A2516E7" w:rsidR="00B46DE4" w:rsidRDefault="00B46DE4" w:rsidP="002061FB">
            <w:pPr>
              <w:rPr>
                <w:sz w:val="22"/>
                <w:szCs w:val="22"/>
              </w:rPr>
            </w:pPr>
            <w:r>
              <w:rPr>
                <w:sz w:val="22"/>
                <w:szCs w:val="22"/>
              </w:rPr>
              <w:t>Журнал «Пенсионер. Лечебные письма» (П 1985), периодичность выхода – 13 в полугодие</w:t>
            </w:r>
          </w:p>
        </w:tc>
        <w:tc>
          <w:tcPr>
            <w:tcW w:w="348" w:type="pct"/>
            <w:tcBorders>
              <w:top w:val="single" w:sz="4" w:space="0" w:color="auto"/>
              <w:left w:val="single" w:sz="4" w:space="0" w:color="auto"/>
              <w:bottom w:val="single" w:sz="4" w:space="0" w:color="auto"/>
              <w:right w:val="single" w:sz="4" w:space="0" w:color="auto"/>
            </w:tcBorders>
          </w:tcPr>
          <w:p w14:paraId="1E929376" w14:textId="77777777" w:rsidR="00B46DE4" w:rsidRPr="001B05F6" w:rsidRDefault="00B46DE4" w:rsidP="002944B1">
            <w:pPr>
              <w:jc w:val="center"/>
              <w:rPr>
                <w:noProof/>
                <w:sz w:val="24"/>
                <w:szCs w:val="24"/>
              </w:rPr>
            </w:pPr>
          </w:p>
        </w:tc>
      </w:tr>
      <w:tr w:rsidR="00B46DE4" w:rsidRPr="00E65562" w14:paraId="69EBC8DA"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6D0FCED9" w14:textId="087FA78F" w:rsidR="00B46DE4" w:rsidRDefault="00E65D37" w:rsidP="002944B1">
            <w:pPr>
              <w:jc w:val="center"/>
            </w:pPr>
            <w:r>
              <w:t>13</w:t>
            </w:r>
          </w:p>
        </w:tc>
        <w:tc>
          <w:tcPr>
            <w:tcW w:w="985" w:type="pct"/>
            <w:tcBorders>
              <w:top w:val="single" w:sz="4" w:space="0" w:color="auto"/>
              <w:left w:val="single" w:sz="4" w:space="0" w:color="auto"/>
              <w:bottom w:val="single" w:sz="4" w:space="0" w:color="auto"/>
              <w:right w:val="single" w:sz="4" w:space="0" w:color="auto"/>
            </w:tcBorders>
          </w:tcPr>
          <w:p w14:paraId="127F4FB9" w14:textId="2122FEFA" w:rsidR="00B46DE4" w:rsidRDefault="00B46DE4" w:rsidP="003F5510">
            <w:pPr>
              <w:shd w:val="clear" w:color="auto" w:fill="FFFFFF"/>
              <w:spacing w:before="150" w:after="150"/>
              <w:outlineLvl w:val="0"/>
              <w:rPr>
                <w:sz w:val="22"/>
                <w:szCs w:val="22"/>
              </w:rPr>
            </w:pPr>
            <w:r>
              <w:rPr>
                <w:sz w:val="22"/>
                <w:szCs w:val="22"/>
              </w:rPr>
              <w:t>Социальное обслуживание</w:t>
            </w:r>
            <w:r w:rsidR="00DF560D">
              <w:rPr>
                <w:sz w:val="22"/>
                <w:szCs w:val="22"/>
              </w:rPr>
              <w:t xml:space="preserve"> (П0993)</w:t>
            </w:r>
          </w:p>
        </w:tc>
        <w:tc>
          <w:tcPr>
            <w:tcW w:w="476" w:type="pct"/>
            <w:tcBorders>
              <w:top w:val="single" w:sz="4" w:space="0" w:color="auto"/>
              <w:left w:val="single" w:sz="4" w:space="0" w:color="auto"/>
              <w:bottom w:val="single" w:sz="4" w:space="0" w:color="auto"/>
              <w:right w:val="single" w:sz="4" w:space="0" w:color="auto"/>
            </w:tcBorders>
          </w:tcPr>
          <w:p w14:paraId="39222D78" w14:textId="50F0415E" w:rsidR="00B46DE4" w:rsidRDefault="00B46DE4" w:rsidP="002944B1">
            <w:pPr>
              <w:ind w:firstLine="1"/>
              <w:outlineLvl w:val="2"/>
              <w:rPr>
                <w:sz w:val="22"/>
                <w:szCs w:val="22"/>
              </w:rPr>
            </w:pPr>
            <w:r>
              <w:rPr>
                <w:sz w:val="22"/>
                <w:szCs w:val="22"/>
              </w:rPr>
              <w:t>58.14.11.190</w:t>
            </w:r>
          </w:p>
        </w:tc>
        <w:tc>
          <w:tcPr>
            <w:tcW w:w="356" w:type="pct"/>
            <w:tcBorders>
              <w:top w:val="single" w:sz="4" w:space="0" w:color="auto"/>
              <w:left w:val="single" w:sz="4" w:space="0" w:color="auto"/>
              <w:bottom w:val="single" w:sz="4" w:space="0" w:color="auto"/>
              <w:right w:val="single" w:sz="4" w:space="0" w:color="auto"/>
            </w:tcBorders>
          </w:tcPr>
          <w:p w14:paraId="6F373673" w14:textId="0203C578" w:rsidR="00B46DE4" w:rsidRDefault="00B46DE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3430BC29" w14:textId="65BB4E3B" w:rsidR="00B46DE4" w:rsidRDefault="00B46DE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4CAF3767" w14:textId="77777777" w:rsidR="00B46DE4" w:rsidRPr="008706B0" w:rsidRDefault="00B46DE4"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78ED4155" w14:textId="77777777" w:rsidR="00B46DE4" w:rsidRPr="0028697C" w:rsidRDefault="00B46DE4"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40F04EB1" w14:textId="05E2C33F" w:rsidR="00B46DE4" w:rsidRDefault="00B46DE4" w:rsidP="002061FB">
            <w:pPr>
              <w:rPr>
                <w:sz w:val="22"/>
                <w:szCs w:val="22"/>
              </w:rPr>
            </w:pPr>
            <w:r>
              <w:rPr>
                <w:sz w:val="22"/>
                <w:szCs w:val="22"/>
              </w:rPr>
              <w:t>Журнал «Социальное обслуживание» (П0993), периодичность выхода – 6 в полугодие</w:t>
            </w:r>
          </w:p>
        </w:tc>
        <w:tc>
          <w:tcPr>
            <w:tcW w:w="348" w:type="pct"/>
            <w:tcBorders>
              <w:top w:val="single" w:sz="4" w:space="0" w:color="auto"/>
              <w:left w:val="single" w:sz="4" w:space="0" w:color="auto"/>
              <w:bottom w:val="single" w:sz="4" w:space="0" w:color="auto"/>
              <w:right w:val="single" w:sz="4" w:space="0" w:color="auto"/>
            </w:tcBorders>
          </w:tcPr>
          <w:p w14:paraId="5E07BD08" w14:textId="77777777" w:rsidR="00B46DE4" w:rsidRPr="001B05F6" w:rsidRDefault="00B46DE4" w:rsidP="002944B1">
            <w:pPr>
              <w:jc w:val="center"/>
              <w:rPr>
                <w:noProof/>
                <w:sz w:val="24"/>
                <w:szCs w:val="24"/>
              </w:rPr>
            </w:pPr>
          </w:p>
        </w:tc>
      </w:tr>
      <w:tr w:rsidR="00B46DE4" w:rsidRPr="00E65562" w14:paraId="51E35742" w14:textId="77777777" w:rsidTr="00DF560D">
        <w:trPr>
          <w:trHeight w:val="472"/>
        </w:trPr>
        <w:tc>
          <w:tcPr>
            <w:tcW w:w="175" w:type="pct"/>
            <w:tcBorders>
              <w:top w:val="single" w:sz="4" w:space="0" w:color="auto"/>
              <w:left w:val="single" w:sz="4" w:space="0" w:color="auto"/>
              <w:bottom w:val="single" w:sz="4" w:space="0" w:color="auto"/>
              <w:right w:val="single" w:sz="4" w:space="0" w:color="auto"/>
            </w:tcBorders>
          </w:tcPr>
          <w:p w14:paraId="670DB887" w14:textId="0C38D467" w:rsidR="00B46DE4" w:rsidRDefault="00E65D37" w:rsidP="002944B1">
            <w:pPr>
              <w:jc w:val="center"/>
            </w:pPr>
            <w:r>
              <w:t>14</w:t>
            </w:r>
          </w:p>
        </w:tc>
        <w:tc>
          <w:tcPr>
            <w:tcW w:w="985" w:type="pct"/>
            <w:tcBorders>
              <w:top w:val="single" w:sz="4" w:space="0" w:color="auto"/>
              <w:left w:val="single" w:sz="4" w:space="0" w:color="auto"/>
              <w:bottom w:val="single" w:sz="4" w:space="0" w:color="auto"/>
              <w:right w:val="single" w:sz="4" w:space="0" w:color="auto"/>
            </w:tcBorders>
          </w:tcPr>
          <w:p w14:paraId="146CFCFF" w14:textId="6A1D9406" w:rsidR="00B46DE4" w:rsidRDefault="00B46DE4" w:rsidP="003F5510">
            <w:pPr>
              <w:shd w:val="clear" w:color="auto" w:fill="FFFFFF"/>
              <w:spacing w:before="150" w:after="150"/>
              <w:outlineLvl w:val="0"/>
              <w:rPr>
                <w:sz w:val="22"/>
                <w:szCs w:val="22"/>
              </w:rPr>
            </w:pPr>
            <w:r>
              <w:rPr>
                <w:sz w:val="22"/>
                <w:szCs w:val="22"/>
              </w:rPr>
              <w:t>Работник социальной службы</w:t>
            </w:r>
            <w:r w:rsidR="00DF560D">
              <w:rPr>
                <w:sz w:val="22"/>
                <w:szCs w:val="22"/>
              </w:rPr>
              <w:t xml:space="preserve"> (П0996)</w:t>
            </w:r>
          </w:p>
        </w:tc>
        <w:tc>
          <w:tcPr>
            <w:tcW w:w="476" w:type="pct"/>
            <w:tcBorders>
              <w:top w:val="single" w:sz="4" w:space="0" w:color="auto"/>
              <w:left w:val="single" w:sz="4" w:space="0" w:color="auto"/>
              <w:bottom w:val="single" w:sz="4" w:space="0" w:color="auto"/>
              <w:right w:val="single" w:sz="4" w:space="0" w:color="auto"/>
            </w:tcBorders>
          </w:tcPr>
          <w:p w14:paraId="34326FF8" w14:textId="36C4F9E8" w:rsidR="00B46DE4" w:rsidRDefault="00B46DE4" w:rsidP="002944B1">
            <w:pPr>
              <w:ind w:firstLine="1"/>
              <w:outlineLvl w:val="2"/>
              <w:rPr>
                <w:sz w:val="22"/>
                <w:szCs w:val="22"/>
              </w:rPr>
            </w:pPr>
            <w:r>
              <w:rPr>
                <w:sz w:val="22"/>
                <w:szCs w:val="22"/>
              </w:rPr>
              <w:t>58.14.11.190</w:t>
            </w:r>
          </w:p>
        </w:tc>
        <w:tc>
          <w:tcPr>
            <w:tcW w:w="356" w:type="pct"/>
            <w:tcBorders>
              <w:top w:val="single" w:sz="4" w:space="0" w:color="auto"/>
              <w:left w:val="single" w:sz="4" w:space="0" w:color="auto"/>
              <w:bottom w:val="single" w:sz="4" w:space="0" w:color="auto"/>
              <w:right w:val="single" w:sz="4" w:space="0" w:color="auto"/>
            </w:tcBorders>
          </w:tcPr>
          <w:p w14:paraId="0DFE52D1" w14:textId="38BCF2F9" w:rsidR="00B46DE4" w:rsidRDefault="00B46DE4" w:rsidP="002944B1">
            <w:pPr>
              <w:jc w:val="center"/>
              <w:rPr>
                <w:sz w:val="22"/>
                <w:szCs w:val="22"/>
              </w:rPr>
            </w:pPr>
            <w:r>
              <w:rPr>
                <w:sz w:val="22"/>
                <w:szCs w:val="22"/>
              </w:rPr>
              <w:t>комплект</w:t>
            </w:r>
          </w:p>
        </w:tc>
        <w:tc>
          <w:tcPr>
            <w:tcW w:w="356" w:type="pct"/>
            <w:tcBorders>
              <w:top w:val="single" w:sz="4" w:space="0" w:color="auto"/>
              <w:left w:val="single" w:sz="4" w:space="0" w:color="auto"/>
              <w:bottom w:val="single" w:sz="4" w:space="0" w:color="auto"/>
              <w:right w:val="single" w:sz="4" w:space="0" w:color="auto"/>
            </w:tcBorders>
          </w:tcPr>
          <w:p w14:paraId="70BBC79B" w14:textId="43C2133F" w:rsidR="00B46DE4" w:rsidRDefault="00B46DE4" w:rsidP="002944B1">
            <w:pPr>
              <w:jc w:val="center"/>
              <w:rPr>
                <w:sz w:val="22"/>
                <w:szCs w:val="22"/>
              </w:rPr>
            </w:pPr>
            <w:r>
              <w:rPr>
                <w:sz w:val="22"/>
                <w:szCs w:val="22"/>
              </w:rPr>
              <w:t>1</w:t>
            </w:r>
          </w:p>
        </w:tc>
        <w:tc>
          <w:tcPr>
            <w:tcW w:w="379" w:type="pct"/>
            <w:tcBorders>
              <w:top w:val="single" w:sz="4" w:space="0" w:color="auto"/>
              <w:left w:val="single" w:sz="4" w:space="0" w:color="auto"/>
              <w:bottom w:val="single" w:sz="4" w:space="0" w:color="auto"/>
              <w:right w:val="single" w:sz="4" w:space="0" w:color="auto"/>
            </w:tcBorders>
            <w:vAlign w:val="center"/>
          </w:tcPr>
          <w:p w14:paraId="6EE5818A" w14:textId="77777777" w:rsidR="00B46DE4" w:rsidRPr="008706B0" w:rsidRDefault="00B46DE4"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75A76B43" w14:textId="77777777" w:rsidR="00B46DE4" w:rsidRPr="0028697C" w:rsidRDefault="00B46DE4" w:rsidP="002944B1">
            <w:pPr>
              <w:jc w:val="center"/>
              <w:rPr>
                <w:sz w:val="24"/>
                <w:szCs w:val="24"/>
              </w:rPr>
            </w:pPr>
          </w:p>
        </w:tc>
        <w:tc>
          <w:tcPr>
            <w:tcW w:w="1521" w:type="pct"/>
            <w:tcBorders>
              <w:top w:val="single" w:sz="4" w:space="0" w:color="auto"/>
              <w:left w:val="single" w:sz="4" w:space="0" w:color="auto"/>
              <w:bottom w:val="single" w:sz="4" w:space="0" w:color="auto"/>
              <w:right w:val="single" w:sz="4" w:space="0" w:color="auto"/>
            </w:tcBorders>
          </w:tcPr>
          <w:p w14:paraId="32CAEB57" w14:textId="0BC4A4D7" w:rsidR="00B46DE4" w:rsidRDefault="00B46DE4" w:rsidP="002061FB">
            <w:pPr>
              <w:rPr>
                <w:sz w:val="22"/>
                <w:szCs w:val="22"/>
              </w:rPr>
            </w:pPr>
            <w:r>
              <w:rPr>
                <w:sz w:val="22"/>
                <w:szCs w:val="22"/>
              </w:rPr>
              <w:t>Журнал «Работник социальной службы»</w:t>
            </w:r>
            <w:r w:rsidR="00DF560D">
              <w:rPr>
                <w:sz w:val="22"/>
                <w:szCs w:val="22"/>
              </w:rPr>
              <w:t xml:space="preserve"> </w:t>
            </w:r>
            <w:r>
              <w:rPr>
                <w:sz w:val="22"/>
                <w:szCs w:val="22"/>
              </w:rPr>
              <w:t>(П0996), периодичность выхода – 6 в полугодие</w:t>
            </w:r>
          </w:p>
        </w:tc>
        <w:tc>
          <w:tcPr>
            <w:tcW w:w="348" w:type="pct"/>
            <w:tcBorders>
              <w:top w:val="single" w:sz="4" w:space="0" w:color="auto"/>
              <w:left w:val="single" w:sz="4" w:space="0" w:color="auto"/>
              <w:bottom w:val="single" w:sz="4" w:space="0" w:color="auto"/>
              <w:right w:val="single" w:sz="4" w:space="0" w:color="auto"/>
            </w:tcBorders>
          </w:tcPr>
          <w:p w14:paraId="2DB34824" w14:textId="77777777" w:rsidR="00B46DE4" w:rsidRPr="001B05F6" w:rsidRDefault="00B46DE4" w:rsidP="002944B1">
            <w:pPr>
              <w:jc w:val="center"/>
              <w:rPr>
                <w:noProof/>
                <w:sz w:val="24"/>
                <w:szCs w:val="24"/>
              </w:rPr>
            </w:pPr>
          </w:p>
        </w:tc>
      </w:tr>
      <w:tr w:rsidR="002944B1" w:rsidRPr="001B05F6" w14:paraId="1A70140F" w14:textId="77777777" w:rsidTr="00DF560D">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9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76"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356"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79"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03"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1521"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8BE47A2" w14:textId="77777777" w:rsidR="00BE6DED" w:rsidRDefault="00BE6DED" w:rsidP="00CA68A4">
      <w:pPr>
        <w:ind w:left="708" w:firstLine="708"/>
        <w:jc w:val="both"/>
        <w:rPr>
          <w:sz w:val="22"/>
          <w:szCs w:val="22"/>
        </w:rPr>
      </w:pPr>
    </w:p>
    <w:tbl>
      <w:tblPr>
        <w:tblW w:w="11145" w:type="dxa"/>
        <w:tblInd w:w="399" w:type="dxa"/>
        <w:tblLayout w:type="fixed"/>
        <w:tblLook w:val="04A0" w:firstRow="1" w:lastRow="0" w:firstColumn="1" w:lastColumn="0" w:noHBand="0" w:noVBand="1"/>
      </w:tblPr>
      <w:tblGrid>
        <w:gridCol w:w="1843"/>
        <w:gridCol w:w="9302"/>
      </w:tblGrid>
      <w:tr w:rsidR="003F5510" w:rsidRPr="000059CA" w14:paraId="08ECCECA" w14:textId="77777777" w:rsidTr="003129F2">
        <w:trPr>
          <w:trHeight w:val="91"/>
        </w:trPr>
        <w:tc>
          <w:tcPr>
            <w:tcW w:w="1843" w:type="dxa"/>
            <w:tcBorders>
              <w:top w:val="nil"/>
              <w:left w:val="nil"/>
              <w:bottom w:val="nil"/>
              <w:right w:val="nil"/>
            </w:tcBorders>
          </w:tcPr>
          <w:p w14:paraId="76D54E78"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703052FE" w14:textId="77777777" w:rsidR="003F5510" w:rsidRPr="000059CA" w:rsidRDefault="003F5510" w:rsidP="00830110">
            <w:pPr>
              <w:rPr>
                <w:rFonts w:asciiTheme="minorHAnsi" w:eastAsiaTheme="minorHAnsi" w:hAnsiTheme="minorHAnsi" w:cstheme="minorHAnsi"/>
                <w:color w:val="000000"/>
                <w:lang w:eastAsia="en-US"/>
              </w:rPr>
            </w:pPr>
          </w:p>
        </w:tc>
      </w:tr>
      <w:tr w:rsidR="003F5510" w:rsidRPr="000059CA" w14:paraId="43D05A64" w14:textId="77777777" w:rsidTr="003129F2">
        <w:trPr>
          <w:trHeight w:val="70"/>
        </w:trPr>
        <w:tc>
          <w:tcPr>
            <w:tcW w:w="1843" w:type="dxa"/>
            <w:tcBorders>
              <w:top w:val="nil"/>
              <w:left w:val="nil"/>
              <w:bottom w:val="nil"/>
              <w:right w:val="nil"/>
            </w:tcBorders>
          </w:tcPr>
          <w:p w14:paraId="7FC5E03D"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65388197" w14:textId="77777777" w:rsidR="003F5510" w:rsidRPr="000059CA" w:rsidRDefault="003F5510" w:rsidP="00830110">
            <w:pPr>
              <w:rPr>
                <w:rFonts w:asciiTheme="minorHAnsi" w:eastAsiaTheme="minorHAnsi" w:hAnsiTheme="minorHAnsi" w:cstheme="minorHAnsi"/>
                <w:color w:val="000000"/>
                <w:lang w:eastAsia="en-US"/>
              </w:rPr>
            </w:pPr>
          </w:p>
        </w:tc>
      </w:tr>
      <w:tr w:rsidR="003F5510" w:rsidRPr="000059CA" w14:paraId="04334961" w14:textId="77777777" w:rsidTr="003129F2">
        <w:trPr>
          <w:trHeight w:val="70"/>
        </w:trPr>
        <w:tc>
          <w:tcPr>
            <w:tcW w:w="1843" w:type="dxa"/>
            <w:tcBorders>
              <w:top w:val="nil"/>
              <w:left w:val="nil"/>
              <w:bottom w:val="nil"/>
              <w:right w:val="nil"/>
            </w:tcBorders>
          </w:tcPr>
          <w:p w14:paraId="2B2894AF" w14:textId="77777777" w:rsidR="003F5510" w:rsidRPr="000059CA" w:rsidRDefault="003F5510" w:rsidP="00830110">
            <w:pPr>
              <w:rPr>
                <w:rFonts w:asciiTheme="minorHAnsi" w:eastAsiaTheme="minorHAnsi" w:hAnsiTheme="minorHAnsi" w:cstheme="minorHAnsi"/>
                <w:color w:val="000000"/>
                <w:lang w:eastAsia="en-US"/>
              </w:rPr>
            </w:pPr>
          </w:p>
        </w:tc>
        <w:tc>
          <w:tcPr>
            <w:tcW w:w="9302" w:type="dxa"/>
            <w:tcBorders>
              <w:top w:val="nil"/>
              <w:left w:val="nil"/>
              <w:bottom w:val="nil"/>
              <w:right w:val="nil"/>
            </w:tcBorders>
            <w:noWrap/>
            <w:hideMark/>
          </w:tcPr>
          <w:p w14:paraId="4EDCB5B2" w14:textId="77777777" w:rsidR="003F5510" w:rsidRPr="000059CA" w:rsidRDefault="003F5510" w:rsidP="00830110">
            <w:pPr>
              <w:rPr>
                <w:rFonts w:asciiTheme="minorHAnsi" w:eastAsiaTheme="minorHAnsi" w:hAnsiTheme="minorHAnsi" w:cstheme="minorHAnsi"/>
                <w:color w:val="000000"/>
                <w:lang w:eastAsia="en-US"/>
              </w:rPr>
            </w:pPr>
          </w:p>
        </w:tc>
      </w:tr>
    </w:tbl>
    <w:p w14:paraId="16CEF6EF" w14:textId="77777777" w:rsidR="00083A62" w:rsidRDefault="00083A62" w:rsidP="00CA68A4">
      <w:pPr>
        <w:ind w:left="708" w:firstLine="708"/>
        <w:jc w:val="both"/>
        <w:rPr>
          <w:sz w:val="22"/>
          <w:szCs w:val="22"/>
        </w:rPr>
      </w:pPr>
    </w:p>
    <w:p w14:paraId="1CE3E394" w14:textId="77777777" w:rsidR="008553A5" w:rsidRDefault="008553A5" w:rsidP="00CA68A4">
      <w:pPr>
        <w:ind w:left="708" w:firstLine="708"/>
        <w:jc w:val="both"/>
        <w:rPr>
          <w:sz w:val="22"/>
          <w:szCs w:val="22"/>
        </w:rPr>
      </w:pPr>
    </w:p>
    <w:p w14:paraId="6D9E5372" w14:textId="77777777" w:rsidR="00BE6DED" w:rsidRDefault="00EB6E9E" w:rsidP="00CA68A4">
      <w:pPr>
        <w:ind w:left="708" w:firstLine="708"/>
        <w:jc w:val="both"/>
        <w:rPr>
          <w:sz w:val="22"/>
          <w:szCs w:val="22"/>
        </w:rPr>
      </w:pPr>
      <w:r>
        <w:rPr>
          <w:sz w:val="22"/>
          <w:szCs w:val="22"/>
        </w:rPr>
        <w:t>*Заполняется Поставщиком</w:t>
      </w:r>
    </w:p>
    <w:p w14:paraId="6DF41C78" w14:textId="77777777" w:rsidR="00EB6E9E" w:rsidRPr="00E65562" w:rsidRDefault="00EB6E9E" w:rsidP="00CA68A4">
      <w:pPr>
        <w:ind w:left="708" w:firstLine="708"/>
        <w:jc w:val="both"/>
        <w:rPr>
          <w:sz w:val="22"/>
          <w:szCs w:val="22"/>
        </w:rPr>
      </w:pP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009FB032" w14:textId="4A1E649F" w:rsidR="0068001D" w:rsidRDefault="00CA68A4" w:rsidP="0068001D">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28F76A0C" w14:textId="77777777" w:rsidR="0068001D" w:rsidRDefault="0068001D" w:rsidP="0068001D">
      <w:pPr>
        <w:ind w:left="1416"/>
        <w:jc w:val="both"/>
      </w:pPr>
    </w:p>
    <w:p w14:paraId="2082FFBD" w14:textId="77777777" w:rsidR="0068001D" w:rsidRDefault="0068001D" w:rsidP="0068001D">
      <w:pPr>
        <w:ind w:left="1416"/>
        <w:jc w:val="right"/>
      </w:pPr>
    </w:p>
    <w:p w14:paraId="1276D1B9" w14:textId="77777777" w:rsidR="0068001D" w:rsidRDefault="0068001D" w:rsidP="0068001D">
      <w:pPr>
        <w:ind w:left="1416"/>
        <w:jc w:val="right"/>
      </w:pPr>
    </w:p>
    <w:p w14:paraId="22BF9A5B" w14:textId="77777777" w:rsidR="0068001D" w:rsidRDefault="0068001D" w:rsidP="0068001D">
      <w:pPr>
        <w:ind w:left="1416"/>
        <w:jc w:val="right"/>
      </w:pPr>
    </w:p>
    <w:p w14:paraId="028F5F4E" w14:textId="77777777" w:rsidR="0068001D" w:rsidRDefault="0068001D" w:rsidP="0068001D">
      <w:pPr>
        <w:ind w:left="1416"/>
        <w:jc w:val="right"/>
      </w:pPr>
    </w:p>
    <w:p w14:paraId="4C4C63CF" w14:textId="77777777" w:rsidR="0068001D" w:rsidRDefault="0068001D" w:rsidP="0068001D">
      <w:pPr>
        <w:ind w:left="1416"/>
        <w:jc w:val="right"/>
      </w:pPr>
    </w:p>
    <w:p w14:paraId="27262F70" w14:textId="77777777" w:rsidR="0068001D" w:rsidRDefault="0068001D" w:rsidP="0068001D">
      <w:pPr>
        <w:ind w:left="1416"/>
        <w:jc w:val="right"/>
      </w:pPr>
    </w:p>
    <w:p w14:paraId="546BE997" w14:textId="77777777" w:rsidR="0068001D" w:rsidRDefault="0068001D" w:rsidP="0068001D">
      <w:pPr>
        <w:ind w:left="1416"/>
        <w:jc w:val="right"/>
      </w:pPr>
    </w:p>
    <w:p w14:paraId="0A13113B" w14:textId="77777777" w:rsidR="0068001D" w:rsidRDefault="0068001D" w:rsidP="0068001D">
      <w:pPr>
        <w:ind w:left="1416"/>
        <w:jc w:val="right"/>
      </w:pPr>
    </w:p>
    <w:p w14:paraId="502C7581" w14:textId="77777777" w:rsidR="0068001D" w:rsidRDefault="0068001D" w:rsidP="0068001D">
      <w:pPr>
        <w:ind w:left="1416"/>
        <w:jc w:val="right"/>
      </w:pPr>
    </w:p>
    <w:p w14:paraId="70D2A724" w14:textId="77777777" w:rsidR="00A66D4B" w:rsidRDefault="00A66D4B" w:rsidP="0068001D">
      <w:pPr>
        <w:ind w:left="1416"/>
        <w:jc w:val="right"/>
      </w:pPr>
    </w:p>
    <w:p w14:paraId="5C862DBB" w14:textId="77777777" w:rsidR="00A66D4B" w:rsidRDefault="00A66D4B" w:rsidP="0068001D">
      <w:pPr>
        <w:ind w:left="1416"/>
        <w:jc w:val="right"/>
      </w:pPr>
    </w:p>
    <w:p w14:paraId="53EBDBDD" w14:textId="77777777" w:rsidR="00A66D4B" w:rsidRDefault="00A66D4B" w:rsidP="0068001D">
      <w:pPr>
        <w:ind w:left="1416"/>
        <w:jc w:val="right"/>
      </w:pPr>
    </w:p>
    <w:p w14:paraId="4FBE3DFD" w14:textId="77777777" w:rsidR="0068001D" w:rsidRDefault="0068001D" w:rsidP="0068001D">
      <w:pPr>
        <w:ind w:left="1416"/>
        <w:jc w:val="right"/>
      </w:pPr>
    </w:p>
    <w:p w14:paraId="19F2FC68" w14:textId="77777777" w:rsidR="0068001D" w:rsidRDefault="0068001D" w:rsidP="0068001D">
      <w:pPr>
        <w:ind w:left="1416"/>
        <w:jc w:val="right"/>
      </w:pPr>
    </w:p>
    <w:p w14:paraId="6E439F71" w14:textId="77777777" w:rsidR="0068001D" w:rsidRDefault="0068001D" w:rsidP="0068001D">
      <w:pPr>
        <w:ind w:left="1416"/>
        <w:jc w:val="right"/>
      </w:pPr>
    </w:p>
    <w:p w14:paraId="02DAA82E" w14:textId="77777777" w:rsidR="0068001D" w:rsidRDefault="0068001D" w:rsidP="0068001D">
      <w:pPr>
        <w:ind w:left="1416"/>
        <w:jc w:val="right"/>
      </w:pPr>
    </w:p>
    <w:p w14:paraId="5DCB7F5C" w14:textId="77777777" w:rsidR="0068001D" w:rsidRDefault="0068001D" w:rsidP="0068001D">
      <w:pPr>
        <w:ind w:left="1416"/>
        <w:jc w:val="right"/>
      </w:pPr>
    </w:p>
    <w:p w14:paraId="0D376AB8" w14:textId="77777777" w:rsidR="0068001D" w:rsidRDefault="0068001D" w:rsidP="0068001D">
      <w:pPr>
        <w:ind w:left="1416"/>
        <w:jc w:val="right"/>
      </w:pPr>
    </w:p>
    <w:p w14:paraId="01E99D3C" w14:textId="62E1D864" w:rsidR="0068001D" w:rsidRDefault="0068001D" w:rsidP="0068001D">
      <w:pPr>
        <w:ind w:left="1416"/>
        <w:jc w:val="right"/>
      </w:pPr>
      <w:r>
        <w:lastRenderedPageBreak/>
        <w:t>П</w:t>
      </w:r>
      <w:r w:rsidRPr="00E65562">
        <w:t xml:space="preserve">риложение № </w:t>
      </w:r>
      <w:r>
        <w:t xml:space="preserve">2 </w:t>
      </w:r>
      <w:r w:rsidRPr="00E65562">
        <w:t xml:space="preserve">к </w:t>
      </w:r>
      <w:r>
        <w:t>договору</w:t>
      </w:r>
    </w:p>
    <w:p w14:paraId="6008FC01" w14:textId="6B6964A8" w:rsidR="00CA68A4" w:rsidRPr="004856F6" w:rsidRDefault="0068001D" w:rsidP="0068001D">
      <w:pPr>
        <w:ind w:left="1416"/>
        <w:jc w:val="right"/>
        <w:rPr>
          <w:b/>
          <w:bCs/>
          <w:sz w:val="24"/>
          <w:szCs w:val="24"/>
        </w:rPr>
      </w:pPr>
      <w:r>
        <w:rPr>
          <w:noProof/>
        </w:rPr>
        <w:drawing>
          <wp:inline distT="0" distB="0" distL="0" distR="0" wp14:anchorId="07FBF8CE" wp14:editId="41F0E07C">
            <wp:extent cx="6299835" cy="3196997"/>
            <wp:effectExtent l="0" t="0" r="5715" b="3810"/>
            <wp:docPr id="7" name="Рисунок 7" descr="C:\Users\Evgeniya.Shitakova\AppData\Local\Microsoft\Windows\INetCache\Content.Word\Снимок экрана 2021-08-17 в 11.44.37.png"/>
            <wp:cNvGraphicFramePr/>
            <a:graphic xmlns:a="http://schemas.openxmlformats.org/drawingml/2006/main">
              <a:graphicData uri="http://schemas.openxmlformats.org/drawingml/2006/picture">
                <pic:pic xmlns:pic="http://schemas.openxmlformats.org/drawingml/2006/picture">
                  <pic:nvPicPr>
                    <pic:cNvPr id="0" name="Picture 3" descr="C:\Users\Evgeniya.Shitakova\AppData\Local\Microsoft\Windows\INetCache\Content.Word\Снимок экрана 2021-08-17 в 11.44.37.png"/>
                    <pic:cNvPicPr/>
                  </pic:nvPicPr>
                  <pic:blipFill>
                    <a:blip r:embed="rId13"/>
                    <a:srcRect/>
                    <a:stretch>
                      <a:fillRect/>
                    </a:stretch>
                  </pic:blipFill>
                  <pic:spPr bwMode="auto">
                    <a:xfrm>
                      <a:off x="0" y="0"/>
                      <a:ext cx="6299835" cy="3196997"/>
                    </a:xfrm>
                    <a:prstGeom prst="rect">
                      <a:avLst/>
                    </a:prstGeom>
                    <a:noFill/>
                    <a:ln>
                      <a:noFill/>
                    </a:ln>
                  </pic:spPr>
                </pic:pic>
              </a:graphicData>
            </a:graphic>
          </wp:inline>
        </w:drawing>
      </w:r>
    </w:p>
    <w:sectPr w:rsidR="00CA68A4" w:rsidRPr="004856F6" w:rsidSect="0068001D">
      <w:headerReference w:type="even" r:id="rId14"/>
      <w:footerReference w:type="even" r:id="rId15"/>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6878" w14:textId="77777777" w:rsidR="005E08E1" w:rsidRDefault="005E08E1">
      <w:r>
        <w:separator/>
      </w:r>
    </w:p>
  </w:endnote>
  <w:endnote w:type="continuationSeparator" w:id="0">
    <w:p w14:paraId="5548280B" w14:textId="77777777" w:rsidR="005E08E1" w:rsidRDefault="005E0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07BB" w14:textId="77777777" w:rsidR="004E0262" w:rsidRDefault="004E0262">
    <w:pPr>
      <w:pStyle w:val="ac"/>
    </w:pPr>
  </w:p>
  <w:p w14:paraId="1117933D" w14:textId="77777777" w:rsidR="004E0262" w:rsidRDefault="004E0262">
    <w:pPr>
      <w:pStyle w:val="NormaldoczillaStyle1"/>
    </w:pPr>
  </w:p>
  <w:p w14:paraId="507839D7" w14:textId="77777777" w:rsidR="004E0262" w:rsidRDefault="004E0262">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E98DB" w14:textId="77777777" w:rsidR="004E0262" w:rsidRDefault="004E0262">
    <w:pPr>
      <w:pStyle w:val="ac"/>
      <w:jc w:val="center"/>
    </w:pPr>
    <w:r>
      <w:fldChar w:fldCharType="begin"/>
    </w:r>
    <w:r>
      <w:instrText>PAGE \* "Arabic"</w:instrText>
    </w:r>
    <w:r>
      <w:fldChar w:fldCharType="separate"/>
    </w:r>
    <w:r>
      <w:rPr>
        <w:noProof/>
      </w:rPr>
      <w:t>9</w:t>
    </w:r>
    <w:r>
      <w:fldChar w:fldCharType="end"/>
    </w:r>
  </w:p>
  <w:p w14:paraId="4ABABFCE" w14:textId="77777777" w:rsidR="004E0262" w:rsidRDefault="004E0262">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31212" w14:textId="77777777" w:rsidR="005E08E1" w:rsidRDefault="005E08E1">
      <w:r>
        <w:separator/>
      </w:r>
    </w:p>
  </w:footnote>
  <w:footnote w:type="continuationSeparator" w:id="0">
    <w:p w14:paraId="7A3F9A33" w14:textId="77777777" w:rsidR="005E08E1" w:rsidRDefault="005E0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978A" w14:textId="77777777" w:rsidR="004E0262" w:rsidRDefault="004E0262">
    <w:pPr>
      <w:pStyle w:val="a9"/>
    </w:pPr>
  </w:p>
  <w:p w14:paraId="6DBD4D51" w14:textId="77777777" w:rsidR="004E0262" w:rsidRDefault="004E0262">
    <w:pPr>
      <w:pStyle w:val="NormaldoczillaStyle1"/>
    </w:pPr>
  </w:p>
  <w:p w14:paraId="124C0182" w14:textId="77777777" w:rsidR="004E0262" w:rsidRDefault="004E0262">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D7757A"/>
    <w:multiLevelType w:val="multilevel"/>
    <w:tmpl w:val="8DE4D5EE"/>
    <w:lvl w:ilvl="0">
      <w:start w:val="1"/>
      <w:numFmt w:val="decimal"/>
      <w:pStyle w:val="LBGovstyle1"/>
      <w:lvlText w:val="%1."/>
      <w:lvlJc w:val="left"/>
      <w:pPr>
        <w:ind w:left="720" w:hanging="720"/>
      </w:pPr>
      <w:rPr>
        <w:rFonts w:hint="default"/>
        <w:b/>
      </w:rPr>
    </w:lvl>
    <w:lvl w:ilvl="1">
      <w:start w:val="1"/>
      <w:numFmt w:val="decimal"/>
      <w:pStyle w:val="LBGovstyle2"/>
      <w:lvlText w:val="%1.%2."/>
      <w:lvlJc w:val="left"/>
      <w:pPr>
        <w:ind w:left="720" w:hanging="720"/>
      </w:pPr>
      <w:rPr>
        <w:rFonts w:hint="default"/>
      </w:rPr>
    </w:lvl>
    <w:lvl w:ilvl="2">
      <w:start w:val="1"/>
      <w:numFmt w:val="decimal"/>
      <w:pStyle w:val="LBGovstyle3"/>
      <w:lvlText w:val="%1.%2.%3."/>
      <w:lvlJc w:val="left"/>
      <w:pPr>
        <w:ind w:left="720" w:hanging="720"/>
      </w:pPr>
      <w:rPr>
        <w:rFonts w:hint="default"/>
        <w:color w:val="auto"/>
      </w:rPr>
    </w:lvl>
    <w:lvl w:ilvl="3">
      <w:start w:val="1"/>
      <w:numFmt w:val="decimal"/>
      <w:pStyle w:val="LBGovstyle4"/>
      <w:lvlText w:val="%1.%2.%3.%4."/>
      <w:lvlJc w:val="left"/>
      <w:pPr>
        <w:ind w:left="720" w:hanging="720"/>
      </w:pPr>
      <w:rPr>
        <w:rFonts w:hint="default"/>
      </w:rPr>
    </w:lvl>
    <w:lvl w:ilvl="4">
      <w:start w:val="1"/>
      <w:numFmt w:val="russianLower"/>
      <w:pStyle w:val="LBGovstyle5"/>
      <w:lvlText w:val="(%5)"/>
      <w:lvlJc w:val="left"/>
      <w:pPr>
        <w:tabs>
          <w:tab w:val="num" w:pos="5670"/>
        </w:tabs>
        <w:ind w:left="1440" w:hanging="720"/>
      </w:pPr>
      <w:rPr>
        <w:rFonts w:hint="default"/>
      </w:rPr>
    </w:lvl>
    <w:lvl w:ilvl="5">
      <w:start w:val="1"/>
      <w:numFmt w:val="bullet"/>
      <w:lvlText w:val=""/>
      <w:lvlJc w:val="left"/>
      <w:pPr>
        <w:ind w:left="1440" w:hanging="720"/>
      </w:pPr>
      <w:rPr>
        <w:rFonts w:ascii="Symbol" w:hAnsi="Symbol" w:hint="default"/>
      </w:rPr>
    </w:lvl>
    <w:lvl w:ilvl="6">
      <w:start w:val="1"/>
      <w:numFmt w:val="bullet"/>
      <w:pStyle w:val="LBGovstyle6"/>
      <w:lvlText w:val=""/>
      <w:lvlJc w:val="left"/>
      <w:pPr>
        <w:ind w:left="1440" w:hanging="720"/>
      </w:pPr>
      <w:rPr>
        <w:rFonts w:ascii="Symbol" w:hAnsi="Symbol" w:hint="default"/>
        <w:color w:val="auto"/>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1"/>
  </w:num>
  <w:num w:numId="7" w16cid:durableId="395862144">
    <w:abstractNumId w:val="5"/>
  </w:num>
  <w:num w:numId="8" w16cid:durableId="1017659193">
    <w:abstractNumId w:val="6"/>
  </w:num>
  <w:num w:numId="9" w16cid:durableId="828132141">
    <w:abstractNumId w:val="15"/>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3054268">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209E"/>
    <w:rsid w:val="00005627"/>
    <w:rsid w:val="00005B61"/>
    <w:rsid w:val="00006125"/>
    <w:rsid w:val="00006A25"/>
    <w:rsid w:val="0001128B"/>
    <w:rsid w:val="00011B91"/>
    <w:rsid w:val="000125E3"/>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61FB"/>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397B"/>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29F2"/>
    <w:rsid w:val="003160CD"/>
    <w:rsid w:val="00316372"/>
    <w:rsid w:val="003165F0"/>
    <w:rsid w:val="00316F5F"/>
    <w:rsid w:val="00317934"/>
    <w:rsid w:val="00317978"/>
    <w:rsid w:val="0032053A"/>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77FAB"/>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510"/>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15F4F"/>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6C5C"/>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0262"/>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25FCF"/>
    <w:rsid w:val="00530185"/>
    <w:rsid w:val="005305F1"/>
    <w:rsid w:val="0053075D"/>
    <w:rsid w:val="00530C20"/>
    <w:rsid w:val="00530EB6"/>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8E1"/>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324"/>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4A3"/>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3A21"/>
    <w:rsid w:val="00674581"/>
    <w:rsid w:val="006760BF"/>
    <w:rsid w:val="00677636"/>
    <w:rsid w:val="00677C9A"/>
    <w:rsid w:val="0068001D"/>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5389"/>
    <w:rsid w:val="006F0A3C"/>
    <w:rsid w:val="006F0F06"/>
    <w:rsid w:val="006F3502"/>
    <w:rsid w:val="006F3AE4"/>
    <w:rsid w:val="006F422A"/>
    <w:rsid w:val="006F47F3"/>
    <w:rsid w:val="006F4993"/>
    <w:rsid w:val="006F55F1"/>
    <w:rsid w:val="006F5AF9"/>
    <w:rsid w:val="006F5F0F"/>
    <w:rsid w:val="006F6132"/>
    <w:rsid w:val="006F72BF"/>
    <w:rsid w:val="006F7877"/>
    <w:rsid w:val="006F7D5A"/>
    <w:rsid w:val="007002C9"/>
    <w:rsid w:val="00700388"/>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056"/>
    <w:rsid w:val="0077670E"/>
    <w:rsid w:val="007767E8"/>
    <w:rsid w:val="00776C32"/>
    <w:rsid w:val="007826F3"/>
    <w:rsid w:val="0078340D"/>
    <w:rsid w:val="00784E4B"/>
    <w:rsid w:val="007862BA"/>
    <w:rsid w:val="0078657F"/>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0B4"/>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6B0"/>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6018"/>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1F0E"/>
    <w:rsid w:val="008C3884"/>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5C9E"/>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112"/>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130"/>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0C6"/>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03F5"/>
    <w:rsid w:val="009F1813"/>
    <w:rsid w:val="009F299B"/>
    <w:rsid w:val="009F2C31"/>
    <w:rsid w:val="009F2E33"/>
    <w:rsid w:val="009F43E5"/>
    <w:rsid w:val="009F6ACF"/>
    <w:rsid w:val="009F70A0"/>
    <w:rsid w:val="00A00881"/>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6D4B"/>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354C"/>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6DE4"/>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6F99"/>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4C04"/>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704"/>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23A9"/>
    <w:rsid w:val="00CB30E3"/>
    <w:rsid w:val="00CB7447"/>
    <w:rsid w:val="00CB78AF"/>
    <w:rsid w:val="00CB798F"/>
    <w:rsid w:val="00CC0265"/>
    <w:rsid w:val="00CC0451"/>
    <w:rsid w:val="00CC0E89"/>
    <w:rsid w:val="00CC0F29"/>
    <w:rsid w:val="00CC1AA6"/>
    <w:rsid w:val="00CC3A95"/>
    <w:rsid w:val="00CC3E8D"/>
    <w:rsid w:val="00CC5EBF"/>
    <w:rsid w:val="00CC7073"/>
    <w:rsid w:val="00CC775C"/>
    <w:rsid w:val="00CC77ED"/>
    <w:rsid w:val="00CD0B63"/>
    <w:rsid w:val="00CD21BC"/>
    <w:rsid w:val="00CD3B13"/>
    <w:rsid w:val="00CD4A78"/>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F3C"/>
    <w:rsid w:val="00D260F3"/>
    <w:rsid w:val="00D27B88"/>
    <w:rsid w:val="00D32E20"/>
    <w:rsid w:val="00D33411"/>
    <w:rsid w:val="00D36856"/>
    <w:rsid w:val="00D4160D"/>
    <w:rsid w:val="00D42071"/>
    <w:rsid w:val="00D420F5"/>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2E90"/>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60D"/>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A32"/>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1F89"/>
    <w:rsid w:val="00E52CE8"/>
    <w:rsid w:val="00E52D59"/>
    <w:rsid w:val="00E533AD"/>
    <w:rsid w:val="00E5347A"/>
    <w:rsid w:val="00E53B43"/>
    <w:rsid w:val="00E54064"/>
    <w:rsid w:val="00E54587"/>
    <w:rsid w:val="00E5543C"/>
    <w:rsid w:val="00E55829"/>
    <w:rsid w:val="00E60751"/>
    <w:rsid w:val="00E611BB"/>
    <w:rsid w:val="00E62863"/>
    <w:rsid w:val="00E62D44"/>
    <w:rsid w:val="00E65562"/>
    <w:rsid w:val="00E65D37"/>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481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6512"/>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uiPriority w:val="9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uiPriority w:val="99"/>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paragraph" w:customStyle="1" w:styleId="LBScheduleHeading">
    <w:name w:val="LB Schedule Heading"/>
    <w:basedOn w:val="af2"/>
    <w:next w:val="a"/>
    <w:uiPriority w:val="13"/>
    <w:rsid w:val="004E0262"/>
    <w:pPr>
      <w:keepNext/>
      <w:pageBreakBefore/>
      <w:suppressAutoHyphens w:val="0"/>
      <w:spacing w:before="120" w:after="120" w:line="240" w:lineRule="auto"/>
      <w:jc w:val="center"/>
    </w:pPr>
    <w:rPr>
      <w:b/>
      <w:caps/>
      <w:color w:val="auto"/>
      <w:sz w:val="22"/>
      <w:szCs w:val="20"/>
      <w:lang w:eastAsia="ru-RU"/>
    </w:rPr>
  </w:style>
  <w:style w:type="paragraph" w:customStyle="1" w:styleId="LBNameoftheParty">
    <w:name w:val="LB Name of the Party"/>
    <w:basedOn w:val="a"/>
    <w:uiPriority w:val="13"/>
    <w:rsid w:val="004E0262"/>
    <w:pPr>
      <w:widowControl/>
      <w:autoSpaceDE/>
      <w:autoSpaceDN/>
      <w:adjustRightInd/>
      <w:spacing w:before="120" w:after="120"/>
      <w:jc w:val="center"/>
    </w:pPr>
    <w:rPr>
      <w:b/>
      <w:sz w:val="22"/>
    </w:rPr>
  </w:style>
  <w:style w:type="paragraph" w:customStyle="1" w:styleId="LBBodyText1">
    <w:name w:val="LB Body Text 1"/>
    <w:basedOn w:val="a"/>
    <w:uiPriority w:val="2"/>
    <w:rsid w:val="004E0262"/>
    <w:pPr>
      <w:widowControl/>
      <w:autoSpaceDE/>
      <w:autoSpaceDN/>
      <w:adjustRightInd/>
      <w:spacing w:before="120" w:after="120"/>
      <w:jc w:val="both"/>
    </w:pPr>
    <w:rPr>
      <w:sz w:val="22"/>
    </w:rPr>
  </w:style>
  <w:style w:type="paragraph" w:customStyle="1" w:styleId="LBBodyText2">
    <w:name w:val="LB Body Text 2"/>
    <w:basedOn w:val="a"/>
    <w:uiPriority w:val="2"/>
    <w:rsid w:val="004E0262"/>
    <w:pPr>
      <w:widowControl/>
      <w:autoSpaceDE/>
      <w:autoSpaceDN/>
      <w:adjustRightInd/>
      <w:ind w:left="720"/>
      <w:jc w:val="both"/>
    </w:pPr>
    <w:rPr>
      <w:sz w:val="24"/>
    </w:rPr>
  </w:style>
  <w:style w:type="paragraph" w:customStyle="1" w:styleId="LBGovstyle1">
    <w:name w:val="LB Gov style 1"/>
    <w:uiPriority w:val="98"/>
    <w:rsid w:val="004E0262"/>
    <w:pPr>
      <w:numPr>
        <w:numId w:val="12"/>
      </w:numPr>
      <w:spacing w:before="120" w:after="120"/>
      <w:jc w:val="both"/>
    </w:pPr>
    <w:rPr>
      <w:sz w:val="22"/>
    </w:rPr>
  </w:style>
  <w:style w:type="paragraph" w:customStyle="1" w:styleId="LBGovstyle2">
    <w:name w:val="LB Gov style 2"/>
    <w:uiPriority w:val="98"/>
    <w:rsid w:val="004E0262"/>
    <w:pPr>
      <w:numPr>
        <w:ilvl w:val="1"/>
        <w:numId w:val="12"/>
      </w:numPr>
      <w:spacing w:before="120" w:after="120"/>
      <w:jc w:val="both"/>
    </w:pPr>
    <w:rPr>
      <w:sz w:val="22"/>
      <w:lang w:val="en-US"/>
    </w:rPr>
  </w:style>
  <w:style w:type="paragraph" w:customStyle="1" w:styleId="LBGovstyle3">
    <w:name w:val="LB Gov style 3"/>
    <w:basedOn w:val="LBGovstyle2"/>
    <w:uiPriority w:val="98"/>
    <w:rsid w:val="004E0262"/>
    <w:pPr>
      <w:numPr>
        <w:ilvl w:val="2"/>
      </w:numPr>
    </w:pPr>
  </w:style>
  <w:style w:type="paragraph" w:customStyle="1" w:styleId="LBGovstyle4">
    <w:name w:val="LB Gov style 4"/>
    <w:basedOn w:val="LBGovstyle3"/>
    <w:uiPriority w:val="98"/>
    <w:rsid w:val="004E0262"/>
    <w:pPr>
      <w:numPr>
        <w:ilvl w:val="3"/>
      </w:numPr>
    </w:pPr>
  </w:style>
  <w:style w:type="paragraph" w:customStyle="1" w:styleId="LBGovstyle5">
    <w:name w:val="LB Gov style 5"/>
    <w:basedOn w:val="LBGovstyle4"/>
    <w:uiPriority w:val="98"/>
    <w:rsid w:val="004E0262"/>
    <w:pPr>
      <w:numPr>
        <w:ilvl w:val="4"/>
      </w:numPr>
    </w:pPr>
  </w:style>
  <w:style w:type="paragraph" w:customStyle="1" w:styleId="LBGovstyle6">
    <w:name w:val="LB Gov style 6"/>
    <w:basedOn w:val="a"/>
    <w:uiPriority w:val="98"/>
    <w:rsid w:val="004E0262"/>
    <w:pPr>
      <w:widowControl/>
      <w:numPr>
        <w:ilvl w:val="6"/>
        <w:numId w:val="12"/>
      </w:numPr>
      <w:autoSpaceDE/>
      <w:autoSpaceDN/>
      <w:adjustRightInd/>
      <w:spacing w:before="120" w:after="120"/>
      <w:jc w:val="both"/>
    </w:pPr>
    <w:rPr>
      <w:sz w:val="22"/>
      <w:lang w:val="en-US"/>
    </w:rPr>
  </w:style>
  <w:style w:type="paragraph" w:customStyle="1" w:styleId="LBScheduleBodytext">
    <w:name w:val="LB Schedule Body text"/>
    <w:basedOn w:val="a"/>
    <w:uiPriority w:val="99"/>
    <w:rsid w:val="004E0262"/>
    <w:pPr>
      <w:widowControl/>
      <w:autoSpaceDE/>
      <w:autoSpaceDN/>
      <w:adjustRightInd/>
      <w:spacing w:before="60" w:after="60"/>
    </w:pPr>
    <w:rPr>
      <w:sz w:val="24"/>
      <w:lang w:val="en-GB"/>
    </w:rPr>
  </w:style>
  <w:style w:type="paragraph" w:customStyle="1" w:styleId="NormaldoczillaStyle1">
    <w:name w:val="Normal_doczillaStyle_1"/>
    <w:uiPriority w:val="99"/>
    <w:rsid w:val="004E0262"/>
    <w:pPr>
      <w:jc w:val="both"/>
    </w:pPr>
    <w:rPr>
      <w:sz w:val="22"/>
    </w:rPr>
  </w:style>
  <w:style w:type="paragraph" w:customStyle="1" w:styleId="120">
    <w:name w:val="Свой собственный 12"/>
    <w:basedOn w:val="a"/>
    <w:rsid w:val="004E0262"/>
    <w:pPr>
      <w:widowControl/>
      <w:autoSpaceDE/>
      <w:autoSpaceDN/>
      <w:adjustRightInd/>
      <w:ind w:firstLine="720"/>
      <w:jc w:val="both"/>
    </w:pPr>
    <w:rPr>
      <w:sz w:val="24"/>
    </w:rPr>
  </w:style>
  <w:style w:type="paragraph" w:customStyle="1" w:styleId="ConsNonformat">
    <w:name w:val="ConsNonformat"/>
    <w:rsid w:val="004E0262"/>
    <w:pPr>
      <w:widowControl w:val="0"/>
    </w:pPr>
    <w:rPr>
      <w:rFonts w:ascii="Courier New" w:hAnsi="Courier New"/>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TotalTime>
  <Pages>17</Pages>
  <Words>6806</Words>
  <Characters>38795</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45510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7</cp:revision>
  <cp:lastPrinted>2023-10-09T06:53:00Z</cp:lastPrinted>
  <dcterms:created xsi:type="dcterms:W3CDTF">2026-10-14T08:11:00Z</dcterms:created>
  <dcterms:modified xsi:type="dcterms:W3CDTF">2026-10-14T14:09:00Z</dcterms:modified>
</cp:coreProperties>
</file>