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9DD" w:rsidRPr="00C909DD" w:rsidRDefault="00046A3C" w:rsidP="00C909DD">
      <w:pPr>
        <w:pStyle w:val="ad"/>
        <w:tabs>
          <w:tab w:val="left" w:pos="540"/>
          <w:tab w:val="left" w:pos="720"/>
        </w:tabs>
        <w:rPr>
          <w:sz w:val="16"/>
          <w:szCs w:val="16"/>
        </w:rPr>
      </w:pPr>
      <w:bookmarkStart w:id="0" w:name="_title_1"/>
      <w:bookmarkStart w:id="1" w:name="_ref_21031203"/>
      <w:r w:rsidRPr="00541D2C">
        <w:rPr>
          <w:sz w:val="16"/>
          <w:szCs w:val="16"/>
        </w:rPr>
        <w:t xml:space="preserve"> </w:t>
      </w:r>
      <w:r w:rsidR="00BE3071" w:rsidRPr="00541D2C">
        <w:rPr>
          <w:sz w:val="16"/>
          <w:szCs w:val="16"/>
        </w:rPr>
        <w:t xml:space="preserve">ИКЗ: </w:t>
      </w:r>
      <w:r w:rsidR="00C909DD" w:rsidRPr="00C909DD">
        <w:rPr>
          <w:sz w:val="16"/>
          <w:szCs w:val="16"/>
        </w:rPr>
        <w:t>262330200938033280100100150000000244</w:t>
      </w:r>
    </w:p>
    <w:p w:rsidR="00222E5A" w:rsidRPr="00541D2C" w:rsidRDefault="00222E5A" w:rsidP="00222E5A">
      <w:pPr>
        <w:pStyle w:val="ConsPlusNormal0"/>
        <w:ind w:firstLine="0"/>
        <w:rPr>
          <w:rFonts w:ascii="Times New Roman" w:hAnsi="Times New Roman" w:cs="Times New Roman"/>
          <w:sz w:val="16"/>
          <w:szCs w:val="16"/>
        </w:rPr>
      </w:pPr>
    </w:p>
    <w:p w:rsidR="005B6B38" w:rsidRPr="00AF42A3" w:rsidRDefault="005B6B38" w:rsidP="00C11AB9">
      <w:pPr>
        <w:pStyle w:val="a3"/>
        <w:rPr>
          <w:sz w:val="24"/>
          <w:szCs w:val="24"/>
        </w:rPr>
      </w:pPr>
    </w:p>
    <w:bookmarkEnd w:id="0"/>
    <w:bookmarkEnd w:id="1"/>
    <w:p w:rsidR="00454104" w:rsidRPr="00AF42A3" w:rsidRDefault="00454104" w:rsidP="00121C7A">
      <w:pPr>
        <w:keepNext/>
        <w:spacing w:after="0" w:line="240" w:lineRule="auto"/>
        <w:jc w:val="center"/>
        <w:outlineLvl w:val="0"/>
        <w:rPr>
          <w:rFonts w:ascii="Times New Roman" w:eastAsia="Times New Roman" w:hAnsi="Times New Roman" w:cs="Times New Roman"/>
          <w:b/>
          <w:bCs/>
          <w:caps/>
          <w:kern w:val="28"/>
          <w:sz w:val="24"/>
          <w:szCs w:val="24"/>
          <w:lang w:eastAsia="ru-RU"/>
          <w14:shadow w14:blurRad="50800" w14:dist="38100" w14:dir="2700000" w14:sx="100000" w14:sy="100000" w14:kx="0" w14:ky="0" w14:algn="tl">
            <w14:srgbClr w14:val="000000">
              <w14:alpha w14:val="60000"/>
            </w14:srgbClr>
          </w14:shadow>
        </w:rPr>
      </w:pPr>
      <w:r w:rsidRPr="00AF42A3">
        <w:rPr>
          <w:rFonts w:ascii="Times New Roman" w:eastAsia="Times New Roman" w:hAnsi="Times New Roman" w:cs="Times New Roman"/>
          <w:b/>
          <w:bCs/>
          <w:caps/>
          <w:kern w:val="28"/>
          <w:sz w:val="24"/>
          <w:szCs w:val="24"/>
          <w:lang w:eastAsia="ru-RU"/>
          <w14:shadow w14:blurRad="50800" w14:dist="38100" w14:dir="2700000" w14:sx="100000" w14:sy="100000" w14:kx="0" w14:ky="0" w14:algn="tl">
            <w14:srgbClr w14:val="000000">
              <w14:alpha w14:val="60000"/>
            </w14:srgbClr>
          </w14:shadow>
        </w:rPr>
        <w:t xml:space="preserve">КОНТРАКТ </w:t>
      </w:r>
    </w:p>
    <w:p w:rsidR="00AB78A5" w:rsidRPr="00AF42A3" w:rsidRDefault="00121C7A" w:rsidP="00121C7A">
      <w:pPr>
        <w:spacing w:after="0" w:line="240" w:lineRule="auto"/>
        <w:jc w:val="center"/>
        <w:rPr>
          <w:rFonts w:ascii="Times New Roman" w:hAnsi="Times New Roman" w:cs="Times New Roman"/>
          <w:b/>
          <w:sz w:val="24"/>
          <w:szCs w:val="24"/>
        </w:rPr>
      </w:pPr>
      <w:r w:rsidRPr="00AF42A3">
        <w:rPr>
          <w:rFonts w:ascii="Times New Roman" w:hAnsi="Times New Roman" w:cs="Times New Roman"/>
          <w:b/>
          <w:snapToGrid w:val="0"/>
          <w:sz w:val="24"/>
          <w:szCs w:val="24"/>
        </w:rPr>
        <w:t>на о</w:t>
      </w:r>
      <w:r w:rsidR="00AB78A5" w:rsidRPr="00AF42A3">
        <w:rPr>
          <w:rFonts w:ascii="Times New Roman" w:hAnsi="Times New Roman" w:cs="Times New Roman"/>
          <w:b/>
          <w:snapToGrid w:val="0"/>
          <w:sz w:val="24"/>
          <w:szCs w:val="24"/>
        </w:rPr>
        <w:t>казание услуг по проведению</w:t>
      </w:r>
      <w:r w:rsidRPr="00AF42A3">
        <w:rPr>
          <w:rFonts w:ascii="Times New Roman" w:hAnsi="Times New Roman" w:cs="Times New Roman"/>
          <w:b/>
          <w:snapToGrid w:val="0"/>
          <w:sz w:val="24"/>
          <w:szCs w:val="24"/>
        </w:rPr>
        <w:t xml:space="preserve"> </w:t>
      </w:r>
      <w:r w:rsidR="00AB78A5" w:rsidRPr="00AF42A3">
        <w:rPr>
          <w:rFonts w:ascii="Times New Roman" w:hAnsi="Times New Roman" w:cs="Times New Roman"/>
          <w:b/>
          <w:snapToGrid w:val="0"/>
          <w:sz w:val="24"/>
          <w:szCs w:val="24"/>
        </w:rPr>
        <w:t>лабораторно-инструментальных исследований</w:t>
      </w:r>
      <w:r w:rsidR="00AB78A5" w:rsidRPr="00AF42A3">
        <w:rPr>
          <w:rFonts w:ascii="Times New Roman" w:hAnsi="Times New Roman" w:cs="Times New Roman"/>
          <w:sz w:val="24"/>
          <w:szCs w:val="24"/>
        </w:rPr>
        <w:t xml:space="preserve"> </w:t>
      </w:r>
      <w:r w:rsidR="00AB78A5" w:rsidRPr="00AF42A3">
        <w:rPr>
          <w:rFonts w:ascii="Times New Roman" w:hAnsi="Times New Roman" w:cs="Times New Roman"/>
          <w:b/>
          <w:snapToGrid w:val="0"/>
          <w:sz w:val="24"/>
          <w:szCs w:val="24"/>
        </w:rPr>
        <w:t>в рамках производственного контроля</w:t>
      </w:r>
      <w:r w:rsidRPr="00AF42A3">
        <w:rPr>
          <w:rFonts w:ascii="Times New Roman" w:hAnsi="Times New Roman" w:cs="Times New Roman"/>
          <w:b/>
          <w:snapToGrid w:val="0"/>
          <w:sz w:val="24"/>
          <w:szCs w:val="24"/>
        </w:rPr>
        <w:t xml:space="preserve"> № </w:t>
      </w:r>
      <w:r w:rsidR="00271B5A">
        <w:rPr>
          <w:rFonts w:ascii="Times New Roman" w:hAnsi="Times New Roman" w:cs="Times New Roman"/>
          <w:b/>
          <w:snapToGrid w:val="0"/>
          <w:sz w:val="24"/>
          <w:szCs w:val="24"/>
        </w:rPr>
        <w:t>_____</w:t>
      </w:r>
    </w:p>
    <w:p w:rsidR="00AB78A5" w:rsidRPr="00AF42A3" w:rsidRDefault="00AB78A5" w:rsidP="00454104">
      <w:pPr>
        <w:keepNext/>
        <w:spacing w:after="0" w:line="240" w:lineRule="auto"/>
        <w:jc w:val="center"/>
        <w:outlineLvl w:val="0"/>
        <w:rPr>
          <w:rFonts w:ascii="Times New Roman" w:eastAsia="Times New Roman" w:hAnsi="Times New Roman" w:cs="Times New Roman"/>
          <w:b/>
          <w:bCs/>
          <w:caps/>
          <w:kern w:val="28"/>
          <w:sz w:val="24"/>
          <w:szCs w:val="24"/>
          <w:lang w:eastAsia="ru-RU"/>
          <w14:shadow w14:blurRad="50800" w14:dist="38100" w14:dir="2700000" w14:sx="100000" w14:sy="100000" w14:kx="0" w14:ky="0" w14:algn="tl">
            <w14:srgbClr w14:val="000000">
              <w14:alpha w14:val="60000"/>
            </w14:srgbClr>
          </w14:shadow>
        </w:rPr>
      </w:pPr>
    </w:p>
    <w:p w:rsidR="00454104" w:rsidRPr="00AF42A3" w:rsidRDefault="00454104" w:rsidP="00454104">
      <w:pPr>
        <w:keepNext/>
        <w:spacing w:after="0" w:line="240" w:lineRule="auto"/>
        <w:jc w:val="center"/>
        <w:outlineLvl w:val="0"/>
        <w:rPr>
          <w:rFonts w:ascii="Times New Roman" w:eastAsia="Times New Roman" w:hAnsi="Times New Roman" w:cs="Times New Roman"/>
          <w:b/>
          <w:bCs/>
          <w:caps/>
          <w:kern w:val="28"/>
          <w:sz w:val="24"/>
          <w:szCs w:val="24"/>
          <w:lang w:eastAsia="ru-RU"/>
          <w14:shadow w14:blurRad="50800" w14:dist="38100" w14:dir="2700000" w14:sx="100000" w14:sy="100000" w14:kx="0" w14:ky="0" w14:algn="tl">
            <w14:srgbClr w14:val="000000">
              <w14:alpha w14:val="60000"/>
            </w14:srgbClr>
          </w14:shadow>
        </w:rPr>
      </w:pPr>
    </w:p>
    <w:p w:rsidR="00445A98" w:rsidRPr="00AF42A3" w:rsidRDefault="00445A98" w:rsidP="00C11AB9">
      <w:pPr>
        <w:shd w:val="clear" w:color="auto" w:fill="FFFFFF" w:themeFill="background1"/>
        <w:spacing w:after="0" w:line="240" w:lineRule="auto"/>
        <w:jc w:val="both"/>
        <w:rPr>
          <w:rFonts w:ascii="Times New Roman" w:hAnsi="Times New Roman" w:cs="Times New Roman"/>
          <w:sz w:val="24"/>
          <w:szCs w:val="24"/>
        </w:rPr>
      </w:pPr>
      <w:r w:rsidRPr="00AF42A3">
        <w:rPr>
          <w:rFonts w:ascii="Times New Roman" w:hAnsi="Times New Roman" w:cs="Times New Roman"/>
          <w:sz w:val="24"/>
          <w:szCs w:val="24"/>
        </w:rPr>
        <w:t xml:space="preserve">г. </w:t>
      </w:r>
      <w:r w:rsidR="00CA1775" w:rsidRPr="00AF42A3">
        <w:rPr>
          <w:rFonts w:ascii="Times New Roman" w:hAnsi="Times New Roman" w:cs="Times New Roman"/>
          <w:sz w:val="24"/>
          <w:szCs w:val="24"/>
        </w:rPr>
        <w:t>Владимир</w:t>
      </w:r>
      <w:r w:rsidRPr="00AF42A3">
        <w:rPr>
          <w:rFonts w:ascii="Times New Roman" w:hAnsi="Times New Roman" w:cs="Times New Roman"/>
          <w:sz w:val="24"/>
          <w:szCs w:val="24"/>
        </w:rPr>
        <w:tab/>
      </w:r>
      <w:r w:rsidRPr="00AF42A3">
        <w:rPr>
          <w:rFonts w:ascii="Times New Roman" w:hAnsi="Times New Roman" w:cs="Times New Roman"/>
          <w:sz w:val="24"/>
          <w:szCs w:val="24"/>
        </w:rPr>
        <w:tab/>
      </w:r>
      <w:r w:rsidRPr="00AF42A3">
        <w:rPr>
          <w:rFonts w:ascii="Times New Roman" w:hAnsi="Times New Roman" w:cs="Times New Roman"/>
          <w:sz w:val="24"/>
          <w:szCs w:val="24"/>
        </w:rPr>
        <w:tab/>
      </w:r>
      <w:r w:rsidRPr="00AF42A3">
        <w:rPr>
          <w:rFonts w:ascii="Times New Roman" w:hAnsi="Times New Roman" w:cs="Times New Roman"/>
          <w:sz w:val="24"/>
          <w:szCs w:val="24"/>
        </w:rPr>
        <w:tab/>
        <w:t xml:space="preserve">                                                  </w:t>
      </w:r>
      <w:r w:rsidR="006E11BD" w:rsidRPr="00AF42A3">
        <w:rPr>
          <w:rFonts w:ascii="Times New Roman" w:hAnsi="Times New Roman" w:cs="Times New Roman"/>
          <w:sz w:val="24"/>
          <w:szCs w:val="24"/>
        </w:rPr>
        <w:t xml:space="preserve"> </w:t>
      </w:r>
      <w:r w:rsidR="00127DB0" w:rsidRPr="00AF42A3">
        <w:rPr>
          <w:rFonts w:ascii="Times New Roman" w:hAnsi="Times New Roman" w:cs="Times New Roman"/>
          <w:sz w:val="24"/>
          <w:szCs w:val="24"/>
        </w:rPr>
        <w:t xml:space="preserve">       </w:t>
      </w:r>
      <w:r w:rsidR="00454104" w:rsidRPr="00AF42A3">
        <w:rPr>
          <w:rFonts w:ascii="Times New Roman" w:hAnsi="Times New Roman" w:cs="Times New Roman"/>
          <w:sz w:val="24"/>
          <w:szCs w:val="24"/>
        </w:rPr>
        <w:t xml:space="preserve"> </w:t>
      </w:r>
      <w:r w:rsidRPr="00AF42A3">
        <w:rPr>
          <w:rFonts w:ascii="Times New Roman" w:hAnsi="Times New Roman" w:cs="Times New Roman"/>
          <w:sz w:val="24"/>
          <w:szCs w:val="24"/>
        </w:rPr>
        <w:t>«</w:t>
      </w:r>
      <w:r w:rsidR="00454104" w:rsidRPr="00AF42A3">
        <w:rPr>
          <w:rFonts w:ascii="Times New Roman" w:hAnsi="Times New Roman" w:cs="Times New Roman"/>
          <w:sz w:val="24"/>
          <w:szCs w:val="24"/>
        </w:rPr>
        <w:t>____»___________</w:t>
      </w:r>
      <w:r w:rsidRPr="00AF42A3">
        <w:rPr>
          <w:rFonts w:ascii="Times New Roman" w:hAnsi="Times New Roman" w:cs="Times New Roman"/>
          <w:sz w:val="24"/>
          <w:szCs w:val="24"/>
        </w:rPr>
        <w:t xml:space="preserve"> </w:t>
      </w:r>
      <w:r w:rsidR="00496211" w:rsidRPr="00AF42A3">
        <w:rPr>
          <w:rFonts w:ascii="Times New Roman" w:hAnsi="Times New Roman" w:cs="Times New Roman"/>
          <w:sz w:val="24"/>
          <w:szCs w:val="24"/>
        </w:rPr>
        <w:t>2026</w:t>
      </w:r>
      <w:r w:rsidRPr="00AF42A3">
        <w:rPr>
          <w:rFonts w:ascii="Times New Roman" w:hAnsi="Times New Roman" w:cs="Times New Roman"/>
          <w:sz w:val="24"/>
          <w:szCs w:val="24"/>
        </w:rPr>
        <w:t xml:space="preserve"> г</w:t>
      </w:r>
      <w:r w:rsidR="001B75DD" w:rsidRPr="00AF42A3">
        <w:rPr>
          <w:rFonts w:ascii="Times New Roman" w:hAnsi="Times New Roman" w:cs="Times New Roman"/>
          <w:sz w:val="24"/>
          <w:szCs w:val="24"/>
        </w:rPr>
        <w:t>.</w:t>
      </w:r>
    </w:p>
    <w:p w:rsidR="00127DB0" w:rsidRPr="00AF42A3" w:rsidRDefault="00127DB0" w:rsidP="00C11AB9">
      <w:pPr>
        <w:shd w:val="clear" w:color="auto" w:fill="FFFFFF" w:themeFill="background1"/>
        <w:spacing w:after="0" w:line="240" w:lineRule="auto"/>
        <w:jc w:val="both"/>
        <w:rPr>
          <w:rFonts w:ascii="Times New Roman" w:hAnsi="Times New Roman" w:cs="Times New Roman"/>
          <w:sz w:val="24"/>
          <w:szCs w:val="24"/>
        </w:rPr>
      </w:pPr>
    </w:p>
    <w:p w:rsidR="0079091F" w:rsidRPr="00AF42A3" w:rsidRDefault="0079091F" w:rsidP="005B6B38">
      <w:pPr>
        <w:shd w:val="clear" w:color="auto" w:fill="FFFFFF" w:themeFill="background1"/>
        <w:spacing w:after="0" w:line="240" w:lineRule="auto"/>
        <w:ind w:firstLine="567"/>
        <w:jc w:val="both"/>
        <w:rPr>
          <w:rFonts w:ascii="Times New Roman" w:hAnsi="Times New Roman" w:cs="Times New Roman"/>
          <w:b/>
          <w:sz w:val="24"/>
          <w:szCs w:val="24"/>
        </w:rPr>
      </w:pPr>
    </w:p>
    <w:p w:rsidR="00B40C4B" w:rsidRPr="00AF42A3" w:rsidRDefault="00B40C4B" w:rsidP="00AF42A3">
      <w:pPr>
        <w:tabs>
          <w:tab w:val="left" w:pos="0"/>
        </w:tabs>
        <w:spacing w:after="0" w:line="240" w:lineRule="auto"/>
        <w:ind w:firstLine="567"/>
        <w:jc w:val="both"/>
        <w:rPr>
          <w:rFonts w:ascii="Times New Roman" w:hAnsi="Times New Roman" w:cs="Times New Roman"/>
          <w:sz w:val="24"/>
          <w:szCs w:val="24"/>
        </w:rPr>
      </w:pPr>
      <w:r w:rsidRPr="00AF42A3">
        <w:rPr>
          <w:rFonts w:ascii="Times New Roman" w:hAnsi="Times New Roman" w:cs="Times New Roman"/>
          <w:b/>
          <w:sz w:val="24"/>
          <w:szCs w:val="24"/>
        </w:rPr>
        <w:t xml:space="preserve">Государственное бюджетное учреждение здравоохранения Владимирской области «Владимирская областная станция скорой медицинской помощи» </w:t>
      </w:r>
      <w:r w:rsidRPr="00AF42A3">
        <w:rPr>
          <w:rFonts w:ascii="Times New Roman" w:hAnsi="Times New Roman" w:cs="Times New Roman"/>
          <w:sz w:val="24"/>
          <w:szCs w:val="24"/>
        </w:rPr>
        <w:t xml:space="preserve">(далее - ГБУЗ ВО «ВОССМП»), именуемое  в дальнейшем "Заказчик", в лице </w:t>
      </w:r>
      <w:r w:rsidR="00C909DD" w:rsidRPr="00C909DD">
        <w:rPr>
          <w:rFonts w:ascii="Times New Roman" w:hAnsi="Times New Roman" w:cs="Times New Roman"/>
          <w:bCs/>
          <w:sz w:val="24"/>
          <w:szCs w:val="24"/>
        </w:rPr>
        <w:t>И.о. главного врача Тимашевой Татьяны Сергеевны, действующего на основании Устава,</w:t>
      </w:r>
      <w:r w:rsidR="00271B5A">
        <w:rPr>
          <w:rFonts w:ascii="Times New Roman" w:hAnsi="Times New Roman" w:cs="Times New Roman"/>
          <w:sz w:val="24"/>
          <w:szCs w:val="24"/>
        </w:rPr>
        <w:t xml:space="preserve"> </w:t>
      </w:r>
      <w:r w:rsidRPr="00AF42A3">
        <w:rPr>
          <w:rFonts w:ascii="Times New Roman" w:hAnsi="Times New Roman" w:cs="Times New Roman"/>
          <w:sz w:val="24"/>
          <w:szCs w:val="24"/>
        </w:rPr>
        <w:t xml:space="preserve">с одной стороны и </w:t>
      </w:r>
      <w:r w:rsidR="00271B5A">
        <w:rPr>
          <w:rFonts w:ascii="Times New Roman" w:eastAsia="Times New Roman" w:hAnsi="Times New Roman" w:cs="Times New Roman"/>
          <w:sz w:val="24"/>
          <w:szCs w:val="24"/>
          <w:lang w:eastAsia="ru-RU"/>
        </w:rPr>
        <w:t>(</w:t>
      </w:r>
      <w:r w:rsidR="00271B5A">
        <w:rPr>
          <w:rFonts w:ascii="Times New Roman" w:eastAsia="Times New Roman" w:hAnsi="Times New Roman" w:cs="Times New Roman"/>
          <w:i/>
          <w:sz w:val="24"/>
          <w:szCs w:val="24"/>
          <w:lang w:eastAsia="ru-RU"/>
        </w:rPr>
        <w:t>в</w:t>
      </w:r>
      <w:r w:rsidR="00271B5A" w:rsidRPr="00A16A61">
        <w:rPr>
          <w:rFonts w:ascii="Times New Roman" w:eastAsia="Times New Roman" w:hAnsi="Times New Roman" w:cs="Times New Roman"/>
          <w:i/>
          <w:sz w:val="24"/>
          <w:szCs w:val="24"/>
          <w:lang w:eastAsia="ru-RU"/>
        </w:rPr>
        <w:t xml:space="preserve"> соответствии с сформированным в Единой информационной системе электронным контрактом</w:t>
      </w:r>
      <w:r w:rsidR="00271B5A">
        <w:rPr>
          <w:rFonts w:ascii="Times New Roman" w:eastAsia="Times New Roman" w:hAnsi="Times New Roman" w:cs="Times New Roman"/>
          <w:i/>
          <w:sz w:val="24"/>
          <w:szCs w:val="24"/>
          <w:lang w:eastAsia="ru-RU"/>
        </w:rPr>
        <w:t>)</w:t>
      </w:r>
      <w:r w:rsidR="00AB78A5" w:rsidRPr="00AF42A3">
        <w:rPr>
          <w:rFonts w:ascii="Times New Roman" w:eastAsia="Times New Roman" w:hAnsi="Times New Roman" w:cs="Times New Roman"/>
          <w:sz w:val="24"/>
          <w:szCs w:val="24"/>
          <w:lang w:eastAsia="ru-RU"/>
        </w:rPr>
        <w:t xml:space="preserve">, далее именуемое "Исполнитель", в лице </w:t>
      </w:r>
      <w:r w:rsidR="008877FA">
        <w:rPr>
          <w:rFonts w:ascii="Times New Roman" w:eastAsia="Times New Roman" w:hAnsi="Times New Roman" w:cs="Times New Roman"/>
          <w:sz w:val="24"/>
          <w:szCs w:val="24"/>
          <w:lang w:eastAsia="ru-RU"/>
        </w:rPr>
        <w:t>(</w:t>
      </w:r>
      <w:r w:rsidR="008877FA">
        <w:rPr>
          <w:rFonts w:ascii="Times New Roman" w:eastAsia="Times New Roman" w:hAnsi="Times New Roman" w:cs="Times New Roman"/>
          <w:i/>
          <w:sz w:val="24"/>
          <w:szCs w:val="24"/>
          <w:lang w:eastAsia="ru-RU"/>
        </w:rPr>
        <w:t>в</w:t>
      </w:r>
      <w:r w:rsidR="008877FA" w:rsidRPr="00A16A61">
        <w:rPr>
          <w:rFonts w:ascii="Times New Roman" w:eastAsia="Times New Roman" w:hAnsi="Times New Roman" w:cs="Times New Roman"/>
          <w:i/>
          <w:sz w:val="24"/>
          <w:szCs w:val="24"/>
          <w:lang w:eastAsia="ru-RU"/>
        </w:rPr>
        <w:t xml:space="preserve"> соответствии с сформированным в Единой информационной системе электронным контрактом</w:t>
      </w:r>
      <w:r w:rsidR="008877FA">
        <w:rPr>
          <w:rFonts w:ascii="Times New Roman" w:eastAsia="Times New Roman" w:hAnsi="Times New Roman" w:cs="Times New Roman"/>
          <w:i/>
          <w:sz w:val="24"/>
          <w:szCs w:val="24"/>
          <w:lang w:eastAsia="ru-RU"/>
        </w:rPr>
        <w:t>)</w:t>
      </w:r>
      <w:r w:rsidR="00AB78A5" w:rsidRPr="00AF42A3">
        <w:rPr>
          <w:rFonts w:ascii="Times New Roman" w:eastAsia="Times New Roman" w:hAnsi="Times New Roman" w:cs="Times New Roman"/>
          <w:sz w:val="24"/>
          <w:szCs w:val="24"/>
          <w:lang w:eastAsia="ru-RU"/>
        </w:rPr>
        <w:t>, действующего на основании Устава</w:t>
      </w:r>
      <w:r w:rsidRPr="00AF42A3">
        <w:rPr>
          <w:rFonts w:ascii="Times New Roman" w:hAnsi="Times New Roman" w:cs="Times New Roman"/>
          <w:sz w:val="24"/>
          <w:szCs w:val="24"/>
        </w:rPr>
        <w:t xml:space="preserve">, с другой стороны, </w:t>
      </w:r>
      <w:r w:rsidR="007863FA" w:rsidRPr="00AF42A3">
        <w:rPr>
          <w:rFonts w:ascii="Times New Roman" w:hAnsi="Times New Roman" w:cs="Times New Roman"/>
          <w:sz w:val="24"/>
          <w:szCs w:val="24"/>
        </w:rPr>
        <w:t xml:space="preserve">здесь и далее именуемые «Стороны», </w:t>
      </w:r>
      <w:r w:rsidRPr="00AF42A3">
        <w:rPr>
          <w:rFonts w:ascii="Times New Roman" w:hAnsi="Times New Roman" w:cs="Times New Roman"/>
          <w:sz w:val="24"/>
          <w:szCs w:val="24"/>
        </w:rPr>
        <w:t xml:space="preserve">руководствуясь ст. ст. 779-783 Гражданского Кодекса РФ,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контракт о нижеследующем: </w:t>
      </w:r>
    </w:p>
    <w:p w:rsidR="00B40C4B" w:rsidRPr="00AF42A3" w:rsidRDefault="00B40C4B" w:rsidP="00AF42A3">
      <w:pPr>
        <w:tabs>
          <w:tab w:val="left" w:pos="0"/>
        </w:tabs>
        <w:spacing w:after="0" w:line="240" w:lineRule="auto"/>
        <w:ind w:firstLine="567"/>
        <w:jc w:val="both"/>
        <w:rPr>
          <w:rFonts w:ascii="Times New Roman" w:hAnsi="Times New Roman" w:cs="Times New Roman"/>
          <w:sz w:val="24"/>
          <w:szCs w:val="24"/>
        </w:rPr>
      </w:pPr>
    </w:p>
    <w:p w:rsidR="00FC3521" w:rsidRPr="00FC3521" w:rsidRDefault="00FC3521" w:rsidP="00AF42A3">
      <w:pPr>
        <w:pStyle w:val="1"/>
        <w:keepNext w:val="0"/>
        <w:widowControl w:val="0"/>
        <w:suppressAutoHyphens w:val="0"/>
        <w:ind w:left="0" w:right="0" w:firstLine="0"/>
        <w:rPr>
          <w:rFonts w:ascii="Times New Roman" w:hAnsi="Times New Roman" w:cs="Times New Roman"/>
          <w:sz w:val="24"/>
          <w:szCs w:val="24"/>
          <w:lang w:val="x-none" w:eastAsia="x-none"/>
        </w:rPr>
      </w:pPr>
      <w:r w:rsidRPr="00FC3521">
        <w:rPr>
          <w:rFonts w:ascii="Times New Roman" w:hAnsi="Times New Roman" w:cs="Times New Roman"/>
          <w:sz w:val="24"/>
          <w:szCs w:val="24"/>
          <w:lang w:val="x-none" w:eastAsia="x-none"/>
        </w:rPr>
        <w:t>1. Предмет контракта</w:t>
      </w:r>
    </w:p>
    <w:p w:rsidR="00FC3521" w:rsidRPr="00FC3521" w:rsidRDefault="00FC3521" w:rsidP="00AF42A3">
      <w:pPr>
        <w:widowControl w:val="0"/>
        <w:spacing w:after="0" w:line="240" w:lineRule="auto"/>
        <w:ind w:firstLine="709"/>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sz w:val="24"/>
          <w:szCs w:val="24"/>
          <w:lang w:eastAsia="ru-RU"/>
        </w:rPr>
        <w:t xml:space="preserve">1.1. Исполнитель обязуется </w:t>
      </w:r>
      <w:r w:rsidR="00DD3C5E" w:rsidRPr="00AF42A3">
        <w:rPr>
          <w:rFonts w:ascii="Times New Roman" w:eastAsia="Times New Roman" w:hAnsi="Times New Roman" w:cs="Times New Roman"/>
          <w:sz w:val="24"/>
          <w:szCs w:val="24"/>
          <w:lang w:eastAsia="ru-RU"/>
        </w:rPr>
        <w:t xml:space="preserve">оказать </w:t>
      </w:r>
      <w:r w:rsidR="00B73851" w:rsidRPr="00AF42A3">
        <w:rPr>
          <w:rFonts w:ascii="Times New Roman" w:eastAsia="Times New Roman" w:hAnsi="Times New Roman" w:cs="Times New Roman"/>
          <w:sz w:val="24"/>
          <w:szCs w:val="24"/>
          <w:lang w:eastAsia="ru-RU"/>
        </w:rPr>
        <w:t xml:space="preserve">услуги </w:t>
      </w:r>
      <w:r w:rsidR="00DD3C5E" w:rsidRPr="00AF42A3">
        <w:rPr>
          <w:rFonts w:ascii="Times New Roman" w:eastAsia="Times New Roman" w:hAnsi="Times New Roman" w:cs="Times New Roman"/>
          <w:b/>
          <w:sz w:val="24"/>
          <w:szCs w:val="24"/>
          <w:lang w:eastAsia="ru-RU"/>
        </w:rPr>
        <w:t>по</w:t>
      </w:r>
      <w:r w:rsidR="00B417A5" w:rsidRPr="00AF42A3">
        <w:rPr>
          <w:rFonts w:ascii="Times New Roman" w:eastAsia="Times New Roman" w:hAnsi="Times New Roman" w:cs="Times New Roman"/>
          <w:b/>
          <w:sz w:val="24"/>
          <w:szCs w:val="24"/>
          <w:lang w:eastAsia="ru-RU"/>
        </w:rPr>
        <w:t xml:space="preserve"> проведению лабораторно-инструментальных исследований в рамках производственного </w:t>
      </w:r>
      <w:r w:rsidR="00DD3C5E" w:rsidRPr="00AF42A3">
        <w:rPr>
          <w:rFonts w:ascii="Times New Roman" w:eastAsia="Times New Roman" w:hAnsi="Times New Roman" w:cs="Times New Roman"/>
          <w:b/>
          <w:sz w:val="24"/>
          <w:szCs w:val="24"/>
          <w:lang w:eastAsia="ru-RU"/>
        </w:rPr>
        <w:t>контроля для</w:t>
      </w:r>
      <w:r w:rsidR="00B417A5" w:rsidRPr="00AF42A3">
        <w:rPr>
          <w:rFonts w:ascii="Times New Roman" w:eastAsia="Times New Roman" w:hAnsi="Times New Roman" w:cs="Times New Roman"/>
          <w:b/>
          <w:sz w:val="24"/>
          <w:szCs w:val="24"/>
          <w:lang w:eastAsia="ru-RU"/>
        </w:rPr>
        <w:t xml:space="preserve"> государственного бюджетного учреждения здравоохранения Владимирской области «Владимирская областная станция скорой медицинской </w:t>
      </w:r>
      <w:r w:rsidR="00DD3C5E" w:rsidRPr="00AF42A3">
        <w:rPr>
          <w:rFonts w:ascii="Times New Roman" w:eastAsia="Times New Roman" w:hAnsi="Times New Roman" w:cs="Times New Roman"/>
          <w:b/>
          <w:sz w:val="24"/>
          <w:szCs w:val="24"/>
          <w:lang w:eastAsia="ru-RU"/>
        </w:rPr>
        <w:t>помощи» (</w:t>
      </w:r>
      <w:r w:rsidRPr="00FC3521">
        <w:rPr>
          <w:rFonts w:ascii="Times New Roman" w:eastAsia="Times New Roman" w:hAnsi="Times New Roman" w:cs="Times New Roman"/>
          <w:sz w:val="24"/>
          <w:szCs w:val="24"/>
          <w:lang w:eastAsia="ru-RU"/>
        </w:rPr>
        <w:t xml:space="preserve">код ОКПД2 - </w:t>
      </w:r>
      <w:r w:rsidR="00B417A5" w:rsidRPr="00AF42A3">
        <w:rPr>
          <w:rFonts w:ascii="Times New Roman" w:eastAsia="Times New Roman" w:hAnsi="Times New Roman" w:cs="Times New Roman"/>
          <w:sz w:val="24"/>
          <w:szCs w:val="24"/>
          <w:lang w:eastAsia="ru-RU"/>
        </w:rPr>
        <w:t>86.90.19.110</w:t>
      </w:r>
      <w:r w:rsidRPr="00FC3521">
        <w:rPr>
          <w:rFonts w:ascii="Times New Roman" w:eastAsia="Times New Roman" w:hAnsi="Times New Roman" w:cs="Times New Roman"/>
          <w:sz w:val="24"/>
          <w:szCs w:val="24"/>
          <w:lang w:eastAsia="ru-RU"/>
        </w:rPr>
        <w:t xml:space="preserve">) согласно Приложению № 1 к </w:t>
      </w:r>
      <w:r w:rsidR="00B73851" w:rsidRPr="00AF42A3">
        <w:rPr>
          <w:rFonts w:ascii="Times New Roman" w:eastAsia="Times New Roman" w:hAnsi="Times New Roman" w:cs="Times New Roman"/>
          <w:sz w:val="24"/>
          <w:szCs w:val="24"/>
          <w:lang w:eastAsia="ru-RU"/>
        </w:rPr>
        <w:t>К</w:t>
      </w:r>
      <w:r w:rsidR="00B417A5" w:rsidRPr="00AF42A3">
        <w:rPr>
          <w:rFonts w:ascii="Times New Roman" w:eastAsia="Times New Roman" w:hAnsi="Times New Roman" w:cs="Times New Roman"/>
          <w:sz w:val="24"/>
          <w:szCs w:val="24"/>
          <w:lang w:eastAsia="ru-RU"/>
        </w:rPr>
        <w:t>онтракту</w:t>
      </w:r>
      <w:r w:rsidR="00B73851" w:rsidRPr="00AF42A3">
        <w:rPr>
          <w:rFonts w:ascii="Times New Roman" w:eastAsia="Times New Roman" w:hAnsi="Times New Roman" w:cs="Times New Roman"/>
          <w:sz w:val="24"/>
          <w:szCs w:val="24"/>
          <w:lang w:eastAsia="ru-RU"/>
        </w:rPr>
        <w:t xml:space="preserve"> (Техническое задание)</w:t>
      </w:r>
      <w:r w:rsidR="00B417A5" w:rsidRPr="00AF42A3">
        <w:rPr>
          <w:rFonts w:ascii="Times New Roman" w:eastAsia="Times New Roman" w:hAnsi="Times New Roman" w:cs="Times New Roman"/>
          <w:sz w:val="24"/>
          <w:szCs w:val="24"/>
          <w:lang w:eastAsia="ru-RU"/>
        </w:rPr>
        <w:t xml:space="preserve"> </w:t>
      </w:r>
      <w:r w:rsidRPr="00FC3521">
        <w:rPr>
          <w:rFonts w:ascii="Times New Roman" w:eastAsia="Times New Roman" w:hAnsi="Times New Roman" w:cs="Times New Roman"/>
          <w:sz w:val="24"/>
          <w:szCs w:val="24"/>
          <w:lang w:eastAsia="ru-RU"/>
        </w:rPr>
        <w:t xml:space="preserve">и сдать их результат Заказчику, а Заказчик обязуется принять результат оказанных услуг и оплатить его. </w:t>
      </w:r>
    </w:p>
    <w:p w:rsidR="00FC3521" w:rsidRPr="00FC3521" w:rsidRDefault="00FC3521" w:rsidP="00AF42A3">
      <w:pPr>
        <w:widowControl w:val="0"/>
        <w:spacing w:after="0" w:line="240" w:lineRule="auto"/>
        <w:ind w:firstLine="708"/>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sz w:val="24"/>
          <w:szCs w:val="24"/>
          <w:lang w:eastAsia="ru-RU"/>
        </w:rPr>
        <w:t xml:space="preserve">1.2. Оказание услуг Исполнителем осуществляется в соответствии Приложением № </w:t>
      </w:r>
      <w:r w:rsidR="00B73851" w:rsidRPr="00AF42A3">
        <w:rPr>
          <w:rFonts w:ascii="Times New Roman" w:eastAsia="Times New Roman" w:hAnsi="Times New Roman" w:cs="Times New Roman"/>
          <w:sz w:val="24"/>
          <w:szCs w:val="24"/>
          <w:lang w:eastAsia="ru-RU"/>
        </w:rPr>
        <w:t>1 (</w:t>
      </w:r>
      <w:r w:rsidR="00B73851" w:rsidRPr="00AF42A3">
        <w:rPr>
          <w:rFonts w:ascii="Times New Roman" w:hAnsi="Times New Roman" w:cs="Times New Roman"/>
          <w:sz w:val="24"/>
          <w:szCs w:val="24"/>
        </w:rPr>
        <w:t xml:space="preserve">Техническое задание) </w:t>
      </w:r>
      <w:r w:rsidRPr="00FC3521">
        <w:rPr>
          <w:rFonts w:ascii="Times New Roman" w:eastAsia="Times New Roman" w:hAnsi="Times New Roman" w:cs="Times New Roman"/>
          <w:sz w:val="24"/>
          <w:szCs w:val="24"/>
          <w:lang w:eastAsia="ru-RU"/>
        </w:rPr>
        <w:t>и условиями настоящего контракта.</w:t>
      </w:r>
    </w:p>
    <w:p w:rsidR="00FC3521" w:rsidRPr="00FC3521" w:rsidRDefault="00FC3521" w:rsidP="00AF42A3">
      <w:pPr>
        <w:widowControl w:val="0"/>
        <w:spacing w:after="0" w:line="240" w:lineRule="auto"/>
        <w:ind w:firstLine="708"/>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sz w:val="24"/>
          <w:szCs w:val="24"/>
          <w:lang w:eastAsia="ru-RU"/>
        </w:rPr>
        <w:t>1.3. Услуги считаются выполненными после надлежащего выполнения Исполнителем всех обусловленных настоящим контрактом видов работ и подписания Заказчиком документа о приемке в Единой информационной системе в соответствии со ст. 94 Закона о контрактной системе № 44-ФЗ.</w:t>
      </w:r>
    </w:p>
    <w:p w:rsidR="00FC3521" w:rsidRPr="00FC3521" w:rsidRDefault="00FC3521" w:rsidP="00AF42A3">
      <w:pPr>
        <w:widowControl w:val="0"/>
        <w:spacing w:after="0" w:line="240" w:lineRule="auto"/>
        <w:ind w:firstLine="708"/>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sz w:val="24"/>
          <w:szCs w:val="24"/>
          <w:lang w:eastAsia="ru-RU"/>
        </w:rPr>
        <w:t>1.4. Исполнитель принимает на себя обязательства оказать услуги, упомянутые в п. 1.1. настоящего контракта, собственными силами, собственным оборудованием, без привлечения сторонних организаций.</w:t>
      </w:r>
    </w:p>
    <w:p w:rsidR="00FC3521" w:rsidRPr="00FC3521" w:rsidRDefault="00FC3521" w:rsidP="00AF42A3">
      <w:pPr>
        <w:keepNext/>
        <w:keepLines/>
        <w:spacing w:after="0" w:line="240" w:lineRule="auto"/>
        <w:jc w:val="center"/>
        <w:outlineLvl w:val="0"/>
        <w:rPr>
          <w:rFonts w:ascii="Times New Roman" w:eastAsia="Times New Roman" w:hAnsi="Times New Roman" w:cs="Times New Roman"/>
          <w:b/>
          <w:bCs/>
          <w:sz w:val="24"/>
          <w:szCs w:val="24"/>
          <w:lang w:val="x-none" w:eastAsia="x-none"/>
        </w:rPr>
      </w:pPr>
    </w:p>
    <w:p w:rsidR="00FC3521" w:rsidRPr="00FC3521" w:rsidRDefault="00FC3521" w:rsidP="00AF42A3">
      <w:pPr>
        <w:keepNext/>
        <w:keepLines/>
        <w:spacing w:after="0" w:line="240" w:lineRule="auto"/>
        <w:jc w:val="center"/>
        <w:outlineLvl w:val="0"/>
        <w:rPr>
          <w:rFonts w:ascii="Times New Roman" w:eastAsia="Times New Roman" w:hAnsi="Times New Roman" w:cs="Times New Roman"/>
          <w:b/>
          <w:bCs/>
          <w:sz w:val="24"/>
          <w:szCs w:val="24"/>
          <w:lang w:val="x-none" w:eastAsia="x-none"/>
        </w:rPr>
      </w:pPr>
      <w:r w:rsidRPr="00FC3521">
        <w:rPr>
          <w:rFonts w:ascii="Times New Roman" w:eastAsia="Times New Roman" w:hAnsi="Times New Roman" w:cs="Times New Roman"/>
          <w:b/>
          <w:bCs/>
          <w:sz w:val="24"/>
          <w:szCs w:val="24"/>
          <w:lang w:val="x-none" w:eastAsia="x-none"/>
        </w:rPr>
        <w:t>2. Цена контракта и порядок оплаты</w:t>
      </w:r>
    </w:p>
    <w:p w:rsidR="00FC3521" w:rsidRPr="00FC3521" w:rsidRDefault="00FC3521" w:rsidP="00AF42A3">
      <w:pPr>
        <w:spacing w:after="0" w:line="240" w:lineRule="auto"/>
        <w:ind w:firstLine="708"/>
        <w:jc w:val="both"/>
        <w:rPr>
          <w:rFonts w:ascii="Times New Roman" w:eastAsia="Times New Roman" w:hAnsi="Times New Roman" w:cs="Times New Roman"/>
          <w:bCs/>
          <w:iCs/>
          <w:sz w:val="24"/>
          <w:szCs w:val="24"/>
          <w:lang w:eastAsia="ru-RU"/>
        </w:rPr>
      </w:pPr>
      <w:r w:rsidRPr="00FC3521">
        <w:rPr>
          <w:rFonts w:ascii="Times New Roman" w:eastAsia="Times New Roman" w:hAnsi="Times New Roman" w:cs="Times New Roman"/>
          <w:bCs/>
          <w:iCs/>
          <w:sz w:val="24"/>
          <w:szCs w:val="24"/>
          <w:lang w:eastAsia="ru-RU"/>
        </w:rPr>
        <w:t xml:space="preserve">2.1. Цена Контракта составляет </w:t>
      </w:r>
      <w:r w:rsidR="00271B5A">
        <w:rPr>
          <w:rFonts w:ascii="Times New Roman" w:eastAsia="Times New Roman" w:hAnsi="Times New Roman" w:cs="Times New Roman"/>
          <w:b/>
          <w:bCs/>
          <w:iCs/>
          <w:sz w:val="24"/>
          <w:szCs w:val="24"/>
          <w:lang w:eastAsia="ru-RU"/>
        </w:rPr>
        <w:t>_____________________________</w:t>
      </w:r>
      <w:r w:rsidR="00B417A5" w:rsidRPr="00AF42A3">
        <w:rPr>
          <w:rFonts w:ascii="Times New Roman" w:eastAsia="Times New Roman" w:hAnsi="Times New Roman" w:cs="Times New Roman"/>
          <w:bCs/>
          <w:iCs/>
          <w:sz w:val="24"/>
          <w:szCs w:val="24"/>
          <w:lang w:eastAsia="ru-RU"/>
        </w:rPr>
        <w:t>, НДС</w:t>
      </w:r>
      <w:r w:rsidR="00D942F0">
        <w:rPr>
          <w:rFonts w:ascii="Times New Roman" w:eastAsia="Times New Roman" w:hAnsi="Times New Roman" w:cs="Times New Roman"/>
          <w:bCs/>
          <w:iCs/>
          <w:sz w:val="24"/>
          <w:szCs w:val="24"/>
          <w:lang w:eastAsia="ru-RU"/>
        </w:rPr>
        <w:t xml:space="preserve"> </w:t>
      </w:r>
      <w:r w:rsidR="00271B5A">
        <w:rPr>
          <w:rFonts w:ascii="Times New Roman" w:eastAsia="Times New Roman" w:hAnsi="Times New Roman" w:cs="Times New Roman"/>
          <w:bCs/>
          <w:iCs/>
          <w:sz w:val="24"/>
          <w:szCs w:val="24"/>
          <w:lang w:eastAsia="ru-RU"/>
        </w:rPr>
        <w:t>_______________</w:t>
      </w:r>
      <w:r w:rsidRPr="00FC3521">
        <w:rPr>
          <w:rFonts w:ascii="Times New Roman" w:eastAsia="Times New Roman" w:hAnsi="Times New Roman" w:cs="Times New Roman"/>
          <w:bCs/>
          <w:iCs/>
          <w:sz w:val="24"/>
          <w:szCs w:val="24"/>
          <w:lang w:eastAsia="ru-RU"/>
        </w:rPr>
        <w:t>.</w:t>
      </w:r>
    </w:p>
    <w:p w:rsidR="00FC3521" w:rsidRPr="00FC3521" w:rsidRDefault="00FC3521" w:rsidP="00AF42A3">
      <w:pPr>
        <w:spacing w:after="0" w:line="240" w:lineRule="auto"/>
        <w:ind w:firstLine="709"/>
        <w:jc w:val="both"/>
        <w:rPr>
          <w:rFonts w:ascii="Times New Roman" w:eastAsia="Times New Roman" w:hAnsi="Times New Roman" w:cs="Times New Roman"/>
          <w:bCs/>
          <w:iCs/>
          <w:sz w:val="24"/>
          <w:szCs w:val="24"/>
          <w:lang w:eastAsia="ru-RU"/>
        </w:rPr>
      </w:pPr>
      <w:r w:rsidRPr="00FC3521">
        <w:rPr>
          <w:rFonts w:ascii="Times New Roman" w:eastAsia="Times New Roman" w:hAnsi="Times New Roman" w:cs="Times New Roman"/>
          <w:bCs/>
          <w:iCs/>
          <w:sz w:val="24"/>
          <w:szCs w:val="24"/>
          <w:lang w:eastAsia="ru-RU"/>
        </w:rPr>
        <w:t>2.2. Цена Контракта включает в себя стоимость оказываемых услуг с учетом транспортных расходов Исполнителя до места оказания услуг и обратно, погрузку, разгрузку, другие сопутствующие расходы, связанные с оказанием услуг, а также расходы на уплату налогов, сборов и других обязательных платежей, связанных с исполнением Контракта.</w:t>
      </w:r>
    </w:p>
    <w:p w:rsidR="00FC3521" w:rsidRPr="00FC3521" w:rsidRDefault="00FC3521" w:rsidP="00AF42A3">
      <w:pPr>
        <w:spacing w:after="0" w:line="240" w:lineRule="auto"/>
        <w:ind w:firstLine="709"/>
        <w:jc w:val="both"/>
        <w:rPr>
          <w:rFonts w:ascii="Times New Roman" w:eastAsia="Times New Roman" w:hAnsi="Times New Roman" w:cs="Times New Roman"/>
          <w:bCs/>
          <w:i/>
          <w:iCs/>
          <w:sz w:val="24"/>
          <w:szCs w:val="24"/>
          <w:lang w:eastAsia="ru-RU"/>
        </w:rPr>
      </w:pPr>
      <w:r w:rsidRPr="00FC3521">
        <w:rPr>
          <w:rFonts w:ascii="Times New Roman" w:eastAsia="Times New Roman" w:hAnsi="Times New Roman" w:cs="Times New Roman"/>
          <w:bCs/>
          <w:iCs/>
          <w:sz w:val="24"/>
          <w:szCs w:val="24"/>
          <w:lang w:eastAsia="ru-RU"/>
        </w:rPr>
        <w:t>2.3. Источник финансирования: средства бюджетных учреждений.</w:t>
      </w:r>
    </w:p>
    <w:p w:rsidR="00FC3521" w:rsidRPr="00FC3521" w:rsidRDefault="00B417A5" w:rsidP="00AF42A3">
      <w:pPr>
        <w:spacing w:after="0" w:line="240" w:lineRule="auto"/>
        <w:ind w:firstLine="709"/>
        <w:jc w:val="both"/>
        <w:rPr>
          <w:rFonts w:ascii="Times New Roman" w:eastAsia="Times New Roman" w:hAnsi="Times New Roman" w:cs="Times New Roman"/>
          <w:bCs/>
          <w:iCs/>
          <w:sz w:val="24"/>
          <w:szCs w:val="24"/>
          <w:lang w:eastAsia="ru-RU"/>
        </w:rPr>
      </w:pPr>
      <w:r w:rsidRPr="00AF42A3">
        <w:rPr>
          <w:rFonts w:ascii="Times New Roman" w:eastAsia="Times New Roman" w:hAnsi="Times New Roman" w:cs="Times New Roman"/>
          <w:bCs/>
          <w:iCs/>
          <w:sz w:val="24"/>
          <w:szCs w:val="24"/>
          <w:lang w:eastAsia="ru-RU"/>
        </w:rPr>
        <w:t>КБК: 244</w:t>
      </w:r>
      <w:r w:rsidR="00FC3521" w:rsidRPr="00FC3521">
        <w:rPr>
          <w:rFonts w:ascii="Times New Roman" w:eastAsia="Times New Roman" w:hAnsi="Times New Roman" w:cs="Times New Roman"/>
          <w:bCs/>
          <w:iCs/>
          <w:sz w:val="24"/>
          <w:szCs w:val="24"/>
          <w:lang w:eastAsia="ru-RU"/>
        </w:rPr>
        <w:t>.</w:t>
      </w:r>
    </w:p>
    <w:p w:rsidR="00FC3521" w:rsidRPr="00FC3521" w:rsidRDefault="00FC3521" w:rsidP="00AF42A3">
      <w:pPr>
        <w:spacing w:after="0" w:line="240" w:lineRule="auto"/>
        <w:ind w:firstLine="709"/>
        <w:jc w:val="both"/>
        <w:rPr>
          <w:rFonts w:ascii="Times New Roman" w:eastAsia="Times New Roman" w:hAnsi="Times New Roman" w:cs="Times New Roman"/>
          <w:bCs/>
          <w:iCs/>
          <w:sz w:val="24"/>
          <w:szCs w:val="24"/>
          <w:lang w:eastAsia="ru-RU"/>
        </w:rPr>
      </w:pPr>
      <w:r w:rsidRPr="00FC3521">
        <w:rPr>
          <w:rFonts w:ascii="Times New Roman" w:eastAsia="Times New Roman" w:hAnsi="Times New Roman" w:cs="Times New Roman"/>
          <w:bCs/>
          <w:iCs/>
          <w:sz w:val="24"/>
          <w:szCs w:val="24"/>
          <w:lang w:eastAsia="ru-RU"/>
        </w:rPr>
        <w:t>2.4. Цена Контракта является твердой, определяется на весь срок исполнения Контракта.</w:t>
      </w:r>
    </w:p>
    <w:p w:rsidR="00FC3521" w:rsidRPr="00FC3521" w:rsidRDefault="00FC3521" w:rsidP="00AF42A3">
      <w:pPr>
        <w:spacing w:after="0" w:line="240" w:lineRule="auto"/>
        <w:ind w:firstLine="709"/>
        <w:jc w:val="both"/>
        <w:rPr>
          <w:rFonts w:ascii="Times New Roman" w:eastAsia="Times New Roman" w:hAnsi="Times New Roman" w:cs="Times New Roman"/>
          <w:bCs/>
          <w:iCs/>
          <w:sz w:val="24"/>
          <w:szCs w:val="24"/>
          <w:lang w:eastAsia="ru-RU"/>
        </w:rPr>
      </w:pPr>
      <w:r w:rsidRPr="00FC3521">
        <w:rPr>
          <w:rFonts w:ascii="Times New Roman" w:eastAsia="Times New Roman" w:hAnsi="Times New Roman" w:cs="Times New Roman"/>
          <w:bCs/>
          <w:iCs/>
          <w:sz w:val="24"/>
          <w:szCs w:val="24"/>
          <w:lang w:eastAsia="ru-RU"/>
        </w:rPr>
        <w:t>2.5. Расчет осуществляется платежным поручением Заказчика, без аванса, в рублях.</w:t>
      </w:r>
    </w:p>
    <w:p w:rsidR="00FC3521" w:rsidRPr="00FC3521" w:rsidRDefault="00FC3521" w:rsidP="00AF42A3">
      <w:pPr>
        <w:spacing w:after="0" w:line="240" w:lineRule="auto"/>
        <w:ind w:firstLine="709"/>
        <w:jc w:val="both"/>
        <w:rPr>
          <w:rFonts w:ascii="Times New Roman" w:eastAsia="Times New Roman" w:hAnsi="Times New Roman" w:cs="Times New Roman"/>
          <w:bCs/>
          <w:iCs/>
          <w:sz w:val="24"/>
          <w:szCs w:val="24"/>
          <w:lang w:eastAsia="ru-RU"/>
        </w:rPr>
      </w:pPr>
      <w:r w:rsidRPr="00FC3521">
        <w:rPr>
          <w:rFonts w:ascii="Times New Roman" w:eastAsia="Times New Roman" w:hAnsi="Times New Roman" w:cs="Times New Roman"/>
          <w:bCs/>
          <w:iCs/>
          <w:sz w:val="24"/>
          <w:szCs w:val="24"/>
          <w:lang w:eastAsia="ru-RU"/>
        </w:rPr>
        <w:t>2.6. Заказчик обязуется оплатить оказанную услугу в течение 7 (семи) рабочих дней с момента подписания Заказчиком документа о приемке в Единой информационной системе.</w:t>
      </w:r>
    </w:p>
    <w:p w:rsidR="00FC3521" w:rsidRPr="00FC3521" w:rsidRDefault="00FC3521" w:rsidP="00AF42A3">
      <w:pPr>
        <w:spacing w:after="0" w:line="240" w:lineRule="auto"/>
        <w:ind w:firstLine="709"/>
        <w:jc w:val="both"/>
        <w:rPr>
          <w:rFonts w:ascii="Times New Roman" w:eastAsia="Times New Roman" w:hAnsi="Times New Roman" w:cs="Times New Roman"/>
          <w:bCs/>
          <w:iCs/>
          <w:sz w:val="24"/>
          <w:szCs w:val="24"/>
          <w:lang w:eastAsia="ru-RU"/>
        </w:rPr>
      </w:pPr>
      <w:r w:rsidRPr="00FC3521">
        <w:rPr>
          <w:rFonts w:ascii="Times New Roman" w:eastAsia="Times New Roman" w:hAnsi="Times New Roman" w:cs="Times New Roman"/>
          <w:bCs/>
          <w:iCs/>
          <w:sz w:val="24"/>
          <w:szCs w:val="24"/>
          <w:lang w:eastAsia="ru-RU"/>
        </w:rPr>
        <w:t xml:space="preserve">2.7. </w:t>
      </w:r>
      <w:r w:rsidRPr="00FC3521">
        <w:rPr>
          <w:rFonts w:ascii="Times New Roman" w:eastAsia="Times New Roman" w:hAnsi="Times New Roman" w:cs="Times New Roman"/>
          <w:sz w:val="24"/>
          <w:szCs w:val="24"/>
          <w:lang w:eastAsia="ru-RU"/>
        </w:rPr>
        <w:t xml:space="preserve">По требованию Заказчика при необходимости к документу о приёмке, предусмотренному п. 6.6. Контракта, Исполнитель предоставляет финансовые (первичные </w:t>
      </w:r>
      <w:r w:rsidRPr="00FC3521">
        <w:rPr>
          <w:rFonts w:ascii="Times New Roman" w:eastAsia="Times New Roman" w:hAnsi="Times New Roman" w:cs="Times New Roman"/>
          <w:sz w:val="24"/>
          <w:szCs w:val="24"/>
          <w:lang w:eastAsia="ru-RU"/>
        </w:rPr>
        <w:lastRenderedPageBreak/>
        <w:t>учетные) документы (на бумажном носителе)</w:t>
      </w:r>
      <w:r w:rsidRPr="00FC3521">
        <w:rPr>
          <w:rFonts w:ascii="Times New Roman" w:eastAsia="Times New Roman" w:hAnsi="Times New Roman" w:cs="Times New Roman"/>
          <w:bCs/>
          <w:iCs/>
          <w:sz w:val="24"/>
          <w:szCs w:val="24"/>
          <w:lang w:eastAsia="ru-RU"/>
        </w:rPr>
        <w:t xml:space="preserve">, оформленные надлежащим образом в соответствии с ч. 1, ч. 2 ст. 9 Федерального закона от 06.12.2011 г. № 402-ФЗ «О бухгалтерском учете»: счет и счет-фактуру (для плательщиков НДС) в одном экземпляре, акт оказанных услуг. </w:t>
      </w:r>
    </w:p>
    <w:p w:rsidR="00FC3521" w:rsidRPr="00FC3521" w:rsidRDefault="00FC3521" w:rsidP="00AF42A3">
      <w:pPr>
        <w:spacing w:after="0" w:line="240" w:lineRule="auto"/>
        <w:ind w:firstLine="709"/>
        <w:jc w:val="both"/>
        <w:rPr>
          <w:rFonts w:ascii="Times New Roman" w:eastAsia="Times New Roman" w:hAnsi="Times New Roman" w:cs="Times New Roman"/>
          <w:bCs/>
          <w:iCs/>
          <w:sz w:val="24"/>
          <w:szCs w:val="24"/>
          <w:lang w:eastAsia="ru-RU"/>
        </w:rPr>
      </w:pPr>
      <w:r w:rsidRPr="00FC3521">
        <w:rPr>
          <w:rFonts w:ascii="Times New Roman" w:eastAsia="Times New Roman" w:hAnsi="Times New Roman" w:cs="Times New Roman"/>
          <w:bCs/>
          <w:iCs/>
          <w:sz w:val="24"/>
          <w:szCs w:val="24"/>
          <w:lang w:eastAsia="ru-RU"/>
        </w:rPr>
        <w:t xml:space="preserve">2.8. Обязательства Заказчика по оплате Цены Контракта считаются исполненными с момента списания денежных средств с банковского счета Заказчика. </w:t>
      </w:r>
    </w:p>
    <w:p w:rsidR="00FC3521" w:rsidRPr="00FC3521" w:rsidRDefault="00FC3521" w:rsidP="00AF42A3">
      <w:pPr>
        <w:spacing w:after="0" w:line="240" w:lineRule="auto"/>
        <w:ind w:firstLine="709"/>
        <w:jc w:val="both"/>
        <w:rPr>
          <w:rFonts w:ascii="Times New Roman" w:eastAsia="Times New Roman" w:hAnsi="Times New Roman" w:cs="Times New Roman"/>
          <w:bCs/>
          <w:iCs/>
          <w:sz w:val="24"/>
          <w:szCs w:val="24"/>
          <w:lang w:eastAsia="ru-RU"/>
        </w:rPr>
      </w:pPr>
      <w:r w:rsidRPr="00FC3521">
        <w:rPr>
          <w:rFonts w:ascii="Times New Roman" w:eastAsia="Times New Roman" w:hAnsi="Times New Roman" w:cs="Times New Roman"/>
          <w:bCs/>
          <w:iCs/>
          <w:sz w:val="24"/>
          <w:szCs w:val="24"/>
          <w:lang w:eastAsia="ru-RU"/>
        </w:rPr>
        <w:t>2.9. Цена Контракта может быть снижена по соглашению Сторон без изменения предусмотренных Контрактом объема услуг, качества услуг и иных условий Контракта.</w:t>
      </w:r>
    </w:p>
    <w:p w:rsidR="00FC3521" w:rsidRPr="00FC3521" w:rsidRDefault="00FC3521" w:rsidP="00AF42A3">
      <w:pPr>
        <w:spacing w:after="0" w:line="240" w:lineRule="auto"/>
        <w:ind w:firstLine="709"/>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bCs/>
          <w:iCs/>
          <w:sz w:val="24"/>
          <w:szCs w:val="24"/>
          <w:lang w:eastAsia="ru-RU"/>
        </w:rPr>
        <w:t xml:space="preserve">2.10. </w:t>
      </w:r>
      <w:r w:rsidRPr="00FC3521">
        <w:rPr>
          <w:rFonts w:ascii="Times New Roman" w:eastAsia="Times New Roman" w:hAnsi="Times New Roman" w:cs="Times New Roman"/>
          <w:sz w:val="24"/>
          <w:szCs w:val="24"/>
          <w:lang w:eastAsia="ru-RU"/>
        </w:rPr>
        <w:t>Цена Контракта может быть изменена по соглашению Сторон с учетом положений бюджетного законодательства Российской Федерации, если по предложению Заказчика увеличивается предусмотренный Контрактом объем оказываемых услуг не более чем на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услуги, но не более чем на десять процентов Цены Контракта. При уменьшении предусмотренного Контрактом объема услуги Стороны Контракта обязаны уменьшить Цену Контракта исходя из цены услуги.</w:t>
      </w:r>
    </w:p>
    <w:p w:rsidR="00FC3521" w:rsidRPr="00FC3521" w:rsidRDefault="00FC3521" w:rsidP="00AF42A3">
      <w:pPr>
        <w:spacing w:after="0" w:line="240" w:lineRule="auto"/>
        <w:ind w:firstLine="709"/>
        <w:jc w:val="both"/>
        <w:rPr>
          <w:rFonts w:ascii="Times New Roman" w:eastAsia="Times New Roman" w:hAnsi="Times New Roman" w:cs="Times New Roman"/>
          <w:bCs/>
          <w:iCs/>
          <w:sz w:val="24"/>
          <w:szCs w:val="24"/>
          <w:lang w:eastAsia="ru-RU"/>
        </w:rPr>
      </w:pPr>
      <w:r w:rsidRPr="00FC3521">
        <w:rPr>
          <w:rFonts w:ascii="Times New Roman" w:eastAsia="Times New Roman" w:hAnsi="Times New Roman" w:cs="Times New Roman"/>
          <w:bCs/>
          <w:iCs/>
          <w:sz w:val="24"/>
          <w:szCs w:val="24"/>
          <w:lang w:eastAsia="ru-RU"/>
        </w:rPr>
        <w:t>2.11. Если Исполнитель не оказывает услугу своевременно по исполнению Контракта или оказывает не в полном объеме, так что оказание услуги к сроку становится явно невозможным, Заказчик вправе отказаться от исполнения Контракта и потребовать возмещения убытков.</w:t>
      </w:r>
    </w:p>
    <w:p w:rsidR="00FC3521" w:rsidRPr="00FC3521" w:rsidRDefault="00FC3521" w:rsidP="00AF42A3">
      <w:pPr>
        <w:spacing w:after="0" w:line="240" w:lineRule="auto"/>
        <w:ind w:firstLine="709"/>
        <w:jc w:val="both"/>
        <w:rPr>
          <w:rFonts w:ascii="Times New Roman" w:eastAsia="Times New Roman" w:hAnsi="Times New Roman" w:cs="Times New Roman"/>
          <w:bCs/>
          <w:iCs/>
          <w:sz w:val="24"/>
          <w:szCs w:val="24"/>
          <w:lang w:eastAsia="ru-RU"/>
        </w:rPr>
      </w:pPr>
      <w:r w:rsidRPr="00FC3521">
        <w:rPr>
          <w:rFonts w:ascii="Times New Roman" w:eastAsia="Times New Roman" w:hAnsi="Times New Roman" w:cs="Times New Roman"/>
          <w:bCs/>
          <w:iCs/>
          <w:sz w:val="24"/>
          <w:szCs w:val="24"/>
          <w:lang w:eastAsia="ru-RU"/>
        </w:rPr>
        <w:t>2.12. Если во время оказания услуг станет очевидным, что они не будут выполнены надлежащим образом, Заказчик вправе назначить Исполнителю срок для устранения недостатков и в случае неисполнения Исполнителем в назначенный срок этого требования отказаться от Контракта, а также потребовать возмещения убытков.</w:t>
      </w:r>
    </w:p>
    <w:p w:rsidR="00FC3521" w:rsidRPr="00FC3521" w:rsidRDefault="00FC3521" w:rsidP="00AF42A3">
      <w:pPr>
        <w:spacing w:after="0" w:line="240" w:lineRule="auto"/>
        <w:ind w:firstLine="709"/>
        <w:jc w:val="both"/>
        <w:rPr>
          <w:rFonts w:ascii="Times New Roman" w:eastAsia="Times New Roman" w:hAnsi="Times New Roman" w:cs="Times New Roman"/>
          <w:b/>
          <w:bCs/>
          <w:color w:val="000000"/>
          <w:sz w:val="24"/>
          <w:szCs w:val="24"/>
          <w:lang w:eastAsia="ru-RU"/>
        </w:rPr>
      </w:pPr>
      <w:r w:rsidRPr="00FC3521">
        <w:rPr>
          <w:rFonts w:ascii="Times New Roman" w:eastAsia="Times New Roman" w:hAnsi="Times New Roman" w:cs="Times New Roman"/>
          <w:bCs/>
          <w:iCs/>
          <w:sz w:val="24"/>
          <w:szCs w:val="24"/>
          <w:lang w:eastAsia="ru-RU"/>
        </w:rPr>
        <w:t>2.13.</w:t>
      </w:r>
      <w:r w:rsidRPr="00FC3521">
        <w:rPr>
          <w:rFonts w:ascii="Times New Roman" w:eastAsia="Calibri" w:hAnsi="Times New Roman" w:cs="Times New Roman"/>
          <w:sz w:val="24"/>
          <w:szCs w:val="24"/>
        </w:rPr>
        <w:t xml:space="preserve"> В соответствии с пунктом 2 части 13 статьи 34 Закона о контрактной системе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r w:rsidRPr="00FC3521">
        <w:rPr>
          <w:rFonts w:ascii="Times New Roman" w:eastAsia="Times New Roman" w:hAnsi="Times New Roman" w:cs="Times New Roman"/>
          <w:bCs/>
          <w:iCs/>
          <w:sz w:val="24"/>
          <w:szCs w:val="24"/>
          <w:lang w:eastAsia="ru-RU"/>
        </w:rPr>
        <w:t xml:space="preserve"> </w:t>
      </w:r>
    </w:p>
    <w:p w:rsidR="00FC3521" w:rsidRPr="00FC3521" w:rsidRDefault="00FC3521" w:rsidP="00AF42A3">
      <w:pPr>
        <w:spacing w:after="0" w:line="240" w:lineRule="auto"/>
        <w:ind w:firstLine="709"/>
        <w:jc w:val="both"/>
        <w:rPr>
          <w:rFonts w:ascii="Times New Roman" w:eastAsia="Times New Roman" w:hAnsi="Times New Roman" w:cs="Times New Roman"/>
          <w:bCs/>
          <w:iCs/>
          <w:sz w:val="24"/>
          <w:szCs w:val="24"/>
          <w:lang w:eastAsia="ru-RU"/>
        </w:rPr>
      </w:pPr>
    </w:p>
    <w:p w:rsidR="00FC3521" w:rsidRPr="00FC3521" w:rsidRDefault="00FC3521" w:rsidP="00AF42A3">
      <w:pPr>
        <w:keepNext/>
        <w:keepLines/>
        <w:spacing w:after="0" w:line="240" w:lineRule="auto"/>
        <w:jc w:val="center"/>
        <w:outlineLvl w:val="0"/>
        <w:rPr>
          <w:rFonts w:ascii="Times New Roman" w:eastAsia="Times New Roman" w:hAnsi="Times New Roman" w:cs="Times New Roman"/>
          <w:b/>
          <w:bCs/>
          <w:sz w:val="24"/>
          <w:szCs w:val="24"/>
          <w:lang w:val="x-none" w:eastAsia="x-none"/>
        </w:rPr>
      </w:pPr>
      <w:r w:rsidRPr="00FC3521">
        <w:rPr>
          <w:rFonts w:ascii="Times New Roman" w:eastAsia="Times New Roman" w:hAnsi="Times New Roman" w:cs="Times New Roman"/>
          <w:b/>
          <w:bCs/>
          <w:sz w:val="24"/>
          <w:szCs w:val="24"/>
          <w:lang w:val="x-none" w:eastAsia="x-none"/>
        </w:rPr>
        <w:t>3. Обеспечение исполнения Контракта</w:t>
      </w:r>
    </w:p>
    <w:p w:rsidR="00AC3CE8" w:rsidRPr="00E06FD5" w:rsidRDefault="00FC3521" w:rsidP="00E06FD5">
      <w:pPr>
        <w:spacing w:after="0" w:line="240" w:lineRule="auto"/>
        <w:rPr>
          <w:rFonts w:ascii="Times New Roman" w:eastAsia="Times New Roman" w:hAnsi="Times New Roman" w:cs="Times New Roman"/>
          <w:color w:val="000000"/>
          <w:sz w:val="24"/>
          <w:szCs w:val="24"/>
          <w:lang w:eastAsia="ru-RU"/>
        </w:rPr>
      </w:pPr>
      <w:r w:rsidRPr="00FC3521">
        <w:rPr>
          <w:rFonts w:ascii="Times New Roman" w:eastAsia="Times New Roman" w:hAnsi="Times New Roman" w:cs="Times New Roman"/>
          <w:sz w:val="24"/>
          <w:szCs w:val="24"/>
          <w:lang w:eastAsia="ru-RU"/>
        </w:rPr>
        <w:t xml:space="preserve">            3.1. </w:t>
      </w:r>
      <w:r w:rsidR="00AC3CE8" w:rsidRPr="00E06FD5">
        <w:rPr>
          <w:rFonts w:ascii="Times New Roman" w:eastAsia="Times New Roman" w:hAnsi="Times New Roman" w:cs="Times New Roman"/>
          <w:color w:val="000000"/>
          <w:sz w:val="24"/>
          <w:szCs w:val="24"/>
          <w:lang w:eastAsia="ru-RU"/>
        </w:rPr>
        <w:t>Обеспечение исполнение контракта не предусмотрено.</w:t>
      </w:r>
    </w:p>
    <w:p w:rsidR="00FC3521" w:rsidRPr="00FC3521" w:rsidRDefault="00FC3521" w:rsidP="00AF42A3">
      <w:pPr>
        <w:spacing w:after="0" w:line="240" w:lineRule="auto"/>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sz w:val="24"/>
          <w:szCs w:val="24"/>
          <w:lang w:eastAsia="ru-RU"/>
        </w:rPr>
        <w:t xml:space="preserve"> </w:t>
      </w:r>
    </w:p>
    <w:p w:rsidR="00FC3521" w:rsidRPr="00FC3521" w:rsidRDefault="00FC3521" w:rsidP="00AF42A3">
      <w:pPr>
        <w:keepNext/>
        <w:keepLines/>
        <w:spacing w:after="0" w:line="240" w:lineRule="auto"/>
        <w:jc w:val="center"/>
        <w:outlineLvl w:val="0"/>
        <w:rPr>
          <w:rFonts w:ascii="Times New Roman" w:eastAsia="Times New Roman" w:hAnsi="Times New Roman" w:cs="Times New Roman"/>
          <w:b/>
          <w:bCs/>
          <w:sz w:val="24"/>
          <w:szCs w:val="24"/>
          <w:lang w:eastAsia="x-none"/>
        </w:rPr>
      </w:pPr>
      <w:r w:rsidRPr="00FC3521">
        <w:rPr>
          <w:rFonts w:ascii="Times New Roman" w:eastAsia="Times New Roman" w:hAnsi="Times New Roman" w:cs="Times New Roman"/>
          <w:b/>
          <w:bCs/>
          <w:sz w:val="24"/>
          <w:szCs w:val="24"/>
          <w:lang w:val="x-none" w:eastAsia="x-none"/>
        </w:rPr>
        <w:t>4. Порядок и сроки оказания услуг</w:t>
      </w:r>
    </w:p>
    <w:p w:rsidR="001B4D12" w:rsidRDefault="00FC3521" w:rsidP="001B4D12">
      <w:pPr>
        <w:widowControl w:val="0"/>
        <w:spacing w:after="0" w:line="240" w:lineRule="auto"/>
        <w:ind w:firstLine="709"/>
        <w:jc w:val="both"/>
        <w:rPr>
          <w:rFonts w:ascii="Times New Roman" w:eastAsia="Times New Roman" w:hAnsi="Times New Roman" w:cs="Times New Roman"/>
          <w:noProof/>
          <w:sz w:val="24"/>
          <w:szCs w:val="24"/>
          <w:lang w:eastAsia="ru-RU"/>
        </w:rPr>
      </w:pPr>
      <w:r w:rsidRPr="00FC3521">
        <w:rPr>
          <w:rFonts w:ascii="Times New Roman" w:eastAsia="Times New Roman" w:hAnsi="Times New Roman" w:cs="Times New Roman"/>
          <w:bCs/>
          <w:smallCaps/>
          <w:sz w:val="24"/>
          <w:szCs w:val="24"/>
          <w:lang w:eastAsia="ru-RU"/>
        </w:rPr>
        <w:t>4</w:t>
      </w:r>
      <w:r w:rsidRPr="00FC3521">
        <w:rPr>
          <w:rFonts w:ascii="Times New Roman" w:eastAsia="Times New Roman" w:hAnsi="Times New Roman" w:cs="Times New Roman"/>
          <w:sz w:val="24"/>
          <w:szCs w:val="24"/>
          <w:lang w:eastAsia="ru-RU"/>
        </w:rPr>
        <w:t xml:space="preserve">.1. Сроки оказания услуг: </w:t>
      </w:r>
      <w:r w:rsidR="001B4D12" w:rsidRPr="001B4D12">
        <w:rPr>
          <w:rFonts w:ascii="Times New Roman" w:eastAsia="Times New Roman" w:hAnsi="Times New Roman" w:cs="Times New Roman"/>
          <w:noProof/>
          <w:sz w:val="24"/>
          <w:szCs w:val="24"/>
          <w:lang w:eastAsia="ru-RU"/>
        </w:rPr>
        <w:t xml:space="preserve">с </w:t>
      </w:r>
      <w:r w:rsidR="00C909DD">
        <w:rPr>
          <w:rFonts w:ascii="Times New Roman" w:eastAsia="Times New Roman" w:hAnsi="Times New Roman" w:cs="Times New Roman"/>
          <w:noProof/>
          <w:sz w:val="24"/>
          <w:szCs w:val="24"/>
          <w:lang w:eastAsia="ru-RU"/>
        </w:rPr>
        <w:t>01 января 2027 года</w:t>
      </w:r>
      <w:r w:rsidR="001B4D12" w:rsidRPr="001B4D12">
        <w:rPr>
          <w:rFonts w:ascii="Times New Roman" w:eastAsia="Times New Roman" w:hAnsi="Times New Roman" w:cs="Times New Roman"/>
          <w:noProof/>
          <w:sz w:val="24"/>
          <w:szCs w:val="24"/>
          <w:lang w:eastAsia="ru-RU"/>
        </w:rPr>
        <w:t xml:space="preserve"> по 31 декабря 202</w:t>
      </w:r>
      <w:r w:rsidR="00C909DD">
        <w:rPr>
          <w:rFonts w:ascii="Times New Roman" w:eastAsia="Times New Roman" w:hAnsi="Times New Roman" w:cs="Times New Roman"/>
          <w:noProof/>
          <w:sz w:val="24"/>
          <w:szCs w:val="24"/>
          <w:lang w:eastAsia="ru-RU"/>
        </w:rPr>
        <w:t>7</w:t>
      </w:r>
      <w:r w:rsidR="001B4D12" w:rsidRPr="001B4D12">
        <w:rPr>
          <w:rFonts w:ascii="Times New Roman" w:eastAsia="Times New Roman" w:hAnsi="Times New Roman" w:cs="Times New Roman"/>
          <w:noProof/>
          <w:sz w:val="24"/>
          <w:szCs w:val="24"/>
          <w:lang w:eastAsia="ru-RU"/>
        </w:rPr>
        <w:t xml:space="preserve"> года включительно, в соответствии с Приложением № 1 к Контракту (Техническое задание).</w:t>
      </w:r>
    </w:p>
    <w:p w:rsidR="001B4D12" w:rsidRDefault="001B4D12" w:rsidP="001B4D12">
      <w:pPr>
        <w:widowControl w:val="0"/>
        <w:spacing w:after="0" w:line="240" w:lineRule="auto"/>
        <w:ind w:firstLine="709"/>
        <w:jc w:val="both"/>
        <w:rPr>
          <w:rFonts w:ascii="Times New Roman" w:eastAsia="Times New Roman" w:hAnsi="Times New Roman" w:cs="Times New Roman"/>
          <w:noProof/>
          <w:sz w:val="24"/>
          <w:szCs w:val="24"/>
          <w:lang w:eastAsia="ru-RU"/>
        </w:rPr>
      </w:pPr>
      <w:r w:rsidRPr="001B4D12">
        <w:rPr>
          <w:rFonts w:ascii="Times New Roman" w:eastAsia="Times New Roman" w:hAnsi="Times New Roman" w:cs="Times New Roman"/>
          <w:noProof/>
          <w:sz w:val="24"/>
          <w:szCs w:val="24"/>
          <w:lang w:eastAsia="ru-RU"/>
        </w:rPr>
        <w:t>Услуги оказываются по заявкам Заказчика в рабочие дни с 8:30 до 15:30 (по московскому времени).</w:t>
      </w:r>
    </w:p>
    <w:p w:rsidR="001B4D12" w:rsidRDefault="001B4D12" w:rsidP="001B4D12">
      <w:pPr>
        <w:widowControl w:val="0"/>
        <w:spacing w:after="0" w:line="240" w:lineRule="auto"/>
        <w:ind w:firstLine="709"/>
        <w:jc w:val="both"/>
        <w:rPr>
          <w:rFonts w:ascii="Times New Roman" w:eastAsia="Times New Roman" w:hAnsi="Times New Roman" w:cs="Times New Roman"/>
          <w:noProof/>
          <w:sz w:val="24"/>
          <w:szCs w:val="24"/>
          <w:lang w:eastAsia="ru-RU"/>
        </w:rPr>
      </w:pPr>
      <w:r w:rsidRPr="001B4D12">
        <w:rPr>
          <w:rFonts w:ascii="Times New Roman" w:eastAsia="Times New Roman" w:hAnsi="Times New Roman" w:cs="Times New Roman"/>
          <w:noProof/>
          <w:sz w:val="24"/>
          <w:szCs w:val="24"/>
          <w:lang w:eastAsia="ru-RU"/>
        </w:rPr>
        <w:t>Заявка направляется Заказчиком не позднее чем за 3 (три) рабочих дня до планируемой даты оказания услуги с использованием электронной почты (и/или факсимильной связи), адреса которых указаны в разделе «</w:t>
      </w:r>
      <w:r w:rsidR="0080431A" w:rsidRPr="0080431A">
        <w:rPr>
          <w:rFonts w:ascii="Times New Roman" w:eastAsia="Times New Roman" w:hAnsi="Times New Roman" w:cs="Times New Roman"/>
          <w:noProof/>
          <w:sz w:val="24"/>
          <w:szCs w:val="24"/>
          <w:lang w:eastAsia="ru-RU"/>
        </w:rPr>
        <w:t>Адреса, банковские реквизиты и подписи сторон</w:t>
      </w:r>
      <w:r w:rsidRPr="001B4D12">
        <w:rPr>
          <w:rFonts w:ascii="Times New Roman" w:eastAsia="Times New Roman" w:hAnsi="Times New Roman" w:cs="Times New Roman"/>
          <w:noProof/>
          <w:sz w:val="24"/>
          <w:szCs w:val="24"/>
          <w:lang w:eastAsia="ru-RU"/>
        </w:rPr>
        <w:t>» Контракта.</w:t>
      </w:r>
    </w:p>
    <w:p w:rsidR="00B72015" w:rsidRPr="00AF42A3" w:rsidRDefault="001B4D12" w:rsidP="001B4D12">
      <w:pPr>
        <w:widowControl w:val="0"/>
        <w:spacing w:after="0" w:line="240" w:lineRule="auto"/>
        <w:ind w:firstLine="709"/>
        <w:jc w:val="both"/>
        <w:rPr>
          <w:rFonts w:ascii="Times New Roman" w:eastAsia="Times New Roman" w:hAnsi="Times New Roman" w:cs="Times New Roman"/>
          <w:noProof/>
          <w:sz w:val="24"/>
          <w:szCs w:val="24"/>
          <w:lang w:eastAsia="ru-RU"/>
        </w:rPr>
      </w:pPr>
      <w:r w:rsidRPr="001B4D12">
        <w:rPr>
          <w:rFonts w:ascii="Times New Roman" w:eastAsia="Times New Roman" w:hAnsi="Times New Roman" w:cs="Times New Roman"/>
          <w:noProof/>
          <w:sz w:val="24"/>
          <w:szCs w:val="24"/>
          <w:lang w:eastAsia="ru-RU"/>
        </w:rPr>
        <w:t xml:space="preserve">Заявка считается полученной </w:t>
      </w:r>
      <w:r>
        <w:rPr>
          <w:rFonts w:ascii="Times New Roman" w:eastAsia="Times New Roman" w:hAnsi="Times New Roman" w:cs="Times New Roman"/>
          <w:noProof/>
          <w:sz w:val="24"/>
          <w:szCs w:val="24"/>
          <w:lang w:eastAsia="ru-RU"/>
        </w:rPr>
        <w:t>Исполнителем</w:t>
      </w:r>
      <w:r w:rsidRPr="001B4D12">
        <w:rPr>
          <w:rFonts w:ascii="Times New Roman" w:eastAsia="Times New Roman" w:hAnsi="Times New Roman" w:cs="Times New Roman"/>
          <w:noProof/>
          <w:sz w:val="24"/>
          <w:szCs w:val="24"/>
          <w:lang w:eastAsia="ru-RU"/>
        </w:rPr>
        <w:t xml:space="preserve"> в день и час её отправки.</w:t>
      </w:r>
    </w:p>
    <w:p w:rsidR="00FC3521" w:rsidRPr="00FC3521" w:rsidRDefault="00FC3521" w:rsidP="00AF42A3">
      <w:pPr>
        <w:widowControl w:val="0"/>
        <w:spacing w:after="0" w:line="240" w:lineRule="auto"/>
        <w:ind w:firstLine="709"/>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sz w:val="24"/>
          <w:szCs w:val="24"/>
          <w:lang w:eastAsia="ru-RU"/>
        </w:rPr>
        <w:t>4.2. Место оказания услуг: ГБУЗ ВО «ВОССМП»</w:t>
      </w:r>
      <w:r w:rsidR="00A16A61">
        <w:rPr>
          <w:rFonts w:ascii="Times New Roman" w:eastAsia="Times New Roman" w:hAnsi="Times New Roman" w:cs="Times New Roman"/>
          <w:sz w:val="24"/>
          <w:szCs w:val="24"/>
          <w:lang w:eastAsia="ru-RU"/>
        </w:rPr>
        <w:t>,</w:t>
      </w:r>
      <w:r w:rsidRPr="00FC3521">
        <w:rPr>
          <w:rFonts w:ascii="Times New Roman" w:eastAsia="Times New Roman" w:hAnsi="Times New Roman" w:cs="Times New Roman"/>
          <w:sz w:val="24"/>
          <w:szCs w:val="24"/>
          <w:lang w:eastAsia="ru-RU"/>
        </w:rPr>
        <w:t xml:space="preserve"> г.</w:t>
      </w:r>
      <w:r w:rsidR="001B4D12">
        <w:rPr>
          <w:rFonts w:ascii="Times New Roman" w:eastAsia="Times New Roman" w:hAnsi="Times New Roman" w:cs="Times New Roman"/>
          <w:sz w:val="24"/>
          <w:szCs w:val="24"/>
          <w:lang w:eastAsia="ru-RU"/>
        </w:rPr>
        <w:t xml:space="preserve"> </w:t>
      </w:r>
      <w:r w:rsidRPr="00FC3521">
        <w:rPr>
          <w:rFonts w:ascii="Times New Roman" w:eastAsia="Times New Roman" w:hAnsi="Times New Roman" w:cs="Times New Roman"/>
          <w:sz w:val="24"/>
          <w:szCs w:val="24"/>
          <w:lang w:eastAsia="ru-RU"/>
        </w:rPr>
        <w:t>Владимир, ул. Александра Матросова, д.28 А</w:t>
      </w:r>
      <w:r w:rsidR="001B4D12">
        <w:rPr>
          <w:rFonts w:ascii="Times New Roman" w:eastAsia="Times New Roman" w:hAnsi="Times New Roman" w:cs="Times New Roman"/>
          <w:sz w:val="24"/>
          <w:szCs w:val="24"/>
          <w:lang w:eastAsia="ru-RU"/>
        </w:rPr>
        <w:t>.</w:t>
      </w:r>
    </w:p>
    <w:p w:rsidR="00FC3521" w:rsidRPr="00FC3521" w:rsidRDefault="00FC3521" w:rsidP="00AF42A3">
      <w:pPr>
        <w:widowControl w:val="0"/>
        <w:spacing w:after="0" w:line="240" w:lineRule="auto"/>
        <w:ind w:firstLine="709"/>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sz w:val="24"/>
          <w:szCs w:val="24"/>
          <w:lang w:eastAsia="ru-RU"/>
        </w:rPr>
        <w:t>4.3. Количество оказываемых услуг, порядок и условия оказания услуг согласно Техническому заданию (Приложение 1 к Контракту).</w:t>
      </w:r>
    </w:p>
    <w:p w:rsidR="00FC3521" w:rsidRPr="00FC3521" w:rsidRDefault="00FC3521" w:rsidP="00AF42A3">
      <w:pPr>
        <w:widowControl w:val="0"/>
        <w:spacing w:after="0" w:line="240" w:lineRule="auto"/>
        <w:ind w:firstLine="709"/>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iCs/>
          <w:sz w:val="24"/>
          <w:szCs w:val="24"/>
          <w:lang w:eastAsia="ru-RU"/>
        </w:rPr>
        <w:t xml:space="preserve">4.4. </w:t>
      </w:r>
      <w:r w:rsidRPr="00FC3521">
        <w:rPr>
          <w:rFonts w:ascii="Times New Roman" w:eastAsia="Times New Roman" w:hAnsi="Times New Roman" w:cs="Times New Roman"/>
          <w:sz w:val="24"/>
          <w:szCs w:val="24"/>
          <w:lang w:eastAsia="ru-RU"/>
        </w:rPr>
        <w:t>Услуги считаются оказанными Исполнителем и принятыми Заказчиком с момента подписания Заказчиком документа о приемке в единой информационной системе в соответствии со ст. 94 Закона о контрактной системе.</w:t>
      </w:r>
    </w:p>
    <w:p w:rsidR="00FC3521" w:rsidRPr="00FC3521" w:rsidRDefault="00FC3521" w:rsidP="00AF42A3">
      <w:pPr>
        <w:widowControl w:val="0"/>
        <w:spacing w:after="0" w:line="240" w:lineRule="auto"/>
        <w:ind w:firstLine="708"/>
        <w:jc w:val="both"/>
        <w:outlineLvl w:val="0"/>
        <w:rPr>
          <w:rFonts w:ascii="Times New Roman" w:eastAsia="Times New Roman" w:hAnsi="Times New Roman" w:cs="Times New Roman"/>
          <w:bCs/>
          <w:sz w:val="24"/>
          <w:szCs w:val="24"/>
          <w:lang w:val="x-none" w:eastAsia="x-none"/>
        </w:rPr>
      </w:pPr>
      <w:r w:rsidRPr="00FC3521">
        <w:rPr>
          <w:rFonts w:ascii="Times New Roman" w:eastAsia="Times New Roman" w:hAnsi="Times New Roman" w:cs="Times New Roman"/>
          <w:bCs/>
          <w:sz w:val="24"/>
          <w:szCs w:val="24"/>
          <w:lang w:val="x-none" w:eastAsia="x-none"/>
        </w:rPr>
        <w:t>4.5. Срок оказания услуг по настоящему контракту (п. 4.1.) является исходным для определения штрафных санкций при нарушении сроков оказания услуг. В случае прекращения действия настоящего контракта его положения сохраняют силу в отношении прав и обязательств, возникших на его основе и не исполненных Сторонами в период действия контракта.</w:t>
      </w:r>
    </w:p>
    <w:p w:rsidR="00FC3521" w:rsidRDefault="00FC3521" w:rsidP="00AF42A3">
      <w:pPr>
        <w:widowControl w:val="0"/>
        <w:spacing w:after="0" w:line="240" w:lineRule="auto"/>
        <w:jc w:val="center"/>
        <w:outlineLvl w:val="0"/>
        <w:rPr>
          <w:rFonts w:ascii="Times New Roman" w:eastAsia="Times New Roman" w:hAnsi="Times New Roman" w:cs="Times New Roman"/>
          <w:b/>
          <w:bCs/>
          <w:sz w:val="24"/>
          <w:szCs w:val="24"/>
          <w:lang w:val="x-none" w:eastAsia="x-none"/>
        </w:rPr>
      </w:pPr>
    </w:p>
    <w:p w:rsidR="00FC3521" w:rsidRPr="00FC3521" w:rsidRDefault="00FC3521" w:rsidP="00AF42A3">
      <w:pPr>
        <w:widowControl w:val="0"/>
        <w:spacing w:after="0" w:line="240" w:lineRule="auto"/>
        <w:jc w:val="center"/>
        <w:outlineLvl w:val="0"/>
        <w:rPr>
          <w:rFonts w:ascii="Times New Roman" w:eastAsia="Times New Roman" w:hAnsi="Times New Roman" w:cs="Times New Roman"/>
          <w:b/>
          <w:bCs/>
          <w:sz w:val="24"/>
          <w:szCs w:val="24"/>
          <w:lang w:val="x-none" w:eastAsia="x-none"/>
        </w:rPr>
      </w:pPr>
      <w:r w:rsidRPr="00FC3521">
        <w:rPr>
          <w:rFonts w:ascii="Times New Roman" w:eastAsia="Times New Roman" w:hAnsi="Times New Roman" w:cs="Times New Roman"/>
          <w:b/>
          <w:bCs/>
          <w:sz w:val="24"/>
          <w:szCs w:val="24"/>
          <w:lang w:val="x-none" w:eastAsia="x-none"/>
        </w:rPr>
        <w:lastRenderedPageBreak/>
        <w:t>5. Качество оказываемых услуг</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val="x-none" w:eastAsia="x-none"/>
        </w:rPr>
      </w:pPr>
      <w:r w:rsidRPr="00FC3521">
        <w:rPr>
          <w:rFonts w:ascii="Times New Roman" w:eastAsia="Times New Roman" w:hAnsi="Times New Roman" w:cs="Times New Roman"/>
          <w:bCs/>
          <w:sz w:val="24"/>
          <w:szCs w:val="24"/>
          <w:lang w:val="x-none" w:eastAsia="x-none"/>
        </w:rPr>
        <w:t xml:space="preserve">5.1. </w:t>
      </w:r>
      <w:r w:rsidRPr="00FC3521">
        <w:rPr>
          <w:rFonts w:ascii="Times New Roman" w:eastAsia="Times New Roman" w:hAnsi="Times New Roman" w:cs="Times New Roman"/>
          <w:bCs/>
          <w:iCs/>
          <w:sz w:val="24"/>
          <w:szCs w:val="24"/>
          <w:lang w:val="x-none" w:eastAsia="x-none"/>
        </w:rPr>
        <w:t xml:space="preserve">Технические и качественные требования к оказанию услуг в соответствии с </w:t>
      </w:r>
      <w:r w:rsidRPr="00FC3521">
        <w:rPr>
          <w:rFonts w:ascii="Times New Roman" w:eastAsia="Times New Roman" w:hAnsi="Times New Roman" w:cs="Times New Roman"/>
          <w:bCs/>
          <w:sz w:val="24"/>
          <w:szCs w:val="24"/>
          <w:lang w:val="x-none" w:eastAsia="x-none"/>
        </w:rPr>
        <w:t xml:space="preserve">Приложением №1 к </w:t>
      </w:r>
      <w:r w:rsidR="0080431A">
        <w:rPr>
          <w:rFonts w:ascii="Times New Roman" w:eastAsia="Times New Roman" w:hAnsi="Times New Roman" w:cs="Times New Roman"/>
          <w:bCs/>
          <w:sz w:val="24"/>
          <w:szCs w:val="24"/>
          <w:lang w:val="x-none" w:eastAsia="x-none"/>
        </w:rPr>
        <w:t xml:space="preserve">контракту </w:t>
      </w:r>
      <w:r w:rsidRPr="00FC3521">
        <w:rPr>
          <w:rFonts w:ascii="Times New Roman" w:eastAsia="Times New Roman" w:hAnsi="Times New Roman" w:cs="Times New Roman"/>
          <w:bCs/>
          <w:sz w:val="24"/>
          <w:szCs w:val="24"/>
          <w:lang w:val="x-none" w:eastAsia="x-none"/>
        </w:rPr>
        <w:t>.</w:t>
      </w:r>
    </w:p>
    <w:p w:rsidR="00FC3521" w:rsidRPr="00FC3521" w:rsidRDefault="00FC3521" w:rsidP="00AF42A3">
      <w:pPr>
        <w:spacing w:after="0" w:line="240" w:lineRule="auto"/>
        <w:ind w:firstLine="709"/>
        <w:jc w:val="both"/>
        <w:rPr>
          <w:rFonts w:ascii="Times New Roman" w:eastAsia="Times New Roman" w:hAnsi="Times New Roman" w:cs="Times New Roman"/>
          <w:sz w:val="24"/>
          <w:szCs w:val="24"/>
          <w:lang w:eastAsia="ru-RU"/>
        </w:rPr>
      </w:pPr>
      <w:bookmarkStart w:id="2" w:name="_ref_21267933"/>
      <w:r w:rsidRPr="00FC3521">
        <w:rPr>
          <w:rFonts w:ascii="Times New Roman" w:eastAsia="Times New Roman" w:hAnsi="Times New Roman" w:cs="Times New Roman"/>
          <w:sz w:val="24"/>
          <w:szCs w:val="24"/>
          <w:lang w:eastAsia="ru-RU"/>
        </w:rPr>
        <w:t>5.2. Функциональные, технические и качественные характеристики, эксплуатационные характеристики услуг должны соответствовать действующему законодательству Российской Федерации, условиям Контракта, Техническому заданию (Приложение 1 к Контракту).</w:t>
      </w:r>
    </w:p>
    <w:p w:rsidR="00FC3521" w:rsidRPr="00FC3521" w:rsidRDefault="00FC3521" w:rsidP="00AF42A3">
      <w:pPr>
        <w:spacing w:after="0" w:line="240" w:lineRule="auto"/>
        <w:ind w:firstLine="708"/>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sz w:val="24"/>
          <w:szCs w:val="24"/>
          <w:lang w:eastAsia="ru-RU"/>
        </w:rPr>
        <w:t>5.3. Исполнитель гарантирует, что оказанные услуги отвечают требованиям качества, безопасности жизни и здоровья, а также иным требованиям, если такие требования предъявляются действующим законодательством Российской Федерации к услугам данного вида (рода).</w:t>
      </w:r>
    </w:p>
    <w:p w:rsidR="00FC3521" w:rsidRPr="00FC3521" w:rsidRDefault="00FC3521" w:rsidP="00AF42A3">
      <w:pPr>
        <w:spacing w:after="0" w:line="240" w:lineRule="auto"/>
        <w:ind w:firstLine="708"/>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sz w:val="24"/>
          <w:szCs w:val="24"/>
          <w:lang w:eastAsia="ru-RU"/>
        </w:rPr>
        <w:t>5.4. Срок и объем предоставления качества услуг должны в полном объеме соответствовать требованиям действующих норм и правил, установленных действующим законодательством РФ для данного вида услуг, и действовать в течение срока действия контракта.</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val="x-none" w:eastAsia="x-none"/>
        </w:rPr>
      </w:pPr>
      <w:r w:rsidRPr="00FC3521">
        <w:rPr>
          <w:rFonts w:ascii="Times New Roman" w:eastAsia="Times New Roman" w:hAnsi="Times New Roman" w:cs="Times New Roman"/>
          <w:bCs/>
          <w:sz w:val="24"/>
          <w:szCs w:val="24"/>
          <w:lang w:val="x-none" w:eastAsia="x-none"/>
        </w:rPr>
        <w:t xml:space="preserve">5.5. </w:t>
      </w:r>
      <w:bookmarkStart w:id="3" w:name="_ref_21267934"/>
      <w:bookmarkEnd w:id="2"/>
      <w:r w:rsidRPr="00FC3521">
        <w:rPr>
          <w:rFonts w:ascii="Times New Roman" w:eastAsia="Times New Roman" w:hAnsi="Times New Roman" w:cs="Times New Roman"/>
          <w:bCs/>
          <w:sz w:val="24"/>
          <w:szCs w:val="24"/>
          <w:lang w:val="x-none" w:eastAsia="x-none"/>
        </w:rPr>
        <w:t>Заказчик вправе устранять недостатки оказанной Исполнителем услуги самостоятельно или с привлечением третьих лиц и требовать от Исполнителя возмещения расходов на их устранение.</w:t>
      </w:r>
      <w:bookmarkEnd w:id="3"/>
    </w:p>
    <w:p w:rsidR="00FC3521" w:rsidRPr="00FC3521" w:rsidRDefault="00FC3521" w:rsidP="00AF42A3">
      <w:pPr>
        <w:spacing w:after="0" w:line="240" w:lineRule="auto"/>
        <w:ind w:firstLine="709"/>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sz w:val="24"/>
          <w:szCs w:val="24"/>
          <w:lang w:eastAsia="ru-RU"/>
        </w:rPr>
        <w:t>Исполнитель обязан возместить расходы Заказчика на устранение недостатков оказанной услуги в срок не более 10 (десяти) дней. Расходы подлежат возмещению при условии представления Заказчиком подтверждающих их документов.</w:t>
      </w:r>
    </w:p>
    <w:p w:rsidR="00FC3521" w:rsidRPr="00FC3521" w:rsidRDefault="00FC3521" w:rsidP="00AF42A3">
      <w:pPr>
        <w:spacing w:after="0" w:line="240" w:lineRule="auto"/>
        <w:ind w:firstLine="709"/>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sz w:val="24"/>
          <w:szCs w:val="24"/>
          <w:lang w:eastAsia="ru-RU"/>
        </w:rPr>
        <w:t>В случае выхода из строя оборудования по вине Исполнителя вследствие ненадлежащего выполнения технического обслуживания, все затраты по восстановлению работоспособности оборудования несет Исполнитель. В случае отсутствия вины Исполнителя расходы по приобретению запасных частей (механизмов, комплектующих), перечисленных в дефектовочном акте, несет Заказчик</w:t>
      </w:r>
    </w:p>
    <w:p w:rsidR="00FC3521" w:rsidRPr="00FC3521" w:rsidRDefault="00FC3521" w:rsidP="00AF42A3">
      <w:pPr>
        <w:spacing w:after="0" w:line="240" w:lineRule="auto"/>
        <w:ind w:firstLine="709"/>
        <w:jc w:val="both"/>
        <w:rPr>
          <w:rFonts w:ascii="Times New Roman" w:eastAsia="Times New Roman" w:hAnsi="Times New Roman" w:cs="Times New Roman"/>
          <w:sz w:val="24"/>
          <w:szCs w:val="24"/>
          <w:lang w:eastAsia="ru-RU"/>
        </w:rPr>
      </w:pPr>
      <w:bookmarkStart w:id="4" w:name="_ref_21267935"/>
      <w:r w:rsidRPr="00FC3521">
        <w:rPr>
          <w:rFonts w:ascii="Times New Roman" w:eastAsia="Times New Roman" w:hAnsi="Times New Roman" w:cs="Times New Roman"/>
          <w:sz w:val="24"/>
          <w:szCs w:val="24"/>
          <w:lang w:eastAsia="ru-RU"/>
        </w:rPr>
        <w:t>5.6. Если отступления в услуге от условий Контракта или иные недостатки результата услуги не были устранены в установленный Контрактом срок, либо являются существенными и неустранимыми, Заказчик вправе отказаться от исполнения Контракта и потребовать возмещения причиненных убытков.</w:t>
      </w:r>
      <w:bookmarkEnd w:id="4"/>
    </w:p>
    <w:p w:rsidR="00FC3521" w:rsidRPr="00FC3521" w:rsidRDefault="00FC3521" w:rsidP="00AF42A3">
      <w:pPr>
        <w:spacing w:after="0" w:line="240" w:lineRule="auto"/>
        <w:ind w:firstLine="709"/>
        <w:jc w:val="both"/>
        <w:rPr>
          <w:rFonts w:ascii="Times New Roman" w:eastAsia="Times New Roman" w:hAnsi="Times New Roman" w:cs="Times New Roman"/>
          <w:sz w:val="24"/>
          <w:szCs w:val="24"/>
          <w:lang w:eastAsia="ru-RU"/>
        </w:rPr>
      </w:pPr>
    </w:p>
    <w:p w:rsidR="00FC3521" w:rsidRPr="00FC3521" w:rsidRDefault="00FC3521" w:rsidP="00AF42A3">
      <w:pPr>
        <w:keepNext/>
        <w:keepLines/>
        <w:spacing w:after="0" w:line="240" w:lineRule="auto"/>
        <w:jc w:val="center"/>
        <w:outlineLvl w:val="0"/>
        <w:rPr>
          <w:rFonts w:ascii="Times New Roman" w:eastAsia="Times New Roman" w:hAnsi="Times New Roman" w:cs="Times New Roman"/>
          <w:b/>
          <w:bCs/>
          <w:sz w:val="24"/>
          <w:szCs w:val="24"/>
          <w:lang w:val="x-none" w:eastAsia="x-none"/>
        </w:rPr>
      </w:pPr>
      <w:r w:rsidRPr="00FC3521">
        <w:rPr>
          <w:rFonts w:ascii="Times New Roman" w:eastAsia="Times New Roman" w:hAnsi="Times New Roman" w:cs="Times New Roman"/>
          <w:b/>
          <w:bCs/>
          <w:sz w:val="24"/>
          <w:szCs w:val="24"/>
          <w:lang w:val="x-none" w:eastAsia="x-none"/>
        </w:rPr>
        <w:t>6. Приемка оказанной услуги</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val="x-none" w:eastAsia="x-none"/>
        </w:rPr>
      </w:pPr>
      <w:r w:rsidRPr="00FC3521">
        <w:rPr>
          <w:rFonts w:ascii="Times New Roman" w:eastAsia="Times New Roman" w:hAnsi="Times New Roman" w:cs="Times New Roman"/>
          <w:bCs/>
          <w:sz w:val="24"/>
          <w:szCs w:val="24"/>
          <w:lang w:val="x-none" w:eastAsia="x-none"/>
        </w:rPr>
        <w:t>6.1. Заказчик с участием Исполнителя осматривает и принимает оказанную услугу (ее результат), а при обнаружении отступлений от Контракта, ухудшающих результат услуги, или иных недостатков в услуге немедленно заявляет об этом Исполнителю.</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val="x-none" w:eastAsia="x-none"/>
        </w:rPr>
      </w:pPr>
      <w:r w:rsidRPr="00FC3521">
        <w:rPr>
          <w:rFonts w:ascii="Times New Roman" w:eastAsia="Times New Roman" w:hAnsi="Times New Roman" w:cs="Times New Roman"/>
          <w:bCs/>
          <w:sz w:val="24"/>
          <w:szCs w:val="24"/>
          <w:lang w:val="x-none" w:eastAsia="x-none"/>
        </w:rPr>
        <w:t>6.2. Заказчик обязуется осуществить с участием Исполнителя приемку результата оказанной услуги (осмотр, проверку и принятие) в срок, установленный п. 6.8. Контракта.</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eastAsia="x-none"/>
        </w:rPr>
      </w:pPr>
      <w:r w:rsidRPr="00FC3521">
        <w:rPr>
          <w:rFonts w:ascii="Times New Roman" w:eastAsia="Times New Roman" w:hAnsi="Times New Roman" w:cs="Times New Roman"/>
          <w:bCs/>
          <w:sz w:val="24"/>
          <w:szCs w:val="24"/>
          <w:lang w:val="x-none" w:eastAsia="x-none"/>
        </w:rPr>
        <w:t xml:space="preserve">6.3. Приемка оказанной услуги осуществляется в месте нахождения Заказчика по адресу: </w:t>
      </w:r>
      <w:r w:rsidRPr="00FC3521">
        <w:rPr>
          <w:rFonts w:ascii="Times New Roman" w:eastAsia="Times New Roman" w:hAnsi="Times New Roman" w:cs="Times New Roman"/>
          <w:bCs/>
          <w:sz w:val="24"/>
          <w:szCs w:val="24"/>
          <w:lang w:eastAsia="x-none"/>
        </w:rPr>
        <w:t>ГБУЗ ВО «ВОССМП»</w:t>
      </w:r>
      <w:r w:rsidR="0080431A">
        <w:rPr>
          <w:rFonts w:ascii="Times New Roman" w:eastAsia="Times New Roman" w:hAnsi="Times New Roman" w:cs="Times New Roman"/>
          <w:bCs/>
          <w:sz w:val="24"/>
          <w:szCs w:val="24"/>
          <w:lang w:eastAsia="x-none"/>
        </w:rPr>
        <w:t xml:space="preserve">, </w:t>
      </w:r>
      <w:r w:rsidRPr="00FC3521">
        <w:rPr>
          <w:rFonts w:ascii="Times New Roman" w:eastAsia="Times New Roman" w:hAnsi="Times New Roman" w:cs="Times New Roman"/>
          <w:bCs/>
          <w:sz w:val="24"/>
          <w:szCs w:val="24"/>
          <w:lang w:eastAsia="x-none"/>
        </w:rPr>
        <w:t xml:space="preserve"> г.</w:t>
      </w:r>
      <w:r w:rsidR="0080431A">
        <w:rPr>
          <w:rFonts w:ascii="Times New Roman" w:eastAsia="Times New Roman" w:hAnsi="Times New Roman" w:cs="Times New Roman"/>
          <w:bCs/>
          <w:sz w:val="24"/>
          <w:szCs w:val="24"/>
          <w:lang w:eastAsia="x-none"/>
        </w:rPr>
        <w:t xml:space="preserve"> </w:t>
      </w:r>
      <w:r w:rsidRPr="00FC3521">
        <w:rPr>
          <w:rFonts w:ascii="Times New Roman" w:eastAsia="Times New Roman" w:hAnsi="Times New Roman" w:cs="Times New Roman"/>
          <w:bCs/>
          <w:sz w:val="24"/>
          <w:szCs w:val="24"/>
          <w:lang w:eastAsia="x-none"/>
        </w:rPr>
        <w:t>Владимир, ул. Александра Матросова, д.28 А</w:t>
      </w:r>
      <w:r w:rsidR="0080431A">
        <w:rPr>
          <w:rFonts w:ascii="Times New Roman" w:eastAsia="Times New Roman" w:hAnsi="Times New Roman" w:cs="Times New Roman"/>
          <w:bCs/>
          <w:sz w:val="24"/>
          <w:szCs w:val="24"/>
          <w:lang w:eastAsia="x-none"/>
        </w:rPr>
        <w:t>.</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val="x-none" w:eastAsia="x-none"/>
        </w:rPr>
      </w:pPr>
      <w:r w:rsidRPr="00FC3521">
        <w:rPr>
          <w:rFonts w:ascii="Times New Roman" w:eastAsia="Times New Roman" w:hAnsi="Times New Roman" w:cs="Times New Roman"/>
          <w:bCs/>
          <w:sz w:val="24"/>
          <w:szCs w:val="24"/>
          <w:lang w:val="x-none" w:eastAsia="x-none"/>
        </w:rPr>
        <w:t>6.4. По результатам приёмки в Единой информационной системе оформляется документ о приемке в соответствии со ст. 94 Закона № 44-ФЗ.</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eastAsia="x-none"/>
        </w:rPr>
      </w:pPr>
      <w:r w:rsidRPr="00FC3521">
        <w:rPr>
          <w:rFonts w:ascii="Times New Roman" w:eastAsia="Times New Roman" w:hAnsi="Times New Roman" w:cs="Times New Roman"/>
          <w:bCs/>
          <w:sz w:val="24"/>
          <w:szCs w:val="24"/>
          <w:lang w:val="x-none" w:eastAsia="x-none"/>
        </w:rPr>
        <w:t>6.5. Приемку буд</w:t>
      </w:r>
      <w:r w:rsidR="0080431A" w:rsidRPr="0080431A">
        <w:rPr>
          <w:rFonts w:ascii="Times New Roman" w:eastAsia="Times New Roman" w:hAnsi="Times New Roman" w:cs="Times New Roman"/>
          <w:bCs/>
          <w:sz w:val="24"/>
          <w:szCs w:val="24"/>
          <w:lang w:eastAsia="x-none"/>
        </w:rPr>
        <w:t>е</w:t>
      </w:r>
      <w:r w:rsidRPr="00FC3521">
        <w:rPr>
          <w:rFonts w:ascii="Times New Roman" w:eastAsia="Times New Roman" w:hAnsi="Times New Roman" w:cs="Times New Roman"/>
          <w:bCs/>
          <w:sz w:val="24"/>
          <w:szCs w:val="24"/>
          <w:lang w:val="x-none" w:eastAsia="x-none"/>
        </w:rPr>
        <w:t xml:space="preserve">т осуществлять, со стороны Заказчика, </w:t>
      </w:r>
      <w:r w:rsidR="0080431A" w:rsidRPr="0080431A">
        <w:rPr>
          <w:rFonts w:ascii="Times New Roman" w:eastAsia="Times New Roman" w:hAnsi="Times New Roman" w:cs="Times New Roman"/>
          <w:color w:val="000000"/>
          <w:sz w:val="24"/>
          <w:szCs w:val="24"/>
        </w:rPr>
        <w:t xml:space="preserve">должностное лицо в соответствии с приказом главного врача </w:t>
      </w:r>
      <w:r w:rsidR="0080431A" w:rsidRPr="0080431A">
        <w:rPr>
          <w:rFonts w:ascii="Times New Roman" w:eastAsia="Times New Roman" w:hAnsi="Times New Roman" w:cs="Times New Roman"/>
          <w:sz w:val="24"/>
          <w:szCs w:val="24"/>
          <w:lang w:eastAsia="ru-RU"/>
        </w:rPr>
        <w:t>ГБУЗ ВО «ВОССМП»</w:t>
      </w:r>
      <w:r w:rsidRPr="00FC3521">
        <w:rPr>
          <w:rFonts w:ascii="Times New Roman" w:eastAsia="Times New Roman" w:hAnsi="Times New Roman" w:cs="Times New Roman"/>
          <w:bCs/>
          <w:sz w:val="24"/>
          <w:szCs w:val="24"/>
          <w:lang w:eastAsia="x-none"/>
        </w:rPr>
        <w:t xml:space="preserve">. </w:t>
      </w:r>
    </w:p>
    <w:p w:rsidR="00FC3521" w:rsidRPr="00FC3521" w:rsidRDefault="00FC3521" w:rsidP="0080431A">
      <w:pPr>
        <w:spacing w:after="0" w:line="240" w:lineRule="auto"/>
        <w:ind w:firstLine="709"/>
        <w:jc w:val="both"/>
        <w:outlineLvl w:val="1"/>
        <w:rPr>
          <w:rFonts w:ascii="Times New Roman" w:eastAsia="Times New Roman" w:hAnsi="Times New Roman" w:cs="Times New Roman"/>
          <w:bCs/>
          <w:color w:val="000000"/>
          <w:sz w:val="24"/>
          <w:szCs w:val="24"/>
        </w:rPr>
      </w:pPr>
      <w:r w:rsidRPr="00FC3521">
        <w:rPr>
          <w:rFonts w:ascii="Times New Roman" w:eastAsia="Times New Roman" w:hAnsi="Times New Roman" w:cs="Times New Roman"/>
          <w:color w:val="000000"/>
          <w:sz w:val="24"/>
          <w:szCs w:val="24"/>
          <w:lang w:val="x-none"/>
        </w:rPr>
        <w:t xml:space="preserve">6.6. Исполнитель </w:t>
      </w:r>
      <w:r w:rsidRPr="00FC3521">
        <w:rPr>
          <w:rFonts w:ascii="Times New Roman" w:eastAsia="Times New Roman" w:hAnsi="Times New Roman" w:cs="Times New Roman"/>
          <w:bCs/>
          <w:color w:val="000000"/>
          <w:sz w:val="24"/>
          <w:szCs w:val="24"/>
        </w:rPr>
        <w:t>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предусмотренную ст</w:t>
      </w:r>
      <w:r w:rsidR="0080431A" w:rsidRPr="0080431A">
        <w:rPr>
          <w:rFonts w:ascii="Times New Roman" w:eastAsia="Times New Roman" w:hAnsi="Times New Roman" w:cs="Times New Roman"/>
          <w:bCs/>
          <w:color w:val="000000"/>
          <w:sz w:val="24"/>
          <w:szCs w:val="24"/>
        </w:rPr>
        <w:t xml:space="preserve">. </w:t>
      </w:r>
      <w:r w:rsidRPr="00FC3521">
        <w:rPr>
          <w:rFonts w:ascii="Times New Roman" w:eastAsia="Times New Roman" w:hAnsi="Times New Roman" w:cs="Times New Roman"/>
          <w:bCs/>
          <w:color w:val="000000"/>
          <w:sz w:val="24"/>
          <w:szCs w:val="24"/>
        </w:rPr>
        <w:t>94 Закона № 44-ФЗ.</w:t>
      </w:r>
    </w:p>
    <w:p w:rsidR="00FC3521" w:rsidRPr="00FC3521" w:rsidRDefault="00FC3521" w:rsidP="00AF42A3">
      <w:pPr>
        <w:spacing w:after="0" w:line="240" w:lineRule="auto"/>
        <w:ind w:firstLine="709"/>
        <w:jc w:val="both"/>
        <w:rPr>
          <w:rFonts w:ascii="Times New Roman" w:eastAsia="Times New Roman" w:hAnsi="Times New Roman" w:cs="Times New Roman"/>
          <w:bCs/>
          <w:sz w:val="24"/>
          <w:szCs w:val="24"/>
          <w:lang w:eastAsia="ru-RU"/>
        </w:rPr>
      </w:pPr>
      <w:r w:rsidRPr="00FC3521">
        <w:rPr>
          <w:rFonts w:ascii="Times New Roman" w:eastAsia="Times New Roman" w:hAnsi="Times New Roman" w:cs="Times New Roman"/>
          <w:sz w:val="24"/>
          <w:szCs w:val="24"/>
          <w:lang w:eastAsia="ru-RU"/>
        </w:rPr>
        <w:t xml:space="preserve">6.7. </w:t>
      </w:r>
      <w:r w:rsidRPr="00FC3521">
        <w:rPr>
          <w:rFonts w:ascii="Times New Roman" w:eastAsia="Times New Roman" w:hAnsi="Times New Roman" w:cs="Times New Roman"/>
          <w:bCs/>
          <w:sz w:val="24"/>
          <w:szCs w:val="24"/>
          <w:lang w:eastAsia="ru-RU"/>
        </w:rPr>
        <w:t>К документу о приемке, предусмотренному пунктом 6.6 настоящего раздела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6.6 настоящего раздела контракта информация, содержащаяся в документе о приемке.</w:t>
      </w:r>
    </w:p>
    <w:p w:rsidR="00FC3521" w:rsidRPr="00FC3521" w:rsidRDefault="00FC3521" w:rsidP="00AF42A3">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C3521">
        <w:rPr>
          <w:rFonts w:ascii="Times New Roman" w:eastAsia="Times New Roman" w:hAnsi="Times New Roman" w:cs="Times New Roman"/>
          <w:bCs/>
          <w:sz w:val="24"/>
          <w:szCs w:val="24"/>
          <w:lang w:eastAsia="ru-RU"/>
        </w:rPr>
        <w:t xml:space="preserve">  6.8. Заказчик в срок не позднее 20 рабочих дней,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w:t>
      </w:r>
      <w:r w:rsidRPr="00FC3521">
        <w:rPr>
          <w:rFonts w:ascii="Times New Roman" w:eastAsia="Times New Roman" w:hAnsi="Times New Roman" w:cs="Times New Roman"/>
          <w:bCs/>
          <w:sz w:val="24"/>
          <w:szCs w:val="24"/>
          <w:lang w:eastAsia="ru-RU"/>
        </w:rPr>
        <w:lastRenderedPageBreak/>
        <w:t xml:space="preserve">размещает в единой информационной системе мотивированный отказ от подписания документа о приемке с указанием причин такого отказа. </w:t>
      </w:r>
    </w:p>
    <w:p w:rsidR="00FC3521" w:rsidRPr="00FC3521" w:rsidRDefault="00FC3521" w:rsidP="00AF42A3">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C3521">
        <w:rPr>
          <w:rFonts w:ascii="Times New Roman" w:eastAsia="Times New Roman" w:hAnsi="Times New Roman" w:cs="Times New Roman"/>
          <w:bCs/>
          <w:sz w:val="24"/>
          <w:szCs w:val="24"/>
          <w:lang w:eastAsia="ru-RU"/>
        </w:rPr>
        <w:t xml:space="preserve"> 6.9. Датой приемки поставленного товара</w:t>
      </w:r>
      <w:r w:rsidRPr="00FC3521">
        <w:rPr>
          <w:rFonts w:ascii="Times New Roman" w:eastAsia="Times New Roman" w:hAnsi="Times New Roman" w:cs="Times New Roman"/>
          <w:bCs/>
          <w:i/>
          <w:sz w:val="24"/>
          <w:szCs w:val="24"/>
          <w:lang w:eastAsia="ru-RU"/>
        </w:rPr>
        <w:t xml:space="preserve"> </w:t>
      </w:r>
      <w:r w:rsidRPr="00FC3521">
        <w:rPr>
          <w:rFonts w:ascii="Times New Roman" w:eastAsia="Times New Roman" w:hAnsi="Times New Roman" w:cs="Times New Roman"/>
          <w:bCs/>
          <w:sz w:val="24"/>
          <w:szCs w:val="24"/>
          <w:lang w:eastAsia="ru-RU"/>
        </w:rPr>
        <w:t>считается дата размещения в единой информационной системе документа о приемке, подписанного Заказчиком.</w:t>
      </w:r>
    </w:p>
    <w:p w:rsidR="00FC3521" w:rsidRPr="00FC3521" w:rsidRDefault="00FC3521" w:rsidP="00AF42A3">
      <w:pPr>
        <w:spacing w:after="0" w:line="240" w:lineRule="auto"/>
        <w:jc w:val="both"/>
        <w:outlineLvl w:val="1"/>
        <w:rPr>
          <w:rFonts w:ascii="Times New Roman" w:eastAsia="Times New Roman" w:hAnsi="Times New Roman" w:cs="Times New Roman"/>
          <w:bCs/>
          <w:sz w:val="24"/>
          <w:szCs w:val="24"/>
          <w:lang w:val="x-none" w:eastAsia="x-none"/>
        </w:rPr>
      </w:pPr>
      <w:r w:rsidRPr="00FC3521">
        <w:rPr>
          <w:rFonts w:ascii="Times New Roman" w:eastAsia="Times New Roman" w:hAnsi="Times New Roman" w:cs="Times New Roman"/>
          <w:bCs/>
          <w:sz w:val="24"/>
          <w:szCs w:val="24"/>
          <w:lang w:val="x-none" w:eastAsia="x-none"/>
        </w:rPr>
        <w:t xml:space="preserve">           6.10. Исполнитель обязан передать Заказчику вместе с результатом услуги информацию, касающуюся эксплуатации или иного использования результата услуги.</w:t>
      </w:r>
    </w:p>
    <w:p w:rsidR="00FC3521" w:rsidRPr="00FC3521" w:rsidRDefault="00FC3521" w:rsidP="00AF42A3">
      <w:pPr>
        <w:spacing w:after="0" w:line="240" w:lineRule="auto"/>
        <w:jc w:val="both"/>
        <w:outlineLvl w:val="1"/>
        <w:rPr>
          <w:rFonts w:ascii="Times New Roman" w:eastAsia="Times New Roman" w:hAnsi="Times New Roman" w:cs="Times New Roman"/>
          <w:bCs/>
          <w:sz w:val="24"/>
          <w:szCs w:val="24"/>
          <w:lang w:val="x-none" w:eastAsia="x-none"/>
        </w:rPr>
      </w:pPr>
      <w:r w:rsidRPr="00FC3521">
        <w:rPr>
          <w:rFonts w:ascii="Times New Roman" w:eastAsia="Times New Roman" w:hAnsi="Times New Roman" w:cs="Times New Roman"/>
          <w:bCs/>
          <w:sz w:val="24"/>
          <w:szCs w:val="24"/>
          <w:lang w:val="x-none" w:eastAsia="x-none"/>
        </w:rPr>
        <w:t xml:space="preserve">           6.11. При обнаружении в ходе приёмки недостатков результата услуги составляется акт о недостатках, подписываемый обеими сторонами. В акте должны быть указаны перечень выявленных недостатков и сроки их устранения.</w:t>
      </w:r>
    </w:p>
    <w:p w:rsidR="00FC3521" w:rsidRPr="00FC3521" w:rsidRDefault="00FC3521" w:rsidP="00AF42A3">
      <w:pPr>
        <w:spacing w:after="0" w:line="240" w:lineRule="auto"/>
        <w:jc w:val="both"/>
        <w:outlineLvl w:val="1"/>
        <w:rPr>
          <w:rFonts w:ascii="Times New Roman" w:eastAsia="Times New Roman" w:hAnsi="Times New Roman" w:cs="Times New Roman"/>
          <w:bCs/>
          <w:sz w:val="24"/>
          <w:szCs w:val="24"/>
          <w:lang w:val="x-none" w:eastAsia="x-none"/>
        </w:rPr>
      </w:pPr>
      <w:r w:rsidRPr="00FC3521">
        <w:rPr>
          <w:rFonts w:ascii="Times New Roman" w:eastAsia="Times New Roman" w:hAnsi="Times New Roman" w:cs="Times New Roman"/>
          <w:bCs/>
          <w:sz w:val="24"/>
          <w:szCs w:val="24"/>
          <w:lang w:val="x-none" w:eastAsia="x-none"/>
        </w:rPr>
        <w:t xml:space="preserve">           6.12. Извещение об обнаружении Заказчиком скрытых недостатков в результате оказания услуги должно быть направлено Исполнителю не позднее 2-х рабочих дней с момента их обнаружения.</w:t>
      </w:r>
    </w:p>
    <w:p w:rsidR="00FC3521" w:rsidRPr="00FC3521" w:rsidRDefault="00FC3521" w:rsidP="00AF42A3">
      <w:pPr>
        <w:spacing w:after="0" w:line="240" w:lineRule="auto"/>
        <w:jc w:val="both"/>
        <w:outlineLvl w:val="1"/>
        <w:rPr>
          <w:rFonts w:ascii="Times New Roman" w:eastAsia="Times New Roman" w:hAnsi="Times New Roman" w:cs="Times New Roman"/>
          <w:bCs/>
          <w:sz w:val="24"/>
          <w:szCs w:val="24"/>
          <w:lang w:val="x-none" w:eastAsia="x-none"/>
        </w:rPr>
      </w:pPr>
      <w:r w:rsidRPr="00FC3521">
        <w:rPr>
          <w:rFonts w:ascii="Times New Roman" w:eastAsia="Times New Roman" w:hAnsi="Times New Roman" w:cs="Times New Roman"/>
          <w:bCs/>
          <w:sz w:val="24"/>
          <w:szCs w:val="24"/>
          <w:lang w:val="x-none" w:eastAsia="x-none"/>
        </w:rPr>
        <w:t xml:space="preserve">           6.13. При возникновении между Заказчиком и Исполнителем спора по поводу недостатков оказанной услуги или их причин по требованию любой из сторон должна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Исполнителем Контракта или причинной связи между действиями Исполнителем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FC3521" w:rsidRPr="00FC3521" w:rsidRDefault="00FC3521" w:rsidP="00AF42A3">
      <w:pPr>
        <w:spacing w:after="0" w:line="240" w:lineRule="auto"/>
        <w:jc w:val="both"/>
        <w:outlineLvl w:val="1"/>
        <w:rPr>
          <w:rFonts w:ascii="Times New Roman" w:eastAsia="Times New Roman" w:hAnsi="Times New Roman" w:cs="Times New Roman"/>
          <w:bCs/>
          <w:sz w:val="24"/>
          <w:szCs w:val="24"/>
          <w:lang w:val="x-none" w:eastAsia="x-none"/>
        </w:rPr>
      </w:pPr>
      <w:bookmarkStart w:id="5" w:name="_ref_21960638"/>
      <w:r w:rsidRPr="00FC3521">
        <w:rPr>
          <w:rFonts w:ascii="Times New Roman" w:eastAsia="Times New Roman" w:hAnsi="Times New Roman" w:cs="Times New Roman"/>
          <w:bCs/>
          <w:sz w:val="24"/>
          <w:szCs w:val="24"/>
          <w:lang w:val="x-none" w:eastAsia="x-none"/>
        </w:rPr>
        <w:t xml:space="preserve">           6.14. При уклонении Заказчика от принятия оказанной услуги Исполнитель не вправе продавать результат оказанной услуги в порядке, предусмотренном п. 6 ст. 720 ГК РФ.</w:t>
      </w:r>
      <w:bookmarkEnd w:id="5"/>
    </w:p>
    <w:p w:rsidR="00FC3521" w:rsidRPr="00FC3521" w:rsidRDefault="00FC3521" w:rsidP="00AF42A3">
      <w:pPr>
        <w:spacing w:after="0" w:line="240" w:lineRule="auto"/>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sz w:val="24"/>
          <w:szCs w:val="24"/>
          <w:lang w:eastAsia="ru-RU"/>
        </w:rPr>
        <w:t xml:space="preserve">           6.15. Риск случайной гибели или случайного повреждения результата оказанной услуги до ее приемки Заказчиком несет Исполнитель.</w:t>
      </w:r>
    </w:p>
    <w:p w:rsidR="00FC3521" w:rsidRPr="00FC3521" w:rsidRDefault="00FC3521" w:rsidP="00AF42A3">
      <w:pPr>
        <w:spacing w:after="0" w:line="240" w:lineRule="auto"/>
        <w:ind w:firstLine="708"/>
        <w:jc w:val="both"/>
        <w:rPr>
          <w:rFonts w:ascii="Times New Roman" w:eastAsia="Times New Roman" w:hAnsi="Times New Roman" w:cs="Times New Roman"/>
          <w:sz w:val="24"/>
          <w:szCs w:val="24"/>
          <w:lang w:eastAsia="ru-RU"/>
        </w:rPr>
      </w:pPr>
    </w:p>
    <w:p w:rsidR="00FC3521" w:rsidRPr="00FC3521" w:rsidRDefault="00FC3521" w:rsidP="00AF42A3">
      <w:pPr>
        <w:keepNext/>
        <w:keepLines/>
        <w:spacing w:after="0" w:line="240" w:lineRule="auto"/>
        <w:jc w:val="center"/>
        <w:outlineLvl w:val="0"/>
        <w:rPr>
          <w:rFonts w:ascii="Times New Roman" w:eastAsia="Times New Roman" w:hAnsi="Times New Roman" w:cs="Times New Roman"/>
          <w:b/>
          <w:bCs/>
          <w:sz w:val="24"/>
          <w:szCs w:val="24"/>
          <w:lang w:val="x-none" w:eastAsia="x-none"/>
        </w:rPr>
      </w:pPr>
      <w:r w:rsidRPr="00FC3521">
        <w:rPr>
          <w:rFonts w:ascii="Times New Roman" w:eastAsia="Times New Roman" w:hAnsi="Times New Roman" w:cs="Times New Roman"/>
          <w:b/>
          <w:bCs/>
          <w:sz w:val="24"/>
          <w:szCs w:val="24"/>
          <w:lang w:val="x-none" w:eastAsia="x-none"/>
        </w:rPr>
        <w:t>7. Ответственность сторон</w:t>
      </w:r>
    </w:p>
    <w:p w:rsidR="00AC3CE8" w:rsidRPr="00AC3CE8" w:rsidRDefault="00AC3CE8" w:rsidP="00AF42A3">
      <w:pPr>
        <w:tabs>
          <w:tab w:val="left" w:pos="284"/>
          <w:tab w:val="left" w:pos="709"/>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6.2.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 августа 2017 г. № 1042 (далее - Правила определения размера штрафа).</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6.3. В случае просрочки исполнения Исполнителем обязательств по Контракту, Заказчик направляет Исполнителю требование об уплате пени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6.4.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6.5.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Заказчик направляет Исполнителю требование об уплате штрафа. </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Размер штрафа устанавливается в следующем порядке: </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а) 10 процентов цены контракта (этапа) в случае, если цена контракта (этапа) не превышает 3 млн. рублей;</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б) 5 процентов цены контракта (этапа) в случае, если цена контракта (этапа) составляет от 3 млн. рублей до 50 млн. рублей (включительно);</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в) 1 процент цены контракта (этапа) в случае, если цена контракта (этапа) составляет от 50 млн. рублей до 100 млн. рублей (включительно);</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lastRenderedPageBreak/>
        <w:t xml:space="preserve">        г) 0,5 процента цены контракта (этапа) в случае, если цена контракта (этапа) составляет от 100 млн. рублей до 500 млн. рублей (включительно);</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д) 0,4 процента цены контракта (этапа) в случае, если цена контракта (этапа) составляет от 500 млн. рублей до 1 млрд. рублей (включительно);</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е) 0,3 процента цены контракта (этапа) в случае, если цена контракта (этапа) составляет от 1 млрд. рублей до 2 млрд. рублей (включительно);</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ж) 0,25 процента цены контракта (этапа) в случае, если цена контракта (этапа) составляет от 2 млрд. рублей до 5 млрд. рублей (включительно);</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з) 0,2 процента цены контракта (этапа) в случае, если цена контракта (этапа) составляет от 5 млрд. рублей до 10 млрд. рублей (включительно);</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и) 0,1 процента цены контракта (этапа) в случае, если цена контракта (этапа) превышает 10 млрд. рублей.</w:t>
      </w:r>
    </w:p>
    <w:p w:rsidR="00AC3CE8" w:rsidRPr="00AC3CE8" w:rsidRDefault="00AC3CE8" w:rsidP="00AF42A3">
      <w:pPr>
        <w:tabs>
          <w:tab w:val="left" w:pos="284"/>
          <w:tab w:val="left" w:pos="709"/>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уплаты штрафа.</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Размер штрафа устанавливается в следующем порядке:</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а) 1000 рублей, если цена контракта не превышает 3 млн. рублей (включительно);</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б) 5000 рублей, если цена контракта составляет от 3 млн. рублей до 50 млн. рублей (включительно);</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в) 10000 рублей, если цена контракта составляет от 50 млн. рублей до 100 млн. рублей (включительно);</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г) 100000 рублей, если цена контракта превышает 100 млн. рублей.</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6.7. В случае несвоевременного предоставления Исполнителем первичных учетных документов, предусмотренных Контракт</w:t>
      </w:r>
      <w:r w:rsidR="007E0283">
        <w:rPr>
          <w:rFonts w:ascii="Times New Roman" w:eastAsia="Times New Roman" w:hAnsi="Times New Roman" w:cs="Times New Roman"/>
          <w:sz w:val="24"/>
          <w:szCs w:val="24"/>
        </w:rPr>
        <w:t>ом</w:t>
      </w:r>
      <w:r w:rsidRPr="00AC3CE8">
        <w:rPr>
          <w:rFonts w:ascii="Times New Roman" w:eastAsia="Times New Roman" w:hAnsi="Times New Roman" w:cs="Times New Roman"/>
          <w:sz w:val="24"/>
          <w:szCs w:val="24"/>
        </w:rPr>
        <w:t>, Заказчик не несет ответственность, установленную пунктом 6.6 Контракта.</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6.8. Общая сумма начисленных штрафов за ненадлежащее исполнение Исполнителем обязательств, предусмотренных контрактом, не может превышать цену контракта.</w:t>
      </w:r>
    </w:p>
    <w:p w:rsidR="00AC3CE8" w:rsidRPr="00AC3CE8" w:rsidRDefault="00AC3CE8" w:rsidP="00AF42A3">
      <w:pPr>
        <w:tabs>
          <w:tab w:val="left" w:pos="284"/>
          <w:tab w:val="left" w:pos="709"/>
          <w:tab w:val="left" w:pos="1276"/>
        </w:tabs>
        <w:autoSpaceDE w:val="0"/>
        <w:autoSpaceDN w:val="0"/>
        <w:adjustRightInd w:val="0"/>
        <w:spacing w:after="0" w:line="240" w:lineRule="auto"/>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          6.9.    В 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(ст.34 Федерального закона 44-ФЗ). </w:t>
      </w:r>
    </w:p>
    <w:p w:rsidR="00AC3CE8" w:rsidRPr="00AC3CE8" w:rsidRDefault="00AC3CE8" w:rsidP="00AF42A3">
      <w:pPr>
        <w:tabs>
          <w:tab w:val="left" w:pos="284"/>
          <w:tab w:val="left" w:pos="709"/>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6.10.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AC3CE8" w:rsidRPr="00AC3CE8" w:rsidRDefault="00AC3CE8" w:rsidP="00AF42A3">
      <w:pPr>
        <w:tabs>
          <w:tab w:val="left" w:pos="284"/>
          <w:tab w:val="left" w:pos="709"/>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6.11. В случае просрочки исполнения Исполнителем обязательств по контракту, а также неисполнения или ненадлежащего исполнения Исполнителем обязательств, предусмотренных контрактом, Заказчик вправе удержать неустойку из суммы, подлежащей уплате за оказанные услуги.  </w:t>
      </w:r>
    </w:p>
    <w:p w:rsidR="00AC3CE8" w:rsidRPr="00AC3CE8" w:rsidRDefault="00AC3CE8" w:rsidP="00AF42A3">
      <w:pPr>
        <w:tabs>
          <w:tab w:val="left" w:pos="284"/>
          <w:tab w:val="left" w:pos="709"/>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6.12. Уплата Стороной неустойки (штрафа, пеней) не освобождает её от исполнения обязательств по Контракту.</w:t>
      </w:r>
    </w:p>
    <w:p w:rsidR="00AC3CE8" w:rsidRPr="00AF42A3" w:rsidRDefault="00AC3CE8" w:rsidP="00AF42A3">
      <w:pPr>
        <w:tabs>
          <w:tab w:val="left" w:pos="284"/>
          <w:tab w:val="left" w:pos="709"/>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AC3CE8">
        <w:rPr>
          <w:rFonts w:ascii="Times New Roman" w:eastAsia="Times New Roman" w:hAnsi="Times New Roman" w:cs="Times New Roman"/>
          <w:sz w:val="24"/>
          <w:szCs w:val="24"/>
        </w:rPr>
        <w:t xml:space="preserve">6.13. Исполнитель несет полную материальную ответственность за сохранность оборудования Заказчика. </w:t>
      </w:r>
    </w:p>
    <w:p w:rsidR="00AC3CE8" w:rsidRPr="00AC3CE8" w:rsidRDefault="00AC3CE8" w:rsidP="00AF42A3">
      <w:pPr>
        <w:tabs>
          <w:tab w:val="left" w:pos="284"/>
          <w:tab w:val="left" w:pos="709"/>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FC3521" w:rsidRPr="00FC3521" w:rsidRDefault="00FC3521" w:rsidP="00AF42A3">
      <w:pPr>
        <w:keepNext/>
        <w:keepLines/>
        <w:spacing w:after="0" w:line="240" w:lineRule="auto"/>
        <w:jc w:val="center"/>
        <w:outlineLvl w:val="0"/>
        <w:rPr>
          <w:rFonts w:ascii="Times New Roman" w:eastAsia="Times New Roman" w:hAnsi="Times New Roman" w:cs="Times New Roman"/>
          <w:b/>
          <w:bCs/>
          <w:sz w:val="24"/>
          <w:szCs w:val="24"/>
          <w:lang w:val="x-none" w:eastAsia="x-none"/>
        </w:rPr>
      </w:pPr>
      <w:r w:rsidRPr="00FC3521">
        <w:rPr>
          <w:rFonts w:ascii="Times New Roman" w:eastAsia="Times New Roman" w:hAnsi="Times New Roman" w:cs="Times New Roman"/>
          <w:b/>
          <w:bCs/>
          <w:sz w:val="24"/>
          <w:szCs w:val="24"/>
          <w:lang w:val="x-none" w:eastAsia="x-none"/>
        </w:rPr>
        <w:t>8. Изменение и расторжение контракта</w:t>
      </w:r>
    </w:p>
    <w:p w:rsidR="00FC3521" w:rsidRPr="00FC3521" w:rsidRDefault="000943C7" w:rsidP="000943C7">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C3521" w:rsidRPr="00FC3521">
        <w:rPr>
          <w:rFonts w:ascii="Times New Roman" w:eastAsia="Times New Roman" w:hAnsi="Times New Roman" w:cs="Times New Roman"/>
          <w:color w:val="000000"/>
          <w:sz w:val="24"/>
          <w:szCs w:val="24"/>
        </w:rPr>
        <w:t>8.1. Контракт заключен в форме электронного документа и подписан усиленной электронной подписью лиц, имеющих право действовать от имени Сторон, в единой информационной системе.</w:t>
      </w:r>
    </w:p>
    <w:p w:rsidR="00B76D80" w:rsidRPr="00B76D80" w:rsidRDefault="00FC3521" w:rsidP="00B76D80">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rPr>
      </w:pPr>
      <w:r w:rsidRPr="00FC3521">
        <w:rPr>
          <w:rFonts w:ascii="Times New Roman" w:eastAsia="Times New Roman" w:hAnsi="Times New Roman" w:cs="Times New Roman"/>
          <w:color w:val="000000"/>
          <w:sz w:val="24"/>
          <w:szCs w:val="24"/>
        </w:rPr>
        <w:t xml:space="preserve"> 8.2. </w:t>
      </w:r>
      <w:r w:rsidR="00B76D80" w:rsidRPr="00B76D80">
        <w:rPr>
          <w:rFonts w:ascii="Times New Roman" w:eastAsia="Times New Roman" w:hAnsi="Times New Roman" w:cs="Times New Roman"/>
          <w:color w:val="000000"/>
          <w:sz w:val="24"/>
          <w:szCs w:val="24"/>
        </w:rPr>
        <w:t>Настоящий контракт вступает в силу с даты его подписания обеими сторонами и действует по «31» декабря 202</w:t>
      </w:r>
      <w:r w:rsidR="00C909DD">
        <w:rPr>
          <w:rFonts w:ascii="Times New Roman" w:eastAsia="Times New Roman" w:hAnsi="Times New Roman" w:cs="Times New Roman"/>
          <w:color w:val="000000"/>
          <w:sz w:val="24"/>
          <w:szCs w:val="24"/>
        </w:rPr>
        <w:t>7</w:t>
      </w:r>
      <w:r w:rsidR="00B76D80" w:rsidRPr="00B76D80">
        <w:rPr>
          <w:rFonts w:ascii="Times New Roman" w:eastAsia="Times New Roman" w:hAnsi="Times New Roman" w:cs="Times New Roman"/>
          <w:color w:val="000000"/>
          <w:sz w:val="24"/>
          <w:szCs w:val="24"/>
        </w:rPr>
        <w:t xml:space="preserve"> г. </w:t>
      </w:r>
    </w:p>
    <w:p w:rsidR="00FC3521" w:rsidRPr="00FC3521" w:rsidRDefault="00FC3521" w:rsidP="00AF42A3">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rPr>
      </w:pPr>
      <w:r w:rsidRPr="00FC3521">
        <w:rPr>
          <w:rFonts w:ascii="Times New Roman" w:eastAsia="Times New Roman" w:hAnsi="Times New Roman" w:cs="Times New Roman"/>
          <w:color w:val="000000"/>
          <w:sz w:val="24"/>
          <w:szCs w:val="24"/>
        </w:rPr>
        <w:t xml:space="preserve">Срок исполнения контракта: </w:t>
      </w:r>
      <w:r w:rsidR="00C909DD">
        <w:rPr>
          <w:rFonts w:ascii="Times New Roman" w:eastAsia="Times New Roman" w:hAnsi="Times New Roman" w:cs="Times New Roman"/>
          <w:color w:val="000000"/>
          <w:sz w:val="24"/>
          <w:szCs w:val="24"/>
        </w:rPr>
        <w:t>15</w:t>
      </w:r>
      <w:r w:rsidRPr="00FC3521">
        <w:rPr>
          <w:rFonts w:ascii="Times New Roman" w:eastAsia="Times New Roman" w:hAnsi="Times New Roman" w:cs="Times New Roman"/>
          <w:color w:val="000000"/>
          <w:sz w:val="24"/>
          <w:szCs w:val="24"/>
        </w:rPr>
        <w:t>.</w:t>
      </w:r>
      <w:r w:rsidR="00035DD5" w:rsidRPr="00035DD5">
        <w:rPr>
          <w:rFonts w:ascii="Times New Roman" w:eastAsia="Times New Roman" w:hAnsi="Times New Roman" w:cs="Times New Roman"/>
          <w:color w:val="000000"/>
          <w:sz w:val="24"/>
          <w:szCs w:val="24"/>
        </w:rPr>
        <w:t>12</w:t>
      </w:r>
      <w:r w:rsidRPr="00FC3521">
        <w:rPr>
          <w:rFonts w:ascii="Times New Roman" w:eastAsia="Times New Roman" w:hAnsi="Times New Roman" w:cs="Times New Roman"/>
          <w:color w:val="000000"/>
          <w:sz w:val="24"/>
          <w:szCs w:val="24"/>
        </w:rPr>
        <w:t>.202</w:t>
      </w:r>
      <w:r w:rsidR="00C909DD">
        <w:rPr>
          <w:rFonts w:ascii="Times New Roman" w:eastAsia="Times New Roman" w:hAnsi="Times New Roman" w:cs="Times New Roman"/>
          <w:color w:val="000000"/>
          <w:sz w:val="24"/>
          <w:szCs w:val="24"/>
        </w:rPr>
        <w:t>7</w:t>
      </w:r>
      <w:r w:rsidRPr="00FC3521">
        <w:rPr>
          <w:rFonts w:ascii="Times New Roman" w:eastAsia="Times New Roman" w:hAnsi="Times New Roman" w:cs="Times New Roman"/>
          <w:color w:val="000000"/>
          <w:sz w:val="24"/>
          <w:szCs w:val="24"/>
        </w:rPr>
        <w:t xml:space="preserve"> г.</w:t>
      </w:r>
    </w:p>
    <w:p w:rsidR="00035DD5" w:rsidRPr="00035DD5" w:rsidRDefault="00035DD5" w:rsidP="00035DD5">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rPr>
      </w:pPr>
      <w:r w:rsidRPr="00035DD5">
        <w:rPr>
          <w:rFonts w:ascii="Times New Roman" w:eastAsia="Times New Roman" w:hAnsi="Times New Roman" w:cs="Times New Roman"/>
          <w:color w:val="000000"/>
          <w:sz w:val="24"/>
          <w:szCs w:val="24"/>
        </w:rPr>
        <w:lastRenderedPageBreak/>
        <w:t>Окончание срока действия контракта не влечет прекращения неисполненных обязательств сторон по контракту, в том числе гарантийных обязательств Исполнителя.</w:t>
      </w:r>
    </w:p>
    <w:p w:rsidR="00FC3521" w:rsidRPr="00FC3521" w:rsidRDefault="00FC3521" w:rsidP="00AF42A3">
      <w:pPr>
        <w:autoSpaceDE w:val="0"/>
        <w:autoSpaceDN w:val="0"/>
        <w:adjustRightInd w:val="0"/>
        <w:spacing w:after="0" w:line="240" w:lineRule="auto"/>
        <w:ind w:firstLine="540"/>
        <w:jc w:val="both"/>
        <w:rPr>
          <w:rFonts w:ascii="Times New Roman" w:eastAsia="Calibri" w:hAnsi="Times New Roman" w:cs="Times New Roman"/>
          <w:sz w:val="24"/>
          <w:szCs w:val="24"/>
          <w:lang w:eastAsia="ru-RU"/>
        </w:rPr>
      </w:pPr>
      <w:r w:rsidRPr="00FC3521">
        <w:rPr>
          <w:rFonts w:ascii="Times New Roman" w:eastAsia="Calibri" w:hAnsi="Times New Roman" w:cs="Times New Roman"/>
          <w:color w:val="000000"/>
          <w:sz w:val="24"/>
          <w:szCs w:val="24"/>
        </w:rPr>
        <w:t xml:space="preserve">8.3. </w:t>
      </w:r>
      <w:r w:rsidRPr="00FC3521">
        <w:rPr>
          <w:rFonts w:ascii="Times New Roman" w:eastAsia="Calibri" w:hAnsi="Times New Roman" w:cs="Times New Roman"/>
          <w:sz w:val="24"/>
          <w:szCs w:val="24"/>
          <w:lang w:eastAsia="ru-RU"/>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частью 1 статьи 95 Закона о Контрактной системе.</w:t>
      </w:r>
    </w:p>
    <w:p w:rsidR="00FC3521" w:rsidRPr="00FC3521" w:rsidRDefault="00FC3521" w:rsidP="00AF42A3">
      <w:pPr>
        <w:widowControl w:val="0"/>
        <w:tabs>
          <w:tab w:val="left" w:pos="709"/>
        </w:tabs>
        <w:autoSpaceDE w:val="0"/>
        <w:autoSpaceDN w:val="0"/>
        <w:adjustRightInd w:val="0"/>
        <w:spacing w:after="0" w:line="240" w:lineRule="auto"/>
        <w:jc w:val="both"/>
        <w:rPr>
          <w:rFonts w:ascii="Times New Roman" w:eastAsia="Calibri" w:hAnsi="Times New Roman" w:cs="Times New Roman"/>
          <w:sz w:val="24"/>
          <w:szCs w:val="24"/>
        </w:rPr>
      </w:pPr>
      <w:r w:rsidRPr="00FC3521">
        <w:rPr>
          <w:rFonts w:ascii="Times New Roman" w:eastAsia="Calibri" w:hAnsi="Times New Roman" w:cs="Times New Roman"/>
          <w:sz w:val="24"/>
          <w:szCs w:val="24"/>
        </w:rPr>
        <w:t xml:space="preserve">          8.4. Контракт может быть расторгнут:</w:t>
      </w:r>
    </w:p>
    <w:p w:rsidR="00FC3521" w:rsidRPr="00FC3521" w:rsidRDefault="00FC3521" w:rsidP="00AF42A3">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4"/>
          <w:szCs w:val="24"/>
        </w:rPr>
      </w:pPr>
      <w:r w:rsidRPr="00FC3521">
        <w:rPr>
          <w:rFonts w:ascii="Times New Roman" w:eastAsia="Calibri" w:hAnsi="Times New Roman" w:cs="Times New Roman"/>
          <w:sz w:val="24"/>
          <w:szCs w:val="24"/>
        </w:rPr>
        <w:t>- по соглашению Сторон;</w:t>
      </w:r>
    </w:p>
    <w:p w:rsidR="00FC3521" w:rsidRPr="00FC3521" w:rsidRDefault="00FC3521" w:rsidP="00AF42A3">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4"/>
          <w:szCs w:val="24"/>
        </w:rPr>
      </w:pPr>
      <w:r w:rsidRPr="00FC3521">
        <w:rPr>
          <w:rFonts w:ascii="Times New Roman" w:eastAsia="Calibri" w:hAnsi="Times New Roman" w:cs="Times New Roman"/>
          <w:sz w:val="24"/>
          <w:szCs w:val="24"/>
        </w:rPr>
        <w:t>- в случае одностороннего отказа Стороны от исполнения Контракта;</w:t>
      </w:r>
    </w:p>
    <w:p w:rsidR="00FC3521" w:rsidRPr="00FC3521" w:rsidRDefault="00FC3521" w:rsidP="00AF42A3">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4"/>
          <w:szCs w:val="24"/>
        </w:rPr>
      </w:pPr>
      <w:r w:rsidRPr="00FC3521">
        <w:rPr>
          <w:rFonts w:ascii="Times New Roman" w:eastAsia="Calibri" w:hAnsi="Times New Roman" w:cs="Times New Roman"/>
          <w:sz w:val="24"/>
          <w:szCs w:val="24"/>
        </w:rPr>
        <w:t>- по решению суда.</w:t>
      </w:r>
    </w:p>
    <w:p w:rsidR="00FC3521" w:rsidRPr="00FC3521" w:rsidRDefault="00FC3521" w:rsidP="00AF42A3">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C3521">
        <w:rPr>
          <w:rFonts w:ascii="Times New Roman" w:eastAsia="Calibri" w:hAnsi="Times New Roman" w:cs="Times New Roman"/>
          <w:sz w:val="24"/>
          <w:szCs w:val="24"/>
          <w:lang w:eastAsia="ru-RU"/>
        </w:rPr>
        <w:t xml:space="preserve">          8.5. Расторжение Контракта по соглашению Сторон производится путем подписания соответствующего соглашения о расторжении. Сторона, которой направлено предложение о расторжении Контракта по соглашению Сторон, должна дать письменный ответ по существу в срок не позднее 5 (пяти) календарных дней с даты его получения.</w:t>
      </w:r>
    </w:p>
    <w:p w:rsidR="00FC3521" w:rsidRPr="00FC3521" w:rsidRDefault="00FC3521" w:rsidP="00AF42A3">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C3521">
        <w:rPr>
          <w:rFonts w:ascii="Times New Roman" w:eastAsia="Calibri" w:hAnsi="Times New Roman" w:cs="Times New Roman"/>
          <w:sz w:val="24"/>
          <w:szCs w:val="24"/>
          <w:lang w:eastAsia="ru-RU"/>
        </w:rPr>
        <w:t xml:space="preserve">8.6. В случае расторжения Контракта по инициативе любой из Сторон производится сверка расчетов, которой подтверждается объем оказанных Исполнителем услуг. </w:t>
      </w:r>
    </w:p>
    <w:p w:rsidR="00FC3521" w:rsidRPr="00FC3521" w:rsidRDefault="00FC3521" w:rsidP="00AF42A3">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C3521">
        <w:rPr>
          <w:rFonts w:ascii="Times New Roman" w:eastAsia="Calibri" w:hAnsi="Times New Roman" w:cs="Times New Roman"/>
          <w:sz w:val="24"/>
          <w:szCs w:val="24"/>
          <w:lang w:eastAsia="ru-RU"/>
        </w:rPr>
        <w:t>8.7.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C3521" w:rsidRPr="00FC3521" w:rsidRDefault="00FC3521" w:rsidP="00AF42A3">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C3521">
        <w:rPr>
          <w:rFonts w:ascii="Times New Roman" w:eastAsia="Calibri" w:hAnsi="Times New Roman" w:cs="Times New Roman"/>
          <w:sz w:val="24"/>
          <w:szCs w:val="24"/>
          <w:lang w:eastAsia="ru-RU"/>
        </w:rPr>
        <w:t>8.8. Заказчик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rsidR="00FC3521" w:rsidRPr="00FC3521" w:rsidRDefault="00FC3521" w:rsidP="00AF42A3">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C3521">
        <w:rPr>
          <w:rFonts w:ascii="Times New Roman" w:eastAsia="Calibri" w:hAnsi="Times New Roman" w:cs="Times New Roman"/>
          <w:sz w:val="24"/>
          <w:szCs w:val="24"/>
          <w:lang w:eastAsia="ru-RU"/>
        </w:rPr>
        <w:t>8.9. Односторонний отказ стороны от исполнения Контракта осуществляется в порядке, предусмотренном статьей 95 Закона о Контрактной системе</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C3521">
        <w:rPr>
          <w:rFonts w:ascii="Times New Roman" w:eastAsia="Calibri" w:hAnsi="Times New Roman" w:cs="Times New Roman"/>
          <w:sz w:val="24"/>
          <w:szCs w:val="24"/>
          <w:lang w:eastAsia="ru-RU"/>
        </w:rPr>
        <w:t>8.10.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bookmarkStart w:id="6" w:name="Par834"/>
      <w:bookmarkEnd w:id="6"/>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FC3521" w:rsidRPr="00FC3521" w:rsidRDefault="00FC3521" w:rsidP="00AF42A3">
      <w:pPr>
        <w:autoSpaceDE w:val="0"/>
        <w:autoSpaceDN w:val="0"/>
        <w:adjustRightInd w:val="0"/>
        <w:spacing w:after="0" w:line="240" w:lineRule="auto"/>
        <w:ind w:firstLine="709"/>
        <w:jc w:val="center"/>
        <w:rPr>
          <w:rFonts w:ascii="Times New Roman" w:eastAsia="Calibri" w:hAnsi="Times New Roman" w:cs="Times New Roman"/>
          <w:b/>
          <w:bCs/>
          <w:sz w:val="24"/>
          <w:szCs w:val="24"/>
          <w:lang w:eastAsia="ru-RU"/>
        </w:rPr>
      </w:pPr>
      <w:r w:rsidRPr="00FC3521">
        <w:rPr>
          <w:rFonts w:ascii="Times New Roman" w:eastAsia="Calibri" w:hAnsi="Times New Roman" w:cs="Times New Roman"/>
          <w:b/>
          <w:bCs/>
          <w:sz w:val="24"/>
          <w:szCs w:val="24"/>
          <w:lang w:eastAsia="ru-RU"/>
        </w:rPr>
        <w:t>9. Права и обязанности сторон</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9.1. Заказчик вправе:</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9.1.1. 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rsidR="00FC3521" w:rsidRPr="00FC3521" w:rsidRDefault="00FC3521" w:rsidP="00AF42A3">
      <w:pPr>
        <w:spacing w:after="0" w:line="240" w:lineRule="auto"/>
        <w:ind w:firstLine="709"/>
        <w:jc w:val="both"/>
        <w:rPr>
          <w:rFonts w:ascii="Times New Roman" w:eastAsia="Times New Roman" w:hAnsi="Times New Roman" w:cs="Times New Roman"/>
          <w:color w:val="000000"/>
          <w:sz w:val="24"/>
          <w:szCs w:val="24"/>
        </w:rPr>
      </w:pPr>
      <w:r w:rsidRPr="00FC3521">
        <w:rPr>
          <w:rFonts w:ascii="Times New Roman" w:eastAsia="Calibri" w:hAnsi="Times New Roman" w:cs="Times New Roman"/>
          <w:bCs/>
          <w:sz w:val="24"/>
          <w:szCs w:val="24"/>
          <w:lang w:eastAsia="ru-RU"/>
        </w:rPr>
        <w:t xml:space="preserve">9.1.2. </w:t>
      </w:r>
      <w:r w:rsidRPr="00FC3521">
        <w:rPr>
          <w:rFonts w:ascii="Times New Roman" w:eastAsia="Times New Roman" w:hAnsi="Times New Roman" w:cs="Times New Roman"/>
          <w:color w:val="000000"/>
          <w:sz w:val="24"/>
          <w:szCs w:val="24"/>
        </w:rPr>
        <w:t>Принять решение об одностороннем отказе от исполнения Контракта в соответствии со статьей 95 Закона № 44-ФЗ.</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9.1.3. Уведомлять Исполнителя о выявленных недостатках при приемке Услуги либо при наступлении гарантийных случаев.</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9.1.4. Требовать оплаты неустоек (штрафов, пеней) на условиях, предусмотренных настоящим Контрактом.</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 xml:space="preserve">9.1.5. Запрашивать у Исполнителя любую относящуюся к предмету Контракта документацию и информацию.  </w:t>
      </w:r>
    </w:p>
    <w:p w:rsidR="00FC3521" w:rsidRPr="00FC3521" w:rsidRDefault="00FC3521" w:rsidP="00AF42A3">
      <w:pPr>
        <w:autoSpaceDE w:val="0"/>
        <w:autoSpaceDN w:val="0"/>
        <w:adjustRightInd w:val="0"/>
        <w:spacing w:after="0" w:line="240" w:lineRule="auto"/>
        <w:jc w:val="both"/>
        <w:rPr>
          <w:rFonts w:ascii="Times New Roman" w:eastAsia="Calibri" w:hAnsi="Times New Roman" w:cs="Times New Roman"/>
          <w:sz w:val="24"/>
          <w:szCs w:val="24"/>
          <w:lang w:eastAsia="ru-RU"/>
        </w:rPr>
      </w:pPr>
      <w:r w:rsidRPr="00FC3521">
        <w:rPr>
          <w:rFonts w:ascii="Times New Roman" w:eastAsia="Calibri" w:hAnsi="Times New Roman" w:cs="Times New Roman"/>
          <w:bCs/>
          <w:sz w:val="24"/>
          <w:szCs w:val="24"/>
          <w:lang w:eastAsia="ru-RU"/>
        </w:rPr>
        <w:t xml:space="preserve">             9.1.6.</w:t>
      </w:r>
      <w:r w:rsidRPr="00FC3521">
        <w:rPr>
          <w:rFonts w:ascii="Times New Roman" w:eastAsia="Calibri" w:hAnsi="Times New Roman" w:cs="Times New Roman"/>
          <w:sz w:val="24"/>
          <w:szCs w:val="24"/>
          <w:lang w:eastAsia="ru-RU"/>
        </w:rPr>
        <w:t xml:space="preserve"> Удержать суммы неисполненных Исполнителем требований об уплате неустоек (штрафов, пеней), предъявленных заказчиком в соответствии с Законом № 44-ФЗ из суммы, подлежащей оплате Исполнителю.</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9.1.7. Пользоваться иными правами, установленными Контрактом и законодательством Российской Федерации.</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9.2. Заказчик обязан:</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9.2.1. Производить оплату Услуг в соответствии с условиями настоящего Контракта.</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9.2.2. Обеспечить доступ персонала Исполнителя на объекты Заказчика для оказания услуг, указанные в п.1.1. настоящего контракта.</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 xml:space="preserve">9.2.3. Исполнять иные обязанности, предусмотренные законодательством Российской Федерации и условиями Контракта. </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9.3. Исполнитель вправе:</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9.3.1. Требовать своевременной оплаты Услуг в соответствии с Контрактом.</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lastRenderedPageBreak/>
        <w:t xml:space="preserve">9.3.2.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w:t>
      </w:r>
      <w:r w:rsidR="000943C7" w:rsidRPr="00FC3521">
        <w:rPr>
          <w:rFonts w:ascii="Times New Roman" w:eastAsia="Calibri" w:hAnsi="Times New Roman" w:cs="Times New Roman"/>
          <w:bCs/>
          <w:sz w:val="24"/>
          <w:szCs w:val="24"/>
          <w:lang w:eastAsia="ru-RU"/>
        </w:rPr>
        <w:t>исполнения Заказчиком обязательств</w:t>
      </w:r>
      <w:r w:rsidRPr="00FC3521">
        <w:rPr>
          <w:rFonts w:ascii="Times New Roman" w:eastAsia="Calibri" w:hAnsi="Times New Roman" w:cs="Times New Roman"/>
          <w:bCs/>
          <w:sz w:val="24"/>
          <w:szCs w:val="24"/>
          <w:lang w:eastAsia="ru-RU"/>
        </w:rPr>
        <w:t>.</w:t>
      </w:r>
    </w:p>
    <w:p w:rsidR="00FC3521" w:rsidRPr="00FC3521" w:rsidRDefault="00FC3521" w:rsidP="00AF42A3">
      <w:pPr>
        <w:spacing w:after="0" w:line="240" w:lineRule="auto"/>
        <w:ind w:firstLine="709"/>
        <w:jc w:val="both"/>
        <w:rPr>
          <w:rFonts w:ascii="Times New Roman" w:eastAsia="Times New Roman" w:hAnsi="Times New Roman" w:cs="Times New Roman"/>
          <w:i/>
          <w:color w:val="000000"/>
          <w:sz w:val="24"/>
          <w:szCs w:val="24"/>
        </w:rPr>
      </w:pPr>
      <w:r w:rsidRPr="00FC3521">
        <w:rPr>
          <w:rFonts w:ascii="Times New Roman" w:eastAsia="Calibri" w:hAnsi="Times New Roman" w:cs="Times New Roman"/>
          <w:bCs/>
          <w:sz w:val="24"/>
          <w:szCs w:val="24"/>
          <w:lang w:eastAsia="ru-RU"/>
        </w:rPr>
        <w:t xml:space="preserve">9.3.3. </w:t>
      </w:r>
      <w:r w:rsidRPr="00FC3521">
        <w:rPr>
          <w:rFonts w:ascii="Times New Roman" w:eastAsia="Times New Roman" w:hAnsi="Times New Roman" w:cs="Times New Roman"/>
          <w:color w:val="000000"/>
          <w:sz w:val="24"/>
          <w:szCs w:val="24"/>
        </w:rPr>
        <w:t xml:space="preserve">Принять решение об одностороннем отказе от исполнения Контракта в соответствии </w:t>
      </w:r>
      <w:r w:rsidR="000943C7" w:rsidRPr="00FC3521">
        <w:rPr>
          <w:rFonts w:ascii="Times New Roman" w:eastAsia="Times New Roman" w:hAnsi="Times New Roman" w:cs="Times New Roman"/>
          <w:color w:val="000000"/>
          <w:sz w:val="24"/>
          <w:szCs w:val="24"/>
        </w:rPr>
        <w:t>со статьей</w:t>
      </w:r>
      <w:r w:rsidRPr="00FC3521">
        <w:rPr>
          <w:rFonts w:ascii="Times New Roman" w:eastAsia="Times New Roman" w:hAnsi="Times New Roman" w:cs="Times New Roman"/>
          <w:sz w:val="24"/>
          <w:szCs w:val="24"/>
        </w:rPr>
        <w:t xml:space="preserve"> 95</w:t>
      </w:r>
      <w:r w:rsidRPr="00FC3521">
        <w:rPr>
          <w:rFonts w:ascii="Times New Roman" w:eastAsia="Times New Roman" w:hAnsi="Times New Roman" w:cs="Times New Roman"/>
          <w:color w:val="000000"/>
          <w:sz w:val="24"/>
          <w:szCs w:val="24"/>
        </w:rPr>
        <w:t xml:space="preserve"> Закона № 44-ФЗ.</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9.4. Исполнитель обязан:</w:t>
      </w:r>
    </w:p>
    <w:p w:rsidR="00FC3521" w:rsidRPr="00FC3521" w:rsidRDefault="00FC3521" w:rsidP="00AF42A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sz w:val="24"/>
          <w:szCs w:val="24"/>
          <w:lang w:eastAsia="ru-RU"/>
        </w:rPr>
        <w:t xml:space="preserve">9.4.1. Оказать </w:t>
      </w:r>
      <w:r w:rsidR="000943C7" w:rsidRPr="00FC3521">
        <w:rPr>
          <w:rFonts w:ascii="Times New Roman" w:eastAsia="Times New Roman" w:hAnsi="Times New Roman" w:cs="Times New Roman"/>
          <w:sz w:val="24"/>
          <w:szCs w:val="24"/>
          <w:lang w:eastAsia="ru-RU"/>
        </w:rPr>
        <w:t>услуги полном</w:t>
      </w:r>
      <w:r w:rsidRPr="00FC3521">
        <w:rPr>
          <w:rFonts w:ascii="Times New Roman" w:eastAsia="Times New Roman" w:hAnsi="Times New Roman" w:cs="Times New Roman"/>
          <w:sz w:val="24"/>
          <w:szCs w:val="24"/>
          <w:lang w:eastAsia="ru-RU"/>
        </w:rPr>
        <w:t xml:space="preserve"> объеме, в сроки в соответствии с условиями настоящего контракта и сдать услуги Заказчику по соответствующим актам.</w:t>
      </w:r>
    </w:p>
    <w:p w:rsidR="00FC3521" w:rsidRPr="00FC3521" w:rsidRDefault="00FC3521" w:rsidP="00AF42A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sz w:val="24"/>
          <w:szCs w:val="24"/>
          <w:lang w:eastAsia="ru-RU"/>
        </w:rPr>
        <w:t>9.4.2. Безвозмездно исправить по требованию Заказчика все выявленные недостатки, если в процессе оказания услуг допущены отступления от условий контракта, ухудшившие качество услуг, в сроки, установленные контрактом).</w:t>
      </w:r>
    </w:p>
    <w:p w:rsidR="00FC3521" w:rsidRPr="00FC3521" w:rsidRDefault="00FC3521" w:rsidP="00AF42A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sz w:val="24"/>
          <w:szCs w:val="24"/>
          <w:lang w:eastAsia="ru-RU"/>
        </w:rPr>
        <w:t>9.4.3. Своевременно предоставлять достоверную информацию о ходе исполнения своих обязательств, в том числе немедленно информировать Заказчика о сложностях, возникающих при исполнении контракта, а также к установленному контрактом сроку предоставить Заказчику результаты оказанной услуги, предусмотренные контрактом.</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9.4.4. Оказать услуги собственным оборудованием, включая, в том числе, расходы на установку оборудования, приобретение материальных ресурсов необходимых для осуществления услуг.</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9.4.5. Оказать Услуги, качество которых соответствует оговорёнными в Контракте требованиями;</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 xml:space="preserve">9.4.6. Обеспечить участие своего уполномоченного представителя в процедуре приемки Заказчиком Услуг. </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9.4.7. Передать Заказчику всю необходимую документацию, касающуюся оказанной Услуги.</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9.4.8. Извещать Заказчика обо всех обстоятельствах, затрудняющих или делающих невозможным исполнение своих обязательств по настоящему Контракту в течение 1-го календарного дня с момента их возникновения.</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9.4.9. Своевременно сформировать, подписать и разместить в единой информационной системе документ о приемке с требованиями ст. 94 Закона о контрактной систем № 44-ФЗ.</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 xml:space="preserve">9.4.10. Представить Заказчику сведения об изменении своего фактического местонахождения и изменении своих реквизитов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Контракте. </w:t>
      </w:r>
    </w:p>
    <w:p w:rsidR="00FC3521" w:rsidRPr="00FC3521" w:rsidRDefault="00FC3521" w:rsidP="00AF42A3">
      <w:pPr>
        <w:spacing w:after="0" w:line="240" w:lineRule="auto"/>
        <w:ind w:firstLineChars="300" w:firstLine="720"/>
        <w:jc w:val="both"/>
        <w:rPr>
          <w:rFonts w:ascii="Times New Roman" w:eastAsia="Times New Roman" w:hAnsi="Times New Roman" w:cs="Times New Roman"/>
          <w:bCs/>
          <w:iCs/>
          <w:color w:val="000000"/>
          <w:sz w:val="24"/>
          <w:szCs w:val="24"/>
        </w:rPr>
      </w:pPr>
      <w:r w:rsidRPr="00FC3521">
        <w:rPr>
          <w:rFonts w:ascii="Times New Roman" w:eastAsia="Calibri" w:hAnsi="Times New Roman" w:cs="Times New Roman"/>
          <w:bCs/>
          <w:sz w:val="24"/>
          <w:szCs w:val="24"/>
          <w:lang w:eastAsia="ru-RU"/>
        </w:rPr>
        <w:t xml:space="preserve">9.4.11. </w:t>
      </w:r>
      <w:r w:rsidRPr="00FC3521">
        <w:rPr>
          <w:rFonts w:ascii="Times New Roman" w:eastAsia="Times New Roman" w:hAnsi="Times New Roman" w:cs="Times New Roman"/>
          <w:bCs/>
          <w:iCs/>
          <w:color w:val="000000"/>
          <w:sz w:val="24"/>
          <w:szCs w:val="24"/>
        </w:rPr>
        <w:t>В случае изменения расчетного счета Исполнитель обязан в однодневный срок сообщить об этом Заказчику по факсу либо иным способом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bCs/>
          <w:sz w:val="24"/>
          <w:szCs w:val="24"/>
          <w:lang w:eastAsia="ru-RU"/>
        </w:rPr>
      </w:pPr>
      <w:r w:rsidRPr="00FC3521">
        <w:rPr>
          <w:rFonts w:ascii="Times New Roman" w:eastAsia="Calibri" w:hAnsi="Times New Roman" w:cs="Times New Roman"/>
          <w:bCs/>
          <w:sz w:val="24"/>
          <w:szCs w:val="24"/>
          <w:lang w:eastAsia="ru-RU"/>
        </w:rPr>
        <w:t>9.4.12. Исполнять иные обязательства, предусмотренные действующим законодательством Российской Федерации и Контрактом.</w:t>
      </w:r>
    </w:p>
    <w:p w:rsidR="00FC3521" w:rsidRPr="00FC3521" w:rsidRDefault="00FC3521" w:rsidP="00AF42A3">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FC3521" w:rsidRPr="00FC3521" w:rsidRDefault="00FC3521" w:rsidP="00AF42A3">
      <w:pPr>
        <w:keepNext/>
        <w:keepLines/>
        <w:spacing w:after="0" w:line="240" w:lineRule="auto"/>
        <w:jc w:val="center"/>
        <w:outlineLvl w:val="0"/>
        <w:rPr>
          <w:rFonts w:ascii="Times New Roman" w:eastAsia="Times New Roman" w:hAnsi="Times New Roman" w:cs="Times New Roman"/>
          <w:b/>
          <w:bCs/>
          <w:sz w:val="24"/>
          <w:szCs w:val="24"/>
          <w:lang w:eastAsia="ru-RU"/>
        </w:rPr>
      </w:pPr>
      <w:r w:rsidRPr="00FC3521">
        <w:rPr>
          <w:rFonts w:ascii="Times New Roman" w:eastAsia="Times New Roman" w:hAnsi="Times New Roman" w:cs="Times New Roman"/>
          <w:b/>
          <w:bCs/>
          <w:sz w:val="24"/>
          <w:szCs w:val="24"/>
          <w:lang w:eastAsia="ru-RU"/>
        </w:rPr>
        <w:t>10. Разрешение споров</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eastAsia="ru-RU"/>
        </w:rPr>
      </w:pPr>
      <w:r w:rsidRPr="00FC3521">
        <w:rPr>
          <w:rFonts w:ascii="Times New Roman" w:eastAsia="Times New Roman" w:hAnsi="Times New Roman" w:cs="Times New Roman"/>
          <w:bCs/>
          <w:sz w:val="24"/>
          <w:szCs w:val="24"/>
          <w:lang w:eastAsia="ru-RU"/>
        </w:rPr>
        <w:t>10.1.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eastAsia="ru-RU"/>
        </w:rPr>
      </w:pPr>
      <w:r w:rsidRPr="00FC3521">
        <w:rPr>
          <w:rFonts w:ascii="Times New Roman" w:eastAsia="Times New Roman" w:hAnsi="Times New Roman" w:cs="Times New Roman"/>
          <w:bCs/>
          <w:sz w:val="24"/>
          <w:szCs w:val="24"/>
          <w:lang w:eastAsia="ru-RU"/>
        </w:rPr>
        <w:t xml:space="preserve">10.2. Все достигнутые договоренности Стороны оформляют в виде дополнительных соглашений, подписанных Сторонами </w:t>
      </w:r>
      <w:r w:rsidR="000943C7">
        <w:rPr>
          <w:rFonts w:ascii="Times New Roman" w:eastAsia="Times New Roman" w:hAnsi="Times New Roman" w:cs="Times New Roman"/>
          <w:bCs/>
          <w:sz w:val="24"/>
          <w:szCs w:val="24"/>
          <w:lang w:eastAsia="ru-RU"/>
        </w:rPr>
        <w:t>в ЕИС</w:t>
      </w:r>
      <w:r w:rsidRPr="00FC3521">
        <w:rPr>
          <w:rFonts w:ascii="Times New Roman" w:eastAsia="Times New Roman" w:hAnsi="Times New Roman" w:cs="Times New Roman"/>
          <w:bCs/>
          <w:sz w:val="24"/>
          <w:szCs w:val="24"/>
          <w:lang w:eastAsia="ru-RU"/>
        </w:rPr>
        <w:t>.</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eastAsia="ru-RU"/>
        </w:rPr>
      </w:pPr>
      <w:r w:rsidRPr="00FC3521">
        <w:rPr>
          <w:rFonts w:ascii="Times New Roman" w:eastAsia="Times New Roman" w:hAnsi="Times New Roman" w:cs="Times New Roman"/>
          <w:bCs/>
          <w:sz w:val="24"/>
          <w:szCs w:val="24"/>
          <w:lang w:eastAsia="ru-RU"/>
        </w:rPr>
        <w:t>10.3. До передачи спора на разрешение Арбитражного суда Владимирской области Стороны примут меры к его урегулированию в претензионном порядке.</w:t>
      </w:r>
    </w:p>
    <w:p w:rsidR="00FC3521" w:rsidRPr="00FC3521" w:rsidRDefault="00FC3521" w:rsidP="00AF42A3">
      <w:pPr>
        <w:spacing w:after="0" w:line="240" w:lineRule="auto"/>
        <w:ind w:firstLine="709"/>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sz w:val="24"/>
          <w:szCs w:val="24"/>
          <w:lang w:eastAsia="ru-RU"/>
        </w:rPr>
        <w:t xml:space="preserve">10.4. В соответствии с ч. 16 ст. 94 Закона № 44-ФЗ обмен </w:t>
      </w:r>
      <w:r w:rsidR="000943C7" w:rsidRPr="00FC3521">
        <w:rPr>
          <w:rFonts w:ascii="Times New Roman" w:eastAsia="Times New Roman" w:hAnsi="Times New Roman" w:cs="Times New Roman"/>
          <w:sz w:val="24"/>
          <w:szCs w:val="24"/>
          <w:lang w:eastAsia="ru-RU"/>
        </w:rPr>
        <w:t>документами при</w:t>
      </w:r>
      <w:r w:rsidRPr="00FC3521">
        <w:rPr>
          <w:rFonts w:ascii="Times New Roman" w:eastAsia="Times New Roman" w:hAnsi="Times New Roman" w:cs="Times New Roman"/>
          <w:sz w:val="24"/>
          <w:szCs w:val="24"/>
          <w:lang w:eastAsia="ru-RU"/>
        </w:rPr>
        <w:t xml:space="preserve"> применении мер ответственности и совершении иных действий, в связи с нарушением Исполнителем или Заказчиком условий Контракта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Исполнителя, и размещаются в ЕИС без размещения на официальном сайте. </w:t>
      </w:r>
      <w:r w:rsidRPr="00FC3521">
        <w:rPr>
          <w:rFonts w:ascii="Times New Roman" w:eastAsia="Times New Roman" w:hAnsi="Times New Roman" w:cs="Times New Roman"/>
          <w:sz w:val="24"/>
          <w:szCs w:val="24"/>
          <w:lang w:eastAsia="ru-RU"/>
        </w:rPr>
        <w:lastRenderedPageBreak/>
        <w:t xml:space="preserve">Претензии рассматриваются Сторонами в течение 7 (семи) дней с момента их размещения в ЕИС. Сторона, получившая </w:t>
      </w:r>
      <w:r w:rsidR="000943C7" w:rsidRPr="00FC3521">
        <w:rPr>
          <w:rFonts w:ascii="Times New Roman" w:eastAsia="Times New Roman" w:hAnsi="Times New Roman" w:cs="Times New Roman"/>
          <w:sz w:val="24"/>
          <w:szCs w:val="24"/>
          <w:lang w:eastAsia="ru-RU"/>
        </w:rPr>
        <w:t>претензию, обязана</w:t>
      </w:r>
      <w:r w:rsidRPr="00FC3521">
        <w:rPr>
          <w:rFonts w:ascii="Times New Roman" w:eastAsia="Times New Roman" w:hAnsi="Times New Roman" w:cs="Times New Roman"/>
          <w:sz w:val="24"/>
          <w:szCs w:val="24"/>
          <w:lang w:eastAsia="ru-RU"/>
        </w:rPr>
        <w:t xml:space="preserve"> рассмотреть претензию и дать мотивированный ответ. </w:t>
      </w:r>
    </w:p>
    <w:p w:rsidR="00FC3521" w:rsidRPr="00FC3521" w:rsidRDefault="00FC3521" w:rsidP="00AF42A3">
      <w:pPr>
        <w:spacing w:after="0" w:line="240" w:lineRule="auto"/>
        <w:ind w:firstLine="709"/>
        <w:jc w:val="both"/>
        <w:rPr>
          <w:rFonts w:ascii="Times New Roman" w:eastAsia="Times New Roman" w:hAnsi="Times New Roman" w:cs="Times New Roman"/>
          <w:sz w:val="24"/>
          <w:szCs w:val="24"/>
          <w:lang w:eastAsia="ru-RU"/>
        </w:rPr>
      </w:pPr>
      <w:r w:rsidRPr="00FC3521">
        <w:rPr>
          <w:rFonts w:ascii="Times New Roman" w:eastAsia="Times New Roman" w:hAnsi="Times New Roman" w:cs="Times New Roman"/>
          <w:sz w:val="24"/>
          <w:szCs w:val="24"/>
          <w:lang w:eastAsia="ru-RU"/>
        </w:rPr>
        <w:t>10.5.  В подтверждение соблюдения претензионного порядка урегулирования спора в соответствии с ч. 5 ст.4 Арбитражного процессуального кодекса РФ претензия может быть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eastAsia="ru-RU"/>
        </w:rPr>
      </w:pPr>
      <w:r w:rsidRPr="00FC3521">
        <w:rPr>
          <w:rFonts w:ascii="Times New Roman" w:eastAsia="Times New Roman" w:hAnsi="Times New Roman" w:cs="Times New Roman"/>
          <w:bCs/>
          <w:sz w:val="24"/>
          <w:szCs w:val="24"/>
          <w:lang w:eastAsia="ru-RU"/>
        </w:rPr>
        <w:t>10.5.1. По полученной претензии Сторона должна дать письменный ответ по существу в срок не позднее 7 (семи) календарных дней с даты ее получения. Оставление претензии без ответа в установленный срок означает признание требований претензии.</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eastAsia="ru-RU"/>
        </w:rPr>
      </w:pPr>
      <w:r w:rsidRPr="00FC3521">
        <w:rPr>
          <w:rFonts w:ascii="Times New Roman" w:eastAsia="Times New Roman" w:hAnsi="Times New Roman" w:cs="Times New Roman"/>
          <w:bCs/>
          <w:sz w:val="24"/>
          <w:szCs w:val="24"/>
          <w:lang w:eastAsia="ru-RU"/>
        </w:rPr>
        <w:t>10.5.2. В претензии должны быть указаны: обоснованные требования к адресату претензии,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eastAsia="ru-RU"/>
        </w:rPr>
      </w:pPr>
      <w:r w:rsidRPr="00FC3521">
        <w:rPr>
          <w:rFonts w:ascii="Times New Roman" w:eastAsia="Times New Roman" w:hAnsi="Times New Roman" w:cs="Times New Roman"/>
          <w:bCs/>
          <w:sz w:val="24"/>
          <w:szCs w:val="24"/>
          <w:lang w:eastAsia="ru-RU"/>
        </w:rPr>
        <w:t>10.5.3. Если претензионные требования подлежат денежной оценке, в претензии указывается требуемая сумма и ее полный и обоснованный расчет.</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eastAsia="ru-RU"/>
        </w:rPr>
      </w:pPr>
      <w:r w:rsidRPr="00FC3521">
        <w:rPr>
          <w:rFonts w:ascii="Times New Roman" w:eastAsia="Times New Roman" w:hAnsi="Times New Roman" w:cs="Times New Roman"/>
          <w:bCs/>
          <w:sz w:val="24"/>
          <w:szCs w:val="24"/>
          <w:lang w:eastAsia="ru-RU"/>
        </w:rPr>
        <w:t>10.5.4.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eastAsia="ru-RU"/>
        </w:rPr>
      </w:pPr>
      <w:r w:rsidRPr="00FC3521">
        <w:rPr>
          <w:rFonts w:ascii="Times New Roman" w:eastAsia="Times New Roman" w:hAnsi="Times New Roman" w:cs="Times New Roman"/>
          <w:bCs/>
          <w:sz w:val="24"/>
          <w:szCs w:val="24"/>
          <w:lang w:eastAsia="ru-RU"/>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eastAsia="ru-RU"/>
        </w:rPr>
      </w:pPr>
      <w:r w:rsidRPr="00FC3521">
        <w:rPr>
          <w:rFonts w:ascii="Times New Roman" w:eastAsia="Times New Roman" w:hAnsi="Times New Roman" w:cs="Times New Roman"/>
          <w:bCs/>
          <w:sz w:val="24"/>
          <w:szCs w:val="24"/>
          <w:lang w:eastAsia="ru-RU"/>
        </w:rPr>
        <w:t>10.6. В случае невыполнения Сторонами своих обязательств и не достижения взаимного согласия споры по Контракту разрешаются в Арбитражном суде Владимирской области.</w:t>
      </w:r>
    </w:p>
    <w:p w:rsidR="00FC3521" w:rsidRPr="00FC3521" w:rsidRDefault="00FC3521" w:rsidP="00AF42A3">
      <w:pPr>
        <w:keepNext/>
        <w:keepLines/>
        <w:spacing w:after="0" w:line="240" w:lineRule="auto"/>
        <w:jc w:val="center"/>
        <w:outlineLvl w:val="0"/>
        <w:rPr>
          <w:rFonts w:ascii="Times New Roman" w:eastAsia="Times New Roman" w:hAnsi="Times New Roman" w:cs="Times New Roman"/>
          <w:b/>
          <w:bCs/>
          <w:sz w:val="24"/>
          <w:szCs w:val="24"/>
          <w:lang w:eastAsia="ru-RU"/>
        </w:rPr>
      </w:pPr>
    </w:p>
    <w:p w:rsidR="00FC3521" w:rsidRPr="00FC3521" w:rsidRDefault="00FC3521" w:rsidP="00AF42A3">
      <w:pPr>
        <w:keepNext/>
        <w:keepLines/>
        <w:spacing w:after="0" w:line="240" w:lineRule="auto"/>
        <w:jc w:val="center"/>
        <w:outlineLvl w:val="0"/>
        <w:rPr>
          <w:rFonts w:ascii="Times New Roman" w:eastAsia="Times New Roman" w:hAnsi="Times New Roman" w:cs="Times New Roman"/>
          <w:b/>
          <w:bCs/>
          <w:sz w:val="24"/>
          <w:szCs w:val="24"/>
          <w:lang w:eastAsia="ru-RU"/>
        </w:rPr>
      </w:pPr>
      <w:r w:rsidRPr="00FC3521">
        <w:rPr>
          <w:rFonts w:ascii="Times New Roman" w:eastAsia="Times New Roman" w:hAnsi="Times New Roman" w:cs="Times New Roman"/>
          <w:b/>
          <w:bCs/>
          <w:sz w:val="24"/>
          <w:szCs w:val="24"/>
          <w:lang w:eastAsia="ru-RU"/>
        </w:rPr>
        <w:t>11. Заключительные положения</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eastAsia="ru-RU"/>
        </w:rPr>
      </w:pPr>
      <w:r w:rsidRPr="00FC3521">
        <w:rPr>
          <w:rFonts w:ascii="Times New Roman" w:eastAsia="Times New Roman" w:hAnsi="Times New Roman" w:cs="Times New Roman"/>
          <w:bCs/>
          <w:sz w:val="24"/>
          <w:szCs w:val="24"/>
          <w:lang w:eastAsia="ru-RU"/>
        </w:rPr>
        <w:t>11.1. Все уведомления Сторон, связанные с исполнением Контракта, направляются в письменной форме по почте заказным письмом по фактическому адресу Стороны, указанному в разделе 12 Контракта, или с использованием телефонной связи,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eastAsia="ru-RU"/>
        </w:rPr>
      </w:pPr>
      <w:r w:rsidRPr="00FC3521">
        <w:rPr>
          <w:rFonts w:ascii="Times New Roman" w:eastAsia="Times New Roman" w:hAnsi="Times New Roman" w:cs="Times New Roman"/>
          <w:bCs/>
          <w:sz w:val="24"/>
          <w:szCs w:val="24"/>
          <w:lang w:eastAsia="ru-RU"/>
        </w:rPr>
        <w:t>11.2. Во всем, что не предусмотрено Контрактом, Стороны руководствуются действующим законодательством Российской Федерации.</w:t>
      </w:r>
    </w:p>
    <w:p w:rsidR="00FC3521" w:rsidRPr="00FC3521" w:rsidRDefault="00FC3521" w:rsidP="00AF42A3">
      <w:pPr>
        <w:spacing w:after="0" w:line="240" w:lineRule="auto"/>
        <w:ind w:firstLine="709"/>
        <w:jc w:val="both"/>
        <w:outlineLvl w:val="1"/>
        <w:rPr>
          <w:rFonts w:ascii="Times New Roman" w:eastAsia="Times New Roman" w:hAnsi="Times New Roman" w:cs="Times New Roman"/>
          <w:bCs/>
          <w:sz w:val="24"/>
          <w:szCs w:val="24"/>
          <w:lang w:eastAsia="ru-RU"/>
        </w:rPr>
      </w:pPr>
      <w:r w:rsidRPr="00FC3521">
        <w:rPr>
          <w:rFonts w:ascii="Times New Roman" w:eastAsia="Times New Roman" w:hAnsi="Times New Roman" w:cs="Times New Roman"/>
          <w:bCs/>
          <w:sz w:val="24"/>
          <w:szCs w:val="24"/>
          <w:lang w:eastAsia="ru-RU"/>
        </w:rPr>
        <w:t>11.3. Неотъемлемой частью Контракта является:</w:t>
      </w:r>
    </w:p>
    <w:p w:rsidR="00FC3521" w:rsidRPr="00FC3521" w:rsidRDefault="00FC3521" w:rsidP="00132336">
      <w:pPr>
        <w:spacing w:after="0" w:line="240" w:lineRule="auto"/>
        <w:ind w:firstLine="708"/>
        <w:rPr>
          <w:rFonts w:ascii="Times New Roman" w:eastAsia="Times New Roman" w:hAnsi="Times New Roman" w:cs="Times New Roman"/>
          <w:bCs/>
          <w:sz w:val="24"/>
          <w:szCs w:val="24"/>
          <w:lang w:eastAsia="ru-RU"/>
        </w:rPr>
      </w:pPr>
      <w:r w:rsidRPr="00FC3521">
        <w:rPr>
          <w:rFonts w:ascii="Times New Roman" w:eastAsia="Times New Roman" w:hAnsi="Times New Roman" w:cs="Times New Roman"/>
          <w:bCs/>
          <w:sz w:val="24"/>
          <w:szCs w:val="24"/>
          <w:lang w:eastAsia="ru-RU"/>
        </w:rPr>
        <w:t xml:space="preserve">Приложение № 1 к </w:t>
      </w:r>
      <w:r w:rsidR="00B417A5" w:rsidRPr="00AF42A3">
        <w:rPr>
          <w:rFonts w:ascii="Times New Roman" w:eastAsia="Times New Roman" w:hAnsi="Times New Roman" w:cs="Times New Roman"/>
          <w:bCs/>
          <w:sz w:val="24"/>
          <w:szCs w:val="24"/>
          <w:lang w:eastAsia="ru-RU"/>
        </w:rPr>
        <w:t xml:space="preserve">контракту </w:t>
      </w:r>
      <w:r w:rsidRPr="00FC3521">
        <w:rPr>
          <w:rFonts w:ascii="Times New Roman" w:eastAsia="Times New Roman" w:hAnsi="Times New Roman" w:cs="Times New Roman"/>
          <w:bCs/>
          <w:sz w:val="24"/>
          <w:szCs w:val="24"/>
          <w:lang w:eastAsia="ru-RU"/>
        </w:rPr>
        <w:t>«Техническое задание».</w:t>
      </w:r>
    </w:p>
    <w:p w:rsidR="00FC3521" w:rsidRPr="00AF42A3" w:rsidRDefault="00FC3521" w:rsidP="00132336">
      <w:pPr>
        <w:pStyle w:val="1"/>
        <w:keepNext w:val="0"/>
        <w:widowControl w:val="0"/>
        <w:tabs>
          <w:tab w:val="clear" w:pos="432"/>
          <w:tab w:val="left" w:pos="0"/>
        </w:tabs>
        <w:suppressAutoHyphens w:val="0"/>
        <w:ind w:left="0" w:right="0" w:firstLine="567"/>
        <w:jc w:val="left"/>
        <w:rPr>
          <w:rFonts w:ascii="Times New Roman" w:hAnsi="Times New Roman" w:cs="Times New Roman"/>
          <w:bCs w:val="0"/>
          <w:sz w:val="24"/>
          <w:szCs w:val="24"/>
        </w:rPr>
      </w:pPr>
    </w:p>
    <w:p w:rsidR="00FC3521" w:rsidRPr="00AF42A3" w:rsidRDefault="00FC3521" w:rsidP="00AF42A3">
      <w:pPr>
        <w:pStyle w:val="1"/>
        <w:keepNext w:val="0"/>
        <w:widowControl w:val="0"/>
        <w:tabs>
          <w:tab w:val="clear" w:pos="432"/>
          <w:tab w:val="left" w:pos="0"/>
        </w:tabs>
        <w:suppressAutoHyphens w:val="0"/>
        <w:ind w:left="0" w:right="0" w:firstLine="567"/>
        <w:rPr>
          <w:rFonts w:ascii="Times New Roman" w:hAnsi="Times New Roman" w:cs="Times New Roman"/>
          <w:bCs w:val="0"/>
          <w:sz w:val="24"/>
          <w:szCs w:val="24"/>
        </w:rPr>
      </w:pPr>
    </w:p>
    <w:p w:rsidR="007E0283" w:rsidRDefault="007E0283" w:rsidP="00AF42A3">
      <w:pPr>
        <w:pStyle w:val="1"/>
        <w:keepNext w:val="0"/>
        <w:widowControl w:val="0"/>
        <w:tabs>
          <w:tab w:val="clear" w:pos="432"/>
          <w:tab w:val="left" w:pos="0"/>
        </w:tabs>
        <w:suppressAutoHyphens w:val="0"/>
        <w:ind w:left="0" w:right="0" w:firstLine="567"/>
        <w:rPr>
          <w:rFonts w:ascii="Times New Roman" w:hAnsi="Times New Roman" w:cs="Times New Roman"/>
          <w:bCs w:val="0"/>
          <w:sz w:val="24"/>
          <w:szCs w:val="24"/>
        </w:rPr>
      </w:pPr>
    </w:p>
    <w:p w:rsidR="007E0283" w:rsidRDefault="007E0283" w:rsidP="00AF42A3">
      <w:pPr>
        <w:pStyle w:val="1"/>
        <w:keepNext w:val="0"/>
        <w:widowControl w:val="0"/>
        <w:tabs>
          <w:tab w:val="clear" w:pos="432"/>
          <w:tab w:val="left" w:pos="0"/>
        </w:tabs>
        <w:suppressAutoHyphens w:val="0"/>
        <w:ind w:left="0" w:right="0" w:firstLine="567"/>
        <w:rPr>
          <w:rFonts w:ascii="Times New Roman" w:hAnsi="Times New Roman" w:cs="Times New Roman"/>
          <w:bCs w:val="0"/>
          <w:sz w:val="24"/>
          <w:szCs w:val="24"/>
        </w:rPr>
      </w:pPr>
    </w:p>
    <w:p w:rsidR="007E0283" w:rsidRDefault="007E0283" w:rsidP="00AF42A3">
      <w:pPr>
        <w:pStyle w:val="1"/>
        <w:keepNext w:val="0"/>
        <w:widowControl w:val="0"/>
        <w:tabs>
          <w:tab w:val="clear" w:pos="432"/>
          <w:tab w:val="left" w:pos="0"/>
        </w:tabs>
        <w:suppressAutoHyphens w:val="0"/>
        <w:ind w:left="0" w:right="0" w:firstLine="567"/>
        <w:rPr>
          <w:rFonts w:ascii="Times New Roman" w:hAnsi="Times New Roman" w:cs="Times New Roman"/>
          <w:bCs w:val="0"/>
          <w:sz w:val="24"/>
          <w:szCs w:val="24"/>
        </w:rPr>
      </w:pPr>
    </w:p>
    <w:p w:rsidR="007E0283" w:rsidRDefault="007E0283" w:rsidP="00AF42A3">
      <w:pPr>
        <w:pStyle w:val="1"/>
        <w:keepNext w:val="0"/>
        <w:widowControl w:val="0"/>
        <w:tabs>
          <w:tab w:val="clear" w:pos="432"/>
          <w:tab w:val="left" w:pos="0"/>
        </w:tabs>
        <w:suppressAutoHyphens w:val="0"/>
        <w:ind w:left="0" w:right="0" w:firstLine="567"/>
        <w:rPr>
          <w:rFonts w:ascii="Times New Roman" w:hAnsi="Times New Roman" w:cs="Times New Roman"/>
          <w:bCs w:val="0"/>
          <w:sz w:val="24"/>
          <w:szCs w:val="24"/>
        </w:rPr>
      </w:pPr>
    </w:p>
    <w:p w:rsidR="007E0283" w:rsidRDefault="007E0283" w:rsidP="00AF42A3">
      <w:pPr>
        <w:pStyle w:val="1"/>
        <w:keepNext w:val="0"/>
        <w:widowControl w:val="0"/>
        <w:tabs>
          <w:tab w:val="clear" w:pos="432"/>
          <w:tab w:val="left" w:pos="0"/>
        </w:tabs>
        <w:suppressAutoHyphens w:val="0"/>
        <w:ind w:left="0" w:right="0" w:firstLine="567"/>
        <w:rPr>
          <w:rFonts w:ascii="Times New Roman" w:hAnsi="Times New Roman" w:cs="Times New Roman"/>
          <w:bCs w:val="0"/>
          <w:sz w:val="24"/>
          <w:szCs w:val="24"/>
        </w:rPr>
      </w:pPr>
    </w:p>
    <w:p w:rsidR="007E0283" w:rsidRDefault="007E0283" w:rsidP="00AF42A3">
      <w:pPr>
        <w:pStyle w:val="1"/>
        <w:keepNext w:val="0"/>
        <w:widowControl w:val="0"/>
        <w:tabs>
          <w:tab w:val="clear" w:pos="432"/>
          <w:tab w:val="left" w:pos="0"/>
        </w:tabs>
        <w:suppressAutoHyphens w:val="0"/>
        <w:ind w:left="0" w:right="0" w:firstLine="567"/>
        <w:rPr>
          <w:rFonts w:ascii="Times New Roman" w:hAnsi="Times New Roman" w:cs="Times New Roman"/>
          <w:bCs w:val="0"/>
          <w:sz w:val="24"/>
          <w:szCs w:val="24"/>
        </w:rPr>
      </w:pPr>
    </w:p>
    <w:p w:rsidR="00EB510B" w:rsidRPr="00AF42A3" w:rsidRDefault="00EB510B" w:rsidP="00AF42A3">
      <w:pPr>
        <w:pStyle w:val="1"/>
        <w:keepNext w:val="0"/>
        <w:widowControl w:val="0"/>
        <w:tabs>
          <w:tab w:val="clear" w:pos="432"/>
          <w:tab w:val="left" w:pos="0"/>
        </w:tabs>
        <w:suppressAutoHyphens w:val="0"/>
        <w:ind w:left="0" w:right="0" w:firstLine="567"/>
        <w:rPr>
          <w:rFonts w:ascii="Times New Roman" w:hAnsi="Times New Roman" w:cs="Times New Roman"/>
          <w:b w:val="0"/>
          <w:bCs w:val="0"/>
          <w:sz w:val="24"/>
          <w:szCs w:val="24"/>
          <w:lang w:eastAsia="ru-RU"/>
        </w:rPr>
      </w:pPr>
      <w:r w:rsidRPr="00AF42A3">
        <w:rPr>
          <w:rFonts w:ascii="Times New Roman" w:hAnsi="Times New Roman" w:cs="Times New Roman"/>
          <w:bCs w:val="0"/>
          <w:sz w:val="24"/>
          <w:szCs w:val="24"/>
        </w:rPr>
        <w:t>1</w:t>
      </w:r>
      <w:r w:rsidR="00C23333" w:rsidRPr="00AF42A3">
        <w:rPr>
          <w:rFonts w:ascii="Times New Roman" w:hAnsi="Times New Roman" w:cs="Times New Roman"/>
          <w:bCs w:val="0"/>
          <w:sz w:val="24"/>
          <w:szCs w:val="24"/>
        </w:rPr>
        <w:t>2</w:t>
      </w:r>
      <w:r w:rsidRPr="00AF42A3">
        <w:rPr>
          <w:rFonts w:ascii="Times New Roman" w:hAnsi="Times New Roman" w:cs="Times New Roman"/>
          <w:bCs w:val="0"/>
          <w:sz w:val="24"/>
          <w:szCs w:val="24"/>
        </w:rPr>
        <w:t>. Адреса, банковские реквизиты и подписи сторон</w:t>
      </w:r>
    </w:p>
    <w:p w:rsidR="00EB510B" w:rsidRPr="00AF42A3" w:rsidRDefault="00EB510B" w:rsidP="00AF42A3">
      <w:pPr>
        <w:tabs>
          <w:tab w:val="left" w:pos="284"/>
        </w:tabs>
        <w:suppressAutoHyphens/>
        <w:spacing w:after="0" w:line="240" w:lineRule="auto"/>
        <w:ind w:firstLine="567"/>
        <w:jc w:val="both"/>
        <w:rPr>
          <w:rFonts w:ascii="Times New Roman" w:eastAsia="Times New Roman" w:hAnsi="Times New Roman" w:cs="Times New Roman"/>
          <w:b/>
          <w:bCs/>
          <w:sz w:val="24"/>
          <w:szCs w:val="24"/>
          <w:lang w:eastAsia="ru-RU"/>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154"/>
        <w:gridCol w:w="4753"/>
      </w:tblGrid>
      <w:tr w:rsidR="005956AA" w:rsidRPr="00AF42A3" w:rsidTr="00BF1073">
        <w:trPr>
          <w:jc w:val="center"/>
        </w:trPr>
        <w:tc>
          <w:tcPr>
            <w:tcW w:w="2601" w:type="pct"/>
          </w:tcPr>
          <w:p w:rsidR="001520DD" w:rsidRPr="00AF42A3" w:rsidRDefault="005956AA" w:rsidP="007E0283">
            <w:pPr>
              <w:keepNext/>
              <w:spacing w:after="0" w:line="240" w:lineRule="auto"/>
              <w:jc w:val="center"/>
              <w:rPr>
                <w:rFonts w:ascii="Times New Roman" w:eastAsia="Times New Roman" w:hAnsi="Times New Roman" w:cs="Times New Roman"/>
                <w:sz w:val="24"/>
                <w:szCs w:val="24"/>
                <w:lang w:eastAsia="ru-RU"/>
              </w:rPr>
            </w:pPr>
            <w:r w:rsidRPr="00AF42A3">
              <w:rPr>
                <w:rFonts w:ascii="Times New Roman" w:eastAsia="Times New Roman" w:hAnsi="Times New Roman" w:cs="Times New Roman"/>
                <w:b/>
                <w:sz w:val="24"/>
                <w:szCs w:val="24"/>
                <w:lang w:eastAsia="ru-RU"/>
              </w:rPr>
              <w:lastRenderedPageBreak/>
              <w:t>Заказчик</w:t>
            </w:r>
          </w:p>
        </w:tc>
        <w:tc>
          <w:tcPr>
            <w:tcW w:w="2399" w:type="pct"/>
          </w:tcPr>
          <w:p w:rsidR="005956AA" w:rsidRPr="00AF42A3" w:rsidRDefault="005956AA" w:rsidP="007E0283">
            <w:pPr>
              <w:keepNext/>
              <w:spacing w:after="0" w:line="240" w:lineRule="auto"/>
              <w:jc w:val="center"/>
              <w:rPr>
                <w:rFonts w:ascii="Times New Roman" w:eastAsia="Times New Roman" w:hAnsi="Times New Roman" w:cs="Times New Roman"/>
                <w:sz w:val="24"/>
                <w:szCs w:val="24"/>
                <w:lang w:eastAsia="ru-RU"/>
              </w:rPr>
            </w:pPr>
            <w:r w:rsidRPr="00AF42A3">
              <w:rPr>
                <w:rFonts w:ascii="Times New Roman" w:eastAsia="Times New Roman" w:hAnsi="Times New Roman" w:cs="Times New Roman"/>
                <w:b/>
                <w:sz w:val="24"/>
                <w:szCs w:val="24"/>
                <w:lang w:eastAsia="ru-RU"/>
              </w:rPr>
              <w:t>Исполнитель</w:t>
            </w:r>
          </w:p>
        </w:tc>
      </w:tr>
      <w:tr w:rsidR="005956AA" w:rsidRPr="00AF42A3" w:rsidTr="00BF1073">
        <w:trPr>
          <w:trHeight w:val="1970"/>
          <w:jc w:val="center"/>
        </w:trPr>
        <w:tc>
          <w:tcPr>
            <w:tcW w:w="2601" w:type="pct"/>
          </w:tcPr>
          <w:p w:rsidR="00507BBD" w:rsidRPr="00AF42A3" w:rsidRDefault="00507BBD" w:rsidP="007E0283">
            <w:pPr>
              <w:spacing w:after="0" w:line="240" w:lineRule="auto"/>
              <w:jc w:val="center"/>
              <w:rPr>
                <w:rFonts w:ascii="Times New Roman" w:eastAsia="Times New Roman" w:hAnsi="Times New Roman" w:cs="Times New Roman"/>
                <w:b/>
                <w:color w:val="000000"/>
                <w:sz w:val="24"/>
                <w:szCs w:val="24"/>
                <w:lang w:eastAsia="ru-RU"/>
              </w:rPr>
            </w:pPr>
          </w:p>
          <w:p w:rsidR="00496211" w:rsidRPr="00AF42A3" w:rsidRDefault="00496211" w:rsidP="007E0283">
            <w:pPr>
              <w:spacing w:after="0" w:line="240" w:lineRule="auto"/>
              <w:jc w:val="center"/>
              <w:rPr>
                <w:rFonts w:ascii="Times New Roman" w:eastAsia="Times New Roman" w:hAnsi="Times New Roman" w:cs="Times New Roman"/>
                <w:b/>
                <w:color w:val="000000"/>
                <w:sz w:val="24"/>
                <w:szCs w:val="24"/>
                <w:lang w:eastAsia="ru-RU"/>
              </w:rPr>
            </w:pPr>
            <w:r w:rsidRPr="00AF42A3">
              <w:rPr>
                <w:rFonts w:ascii="Times New Roman" w:eastAsia="Times New Roman" w:hAnsi="Times New Roman" w:cs="Times New Roman"/>
                <w:b/>
                <w:color w:val="000000"/>
                <w:sz w:val="24"/>
                <w:szCs w:val="24"/>
                <w:lang w:eastAsia="ru-RU"/>
              </w:rPr>
              <w:t>Государственное бюджетное учреждение здравоохранения Владимирской области «Владимирская областная станция скорой медицинской помощи»</w:t>
            </w:r>
          </w:p>
          <w:p w:rsidR="00496211" w:rsidRPr="00AF42A3" w:rsidRDefault="00496211" w:rsidP="007E0283">
            <w:pPr>
              <w:spacing w:after="0" w:line="240" w:lineRule="auto"/>
              <w:jc w:val="center"/>
              <w:rPr>
                <w:rFonts w:ascii="Times New Roman" w:eastAsia="Times New Roman" w:hAnsi="Times New Roman" w:cs="Times New Roman"/>
                <w:bCs/>
                <w:color w:val="000000"/>
                <w:sz w:val="24"/>
                <w:szCs w:val="24"/>
                <w:lang w:eastAsia="ru-RU"/>
              </w:rPr>
            </w:pPr>
            <w:r w:rsidRPr="00AF42A3">
              <w:rPr>
                <w:rFonts w:ascii="Times New Roman" w:eastAsia="Times New Roman" w:hAnsi="Times New Roman" w:cs="Times New Roman"/>
                <w:bCs/>
                <w:color w:val="000000"/>
                <w:sz w:val="24"/>
                <w:szCs w:val="24"/>
                <w:lang w:eastAsia="ru-RU"/>
              </w:rPr>
              <w:t>(ГБУЗ ВО «ВОССМП)</w:t>
            </w:r>
          </w:p>
          <w:p w:rsidR="00496211" w:rsidRPr="00AF42A3" w:rsidRDefault="00496211" w:rsidP="007E0283">
            <w:pPr>
              <w:spacing w:after="0" w:line="240" w:lineRule="auto"/>
              <w:jc w:val="center"/>
              <w:rPr>
                <w:rFonts w:ascii="Times New Roman" w:eastAsia="Times New Roman" w:hAnsi="Times New Roman" w:cs="Times New Roman"/>
                <w:b/>
                <w:sz w:val="24"/>
                <w:szCs w:val="24"/>
                <w:lang w:eastAsia="ru-RU"/>
              </w:rPr>
            </w:pPr>
          </w:p>
          <w:p w:rsidR="00496211" w:rsidRPr="00AF42A3" w:rsidRDefault="00496211" w:rsidP="007E0283">
            <w:pPr>
              <w:spacing w:after="0" w:line="240" w:lineRule="auto"/>
              <w:rPr>
                <w:rFonts w:ascii="Times New Roman" w:eastAsia="Times New Roman" w:hAnsi="Times New Roman" w:cs="Times New Roman"/>
                <w:sz w:val="24"/>
                <w:szCs w:val="24"/>
                <w:lang w:eastAsia="ru-RU"/>
              </w:rPr>
            </w:pPr>
            <w:r w:rsidRPr="00AF42A3">
              <w:rPr>
                <w:rFonts w:ascii="Times New Roman" w:eastAsia="Times New Roman" w:hAnsi="Times New Roman" w:cs="Times New Roman"/>
                <w:sz w:val="24"/>
                <w:szCs w:val="24"/>
                <w:lang w:eastAsia="ru-RU"/>
              </w:rPr>
              <w:t xml:space="preserve">Юридический адрес: 600005, г. Владимир, </w:t>
            </w:r>
          </w:p>
          <w:p w:rsidR="00496211" w:rsidRPr="00AF42A3" w:rsidRDefault="00496211" w:rsidP="007E0283">
            <w:pPr>
              <w:spacing w:after="0" w:line="240" w:lineRule="auto"/>
              <w:rPr>
                <w:rFonts w:ascii="Times New Roman" w:eastAsia="Times New Roman" w:hAnsi="Times New Roman" w:cs="Times New Roman"/>
                <w:sz w:val="24"/>
                <w:szCs w:val="24"/>
                <w:lang w:eastAsia="ru-RU"/>
              </w:rPr>
            </w:pPr>
            <w:r w:rsidRPr="00AF42A3">
              <w:rPr>
                <w:rFonts w:ascii="Times New Roman" w:eastAsia="Times New Roman" w:hAnsi="Times New Roman" w:cs="Times New Roman"/>
                <w:sz w:val="24"/>
                <w:szCs w:val="24"/>
                <w:lang w:eastAsia="ru-RU"/>
              </w:rPr>
              <w:t>ул. Александра Матросова, д. 28А</w:t>
            </w:r>
          </w:p>
          <w:p w:rsidR="00496211" w:rsidRPr="00AF42A3" w:rsidRDefault="00496211" w:rsidP="007E0283">
            <w:pPr>
              <w:spacing w:after="0" w:line="240" w:lineRule="auto"/>
              <w:rPr>
                <w:rFonts w:ascii="Times New Roman" w:eastAsia="Times New Roman" w:hAnsi="Times New Roman" w:cs="Times New Roman"/>
                <w:sz w:val="24"/>
                <w:szCs w:val="24"/>
                <w:lang w:eastAsia="ru-RU"/>
              </w:rPr>
            </w:pPr>
            <w:r w:rsidRPr="00AF42A3">
              <w:rPr>
                <w:rFonts w:ascii="Times New Roman" w:eastAsia="Times New Roman" w:hAnsi="Times New Roman" w:cs="Times New Roman"/>
                <w:sz w:val="24"/>
                <w:szCs w:val="24"/>
                <w:lang w:eastAsia="ru-RU"/>
              </w:rPr>
              <w:t xml:space="preserve">Почтовый адрес: ул. Александра Матросова, </w:t>
            </w:r>
          </w:p>
          <w:p w:rsidR="00496211" w:rsidRPr="00AF42A3" w:rsidRDefault="00496211" w:rsidP="007E0283">
            <w:pPr>
              <w:spacing w:after="0" w:line="240" w:lineRule="auto"/>
              <w:rPr>
                <w:rFonts w:ascii="Times New Roman" w:eastAsia="Times New Roman" w:hAnsi="Times New Roman" w:cs="Times New Roman"/>
                <w:sz w:val="24"/>
                <w:szCs w:val="24"/>
                <w:lang w:eastAsia="ru-RU"/>
              </w:rPr>
            </w:pPr>
            <w:r w:rsidRPr="00AF42A3">
              <w:rPr>
                <w:rFonts w:ascii="Times New Roman" w:eastAsia="Times New Roman" w:hAnsi="Times New Roman" w:cs="Times New Roman"/>
                <w:sz w:val="24"/>
                <w:szCs w:val="24"/>
                <w:lang w:eastAsia="ru-RU"/>
              </w:rPr>
              <w:t>д. 28А,</w:t>
            </w:r>
          </w:p>
          <w:p w:rsidR="00496211" w:rsidRPr="00AF42A3" w:rsidRDefault="00496211" w:rsidP="007E0283">
            <w:pPr>
              <w:spacing w:after="0" w:line="240" w:lineRule="auto"/>
              <w:rPr>
                <w:rFonts w:ascii="Times New Roman" w:eastAsia="Times New Roman" w:hAnsi="Times New Roman" w:cs="Times New Roman"/>
                <w:sz w:val="24"/>
                <w:szCs w:val="24"/>
                <w:lang w:eastAsia="ru-RU"/>
              </w:rPr>
            </w:pPr>
            <w:r w:rsidRPr="00AF42A3">
              <w:rPr>
                <w:rFonts w:ascii="Times New Roman" w:eastAsia="Times New Roman" w:hAnsi="Times New Roman" w:cs="Times New Roman"/>
                <w:sz w:val="24"/>
                <w:szCs w:val="24"/>
                <w:lang w:eastAsia="ru-RU"/>
              </w:rPr>
              <w:t xml:space="preserve"> г. Владимир, 600025, а/я 19</w:t>
            </w:r>
          </w:p>
          <w:p w:rsidR="00496211" w:rsidRPr="00AF42A3" w:rsidRDefault="00496211" w:rsidP="007E0283">
            <w:pPr>
              <w:spacing w:after="0" w:line="240" w:lineRule="auto"/>
              <w:rPr>
                <w:rFonts w:ascii="Times New Roman" w:eastAsia="Times New Roman" w:hAnsi="Times New Roman" w:cs="Times New Roman"/>
                <w:sz w:val="24"/>
                <w:szCs w:val="24"/>
                <w:lang w:eastAsia="ru-RU"/>
              </w:rPr>
            </w:pPr>
          </w:p>
          <w:p w:rsidR="00496211" w:rsidRPr="00AF42A3" w:rsidRDefault="00496211" w:rsidP="007E0283">
            <w:pPr>
              <w:spacing w:after="0" w:line="240" w:lineRule="auto"/>
              <w:rPr>
                <w:rFonts w:ascii="Times New Roman" w:eastAsia="Times New Roman" w:hAnsi="Times New Roman" w:cs="Times New Roman"/>
                <w:sz w:val="24"/>
                <w:szCs w:val="24"/>
                <w:lang w:eastAsia="ru-RU"/>
              </w:rPr>
            </w:pPr>
            <w:r w:rsidRPr="00AF42A3">
              <w:rPr>
                <w:rFonts w:ascii="Times New Roman" w:eastAsia="Times New Roman" w:hAnsi="Times New Roman" w:cs="Times New Roman"/>
                <w:sz w:val="24"/>
                <w:szCs w:val="24"/>
                <w:lang w:eastAsia="ru-RU"/>
              </w:rPr>
              <w:t>ИНН 3302009380 КПП 332801001</w:t>
            </w:r>
          </w:p>
          <w:p w:rsidR="00496211" w:rsidRPr="00AF42A3" w:rsidRDefault="00496211" w:rsidP="007E0283">
            <w:pPr>
              <w:spacing w:after="0" w:line="240" w:lineRule="auto"/>
              <w:rPr>
                <w:rFonts w:ascii="Times New Roman" w:eastAsia="Times New Roman" w:hAnsi="Times New Roman" w:cs="Times New Roman"/>
                <w:sz w:val="24"/>
                <w:szCs w:val="24"/>
                <w:lang w:eastAsia="ru-RU"/>
              </w:rPr>
            </w:pPr>
            <w:r w:rsidRPr="00AF42A3">
              <w:rPr>
                <w:rFonts w:ascii="Times New Roman" w:eastAsia="Times New Roman" w:hAnsi="Times New Roman" w:cs="Times New Roman"/>
                <w:sz w:val="24"/>
                <w:szCs w:val="24"/>
                <w:lang w:eastAsia="ru-RU"/>
              </w:rPr>
              <w:t>ОГРН 1033302010917</w:t>
            </w:r>
          </w:p>
          <w:p w:rsidR="00496211" w:rsidRPr="00AF42A3" w:rsidRDefault="00496211" w:rsidP="007E0283">
            <w:pPr>
              <w:spacing w:after="0" w:line="240" w:lineRule="auto"/>
              <w:rPr>
                <w:rFonts w:ascii="Times New Roman" w:eastAsia="Times New Roman" w:hAnsi="Times New Roman" w:cs="Times New Roman"/>
                <w:sz w:val="24"/>
                <w:szCs w:val="24"/>
                <w:lang w:eastAsia="ru-RU"/>
              </w:rPr>
            </w:pPr>
          </w:p>
          <w:p w:rsidR="00496211" w:rsidRPr="00AF42A3" w:rsidRDefault="00496211" w:rsidP="007E0283">
            <w:pPr>
              <w:spacing w:after="0" w:line="240" w:lineRule="auto"/>
              <w:rPr>
                <w:rFonts w:ascii="Times New Roman" w:eastAsia="Times New Roman" w:hAnsi="Times New Roman" w:cs="Times New Roman"/>
                <w:sz w:val="24"/>
                <w:szCs w:val="24"/>
                <w:lang w:eastAsia="ru-RU"/>
              </w:rPr>
            </w:pPr>
            <w:r w:rsidRPr="00AF42A3">
              <w:rPr>
                <w:rFonts w:ascii="Times New Roman" w:eastAsia="Times New Roman" w:hAnsi="Times New Roman" w:cs="Times New Roman"/>
                <w:sz w:val="24"/>
                <w:szCs w:val="24"/>
                <w:lang w:eastAsia="ru-RU"/>
              </w:rPr>
              <w:t>тел/факс: 44-71-89; 447191</w:t>
            </w:r>
          </w:p>
          <w:p w:rsidR="00496211" w:rsidRPr="00AF42A3" w:rsidRDefault="00496211" w:rsidP="007E0283">
            <w:pPr>
              <w:spacing w:after="0" w:line="240" w:lineRule="auto"/>
              <w:rPr>
                <w:rFonts w:ascii="Times New Roman" w:eastAsia="Times New Roman" w:hAnsi="Times New Roman" w:cs="Times New Roman"/>
                <w:sz w:val="24"/>
                <w:szCs w:val="24"/>
                <w:lang w:val="en-US" w:eastAsia="ru-RU"/>
              </w:rPr>
            </w:pPr>
            <w:r w:rsidRPr="00AF42A3">
              <w:rPr>
                <w:rFonts w:ascii="Times New Roman" w:eastAsia="Times New Roman" w:hAnsi="Times New Roman" w:cs="Times New Roman"/>
                <w:sz w:val="24"/>
                <w:szCs w:val="24"/>
                <w:lang w:val="en-US" w:eastAsia="ru-RU"/>
              </w:rPr>
              <w:t>e-mail: ssmp33@mail.ru, root@ssmp.elcom.ru</w:t>
            </w:r>
          </w:p>
          <w:p w:rsidR="00496211" w:rsidRPr="00AF42A3" w:rsidRDefault="00496211" w:rsidP="007E0283">
            <w:pPr>
              <w:spacing w:after="0" w:line="240" w:lineRule="auto"/>
              <w:rPr>
                <w:rFonts w:ascii="Times New Roman" w:eastAsia="Times New Roman" w:hAnsi="Times New Roman" w:cs="Times New Roman"/>
                <w:sz w:val="24"/>
                <w:szCs w:val="24"/>
                <w:lang w:val="en-US" w:eastAsia="ru-RU"/>
              </w:rPr>
            </w:pPr>
          </w:p>
          <w:p w:rsidR="00496211" w:rsidRPr="00AF42A3" w:rsidRDefault="00496211" w:rsidP="007E0283">
            <w:pPr>
              <w:spacing w:after="0" w:line="240" w:lineRule="auto"/>
              <w:rPr>
                <w:rFonts w:ascii="Times New Roman" w:eastAsia="Times New Roman" w:hAnsi="Times New Roman" w:cs="Times New Roman"/>
                <w:sz w:val="24"/>
                <w:szCs w:val="24"/>
                <w:lang w:eastAsia="ru-RU"/>
              </w:rPr>
            </w:pPr>
            <w:r w:rsidRPr="00AF42A3">
              <w:rPr>
                <w:rFonts w:ascii="Times New Roman" w:eastAsia="Times New Roman" w:hAnsi="Times New Roman" w:cs="Times New Roman"/>
                <w:sz w:val="24"/>
                <w:szCs w:val="24"/>
                <w:lang w:eastAsia="ru-RU"/>
              </w:rPr>
              <w:t>Банковские реквизиты:</w:t>
            </w:r>
          </w:p>
          <w:p w:rsidR="00496211" w:rsidRPr="00AF42A3" w:rsidRDefault="00496211" w:rsidP="007E0283">
            <w:pPr>
              <w:spacing w:after="0" w:line="240" w:lineRule="auto"/>
              <w:rPr>
                <w:rFonts w:ascii="Times New Roman" w:eastAsia="Times New Roman" w:hAnsi="Times New Roman" w:cs="Times New Roman"/>
                <w:sz w:val="24"/>
                <w:szCs w:val="24"/>
                <w:lang w:eastAsia="ru-RU"/>
              </w:rPr>
            </w:pPr>
            <w:r w:rsidRPr="00AF42A3">
              <w:rPr>
                <w:rFonts w:ascii="Times New Roman" w:eastAsia="Times New Roman" w:hAnsi="Times New Roman" w:cs="Times New Roman"/>
                <w:sz w:val="24"/>
                <w:szCs w:val="24"/>
                <w:lang w:eastAsia="ru-RU"/>
              </w:rPr>
              <w:t>МФ ВО (</w:t>
            </w:r>
            <w:r w:rsidRPr="00AF42A3">
              <w:rPr>
                <w:rFonts w:ascii="Times New Roman" w:eastAsia="Times New Roman" w:hAnsi="Times New Roman" w:cs="Times New Roman"/>
                <w:bCs/>
                <w:color w:val="000000"/>
                <w:sz w:val="24"/>
                <w:szCs w:val="24"/>
                <w:lang w:eastAsia="ru-RU"/>
              </w:rPr>
              <w:t>ГБУЗ ВО «ВОССМП»</w:t>
            </w:r>
            <w:r w:rsidRPr="00AF42A3">
              <w:rPr>
                <w:rFonts w:ascii="Times New Roman" w:eastAsia="Times New Roman" w:hAnsi="Times New Roman" w:cs="Times New Roman"/>
                <w:sz w:val="24"/>
                <w:szCs w:val="24"/>
                <w:lang w:eastAsia="ru-RU"/>
              </w:rPr>
              <w:t>)</w:t>
            </w:r>
          </w:p>
          <w:p w:rsidR="00496211" w:rsidRPr="00AF42A3" w:rsidRDefault="00496211" w:rsidP="007E0283">
            <w:pPr>
              <w:spacing w:after="0" w:line="240" w:lineRule="auto"/>
              <w:rPr>
                <w:rFonts w:ascii="Times New Roman" w:eastAsia="Times New Roman" w:hAnsi="Times New Roman" w:cs="Times New Roman"/>
                <w:sz w:val="24"/>
                <w:szCs w:val="24"/>
                <w:lang w:eastAsia="ru-RU"/>
              </w:rPr>
            </w:pPr>
            <w:r w:rsidRPr="00AF42A3">
              <w:rPr>
                <w:rFonts w:ascii="Times New Roman" w:eastAsia="Times New Roman" w:hAnsi="Times New Roman" w:cs="Times New Roman"/>
                <w:sz w:val="24"/>
                <w:szCs w:val="24"/>
                <w:lang w:eastAsia="ru-RU"/>
              </w:rPr>
              <w:t>л/с 802Ш9979001</w:t>
            </w:r>
          </w:p>
          <w:p w:rsidR="00496211" w:rsidRPr="00AF42A3" w:rsidRDefault="00496211" w:rsidP="007E0283">
            <w:pPr>
              <w:spacing w:after="0" w:line="240" w:lineRule="auto"/>
              <w:rPr>
                <w:rFonts w:ascii="Times New Roman" w:eastAsia="Times New Roman" w:hAnsi="Times New Roman" w:cs="Times New Roman"/>
                <w:sz w:val="24"/>
                <w:szCs w:val="24"/>
                <w:lang w:eastAsia="ru-RU"/>
              </w:rPr>
            </w:pPr>
            <w:r w:rsidRPr="00AF42A3">
              <w:rPr>
                <w:rFonts w:ascii="Times New Roman" w:eastAsia="Times New Roman" w:hAnsi="Times New Roman" w:cs="Times New Roman"/>
                <w:sz w:val="24"/>
                <w:szCs w:val="24"/>
                <w:lang w:eastAsia="ru-RU"/>
              </w:rPr>
              <w:t>Банк: ОКЦ № 1 ВВГУ Банка России//</w:t>
            </w:r>
          </w:p>
          <w:p w:rsidR="00496211" w:rsidRPr="00AF42A3" w:rsidRDefault="00496211" w:rsidP="007E0283">
            <w:pPr>
              <w:spacing w:after="0" w:line="240" w:lineRule="auto"/>
              <w:rPr>
                <w:rFonts w:ascii="Times New Roman" w:eastAsia="Times New Roman" w:hAnsi="Times New Roman" w:cs="Times New Roman"/>
                <w:sz w:val="24"/>
                <w:szCs w:val="24"/>
                <w:lang w:eastAsia="ru-RU"/>
              </w:rPr>
            </w:pPr>
            <w:r w:rsidRPr="00AF42A3">
              <w:rPr>
                <w:rFonts w:ascii="Times New Roman" w:eastAsia="Times New Roman" w:hAnsi="Times New Roman" w:cs="Times New Roman"/>
                <w:sz w:val="24"/>
                <w:szCs w:val="24"/>
                <w:lang w:eastAsia="ru-RU"/>
              </w:rPr>
              <w:t xml:space="preserve">УФК по Нижегородской области, </w:t>
            </w:r>
          </w:p>
          <w:p w:rsidR="00496211" w:rsidRPr="00AF42A3" w:rsidRDefault="00496211" w:rsidP="007E0283">
            <w:pPr>
              <w:spacing w:after="0" w:line="240" w:lineRule="auto"/>
              <w:rPr>
                <w:rFonts w:ascii="Times New Roman" w:eastAsia="Times New Roman" w:hAnsi="Times New Roman" w:cs="Times New Roman"/>
                <w:sz w:val="24"/>
                <w:szCs w:val="24"/>
                <w:lang w:eastAsia="ru-RU"/>
              </w:rPr>
            </w:pPr>
            <w:r w:rsidRPr="00AF42A3">
              <w:rPr>
                <w:rFonts w:ascii="Times New Roman" w:eastAsia="Times New Roman" w:hAnsi="Times New Roman" w:cs="Times New Roman"/>
                <w:sz w:val="24"/>
                <w:szCs w:val="24"/>
                <w:lang w:eastAsia="ru-RU"/>
              </w:rPr>
              <w:t xml:space="preserve">г. Нижний Новгород. </w:t>
            </w:r>
          </w:p>
          <w:p w:rsidR="00496211" w:rsidRPr="00AF42A3" w:rsidRDefault="00496211" w:rsidP="007E0283">
            <w:pPr>
              <w:spacing w:after="0" w:line="240" w:lineRule="auto"/>
              <w:rPr>
                <w:rFonts w:ascii="Times New Roman" w:eastAsia="Times New Roman" w:hAnsi="Times New Roman" w:cs="Times New Roman"/>
                <w:sz w:val="24"/>
                <w:szCs w:val="24"/>
                <w:lang w:eastAsia="ru-RU"/>
              </w:rPr>
            </w:pPr>
            <w:r w:rsidRPr="00AF42A3">
              <w:rPr>
                <w:rFonts w:ascii="Times New Roman" w:eastAsia="Times New Roman" w:hAnsi="Times New Roman" w:cs="Times New Roman"/>
                <w:sz w:val="24"/>
                <w:szCs w:val="24"/>
                <w:lang w:eastAsia="ru-RU"/>
              </w:rPr>
              <w:t>к/с 40102810745370000024</w:t>
            </w:r>
          </w:p>
          <w:p w:rsidR="00496211" w:rsidRPr="00AF42A3" w:rsidRDefault="00496211" w:rsidP="007E0283">
            <w:pPr>
              <w:spacing w:after="0" w:line="240" w:lineRule="auto"/>
              <w:rPr>
                <w:rFonts w:ascii="Times New Roman" w:eastAsia="Times New Roman" w:hAnsi="Times New Roman" w:cs="Times New Roman"/>
                <w:sz w:val="24"/>
                <w:szCs w:val="24"/>
                <w:lang w:eastAsia="ru-RU"/>
              </w:rPr>
            </w:pPr>
            <w:r w:rsidRPr="00AF42A3">
              <w:rPr>
                <w:rFonts w:ascii="Times New Roman" w:eastAsia="Times New Roman" w:hAnsi="Times New Roman" w:cs="Times New Roman"/>
                <w:sz w:val="24"/>
                <w:szCs w:val="24"/>
                <w:lang w:eastAsia="ru-RU"/>
              </w:rPr>
              <w:t>р/с 03224643170000003201</w:t>
            </w:r>
          </w:p>
          <w:p w:rsidR="00496211" w:rsidRPr="00AF42A3" w:rsidRDefault="00496211" w:rsidP="007E0283">
            <w:pPr>
              <w:spacing w:after="0" w:line="240" w:lineRule="auto"/>
              <w:rPr>
                <w:rFonts w:ascii="Times New Roman" w:eastAsia="Times New Roman" w:hAnsi="Times New Roman" w:cs="Times New Roman"/>
                <w:sz w:val="24"/>
                <w:szCs w:val="24"/>
                <w:lang w:eastAsia="ru-RU"/>
              </w:rPr>
            </w:pPr>
          </w:p>
          <w:p w:rsidR="00496211" w:rsidRPr="00AF42A3" w:rsidRDefault="00496211" w:rsidP="007E0283">
            <w:pPr>
              <w:spacing w:after="0" w:line="240" w:lineRule="auto"/>
              <w:rPr>
                <w:rFonts w:ascii="Times New Roman" w:eastAsia="Times New Roman" w:hAnsi="Times New Roman" w:cs="Times New Roman"/>
                <w:sz w:val="24"/>
                <w:szCs w:val="24"/>
                <w:lang w:eastAsia="ru-RU"/>
              </w:rPr>
            </w:pPr>
            <w:r w:rsidRPr="00AF42A3">
              <w:rPr>
                <w:rFonts w:ascii="Times New Roman" w:eastAsia="Times New Roman" w:hAnsi="Times New Roman" w:cs="Times New Roman"/>
                <w:sz w:val="24"/>
                <w:szCs w:val="24"/>
                <w:lang w:eastAsia="ru-RU"/>
              </w:rPr>
              <w:t>ОКПО 10496775</w:t>
            </w:r>
          </w:p>
          <w:p w:rsidR="001952BC" w:rsidRPr="00AF42A3" w:rsidRDefault="00496211" w:rsidP="007E0283">
            <w:pPr>
              <w:tabs>
                <w:tab w:val="left" w:pos="567"/>
              </w:tabs>
              <w:spacing w:after="0" w:line="240" w:lineRule="auto"/>
              <w:rPr>
                <w:rFonts w:ascii="Times New Roman" w:eastAsia="Times New Roman" w:hAnsi="Times New Roman" w:cs="Times New Roman"/>
                <w:sz w:val="24"/>
                <w:szCs w:val="24"/>
                <w:lang w:eastAsia="ru-RU"/>
              </w:rPr>
            </w:pPr>
            <w:r w:rsidRPr="00AF42A3">
              <w:rPr>
                <w:rFonts w:ascii="Times New Roman" w:eastAsia="Calibri" w:hAnsi="Times New Roman" w:cs="Times New Roman"/>
                <w:sz w:val="24"/>
                <w:szCs w:val="24"/>
              </w:rPr>
              <w:t>ОКТМО 17701000</w:t>
            </w:r>
          </w:p>
        </w:tc>
        <w:tc>
          <w:tcPr>
            <w:tcW w:w="2399" w:type="pct"/>
            <w:shd w:val="clear" w:color="auto" w:fill="auto"/>
          </w:tcPr>
          <w:p w:rsidR="00507BBD" w:rsidRPr="00AF42A3" w:rsidRDefault="00507BBD" w:rsidP="007E0283">
            <w:pPr>
              <w:spacing w:after="0" w:line="240" w:lineRule="auto"/>
              <w:jc w:val="center"/>
              <w:rPr>
                <w:rFonts w:ascii="Times New Roman" w:hAnsi="Times New Roman" w:cs="Times New Roman"/>
                <w:b/>
                <w:bCs/>
                <w:sz w:val="24"/>
                <w:szCs w:val="24"/>
              </w:rPr>
            </w:pPr>
          </w:p>
          <w:p w:rsidR="007E0283" w:rsidRDefault="00BE3071" w:rsidP="00A16A61">
            <w:pPr>
              <w:spacing w:after="0" w:line="240" w:lineRule="auto"/>
              <w:rPr>
                <w:rFonts w:ascii="Times New Roman" w:eastAsia="Times New Roman" w:hAnsi="Times New Roman" w:cs="Times New Roman"/>
                <w:sz w:val="24"/>
                <w:szCs w:val="24"/>
                <w:lang w:eastAsia="ru-RU"/>
              </w:rPr>
            </w:pPr>
            <w:r w:rsidRPr="00AF42A3">
              <w:rPr>
                <w:rFonts w:ascii="Times New Roman" w:eastAsia="Times New Roman" w:hAnsi="Times New Roman" w:cs="Times New Roman"/>
                <w:sz w:val="24"/>
                <w:szCs w:val="24"/>
                <w:lang w:eastAsia="ru-RU"/>
              </w:rPr>
              <w:br/>
            </w:r>
          </w:p>
          <w:p w:rsidR="007E0283" w:rsidRDefault="007E0283" w:rsidP="007E0283">
            <w:pPr>
              <w:spacing w:after="0" w:line="240" w:lineRule="auto"/>
              <w:rPr>
                <w:rFonts w:ascii="Times New Roman" w:eastAsia="Times New Roman" w:hAnsi="Times New Roman" w:cs="Times New Roman"/>
                <w:sz w:val="24"/>
                <w:szCs w:val="24"/>
                <w:lang w:eastAsia="ru-RU"/>
              </w:rPr>
            </w:pPr>
          </w:p>
          <w:p w:rsidR="00A16A61" w:rsidRDefault="00A16A61" w:rsidP="00A16A61">
            <w:pPr>
              <w:shd w:val="clear" w:color="auto" w:fill="FFFFFF"/>
              <w:spacing w:after="0" w:line="240" w:lineRule="auto"/>
              <w:jc w:val="center"/>
              <w:rPr>
                <w:rFonts w:ascii="Times New Roman" w:eastAsia="Times New Roman" w:hAnsi="Times New Roman" w:cs="Times New Roman"/>
                <w:i/>
                <w:sz w:val="24"/>
                <w:szCs w:val="24"/>
                <w:lang w:eastAsia="ru-RU"/>
              </w:rPr>
            </w:pPr>
          </w:p>
          <w:p w:rsidR="00A16A61" w:rsidRDefault="00A16A61" w:rsidP="00A16A61">
            <w:pPr>
              <w:shd w:val="clear" w:color="auto" w:fill="FFFFFF"/>
              <w:spacing w:after="0" w:line="240" w:lineRule="auto"/>
              <w:jc w:val="center"/>
              <w:rPr>
                <w:rFonts w:ascii="Times New Roman" w:eastAsia="Times New Roman" w:hAnsi="Times New Roman" w:cs="Times New Roman"/>
                <w:i/>
                <w:sz w:val="24"/>
                <w:szCs w:val="24"/>
                <w:lang w:eastAsia="ru-RU"/>
              </w:rPr>
            </w:pPr>
          </w:p>
          <w:p w:rsidR="00A16A61" w:rsidRDefault="00A16A61" w:rsidP="00A16A61">
            <w:pPr>
              <w:shd w:val="clear" w:color="auto" w:fill="FFFFFF"/>
              <w:spacing w:after="0" w:line="240" w:lineRule="auto"/>
              <w:jc w:val="center"/>
              <w:rPr>
                <w:rFonts w:ascii="Times New Roman" w:eastAsia="Times New Roman" w:hAnsi="Times New Roman" w:cs="Times New Roman"/>
                <w:i/>
                <w:sz w:val="24"/>
                <w:szCs w:val="24"/>
                <w:lang w:eastAsia="ru-RU"/>
              </w:rPr>
            </w:pPr>
          </w:p>
          <w:p w:rsidR="00A16A61" w:rsidRDefault="00A16A61" w:rsidP="00A16A61">
            <w:pPr>
              <w:shd w:val="clear" w:color="auto" w:fill="FFFFFF"/>
              <w:spacing w:after="0" w:line="240" w:lineRule="auto"/>
              <w:jc w:val="center"/>
              <w:rPr>
                <w:rFonts w:ascii="Times New Roman" w:eastAsia="Times New Roman" w:hAnsi="Times New Roman" w:cs="Times New Roman"/>
                <w:i/>
                <w:sz w:val="24"/>
                <w:szCs w:val="24"/>
                <w:lang w:eastAsia="ru-RU"/>
              </w:rPr>
            </w:pPr>
          </w:p>
          <w:p w:rsidR="005956AA" w:rsidRPr="00A16A61" w:rsidRDefault="00A16A61" w:rsidP="00A16A61">
            <w:pPr>
              <w:shd w:val="clear" w:color="auto" w:fill="FFFFFF"/>
              <w:spacing w:after="0" w:line="240" w:lineRule="auto"/>
              <w:jc w:val="center"/>
              <w:rPr>
                <w:rFonts w:ascii="Times New Roman" w:eastAsia="Times New Roman" w:hAnsi="Times New Roman" w:cs="Times New Roman"/>
                <w:i/>
                <w:sz w:val="24"/>
                <w:szCs w:val="24"/>
                <w:lang w:eastAsia="ru-RU"/>
              </w:rPr>
            </w:pPr>
            <w:r w:rsidRPr="00A16A61">
              <w:rPr>
                <w:rFonts w:ascii="Times New Roman" w:eastAsia="Times New Roman" w:hAnsi="Times New Roman" w:cs="Times New Roman"/>
                <w:i/>
                <w:sz w:val="24"/>
                <w:szCs w:val="24"/>
                <w:lang w:eastAsia="ru-RU"/>
              </w:rPr>
              <w:t>В соответствии с сформированным в Единой информационной системе электронным контрактом</w:t>
            </w:r>
          </w:p>
        </w:tc>
      </w:tr>
      <w:tr w:rsidR="005956AA" w:rsidRPr="00AF42A3" w:rsidTr="00BF1073">
        <w:trPr>
          <w:jc w:val="center"/>
        </w:trPr>
        <w:tc>
          <w:tcPr>
            <w:tcW w:w="2601" w:type="pct"/>
          </w:tcPr>
          <w:p w:rsidR="00496211" w:rsidRPr="00AF42A3" w:rsidRDefault="00BB4644" w:rsidP="007E0283">
            <w:pPr>
              <w:tabs>
                <w:tab w:val="left" w:pos="567"/>
              </w:tabs>
              <w:spacing w:after="0" w:line="240" w:lineRule="auto"/>
              <w:rPr>
                <w:rFonts w:ascii="Times New Roman" w:eastAsia="Times New Roman" w:hAnsi="Times New Roman" w:cs="Times New Roman"/>
                <w:color w:val="000000"/>
                <w:sz w:val="24"/>
                <w:szCs w:val="24"/>
                <w:lang w:eastAsia="ru-RU"/>
              </w:rPr>
            </w:pPr>
            <w:r w:rsidRPr="00BB4644">
              <w:rPr>
                <w:rFonts w:ascii="Times New Roman" w:eastAsia="Times New Roman" w:hAnsi="Times New Roman" w:cs="Times New Roman"/>
                <w:sz w:val="24"/>
                <w:szCs w:val="24"/>
              </w:rPr>
              <w:t xml:space="preserve">И.о. Главного врача </w:t>
            </w:r>
            <w:r w:rsidRPr="00BB4644">
              <w:rPr>
                <w:rFonts w:ascii="Times New Roman" w:eastAsia="Times New Roman" w:hAnsi="Times New Roman" w:cs="Times New Roman"/>
                <w:bCs/>
                <w:color w:val="000000"/>
                <w:sz w:val="24"/>
                <w:szCs w:val="24"/>
                <w:lang w:eastAsia="ru-RU"/>
              </w:rPr>
              <w:t>ГБУЗ ВО «ВОССМП»</w:t>
            </w:r>
          </w:p>
          <w:p w:rsidR="00496211" w:rsidRPr="00AF42A3" w:rsidRDefault="00496211" w:rsidP="007E0283">
            <w:pPr>
              <w:tabs>
                <w:tab w:val="left" w:pos="567"/>
              </w:tabs>
              <w:spacing w:after="0" w:line="240" w:lineRule="auto"/>
              <w:rPr>
                <w:rFonts w:ascii="Times New Roman" w:eastAsia="Times New Roman" w:hAnsi="Times New Roman" w:cs="Times New Roman"/>
                <w:color w:val="000000"/>
                <w:sz w:val="24"/>
                <w:szCs w:val="24"/>
                <w:lang w:eastAsia="ru-RU"/>
              </w:rPr>
            </w:pPr>
            <w:r w:rsidRPr="00AF42A3">
              <w:rPr>
                <w:rFonts w:ascii="Times New Roman" w:eastAsia="Times New Roman" w:hAnsi="Times New Roman" w:cs="Times New Roman"/>
                <w:color w:val="000000"/>
                <w:sz w:val="24"/>
                <w:szCs w:val="24"/>
                <w:lang w:eastAsia="ru-RU"/>
              </w:rPr>
              <w:t xml:space="preserve">                    </w:t>
            </w:r>
          </w:p>
          <w:p w:rsidR="000351AB" w:rsidRPr="00AF42A3" w:rsidRDefault="00BB4644" w:rsidP="007E0283">
            <w:pPr>
              <w:tabs>
                <w:tab w:val="left" w:pos="567"/>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496211" w:rsidRPr="00AF42A3">
              <w:rPr>
                <w:rFonts w:ascii="Times New Roman" w:eastAsia="Times New Roman" w:hAnsi="Times New Roman" w:cs="Times New Roman"/>
                <w:color w:val="000000"/>
                <w:sz w:val="24"/>
                <w:szCs w:val="24"/>
                <w:lang w:eastAsia="ru-RU"/>
              </w:rPr>
              <w:t xml:space="preserve">_____________________ </w:t>
            </w:r>
            <w:r w:rsidRPr="00BB4644">
              <w:rPr>
                <w:rFonts w:ascii="Times New Roman" w:eastAsia="Times New Roman" w:hAnsi="Times New Roman" w:cs="Times New Roman"/>
                <w:sz w:val="24"/>
                <w:szCs w:val="24"/>
              </w:rPr>
              <w:t>Т.С. Тимашева</w:t>
            </w:r>
          </w:p>
        </w:tc>
        <w:tc>
          <w:tcPr>
            <w:tcW w:w="2399" w:type="pct"/>
          </w:tcPr>
          <w:p w:rsidR="0009307E" w:rsidRPr="00AF42A3" w:rsidRDefault="008877FA" w:rsidP="008877FA">
            <w:pPr>
              <w:keepNext/>
              <w:spacing w:after="0" w:line="240" w:lineRule="auto"/>
              <w:jc w:val="center"/>
              <w:rPr>
                <w:rFonts w:ascii="Times New Roman" w:eastAsia="Times New Roman" w:hAnsi="Times New Roman" w:cs="Times New Roman"/>
                <w:sz w:val="24"/>
                <w:szCs w:val="24"/>
                <w:lang w:eastAsia="ru-RU"/>
              </w:rPr>
            </w:pPr>
            <w:r w:rsidRPr="00A16A61">
              <w:rPr>
                <w:rFonts w:ascii="Times New Roman" w:eastAsia="Times New Roman" w:hAnsi="Times New Roman" w:cs="Times New Roman"/>
                <w:i/>
                <w:sz w:val="24"/>
                <w:szCs w:val="24"/>
                <w:lang w:eastAsia="ru-RU"/>
              </w:rPr>
              <w:t>В соответствии с сформированным в Единой информационной системе электронным контрактом</w:t>
            </w:r>
          </w:p>
        </w:tc>
      </w:tr>
    </w:tbl>
    <w:p w:rsidR="00BF1073" w:rsidRDefault="00BF1073" w:rsidP="00442F3C">
      <w:pPr>
        <w:spacing w:after="0"/>
        <w:jc w:val="right"/>
        <w:rPr>
          <w:rFonts w:ascii="Times New Roman" w:eastAsia="Calibri" w:hAnsi="Times New Roman" w:cs="Times New Roman"/>
          <w:bCs/>
          <w:color w:val="000000"/>
          <w:sz w:val="24"/>
          <w:szCs w:val="24"/>
          <w:lang w:eastAsia="ru-RU"/>
        </w:rPr>
      </w:pPr>
    </w:p>
    <w:p w:rsidR="00A16A61" w:rsidRDefault="00A16A61" w:rsidP="00442F3C">
      <w:pPr>
        <w:spacing w:after="0"/>
        <w:jc w:val="right"/>
        <w:rPr>
          <w:rFonts w:ascii="Times New Roman" w:eastAsia="Calibri" w:hAnsi="Times New Roman" w:cs="Times New Roman"/>
          <w:bCs/>
          <w:color w:val="000000"/>
          <w:sz w:val="24"/>
          <w:szCs w:val="24"/>
          <w:lang w:eastAsia="ru-RU"/>
        </w:rPr>
      </w:pPr>
    </w:p>
    <w:p w:rsidR="00A16A61" w:rsidRDefault="00A16A61" w:rsidP="00442F3C">
      <w:pPr>
        <w:spacing w:after="0"/>
        <w:jc w:val="right"/>
        <w:rPr>
          <w:rFonts w:ascii="Times New Roman" w:eastAsia="Calibri" w:hAnsi="Times New Roman" w:cs="Times New Roman"/>
          <w:bCs/>
          <w:color w:val="000000"/>
          <w:sz w:val="24"/>
          <w:szCs w:val="24"/>
          <w:lang w:eastAsia="ru-RU"/>
        </w:rPr>
      </w:pPr>
    </w:p>
    <w:p w:rsidR="00A16A61" w:rsidRDefault="00A16A61" w:rsidP="00442F3C">
      <w:pPr>
        <w:spacing w:after="0"/>
        <w:jc w:val="right"/>
        <w:rPr>
          <w:rFonts w:ascii="Times New Roman" w:eastAsia="Calibri" w:hAnsi="Times New Roman" w:cs="Times New Roman"/>
          <w:bCs/>
          <w:color w:val="000000"/>
          <w:sz w:val="24"/>
          <w:szCs w:val="24"/>
          <w:lang w:eastAsia="ru-RU"/>
        </w:rPr>
      </w:pPr>
    </w:p>
    <w:p w:rsidR="00A16A61" w:rsidRDefault="00A16A61" w:rsidP="00442F3C">
      <w:pPr>
        <w:spacing w:after="0"/>
        <w:jc w:val="right"/>
        <w:rPr>
          <w:rFonts w:ascii="Times New Roman" w:eastAsia="Calibri" w:hAnsi="Times New Roman" w:cs="Times New Roman"/>
          <w:bCs/>
          <w:color w:val="000000"/>
          <w:sz w:val="24"/>
          <w:szCs w:val="24"/>
          <w:lang w:eastAsia="ru-RU"/>
        </w:rPr>
      </w:pPr>
    </w:p>
    <w:p w:rsidR="00A16A61" w:rsidRDefault="00A16A61" w:rsidP="00442F3C">
      <w:pPr>
        <w:spacing w:after="0"/>
        <w:jc w:val="right"/>
        <w:rPr>
          <w:rFonts w:ascii="Times New Roman" w:eastAsia="Calibri" w:hAnsi="Times New Roman" w:cs="Times New Roman"/>
          <w:bCs/>
          <w:color w:val="000000"/>
          <w:sz w:val="24"/>
          <w:szCs w:val="24"/>
          <w:lang w:eastAsia="ru-RU"/>
        </w:rPr>
      </w:pPr>
    </w:p>
    <w:p w:rsidR="00A16A61" w:rsidRDefault="00A16A61" w:rsidP="00442F3C">
      <w:pPr>
        <w:spacing w:after="0"/>
        <w:jc w:val="right"/>
        <w:rPr>
          <w:rFonts w:ascii="Times New Roman" w:eastAsia="Calibri" w:hAnsi="Times New Roman" w:cs="Times New Roman"/>
          <w:bCs/>
          <w:color w:val="000000"/>
          <w:sz w:val="24"/>
          <w:szCs w:val="24"/>
          <w:lang w:eastAsia="ru-RU"/>
        </w:rPr>
      </w:pPr>
    </w:p>
    <w:p w:rsidR="00A16A61" w:rsidRDefault="00A16A61" w:rsidP="00442F3C">
      <w:pPr>
        <w:spacing w:after="0"/>
        <w:jc w:val="right"/>
        <w:rPr>
          <w:rFonts w:ascii="Times New Roman" w:eastAsia="Calibri" w:hAnsi="Times New Roman" w:cs="Times New Roman"/>
          <w:bCs/>
          <w:color w:val="000000"/>
          <w:sz w:val="24"/>
          <w:szCs w:val="24"/>
          <w:lang w:eastAsia="ru-RU"/>
        </w:rPr>
      </w:pPr>
    </w:p>
    <w:p w:rsidR="00A16A61" w:rsidRDefault="00A16A61" w:rsidP="00442F3C">
      <w:pPr>
        <w:spacing w:after="0"/>
        <w:jc w:val="right"/>
        <w:rPr>
          <w:rFonts w:ascii="Times New Roman" w:eastAsia="Calibri" w:hAnsi="Times New Roman" w:cs="Times New Roman"/>
          <w:bCs/>
          <w:color w:val="000000"/>
          <w:sz w:val="24"/>
          <w:szCs w:val="24"/>
          <w:lang w:eastAsia="ru-RU"/>
        </w:rPr>
      </w:pPr>
    </w:p>
    <w:p w:rsidR="00A16A61" w:rsidRDefault="00A16A61" w:rsidP="00442F3C">
      <w:pPr>
        <w:spacing w:after="0"/>
        <w:jc w:val="right"/>
        <w:rPr>
          <w:rFonts w:ascii="Times New Roman" w:eastAsia="Calibri" w:hAnsi="Times New Roman" w:cs="Times New Roman"/>
          <w:bCs/>
          <w:color w:val="000000"/>
          <w:sz w:val="24"/>
          <w:szCs w:val="24"/>
          <w:lang w:eastAsia="ru-RU"/>
        </w:rPr>
      </w:pPr>
    </w:p>
    <w:p w:rsidR="00A16A61" w:rsidRDefault="00A16A61" w:rsidP="00442F3C">
      <w:pPr>
        <w:spacing w:after="0"/>
        <w:jc w:val="right"/>
        <w:rPr>
          <w:rFonts w:ascii="Times New Roman" w:eastAsia="Calibri" w:hAnsi="Times New Roman" w:cs="Times New Roman"/>
          <w:bCs/>
          <w:color w:val="000000"/>
          <w:sz w:val="24"/>
          <w:szCs w:val="24"/>
          <w:lang w:eastAsia="ru-RU"/>
        </w:rPr>
      </w:pPr>
    </w:p>
    <w:p w:rsidR="00A16A61" w:rsidRDefault="00A16A61" w:rsidP="00442F3C">
      <w:pPr>
        <w:spacing w:after="0"/>
        <w:jc w:val="right"/>
        <w:rPr>
          <w:rFonts w:ascii="Times New Roman" w:eastAsia="Calibri" w:hAnsi="Times New Roman" w:cs="Times New Roman"/>
          <w:bCs/>
          <w:color w:val="000000"/>
          <w:sz w:val="24"/>
          <w:szCs w:val="24"/>
          <w:lang w:eastAsia="ru-RU"/>
        </w:rPr>
      </w:pPr>
    </w:p>
    <w:p w:rsidR="00A16A61" w:rsidRDefault="00A16A61" w:rsidP="00442F3C">
      <w:pPr>
        <w:spacing w:after="0"/>
        <w:jc w:val="right"/>
        <w:rPr>
          <w:rFonts w:ascii="Times New Roman" w:eastAsia="Calibri" w:hAnsi="Times New Roman" w:cs="Times New Roman"/>
          <w:bCs/>
          <w:color w:val="000000"/>
          <w:sz w:val="24"/>
          <w:szCs w:val="24"/>
          <w:lang w:eastAsia="ru-RU"/>
        </w:rPr>
      </w:pPr>
    </w:p>
    <w:p w:rsidR="00A16A61" w:rsidRDefault="00A16A61" w:rsidP="00442F3C">
      <w:pPr>
        <w:spacing w:after="0"/>
        <w:jc w:val="right"/>
        <w:rPr>
          <w:rFonts w:ascii="Times New Roman" w:eastAsia="Calibri" w:hAnsi="Times New Roman" w:cs="Times New Roman"/>
          <w:bCs/>
          <w:color w:val="000000"/>
          <w:sz w:val="24"/>
          <w:szCs w:val="24"/>
          <w:lang w:eastAsia="ru-RU"/>
        </w:rPr>
      </w:pPr>
    </w:p>
    <w:p w:rsidR="00A16A61" w:rsidRDefault="00A16A61" w:rsidP="00442F3C">
      <w:pPr>
        <w:spacing w:after="0"/>
        <w:jc w:val="right"/>
        <w:rPr>
          <w:rFonts w:ascii="Times New Roman" w:eastAsia="Calibri" w:hAnsi="Times New Roman" w:cs="Times New Roman"/>
          <w:bCs/>
          <w:color w:val="000000"/>
          <w:sz w:val="24"/>
          <w:szCs w:val="24"/>
          <w:lang w:eastAsia="ru-RU"/>
        </w:rPr>
      </w:pPr>
    </w:p>
    <w:p w:rsidR="00A16A61" w:rsidRDefault="00A16A61" w:rsidP="00442F3C">
      <w:pPr>
        <w:spacing w:after="0"/>
        <w:jc w:val="right"/>
        <w:rPr>
          <w:rFonts w:ascii="Times New Roman" w:eastAsia="Calibri" w:hAnsi="Times New Roman" w:cs="Times New Roman"/>
          <w:bCs/>
          <w:color w:val="000000"/>
          <w:sz w:val="24"/>
          <w:szCs w:val="24"/>
          <w:lang w:eastAsia="ru-RU"/>
        </w:rPr>
      </w:pPr>
    </w:p>
    <w:p w:rsidR="00442F3C" w:rsidRDefault="00442F3C" w:rsidP="00442F3C">
      <w:pPr>
        <w:spacing w:after="0"/>
        <w:jc w:val="right"/>
        <w:rPr>
          <w:rFonts w:ascii="Times New Roman" w:eastAsia="Calibri" w:hAnsi="Times New Roman" w:cs="Times New Roman"/>
          <w:bCs/>
          <w:color w:val="000000"/>
          <w:sz w:val="24"/>
          <w:szCs w:val="24"/>
          <w:lang w:eastAsia="ru-RU"/>
        </w:rPr>
      </w:pPr>
      <w:r w:rsidRPr="00C11AB9">
        <w:rPr>
          <w:rFonts w:ascii="Times New Roman" w:eastAsia="Calibri" w:hAnsi="Times New Roman" w:cs="Times New Roman"/>
          <w:bCs/>
          <w:color w:val="000000"/>
          <w:sz w:val="24"/>
          <w:szCs w:val="24"/>
          <w:lang w:eastAsia="ru-RU"/>
        </w:rPr>
        <w:t xml:space="preserve">Приложение № </w:t>
      </w:r>
      <w:r w:rsidR="004556F1">
        <w:rPr>
          <w:rFonts w:ascii="Times New Roman" w:eastAsia="Calibri" w:hAnsi="Times New Roman" w:cs="Times New Roman"/>
          <w:bCs/>
          <w:color w:val="000000"/>
          <w:sz w:val="24"/>
          <w:szCs w:val="24"/>
          <w:lang w:eastAsia="ru-RU"/>
        </w:rPr>
        <w:t>1</w:t>
      </w:r>
      <w:r>
        <w:rPr>
          <w:rFonts w:ascii="Times New Roman" w:eastAsia="Calibri" w:hAnsi="Times New Roman" w:cs="Times New Roman"/>
          <w:bCs/>
          <w:color w:val="000000"/>
          <w:sz w:val="24"/>
          <w:szCs w:val="24"/>
          <w:lang w:eastAsia="ru-RU"/>
        </w:rPr>
        <w:t xml:space="preserve"> к контракту </w:t>
      </w:r>
    </w:p>
    <w:p w:rsidR="00442F3C" w:rsidRDefault="00442F3C" w:rsidP="00442F3C">
      <w:pPr>
        <w:spacing w:after="0"/>
        <w:jc w:val="right"/>
        <w:rPr>
          <w:rFonts w:ascii="Times New Roman" w:eastAsia="Calibri" w:hAnsi="Times New Roman" w:cs="Times New Roman"/>
          <w:color w:val="000000"/>
          <w:sz w:val="24"/>
          <w:szCs w:val="24"/>
          <w:lang w:eastAsia="ru-RU"/>
        </w:rPr>
      </w:pPr>
      <w:r w:rsidRPr="00C11AB9">
        <w:rPr>
          <w:rFonts w:ascii="Times New Roman" w:eastAsia="Calibri" w:hAnsi="Times New Roman" w:cs="Times New Roman"/>
          <w:color w:val="000000"/>
          <w:sz w:val="24"/>
          <w:szCs w:val="24"/>
          <w:lang w:eastAsia="ru-RU"/>
        </w:rPr>
        <w:t>от</w:t>
      </w:r>
      <w:r>
        <w:rPr>
          <w:rFonts w:ascii="Times New Roman" w:eastAsia="Calibri" w:hAnsi="Times New Roman" w:cs="Times New Roman"/>
          <w:color w:val="000000"/>
          <w:sz w:val="24"/>
          <w:szCs w:val="24"/>
          <w:lang w:eastAsia="ru-RU"/>
        </w:rPr>
        <w:t xml:space="preserve"> «___» _________2026 г. № </w:t>
      </w:r>
    </w:p>
    <w:p w:rsidR="00760179" w:rsidRDefault="00760179" w:rsidP="0076776F">
      <w:pPr>
        <w:tabs>
          <w:tab w:val="left" w:pos="284"/>
        </w:tabs>
        <w:spacing w:after="0" w:line="240" w:lineRule="auto"/>
        <w:ind w:firstLine="567"/>
        <w:jc w:val="center"/>
        <w:rPr>
          <w:rFonts w:ascii="Times New Roman" w:eastAsia="Calibri" w:hAnsi="Times New Roman" w:cs="Times New Roman"/>
          <w:b/>
          <w:color w:val="000000"/>
          <w:sz w:val="28"/>
          <w:szCs w:val="28"/>
          <w:lang w:eastAsia="ru-RU"/>
        </w:rPr>
      </w:pPr>
    </w:p>
    <w:p w:rsidR="008877FA" w:rsidRDefault="008877FA" w:rsidP="008877FA">
      <w:pPr>
        <w:shd w:val="clear" w:color="auto" w:fill="FFFFFF"/>
        <w:spacing w:after="0" w:line="240" w:lineRule="auto"/>
        <w:jc w:val="center"/>
        <w:rPr>
          <w:rFonts w:ascii="Times New Roman" w:eastAsia="Times New Roman" w:hAnsi="Times New Roman" w:cs="Times New Roman"/>
          <w:b/>
          <w:bCs/>
          <w:color w:val="0F1115"/>
          <w:sz w:val="24"/>
          <w:szCs w:val="24"/>
          <w:lang w:eastAsia="ru-RU"/>
        </w:rPr>
      </w:pPr>
    </w:p>
    <w:p w:rsidR="008877FA" w:rsidRDefault="008877FA" w:rsidP="008877FA">
      <w:pPr>
        <w:shd w:val="clear" w:color="auto" w:fill="FFFFFF"/>
        <w:spacing w:after="0" w:line="240" w:lineRule="auto"/>
        <w:jc w:val="center"/>
        <w:rPr>
          <w:rFonts w:ascii="Times New Roman" w:eastAsia="Times New Roman" w:hAnsi="Times New Roman" w:cs="Times New Roman"/>
          <w:bCs/>
          <w:color w:val="0F1115"/>
          <w:sz w:val="24"/>
          <w:szCs w:val="24"/>
          <w:lang w:eastAsia="ru-RU"/>
        </w:rPr>
      </w:pPr>
      <w:r w:rsidRPr="008877FA">
        <w:rPr>
          <w:rFonts w:ascii="Times New Roman" w:eastAsia="Times New Roman" w:hAnsi="Times New Roman" w:cs="Times New Roman"/>
          <w:b/>
          <w:bCs/>
          <w:color w:val="0F1115"/>
          <w:sz w:val="24"/>
          <w:szCs w:val="24"/>
          <w:lang w:eastAsia="ru-RU"/>
        </w:rPr>
        <w:t>ТЕХНИЧЕСКОЕ ЗАДАНИЕ</w:t>
      </w:r>
      <w:r w:rsidRPr="008877FA">
        <w:rPr>
          <w:rFonts w:ascii="Times New Roman" w:eastAsia="Times New Roman" w:hAnsi="Times New Roman" w:cs="Times New Roman"/>
          <w:color w:val="0F1115"/>
          <w:sz w:val="24"/>
          <w:szCs w:val="24"/>
          <w:lang w:eastAsia="ru-RU"/>
        </w:rPr>
        <w:br/>
      </w:r>
      <w:r w:rsidRPr="008877FA">
        <w:rPr>
          <w:rFonts w:ascii="Times New Roman" w:eastAsia="Times New Roman" w:hAnsi="Times New Roman" w:cs="Times New Roman"/>
          <w:bCs/>
          <w:color w:val="0F1115"/>
          <w:sz w:val="24"/>
          <w:szCs w:val="24"/>
          <w:lang w:eastAsia="ru-RU"/>
        </w:rPr>
        <w:t xml:space="preserve">на оказание услуг по проведению лабораторно-инструментальных исследований в рамках производственного контроля для нужд </w:t>
      </w:r>
    </w:p>
    <w:p w:rsidR="008877FA" w:rsidRDefault="008877FA" w:rsidP="008877FA">
      <w:pPr>
        <w:shd w:val="clear" w:color="auto" w:fill="FFFFFF"/>
        <w:spacing w:after="0" w:line="240" w:lineRule="auto"/>
        <w:jc w:val="center"/>
        <w:rPr>
          <w:rFonts w:ascii="Times New Roman" w:eastAsia="Times New Roman" w:hAnsi="Times New Roman" w:cs="Times New Roman"/>
          <w:bCs/>
          <w:color w:val="0F1115"/>
          <w:sz w:val="24"/>
          <w:szCs w:val="24"/>
          <w:lang w:eastAsia="ru-RU"/>
        </w:rPr>
      </w:pPr>
      <w:r w:rsidRPr="008877FA">
        <w:rPr>
          <w:rFonts w:ascii="Times New Roman" w:eastAsia="Times New Roman" w:hAnsi="Times New Roman" w:cs="Times New Roman"/>
          <w:bCs/>
          <w:color w:val="0F1115"/>
          <w:sz w:val="24"/>
          <w:szCs w:val="24"/>
          <w:lang w:eastAsia="ru-RU"/>
        </w:rPr>
        <w:t>Государственного бюджетного учреждения здравоохранения Владимирской области «Владимирская областная станция скорой медицинской помощи»</w:t>
      </w:r>
    </w:p>
    <w:p w:rsidR="008877FA" w:rsidRPr="008877FA" w:rsidRDefault="008877FA" w:rsidP="008877FA">
      <w:pPr>
        <w:shd w:val="clear" w:color="auto" w:fill="FFFFFF"/>
        <w:spacing w:after="0" w:line="240" w:lineRule="auto"/>
        <w:jc w:val="center"/>
        <w:rPr>
          <w:rFonts w:ascii="Times New Roman" w:eastAsia="Times New Roman" w:hAnsi="Times New Roman" w:cs="Times New Roman"/>
          <w:color w:val="0F1115"/>
          <w:sz w:val="24"/>
          <w:szCs w:val="24"/>
          <w:lang w:eastAsia="ru-RU"/>
        </w:rPr>
      </w:pPr>
    </w:p>
    <w:p w:rsidR="008877FA" w:rsidRPr="008877FA" w:rsidRDefault="008877FA" w:rsidP="008877FA">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8877FA">
        <w:rPr>
          <w:rFonts w:ascii="Times New Roman" w:eastAsia="Times New Roman" w:hAnsi="Times New Roman" w:cs="Times New Roman"/>
          <w:b/>
          <w:bCs/>
          <w:color w:val="0F1115"/>
          <w:sz w:val="24"/>
          <w:szCs w:val="24"/>
          <w:lang w:eastAsia="ru-RU"/>
        </w:rPr>
        <w:t>1. Основания и нормативно-правовая база</w:t>
      </w:r>
    </w:p>
    <w:p w:rsidR="008877FA" w:rsidRPr="008877FA" w:rsidRDefault="008877FA" w:rsidP="009A7557">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8877FA">
        <w:rPr>
          <w:rFonts w:ascii="Times New Roman" w:eastAsia="Times New Roman" w:hAnsi="Times New Roman" w:cs="Times New Roman"/>
          <w:color w:val="0F1115"/>
          <w:sz w:val="24"/>
          <w:szCs w:val="24"/>
          <w:lang w:eastAsia="ru-RU"/>
        </w:rPr>
        <w:t>Оказание услуг осуществляется в соответствии с:</w:t>
      </w:r>
    </w:p>
    <w:p w:rsidR="008877FA" w:rsidRPr="008877FA" w:rsidRDefault="008877FA" w:rsidP="009A7557">
      <w:pPr>
        <w:numPr>
          <w:ilvl w:val="0"/>
          <w:numId w:val="43"/>
        </w:numPr>
        <w:shd w:val="clear" w:color="auto" w:fill="FFFFFF"/>
        <w:spacing w:after="0" w:line="240" w:lineRule="auto"/>
        <w:ind w:left="0"/>
        <w:jc w:val="both"/>
        <w:rPr>
          <w:rFonts w:ascii="Times New Roman" w:eastAsia="Times New Roman" w:hAnsi="Times New Roman" w:cs="Times New Roman"/>
          <w:color w:val="0F1115"/>
          <w:sz w:val="24"/>
          <w:szCs w:val="24"/>
          <w:lang w:eastAsia="ru-RU"/>
        </w:rPr>
      </w:pPr>
      <w:r w:rsidRPr="008877FA">
        <w:rPr>
          <w:rFonts w:ascii="Times New Roman" w:eastAsia="Times New Roman" w:hAnsi="Times New Roman" w:cs="Times New Roman"/>
          <w:color w:val="0F1115"/>
          <w:sz w:val="24"/>
          <w:szCs w:val="24"/>
          <w:lang w:eastAsia="ru-RU"/>
        </w:rPr>
        <w:t>Федеральным законом от 30.03.1999 № 52-ФЗ «О санитарно-эпидемиологическом благополучии населения»;</w:t>
      </w:r>
    </w:p>
    <w:p w:rsidR="008877FA" w:rsidRPr="008877FA" w:rsidRDefault="008877FA" w:rsidP="009A7557">
      <w:pPr>
        <w:numPr>
          <w:ilvl w:val="0"/>
          <w:numId w:val="43"/>
        </w:numPr>
        <w:shd w:val="clear" w:color="auto" w:fill="FFFFFF"/>
        <w:spacing w:after="0" w:line="240" w:lineRule="auto"/>
        <w:ind w:left="0"/>
        <w:jc w:val="both"/>
        <w:rPr>
          <w:rFonts w:ascii="Times New Roman" w:eastAsia="Times New Roman" w:hAnsi="Times New Roman" w:cs="Times New Roman"/>
          <w:color w:val="0F1115"/>
          <w:sz w:val="24"/>
          <w:szCs w:val="24"/>
          <w:lang w:eastAsia="ru-RU"/>
        </w:rPr>
      </w:pPr>
      <w:r w:rsidRPr="008877FA">
        <w:rPr>
          <w:rFonts w:ascii="Times New Roman" w:eastAsia="Times New Roman" w:hAnsi="Times New Roman" w:cs="Times New Roman"/>
          <w:color w:val="0F1115"/>
          <w:sz w:val="24"/>
          <w:szCs w:val="24"/>
          <w:lang w:eastAsia="ru-RU"/>
        </w:rPr>
        <w:t>Федеральным законом от 04.05.2011 № 99-ФЗ «О лицензировании отдельных видов деятельности»;</w:t>
      </w:r>
    </w:p>
    <w:p w:rsidR="008877FA" w:rsidRPr="008877FA" w:rsidRDefault="008877FA" w:rsidP="009A7557">
      <w:pPr>
        <w:numPr>
          <w:ilvl w:val="0"/>
          <w:numId w:val="43"/>
        </w:numPr>
        <w:shd w:val="clear" w:color="auto" w:fill="FFFFFF"/>
        <w:spacing w:after="0" w:line="240" w:lineRule="auto"/>
        <w:ind w:left="0"/>
        <w:jc w:val="both"/>
        <w:rPr>
          <w:rFonts w:ascii="Times New Roman" w:eastAsia="Times New Roman" w:hAnsi="Times New Roman" w:cs="Times New Roman"/>
          <w:color w:val="0F1115"/>
          <w:sz w:val="24"/>
          <w:szCs w:val="24"/>
          <w:lang w:eastAsia="ru-RU"/>
        </w:rPr>
      </w:pPr>
      <w:r w:rsidRPr="008877FA">
        <w:rPr>
          <w:rFonts w:ascii="Times New Roman" w:eastAsia="Times New Roman" w:hAnsi="Times New Roman" w:cs="Times New Roman"/>
          <w:color w:val="0F1115"/>
          <w:sz w:val="24"/>
          <w:szCs w:val="24"/>
          <w:lang w:eastAsia="ru-RU"/>
        </w:rPr>
        <w:t>Федеральным законом от 28.12.2013 № 412-ФЗ «Об аккредитации в национальной системе аккредитации»;</w:t>
      </w:r>
    </w:p>
    <w:p w:rsidR="008877FA" w:rsidRPr="008877FA" w:rsidRDefault="008877FA" w:rsidP="009A7557">
      <w:pPr>
        <w:numPr>
          <w:ilvl w:val="0"/>
          <w:numId w:val="43"/>
        </w:numPr>
        <w:shd w:val="clear" w:color="auto" w:fill="FFFFFF"/>
        <w:spacing w:after="0" w:line="240" w:lineRule="auto"/>
        <w:ind w:left="0"/>
        <w:jc w:val="both"/>
        <w:rPr>
          <w:rFonts w:ascii="Times New Roman" w:eastAsia="Times New Roman" w:hAnsi="Times New Roman" w:cs="Times New Roman"/>
          <w:color w:val="0F1115"/>
          <w:sz w:val="24"/>
          <w:szCs w:val="24"/>
          <w:lang w:eastAsia="ru-RU"/>
        </w:rPr>
      </w:pPr>
      <w:r w:rsidRPr="008877FA">
        <w:rPr>
          <w:rFonts w:ascii="Times New Roman" w:eastAsia="Times New Roman" w:hAnsi="Times New Roman" w:cs="Times New Roman"/>
          <w:bCs/>
          <w:sz w:val="24"/>
          <w:szCs w:val="24"/>
          <w:lang w:eastAsia="ru-RU"/>
        </w:rPr>
        <w:t>Федеральным законом от 21.11.2011 № 323-ФЗ «Об основах охраны здоровья граждан РФ»;</w:t>
      </w:r>
    </w:p>
    <w:p w:rsidR="008877FA" w:rsidRPr="008877FA" w:rsidRDefault="008877FA" w:rsidP="009A7557">
      <w:pPr>
        <w:numPr>
          <w:ilvl w:val="0"/>
          <w:numId w:val="43"/>
        </w:numPr>
        <w:shd w:val="clear" w:color="auto" w:fill="FFFFFF"/>
        <w:spacing w:after="0" w:line="240" w:lineRule="auto"/>
        <w:ind w:left="0"/>
        <w:jc w:val="both"/>
        <w:rPr>
          <w:rFonts w:ascii="Times New Roman" w:eastAsia="Times New Roman" w:hAnsi="Times New Roman" w:cs="Times New Roman"/>
          <w:color w:val="0F1115"/>
          <w:sz w:val="24"/>
          <w:szCs w:val="24"/>
          <w:lang w:eastAsia="ru-RU"/>
        </w:rPr>
      </w:pPr>
      <w:r w:rsidRPr="008877FA">
        <w:rPr>
          <w:rFonts w:ascii="Times New Roman" w:eastAsia="Times New Roman" w:hAnsi="Times New Roman" w:cs="Times New Roman"/>
          <w:color w:val="0F1115"/>
          <w:sz w:val="24"/>
          <w:szCs w:val="24"/>
          <w:lang w:eastAsia="ru-RU"/>
        </w:rPr>
        <w:t>Санитарными правилами СП 1.1.1058-01 (организация производственного контроля);</w:t>
      </w:r>
    </w:p>
    <w:p w:rsidR="008877FA" w:rsidRPr="008877FA" w:rsidRDefault="00A6255C" w:rsidP="009A7557">
      <w:pPr>
        <w:numPr>
          <w:ilvl w:val="0"/>
          <w:numId w:val="43"/>
        </w:numPr>
        <w:shd w:val="clear" w:color="auto" w:fill="FFFFFF"/>
        <w:tabs>
          <w:tab w:val="clear" w:pos="720"/>
          <w:tab w:val="num" w:pos="426"/>
        </w:tabs>
        <w:spacing w:after="0" w:line="240" w:lineRule="auto"/>
        <w:ind w:left="0" w:hanging="284"/>
        <w:jc w:val="both"/>
        <w:rPr>
          <w:rFonts w:ascii="Times New Roman" w:eastAsia="Times New Roman" w:hAnsi="Times New Roman" w:cs="Times New Roman"/>
          <w:color w:val="0F1115"/>
          <w:sz w:val="24"/>
          <w:szCs w:val="24"/>
          <w:lang w:eastAsia="ru-RU"/>
        </w:rPr>
      </w:pPr>
      <w:r w:rsidRPr="00A6255C">
        <w:rPr>
          <w:rFonts w:ascii="Times New Roman" w:eastAsia="Times New Roman" w:hAnsi="Times New Roman" w:cs="Times New Roman"/>
          <w:color w:val="0F1115"/>
          <w:sz w:val="24"/>
          <w:szCs w:val="24"/>
          <w:lang w:eastAsia="ru-RU"/>
        </w:rPr>
        <w:t>Об утверждении санитарных правил СП 2.1.4284-26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r w:rsidR="008877FA" w:rsidRPr="008877FA">
        <w:rPr>
          <w:rFonts w:ascii="Times New Roman" w:eastAsia="Times New Roman" w:hAnsi="Times New Roman" w:cs="Times New Roman"/>
          <w:color w:val="0F1115"/>
          <w:sz w:val="24"/>
          <w:szCs w:val="24"/>
          <w:lang w:eastAsia="ru-RU"/>
        </w:rPr>
        <w:t>;</w:t>
      </w:r>
    </w:p>
    <w:p w:rsidR="008877FA" w:rsidRPr="008877FA" w:rsidRDefault="008877FA" w:rsidP="009A7557">
      <w:pPr>
        <w:numPr>
          <w:ilvl w:val="0"/>
          <w:numId w:val="43"/>
        </w:numPr>
        <w:shd w:val="clear" w:color="auto" w:fill="FFFFFF"/>
        <w:tabs>
          <w:tab w:val="clear" w:pos="720"/>
          <w:tab w:val="num" w:pos="426"/>
        </w:tabs>
        <w:spacing w:after="0" w:line="240" w:lineRule="auto"/>
        <w:ind w:left="0" w:hanging="284"/>
        <w:jc w:val="both"/>
        <w:rPr>
          <w:rFonts w:ascii="Times New Roman" w:eastAsia="Times New Roman" w:hAnsi="Times New Roman" w:cs="Times New Roman"/>
          <w:color w:val="0F1115"/>
          <w:sz w:val="24"/>
          <w:szCs w:val="24"/>
          <w:lang w:eastAsia="ru-RU"/>
        </w:rPr>
      </w:pPr>
      <w:r w:rsidRPr="008877FA">
        <w:rPr>
          <w:rFonts w:ascii="Times New Roman" w:eastAsia="Times New Roman" w:hAnsi="Times New Roman" w:cs="Times New Roman"/>
          <w:color w:val="0F1115"/>
          <w:sz w:val="24"/>
          <w:szCs w:val="24"/>
          <w:lang w:eastAsia="ru-RU"/>
        </w:rPr>
        <w:t>Постановлением Главного государственного санитарного врача РФ от 24.12.2020 N 44 "Об утверждении санитарных правил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rsidR="008877FA" w:rsidRPr="008877FA" w:rsidRDefault="00C94E88" w:rsidP="009A7557">
      <w:pPr>
        <w:numPr>
          <w:ilvl w:val="0"/>
          <w:numId w:val="43"/>
        </w:numPr>
        <w:shd w:val="clear" w:color="auto" w:fill="FFFFFF"/>
        <w:tabs>
          <w:tab w:val="clear" w:pos="720"/>
          <w:tab w:val="num" w:pos="426"/>
        </w:tabs>
        <w:spacing w:after="0" w:line="240" w:lineRule="auto"/>
        <w:ind w:left="0" w:hanging="284"/>
        <w:jc w:val="both"/>
        <w:rPr>
          <w:rFonts w:ascii="Times New Roman" w:eastAsia="Times New Roman" w:hAnsi="Times New Roman" w:cs="Times New Roman"/>
          <w:color w:val="0F1115"/>
          <w:sz w:val="24"/>
          <w:szCs w:val="24"/>
          <w:lang w:eastAsia="ru-RU"/>
        </w:rPr>
      </w:pPr>
      <w:r w:rsidRPr="00C94E88">
        <w:rPr>
          <w:rFonts w:ascii="Times New Roman" w:eastAsia="Times New Roman" w:hAnsi="Times New Roman" w:cs="Times New Roman"/>
          <w:color w:val="0F1115"/>
          <w:sz w:val="24"/>
          <w:szCs w:val="24"/>
          <w:lang w:eastAsia="ru-RU"/>
        </w:rPr>
        <w:t>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r w:rsidR="008877FA" w:rsidRPr="008877FA">
        <w:rPr>
          <w:rFonts w:ascii="Times New Roman" w:eastAsia="Times New Roman" w:hAnsi="Times New Roman" w:cs="Times New Roman"/>
          <w:color w:val="0F1115"/>
          <w:sz w:val="24"/>
          <w:szCs w:val="24"/>
          <w:lang w:eastAsia="ru-RU"/>
        </w:rPr>
        <w:t>;</w:t>
      </w:r>
    </w:p>
    <w:p w:rsidR="008877FA" w:rsidRDefault="008877FA" w:rsidP="009A7557">
      <w:pPr>
        <w:numPr>
          <w:ilvl w:val="0"/>
          <w:numId w:val="43"/>
        </w:numPr>
        <w:shd w:val="clear" w:color="auto" w:fill="FFFFFF"/>
        <w:spacing w:after="0" w:line="240" w:lineRule="auto"/>
        <w:ind w:left="0"/>
        <w:jc w:val="both"/>
        <w:rPr>
          <w:rFonts w:ascii="Times New Roman" w:eastAsia="Times New Roman" w:hAnsi="Times New Roman" w:cs="Times New Roman"/>
          <w:color w:val="0F1115"/>
          <w:sz w:val="24"/>
          <w:szCs w:val="24"/>
          <w:lang w:eastAsia="ru-RU"/>
        </w:rPr>
      </w:pPr>
      <w:r w:rsidRPr="008877FA">
        <w:rPr>
          <w:rFonts w:ascii="Times New Roman" w:eastAsia="Times New Roman" w:hAnsi="Times New Roman" w:cs="Times New Roman"/>
          <w:color w:val="0F1115"/>
          <w:sz w:val="24"/>
          <w:szCs w:val="24"/>
          <w:lang w:eastAsia="ru-RU"/>
        </w:rPr>
        <w:t>Иными действующими нормативными правовыми актами в сфере санитарно-эпидемиологического благополучия на момент оказания услуг.</w:t>
      </w:r>
    </w:p>
    <w:p w:rsidR="009A7557" w:rsidRPr="008877FA" w:rsidRDefault="009A7557" w:rsidP="009A7557">
      <w:pPr>
        <w:shd w:val="clear" w:color="auto" w:fill="FFFFFF"/>
        <w:spacing w:after="0" w:line="240" w:lineRule="auto"/>
        <w:jc w:val="both"/>
        <w:rPr>
          <w:rFonts w:ascii="Times New Roman" w:eastAsia="Times New Roman" w:hAnsi="Times New Roman" w:cs="Times New Roman"/>
          <w:color w:val="0F1115"/>
          <w:sz w:val="24"/>
          <w:szCs w:val="24"/>
          <w:lang w:eastAsia="ru-RU"/>
        </w:rPr>
      </w:pPr>
    </w:p>
    <w:p w:rsidR="008877FA" w:rsidRPr="008877FA" w:rsidRDefault="00C909DD" w:rsidP="009A7557">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
          <w:bCs/>
          <w:color w:val="0F1115"/>
          <w:sz w:val="24"/>
          <w:szCs w:val="24"/>
          <w:lang w:eastAsia="ru-RU"/>
        </w:rPr>
        <w:t>2</w:t>
      </w:r>
      <w:r w:rsidR="008877FA" w:rsidRPr="008877FA">
        <w:rPr>
          <w:rFonts w:ascii="Times New Roman" w:eastAsia="Times New Roman" w:hAnsi="Times New Roman" w:cs="Times New Roman"/>
          <w:b/>
          <w:bCs/>
          <w:color w:val="0F1115"/>
          <w:sz w:val="24"/>
          <w:szCs w:val="24"/>
          <w:lang w:eastAsia="ru-RU"/>
        </w:rPr>
        <w:t>. Цель и задачи Исполнителя</w:t>
      </w:r>
    </w:p>
    <w:p w:rsidR="008877FA" w:rsidRPr="008877FA" w:rsidRDefault="008877FA" w:rsidP="009A7557">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8877FA">
        <w:rPr>
          <w:rFonts w:ascii="Times New Roman" w:eastAsia="Times New Roman" w:hAnsi="Times New Roman" w:cs="Times New Roman"/>
          <w:b/>
          <w:bCs/>
          <w:color w:val="0F1115"/>
          <w:sz w:val="24"/>
          <w:szCs w:val="24"/>
          <w:lang w:eastAsia="ru-RU"/>
        </w:rPr>
        <w:t>Цель:</w:t>
      </w:r>
      <w:r w:rsidRPr="008877FA">
        <w:rPr>
          <w:rFonts w:ascii="Times New Roman" w:eastAsia="Times New Roman" w:hAnsi="Times New Roman" w:cs="Times New Roman"/>
          <w:color w:val="0F1115"/>
          <w:sz w:val="24"/>
          <w:szCs w:val="24"/>
          <w:lang w:eastAsia="ru-RU"/>
        </w:rPr>
        <w:t> Обеспечение производственного контроля за соблюдением санитарных правил и гигиенических нормативов для качественного и безопасного функционирования учреждения.</w:t>
      </w:r>
    </w:p>
    <w:p w:rsidR="008877FA" w:rsidRPr="008877FA" w:rsidRDefault="008877FA" w:rsidP="009A7557">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8877FA">
        <w:rPr>
          <w:rFonts w:ascii="Times New Roman" w:eastAsia="Times New Roman" w:hAnsi="Times New Roman" w:cs="Times New Roman"/>
          <w:b/>
          <w:bCs/>
          <w:color w:val="0F1115"/>
          <w:sz w:val="24"/>
          <w:szCs w:val="24"/>
          <w:lang w:eastAsia="ru-RU"/>
        </w:rPr>
        <w:t>Задачи:</w:t>
      </w:r>
    </w:p>
    <w:p w:rsidR="008877FA" w:rsidRPr="008877FA" w:rsidRDefault="008877FA" w:rsidP="009A7557">
      <w:pPr>
        <w:numPr>
          <w:ilvl w:val="0"/>
          <w:numId w:val="45"/>
        </w:numPr>
        <w:shd w:val="clear" w:color="auto" w:fill="FFFFFF"/>
        <w:spacing w:after="0" w:line="240" w:lineRule="auto"/>
        <w:ind w:left="0"/>
        <w:jc w:val="both"/>
        <w:rPr>
          <w:rFonts w:ascii="Times New Roman" w:eastAsia="Times New Roman" w:hAnsi="Times New Roman" w:cs="Times New Roman"/>
          <w:color w:val="0F1115"/>
          <w:sz w:val="24"/>
          <w:szCs w:val="24"/>
          <w:lang w:eastAsia="ru-RU"/>
        </w:rPr>
      </w:pPr>
      <w:r w:rsidRPr="008877FA">
        <w:rPr>
          <w:rFonts w:ascii="Times New Roman" w:eastAsia="Times New Roman" w:hAnsi="Times New Roman" w:cs="Times New Roman"/>
          <w:color w:val="0F1115"/>
          <w:sz w:val="24"/>
          <w:szCs w:val="24"/>
          <w:lang w:eastAsia="ru-RU"/>
        </w:rPr>
        <w:t>Проведение лабораторных и инструментальных исследований факторов производственной среды;</w:t>
      </w:r>
    </w:p>
    <w:p w:rsidR="008877FA" w:rsidRPr="008877FA" w:rsidRDefault="008877FA" w:rsidP="009A7557">
      <w:pPr>
        <w:numPr>
          <w:ilvl w:val="0"/>
          <w:numId w:val="45"/>
        </w:numPr>
        <w:shd w:val="clear" w:color="auto" w:fill="FFFFFF"/>
        <w:spacing w:after="0" w:line="240" w:lineRule="auto"/>
        <w:ind w:left="0"/>
        <w:jc w:val="both"/>
        <w:rPr>
          <w:rFonts w:ascii="Times New Roman" w:eastAsia="Times New Roman" w:hAnsi="Times New Roman" w:cs="Times New Roman"/>
          <w:color w:val="0F1115"/>
          <w:sz w:val="24"/>
          <w:szCs w:val="24"/>
          <w:lang w:eastAsia="ru-RU"/>
        </w:rPr>
      </w:pPr>
      <w:r w:rsidRPr="008877FA">
        <w:rPr>
          <w:rFonts w:ascii="Times New Roman" w:eastAsia="Times New Roman" w:hAnsi="Times New Roman" w:cs="Times New Roman"/>
          <w:color w:val="0F1115"/>
          <w:sz w:val="24"/>
          <w:szCs w:val="24"/>
          <w:lang w:eastAsia="ru-RU"/>
        </w:rPr>
        <w:t>Оценка соответствия условий труда и окружающей среды санитарно-эпидемиологическим требованиям;</w:t>
      </w:r>
    </w:p>
    <w:p w:rsidR="008877FA" w:rsidRDefault="008877FA" w:rsidP="009A7557">
      <w:pPr>
        <w:numPr>
          <w:ilvl w:val="0"/>
          <w:numId w:val="45"/>
        </w:numPr>
        <w:shd w:val="clear" w:color="auto" w:fill="FFFFFF"/>
        <w:spacing w:after="0" w:line="240" w:lineRule="auto"/>
        <w:ind w:left="0"/>
        <w:jc w:val="both"/>
        <w:rPr>
          <w:rFonts w:ascii="Times New Roman" w:eastAsia="Times New Roman" w:hAnsi="Times New Roman" w:cs="Times New Roman"/>
          <w:color w:val="0F1115"/>
          <w:sz w:val="24"/>
          <w:szCs w:val="24"/>
          <w:lang w:eastAsia="ru-RU"/>
        </w:rPr>
      </w:pPr>
      <w:r w:rsidRPr="008877FA">
        <w:rPr>
          <w:rFonts w:ascii="Times New Roman" w:eastAsia="Times New Roman" w:hAnsi="Times New Roman" w:cs="Times New Roman"/>
          <w:color w:val="0F1115"/>
          <w:sz w:val="24"/>
          <w:szCs w:val="24"/>
          <w:lang w:eastAsia="ru-RU"/>
        </w:rPr>
        <w:t>Выдача официальных протоколов (заключений) по результатам измерений.</w:t>
      </w:r>
    </w:p>
    <w:p w:rsidR="009A7557" w:rsidRPr="008877FA" w:rsidRDefault="009A7557" w:rsidP="009A7557">
      <w:pPr>
        <w:shd w:val="clear" w:color="auto" w:fill="FFFFFF"/>
        <w:spacing w:after="0" w:line="240" w:lineRule="auto"/>
        <w:jc w:val="both"/>
        <w:rPr>
          <w:rFonts w:ascii="Times New Roman" w:eastAsia="Times New Roman" w:hAnsi="Times New Roman" w:cs="Times New Roman"/>
          <w:color w:val="0F1115"/>
          <w:sz w:val="24"/>
          <w:szCs w:val="24"/>
          <w:lang w:eastAsia="ru-RU"/>
        </w:rPr>
      </w:pPr>
    </w:p>
    <w:p w:rsidR="008877FA" w:rsidRPr="008877FA" w:rsidRDefault="00C909DD" w:rsidP="009A7557">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
          <w:bCs/>
          <w:color w:val="0F1115"/>
          <w:sz w:val="24"/>
          <w:szCs w:val="24"/>
          <w:lang w:eastAsia="ru-RU"/>
        </w:rPr>
        <w:t>3</w:t>
      </w:r>
      <w:r w:rsidR="008877FA" w:rsidRPr="008877FA">
        <w:rPr>
          <w:rFonts w:ascii="Times New Roman" w:eastAsia="Times New Roman" w:hAnsi="Times New Roman" w:cs="Times New Roman"/>
          <w:b/>
          <w:bCs/>
          <w:color w:val="0F1115"/>
          <w:sz w:val="24"/>
          <w:szCs w:val="24"/>
          <w:lang w:eastAsia="ru-RU"/>
        </w:rPr>
        <w:t>. Место оказания услуг</w:t>
      </w:r>
    </w:p>
    <w:p w:rsidR="008877FA" w:rsidRPr="008877FA" w:rsidRDefault="008877FA" w:rsidP="009A7557">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8877FA">
        <w:rPr>
          <w:rFonts w:ascii="Times New Roman" w:eastAsia="Times New Roman" w:hAnsi="Times New Roman" w:cs="Times New Roman"/>
          <w:color w:val="0F1115"/>
          <w:sz w:val="24"/>
          <w:szCs w:val="24"/>
          <w:lang w:eastAsia="ru-RU"/>
        </w:rPr>
        <w:t>Российская Федерация, Владимирская область, г. Владимир, ул. Александра Матросова, д. 28А (на территории Заказчика).</w:t>
      </w:r>
    </w:p>
    <w:p w:rsidR="008877FA" w:rsidRPr="008877FA" w:rsidRDefault="00C909DD" w:rsidP="009A7557">
      <w:pPr>
        <w:shd w:val="clear" w:color="auto" w:fill="FFFFFF"/>
        <w:spacing w:after="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
          <w:bCs/>
          <w:color w:val="0F1115"/>
          <w:sz w:val="24"/>
          <w:szCs w:val="24"/>
          <w:lang w:eastAsia="ru-RU"/>
        </w:rPr>
        <w:t>4</w:t>
      </w:r>
      <w:r w:rsidR="008877FA" w:rsidRPr="008877FA">
        <w:rPr>
          <w:rFonts w:ascii="Times New Roman" w:eastAsia="Times New Roman" w:hAnsi="Times New Roman" w:cs="Times New Roman"/>
          <w:b/>
          <w:bCs/>
          <w:color w:val="0F1115"/>
          <w:sz w:val="24"/>
          <w:szCs w:val="24"/>
          <w:lang w:eastAsia="ru-RU"/>
        </w:rPr>
        <w:t>. Объем и перечень исследований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2"/>
        <w:gridCol w:w="3370"/>
        <w:gridCol w:w="1853"/>
        <w:gridCol w:w="1988"/>
        <w:gridCol w:w="2126"/>
      </w:tblGrid>
      <w:tr w:rsidR="004C71B2" w:rsidRPr="00113865" w:rsidTr="008B6717">
        <w:trPr>
          <w:trHeight w:hRule="exact" w:val="1297"/>
          <w:jc w:val="center"/>
        </w:trPr>
        <w:tc>
          <w:tcPr>
            <w:tcW w:w="562" w:type="dxa"/>
            <w:shd w:val="clear" w:color="auto" w:fill="FFFFFF"/>
            <w:vAlign w:val="center"/>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bCs/>
                <w:sz w:val="24"/>
                <w:szCs w:val="24"/>
                <w:lang w:eastAsia="ru-RU"/>
              </w:rPr>
              <w:t xml:space="preserve">      </w:t>
            </w:r>
            <w:r w:rsidRPr="00113865">
              <w:rPr>
                <w:rFonts w:ascii="Times New Roman" w:eastAsia="Times New Roman" w:hAnsi="Times New Roman" w:cs="Times New Roman"/>
                <w:b/>
                <w:bCs/>
                <w:color w:val="000000"/>
                <w:sz w:val="24"/>
                <w:szCs w:val="24"/>
                <w:lang w:eastAsia="ru-RU" w:bidi="ru-RU"/>
              </w:rPr>
              <w:t>К2 п/п</w:t>
            </w:r>
          </w:p>
        </w:tc>
        <w:tc>
          <w:tcPr>
            <w:tcW w:w="3370" w:type="dxa"/>
            <w:shd w:val="clear" w:color="auto" w:fill="FFFFFF"/>
            <w:vAlign w:val="center"/>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b/>
                <w:bCs/>
                <w:color w:val="000000"/>
                <w:sz w:val="24"/>
                <w:szCs w:val="24"/>
                <w:lang w:eastAsia="ru-RU" w:bidi="ru-RU"/>
              </w:rPr>
              <w:t>Наименование исследований, работ, услуг</w:t>
            </w:r>
          </w:p>
        </w:tc>
        <w:tc>
          <w:tcPr>
            <w:tcW w:w="1853" w:type="dxa"/>
            <w:shd w:val="clear" w:color="auto" w:fill="FFFFFF"/>
            <w:vAlign w:val="center"/>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b/>
                <w:bCs/>
                <w:color w:val="000000"/>
                <w:sz w:val="24"/>
                <w:szCs w:val="24"/>
                <w:lang w:eastAsia="ru-RU" w:bidi="ru-RU"/>
              </w:rPr>
              <w:t>Цена одного исследования, цена 1 часа</w:t>
            </w:r>
          </w:p>
        </w:tc>
        <w:tc>
          <w:tcPr>
            <w:tcW w:w="1988"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b/>
                <w:bCs/>
                <w:color w:val="000000"/>
                <w:sz w:val="24"/>
                <w:szCs w:val="24"/>
                <w:lang w:eastAsia="ru-RU" w:bidi="ru-RU"/>
              </w:rPr>
              <w:t>Кол-во проб</w:t>
            </w:r>
            <w:r w:rsidR="008B6717">
              <w:rPr>
                <w:rFonts w:ascii="Times New Roman" w:eastAsia="Times New Roman" w:hAnsi="Times New Roman" w:cs="Times New Roman"/>
                <w:b/>
                <w:bCs/>
                <w:color w:val="000000"/>
                <w:sz w:val="24"/>
                <w:szCs w:val="24"/>
                <w:lang w:eastAsia="ru-RU" w:bidi="ru-RU"/>
              </w:rPr>
              <w:t xml:space="preserve"> (шт.)</w:t>
            </w:r>
            <w:r w:rsidRPr="00113865">
              <w:rPr>
                <w:rFonts w:ascii="Times New Roman" w:eastAsia="Times New Roman" w:hAnsi="Times New Roman" w:cs="Times New Roman"/>
                <w:b/>
                <w:bCs/>
                <w:color w:val="000000"/>
                <w:sz w:val="24"/>
                <w:szCs w:val="24"/>
                <w:lang w:eastAsia="ru-RU" w:bidi="ru-RU"/>
              </w:rPr>
              <w:t>, кол-во точек</w:t>
            </w:r>
            <w:r w:rsidR="008B6717">
              <w:rPr>
                <w:rFonts w:ascii="Times New Roman" w:eastAsia="Times New Roman" w:hAnsi="Times New Roman" w:cs="Times New Roman"/>
                <w:b/>
                <w:bCs/>
                <w:color w:val="000000"/>
                <w:sz w:val="24"/>
                <w:szCs w:val="24"/>
                <w:lang w:eastAsia="ru-RU" w:bidi="ru-RU"/>
              </w:rPr>
              <w:t xml:space="preserve"> (шт.)</w:t>
            </w:r>
            <w:r w:rsidRPr="00113865">
              <w:rPr>
                <w:rFonts w:ascii="Times New Roman" w:eastAsia="Times New Roman" w:hAnsi="Times New Roman" w:cs="Times New Roman"/>
                <w:b/>
                <w:bCs/>
                <w:color w:val="000000"/>
                <w:sz w:val="24"/>
                <w:szCs w:val="24"/>
                <w:lang w:eastAsia="ru-RU" w:bidi="ru-RU"/>
              </w:rPr>
              <w:t>, кол- во часов</w:t>
            </w:r>
            <w:r w:rsidR="008B6717">
              <w:rPr>
                <w:rFonts w:ascii="Times New Roman" w:eastAsia="Times New Roman" w:hAnsi="Times New Roman" w:cs="Times New Roman"/>
                <w:b/>
                <w:bCs/>
                <w:color w:val="000000"/>
                <w:sz w:val="24"/>
                <w:szCs w:val="24"/>
                <w:lang w:eastAsia="ru-RU" w:bidi="ru-RU"/>
              </w:rPr>
              <w:t xml:space="preserve"> (ч.)</w:t>
            </w:r>
          </w:p>
        </w:tc>
        <w:tc>
          <w:tcPr>
            <w:tcW w:w="2126" w:type="dxa"/>
            <w:shd w:val="clear" w:color="auto" w:fill="FFFFFF"/>
            <w:vAlign w:val="center"/>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b/>
                <w:bCs/>
                <w:color w:val="000000"/>
                <w:sz w:val="24"/>
                <w:szCs w:val="24"/>
                <w:lang w:eastAsia="ru-RU" w:bidi="ru-RU"/>
              </w:rPr>
              <w:t xml:space="preserve">Стоимость в руб. НДС </w:t>
            </w:r>
            <w:r w:rsidRPr="007C0AA4">
              <w:rPr>
                <w:rFonts w:ascii="Times New Roman" w:eastAsia="Times New Roman" w:hAnsi="Times New Roman" w:cs="Times New Roman"/>
                <w:b/>
                <w:bCs/>
                <w:color w:val="000000"/>
                <w:sz w:val="24"/>
                <w:szCs w:val="24"/>
                <w:lang w:eastAsia="ru-RU" w:bidi="ru-RU"/>
              </w:rPr>
              <w:t>22%</w:t>
            </w:r>
          </w:p>
        </w:tc>
      </w:tr>
      <w:tr w:rsidR="004C71B2" w:rsidRPr="00113865" w:rsidTr="00231FC0">
        <w:trPr>
          <w:trHeight w:hRule="exact" w:val="269"/>
          <w:jc w:val="center"/>
        </w:trPr>
        <w:tc>
          <w:tcPr>
            <w:tcW w:w="9899" w:type="dxa"/>
            <w:gridSpan w:val="5"/>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 xml:space="preserve">Санитарно-бактериологические </w:t>
            </w:r>
            <w:r w:rsidRPr="007C0AA4">
              <w:rPr>
                <w:rFonts w:ascii="Times New Roman" w:eastAsia="Times New Roman" w:hAnsi="Times New Roman" w:cs="Times New Roman"/>
                <w:i/>
                <w:iCs/>
                <w:color w:val="000000"/>
                <w:sz w:val="24"/>
                <w:szCs w:val="24"/>
                <w:lang w:eastAsia="ru-RU" w:bidi="ru-RU"/>
              </w:rPr>
              <w:t>исследования:</w:t>
            </w:r>
          </w:p>
        </w:tc>
      </w:tr>
      <w:tr w:rsidR="004C71B2" w:rsidRPr="00113865" w:rsidTr="00231FC0">
        <w:trPr>
          <w:trHeight w:hRule="exact" w:val="621"/>
          <w:jc w:val="center"/>
        </w:trPr>
        <w:tc>
          <w:tcPr>
            <w:tcW w:w="562" w:type="dxa"/>
            <w:shd w:val="clear" w:color="auto" w:fill="FFFFFF"/>
            <w:vAlign w:val="center"/>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1</w:t>
            </w:r>
          </w:p>
        </w:tc>
        <w:tc>
          <w:tcPr>
            <w:tcW w:w="3370"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Смывы на условно-патогенную микрофлору</w:t>
            </w:r>
          </w:p>
        </w:tc>
        <w:tc>
          <w:tcPr>
            <w:tcW w:w="1853" w:type="dxa"/>
            <w:shd w:val="clear" w:color="auto" w:fill="FFFFFF"/>
            <w:vAlign w:val="center"/>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c>
          <w:tcPr>
            <w:tcW w:w="1988" w:type="dxa"/>
            <w:shd w:val="clear" w:color="auto" w:fill="FFFFFF"/>
            <w:vAlign w:val="center"/>
          </w:tcPr>
          <w:p w:rsidR="004C71B2" w:rsidRPr="00113865" w:rsidRDefault="004C71B2" w:rsidP="00231FC0">
            <w:pPr>
              <w:widowControl w:val="0"/>
              <w:spacing w:after="0" w:line="240" w:lineRule="auto"/>
              <w:ind w:firstLine="5"/>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10</w:t>
            </w:r>
          </w:p>
        </w:tc>
        <w:tc>
          <w:tcPr>
            <w:tcW w:w="2126" w:type="dxa"/>
            <w:shd w:val="clear" w:color="auto" w:fill="FFFFFF"/>
            <w:vAlign w:val="center"/>
          </w:tcPr>
          <w:p w:rsidR="004C71B2" w:rsidRPr="00113865" w:rsidRDefault="004C71B2" w:rsidP="00231FC0">
            <w:pPr>
              <w:widowControl w:val="0"/>
              <w:spacing w:after="0" w:line="240" w:lineRule="auto"/>
              <w:ind w:firstLine="540"/>
              <w:rPr>
                <w:rFonts w:ascii="Times New Roman" w:eastAsia="Times New Roman" w:hAnsi="Times New Roman" w:cs="Times New Roman"/>
                <w:sz w:val="24"/>
                <w:szCs w:val="24"/>
                <w:lang w:eastAsia="ru-RU" w:bidi="ru-RU"/>
              </w:rPr>
            </w:pPr>
          </w:p>
        </w:tc>
      </w:tr>
      <w:tr w:rsidR="004C71B2" w:rsidRPr="00113865" w:rsidTr="00231FC0">
        <w:trPr>
          <w:trHeight w:hRule="exact" w:val="274"/>
          <w:jc w:val="center"/>
        </w:trPr>
        <w:tc>
          <w:tcPr>
            <w:tcW w:w="562" w:type="dxa"/>
            <w:shd w:val="clear" w:color="auto" w:fill="FFFFFF"/>
            <w:vAlign w:val="bottom"/>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2</w:t>
            </w:r>
          </w:p>
        </w:tc>
        <w:tc>
          <w:tcPr>
            <w:tcW w:w="3370"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Отбор смывов</w:t>
            </w:r>
          </w:p>
        </w:tc>
        <w:tc>
          <w:tcPr>
            <w:tcW w:w="1853"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ind w:firstLine="5"/>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10</w:t>
            </w:r>
          </w:p>
        </w:tc>
        <w:tc>
          <w:tcPr>
            <w:tcW w:w="2126" w:type="dxa"/>
            <w:shd w:val="clear" w:color="auto" w:fill="FFFFFF"/>
            <w:vAlign w:val="bottom"/>
          </w:tcPr>
          <w:p w:rsidR="004C71B2" w:rsidRPr="00113865" w:rsidRDefault="004C71B2" w:rsidP="00231FC0">
            <w:pPr>
              <w:widowControl w:val="0"/>
              <w:spacing w:after="0" w:line="240" w:lineRule="auto"/>
              <w:ind w:firstLine="640"/>
              <w:jc w:val="both"/>
              <w:rPr>
                <w:rFonts w:ascii="Times New Roman" w:eastAsia="Times New Roman" w:hAnsi="Times New Roman" w:cs="Times New Roman"/>
                <w:sz w:val="24"/>
                <w:szCs w:val="24"/>
                <w:lang w:eastAsia="ru-RU" w:bidi="ru-RU"/>
              </w:rPr>
            </w:pPr>
          </w:p>
        </w:tc>
      </w:tr>
      <w:tr w:rsidR="004C71B2" w:rsidRPr="00113865" w:rsidTr="00231FC0">
        <w:trPr>
          <w:trHeight w:hRule="exact" w:val="283"/>
          <w:jc w:val="center"/>
        </w:trPr>
        <w:tc>
          <w:tcPr>
            <w:tcW w:w="9899" w:type="dxa"/>
            <w:gridSpan w:val="5"/>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Санитарно-бактериологические исследования воздуха помещений:</w:t>
            </w:r>
          </w:p>
        </w:tc>
      </w:tr>
      <w:tr w:rsidR="004C71B2" w:rsidRPr="00113865" w:rsidTr="00231FC0">
        <w:trPr>
          <w:trHeight w:hRule="exact" w:val="381"/>
          <w:jc w:val="center"/>
        </w:trPr>
        <w:tc>
          <w:tcPr>
            <w:tcW w:w="562" w:type="dxa"/>
            <w:shd w:val="clear" w:color="auto" w:fill="FFFFFF"/>
            <w:vAlign w:val="bottom"/>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lastRenderedPageBreak/>
              <w:t>1</w:t>
            </w:r>
          </w:p>
        </w:tc>
        <w:tc>
          <w:tcPr>
            <w:tcW w:w="3370" w:type="dxa"/>
            <w:shd w:val="clear" w:color="auto" w:fill="FFFFFF"/>
            <w:vAlign w:val="bottom"/>
          </w:tcPr>
          <w:p w:rsidR="004C71B2" w:rsidRPr="007C0AA4" w:rsidRDefault="004C71B2" w:rsidP="00231FC0">
            <w:pPr>
              <w:widowControl w:val="0"/>
              <w:spacing w:after="0" w:line="240" w:lineRule="auto"/>
              <w:jc w:val="center"/>
              <w:rPr>
                <w:rFonts w:ascii="Times New Roman" w:eastAsia="Times New Roman" w:hAnsi="Times New Roman" w:cs="Times New Roman"/>
                <w:color w:val="000000"/>
                <w:sz w:val="24"/>
                <w:szCs w:val="24"/>
                <w:lang w:eastAsia="ru-RU" w:bidi="ru-RU"/>
              </w:rPr>
            </w:pPr>
            <w:r w:rsidRPr="00113865">
              <w:rPr>
                <w:rFonts w:ascii="Times New Roman" w:eastAsia="Times New Roman" w:hAnsi="Times New Roman" w:cs="Times New Roman"/>
                <w:color w:val="000000"/>
                <w:sz w:val="24"/>
                <w:szCs w:val="24"/>
                <w:lang w:eastAsia="ru-RU" w:bidi="ru-RU"/>
              </w:rPr>
              <w:t>-омч</w:t>
            </w:r>
          </w:p>
          <w:p w:rsidR="004C71B2" w:rsidRPr="007C0AA4" w:rsidRDefault="004C71B2" w:rsidP="00231FC0">
            <w:pPr>
              <w:widowControl w:val="0"/>
              <w:spacing w:after="0" w:line="240" w:lineRule="auto"/>
              <w:jc w:val="center"/>
              <w:rPr>
                <w:rFonts w:ascii="Times New Roman" w:eastAsia="Times New Roman" w:hAnsi="Times New Roman" w:cs="Times New Roman"/>
                <w:color w:val="000000"/>
                <w:sz w:val="24"/>
                <w:szCs w:val="24"/>
                <w:lang w:eastAsia="ru-RU" w:bidi="ru-RU"/>
              </w:rPr>
            </w:pPr>
          </w:p>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c>
          <w:tcPr>
            <w:tcW w:w="1853"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ind w:firstLine="5"/>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2</w:t>
            </w:r>
          </w:p>
        </w:tc>
        <w:tc>
          <w:tcPr>
            <w:tcW w:w="2126" w:type="dxa"/>
            <w:shd w:val="clear" w:color="auto" w:fill="FFFFFF"/>
            <w:vAlign w:val="bottom"/>
          </w:tcPr>
          <w:p w:rsidR="004C71B2" w:rsidRPr="00113865" w:rsidRDefault="004C71B2" w:rsidP="00231FC0">
            <w:pPr>
              <w:widowControl w:val="0"/>
              <w:spacing w:after="0" w:line="240" w:lineRule="auto"/>
              <w:ind w:firstLine="640"/>
              <w:jc w:val="both"/>
              <w:rPr>
                <w:rFonts w:ascii="Times New Roman" w:eastAsia="Times New Roman" w:hAnsi="Times New Roman" w:cs="Times New Roman"/>
                <w:sz w:val="24"/>
                <w:szCs w:val="24"/>
                <w:lang w:eastAsia="ru-RU" w:bidi="ru-RU"/>
              </w:rPr>
            </w:pPr>
          </w:p>
        </w:tc>
      </w:tr>
      <w:tr w:rsidR="004C71B2" w:rsidRPr="00113865" w:rsidTr="00231FC0">
        <w:trPr>
          <w:trHeight w:hRule="exact" w:val="283"/>
          <w:jc w:val="center"/>
        </w:trPr>
        <w:tc>
          <w:tcPr>
            <w:tcW w:w="562" w:type="dxa"/>
            <w:shd w:val="clear" w:color="auto" w:fill="FFFFFF"/>
            <w:vAlign w:val="bottom"/>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2</w:t>
            </w:r>
          </w:p>
        </w:tc>
        <w:tc>
          <w:tcPr>
            <w:tcW w:w="3370" w:type="dxa"/>
            <w:shd w:val="clear" w:color="auto" w:fill="FFFFFF"/>
            <w:vAlign w:val="center"/>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 Плесени, дрожжи</w:t>
            </w:r>
          </w:p>
        </w:tc>
        <w:tc>
          <w:tcPr>
            <w:tcW w:w="1853" w:type="dxa"/>
            <w:shd w:val="clear" w:color="auto" w:fill="FFFFFF"/>
            <w:vAlign w:val="center"/>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ind w:firstLine="5"/>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2</w:t>
            </w:r>
          </w:p>
        </w:tc>
        <w:tc>
          <w:tcPr>
            <w:tcW w:w="2126" w:type="dxa"/>
            <w:shd w:val="clear" w:color="auto" w:fill="FFFFFF"/>
            <w:vAlign w:val="bottom"/>
          </w:tcPr>
          <w:p w:rsidR="004C71B2" w:rsidRPr="00113865" w:rsidRDefault="004C71B2" w:rsidP="00231FC0">
            <w:pPr>
              <w:widowControl w:val="0"/>
              <w:spacing w:after="0" w:line="240" w:lineRule="auto"/>
              <w:ind w:firstLine="640"/>
              <w:jc w:val="both"/>
              <w:rPr>
                <w:rFonts w:ascii="Times New Roman" w:eastAsia="Times New Roman" w:hAnsi="Times New Roman" w:cs="Times New Roman"/>
                <w:sz w:val="24"/>
                <w:szCs w:val="24"/>
                <w:lang w:eastAsia="ru-RU" w:bidi="ru-RU"/>
              </w:rPr>
            </w:pPr>
          </w:p>
        </w:tc>
      </w:tr>
      <w:tr w:rsidR="004C71B2" w:rsidRPr="00113865" w:rsidTr="00231FC0">
        <w:trPr>
          <w:trHeight w:hRule="exact" w:val="278"/>
          <w:jc w:val="center"/>
        </w:trPr>
        <w:tc>
          <w:tcPr>
            <w:tcW w:w="562" w:type="dxa"/>
            <w:shd w:val="clear" w:color="auto" w:fill="FFFFFF"/>
            <w:vAlign w:val="bottom"/>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3</w:t>
            </w:r>
          </w:p>
        </w:tc>
        <w:tc>
          <w:tcPr>
            <w:tcW w:w="3370"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Отбор проб (воздуха)</w:t>
            </w:r>
          </w:p>
        </w:tc>
        <w:tc>
          <w:tcPr>
            <w:tcW w:w="1853" w:type="dxa"/>
            <w:shd w:val="clear" w:color="auto" w:fill="FFFFFF"/>
            <w:vAlign w:val="bottom"/>
          </w:tcPr>
          <w:p w:rsidR="004C71B2" w:rsidRPr="00113865" w:rsidRDefault="004C71B2" w:rsidP="00231FC0">
            <w:pPr>
              <w:widowControl w:val="0"/>
              <w:spacing w:after="0" w:line="240" w:lineRule="auto"/>
              <w:ind w:firstLine="560"/>
              <w:jc w:val="both"/>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ind w:firstLine="5"/>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2</w:t>
            </w:r>
          </w:p>
        </w:tc>
        <w:tc>
          <w:tcPr>
            <w:tcW w:w="2126" w:type="dxa"/>
            <w:shd w:val="clear" w:color="auto" w:fill="FFFFFF"/>
            <w:vAlign w:val="bottom"/>
          </w:tcPr>
          <w:p w:rsidR="004C71B2" w:rsidRPr="00113865" w:rsidRDefault="004C71B2" w:rsidP="00231FC0">
            <w:pPr>
              <w:widowControl w:val="0"/>
              <w:spacing w:after="0" w:line="240" w:lineRule="auto"/>
              <w:ind w:firstLine="640"/>
              <w:jc w:val="both"/>
              <w:rPr>
                <w:rFonts w:ascii="Times New Roman" w:eastAsia="Times New Roman" w:hAnsi="Times New Roman" w:cs="Times New Roman"/>
                <w:sz w:val="24"/>
                <w:szCs w:val="24"/>
                <w:lang w:eastAsia="ru-RU" w:bidi="ru-RU"/>
              </w:rPr>
            </w:pPr>
          </w:p>
        </w:tc>
      </w:tr>
      <w:tr w:rsidR="004C71B2" w:rsidRPr="00113865" w:rsidTr="00231FC0">
        <w:trPr>
          <w:trHeight w:hRule="exact" w:val="278"/>
          <w:jc w:val="center"/>
        </w:trPr>
        <w:tc>
          <w:tcPr>
            <w:tcW w:w="7773" w:type="dxa"/>
            <w:gridSpan w:val="4"/>
            <w:shd w:val="clear" w:color="auto" w:fill="FFFFFF"/>
            <w:vAlign w:val="bottom"/>
          </w:tcPr>
          <w:p w:rsidR="004C71B2" w:rsidRPr="00113865" w:rsidRDefault="004C71B2" w:rsidP="00231FC0">
            <w:pPr>
              <w:widowControl w:val="0"/>
              <w:spacing w:after="0" w:line="240" w:lineRule="auto"/>
              <w:jc w:val="right"/>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bCs/>
                <w:color w:val="000000"/>
                <w:sz w:val="24"/>
                <w:szCs w:val="24"/>
                <w:lang w:eastAsia="ru-RU" w:bidi="ru-RU"/>
              </w:rPr>
              <w:t>Итого стоимость 2 проб:</w:t>
            </w:r>
          </w:p>
        </w:tc>
        <w:tc>
          <w:tcPr>
            <w:tcW w:w="2126"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r>
      <w:tr w:rsidR="004C71B2" w:rsidRPr="00113865" w:rsidTr="00231FC0">
        <w:trPr>
          <w:trHeight w:hRule="exact" w:val="278"/>
          <w:jc w:val="center"/>
        </w:trPr>
        <w:tc>
          <w:tcPr>
            <w:tcW w:w="9899" w:type="dxa"/>
            <w:gridSpan w:val="5"/>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Микробиологические исследования воды:</w:t>
            </w:r>
          </w:p>
        </w:tc>
      </w:tr>
      <w:tr w:rsidR="004C71B2" w:rsidRPr="00113865" w:rsidTr="00231FC0">
        <w:trPr>
          <w:trHeight w:hRule="exact" w:val="283"/>
          <w:jc w:val="center"/>
        </w:trPr>
        <w:tc>
          <w:tcPr>
            <w:tcW w:w="562" w:type="dxa"/>
            <w:shd w:val="clear" w:color="auto" w:fill="FFFFFF"/>
            <w:vAlign w:val="bottom"/>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1</w:t>
            </w:r>
          </w:p>
        </w:tc>
        <w:tc>
          <w:tcPr>
            <w:tcW w:w="3370" w:type="dxa"/>
            <w:shd w:val="clear" w:color="auto" w:fill="FFFFFF"/>
            <w:vAlign w:val="center"/>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 xml:space="preserve">- ОКБ, Е. </w:t>
            </w:r>
            <w:r w:rsidRPr="00113865">
              <w:rPr>
                <w:rFonts w:ascii="Times New Roman" w:eastAsia="Times New Roman" w:hAnsi="Times New Roman" w:cs="Times New Roman"/>
                <w:color w:val="000000"/>
                <w:sz w:val="24"/>
                <w:szCs w:val="24"/>
                <w:lang w:val="en-US" w:bidi="en-US"/>
              </w:rPr>
              <w:t>coli</w:t>
            </w:r>
          </w:p>
        </w:tc>
        <w:tc>
          <w:tcPr>
            <w:tcW w:w="1853" w:type="dxa"/>
            <w:shd w:val="clear" w:color="auto" w:fill="FFFFFF"/>
            <w:vAlign w:val="center"/>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ind w:firstLine="5"/>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2</w:t>
            </w:r>
          </w:p>
        </w:tc>
        <w:tc>
          <w:tcPr>
            <w:tcW w:w="2126" w:type="dxa"/>
            <w:shd w:val="clear" w:color="auto" w:fill="FFFFFF"/>
            <w:vAlign w:val="bottom"/>
          </w:tcPr>
          <w:p w:rsidR="004C71B2" w:rsidRPr="00113865" w:rsidRDefault="004C71B2" w:rsidP="00231FC0">
            <w:pPr>
              <w:widowControl w:val="0"/>
              <w:spacing w:after="0" w:line="240" w:lineRule="auto"/>
              <w:ind w:firstLine="540"/>
              <w:rPr>
                <w:rFonts w:ascii="Times New Roman" w:eastAsia="Times New Roman" w:hAnsi="Times New Roman" w:cs="Times New Roman"/>
                <w:sz w:val="24"/>
                <w:szCs w:val="24"/>
                <w:lang w:eastAsia="ru-RU" w:bidi="ru-RU"/>
              </w:rPr>
            </w:pPr>
          </w:p>
        </w:tc>
      </w:tr>
      <w:tr w:rsidR="004C71B2" w:rsidRPr="00113865" w:rsidTr="00231FC0">
        <w:trPr>
          <w:trHeight w:hRule="exact" w:val="278"/>
          <w:jc w:val="center"/>
        </w:trPr>
        <w:tc>
          <w:tcPr>
            <w:tcW w:w="562" w:type="dxa"/>
            <w:shd w:val="clear" w:color="auto" w:fill="FFFFFF"/>
            <w:vAlign w:val="bottom"/>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2</w:t>
            </w:r>
          </w:p>
        </w:tc>
        <w:tc>
          <w:tcPr>
            <w:tcW w:w="3370" w:type="dxa"/>
            <w:shd w:val="clear" w:color="auto" w:fill="FFFFFF"/>
            <w:vAlign w:val="center"/>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-ОМЧ</w:t>
            </w:r>
          </w:p>
        </w:tc>
        <w:tc>
          <w:tcPr>
            <w:tcW w:w="1853"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ind w:firstLine="5"/>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2</w:t>
            </w:r>
          </w:p>
        </w:tc>
        <w:tc>
          <w:tcPr>
            <w:tcW w:w="2126" w:type="dxa"/>
            <w:shd w:val="clear" w:color="auto" w:fill="FFFFFF"/>
            <w:vAlign w:val="center"/>
          </w:tcPr>
          <w:p w:rsidR="004C71B2" w:rsidRPr="00113865" w:rsidRDefault="004C71B2" w:rsidP="00231FC0">
            <w:pPr>
              <w:widowControl w:val="0"/>
              <w:spacing w:after="0" w:line="240" w:lineRule="auto"/>
              <w:ind w:firstLine="640"/>
              <w:jc w:val="both"/>
              <w:rPr>
                <w:rFonts w:ascii="Times New Roman" w:eastAsia="Times New Roman" w:hAnsi="Times New Roman" w:cs="Times New Roman"/>
                <w:sz w:val="24"/>
                <w:szCs w:val="24"/>
                <w:lang w:eastAsia="ru-RU" w:bidi="ru-RU"/>
              </w:rPr>
            </w:pPr>
          </w:p>
        </w:tc>
      </w:tr>
      <w:tr w:rsidR="004C71B2" w:rsidRPr="00113865" w:rsidTr="00231FC0">
        <w:trPr>
          <w:trHeight w:hRule="exact" w:val="278"/>
          <w:jc w:val="center"/>
        </w:trPr>
        <w:tc>
          <w:tcPr>
            <w:tcW w:w="562" w:type="dxa"/>
            <w:shd w:val="clear" w:color="auto" w:fill="FFFFFF"/>
            <w:vAlign w:val="bottom"/>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3</w:t>
            </w:r>
          </w:p>
        </w:tc>
        <w:tc>
          <w:tcPr>
            <w:tcW w:w="3370"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 Энтерококки</w:t>
            </w:r>
          </w:p>
        </w:tc>
        <w:tc>
          <w:tcPr>
            <w:tcW w:w="1853"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ind w:firstLine="5"/>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2</w:t>
            </w:r>
          </w:p>
        </w:tc>
        <w:tc>
          <w:tcPr>
            <w:tcW w:w="2126" w:type="dxa"/>
            <w:shd w:val="clear" w:color="auto" w:fill="FFFFFF"/>
            <w:vAlign w:val="bottom"/>
          </w:tcPr>
          <w:p w:rsidR="004C71B2" w:rsidRPr="00113865" w:rsidRDefault="004C71B2" w:rsidP="00231FC0">
            <w:pPr>
              <w:widowControl w:val="0"/>
              <w:spacing w:after="0" w:line="240" w:lineRule="auto"/>
              <w:ind w:firstLine="640"/>
              <w:jc w:val="both"/>
              <w:rPr>
                <w:rFonts w:ascii="Times New Roman" w:eastAsia="Times New Roman" w:hAnsi="Times New Roman" w:cs="Times New Roman"/>
                <w:sz w:val="24"/>
                <w:szCs w:val="24"/>
                <w:lang w:eastAsia="ru-RU" w:bidi="ru-RU"/>
              </w:rPr>
            </w:pPr>
          </w:p>
        </w:tc>
      </w:tr>
      <w:tr w:rsidR="004C71B2" w:rsidRPr="00113865" w:rsidTr="00231FC0">
        <w:trPr>
          <w:trHeight w:hRule="exact" w:val="274"/>
          <w:jc w:val="center"/>
        </w:trPr>
        <w:tc>
          <w:tcPr>
            <w:tcW w:w="562" w:type="dxa"/>
            <w:shd w:val="clear" w:color="auto" w:fill="FFFFFF"/>
            <w:vAlign w:val="bottom"/>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4</w:t>
            </w:r>
          </w:p>
        </w:tc>
        <w:tc>
          <w:tcPr>
            <w:tcW w:w="3370"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Отбор проб (вода)</w:t>
            </w:r>
          </w:p>
        </w:tc>
        <w:tc>
          <w:tcPr>
            <w:tcW w:w="1853"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ind w:firstLine="5"/>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2</w:t>
            </w:r>
          </w:p>
        </w:tc>
        <w:tc>
          <w:tcPr>
            <w:tcW w:w="2126" w:type="dxa"/>
            <w:shd w:val="clear" w:color="auto" w:fill="FFFFFF"/>
            <w:vAlign w:val="bottom"/>
          </w:tcPr>
          <w:p w:rsidR="004C71B2" w:rsidRPr="00113865" w:rsidRDefault="004C71B2" w:rsidP="00231FC0">
            <w:pPr>
              <w:widowControl w:val="0"/>
              <w:spacing w:after="0" w:line="240" w:lineRule="auto"/>
              <w:ind w:firstLine="640"/>
              <w:jc w:val="both"/>
              <w:rPr>
                <w:rFonts w:ascii="Times New Roman" w:eastAsia="Times New Roman" w:hAnsi="Times New Roman" w:cs="Times New Roman"/>
                <w:sz w:val="24"/>
                <w:szCs w:val="24"/>
                <w:lang w:eastAsia="ru-RU" w:bidi="ru-RU"/>
              </w:rPr>
            </w:pPr>
          </w:p>
        </w:tc>
      </w:tr>
      <w:tr w:rsidR="004C71B2" w:rsidRPr="00113865" w:rsidTr="00231FC0">
        <w:trPr>
          <w:trHeight w:hRule="exact" w:val="269"/>
          <w:jc w:val="center"/>
        </w:trPr>
        <w:tc>
          <w:tcPr>
            <w:tcW w:w="7773" w:type="dxa"/>
            <w:gridSpan w:val="4"/>
            <w:shd w:val="clear" w:color="auto" w:fill="FFFFFF"/>
            <w:vAlign w:val="bottom"/>
          </w:tcPr>
          <w:p w:rsidR="004C71B2" w:rsidRPr="00113865" w:rsidRDefault="004C71B2" w:rsidP="00231FC0">
            <w:pPr>
              <w:widowControl w:val="0"/>
              <w:spacing w:after="0" w:line="240" w:lineRule="auto"/>
              <w:jc w:val="right"/>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bCs/>
                <w:color w:val="000000"/>
                <w:sz w:val="24"/>
                <w:szCs w:val="24"/>
                <w:lang w:eastAsia="ru-RU" w:bidi="ru-RU"/>
              </w:rPr>
              <w:t>Итого стоимость 2 проб:</w:t>
            </w:r>
          </w:p>
        </w:tc>
        <w:tc>
          <w:tcPr>
            <w:tcW w:w="2126" w:type="dxa"/>
            <w:shd w:val="clear" w:color="auto" w:fill="FFFFFF"/>
            <w:vAlign w:val="bottom"/>
          </w:tcPr>
          <w:p w:rsidR="004C71B2" w:rsidRPr="00113865" w:rsidRDefault="004C71B2" w:rsidP="00231FC0">
            <w:pPr>
              <w:widowControl w:val="0"/>
              <w:spacing w:after="0" w:line="240" w:lineRule="auto"/>
              <w:ind w:firstLine="540"/>
              <w:rPr>
                <w:rFonts w:ascii="Times New Roman" w:eastAsia="Times New Roman" w:hAnsi="Times New Roman" w:cs="Times New Roman"/>
                <w:sz w:val="24"/>
                <w:szCs w:val="24"/>
                <w:lang w:eastAsia="ru-RU" w:bidi="ru-RU"/>
              </w:rPr>
            </w:pPr>
          </w:p>
        </w:tc>
      </w:tr>
      <w:tr w:rsidR="004C71B2" w:rsidRPr="00113865" w:rsidTr="00231FC0">
        <w:trPr>
          <w:trHeight w:hRule="exact" w:val="269"/>
          <w:jc w:val="center"/>
        </w:trPr>
        <w:tc>
          <w:tcPr>
            <w:tcW w:w="9899" w:type="dxa"/>
            <w:gridSpan w:val="5"/>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Лабораторное исследования воздуха закрытых помещений</w:t>
            </w:r>
          </w:p>
        </w:tc>
      </w:tr>
      <w:tr w:rsidR="004C71B2" w:rsidRPr="00113865" w:rsidTr="00231FC0">
        <w:trPr>
          <w:trHeight w:hRule="exact" w:val="274"/>
          <w:jc w:val="center"/>
        </w:trPr>
        <w:tc>
          <w:tcPr>
            <w:tcW w:w="562" w:type="dxa"/>
            <w:shd w:val="clear" w:color="auto" w:fill="FFFFFF"/>
            <w:vAlign w:val="bottom"/>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1</w:t>
            </w:r>
          </w:p>
        </w:tc>
        <w:tc>
          <w:tcPr>
            <w:tcW w:w="3370"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 Ртуть</w:t>
            </w:r>
          </w:p>
        </w:tc>
        <w:tc>
          <w:tcPr>
            <w:tcW w:w="1853"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1</w:t>
            </w:r>
          </w:p>
        </w:tc>
        <w:tc>
          <w:tcPr>
            <w:tcW w:w="2126" w:type="dxa"/>
            <w:shd w:val="clear" w:color="auto" w:fill="FFFFFF"/>
            <w:vAlign w:val="bottom"/>
          </w:tcPr>
          <w:p w:rsidR="004C71B2" w:rsidRPr="00113865" w:rsidRDefault="004C71B2" w:rsidP="00231FC0">
            <w:pPr>
              <w:widowControl w:val="0"/>
              <w:spacing w:after="0" w:line="240" w:lineRule="auto"/>
              <w:ind w:firstLine="640"/>
              <w:jc w:val="both"/>
              <w:rPr>
                <w:rFonts w:ascii="Times New Roman" w:eastAsia="Times New Roman" w:hAnsi="Times New Roman" w:cs="Times New Roman"/>
                <w:sz w:val="24"/>
                <w:szCs w:val="24"/>
                <w:lang w:eastAsia="ru-RU" w:bidi="ru-RU"/>
              </w:rPr>
            </w:pPr>
          </w:p>
        </w:tc>
      </w:tr>
      <w:tr w:rsidR="004C71B2" w:rsidRPr="00113865" w:rsidTr="00231FC0">
        <w:trPr>
          <w:trHeight w:hRule="exact" w:val="274"/>
          <w:jc w:val="center"/>
        </w:trPr>
        <w:tc>
          <w:tcPr>
            <w:tcW w:w="562" w:type="dxa"/>
            <w:shd w:val="clear" w:color="auto" w:fill="FFFFFF"/>
            <w:vAlign w:val="bottom"/>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2</w:t>
            </w:r>
          </w:p>
        </w:tc>
        <w:tc>
          <w:tcPr>
            <w:tcW w:w="3370" w:type="dxa"/>
            <w:shd w:val="clear" w:color="auto" w:fill="FFFFFF"/>
            <w:vAlign w:val="center"/>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 Аммиак</w:t>
            </w:r>
          </w:p>
        </w:tc>
        <w:tc>
          <w:tcPr>
            <w:tcW w:w="1853"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1</w:t>
            </w:r>
          </w:p>
        </w:tc>
        <w:tc>
          <w:tcPr>
            <w:tcW w:w="2126"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r>
      <w:tr w:rsidR="004C71B2" w:rsidRPr="00113865" w:rsidTr="00231FC0">
        <w:trPr>
          <w:trHeight w:hRule="exact" w:val="283"/>
          <w:jc w:val="center"/>
        </w:trPr>
        <w:tc>
          <w:tcPr>
            <w:tcW w:w="562" w:type="dxa"/>
            <w:shd w:val="clear" w:color="auto" w:fill="FFFFFF"/>
            <w:vAlign w:val="bottom"/>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bCs/>
                <w:color w:val="000000"/>
                <w:sz w:val="24"/>
                <w:szCs w:val="24"/>
                <w:lang w:eastAsia="ru-RU" w:bidi="ru-RU"/>
              </w:rPr>
              <w:t>3</w:t>
            </w:r>
          </w:p>
        </w:tc>
        <w:tc>
          <w:tcPr>
            <w:tcW w:w="3370"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 Хлор</w:t>
            </w:r>
          </w:p>
        </w:tc>
        <w:tc>
          <w:tcPr>
            <w:tcW w:w="1853"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ind w:firstLine="5"/>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1</w:t>
            </w:r>
          </w:p>
        </w:tc>
        <w:tc>
          <w:tcPr>
            <w:tcW w:w="2126" w:type="dxa"/>
            <w:shd w:val="clear" w:color="auto" w:fill="FFFFFF"/>
            <w:vAlign w:val="bottom"/>
          </w:tcPr>
          <w:p w:rsidR="004C71B2" w:rsidRPr="00113865" w:rsidRDefault="004C71B2" w:rsidP="00231FC0">
            <w:pPr>
              <w:widowControl w:val="0"/>
              <w:spacing w:after="0" w:line="240" w:lineRule="auto"/>
              <w:ind w:firstLine="540"/>
              <w:rPr>
                <w:rFonts w:ascii="Times New Roman" w:eastAsia="Times New Roman" w:hAnsi="Times New Roman" w:cs="Times New Roman"/>
                <w:sz w:val="24"/>
                <w:szCs w:val="24"/>
                <w:lang w:eastAsia="ru-RU" w:bidi="ru-RU"/>
              </w:rPr>
            </w:pPr>
          </w:p>
        </w:tc>
      </w:tr>
      <w:tr w:rsidR="004C71B2" w:rsidRPr="00113865" w:rsidTr="00231FC0">
        <w:trPr>
          <w:trHeight w:hRule="exact" w:val="274"/>
          <w:jc w:val="center"/>
        </w:trPr>
        <w:tc>
          <w:tcPr>
            <w:tcW w:w="562" w:type="dxa"/>
            <w:shd w:val="clear" w:color="auto" w:fill="FFFFFF"/>
            <w:vAlign w:val="bottom"/>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4</w:t>
            </w:r>
          </w:p>
        </w:tc>
        <w:tc>
          <w:tcPr>
            <w:tcW w:w="3370"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 Озон</w:t>
            </w:r>
          </w:p>
        </w:tc>
        <w:tc>
          <w:tcPr>
            <w:tcW w:w="1853"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1</w:t>
            </w:r>
          </w:p>
        </w:tc>
        <w:tc>
          <w:tcPr>
            <w:tcW w:w="2126" w:type="dxa"/>
            <w:shd w:val="clear" w:color="auto" w:fill="FFFFFF"/>
            <w:vAlign w:val="bottom"/>
          </w:tcPr>
          <w:p w:rsidR="004C71B2" w:rsidRPr="00113865" w:rsidRDefault="004C71B2" w:rsidP="00231FC0">
            <w:pPr>
              <w:widowControl w:val="0"/>
              <w:spacing w:after="0" w:line="240" w:lineRule="auto"/>
              <w:ind w:firstLine="640"/>
              <w:jc w:val="both"/>
              <w:rPr>
                <w:rFonts w:ascii="Times New Roman" w:eastAsia="Times New Roman" w:hAnsi="Times New Roman" w:cs="Times New Roman"/>
                <w:sz w:val="24"/>
                <w:szCs w:val="24"/>
                <w:lang w:eastAsia="ru-RU" w:bidi="ru-RU"/>
              </w:rPr>
            </w:pPr>
          </w:p>
        </w:tc>
      </w:tr>
      <w:tr w:rsidR="004C71B2" w:rsidRPr="00113865" w:rsidTr="00231FC0">
        <w:trPr>
          <w:trHeight w:hRule="exact" w:val="283"/>
          <w:jc w:val="center"/>
        </w:trPr>
        <w:tc>
          <w:tcPr>
            <w:tcW w:w="562" w:type="dxa"/>
            <w:shd w:val="clear" w:color="auto" w:fill="FFFFFF"/>
            <w:vAlign w:val="bottom"/>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5</w:t>
            </w:r>
          </w:p>
        </w:tc>
        <w:tc>
          <w:tcPr>
            <w:tcW w:w="3370"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 Фенол</w:t>
            </w:r>
          </w:p>
        </w:tc>
        <w:tc>
          <w:tcPr>
            <w:tcW w:w="1853"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1</w:t>
            </w:r>
          </w:p>
        </w:tc>
        <w:tc>
          <w:tcPr>
            <w:tcW w:w="2126" w:type="dxa"/>
            <w:shd w:val="clear" w:color="auto" w:fill="FFFFFF"/>
            <w:vAlign w:val="bottom"/>
          </w:tcPr>
          <w:p w:rsidR="004C71B2" w:rsidRPr="00113865" w:rsidRDefault="004C71B2" w:rsidP="00231FC0">
            <w:pPr>
              <w:widowControl w:val="0"/>
              <w:spacing w:after="0" w:line="240" w:lineRule="auto"/>
              <w:ind w:firstLine="640"/>
              <w:jc w:val="both"/>
              <w:rPr>
                <w:rFonts w:ascii="Times New Roman" w:eastAsia="Times New Roman" w:hAnsi="Times New Roman" w:cs="Times New Roman"/>
                <w:sz w:val="24"/>
                <w:szCs w:val="24"/>
                <w:lang w:eastAsia="ru-RU" w:bidi="ru-RU"/>
              </w:rPr>
            </w:pPr>
          </w:p>
        </w:tc>
      </w:tr>
      <w:tr w:rsidR="004C71B2" w:rsidRPr="00113865" w:rsidTr="00231FC0">
        <w:trPr>
          <w:trHeight w:hRule="exact" w:val="278"/>
          <w:jc w:val="center"/>
        </w:trPr>
        <w:tc>
          <w:tcPr>
            <w:tcW w:w="562" w:type="dxa"/>
            <w:shd w:val="clear" w:color="auto" w:fill="FFFFFF"/>
            <w:vAlign w:val="bottom"/>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6</w:t>
            </w:r>
          </w:p>
        </w:tc>
        <w:tc>
          <w:tcPr>
            <w:tcW w:w="3370"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 Углерода оксид</w:t>
            </w:r>
          </w:p>
        </w:tc>
        <w:tc>
          <w:tcPr>
            <w:tcW w:w="1853"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ind w:firstLine="5"/>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1</w:t>
            </w:r>
          </w:p>
        </w:tc>
        <w:tc>
          <w:tcPr>
            <w:tcW w:w="2126" w:type="dxa"/>
            <w:shd w:val="clear" w:color="auto" w:fill="FFFFFF"/>
            <w:vAlign w:val="bottom"/>
          </w:tcPr>
          <w:p w:rsidR="004C71B2" w:rsidRPr="00113865" w:rsidRDefault="004C71B2" w:rsidP="00231FC0">
            <w:pPr>
              <w:widowControl w:val="0"/>
              <w:spacing w:after="0" w:line="240" w:lineRule="auto"/>
              <w:ind w:firstLine="640"/>
              <w:jc w:val="both"/>
              <w:rPr>
                <w:rFonts w:ascii="Times New Roman" w:eastAsia="Times New Roman" w:hAnsi="Times New Roman" w:cs="Times New Roman"/>
                <w:sz w:val="24"/>
                <w:szCs w:val="24"/>
                <w:lang w:eastAsia="ru-RU" w:bidi="ru-RU"/>
              </w:rPr>
            </w:pPr>
          </w:p>
        </w:tc>
      </w:tr>
      <w:tr w:rsidR="004C71B2" w:rsidRPr="00113865" w:rsidTr="00231FC0">
        <w:trPr>
          <w:trHeight w:hRule="exact" w:val="283"/>
          <w:jc w:val="center"/>
        </w:trPr>
        <w:tc>
          <w:tcPr>
            <w:tcW w:w="562" w:type="dxa"/>
            <w:shd w:val="clear" w:color="auto" w:fill="FFFFFF"/>
            <w:vAlign w:val="bottom"/>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7</w:t>
            </w:r>
          </w:p>
        </w:tc>
        <w:tc>
          <w:tcPr>
            <w:tcW w:w="3370"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Отбор проб (воздуха)</w:t>
            </w:r>
          </w:p>
        </w:tc>
        <w:tc>
          <w:tcPr>
            <w:tcW w:w="1853"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ind w:firstLine="5"/>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1</w:t>
            </w:r>
          </w:p>
        </w:tc>
        <w:tc>
          <w:tcPr>
            <w:tcW w:w="2126" w:type="dxa"/>
            <w:shd w:val="clear" w:color="auto" w:fill="FFFFFF"/>
            <w:vAlign w:val="bottom"/>
          </w:tcPr>
          <w:p w:rsidR="004C71B2" w:rsidRPr="00113865" w:rsidRDefault="004C71B2" w:rsidP="00231FC0">
            <w:pPr>
              <w:widowControl w:val="0"/>
              <w:spacing w:after="0" w:line="240" w:lineRule="auto"/>
              <w:ind w:firstLine="640"/>
              <w:jc w:val="both"/>
              <w:rPr>
                <w:rFonts w:ascii="Times New Roman" w:eastAsia="Times New Roman" w:hAnsi="Times New Roman" w:cs="Times New Roman"/>
                <w:sz w:val="24"/>
                <w:szCs w:val="24"/>
                <w:lang w:eastAsia="ru-RU" w:bidi="ru-RU"/>
              </w:rPr>
            </w:pPr>
          </w:p>
        </w:tc>
      </w:tr>
      <w:tr w:rsidR="004C71B2" w:rsidRPr="00113865" w:rsidTr="00231FC0">
        <w:trPr>
          <w:trHeight w:hRule="exact" w:val="274"/>
          <w:jc w:val="center"/>
        </w:trPr>
        <w:tc>
          <w:tcPr>
            <w:tcW w:w="7773" w:type="dxa"/>
            <w:gridSpan w:val="4"/>
            <w:shd w:val="clear" w:color="auto" w:fill="FFFFFF"/>
            <w:vAlign w:val="bottom"/>
          </w:tcPr>
          <w:p w:rsidR="004C71B2" w:rsidRPr="00113865" w:rsidRDefault="004C71B2" w:rsidP="00231FC0">
            <w:pPr>
              <w:widowControl w:val="0"/>
              <w:spacing w:after="0" w:line="240" w:lineRule="auto"/>
              <w:jc w:val="right"/>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bCs/>
                <w:color w:val="000000"/>
                <w:sz w:val="24"/>
                <w:szCs w:val="24"/>
                <w:lang w:eastAsia="ru-RU" w:bidi="ru-RU"/>
              </w:rPr>
              <w:t>Итого стоимость 1 пробы:</w:t>
            </w:r>
          </w:p>
        </w:tc>
        <w:tc>
          <w:tcPr>
            <w:tcW w:w="2126" w:type="dxa"/>
            <w:shd w:val="clear" w:color="auto" w:fill="FFFFFF"/>
            <w:vAlign w:val="bottom"/>
          </w:tcPr>
          <w:p w:rsidR="004C71B2" w:rsidRPr="00113865" w:rsidRDefault="004C71B2" w:rsidP="00231FC0">
            <w:pPr>
              <w:widowControl w:val="0"/>
              <w:spacing w:after="0" w:line="240" w:lineRule="auto"/>
              <w:ind w:firstLine="540"/>
              <w:rPr>
                <w:rFonts w:ascii="Times New Roman" w:eastAsia="Times New Roman" w:hAnsi="Times New Roman" w:cs="Times New Roman"/>
                <w:sz w:val="24"/>
                <w:szCs w:val="24"/>
                <w:lang w:eastAsia="ru-RU" w:bidi="ru-RU"/>
              </w:rPr>
            </w:pPr>
          </w:p>
        </w:tc>
      </w:tr>
      <w:tr w:rsidR="004C71B2" w:rsidRPr="00113865" w:rsidTr="00231FC0">
        <w:trPr>
          <w:trHeight w:hRule="exact" w:val="278"/>
          <w:jc w:val="center"/>
        </w:trPr>
        <w:tc>
          <w:tcPr>
            <w:tcW w:w="9899" w:type="dxa"/>
            <w:gridSpan w:val="5"/>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Измерение параметров микроклимата:</w:t>
            </w:r>
          </w:p>
        </w:tc>
      </w:tr>
      <w:tr w:rsidR="004C71B2" w:rsidRPr="00113865" w:rsidTr="00231FC0">
        <w:trPr>
          <w:trHeight w:hRule="exact" w:val="528"/>
          <w:jc w:val="center"/>
        </w:trPr>
        <w:tc>
          <w:tcPr>
            <w:tcW w:w="562" w:type="dxa"/>
            <w:shd w:val="clear" w:color="auto" w:fill="FFFFFF"/>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I</w:t>
            </w:r>
          </w:p>
        </w:tc>
        <w:tc>
          <w:tcPr>
            <w:tcW w:w="3370"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Влажность и температура воздуха</w:t>
            </w:r>
          </w:p>
        </w:tc>
        <w:tc>
          <w:tcPr>
            <w:tcW w:w="1853" w:type="dxa"/>
            <w:shd w:val="clear" w:color="auto" w:fill="FFFFFF"/>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c>
          <w:tcPr>
            <w:tcW w:w="1988" w:type="dxa"/>
            <w:shd w:val="clear" w:color="auto" w:fill="FFFFFF"/>
            <w:vAlign w:val="center"/>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12</w:t>
            </w:r>
          </w:p>
        </w:tc>
        <w:tc>
          <w:tcPr>
            <w:tcW w:w="2126" w:type="dxa"/>
            <w:shd w:val="clear" w:color="auto" w:fill="FFFFFF"/>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p>
        </w:tc>
      </w:tr>
      <w:tr w:rsidR="004C71B2" w:rsidRPr="00113865" w:rsidTr="00231FC0">
        <w:trPr>
          <w:trHeight w:hRule="exact" w:val="274"/>
          <w:jc w:val="center"/>
        </w:trPr>
        <w:tc>
          <w:tcPr>
            <w:tcW w:w="9899" w:type="dxa"/>
            <w:gridSpan w:val="5"/>
            <w:shd w:val="clear" w:color="auto" w:fill="FFFFFF"/>
          </w:tcPr>
          <w:p w:rsidR="004C71B2" w:rsidRPr="00113865" w:rsidRDefault="004C71B2" w:rsidP="00231FC0">
            <w:pPr>
              <w:widowControl w:val="0"/>
              <w:spacing w:after="0" w:line="240" w:lineRule="auto"/>
              <w:rPr>
                <w:rFonts w:ascii="Times New Roman" w:eastAsia="Arial Unicode MS" w:hAnsi="Times New Roman" w:cs="Times New Roman"/>
                <w:color w:val="000000"/>
                <w:sz w:val="24"/>
                <w:szCs w:val="24"/>
                <w:lang w:eastAsia="ru-RU" w:bidi="ru-RU"/>
              </w:rPr>
            </w:pPr>
          </w:p>
        </w:tc>
      </w:tr>
      <w:tr w:rsidR="004C71B2" w:rsidRPr="00113865" w:rsidTr="00231FC0">
        <w:trPr>
          <w:trHeight w:hRule="exact" w:val="269"/>
          <w:jc w:val="center"/>
        </w:trPr>
        <w:tc>
          <w:tcPr>
            <w:tcW w:w="562" w:type="dxa"/>
            <w:shd w:val="clear" w:color="auto" w:fill="FFFFFF"/>
            <w:vAlign w:val="bottom"/>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1</w:t>
            </w:r>
          </w:p>
        </w:tc>
        <w:tc>
          <w:tcPr>
            <w:tcW w:w="3370"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Оперативная работа</w:t>
            </w:r>
          </w:p>
        </w:tc>
        <w:tc>
          <w:tcPr>
            <w:tcW w:w="1853" w:type="dxa"/>
            <w:shd w:val="clear" w:color="auto" w:fill="FFFFFF"/>
            <w:vAlign w:val="bottom"/>
          </w:tcPr>
          <w:p w:rsidR="004C71B2" w:rsidRPr="00113865" w:rsidRDefault="004C71B2" w:rsidP="00231FC0">
            <w:pPr>
              <w:widowControl w:val="0"/>
              <w:spacing w:after="0" w:line="240" w:lineRule="auto"/>
              <w:ind w:firstLine="560"/>
              <w:jc w:val="both"/>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ind w:firstLine="5"/>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4</w:t>
            </w:r>
          </w:p>
        </w:tc>
        <w:tc>
          <w:tcPr>
            <w:tcW w:w="2126" w:type="dxa"/>
            <w:shd w:val="clear" w:color="auto" w:fill="FFFFFF"/>
            <w:vAlign w:val="bottom"/>
          </w:tcPr>
          <w:p w:rsidR="004C71B2" w:rsidRPr="00113865" w:rsidRDefault="004C71B2" w:rsidP="00231FC0">
            <w:pPr>
              <w:widowControl w:val="0"/>
              <w:spacing w:after="0" w:line="240" w:lineRule="auto"/>
              <w:ind w:firstLine="540"/>
              <w:rPr>
                <w:rFonts w:ascii="Times New Roman" w:eastAsia="Times New Roman" w:hAnsi="Times New Roman" w:cs="Times New Roman"/>
                <w:sz w:val="24"/>
                <w:szCs w:val="24"/>
                <w:lang w:eastAsia="ru-RU" w:bidi="ru-RU"/>
              </w:rPr>
            </w:pPr>
          </w:p>
        </w:tc>
      </w:tr>
      <w:tr w:rsidR="004C71B2" w:rsidRPr="00113865" w:rsidTr="00231FC0">
        <w:trPr>
          <w:trHeight w:hRule="exact" w:val="274"/>
          <w:jc w:val="center"/>
        </w:trPr>
        <w:tc>
          <w:tcPr>
            <w:tcW w:w="562" w:type="dxa"/>
            <w:shd w:val="clear" w:color="auto" w:fill="FFFFFF"/>
            <w:vAlign w:val="bottom"/>
          </w:tcPr>
          <w:p w:rsidR="004C71B2" w:rsidRPr="00113865" w:rsidRDefault="004C71B2" w:rsidP="00231FC0">
            <w:pPr>
              <w:widowControl w:val="0"/>
              <w:spacing w:after="0" w:line="240" w:lineRule="auto"/>
              <w:ind w:firstLine="200"/>
              <w:jc w:val="both"/>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i/>
                <w:iCs/>
                <w:color w:val="000000"/>
                <w:sz w:val="24"/>
                <w:szCs w:val="24"/>
                <w:lang w:eastAsia="ru-RU" w:bidi="ru-RU"/>
              </w:rPr>
              <w:t>2</w:t>
            </w:r>
          </w:p>
        </w:tc>
        <w:tc>
          <w:tcPr>
            <w:tcW w:w="3370" w:type="dxa"/>
            <w:shd w:val="clear" w:color="auto" w:fill="FFFFFF"/>
            <w:vAlign w:val="bottom"/>
          </w:tcPr>
          <w:p w:rsidR="004C71B2" w:rsidRPr="00113865" w:rsidRDefault="004C71B2" w:rsidP="00231FC0">
            <w:pPr>
              <w:widowControl w:val="0"/>
              <w:spacing w:after="0" w:line="240" w:lineRule="auto"/>
              <w:ind w:firstLine="520"/>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Оформление протокола</w:t>
            </w:r>
          </w:p>
        </w:tc>
        <w:tc>
          <w:tcPr>
            <w:tcW w:w="1853" w:type="dxa"/>
            <w:shd w:val="clear" w:color="auto" w:fill="FFFFFF"/>
          </w:tcPr>
          <w:p w:rsidR="004C71B2" w:rsidRPr="00113865" w:rsidRDefault="004C71B2" w:rsidP="00231FC0">
            <w:pPr>
              <w:widowControl w:val="0"/>
              <w:spacing w:after="0" w:line="240" w:lineRule="auto"/>
              <w:jc w:val="center"/>
              <w:rPr>
                <w:rFonts w:ascii="Times New Roman" w:eastAsia="Arial Unicode MS" w:hAnsi="Times New Roman" w:cs="Times New Roman"/>
                <w:color w:val="000000"/>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9</w:t>
            </w:r>
          </w:p>
        </w:tc>
        <w:tc>
          <w:tcPr>
            <w:tcW w:w="2126" w:type="dxa"/>
            <w:shd w:val="clear" w:color="auto" w:fill="FFFFFF"/>
            <w:vAlign w:val="bottom"/>
          </w:tcPr>
          <w:p w:rsidR="004C71B2" w:rsidRPr="00113865" w:rsidRDefault="004C71B2" w:rsidP="00231FC0">
            <w:pPr>
              <w:widowControl w:val="0"/>
              <w:spacing w:after="0" w:line="240" w:lineRule="auto"/>
              <w:ind w:firstLine="540"/>
              <w:jc w:val="both"/>
              <w:rPr>
                <w:rFonts w:ascii="Times New Roman" w:eastAsia="Times New Roman" w:hAnsi="Times New Roman" w:cs="Times New Roman"/>
                <w:sz w:val="24"/>
                <w:szCs w:val="24"/>
                <w:lang w:eastAsia="ru-RU" w:bidi="ru-RU"/>
              </w:rPr>
            </w:pPr>
          </w:p>
        </w:tc>
      </w:tr>
      <w:tr w:rsidR="004C71B2" w:rsidRPr="00113865" w:rsidTr="00231FC0">
        <w:trPr>
          <w:trHeight w:hRule="exact" w:val="278"/>
          <w:jc w:val="center"/>
        </w:trPr>
        <w:tc>
          <w:tcPr>
            <w:tcW w:w="562" w:type="dxa"/>
            <w:shd w:val="clear" w:color="auto" w:fill="FFFFFF"/>
          </w:tcPr>
          <w:p w:rsidR="004C71B2" w:rsidRPr="00113865" w:rsidRDefault="004C71B2" w:rsidP="00231FC0">
            <w:pPr>
              <w:widowControl w:val="0"/>
              <w:spacing w:after="0" w:line="240" w:lineRule="auto"/>
              <w:rPr>
                <w:rFonts w:ascii="Times New Roman" w:eastAsia="Arial Unicode MS" w:hAnsi="Times New Roman" w:cs="Times New Roman"/>
                <w:color w:val="000000"/>
                <w:sz w:val="24"/>
                <w:szCs w:val="24"/>
                <w:lang w:eastAsia="ru-RU" w:bidi="ru-RU"/>
              </w:rPr>
            </w:pPr>
          </w:p>
        </w:tc>
        <w:tc>
          <w:tcPr>
            <w:tcW w:w="3370" w:type="dxa"/>
            <w:shd w:val="clear" w:color="auto" w:fill="FFFFFF"/>
            <w:vAlign w:val="bottom"/>
          </w:tcPr>
          <w:p w:rsidR="004C71B2" w:rsidRPr="00113865" w:rsidRDefault="004C71B2" w:rsidP="00231FC0">
            <w:pPr>
              <w:widowControl w:val="0"/>
              <w:spacing w:after="0" w:line="240" w:lineRule="auto"/>
              <w:ind w:left="2800"/>
              <w:rPr>
                <w:rFonts w:ascii="Times New Roman" w:eastAsia="Times New Roman" w:hAnsi="Times New Roman" w:cs="Times New Roman"/>
                <w:sz w:val="24"/>
                <w:szCs w:val="24"/>
                <w:lang w:eastAsia="ru-RU" w:bidi="ru-RU"/>
              </w:rPr>
            </w:pPr>
          </w:p>
        </w:tc>
        <w:tc>
          <w:tcPr>
            <w:tcW w:w="1853" w:type="dxa"/>
            <w:shd w:val="clear" w:color="auto" w:fill="FFFFFF"/>
            <w:vAlign w:val="bottom"/>
          </w:tcPr>
          <w:p w:rsidR="004C71B2" w:rsidRPr="00113865" w:rsidRDefault="004C71B2" w:rsidP="00231FC0">
            <w:pPr>
              <w:widowControl w:val="0"/>
              <w:tabs>
                <w:tab w:val="left" w:leader="dot" w:pos="555"/>
              </w:tabs>
              <w:spacing w:after="0" w:line="240" w:lineRule="auto"/>
              <w:ind w:firstLine="200"/>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jc w:val="right"/>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bCs/>
                <w:color w:val="000000"/>
                <w:sz w:val="24"/>
                <w:szCs w:val="24"/>
                <w:lang w:eastAsia="ru-RU" w:bidi="ru-RU"/>
              </w:rPr>
              <w:t>Всего:</w:t>
            </w:r>
          </w:p>
        </w:tc>
        <w:tc>
          <w:tcPr>
            <w:tcW w:w="2126" w:type="dxa"/>
            <w:shd w:val="clear" w:color="auto" w:fill="FFFFFF"/>
            <w:vAlign w:val="bottom"/>
          </w:tcPr>
          <w:p w:rsidR="004C71B2" w:rsidRPr="00113865" w:rsidRDefault="004C71B2" w:rsidP="00271B5A">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руб. коп.</w:t>
            </w:r>
          </w:p>
        </w:tc>
      </w:tr>
      <w:tr w:rsidR="004C71B2" w:rsidRPr="00113865" w:rsidTr="00231FC0">
        <w:trPr>
          <w:trHeight w:hRule="exact" w:val="278"/>
          <w:jc w:val="center"/>
        </w:trPr>
        <w:tc>
          <w:tcPr>
            <w:tcW w:w="562" w:type="dxa"/>
            <w:shd w:val="clear" w:color="auto" w:fill="FFFFFF"/>
          </w:tcPr>
          <w:p w:rsidR="004C71B2" w:rsidRPr="00113865" w:rsidRDefault="004C71B2" w:rsidP="00231FC0">
            <w:pPr>
              <w:widowControl w:val="0"/>
              <w:spacing w:after="0" w:line="240" w:lineRule="auto"/>
              <w:rPr>
                <w:rFonts w:ascii="Times New Roman" w:eastAsia="Arial Unicode MS" w:hAnsi="Times New Roman" w:cs="Times New Roman"/>
                <w:color w:val="000000"/>
                <w:sz w:val="24"/>
                <w:szCs w:val="24"/>
                <w:lang w:eastAsia="ru-RU" w:bidi="ru-RU"/>
              </w:rPr>
            </w:pPr>
          </w:p>
        </w:tc>
        <w:tc>
          <w:tcPr>
            <w:tcW w:w="3370" w:type="dxa"/>
            <w:shd w:val="clear" w:color="auto" w:fill="FFFFFF"/>
            <w:vAlign w:val="bottom"/>
          </w:tcPr>
          <w:p w:rsidR="004C71B2" w:rsidRPr="00113865" w:rsidRDefault="004C71B2" w:rsidP="00231FC0">
            <w:pPr>
              <w:widowControl w:val="0"/>
              <w:spacing w:after="0" w:line="240" w:lineRule="auto"/>
              <w:ind w:left="2700"/>
              <w:rPr>
                <w:rFonts w:ascii="Times New Roman" w:eastAsia="Times New Roman" w:hAnsi="Times New Roman" w:cs="Times New Roman"/>
                <w:sz w:val="24"/>
                <w:szCs w:val="24"/>
                <w:lang w:eastAsia="ru-RU" w:bidi="ru-RU"/>
              </w:rPr>
            </w:pPr>
          </w:p>
        </w:tc>
        <w:tc>
          <w:tcPr>
            <w:tcW w:w="1853" w:type="dxa"/>
            <w:shd w:val="clear" w:color="auto" w:fill="FFFFFF"/>
            <w:vAlign w:val="bottom"/>
          </w:tcPr>
          <w:p w:rsidR="004C71B2" w:rsidRPr="00113865" w:rsidRDefault="004C71B2" w:rsidP="00231FC0">
            <w:pPr>
              <w:widowControl w:val="0"/>
              <w:spacing w:after="0" w:line="156" w:lineRule="auto"/>
              <w:ind w:left="540" w:firstLine="60"/>
              <w:jc w:val="both"/>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71B5A">
            <w:pPr>
              <w:widowControl w:val="0"/>
              <w:spacing w:after="0" w:line="240" w:lineRule="auto"/>
              <w:ind w:firstLine="440"/>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bCs/>
                <w:color w:val="000000"/>
                <w:sz w:val="24"/>
                <w:szCs w:val="24"/>
                <w:lang w:eastAsia="ru-RU" w:bidi="ru-RU"/>
              </w:rPr>
              <w:t xml:space="preserve">НДС </w:t>
            </w:r>
          </w:p>
        </w:tc>
        <w:tc>
          <w:tcPr>
            <w:tcW w:w="2126" w:type="dxa"/>
            <w:shd w:val="clear" w:color="auto" w:fill="FFFFFF"/>
            <w:vAlign w:val="bottom"/>
          </w:tcPr>
          <w:p w:rsidR="004C71B2" w:rsidRPr="00113865" w:rsidRDefault="004C71B2" w:rsidP="00271B5A">
            <w:pPr>
              <w:widowControl w:val="0"/>
              <w:spacing w:after="0" w:line="240" w:lineRule="auto"/>
              <w:ind w:firstLine="240"/>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руб. коп.</w:t>
            </w:r>
          </w:p>
        </w:tc>
      </w:tr>
      <w:tr w:rsidR="004C71B2" w:rsidRPr="00113865" w:rsidTr="00231FC0">
        <w:trPr>
          <w:trHeight w:hRule="exact" w:val="293"/>
          <w:jc w:val="center"/>
        </w:trPr>
        <w:tc>
          <w:tcPr>
            <w:tcW w:w="562" w:type="dxa"/>
            <w:shd w:val="clear" w:color="auto" w:fill="FFFFFF"/>
          </w:tcPr>
          <w:p w:rsidR="004C71B2" w:rsidRPr="00113865" w:rsidRDefault="004C71B2" w:rsidP="00231FC0">
            <w:pPr>
              <w:widowControl w:val="0"/>
              <w:spacing w:after="0" w:line="240" w:lineRule="auto"/>
              <w:rPr>
                <w:rFonts w:ascii="Times New Roman" w:eastAsia="Arial Unicode MS" w:hAnsi="Times New Roman" w:cs="Times New Roman"/>
                <w:color w:val="000000"/>
                <w:sz w:val="24"/>
                <w:szCs w:val="24"/>
                <w:lang w:eastAsia="ru-RU" w:bidi="ru-RU"/>
              </w:rPr>
            </w:pPr>
          </w:p>
        </w:tc>
        <w:tc>
          <w:tcPr>
            <w:tcW w:w="3370" w:type="dxa"/>
            <w:shd w:val="clear" w:color="auto" w:fill="FFFFFF"/>
            <w:vAlign w:val="bottom"/>
          </w:tcPr>
          <w:p w:rsidR="004C71B2" w:rsidRPr="00113865" w:rsidRDefault="004C71B2" w:rsidP="00231FC0">
            <w:pPr>
              <w:widowControl w:val="0"/>
              <w:tabs>
                <w:tab w:val="left" w:leader="underscore" w:pos="2712"/>
                <w:tab w:val="left" w:pos="3125"/>
                <w:tab w:val="left" w:leader="hyphen" w:pos="3346"/>
              </w:tabs>
              <w:spacing w:after="0" w:line="180" w:lineRule="auto"/>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ab/>
            </w:r>
          </w:p>
        </w:tc>
        <w:tc>
          <w:tcPr>
            <w:tcW w:w="1853" w:type="dxa"/>
            <w:shd w:val="clear" w:color="auto" w:fill="FFFFFF"/>
            <w:vAlign w:val="bottom"/>
          </w:tcPr>
          <w:p w:rsidR="004C71B2" w:rsidRPr="00113865" w:rsidRDefault="004C71B2" w:rsidP="00231FC0">
            <w:pPr>
              <w:widowControl w:val="0"/>
              <w:spacing w:after="0" w:line="240" w:lineRule="auto"/>
              <w:ind w:firstLine="200"/>
              <w:rPr>
                <w:rFonts w:ascii="Times New Roman" w:eastAsia="Times New Roman" w:hAnsi="Times New Roman" w:cs="Times New Roman"/>
                <w:sz w:val="24"/>
                <w:szCs w:val="24"/>
                <w:lang w:eastAsia="ru-RU" w:bidi="ru-RU"/>
              </w:rPr>
            </w:pPr>
          </w:p>
        </w:tc>
        <w:tc>
          <w:tcPr>
            <w:tcW w:w="1988" w:type="dxa"/>
            <w:shd w:val="clear" w:color="auto" w:fill="FFFFFF"/>
            <w:vAlign w:val="bottom"/>
          </w:tcPr>
          <w:p w:rsidR="004C71B2" w:rsidRPr="00113865" w:rsidRDefault="004C71B2" w:rsidP="00231FC0">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bCs/>
                <w:color w:val="000000"/>
                <w:sz w:val="24"/>
                <w:szCs w:val="24"/>
                <w:lang w:eastAsia="ru-RU" w:bidi="ru-RU"/>
              </w:rPr>
              <w:t>Итого:</w:t>
            </w:r>
          </w:p>
        </w:tc>
        <w:tc>
          <w:tcPr>
            <w:tcW w:w="2126" w:type="dxa"/>
            <w:shd w:val="clear" w:color="auto" w:fill="FFFFFF"/>
            <w:vAlign w:val="bottom"/>
          </w:tcPr>
          <w:p w:rsidR="004C71B2" w:rsidRPr="00113865" w:rsidRDefault="004C71B2" w:rsidP="00271B5A">
            <w:pPr>
              <w:widowControl w:val="0"/>
              <w:spacing w:after="0" w:line="240" w:lineRule="auto"/>
              <w:jc w:val="center"/>
              <w:rPr>
                <w:rFonts w:ascii="Times New Roman" w:eastAsia="Times New Roman" w:hAnsi="Times New Roman" w:cs="Times New Roman"/>
                <w:sz w:val="24"/>
                <w:szCs w:val="24"/>
                <w:lang w:eastAsia="ru-RU" w:bidi="ru-RU"/>
              </w:rPr>
            </w:pPr>
            <w:r w:rsidRPr="00113865">
              <w:rPr>
                <w:rFonts w:ascii="Times New Roman" w:eastAsia="Times New Roman" w:hAnsi="Times New Roman" w:cs="Times New Roman"/>
                <w:color w:val="000000"/>
                <w:sz w:val="24"/>
                <w:szCs w:val="24"/>
                <w:lang w:eastAsia="ru-RU" w:bidi="ru-RU"/>
              </w:rPr>
              <w:t xml:space="preserve">руб. </w:t>
            </w:r>
            <w:bookmarkStart w:id="7" w:name="_GoBack"/>
            <w:bookmarkEnd w:id="7"/>
            <w:r w:rsidRPr="00113865">
              <w:rPr>
                <w:rFonts w:ascii="Times New Roman" w:eastAsia="Times New Roman" w:hAnsi="Times New Roman" w:cs="Times New Roman"/>
                <w:color w:val="000000"/>
                <w:sz w:val="24"/>
                <w:szCs w:val="24"/>
                <w:lang w:eastAsia="ru-RU" w:bidi="ru-RU"/>
              </w:rPr>
              <w:t>коп.</w:t>
            </w:r>
          </w:p>
        </w:tc>
      </w:tr>
    </w:tbl>
    <w:p w:rsidR="00A16A61" w:rsidRPr="009D633F" w:rsidRDefault="00A16A61" w:rsidP="009D633F">
      <w:pPr>
        <w:spacing w:after="0" w:line="240" w:lineRule="auto"/>
        <w:ind w:firstLine="567"/>
        <w:jc w:val="both"/>
        <w:rPr>
          <w:rFonts w:ascii="Times New Roman" w:eastAsia="Times New Roman" w:hAnsi="Times New Roman" w:cs="Times New Roman"/>
          <w:bCs/>
          <w:sz w:val="24"/>
          <w:szCs w:val="24"/>
          <w:lang w:eastAsia="ru-RU"/>
        </w:rPr>
      </w:pPr>
    </w:p>
    <w:p w:rsidR="008877FA" w:rsidRPr="008877FA" w:rsidRDefault="00C909DD" w:rsidP="008877FA">
      <w:pPr>
        <w:pStyle w:val="ds-markdown-paragraph"/>
        <w:shd w:val="clear" w:color="auto" w:fill="FFFFFF"/>
        <w:spacing w:before="0" w:beforeAutospacing="0" w:after="0" w:afterAutospacing="0"/>
        <w:jc w:val="both"/>
        <w:rPr>
          <w:color w:val="0F1115"/>
        </w:rPr>
      </w:pPr>
      <w:r>
        <w:rPr>
          <w:rStyle w:val="afe"/>
          <w:color w:val="0F1115"/>
        </w:rPr>
        <w:t>5</w:t>
      </w:r>
      <w:r w:rsidR="008877FA" w:rsidRPr="008877FA">
        <w:rPr>
          <w:rStyle w:val="afe"/>
          <w:color w:val="0F1115"/>
        </w:rPr>
        <w:t>. Требования к Исполнителю</w:t>
      </w:r>
    </w:p>
    <w:p w:rsidR="00786408" w:rsidRDefault="00DA2C7C" w:rsidP="008877FA">
      <w:pPr>
        <w:pStyle w:val="ds-markdown-paragraph"/>
        <w:shd w:val="clear" w:color="auto" w:fill="FFFFFF"/>
        <w:spacing w:before="0" w:beforeAutospacing="0" w:after="0" w:afterAutospacing="0"/>
        <w:jc w:val="both"/>
        <w:rPr>
          <w:color w:val="0F1115"/>
        </w:rPr>
      </w:pPr>
      <w:r>
        <w:rPr>
          <w:color w:val="0F1115"/>
        </w:rPr>
        <w:t>5</w:t>
      </w:r>
      <w:r w:rsidR="008877FA" w:rsidRPr="008877FA">
        <w:rPr>
          <w:color w:val="0F1115"/>
        </w:rPr>
        <w:t>.1. Исполнитель должен иметь </w:t>
      </w:r>
      <w:r w:rsidR="008877FA" w:rsidRPr="00786408">
        <w:rPr>
          <w:rStyle w:val="afe"/>
          <w:b w:val="0"/>
          <w:color w:val="0F1115"/>
        </w:rPr>
        <w:t>действующую лицензию</w:t>
      </w:r>
      <w:r w:rsidR="008877FA" w:rsidRPr="008877FA">
        <w:rPr>
          <w:color w:val="0F1115"/>
        </w:rPr>
        <w:t> на осуществление медицинской деятельности (в части выполнения работ (услуг) по санитарно-эпидемиологическим исследованиям, лабораторной диагностике) в соответствии с 99-ФЗ.</w:t>
      </w:r>
      <w:r w:rsidR="00786408">
        <w:rPr>
          <w:color w:val="0F1115"/>
        </w:rPr>
        <w:t xml:space="preserve"> </w:t>
      </w:r>
    </w:p>
    <w:p w:rsidR="00786408" w:rsidRDefault="00DA2C7C" w:rsidP="008877FA">
      <w:pPr>
        <w:pStyle w:val="ds-markdown-paragraph"/>
        <w:shd w:val="clear" w:color="auto" w:fill="FFFFFF"/>
        <w:spacing w:before="0" w:beforeAutospacing="0" w:after="0" w:afterAutospacing="0"/>
        <w:jc w:val="both"/>
        <w:rPr>
          <w:color w:val="0F1115"/>
        </w:rPr>
      </w:pPr>
      <w:r>
        <w:rPr>
          <w:color w:val="0F1115"/>
        </w:rPr>
        <w:t>5</w:t>
      </w:r>
      <w:r w:rsidR="008877FA" w:rsidRPr="008877FA">
        <w:rPr>
          <w:color w:val="0F1115"/>
        </w:rPr>
        <w:t>.2. Лаборатория Исполнителя должна быть аккредитована в национальной системе аккредитации (ФСА) в установленном порядке (412-ФЗ).</w:t>
      </w:r>
    </w:p>
    <w:p w:rsidR="008877FA" w:rsidRDefault="00DA2C7C" w:rsidP="008877FA">
      <w:pPr>
        <w:pStyle w:val="ds-markdown-paragraph"/>
        <w:shd w:val="clear" w:color="auto" w:fill="FFFFFF"/>
        <w:spacing w:before="0" w:beforeAutospacing="0" w:after="0" w:afterAutospacing="0"/>
        <w:jc w:val="both"/>
        <w:rPr>
          <w:color w:val="0F1115"/>
        </w:rPr>
      </w:pPr>
      <w:r>
        <w:rPr>
          <w:color w:val="0F1115"/>
        </w:rPr>
        <w:t>5</w:t>
      </w:r>
      <w:r w:rsidR="008877FA" w:rsidRPr="008877FA">
        <w:rPr>
          <w:color w:val="0F1115"/>
        </w:rPr>
        <w:t>.3. Специалисты Исполнителя, проводящие отбор проб и исследования, должны иметь соответствующее профессиональное образование и сертификаты (аккредитацию).</w:t>
      </w:r>
    </w:p>
    <w:p w:rsidR="009A7557" w:rsidRPr="008877FA" w:rsidRDefault="009A7557" w:rsidP="008877FA">
      <w:pPr>
        <w:pStyle w:val="ds-markdown-paragraph"/>
        <w:shd w:val="clear" w:color="auto" w:fill="FFFFFF"/>
        <w:spacing w:before="0" w:beforeAutospacing="0" w:after="0" w:afterAutospacing="0"/>
        <w:jc w:val="both"/>
        <w:rPr>
          <w:color w:val="0F1115"/>
        </w:rPr>
      </w:pPr>
    </w:p>
    <w:p w:rsidR="008877FA" w:rsidRPr="008877FA" w:rsidRDefault="00C909DD" w:rsidP="008877FA">
      <w:pPr>
        <w:pStyle w:val="ds-markdown-paragraph"/>
        <w:shd w:val="clear" w:color="auto" w:fill="FFFFFF"/>
        <w:spacing w:before="0" w:beforeAutospacing="0" w:after="0" w:afterAutospacing="0"/>
        <w:jc w:val="both"/>
        <w:rPr>
          <w:color w:val="0F1115"/>
        </w:rPr>
      </w:pPr>
      <w:r>
        <w:rPr>
          <w:rStyle w:val="afe"/>
          <w:color w:val="0F1115"/>
        </w:rPr>
        <w:t>6</w:t>
      </w:r>
      <w:r w:rsidR="008877FA" w:rsidRPr="008877FA">
        <w:rPr>
          <w:rStyle w:val="afe"/>
          <w:color w:val="0F1115"/>
        </w:rPr>
        <w:t>. Порядок сдачи-приемки результатов</w:t>
      </w:r>
    </w:p>
    <w:p w:rsidR="00786408" w:rsidRDefault="00DA2C7C" w:rsidP="008877FA">
      <w:pPr>
        <w:pStyle w:val="ds-markdown-paragraph"/>
        <w:shd w:val="clear" w:color="auto" w:fill="FFFFFF"/>
        <w:spacing w:before="0" w:beforeAutospacing="0" w:after="0" w:afterAutospacing="0"/>
        <w:jc w:val="both"/>
        <w:rPr>
          <w:color w:val="0F1115"/>
        </w:rPr>
      </w:pPr>
      <w:r>
        <w:rPr>
          <w:color w:val="0F1115"/>
        </w:rPr>
        <w:t>6</w:t>
      </w:r>
      <w:r w:rsidR="008877FA" w:rsidRPr="008877FA">
        <w:rPr>
          <w:color w:val="0F1115"/>
        </w:rPr>
        <w:t xml:space="preserve">.1. </w:t>
      </w:r>
      <w:r w:rsidR="008877FA" w:rsidRPr="00786408">
        <w:rPr>
          <w:color w:val="0F1115"/>
        </w:rPr>
        <w:t>По результатам каждого этапа исследований Исполнитель оформляет </w:t>
      </w:r>
      <w:r w:rsidR="008877FA" w:rsidRPr="00786408">
        <w:rPr>
          <w:rStyle w:val="afe"/>
          <w:b w:val="0"/>
          <w:color w:val="0F1115"/>
        </w:rPr>
        <w:t>Протокол</w:t>
      </w:r>
      <w:r w:rsidR="008877FA" w:rsidRPr="00786408">
        <w:rPr>
          <w:rStyle w:val="afe"/>
          <w:color w:val="0F1115"/>
        </w:rPr>
        <w:t xml:space="preserve"> </w:t>
      </w:r>
      <w:r w:rsidR="008877FA" w:rsidRPr="00786408">
        <w:rPr>
          <w:rStyle w:val="afe"/>
          <w:b w:val="0"/>
          <w:color w:val="0F1115"/>
        </w:rPr>
        <w:t>лабораторных исследований</w:t>
      </w:r>
      <w:r w:rsidR="008877FA" w:rsidRPr="00786408">
        <w:rPr>
          <w:color w:val="0F1115"/>
        </w:rPr>
        <w:t> на русском языке.</w:t>
      </w:r>
      <w:r w:rsidR="00786408">
        <w:rPr>
          <w:color w:val="0F1115"/>
        </w:rPr>
        <w:t xml:space="preserve"> </w:t>
      </w:r>
    </w:p>
    <w:p w:rsidR="008877FA" w:rsidRDefault="00DA2C7C" w:rsidP="008877FA">
      <w:pPr>
        <w:pStyle w:val="ds-markdown-paragraph"/>
        <w:shd w:val="clear" w:color="auto" w:fill="FFFFFF"/>
        <w:spacing w:before="0" w:beforeAutospacing="0" w:after="0" w:afterAutospacing="0"/>
        <w:jc w:val="both"/>
        <w:rPr>
          <w:color w:val="0F1115"/>
        </w:rPr>
      </w:pPr>
      <w:r>
        <w:rPr>
          <w:color w:val="0F1115"/>
        </w:rPr>
        <w:t>6</w:t>
      </w:r>
      <w:r w:rsidR="008877FA" w:rsidRPr="00786408">
        <w:rPr>
          <w:color w:val="0F1115"/>
        </w:rPr>
        <w:t>.2. Протоколы оформляются на бланках </w:t>
      </w:r>
      <w:r w:rsidR="008877FA" w:rsidRPr="00786408">
        <w:rPr>
          <w:rStyle w:val="afe"/>
          <w:b w:val="0"/>
          <w:color w:val="0F1115"/>
        </w:rPr>
        <w:t>строгой отчетности</w:t>
      </w:r>
      <w:r w:rsidR="008877FA" w:rsidRPr="00786408">
        <w:rPr>
          <w:color w:val="0F1115"/>
        </w:rPr>
        <w:t> (установленного образца), заверяются печатью и подписями уполномоченных лиц (врачей-экспертов), указанных в лицензии.</w:t>
      </w:r>
      <w:r w:rsidR="008877FA" w:rsidRPr="00786408">
        <w:rPr>
          <w:color w:val="0F1115"/>
        </w:rPr>
        <w:br/>
      </w:r>
      <w:r>
        <w:rPr>
          <w:color w:val="0F1115"/>
        </w:rPr>
        <w:t>6</w:t>
      </w:r>
      <w:r w:rsidR="008877FA" w:rsidRPr="008877FA">
        <w:rPr>
          <w:color w:val="0F1115"/>
        </w:rPr>
        <w:t>.3. Срок передачи протоколов Заказчику: </w:t>
      </w:r>
      <w:r w:rsidR="008877FA" w:rsidRPr="00786408">
        <w:rPr>
          <w:rStyle w:val="afe"/>
          <w:b w:val="0"/>
          <w:color w:val="0F1115"/>
        </w:rPr>
        <w:t>в течение 1 (одного) рабочего дня</w:t>
      </w:r>
      <w:r w:rsidR="008877FA" w:rsidRPr="00786408">
        <w:rPr>
          <w:b/>
          <w:color w:val="0F1115"/>
        </w:rPr>
        <w:t> с</w:t>
      </w:r>
      <w:r w:rsidR="008877FA" w:rsidRPr="008877FA">
        <w:rPr>
          <w:color w:val="0F1115"/>
        </w:rPr>
        <w:t xml:space="preserve"> даты окончания проведения исследований (аналитического этапа) согласно применяемой методике.</w:t>
      </w:r>
      <w:r w:rsidR="008877FA" w:rsidRPr="008877FA">
        <w:rPr>
          <w:color w:val="0F1115"/>
        </w:rPr>
        <w:br/>
      </w:r>
      <w:r>
        <w:rPr>
          <w:color w:val="0F1115"/>
        </w:rPr>
        <w:t>6</w:t>
      </w:r>
      <w:r w:rsidR="008877FA" w:rsidRPr="008877FA">
        <w:rPr>
          <w:color w:val="0F1115"/>
        </w:rPr>
        <w:t>.4. Протоколы передаются нарочным (курьером) или посредством электронной почты с последующим предоставлением оригиналов, по согласованию с Заказчиком.</w:t>
      </w:r>
    </w:p>
    <w:p w:rsidR="009A7557" w:rsidRPr="008877FA" w:rsidRDefault="009A7557" w:rsidP="008877FA">
      <w:pPr>
        <w:pStyle w:val="ds-markdown-paragraph"/>
        <w:shd w:val="clear" w:color="auto" w:fill="FFFFFF"/>
        <w:spacing w:before="0" w:beforeAutospacing="0" w:after="0" w:afterAutospacing="0"/>
        <w:jc w:val="both"/>
        <w:rPr>
          <w:color w:val="0F1115"/>
        </w:rPr>
      </w:pPr>
    </w:p>
    <w:p w:rsidR="008877FA" w:rsidRPr="008877FA" w:rsidRDefault="00C909DD" w:rsidP="008877FA">
      <w:pPr>
        <w:pStyle w:val="ds-markdown-paragraph"/>
        <w:shd w:val="clear" w:color="auto" w:fill="FFFFFF"/>
        <w:spacing w:before="0" w:beforeAutospacing="0" w:after="0" w:afterAutospacing="0"/>
        <w:jc w:val="both"/>
        <w:rPr>
          <w:color w:val="0F1115"/>
        </w:rPr>
      </w:pPr>
      <w:r>
        <w:rPr>
          <w:rStyle w:val="afe"/>
          <w:color w:val="0F1115"/>
        </w:rPr>
        <w:t>7</w:t>
      </w:r>
      <w:r w:rsidR="008877FA" w:rsidRPr="008877FA">
        <w:rPr>
          <w:rStyle w:val="afe"/>
          <w:color w:val="0F1115"/>
        </w:rPr>
        <w:t>. Дополнительные условия и гарантии</w:t>
      </w:r>
    </w:p>
    <w:p w:rsidR="00786408" w:rsidRDefault="00DA2C7C" w:rsidP="008877FA">
      <w:pPr>
        <w:pStyle w:val="ds-markdown-paragraph"/>
        <w:shd w:val="clear" w:color="auto" w:fill="FFFFFF"/>
        <w:spacing w:before="0" w:beforeAutospacing="0" w:after="0" w:afterAutospacing="0"/>
        <w:jc w:val="both"/>
        <w:rPr>
          <w:color w:val="0F1115"/>
        </w:rPr>
      </w:pPr>
      <w:r>
        <w:rPr>
          <w:color w:val="0F1115"/>
        </w:rPr>
        <w:t>7</w:t>
      </w:r>
      <w:r w:rsidR="008877FA" w:rsidRPr="008877FA">
        <w:rPr>
          <w:color w:val="0F1115"/>
        </w:rPr>
        <w:t xml:space="preserve">.1. Если в ходе проверки Роспотребнадзора будет выявлено несоответствие результатов исследований нормативным требованиям, Исполнитель обязуется по требованию Заказчика провести повторные (экспертные) исследования за свой счет в согласованные сторонами сроки для уточнения данных, </w:t>
      </w:r>
      <w:r w:rsidR="008877FA" w:rsidRPr="00786408">
        <w:rPr>
          <w:color w:val="0F1115"/>
        </w:rPr>
        <w:t>но </w:t>
      </w:r>
      <w:r w:rsidR="008877FA" w:rsidRPr="00786408">
        <w:rPr>
          <w:rStyle w:val="afe"/>
          <w:b w:val="0"/>
          <w:color w:val="0F1115"/>
        </w:rPr>
        <w:t>в пределах общей цены Контракта</w:t>
      </w:r>
      <w:r w:rsidR="008877FA" w:rsidRPr="008877FA">
        <w:rPr>
          <w:color w:val="0F1115"/>
        </w:rPr>
        <w:t> (без увеличения стоимости</w:t>
      </w:r>
      <w:r w:rsidR="00786408" w:rsidRPr="008877FA">
        <w:rPr>
          <w:color w:val="0F1115"/>
        </w:rPr>
        <w:t xml:space="preserve">). </w:t>
      </w:r>
    </w:p>
    <w:p w:rsidR="00786408" w:rsidRDefault="00DA2C7C" w:rsidP="008877FA">
      <w:pPr>
        <w:pStyle w:val="ds-markdown-paragraph"/>
        <w:shd w:val="clear" w:color="auto" w:fill="FFFFFF"/>
        <w:spacing w:before="0" w:beforeAutospacing="0" w:after="0" w:afterAutospacing="0"/>
        <w:jc w:val="both"/>
        <w:rPr>
          <w:color w:val="0F1115"/>
        </w:rPr>
      </w:pPr>
      <w:r>
        <w:rPr>
          <w:color w:val="0F1115"/>
        </w:rPr>
        <w:lastRenderedPageBreak/>
        <w:t>7</w:t>
      </w:r>
      <w:r w:rsidR="00786408" w:rsidRPr="008877FA">
        <w:rPr>
          <w:color w:val="0F1115"/>
        </w:rPr>
        <w:t>.2</w:t>
      </w:r>
      <w:r w:rsidR="008877FA" w:rsidRPr="008877FA">
        <w:rPr>
          <w:color w:val="0F1115"/>
        </w:rPr>
        <w:t>. Исполнитель обязан сохранять </w:t>
      </w:r>
      <w:r w:rsidR="008877FA" w:rsidRPr="00786408">
        <w:rPr>
          <w:rStyle w:val="afe"/>
          <w:b w:val="0"/>
          <w:color w:val="0F1115"/>
        </w:rPr>
        <w:t>врачебную тайну</w:t>
      </w:r>
      <w:r w:rsidR="008877FA" w:rsidRPr="008877FA">
        <w:rPr>
          <w:color w:val="0F1115"/>
        </w:rPr>
        <w:t> и коммерческую конфиденциальность, не разглашать сведения, полученные в ходе выполнения работ.</w:t>
      </w:r>
      <w:r w:rsidR="00786408">
        <w:rPr>
          <w:color w:val="0F1115"/>
        </w:rPr>
        <w:t xml:space="preserve"> </w:t>
      </w:r>
    </w:p>
    <w:p w:rsidR="008877FA" w:rsidRPr="008877FA" w:rsidRDefault="00DA2C7C" w:rsidP="008877FA">
      <w:pPr>
        <w:pStyle w:val="ds-markdown-paragraph"/>
        <w:shd w:val="clear" w:color="auto" w:fill="FFFFFF"/>
        <w:spacing w:before="0" w:beforeAutospacing="0" w:after="0" w:afterAutospacing="0"/>
        <w:jc w:val="both"/>
        <w:rPr>
          <w:color w:val="0F1115"/>
        </w:rPr>
      </w:pPr>
      <w:r>
        <w:rPr>
          <w:color w:val="0F1115"/>
        </w:rPr>
        <w:t>7</w:t>
      </w:r>
      <w:r w:rsidR="008877FA" w:rsidRPr="008877FA">
        <w:rPr>
          <w:color w:val="0F1115"/>
        </w:rPr>
        <w:t>.3. В течение срока действия Контракта Исполнитель оказывает Заказчику </w:t>
      </w:r>
      <w:r w:rsidR="008877FA" w:rsidRPr="00786408">
        <w:rPr>
          <w:rStyle w:val="afe"/>
          <w:b w:val="0"/>
          <w:color w:val="0F1115"/>
        </w:rPr>
        <w:t>безвозмездную консультационную поддержку</w:t>
      </w:r>
      <w:r w:rsidR="008877FA" w:rsidRPr="00786408">
        <w:rPr>
          <w:b/>
          <w:color w:val="0F1115"/>
        </w:rPr>
        <w:t> </w:t>
      </w:r>
      <w:r w:rsidR="008877FA" w:rsidRPr="008877FA">
        <w:rPr>
          <w:color w:val="0F1115"/>
        </w:rPr>
        <w:t>по телефону и электронной почте по вопросам интерпретации полученных результатов.</w:t>
      </w:r>
    </w:p>
    <w:p w:rsidR="00625E0B" w:rsidRDefault="00625E0B" w:rsidP="00625E0B">
      <w:pPr>
        <w:ind w:firstLine="708"/>
        <w:rPr>
          <w:rFonts w:ascii="Times New Roman" w:hAnsi="Times New Roman" w:cs="Times New Roman"/>
          <w:sz w:val="24"/>
          <w:szCs w:val="24"/>
          <w:lang w:eastAsia="ar-SA"/>
        </w:rPr>
      </w:pPr>
    </w:p>
    <w:p w:rsidR="00625E0B" w:rsidRPr="00625E0B" w:rsidRDefault="00625E0B" w:rsidP="00625E0B">
      <w:pPr>
        <w:rPr>
          <w:rFonts w:ascii="Times New Roman" w:hAnsi="Times New Roman" w:cs="Times New Roman"/>
          <w:sz w:val="24"/>
          <w:szCs w:val="24"/>
          <w:lang w:eastAsia="ar-SA"/>
        </w:rPr>
      </w:pPr>
    </w:p>
    <w:tbl>
      <w:tblPr>
        <w:tblW w:w="5157" w:type="pct"/>
        <w:tblLook w:val="00A0" w:firstRow="1" w:lastRow="0" w:firstColumn="1" w:lastColumn="0" w:noHBand="0" w:noVBand="0"/>
      </w:tblPr>
      <w:tblGrid>
        <w:gridCol w:w="5377"/>
        <w:gridCol w:w="4858"/>
      </w:tblGrid>
      <w:tr w:rsidR="009D633F" w:rsidRPr="00912784" w:rsidTr="00231FC0">
        <w:tc>
          <w:tcPr>
            <w:tcW w:w="2627" w:type="pct"/>
          </w:tcPr>
          <w:p w:rsidR="009D633F" w:rsidRPr="00912784" w:rsidRDefault="009D633F" w:rsidP="00231FC0">
            <w:pPr>
              <w:tabs>
                <w:tab w:val="left" w:pos="567"/>
              </w:tabs>
              <w:spacing w:after="0" w:line="240" w:lineRule="auto"/>
              <w:jc w:val="both"/>
              <w:rPr>
                <w:rFonts w:ascii="Times New Roman" w:eastAsia="Times New Roman" w:hAnsi="Times New Roman" w:cs="Times New Roman"/>
                <w:sz w:val="24"/>
                <w:szCs w:val="24"/>
                <w:lang w:eastAsia="ru-RU"/>
              </w:rPr>
            </w:pPr>
            <w:r w:rsidRPr="00912784">
              <w:rPr>
                <w:rFonts w:ascii="Times New Roman" w:eastAsia="Times New Roman" w:hAnsi="Times New Roman" w:cs="Times New Roman"/>
                <w:sz w:val="24"/>
                <w:szCs w:val="24"/>
                <w:lang w:eastAsia="ru-RU"/>
              </w:rPr>
              <w:t>от Заказчика:</w:t>
            </w:r>
          </w:p>
          <w:p w:rsidR="009D633F" w:rsidRPr="00912784" w:rsidRDefault="009D633F" w:rsidP="00231FC0">
            <w:pPr>
              <w:tabs>
                <w:tab w:val="left" w:pos="567"/>
              </w:tabs>
              <w:spacing w:after="0" w:line="240" w:lineRule="auto"/>
              <w:jc w:val="both"/>
              <w:rPr>
                <w:rFonts w:ascii="Times New Roman" w:eastAsia="Times New Roman" w:hAnsi="Times New Roman" w:cs="Times New Roman"/>
                <w:sz w:val="24"/>
                <w:szCs w:val="24"/>
                <w:lang w:eastAsia="ru-RU"/>
              </w:rPr>
            </w:pPr>
          </w:p>
          <w:p w:rsidR="00BB4644" w:rsidRPr="00AF42A3" w:rsidRDefault="00BB4644" w:rsidP="00BB4644">
            <w:pPr>
              <w:tabs>
                <w:tab w:val="left" w:pos="567"/>
              </w:tabs>
              <w:spacing w:after="0" w:line="240" w:lineRule="auto"/>
              <w:rPr>
                <w:rFonts w:ascii="Times New Roman" w:eastAsia="Times New Roman" w:hAnsi="Times New Roman" w:cs="Times New Roman"/>
                <w:color w:val="000000"/>
                <w:sz w:val="24"/>
                <w:szCs w:val="24"/>
                <w:lang w:eastAsia="ru-RU"/>
              </w:rPr>
            </w:pPr>
            <w:r w:rsidRPr="00BB4644">
              <w:rPr>
                <w:rFonts w:ascii="Times New Roman" w:eastAsia="Times New Roman" w:hAnsi="Times New Roman" w:cs="Times New Roman"/>
                <w:sz w:val="24"/>
                <w:szCs w:val="24"/>
              </w:rPr>
              <w:t xml:space="preserve">И.о. Главного врача </w:t>
            </w:r>
            <w:r w:rsidRPr="00BB4644">
              <w:rPr>
                <w:rFonts w:ascii="Times New Roman" w:eastAsia="Times New Roman" w:hAnsi="Times New Roman" w:cs="Times New Roman"/>
                <w:bCs/>
                <w:color w:val="000000"/>
                <w:sz w:val="24"/>
                <w:szCs w:val="24"/>
                <w:lang w:eastAsia="ru-RU"/>
              </w:rPr>
              <w:t>ГБУЗ ВО «ВОССМП»</w:t>
            </w:r>
          </w:p>
          <w:p w:rsidR="009D633F" w:rsidRPr="00912784" w:rsidRDefault="009D633F" w:rsidP="00231FC0">
            <w:pPr>
              <w:spacing w:after="0" w:line="240" w:lineRule="auto"/>
              <w:jc w:val="both"/>
              <w:rPr>
                <w:rFonts w:ascii="Times New Roman" w:eastAsia="Times New Roman" w:hAnsi="Times New Roman" w:cs="Times New Roman"/>
                <w:sz w:val="24"/>
                <w:szCs w:val="24"/>
                <w:lang w:eastAsia="ru-RU"/>
              </w:rPr>
            </w:pPr>
            <w:r w:rsidRPr="00912784">
              <w:rPr>
                <w:rFonts w:ascii="Times New Roman" w:eastAsia="Times New Roman" w:hAnsi="Times New Roman" w:cs="Times New Roman"/>
                <w:sz w:val="24"/>
                <w:szCs w:val="24"/>
                <w:lang w:eastAsia="ru-RU"/>
              </w:rPr>
              <w:t xml:space="preserve">        </w:t>
            </w:r>
          </w:p>
          <w:p w:rsidR="009D633F" w:rsidRPr="00912784" w:rsidRDefault="009D633F" w:rsidP="00231FC0">
            <w:pPr>
              <w:spacing w:after="0" w:line="240" w:lineRule="auto"/>
              <w:jc w:val="both"/>
              <w:rPr>
                <w:rFonts w:ascii="Times New Roman" w:eastAsia="Times New Roman" w:hAnsi="Times New Roman" w:cs="Times New Roman"/>
                <w:sz w:val="24"/>
                <w:szCs w:val="24"/>
                <w:lang w:eastAsia="ru-RU"/>
              </w:rPr>
            </w:pPr>
            <w:r w:rsidRPr="00912784">
              <w:rPr>
                <w:rFonts w:ascii="Times New Roman" w:eastAsia="Times New Roman" w:hAnsi="Times New Roman" w:cs="Times New Roman"/>
                <w:sz w:val="24"/>
                <w:szCs w:val="24"/>
                <w:lang w:eastAsia="ru-RU"/>
              </w:rPr>
              <w:t xml:space="preserve">                    </w:t>
            </w:r>
          </w:p>
          <w:p w:rsidR="009D633F" w:rsidRPr="00912784" w:rsidRDefault="009D633F" w:rsidP="00231FC0">
            <w:pPr>
              <w:spacing w:after="0" w:line="240" w:lineRule="auto"/>
              <w:jc w:val="both"/>
              <w:rPr>
                <w:rFonts w:ascii="Times New Roman" w:eastAsia="Times New Roman" w:hAnsi="Times New Roman" w:cs="Times New Roman"/>
                <w:sz w:val="24"/>
                <w:szCs w:val="24"/>
                <w:lang w:eastAsia="ru-RU"/>
              </w:rPr>
            </w:pPr>
            <w:r w:rsidRPr="00912784">
              <w:rPr>
                <w:rFonts w:ascii="Times New Roman" w:eastAsia="Times New Roman" w:hAnsi="Times New Roman" w:cs="Times New Roman"/>
                <w:sz w:val="24"/>
                <w:szCs w:val="24"/>
                <w:lang w:eastAsia="ru-RU"/>
              </w:rPr>
              <w:t xml:space="preserve">                       </w:t>
            </w:r>
          </w:p>
          <w:p w:rsidR="008877FA" w:rsidRDefault="009D633F" w:rsidP="00231FC0">
            <w:pPr>
              <w:spacing w:after="0" w:line="240" w:lineRule="auto"/>
              <w:jc w:val="both"/>
              <w:rPr>
                <w:rFonts w:ascii="Times New Roman" w:eastAsia="Times New Roman" w:hAnsi="Times New Roman" w:cs="Times New Roman"/>
                <w:sz w:val="24"/>
                <w:szCs w:val="24"/>
                <w:lang w:eastAsia="ru-RU"/>
              </w:rPr>
            </w:pPr>
            <w:r w:rsidRPr="0091278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p w:rsidR="008877FA" w:rsidRDefault="008877FA" w:rsidP="00231FC0">
            <w:pPr>
              <w:spacing w:after="0" w:line="240" w:lineRule="auto"/>
              <w:jc w:val="both"/>
              <w:rPr>
                <w:rFonts w:ascii="Times New Roman" w:eastAsia="Times New Roman" w:hAnsi="Times New Roman" w:cs="Times New Roman"/>
                <w:sz w:val="24"/>
                <w:szCs w:val="24"/>
                <w:lang w:eastAsia="ru-RU"/>
              </w:rPr>
            </w:pPr>
          </w:p>
          <w:p w:rsidR="009D633F" w:rsidRPr="00912784" w:rsidRDefault="008877FA" w:rsidP="00231FC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D633F">
              <w:rPr>
                <w:rFonts w:ascii="Times New Roman" w:eastAsia="Times New Roman" w:hAnsi="Times New Roman" w:cs="Times New Roman"/>
                <w:sz w:val="24"/>
                <w:szCs w:val="24"/>
                <w:lang w:eastAsia="ru-RU"/>
              </w:rPr>
              <w:t>_________________</w:t>
            </w:r>
            <w:r w:rsidR="009D633F" w:rsidRPr="00912784">
              <w:rPr>
                <w:rFonts w:ascii="Times New Roman" w:eastAsia="Times New Roman" w:hAnsi="Times New Roman" w:cs="Times New Roman"/>
                <w:sz w:val="24"/>
                <w:szCs w:val="24"/>
                <w:lang w:eastAsia="ru-RU"/>
              </w:rPr>
              <w:t xml:space="preserve"> </w:t>
            </w:r>
            <w:r w:rsidR="00BB4644" w:rsidRPr="00BB4644">
              <w:rPr>
                <w:rFonts w:ascii="Times New Roman" w:eastAsia="Times New Roman" w:hAnsi="Times New Roman" w:cs="Times New Roman"/>
                <w:sz w:val="24"/>
                <w:szCs w:val="24"/>
              </w:rPr>
              <w:t>Т.С. Тимашева</w:t>
            </w:r>
          </w:p>
          <w:p w:rsidR="009D633F" w:rsidRPr="00912784" w:rsidRDefault="009D633F" w:rsidP="00231FC0">
            <w:pPr>
              <w:tabs>
                <w:tab w:val="left" w:pos="567"/>
              </w:tabs>
              <w:spacing w:after="0" w:line="240" w:lineRule="auto"/>
              <w:jc w:val="both"/>
              <w:rPr>
                <w:rFonts w:ascii="Times New Roman" w:eastAsia="Times New Roman" w:hAnsi="Times New Roman" w:cs="Times New Roman"/>
                <w:color w:val="000000"/>
                <w:sz w:val="24"/>
                <w:szCs w:val="24"/>
                <w:lang w:eastAsia="ru-RU"/>
              </w:rPr>
            </w:pPr>
          </w:p>
        </w:tc>
        <w:tc>
          <w:tcPr>
            <w:tcW w:w="2373" w:type="pct"/>
          </w:tcPr>
          <w:p w:rsidR="009D633F" w:rsidRPr="00912784" w:rsidRDefault="009D633F" w:rsidP="00231FC0">
            <w:pPr>
              <w:keepNext/>
              <w:spacing w:after="0" w:line="240" w:lineRule="auto"/>
              <w:rPr>
                <w:rFonts w:ascii="Times New Roman" w:eastAsia="Times New Roman" w:hAnsi="Times New Roman" w:cs="Times New Roman"/>
                <w:sz w:val="24"/>
                <w:szCs w:val="24"/>
                <w:lang w:eastAsia="ru-RU"/>
              </w:rPr>
            </w:pPr>
            <w:r w:rsidRPr="00912784">
              <w:rPr>
                <w:rFonts w:ascii="Times New Roman" w:eastAsia="Times New Roman" w:hAnsi="Times New Roman" w:cs="Times New Roman"/>
                <w:sz w:val="24"/>
                <w:szCs w:val="24"/>
                <w:lang w:eastAsia="ru-RU"/>
              </w:rPr>
              <w:t>от Исполнителя:</w:t>
            </w:r>
          </w:p>
          <w:p w:rsidR="009D633F" w:rsidRPr="00912784" w:rsidRDefault="009D633F" w:rsidP="00231FC0">
            <w:pPr>
              <w:spacing w:after="0" w:line="240" w:lineRule="auto"/>
              <w:jc w:val="both"/>
              <w:rPr>
                <w:rFonts w:ascii="Times New Roman" w:hAnsi="Times New Roman" w:cs="Times New Roman"/>
                <w:bCs/>
                <w:sz w:val="24"/>
                <w:szCs w:val="24"/>
              </w:rPr>
            </w:pPr>
          </w:p>
          <w:p w:rsidR="009D633F" w:rsidRPr="00912784" w:rsidRDefault="008877FA" w:rsidP="008877FA">
            <w:pPr>
              <w:spacing w:after="0" w:line="240" w:lineRule="auto"/>
              <w:jc w:val="center"/>
              <w:rPr>
                <w:rFonts w:ascii="Times New Roman" w:hAnsi="Times New Roman" w:cs="Times New Roman"/>
                <w:bCs/>
                <w:sz w:val="24"/>
                <w:szCs w:val="24"/>
              </w:rPr>
            </w:pPr>
            <w:r w:rsidRPr="00A16A61">
              <w:rPr>
                <w:rFonts w:ascii="Times New Roman" w:eastAsia="Times New Roman" w:hAnsi="Times New Roman" w:cs="Times New Roman"/>
                <w:i/>
                <w:sz w:val="24"/>
                <w:szCs w:val="24"/>
                <w:lang w:eastAsia="ru-RU"/>
              </w:rPr>
              <w:t>В соответствии с сформированным в Единой информационной системе электронным контрактом</w:t>
            </w:r>
          </w:p>
          <w:p w:rsidR="009D633F" w:rsidRPr="00912784" w:rsidRDefault="009D633F" w:rsidP="00231FC0">
            <w:pPr>
              <w:spacing w:after="0" w:line="240" w:lineRule="auto"/>
              <w:jc w:val="both"/>
              <w:rPr>
                <w:rFonts w:ascii="Times New Roman" w:hAnsi="Times New Roman" w:cs="Times New Roman"/>
                <w:bCs/>
                <w:sz w:val="24"/>
                <w:szCs w:val="24"/>
              </w:rPr>
            </w:pPr>
            <w:r w:rsidRPr="00912784">
              <w:rPr>
                <w:rFonts w:ascii="Times New Roman" w:hAnsi="Times New Roman" w:cs="Times New Roman"/>
                <w:bCs/>
                <w:sz w:val="24"/>
                <w:szCs w:val="24"/>
              </w:rPr>
              <w:t xml:space="preserve">                     </w:t>
            </w:r>
          </w:p>
          <w:p w:rsidR="009D633F" w:rsidRPr="00912784" w:rsidRDefault="009D633F" w:rsidP="00231FC0">
            <w:pPr>
              <w:spacing w:after="0" w:line="240" w:lineRule="auto"/>
              <w:jc w:val="both"/>
              <w:rPr>
                <w:rFonts w:ascii="Times New Roman" w:hAnsi="Times New Roman" w:cs="Times New Roman"/>
                <w:bCs/>
                <w:sz w:val="24"/>
                <w:szCs w:val="24"/>
              </w:rPr>
            </w:pPr>
            <w:r w:rsidRPr="00912784">
              <w:rPr>
                <w:rFonts w:ascii="Times New Roman" w:hAnsi="Times New Roman" w:cs="Times New Roman"/>
                <w:bCs/>
                <w:sz w:val="24"/>
                <w:szCs w:val="24"/>
              </w:rPr>
              <w:t xml:space="preserve">     </w:t>
            </w:r>
          </w:p>
          <w:p w:rsidR="009D633F" w:rsidRPr="00912784" w:rsidRDefault="008877FA" w:rsidP="008877FA">
            <w:pPr>
              <w:spacing w:after="0" w:line="240" w:lineRule="auto"/>
              <w:jc w:val="center"/>
              <w:rPr>
                <w:rFonts w:ascii="Times New Roman" w:eastAsia="Times New Roman" w:hAnsi="Times New Roman" w:cs="Times New Roman"/>
                <w:sz w:val="24"/>
                <w:szCs w:val="24"/>
                <w:lang w:eastAsia="ru-RU"/>
              </w:rPr>
            </w:pPr>
            <w:r w:rsidRPr="00A16A61">
              <w:rPr>
                <w:rFonts w:ascii="Times New Roman" w:eastAsia="Times New Roman" w:hAnsi="Times New Roman" w:cs="Times New Roman"/>
                <w:i/>
                <w:sz w:val="24"/>
                <w:szCs w:val="24"/>
                <w:lang w:eastAsia="ru-RU"/>
              </w:rPr>
              <w:t>В соответствии с сформированным в Единой информационной системе электронным контрактом</w:t>
            </w:r>
          </w:p>
        </w:tc>
      </w:tr>
    </w:tbl>
    <w:p w:rsidR="00625E0B" w:rsidRPr="00625E0B" w:rsidRDefault="00625E0B" w:rsidP="00625E0B">
      <w:pPr>
        <w:rPr>
          <w:rFonts w:ascii="Times New Roman" w:hAnsi="Times New Roman" w:cs="Times New Roman"/>
          <w:sz w:val="24"/>
          <w:szCs w:val="24"/>
          <w:lang w:eastAsia="ar-SA"/>
        </w:rPr>
      </w:pPr>
    </w:p>
    <w:p w:rsidR="00625E0B" w:rsidRPr="00625E0B" w:rsidRDefault="00625E0B" w:rsidP="00625E0B">
      <w:pPr>
        <w:rPr>
          <w:rFonts w:ascii="Times New Roman" w:hAnsi="Times New Roman" w:cs="Times New Roman"/>
          <w:sz w:val="24"/>
          <w:szCs w:val="24"/>
          <w:lang w:eastAsia="ar-SA"/>
        </w:rPr>
      </w:pPr>
    </w:p>
    <w:p w:rsidR="00625E0B" w:rsidRPr="00625E0B" w:rsidRDefault="00625E0B" w:rsidP="00625E0B">
      <w:pPr>
        <w:rPr>
          <w:rFonts w:ascii="Times New Roman" w:hAnsi="Times New Roman" w:cs="Times New Roman"/>
          <w:sz w:val="24"/>
          <w:szCs w:val="24"/>
          <w:lang w:eastAsia="ar-SA"/>
        </w:rPr>
      </w:pPr>
    </w:p>
    <w:p w:rsidR="00625E0B" w:rsidRPr="00625E0B" w:rsidRDefault="00625E0B" w:rsidP="00625E0B">
      <w:pPr>
        <w:rPr>
          <w:rFonts w:ascii="Times New Roman" w:hAnsi="Times New Roman" w:cs="Times New Roman"/>
          <w:sz w:val="24"/>
          <w:szCs w:val="24"/>
          <w:lang w:eastAsia="ar-SA"/>
        </w:rPr>
      </w:pPr>
    </w:p>
    <w:p w:rsidR="00625E0B" w:rsidRPr="00625E0B" w:rsidRDefault="00625E0B" w:rsidP="00625E0B">
      <w:pPr>
        <w:rPr>
          <w:rFonts w:ascii="Times New Roman" w:hAnsi="Times New Roman" w:cs="Times New Roman"/>
          <w:sz w:val="24"/>
          <w:szCs w:val="24"/>
          <w:lang w:eastAsia="ar-SA"/>
        </w:rPr>
      </w:pPr>
    </w:p>
    <w:p w:rsidR="00625E0B" w:rsidRDefault="00625E0B" w:rsidP="00625E0B">
      <w:pPr>
        <w:rPr>
          <w:rFonts w:ascii="Times New Roman" w:hAnsi="Times New Roman" w:cs="Times New Roman"/>
          <w:sz w:val="24"/>
          <w:szCs w:val="24"/>
          <w:lang w:eastAsia="ar-SA"/>
        </w:rPr>
      </w:pPr>
    </w:p>
    <w:p w:rsidR="00625E0B" w:rsidRDefault="00625E0B" w:rsidP="00625E0B">
      <w:pPr>
        <w:ind w:firstLine="708"/>
        <w:rPr>
          <w:rFonts w:ascii="Times New Roman" w:hAnsi="Times New Roman" w:cs="Times New Roman"/>
          <w:sz w:val="24"/>
          <w:szCs w:val="24"/>
          <w:lang w:eastAsia="ar-SA"/>
        </w:rPr>
      </w:pPr>
    </w:p>
    <w:p w:rsidR="00625E0B" w:rsidRPr="00625E0B" w:rsidRDefault="00625E0B" w:rsidP="00625E0B">
      <w:pPr>
        <w:rPr>
          <w:rFonts w:ascii="Times New Roman" w:hAnsi="Times New Roman" w:cs="Times New Roman"/>
          <w:sz w:val="24"/>
          <w:szCs w:val="24"/>
          <w:lang w:eastAsia="ar-SA"/>
        </w:rPr>
      </w:pPr>
    </w:p>
    <w:p w:rsidR="00625E0B" w:rsidRPr="00625E0B" w:rsidRDefault="00625E0B" w:rsidP="00625E0B">
      <w:pPr>
        <w:rPr>
          <w:rFonts w:ascii="Times New Roman" w:hAnsi="Times New Roman" w:cs="Times New Roman"/>
          <w:sz w:val="24"/>
          <w:szCs w:val="24"/>
          <w:lang w:eastAsia="ar-SA"/>
        </w:rPr>
      </w:pPr>
    </w:p>
    <w:p w:rsidR="00625E0B" w:rsidRPr="00625E0B" w:rsidRDefault="00625E0B" w:rsidP="00625E0B">
      <w:pPr>
        <w:rPr>
          <w:rFonts w:ascii="Times New Roman" w:hAnsi="Times New Roman" w:cs="Times New Roman"/>
          <w:sz w:val="24"/>
          <w:szCs w:val="24"/>
          <w:lang w:eastAsia="ar-SA"/>
        </w:rPr>
      </w:pPr>
    </w:p>
    <w:p w:rsidR="00625E0B" w:rsidRDefault="00625E0B" w:rsidP="00625E0B">
      <w:pPr>
        <w:rPr>
          <w:rFonts w:ascii="Times New Roman" w:hAnsi="Times New Roman" w:cs="Times New Roman"/>
          <w:sz w:val="24"/>
          <w:szCs w:val="24"/>
          <w:lang w:eastAsia="ar-SA"/>
        </w:rPr>
      </w:pPr>
    </w:p>
    <w:p w:rsidR="00127055" w:rsidRPr="00625E0B" w:rsidRDefault="00127055" w:rsidP="00625E0B">
      <w:pPr>
        <w:ind w:firstLine="708"/>
        <w:rPr>
          <w:rFonts w:ascii="Times New Roman" w:hAnsi="Times New Roman" w:cs="Times New Roman"/>
          <w:sz w:val="24"/>
          <w:szCs w:val="24"/>
          <w:lang w:eastAsia="ar-SA"/>
        </w:rPr>
      </w:pPr>
    </w:p>
    <w:sectPr w:rsidR="00127055" w:rsidRPr="00625E0B" w:rsidSect="007E0283">
      <w:pgSz w:w="11906" w:h="16838"/>
      <w:pgMar w:top="567" w:right="707" w:bottom="709" w:left="1276" w:header="72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460" w:rsidRDefault="00325460" w:rsidP="00445A98">
      <w:pPr>
        <w:spacing w:after="0" w:line="240" w:lineRule="auto"/>
      </w:pPr>
      <w:r>
        <w:separator/>
      </w:r>
    </w:p>
  </w:endnote>
  <w:endnote w:type="continuationSeparator" w:id="0">
    <w:p w:rsidR="00325460" w:rsidRDefault="00325460" w:rsidP="00445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ourier New">
    <w:altName w:val="Lucida Console"/>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altName w:val="Bal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altName w:val="Times New Roman"/>
    <w:panose1 w:val="020B0604030504040204"/>
    <w:charset w:val="CC"/>
    <w:family w:val="swiss"/>
    <w:pitch w:val="variable"/>
    <w:sig w:usb0="E1002EFF" w:usb1="C000605B" w:usb2="00000029" w:usb3="00000000" w:csb0="000101FF" w:csb1="00000000"/>
  </w:font>
  <w:font w:name="Consultant">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460" w:rsidRDefault="00325460" w:rsidP="00445A98">
      <w:pPr>
        <w:spacing w:after="0" w:line="240" w:lineRule="auto"/>
      </w:pPr>
      <w:r>
        <w:separator/>
      </w:r>
    </w:p>
  </w:footnote>
  <w:footnote w:type="continuationSeparator" w:id="0">
    <w:p w:rsidR="00325460" w:rsidRDefault="00325460" w:rsidP="00445A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0" type="#_x0000_t75" style="width:16.5pt;height:13.5pt;visibility:visible;mso-wrap-style:square" o:bullet="t">
        <v:imagedata r:id="rId1" o:title=""/>
      </v:shape>
    </w:pict>
  </w:numPicBullet>
  <w:numPicBullet w:numPicBulletId="1">
    <w:pict>
      <v:shape id="_x0000_i1111" type="#_x0000_t75" style="width:15.75pt;height:13.5pt;visibility:visible;mso-wrap-style:square" o:bullet="t">
        <v:imagedata r:id="rId2" o:title=""/>
      </v:shape>
    </w:pict>
  </w:numPicBullet>
  <w:abstractNum w:abstractNumId="0" w15:restartNumberingAfterBreak="0">
    <w:nsid w:val="00000001"/>
    <w:multiLevelType w:val="singleLevel"/>
    <w:tmpl w:val="00000000"/>
    <w:lvl w:ilvl="0">
      <w:start w:val="1"/>
      <w:numFmt w:val="none"/>
      <w:lvlText w:val=""/>
      <w:lvlJc w:val="left"/>
      <w:pPr>
        <w:ind w:left="420" w:hanging="360"/>
      </w:pPr>
    </w:lvl>
  </w:abstractNum>
  <w:abstractNum w:abstractNumId="1" w15:restartNumberingAfterBreak="0">
    <w:nsid w:val="00000005"/>
    <w:multiLevelType w:val="singleLevel"/>
    <w:tmpl w:val="00000000"/>
    <w:lvl w:ilvl="0">
      <w:start w:val="1"/>
      <w:numFmt w:val="bullet"/>
      <w:lvlText w:val="-"/>
      <w:lvlJc w:val="left"/>
      <w:pPr>
        <w:ind w:left="420" w:hanging="360"/>
      </w:pPr>
    </w:lvl>
  </w:abstractNum>
  <w:abstractNum w:abstractNumId="2" w15:restartNumberingAfterBreak="0">
    <w:nsid w:val="00000008"/>
    <w:multiLevelType w:val="singleLevel"/>
    <w:tmpl w:val="00000000"/>
    <w:lvl w:ilvl="0">
      <w:start w:val="1"/>
      <w:numFmt w:val="lowerRoman"/>
      <w:lvlText w:val="%1."/>
      <w:lvlJc w:val="left"/>
      <w:pPr>
        <w:ind w:left="420" w:hanging="360"/>
      </w:pPr>
    </w:lvl>
  </w:abstractNum>
  <w:abstractNum w:abstractNumId="3" w15:restartNumberingAfterBreak="0">
    <w:nsid w:val="00A1421B"/>
    <w:multiLevelType w:val="multilevel"/>
    <w:tmpl w:val="7DD6195A"/>
    <w:lvl w:ilvl="0">
      <w:start w:val="2"/>
      <w:numFmt w:val="decimal"/>
      <w:lvlText w:val="%1."/>
      <w:lvlJc w:val="left"/>
      <w:pPr>
        <w:ind w:left="360" w:hanging="360"/>
      </w:pPr>
      <w:rPr>
        <w:rFonts w:eastAsiaTheme="minorHAnsi" w:hint="default"/>
      </w:rPr>
    </w:lvl>
    <w:lvl w:ilvl="1">
      <w:start w:val="1"/>
      <w:numFmt w:val="decimal"/>
      <w:lvlText w:val="%1.%2."/>
      <w:lvlJc w:val="left"/>
      <w:pPr>
        <w:ind w:left="1211" w:hanging="360"/>
      </w:pPr>
      <w:rPr>
        <w:rFonts w:eastAsiaTheme="minorHAnsi" w:hint="default"/>
      </w:rPr>
    </w:lvl>
    <w:lvl w:ilvl="2">
      <w:start w:val="1"/>
      <w:numFmt w:val="decimal"/>
      <w:lvlText w:val="%1.%2.%3."/>
      <w:lvlJc w:val="left"/>
      <w:pPr>
        <w:ind w:left="4124" w:hanging="720"/>
      </w:pPr>
      <w:rPr>
        <w:rFonts w:eastAsiaTheme="minorHAnsi" w:hint="default"/>
      </w:rPr>
    </w:lvl>
    <w:lvl w:ilvl="3">
      <w:start w:val="1"/>
      <w:numFmt w:val="decimal"/>
      <w:lvlText w:val="%1.%2.%3.%4."/>
      <w:lvlJc w:val="left"/>
      <w:pPr>
        <w:ind w:left="5826" w:hanging="720"/>
      </w:pPr>
      <w:rPr>
        <w:rFonts w:eastAsiaTheme="minorHAnsi" w:hint="default"/>
      </w:rPr>
    </w:lvl>
    <w:lvl w:ilvl="4">
      <w:start w:val="1"/>
      <w:numFmt w:val="decimal"/>
      <w:lvlText w:val="%1.%2.%3.%4.%5."/>
      <w:lvlJc w:val="left"/>
      <w:pPr>
        <w:ind w:left="7888" w:hanging="1080"/>
      </w:pPr>
      <w:rPr>
        <w:rFonts w:eastAsiaTheme="minorHAnsi" w:hint="default"/>
      </w:rPr>
    </w:lvl>
    <w:lvl w:ilvl="5">
      <w:start w:val="1"/>
      <w:numFmt w:val="decimal"/>
      <w:lvlText w:val="%1.%2.%3.%4.%5.%6."/>
      <w:lvlJc w:val="left"/>
      <w:pPr>
        <w:ind w:left="9590" w:hanging="1080"/>
      </w:pPr>
      <w:rPr>
        <w:rFonts w:eastAsiaTheme="minorHAnsi" w:hint="default"/>
      </w:rPr>
    </w:lvl>
    <w:lvl w:ilvl="6">
      <w:start w:val="1"/>
      <w:numFmt w:val="decimal"/>
      <w:lvlText w:val="%1.%2.%3.%4.%5.%6.%7."/>
      <w:lvlJc w:val="left"/>
      <w:pPr>
        <w:ind w:left="11652" w:hanging="1440"/>
      </w:pPr>
      <w:rPr>
        <w:rFonts w:eastAsiaTheme="minorHAnsi" w:hint="default"/>
      </w:rPr>
    </w:lvl>
    <w:lvl w:ilvl="7">
      <w:start w:val="1"/>
      <w:numFmt w:val="decimal"/>
      <w:lvlText w:val="%1.%2.%3.%4.%5.%6.%7.%8."/>
      <w:lvlJc w:val="left"/>
      <w:pPr>
        <w:ind w:left="13354" w:hanging="1440"/>
      </w:pPr>
      <w:rPr>
        <w:rFonts w:eastAsiaTheme="minorHAnsi" w:hint="default"/>
      </w:rPr>
    </w:lvl>
    <w:lvl w:ilvl="8">
      <w:start w:val="1"/>
      <w:numFmt w:val="decimal"/>
      <w:lvlText w:val="%1.%2.%3.%4.%5.%6.%7.%8.%9."/>
      <w:lvlJc w:val="left"/>
      <w:pPr>
        <w:ind w:left="15416" w:hanging="1800"/>
      </w:pPr>
      <w:rPr>
        <w:rFonts w:eastAsiaTheme="minorHAnsi" w:hint="default"/>
      </w:rPr>
    </w:lvl>
  </w:abstractNum>
  <w:abstractNum w:abstractNumId="4" w15:restartNumberingAfterBreak="0">
    <w:nsid w:val="01A378A2"/>
    <w:multiLevelType w:val="multilevel"/>
    <w:tmpl w:val="F468CE4C"/>
    <w:lvl w:ilvl="0">
      <w:start w:val="1"/>
      <w:numFmt w:val="decimal"/>
      <w:lvlText w:val="%1."/>
      <w:lvlJc w:val="left"/>
      <w:pPr>
        <w:tabs>
          <w:tab w:val="num" w:pos="720"/>
        </w:tabs>
        <w:ind w:left="720" w:hanging="360"/>
      </w:pPr>
      <w:rPr>
        <w:b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84282A"/>
    <w:multiLevelType w:val="hybridMultilevel"/>
    <w:tmpl w:val="0896D7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AC2E7D"/>
    <w:multiLevelType w:val="multilevel"/>
    <w:tmpl w:val="B8A040F8"/>
    <w:lvl w:ilvl="0">
      <w:start w:val="1"/>
      <w:numFmt w:val="decimal"/>
      <w:lvlText w:val="%1."/>
      <w:lvlJc w:val="left"/>
      <w:pPr>
        <w:ind w:left="502" w:hanging="360"/>
      </w:pPr>
      <w:rPr>
        <w:rFonts w:hint="default"/>
        <w:b/>
        <w:bCs/>
      </w:rPr>
    </w:lvl>
    <w:lvl w:ilvl="1">
      <w:start w:val="1"/>
      <w:numFmt w:val="decimal"/>
      <w:isLgl/>
      <w:lvlText w:val="%1.%2."/>
      <w:lvlJc w:val="left"/>
      <w:pPr>
        <w:ind w:left="765" w:hanging="405"/>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961793E"/>
    <w:multiLevelType w:val="multilevel"/>
    <w:tmpl w:val="2A86B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ADA6EBA"/>
    <w:multiLevelType w:val="multilevel"/>
    <w:tmpl w:val="7DD6195A"/>
    <w:lvl w:ilvl="0">
      <w:start w:val="2"/>
      <w:numFmt w:val="decimal"/>
      <w:lvlText w:val="%1."/>
      <w:lvlJc w:val="left"/>
      <w:pPr>
        <w:ind w:left="360" w:hanging="360"/>
      </w:pPr>
      <w:rPr>
        <w:rFonts w:eastAsiaTheme="minorHAnsi" w:hint="default"/>
      </w:rPr>
    </w:lvl>
    <w:lvl w:ilvl="1">
      <w:start w:val="1"/>
      <w:numFmt w:val="decimal"/>
      <w:lvlText w:val="%1.%2."/>
      <w:lvlJc w:val="left"/>
      <w:pPr>
        <w:ind w:left="1211" w:hanging="360"/>
      </w:pPr>
      <w:rPr>
        <w:rFonts w:eastAsiaTheme="minorHAnsi" w:hint="default"/>
      </w:rPr>
    </w:lvl>
    <w:lvl w:ilvl="2">
      <w:start w:val="1"/>
      <w:numFmt w:val="decimal"/>
      <w:lvlText w:val="%1.%2.%3."/>
      <w:lvlJc w:val="left"/>
      <w:pPr>
        <w:ind w:left="4124" w:hanging="720"/>
      </w:pPr>
      <w:rPr>
        <w:rFonts w:eastAsiaTheme="minorHAnsi" w:hint="default"/>
      </w:rPr>
    </w:lvl>
    <w:lvl w:ilvl="3">
      <w:start w:val="1"/>
      <w:numFmt w:val="decimal"/>
      <w:lvlText w:val="%1.%2.%3.%4."/>
      <w:lvlJc w:val="left"/>
      <w:pPr>
        <w:ind w:left="5826" w:hanging="720"/>
      </w:pPr>
      <w:rPr>
        <w:rFonts w:eastAsiaTheme="minorHAnsi" w:hint="default"/>
      </w:rPr>
    </w:lvl>
    <w:lvl w:ilvl="4">
      <w:start w:val="1"/>
      <w:numFmt w:val="decimal"/>
      <w:lvlText w:val="%1.%2.%3.%4.%5."/>
      <w:lvlJc w:val="left"/>
      <w:pPr>
        <w:ind w:left="7888" w:hanging="1080"/>
      </w:pPr>
      <w:rPr>
        <w:rFonts w:eastAsiaTheme="minorHAnsi" w:hint="default"/>
      </w:rPr>
    </w:lvl>
    <w:lvl w:ilvl="5">
      <w:start w:val="1"/>
      <w:numFmt w:val="decimal"/>
      <w:lvlText w:val="%1.%2.%3.%4.%5.%6."/>
      <w:lvlJc w:val="left"/>
      <w:pPr>
        <w:ind w:left="9590" w:hanging="1080"/>
      </w:pPr>
      <w:rPr>
        <w:rFonts w:eastAsiaTheme="minorHAnsi" w:hint="default"/>
      </w:rPr>
    </w:lvl>
    <w:lvl w:ilvl="6">
      <w:start w:val="1"/>
      <w:numFmt w:val="decimal"/>
      <w:lvlText w:val="%1.%2.%3.%4.%5.%6.%7."/>
      <w:lvlJc w:val="left"/>
      <w:pPr>
        <w:ind w:left="11652" w:hanging="1440"/>
      </w:pPr>
      <w:rPr>
        <w:rFonts w:eastAsiaTheme="minorHAnsi" w:hint="default"/>
      </w:rPr>
    </w:lvl>
    <w:lvl w:ilvl="7">
      <w:start w:val="1"/>
      <w:numFmt w:val="decimal"/>
      <w:lvlText w:val="%1.%2.%3.%4.%5.%6.%7.%8."/>
      <w:lvlJc w:val="left"/>
      <w:pPr>
        <w:ind w:left="13354" w:hanging="1440"/>
      </w:pPr>
      <w:rPr>
        <w:rFonts w:eastAsiaTheme="minorHAnsi" w:hint="default"/>
      </w:rPr>
    </w:lvl>
    <w:lvl w:ilvl="8">
      <w:start w:val="1"/>
      <w:numFmt w:val="decimal"/>
      <w:lvlText w:val="%1.%2.%3.%4.%5.%6.%7.%8.%9."/>
      <w:lvlJc w:val="left"/>
      <w:pPr>
        <w:ind w:left="15416" w:hanging="1800"/>
      </w:pPr>
      <w:rPr>
        <w:rFonts w:eastAsiaTheme="minorHAnsi" w:hint="default"/>
      </w:rPr>
    </w:lvl>
  </w:abstractNum>
  <w:abstractNum w:abstractNumId="9" w15:restartNumberingAfterBreak="0">
    <w:nsid w:val="146D53C5"/>
    <w:multiLevelType w:val="multilevel"/>
    <w:tmpl w:val="EFDA0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054446"/>
    <w:multiLevelType w:val="hybridMultilevel"/>
    <w:tmpl w:val="F4D64ED2"/>
    <w:lvl w:ilvl="0" w:tplc="FD2ABD02">
      <w:start w:val="1"/>
      <w:numFmt w:val="bullet"/>
      <w:lvlText w:val=""/>
      <w:lvlJc w:val="left"/>
      <w:pPr>
        <w:ind w:left="720" w:hanging="360"/>
      </w:pPr>
      <w:rPr>
        <w:rFonts w:ascii="Symbol" w:hAnsi="Symbol" w:hint="default"/>
      </w:rPr>
    </w:lvl>
    <w:lvl w:ilvl="1" w:tplc="68BC8F24" w:tentative="1">
      <w:start w:val="1"/>
      <w:numFmt w:val="bullet"/>
      <w:lvlText w:val="o"/>
      <w:lvlJc w:val="left"/>
      <w:pPr>
        <w:ind w:left="1440" w:hanging="360"/>
      </w:pPr>
      <w:rPr>
        <w:rFonts w:ascii="Courier New" w:hAnsi="Courier New" w:cs="Courier New" w:hint="default"/>
      </w:rPr>
    </w:lvl>
    <w:lvl w:ilvl="2" w:tplc="D9E6E84A" w:tentative="1">
      <w:start w:val="1"/>
      <w:numFmt w:val="bullet"/>
      <w:lvlText w:val=""/>
      <w:lvlJc w:val="left"/>
      <w:pPr>
        <w:ind w:left="2160" w:hanging="360"/>
      </w:pPr>
      <w:rPr>
        <w:rFonts w:ascii="Wingdings" w:hAnsi="Wingdings" w:hint="default"/>
      </w:rPr>
    </w:lvl>
    <w:lvl w:ilvl="3" w:tplc="F354A4CA" w:tentative="1">
      <w:start w:val="1"/>
      <w:numFmt w:val="bullet"/>
      <w:lvlText w:val=""/>
      <w:lvlJc w:val="left"/>
      <w:pPr>
        <w:ind w:left="2880" w:hanging="360"/>
      </w:pPr>
      <w:rPr>
        <w:rFonts w:ascii="Symbol" w:hAnsi="Symbol" w:hint="default"/>
      </w:rPr>
    </w:lvl>
    <w:lvl w:ilvl="4" w:tplc="6DB05928" w:tentative="1">
      <w:start w:val="1"/>
      <w:numFmt w:val="bullet"/>
      <w:lvlText w:val="o"/>
      <w:lvlJc w:val="left"/>
      <w:pPr>
        <w:ind w:left="3600" w:hanging="360"/>
      </w:pPr>
      <w:rPr>
        <w:rFonts w:ascii="Courier New" w:hAnsi="Courier New" w:cs="Courier New" w:hint="default"/>
      </w:rPr>
    </w:lvl>
    <w:lvl w:ilvl="5" w:tplc="B8B80794" w:tentative="1">
      <w:start w:val="1"/>
      <w:numFmt w:val="bullet"/>
      <w:lvlText w:val=""/>
      <w:lvlJc w:val="left"/>
      <w:pPr>
        <w:ind w:left="4320" w:hanging="360"/>
      </w:pPr>
      <w:rPr>
        <w:rFonts w:ascii="Wingdings" w:hAnsi="Wingdings" w:hint="default"/>
      </w:rPr>
    </w:lvl>
    <w:lvl w:ilvl="6" w:tplc="13B69D68" w:tentative="1">
      <w:start w:val="1"/>
      <w:numFmt w:val="bullet"/>
      <w:lvlText w:val=""/>
      <w:lvlJc w:val="left"/>
      <w:pPr>
        <w:ind w:left="5040" w:hanging="360"/>
      </w:pPr>
      <w:rPr>
        <w:rFonts w:ascii="Symbol" w:hAnsi="Symbol" w:hint="default"/>
      </w:rPr>
    </w:lvl>
    <w:lvl w:ilvl="7" w:tplc="225C9580" w:tentative="1">
      <w:start w:val="1"/>
      <w:numFmt w:val="bullet"/>
      <w:lvlText w:val="o"/>
      <w:lvlJc w:val="left"/>
      <w:pPr>
        <w:ind w:left="5760" w:hanging="360"/>
      </w:pPr>
      <w:rPr>
        <w:rFonts w:ascii="Courier New" w:hAnsi="Courier New" w:cs="Courier New" w:hint="default"/>
      </w:rPr>
    </w:lvl>
    <w:lvl w:ilvl="8" w:tplc="C45A6252" w:tentative="1">
      <w:start w:val="1"/>
      <w:numFmt w:val="bullet"/>
      <w:lvlText w:val=""/>
      <w:lvlJc w:val="left"/>
      <w:pPr>
        <w:ind w:left="6480" w:hanging="360"/>
      </w:pPr>
      <w:rPr>
        <w:rFonts w:ascii="Wingdings" w:hAnsi="Wingdings" w:hint="default"/>
      </w:rPr>
    </w:lvl>
  </w:abstractNum>
  <w:abstractNum w:abstractNumId="11" w15:restartNumberingAfterBreak="0">
    <w:nsid w:val="17F67937"/>
    <w:multiLevelType w:val="multilevel"/>
    <w:tmpl w:val="20DC1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FA07ED"/>
    <w:multiLevelType w:val="multilevel"/>
    <w:tmpl w:val="EE26AD12"/>
    <w:lvl w:ilvl="0">
      <w:start w:val="1"/>
      <w:numFmt w:val="decimal"/>
      <w:lvlText w:val="%1."/>
      <w:lvlJc w:val="left"/>
      <w:pPr>
        <w:ind w:left="3196" w:hanging="360"/>
      </w:pPr>
      <w:rPr>
        <w:b/>
        <w:color w:val="000000"/>
      </w:rPr>
    </w:lvl>
    <w:lvl w:ilvl="1">
      <w:start w:val="1"/>
      <w:numFmt w:val="decimal"/>
      <w:lvlText w:val="%1.%2."/>
      <w:lvlJc w:val="left"/>
      <w:pPr>
        <w:ind w:left="2134" w:hanging="432"/>
      </w:pPr>
      <w:rPr>
        <w:b w:val="0"/>
        <w:i w:val="0"/>
        <w:strike w:val="0"/>
        <w:dstrike w:val="0"/>
        <w:color w:val="000000"/>
        <w:sz w:val="24"/>
        <w:u w:val="none"/>
        <w:effect w:val="none"/>
      </w:rPr>
    </w:lvl>
    <w:lvl w:ilvl="2">
      <w:start w:val="1"/>
      <w:numFmt w:val="decimal"/>
      <w:lvlText w:val="%1.%2.%3."/>
      <w:lvlJc w:val="left"/>
      <w:pPr>
        <w:ind w:left="1072" w:hanging="504"/>
      </w:pPr>
      <w:rPr>
        <w:b w:val="0"/>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F245A52"/>
    <w:multiLevelType w:val="hybridMultilevel"/>
    <w:tmpl w:val="684C8CAC"/>
    <w:lvl w:ilvl="0" w:tplc="79B6B73E">
      <w:start w:val="1"/>
      <w:numFmt w:val="bullet"/>
      <w:lvlText w:val=""/>
      <w:lvlJc w:val="left"/>
      <w:pPr>
        <w:ind w:left="2345" w:hanging="360"/>
      </w:pPr>
      <w:rPr>
        <w:rFonts w:ascii="Symbol" w:hAnsi="Symbol" w:hint="default"/>
      </w:rPr>
    </w:lvl>
    <w:lvl w:ilvl="1" w:tplc="04190003">
      <w:start w:val="1"/>
      <w:numFmt w:val="bullet"/>
      <w:lvlText w:val="o"/>
      <w:lvlJc w:val="left"/>
      <w:pPr>
        <w:ind w:left="3065" w:hanging="360"/>
      </w:pPr>
      <w:rPr>
        <w:rFonts w:ascii="Courier New" w:hAnsi="Courier New" w:cs="Courier New" w:hint="default"/>
      </w:rPr>
    </w:lvl>
    <w:lvl w:ilvl="2" w:tplc="04190005">
      <w:start w:val="1"/>
      <w:numFmt w:val="bullet"/>
      <w:lvlText w:val=""/>
      <w:lvlJc w:val="left"/>
      <w:pPr>
        <w:ind w:left="3785" w:hanging="360"/>
      </w:pPr>
      <w:rPr>
        <w:rFonts w:ascii="Wingdings" w:hAnsi="Wingdings" w:hint="default"/>
      </w:rPr>
    </w:lvl>
    <w:lvl w:ilvl="3" w:tplc="04190001">
      <w:start w:val="1"/>
      <w:numFmt w:val="bullet"/>
      <w:lvlText w:val=""/>
      <w:lvlJc w:val="left"/>
      <w:pPr>
        <w:ind w:left="4505" w:hanging="360"/>
      </w:pPr>
      <w:rPr>
        <w:rFonts w:ascii="Symbol" w:hAnsi="Symbol" w:hint="default"/>
      </w:rPr>
    </w:lvl>
    <w:lvl w:ilvl="4" w:tplc="04190003">
      <w:start w:val="1"/>
      <w:numFmt w:val="bullet"/>
      <w:lvlText w:val="o"/>
      <w:lvlJc w:val="left"/>
      <w:pPr>
        <w:ind w:left="5225" w:hanging="360"/>
      </w:pPr>
      <w:rPr>
        <w:rFonts w:ascii="Courier New" w:hAnsi="Courier New" w:cs="Courier New" w:hint="default"/>
      </w:rPr>
    </w:lvl>
    <w:lvl w:ilvl="5" w:tplc="04190005">
      <w:start w:val="1"/>
      <w:numFmt w:val="bullet"/>
      <w:lvlText w:val=""/>
      <w:lvlJc w:val="left"/>
      <w:pPr>
        <w:ind w:left="5945" w:hanging="360"/>
      </w:pPr>
      <w:rPr>
        <w:rFonts w:ascii="Wingdings" w:hAnsi="Wingdings" w:hint="default"/>
      </w:rPr>
    </w:lvl>
    <w:lvl w:ilvl="6" w:tplc="04190001">
      <w:start w:val="1"/>
      <w:numFmt w:val="bullet"/>
      <w:lvlText w:val=""/>
      <w:lvlJc w:val="left"/>
      <w:pPr>
        <w:ind w:left="6665" w:hanging="360"/>
      </w:pPr>
      <w:rPr>
        <w:rFonts w:ascii="Symbol" w:hAnsi="Symbol" w:hint="default"/>
      </w:rPr>
    </w:lvl>
    <w:lvl w:ilvl="7" w:tplc="04190003">
      <w:start w:val="1"/>
      <w:numFmt w:val="bullet"/>
      <w:lvlText w:val="o"/>
      <w:lvlJc w:val="left"/>
      <w:pPr>
        <w:ind w:left="7385" w:hanging="360"/>
      </w:pPr>
      <w:rPr>
        <w:rFonts w:ascii="Courier New" w:hAnsi="Courier New" w:cs="Courier New" w:hint="default"/>
      </w:rPr>
    </w:lvl>
    <w:lvl w:ilvl="8" w:tplc="04190005">
      <w:start w:val="1"/>
      <w:numFmt w:val="bullet"/>
      <w:lvlText w:val=""/>
      <w:lvlJc w:val="left"/>
      <w:pPr>
        <w:ind w:left="8105" w:hanging="360"/>
      </w:pPr>
      <w:rPr>
        <w:rFonts w:ascii="Wingdings" w:hAnsi="Wingdings" w:hint="default"/>
      </w:rPr>
    </w:lvl>
  </w:abstractNum>
  <w:abstractNum w:abstractNumId="14" w15:restartNumberingAfterBreak="0">
    <w:nsid w:val="1FB7774A"/>
    <w:multiLevelType w:val="multilevel"/>
    <w:tmpl w:val="5D5E4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7311E3"/>
    <w:multiLevelType w:val="multilevel"/>
    <w:tmpl w:val="A4A01758"/>
    <w:lvl w:ilvl="0">
      <w:start w:val="3"/>
      <w:numFmt w:val="decimal"/>
      <w:lvlText w:val="%1."/>
      <w:lvlJc w:val="left"/>
      <w:pPr>
        <w:ind w:left="360" w:hanging="360"/>
      </w:pPr>
      <w:rPr>
        <w:rFonts w:hint="default"/>
      </w:rPr>
    </w:lvl>
    <w:lvl w:ilvl="1">
      <w:start w:val="1"/>
      <w:numFmt w:val="decimal"/>
      <w:lvlText w:val="%1.%2."/>
      <w:lvlJc w:val="left"/>
      <w:pPr>
        <w:ind w:left="4613" w:hanging="360"/>
      </w:pPr>
      <w:rPr>
        <w:rFonts w:hint="default"/>
        <w:b w:val="0"/>
      </w:rPr>
    </w:lvl>
    <w:lvl w:ilvl="2">
      <w:start w:val="1"/>
      <w:numFmt w:val="decimal"/>
      <w:lvlText w:val="%1.%2.%3."/>
      <w:lvlJc w:val="left"/>
      <w:pPr>
        <w:ind w:left="1997"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6" w15:restartNumberingAfterBreak="0">
    <w:nsid w:val="23BD53FF"/>
    <w:multiLevelType w:val="hybridMultilevel"/>
    <w:tmpl w:val="C1660998"/>
    <w:lvl w:ilvl="0" w:tplc="CC1001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5DB6CC4"/>
    <w:multiLevelType w:val="hybridMultilevel"/>
    <w:tmpl w:val="AA808D94"/>
    <w:lvl w:ilvl="0" w:tplc="9E28F36A">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99F75DE"/>
    <w:multiLevelType w:val="multilevel"/>
    <w:tmpl w:val="4B12775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C382D66"/>
    <w:multiLevelType w:val="multilevel"/>
    <w:tmpl w:val="7DD6195A"/>
    <w:lvl w:ilvl="0">
      <w:start w:val="2"/>
      <w:numFmt w:val="decimal"/>
      <w:lvlText w:val="%1."/>
      <w:lvlJc w:val="left"/>
      <w:pPr>
        <w:ind w:left="360" w:hanging="360"/>
      </w:pPr>
      <w:rPr>
        <w:rFonts w:eastAsiaTheme="minorHAnsi" w:hint="default"/>
      </w:rPr>
    </w:lvl>
    <w:lvl w:ilvl="1">
      <w:start w:val="1"/>
      <w:numFmt w:val="decimal"/>
      <w:lvlText w:val="%1.%2."/>
      <w:lvlJc w:val="left"/>
      <w:pPr>
        <w:ind w:left="786" w:hanging="360"/>
      </w:pPr>
      <w:rPr>
        <w:rFonts w:eastAsiaTheme="minorHAnsi" w:hint="default"/>
      </w:rPr>
    </w:lvl>
    <w:lvl w:ilvl="2">
      <w:start w:val="1"/>
      <w:numFmt w:val="decimal"/>
      <w:lvlText w:val="%1.%2.%3."/>
      <w:lvlJc w:val="left"/>
      <w:pPr>
        <w:ind w:left="4124" w:hanging="720"/>
      </w:pPr>
      <w:rPr>
        <w:rFonts w:eastAsiaTheme="minorHAnsi" w:hint="default"/>
      </w:rPr>
    </w:lvl>
    <w:lvl w:ilvl="3">
      <w:start w:val="1"/>
      <w:numFmt w:val="decimal"/>
      <w:lvlText w:val="%1.%2.%3.%4."/>
      <w:lvlJc w:val="left"/>
      <w:pPr>
        <w:ind w:left="5826" w:hanging="720"/>
      </w:pPr>
      <w:rPr>
        <w:rFonts w:eastAsiaTheme="minorHAnsi" w:hint="default"/>
      </w:rPr>
    </w:lvl>
    <w:lvl w:ilvl="4">
      <w:start w:val="1"/>
      <w:numFmt w:val="decimal"/>
      <w:lvlText w:val="%1.%2.%3.%4.%5."/>
      <w:lvlJc w:val="left"/>
      <w:pPr>
        <w:ind w:left="7888" w:hanging="1080"/>
      </w:pPr>
      <w:rPr>
        <w:rFonts w:eastAsiaTheme="minorHAnsi" w:hint="default"/>
      </w:rPr>
    </w:lvl>
    <w:lvl w:ilvl="5">
      <w:start w:val="1"/>
      <w:numFmt w:val="decimal"/>
      <w:lvlText w:val="%1.%2.%3.%4.%5.%6."/>
      <w:lvlJc w:val="left"/>
      <w:pPr>
        <w:ind w:left="9590" w:hanging="1080"/>
      </w:pPr>
      <w:rPr>
        <w:rFonts w:eastAsiaTheme="minorHAnsi" w:hint="default"/>
      </w:rPr>
    </w:lvl>
    <w:lvl w:ilvl="6">
      <w:start w:val="1"/>
      <w:numFmt w:val="decimal"/>
      <w:lvlText w:val="%1.%2.%3.%4.%5.%6.%7."/>
      <w:lvlJc w:val="left"/>
      <w:pPr>
        <w:ind w:left="11652" w:hanging="1440"/>
      </w:pPr>
      <w:rPr>
        <w:rFonts w:eastAsiaTheme="minorHAnsi" w:hint="default"/>
      </w:rPr>
    </w:lvl>
    <w:lvl w:ilvl="7">
      <w:start w:val="1"/>
      <w:numFmt w:val="decimal"/>
      <w:lvlText w:val="%1.%2.%3.%4.%5.%6.%7.%8."/>
      <w:lvlJc w:val="left"/>
      <w:pPr>
        <w:ind w:left="13354" w:hanging="1440"/>
      </w:pPr>
      <w:rPr>
        <w:rFonts w:eastAsiaTheme="minorHAnsi" w:hint="default"/>
      </w:rPr>
    </w:lvl>
    <w:lvl w:ilvl="8">
      <w:start w:val="1"/>
      <w:numFmt w:val="decimal"/>
      <w:lvlText w:val="%1.%2.%3.%4.%5.%6.%7.%8.%9."/>
      <w:lvlJc w:val="left"/>
      <w:pPr>
        <w:ind w:left="15416" w:hanging="1800"/>
      </w:pPr>
      <w:rPr>
        <w:rFonts w:eastAsiaTheme="minorHAnsi" w:hint="default"/>
      </w:rPr>
    </w:lvl>
  </w:abstractNum>
  <w:abstractNum w:abstractNumId="20" w15:restartNumberingAfterBreak="0">
    <w:nsid w:val="2F1D363C"/>
    <w:multiLevelType w:val="hybridMultilevel"/>
    <w:tmpl w:val="B60220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945CC0"/>
    <w:multiLevelType w:val="hybridMultilevel"/>
    <w:tmpl w:val="D7D811E6"/>
    <w:lvl w:ilvl="0" w:tplc="B06A5FF8">
      <w:start w:val="2"/>
      <w:numFmt w:val="bullet"/>
      <w:lvlText w:val="–"/>
      <w:lvlJc w:val="left"/>
      <w:pPr>
        <w:ind w:left="928" w:hanging="360"/>
      </w:pPr>
      <w:rPr>
        <w:rFonts w:ascii="Times New Roman" w:eastAsia="Times New Roman" w:hAnsi="Times New Roman"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2" w15:restartNumberingAfterBreak="0">
    <w:nsid w:val="3F4E4BFC"/>
    <w:multiLevelType w:val="hybridMultilevel"/>
    <w:tmpl w:val="FC5C12D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15:restartNumberingAfterBreak="0">
    <w:nsid w:val="45324621"/>
    <w:multiLevelType w:val="hybridMultilevel"/>
    <w:tmpl w:val="22822A14"/>
    <w:lvl w:ilvl="0" w:tplc="79B6B73E">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24" w15:restartNumberingAfterBreak="0">
    <w:nsid w:val="45866032"/>
    <w:multiLevelType w:val="multilevel"/>
    <w:tmpl w:val="682498B0"/>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472D4D26"/>
    <w:multiLevelType w:val="hybridMultilevel"/>
    <w:tmpl w:val="CEAAEE88"/>
    <w:lvl w:ilvl="0" w:tplc="FFFFFFFF">
      <w:start w:val="1"/>
      <w:numFmt w:val="bullet"/>
      <w:lvlText w:val=""/>
      <w:lvlJc w:val="left"/>
      <w:pPr>
        <w:tabs>
          <w:tab w:val="num" w:pos="284"/>
        </w:tabs>
        <w:ind w:left="284" w:hanging="284"/>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4C4B27EA"/>
    <w:multiLevelType w:val="hybridMultilevel"/>
    <w:tmpl w:val="17B028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6E00FB5"/>
    <w:multiLevelType w:val="multilevel"/>
    <w:tmpl w:val="A2F88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DF0D7F"/>
    <w:multiLevelType w:val="multilevel"/>
    <w:tmpl w:val="D4A6991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5B1D33FC"/>
    <w:multiLevelType w:val="hybridMultilevel"/>
    <w:tmpl w:val="001EC7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5D94362D"/>
    <w:multiLevelType w:val="multilevel"/>
    <w:tmpl w:val="3CC6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DC0664"/>
    <w:multiLevelType w:val="multilevel"/>
    <w:tmpl w:val="E668B3B4"/>
    <w:lvl w:ilvl="0">
      <w:start w:val="1"/>
      <w:numFmt w:val="decimal"/>
      <w:lvlText w:val="%1."/>
      <w:lvlJc w:val="left"/>
      <w:pPr>
        <w:ind w:left="3196" w:hanging="360"/>
      </w:pPr>
      <w:rPr>
        <w:b/>
        <w:color w:val="000000"/>
      </w:rPr>
    </w:lvl>
    <w:lvl w:ilvl="1">
      <w:start w:val="1"/>
      <w:numFmt w:val="decimal"/>
      <w:lvlText w:val="%1.%2."/>
      <w:lvlJc w:val="left"/>
      <w:pPr>
        <w:ind w:left="2134" w:hanging="432"/>
      </w:pPr>
      <w:rPr>
        <w:i w:val="0"/>
        <w:strike w:val="0"/>
        <w:dstrike w:val="0"/>
        <w:color w:val="000000"/>
        <w:sz w:val="24"/>
        <w:u w:val="none"/>
        <w:effect w:val="none"/>
      </w:rPr>
    </w:lvl>
    <w:lvl w:ilvl="2">
      <w:start w:val="1"/>
      <w:numFmt w:val="decimal"/>
      <w:lvlText w:val="%1.%2.%3."/>
      <w:lvlJc w:val="left"/>
      <w:pPr>
        <w:ind w:left="1072" w:hanging="504"/>
      </w:pPr>
      <w:rPr>
        <w:b w:val="0"/>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E407724"/>
    <w:multiLevelType w:val="hybridMultilevel"/>
    <w:tmpl w:val="A68A9680"/>
    <w:lvl w:ilvl="0" w:tplc="174C381C">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15:restartNumberingAfterBreak="0">
    <w:nsid w:val="6398072A"/>
    <w:multiLevelType w:val="hybridMultilevel"/>
    <w:tmpl w:val="28246C6E"/>
    <w:lvl w:ilvl="0" w:tplc="79B6B73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4" w15:restartNumberingAfterBreak="0">
    <w:nsid w:val="67C377A3"/>
    <w:multiLevelType w:val="multilevel"/>
    <w:tmpl w:val="74009648"/>
    <w:lvl w:ilvl="0">
      <w:start w:val="1"/>
      <w:numFmt w:val="decimal"/>
      <w:lvlText w:val="%1."/>
      <w:lvlJc w:val="center"/>
      <w:pPr>
        <w:ind w:left="720" w:hanging="360"/>
      </w:pPr>
      <w:rPr>
        <w:rFonts w:hint="default"/>
        <w:b/>
      </w:rPr>
    </w:lvl>
    <w:lvl w:ilvl="1">
      <w:start w:val="1"/>
      <w:numFmt w:val="decimal"/>
      <w:isLgl/>
      <w:lvlText w:val="%1.%2."/>
      <w:lvlJc w:val="left"/>
      <w:pPr>
        <w:ind w:left="1570" w:hanging="720"/>
      </w:pPr>
      <w:rPr>
        <w:rFonts w:hint="default"/>
        <w:b w:val="0"/>
      </w:rPr>
    </w:lvl>
    <w:lvl w:ilvl="2">
      <w:start w:val="1"/>
      <w:numFmt w:val="decimal"/>
      <w:isLgl/>
      <w:lvlText w:val="%1.%2.%3."/>
      <w:lvlJc w:val="left"/>
      <w:pPr>
        <w:ind w:left="2564"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5" w15:restartNumberingAfterBreak="0">
    <w:nsid w:val="740D6274"/>
    <w:multiLevelType w:val="hybridMultilevel"/>
    <w:tmpl w:val="E918D40A"/>
    <w:lvl w:ilvl="0" w:tplc="AFE45BB6">
      <w:start w:val="10"/>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76BA0376"/>
    <w:multiLevelType w:val="multilevel"/>
    <w:tmpl w:val="8A2EA080"/>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9116465"/>
    <w:multiLevelType w:val="hybridMultilevel"/>
    <w:tmpl w:val="A0463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B3E5049"/>
    <w:multiLevelType w:val="hybridMultilevel"/>
    <w:tmpl w:val="7D548004"/>
    <w:lvl w:ilvl="0" w:tplc="7D602C74">
      <w:start w:val="1"/>
      <w:numFmt w:val="bullet"/>
      <w:lvlText w:val=""/>
      <w:lvlPicBulletId w:val="1"/>
      <w:lvlJc w:val="left"/>
      <w:pPr>
        <w:tabs>
          <w:tab w:val="num" w:pos="720"/>
        </w:tabs>
        <w:ind w:left="720" w:hanging="360"/>
      </w:pPr>
      <w:rPr>
        <w:rFonts w:ascii="Symbol" w:hAnsi="Symbol" w:hint="default"/>
      </w:rPr>
    </w:lvl>
    <w:lvl w:ilvl="1" w:tplc="B65C68FE" w:tentative="1">
      <w:start w:val="1"/>
      <w:numFmt w:val="bullet"/>
      <w:lvlText w:val=""/>
      <w:lvlJc w:val="left"/>
      <w:pPr>
        <w:tabs>
          <w:tab w:val="num" w:pos="1440"/>
        </w:tabs>
        <w:ind w:left="1440" w:hanging="360"/>
      </w:pPr>
      <w:rPr>
        <w:rFonts w:ascii="Symbol" w:hAnsi="Symbol" w:hint="default"/>
      </w:rPr>
    </w:lvl>
    <w:lvl w:ilvl="2" w:tplc="5A98F502" w:tentative="1">
      <w:start w:val="1"/>
      <w:numFmt w:val="bullet"/>
      <w:lvlText w:val=""/>
      <w:lvlJc w:val="left"/>
      <w:pPr>
        <w:tabs>
          <w:tab w:val="num" w:pos="2160"/>
        </w:tabs>
        <w:ind w:left="2160" w:hanging="360"/>
      </w:pPr>
      <w:rPr>
        <w:rFonts w:ascii="Symbol" w:hAnsi="Symbol" w:hint="default"/>
      </w:rPr>
    </w:lvl>
    <w:lvl w:ilvl="3" w:tplc="F5BCB3BC" w:tentative="1">
      <w:start w:val="1"/>
      <w:numFmt w:val="bullet"/>
      <w:lvlText w:val=""/>
      <w:lvlJc w:val="left"/>
      <w:pPr>
        <w:tabs>
          <w:tab w:val="num" w:pos="2880"/>
        </w:tabs>
        <w:ind w:left="2880" w:hanging="360"/>
      </w:pPr>
      <w:rPr>
        <w:rFonts w:ascii="Symbol" w:hAnsi="Symbol" w:hint="default"/>
      </w:rPr>
    </w:lvl>
    <w:lvl w:ilvl="4" w:tplc="A6523422" w:tentative="1">
      <w:start w:val="1"/>
      <w:numFmt w:val="bullet"/>
      <w:lvlText w:val=""/>
      <w:lvlJc w:val="left"/>
      <w:pPr>
        <w:tabs>
          <w:tab w:val="num" w:pos="3600"/>
        </w:tabs>
        <w:ind w:left="3600" w:hanging="360"/>
      </w:pPr>
      <w:rPr>
        <w:rFonts w:ascii="Symbol" w:hAnsi="Symbol" w:hint="default"/>
      </w:rPr>
    </w:lvl>
    <w:lvl w:ilvl="5" w:tplc="7F44F5E6" w:tentative="1">
      <w:start w:val="1"/>
      <w:numFmt w:val="bullet"/>
      <w:lvlText w:val=""/>
      <w:lvlJc w:val="left"/>
      <w:pPr>
        <w:tabs>
          <w:tab w:val="num" w:pos="4320"/>
        </w:tabs>
        <w:ind w:left="4320" w:hanging="360"/>
      </w:pPr>
      <w:rPr>
        <w:rFonts w:ascii="Symbol" w:hAnsi="Symbol" w:hint="default"/>
      </w:rPr>
    </w:lvl>
    <w:lvl w:ilvl="6" w:tplc="43E2A57A" w:tentative="1">
      <w:start w:val="1"/>
      <w:numFmt w:val="bullet"/>
      <w:lvlText w:val=""/>
      <w:lvlJc w:val="left"/>
      <w:pPr>
        <w:tabs>
          <w:tab w:val="num" w:pos="5040"/>
        </w:tabs>
        <w:ind w:left="5040" w:hanging="360"/>
      </w:pPr>
      <w:rPr>
        <w:rFonts w:ascii="Symbol" w:hAnsi="Symbol" w:hint="default"/>
      </w:rPr>
    </w:lvl>
    <w:lvl w:ilvl="7" w:tplc="E786B91C" w:tentative="1">
      <w:start w:val="1"/>
      <w:numFmt w:val="bullet"/>
      <w:lvlText w:val=""/>
      <w:lvlJc w:val="left"/>
      <w:pPr>
        <w:tabs>
          <w:tab w:val="num" w:pos="5760"/>
        </w:tabs>
        <w:ind w:left="5760" w:hanging="360"/>
      </w:pPr>
      <w:rPr>
        <w:rFonts w:ascii="Symbol" w:hAnsi="Symbol" w:hint="default"/>
      </w:rPr>
    </w:lvl>
    <w:lvl w:ilvl="8" w:tplc="14C2C1D0"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7E6258F0"/>
    <w:multiLevelType w:val="hybridMultilevel"/>
    <w:tmpl w:val="6D90A1FE"/>
    <w:lvl w:ilvl="0" w:tplc="79B6B73E">
      <w:start w:val="1"/>
      <w:numFmt w:val="bullet"/>
      <w:lvlText w:val=""/>
      <w:lvlJc w:val="left"/>
      <w:pPr>
        <w:ind w:left="4472" w:hanging="360"/>
      </w:pPr>
      <w:rPr>
        <w:rFonts w:ascii="Symbol" w:hAnsi="Symbol" w:hint="default"/>
      </w:rPr>
    </w:lvl>
    <w:lvl w:ilvl="1" w:tplc="04190003">
      <w:start w:val="1"/>
      <w:numFmt w:val="bullet"/>
      <w:lvlText w:val="o"/>
      <w:lvlJc w:val="left"/>
      <w:pPr>
        <w:ind w:left="5192" w:hanging="360"/>
      </w:pPr>
      <w:rPr>
        <w:rFonts w:ascii="Courier New" w:hAnsi="Courier New" w:cs="Courier New" w:hint="default"/>
      </w:rPr>
    </w:lvl>
    <w:lvl w:ilvl="2" w:tplc="04190005">
      <w:start w:val="1"/>
      <w:numFmt w:val="bullet"/>
      <w:lvlText w:val=""/>
      <w:lvlJc w:val="left"/>
      <w:pPr>
        <w:ind w:left="5912" w:hanging="360"/>
      </w:pPr>
      <w:rPr>
        <w:rFonts w:ascii="Wingdings" w:hAnsi="Wingdings" w:hint="default"/>
      </w:rPr>
    </w:lvl>
    <w:lvl w:ilvl="3" w:tplc="04190001">
      <w:start w:val="1"/>
      <w:numFmt w:val="bullet"/>
      <w:lvlText w:val=""/>
      <w:lvlJc w:val="left"/>
      <w:pPr>
        <w:ind w:left="6632" w:hanging="360"/>
      </w:pPr>
      <w:rPr>
        <w:rFonts w:ascii="Symbol" w:hAnsi="Symbol" w:hint="default"/>
      </w:rPr>
    </w:lvl>
    <w:lvl w:ilvl="4" w:tplc="04190003">
      <w:start w:val="1"/>
      <w:numFmt w:val="bullet"/>
      <w:lvlText w:val="o"/>
      <w:lvlJc w:val="left"/>
      <w:pPr>
        <w:ind w:left="7352" w:hanging="360"/>
      </w:pPr>
      <w:rPr>
        <w:rFonts w:ascii="Courier New" w:hAnsi="Courier New" w:cs="Courier New" w:hint="default"/>
      </w:rPr>
    </w:lvl>
    <w:lvl w:ilvl="5" w:tplc="04190005">
      <w:start w:val="1"/>
      <w:numFmt w:val="bullet"/>
      <w:lvlText w:val=""/>
      <w:lvlJc w:val="left"/>
      <w:pPr>
        <w:ind w:left="8072" w:hanging="360"/>
      </w:pPr>
      <w:rPr>
        <w:rFonts w:ascii="Wingdings" w:hAnsi="Wingdings" w:hint="default"/>
      </w:rPr>
    </w:lvl>
    <w:lvl w:ilvl="6" w:tplc="04190001">
      <w:start w:val="1"/>
      <w:numFmt w:val="bullet"/>
      <w:lvlText w:val=""/>
      <w:lvlJc w:val="left"/>
      <w:pPr>
        <w:ind w:left="8792" w:hanging="360"/>
      </w:pPr>
      <w:rPr>
        <w:rFonts w:ascii="Symbol" w:hAnsi="Symbol" w:hint="default"/>
      </w:rPr>
    </w:lvl>
    <w:lvl w:ilvl="7" w:tplc="04190003">
      <w:start w:val="1"/>
      <w:numFmt w:val="bullet"/>
      <w:lvlText w:val="o"/>
      <w:lvlJc w:val="left"/>
      <w:pPr>
        <w:ind w:left="9512" w:hanging="360"/>
      </w:pPr>
      <w:rPr>
        <w:rFonts w:ascii="Courier New" w:hAnsi="Courier New" w:cs="Courier New" w:hint="default"/>
      </w:rPr>
    </w:lvl>
    <w:lvl w:ilvl="8" w:tplc="04190005">
      <w:start w:val="1"/>
      <w:numFmt w:val="bullet"/>
      <w:lvlText w:val=""/>
      <w:lvlJc w:val="left"/>
      <w:pPr>
        <w:ind w:left="10232" w:hanging="360"/>
      </w:pPr>
      <w:rPr>
        <w:rFonts w:ascii="Wingdings" w:hAnsi="Wingdings" w:hint="default"/>
      </w:rPr>
    </w:lvl>
  </w:abstractNum>
  <w:num w:numId="1">
    <w:abstractNumId w:val="33"/>
  </w:num>
  <w:num w:numId="2">
    <w:abstractNumId w:val="13"/>
  </w:num>
  <w:num w:numId="3">
    <w:abstractNumId w:val="39"/>
  </w:num>
  <w:num w:numId="4">
    <w:abstractNumId w:val="23"/>
  </w:num>
  <w:num w:numId="5">
    <w:abstractNumId w:val="21"/>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num>
  <w:num w:numId="8">
    <w:abstractNumId w:val="28"/>
  </w:num>
  <w:num w:numId="9">
    <w:abstractNumId w:val="29"/>
  </w:num>
  <w:num w:numId="10">
    <w:abstractNumId w:val="38"/>
  </w:num>
  <w:num w:numId="11">
    <w:abstractNumId w:val="33"/>
  </w:num>
  <w:num w:numId="12">
    <w:abstractNumId w:val="23"/>
  </w:num>
  <w:num w:numId="13">
    <w:abstractNumId w:val="13"/>
  </w:num>
  <w:num w:numId="14">
    <w:abstractNumId w:val="26"/>
  </w:num>
  <w:num w:numId="15">
    <w:abstractNumId w:val="20"/>
  </w:num>
  <w:num w:numId="16">
    <w:abstractNumId w:val="36"/>
  </w:num>
  <w:num w:numId="17">
    <w:abstractNumId w:val="18"/>
  </w:num>
  <w:num w:numId="18">
    <w:abstractNumId w:val="0"/>
  </w:num>
  <w:num w:numId="19">
    <w:abstractNumId w:val="1"/>
  </w:num>
  <w:num w:numId="20">
    <w:abstractNumId w:val="2"/>
  </w:num>
  <w:num w:numId="21">
    <w:abstractNumId w:val="16"/>
  </w:num>
  <w:num w:numId="22">
    <w:abstractNumId w:val="10"/>
  </w:num>
  <w:num w:numId="23">
    <w:abstractNumId w:val="5"/>
  </w:num>
  <w:num w:numId="24">
    <w:abstractNumId w:val="37"/>
  </w:num>
  <w:num w:numId="25">
    <w:abstractNumId w:val="6"/>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12"/>
  </w:num>
  <w:num w:numId="29">
    <w:abstractNumId w:val="24"/>
  </w:num>
  <w:num w:numId="30">
    <w:abstractNumId w:val="22"/>
  </w:num>
  <w:num w:numId="31">
    <w:abstractNumId w:val="19"/>
  </w:num>
  <w:num w:numId="32">
    <w:abstractNumId w:val="31"/>
  </w:num>
  <w:num w:numId="33">
    <w:abstractNumId w:val="8"/>
  </w:num>
  <w:num w:numId="34">
    <w:abstractNumId w:val="17"/>
  </w:num>
  <w:num w:numId="35">
    <w:abstractNumId w:val="15"/>
  </w:num>
  <w:num w:numId="36">
    <w:abstractNumId w:val="25"/>
  </w:num>
  <w:num w:numId="37">
    <w:abstractNumId w:val="4"/>
  </w:num>
  <w:num w:numId="38">
    <w:abstractNumId w:val="9"/>
  </w:num>
  <w:num w:numId="39">
    <w:abstractNumId w:val="7"/>
  </w:num>
  <w:num w:numId="40">
    <w:abstractNumId w:val="27"/>
  </w:num>
  <w:num w:numId="41">
    <w:abstractNumId w:val="34"/>
  </w:num>
  <w:num w:numId="42">
    <w:abstractNumId w:val="35"/>
  </w:num>
  <w:num w:numId="43">
    <w:abstractNumId w:val="14"/>
  </w:num>
  <w:num w:numId="44">
    <w:abstractNumId w:val="30"/>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98B"/>
    <w:rsid w:val="000006F4"/>
    <w:rsid w:val="00002543"/>
    <w:rsid w:val="000038F7"/>
    <w:rsid w:val="00003F04"/>
    <w:rsid w:val="000101FD"/>
    <w:rsid w:val="00013694"/>
    <w:rsid w:val="00013FC5"/>
    <w:rsid w:val="00013FD9"/>
    <w:rsid w:val="000154AB"/>
    <w:rsid w:val="00015F3F"/>
    <w:rsid w:val="00020FD1"/>
    <w:rsid w:val="00021413"/>
    <w:rsid w:val="00022E99"/>
    <w:rsid w:val="00025972"/>
    <w:rsid w:val="00026CF9"/>
    <w:rsid w:val="000270D3"/>
    <w:rsid w:val="00033934"/>
    <w:rsid w:val="000351AB"/>
    <w:rsid w:val="00035DD5"/>
    <w:rsid w:val="00036F0A"/>
    <w:rsid w:val="000378F0"/>
    <w:rsid w:val="000400A5"/>
    <w:rsid w:val="0004014B"/>
    <w:rsid w:val="00041D24"/>
    <w:rsid w:val="00042536"/>
    <w:rsid w:val="00042FFD"/>
    <w:rsid w:val="00043341"/>
    <w:rsid w:val="000435E9"/>
    <w:rsid w:val="000437F6"/>
    <w:rsid w:val="000439A7"/>
    <w:rsid w:val="00043A15"/>
    <w:rsid w:val="00044DB4"/>
    <w:rsid w:val="000456E0"/>
    <w:rsid w:val="0004593B"/>
    <w:rsid w:val="000461D5"/>
    <w:rsid w:val="0004635C"/>
    <w:rsid w:val="00046A3C"/>
    <w:rsid w:val="00046E4E"/>
    <w:rsid w:val="0005069F"/>
    <w:rsid w:val="00052688"/>
    <w:rsid w:val="00056C90"/>
    <w:rsid w:val="00063A9A"/>
    <w:rsid w:val="00063AB8"/>
    <w:rsid w:val="00063B8E"/>
    <w:rsid w:val="00063D6F"/>
    <w:rsid w:val="000662CE"/>
    <w:rsid w:val="00066D84"/>
    <w:rsid w:val="00071A8C"/>
    <w:rsid w:val="00071B59"/>
    <w:rsid w:val="00074614"/>
    <w:rsid w:val="00074FD2"/>
    <w:rsid w:val="000801AB"/>
    <w:rsid w:val="00080333"/>
    <w:rsid w:val="00081990"/>
    <w:rsid w:val="0008347A"/>
    <w:rsid w:val="00083723"/>
    <w:rsid w:val="00084C7C"/>
    <w:rsid w:val="00084F7B"/>
    <w:rsid w:val="00087CE4"/>
    <w:rsid w:val="00091095"/>
    <w:rsid w:val="00091640"/>
    <w:rsid w:val="0009307E"/>
    <w:rsid w:val="00093F69"/>
    <w:rsid w:val="000941C9"/>
    <w:rsid w:val="000943C7"/>
    <w:rsid w:val="00096230"/>
    <w:rsid w:val="00097188"/>
    <w:rsid w:val="00097B69"/>
    <w:rsid w:val="000A01BF"/>
    <w:rsid w:val="000A10F7"/>
    <w:rsid w:val="000A1205"/>
    <w:rsid w:val="000A20FA"/>
    <w:rsid w:val="000A288E"/>
    <w:rsid w:val="000A466A"/>
    <w:rsid w:val="000A5A5F"/>
    <w:rsid w:val="000A60A4"/>
    <w:rsid w:val="000A7A65"/>
    <w:rsid w:val="000B2815"/>
    <w:rsid w:val="000B3672"/>
    <w:rsid w:val="000B3D46"/>
    <w:rsid w:val="000B5D26"/>
    <w:rsid w:val="000C0D3A"/>
    <w:rsid w:val="000C0E29"/>
    <w:rsid w:val="000C11EC"/>
    <w:rsid w:val="000C2791"/>
    <w:rsid w:val="000C77C6"/>
    <w:rsid w:val="000D2D11"/>
    <w:rsid w:val="000D56BC"/>
    <w:rsid w:val="000D62A2"/>
    <w:rsid w:val="000E0353"/>
    <w:rsid w:val="000E050C"/>
    <w:rsid w:val="000E2CB7"/>
    <w:rsid w:val="000E4802"/>
    <w:rsid w:val="000E6BA4"/>
    <w:rsid w:val="000F026B"/>
    <w:rsid w:val="000F031B"/>
    <w:rsid w:val="000F10E4"/>
    <w:rsid w:val="000F18A9"/>
    <w:rsid w:val="0010371D"/>
    <w:rsid w:val="00103A47"/>
    <w:rsid w:val="001062C5"/>
    <w:rsid w:val="00106484"/>
    <w:rsid w:val="001067B2"/>
    <w:rsid w:val="00113865"/>
    <w:rsid w:val="00114930"/>
    <w:rsid w:val="00117666"/>
    <w:rsid w:val="00117B82"/>
    <w:rsid w:val="001218E4"/>
    <w:rsid w:val="00121C7A"/>
    <w:rsid w:val="00123306"/>
    <w:rsid w:val="001240EE"/>
    <w:rsid w:val="00124DD4"/>
    <w:rsid w:val="0012519D"/>
    <w:rsid w:val="00125807"/>
    <w:rsid w:val="00127055"/>
    <w:rsid w:val="00127DB0"/>
    <w:rsid w:val="00127FDB"/>
    <w:rsid w:val="001319A5"/>
    <w:rsid w:val="00131A6C"/>
    <w:rsid w:val="00132336"/>
    <w:rsid w:val="00133E6E"/>
    <w:rsid w:val="00134EAE"/>
    <w:rsid w:val="001360D8"/>
    <w:rsid w:val="001365E7"/>
    <w:rsid w:val="00136A13"/>
    <w:rsid w:val="00137384"/>
    <w:rsid w:val="00137BE0"/>
    <w:rsid w:val="001420F7"/>
    <w:rsid w:val="0014227B"/>
    <w:rsid w:val="00142FC1"/>
    <w:rsid w:val="00144CFA"/>
    <w:rsid w:val="00150FA0"/>
    <w:rsid w:val="001520DD"/>
    <w:rsid w:val="001528F0"/>
    <w:rsid w:val="001607A8"/>
    <w:rsid w:val="00161E29"/>
    <w:rsid w:val="00163171"/>
    <w:rsid w:val="0016330C"/>
    <w:rsid w:val="00163DFA"/>
    <w:rsid w:val="00165B6C"/>
    <w:rsid w:val="0017174F"/>
    <w:rsid w:val="001758B6"/>
    <w:rsid w:val="00180606"/>
    <w:rsid w:val="00182359"/>
    <w:rsid w:val="00184C8E"/>
    <w:rsid w:val="00184FB3"/>
    <w:rsid w:val="00185934"/>
    <w:rsid w:val="0018625A"/>
    <w:rsid w:val="00187C79"/>
    <w:rsid w:val="00192AF7"/>
    <w:rsid w:val="001952BC"/>
    <w:rsid w:val="00195BA2"/>
    <w:rsid w:val="00197D70"/>
    <w:rsid w:val="001A09D5"/>
    <w:rsid w:val="001A33FA"/>
    <w:rsid w:val="001A4483"/>
    <w:rsid w:val="001A4F11"/>
    <w:rsid w:val="001A6B8F"/>
    <w:rsid w:val="001B0A98"/>
    <w:rsid w:val="001B1951"/>
    <w:rsid w:val="001B1F1A"/>
    <w:rsid w:val="001B2141"/>
    <w:rsid w:val="001B23B7"/>
    <w:rsid w:val="001B4D12"/>
    <w:rsid w:val="001B75DD"/>
    <w:rsid w:val="001B7753"/>
    <w:rsid w:val="001C0D2B"/>
    <w:rsid w:val="001C3456"/>
    <w:rsid w:val="001C56A6"/>
    <w:rsid w:val="001C5AEC"/>
    <w:rsid w:val="001C5B70"/>
    <w:rsid w:val="001C7184"/>
    <w:rsid w:val="001D15E4"/>
    <w:rsid w:val="001D2417"/>
    <w:rsid w:val="001D289B"/>
    <w:rsid w:val="001D4622"/>
    <w:rsid w:val="001D4CAC"/>
    <w:rsid w:val="001D76D3"/>
    <w:rsid w:val="001E055C"/>
    <w:rsid w:val="001E0A5D"/>
    <w:rsid w:val="001E0BF4"/>
    <w:rsid w:val="001E1B6D"/>
    <w:rsid w:val="001E1D7F"/>
    <w:rsid w:val="001E4CC4"/>
    <w:rsid w:val="001E5F61"/>
    <w:rsid w:val="001E6401"/>
    <w:rsid w:val="001F0C15"/>
    <w:rsid w:val="001F6172"/>
    <w:rsid w:val="001F7500"/>
    <w:rsid w:val="002006D5"/>
    <w:rsid w:val="00201464"/>
    <w:rsid w:val="002022F9"/>
    <w:rsid w:val="00204F52"/>
    <w:rsid w:val="002106CA"/>
    <w:rsid w:val="002106CD"/>
    <w:rsid w:val="002119F6"/>
    <w:rsid w:val="00211D92"/>
    <w:rsid w:val="00212D19"/>
    <w:rsid w:val="0021589E"/>
    <w:rsid w:val="002159EA"/>
    <w:rsid w:val="00215D3A"/>
    <w:rsid w:val="00217E7A"/>
    <w:rsid w:val="00220126"/>
    <w:rsid w:val="00220C52"/>
    <w:rsid w:val="00222E5A"/>
    <w:rsid w:val="00225098"/>
    <w:rsid w:val="0022727C"/>
    <w:rsid w:val="00233A8F"/>
    <w:rsid w:val="00233B62"/>
    <w:rsid w:val="00233C9F"/>
    <w:rsid w:val="00235EFB"/>
    <w:rsid w:val="00236791"/>
    <w:rsid w:val="002405E6"/>
    <w:rsid w:val="00240649"/>
    <w:rsid w:val="00241360"/>
    <w:rsid w:val="00244936"/>
    <w:rsid w:val="00244C16"/>
    <w:rsid w:val="002451D5"/>
    <w:rsid w:val="002454F7"/>
    <w:rsid w:val="0024563E"/>
    <w:rsid w:val="00246570"/>
    <w:rsid w:val="002472C2"/>
    <w:rsid w:val="002523CF"/>
    <w:rsid w:val="00252B02"/>
    <w:rsid w:val="00255EED"/>
    <w:rsid w:val="002571C8"/>
    <w:rsid w:val="00263632"/>
    <w:rsid w:val="0026505E"/>
    <w:rsid w:val="00266EBA"/>
    <w:rsid w:val="002670D7"/>
    <w:rsid w:val="00267DCE"/>
    <w:rsid w:val="00271542"/>
    <w:rsid w:val="00271B5A"/>
    <w:rsid w:val="002724A7"/>
    <w:rsid w:val="002751F2"/>
    <w:rsid w:val="002776D5"/>
    <w:rsid w:val="00277700"/>
    <w:rsid w:val="002806EA"/>
    <w:rsid w:val="00287117"/>
    <w:rsid w:val="00287A38"/>
    <w:rsid w:val="002941EC"/>
    <w:rsid w:val="00294D3A"/>
    <w:rsid w:val="002A2892"/>
    <w:rsid w:val="002A3CEA"/>
    <w:rsid w:val="002A410E"/>
    <w:rsid w:val="002A5628"/>
    <w:rsid w:val="002A613E"/>
    <w:rsid w:val="002B00AC"/>
    <w:rsid w:val="002B3AE1"/>
    <w:rsid w:val="002B42AE"/>
    <w:rsid w:val="002B4964"/>
    <w:rsid w:val="002B51FC"/>
    <w:rsid w:val="002B78F7"/>
    <w:rsid w:val="002B7C61"/>
    <w:rsid w:val="002B7E6B"/>
    <w:rsid w:val="002C14B1"/>
    <w:rsid w:val="002C177D"/>
    <w:rsid w:val="002C1B9D"/>
    <w:rsid w:val="002C26EC"/>
    <w:rsid w:val="002C384E"/>
    <w:rsid w:val="002C7492"/>
    <w:rsid w:val="002C7F91"/>
    <w:rsid w:val="002D07CB"/>
    <w:rsid w:val="002D0F6E"/>
    <w:rsid w:val="002D0F97"/>
    <w:rsid w:val="002D132E"/>
    <w:rsid w:val="002D2D44"/>
    <w:rsid w:val="002D31DA"/>
    <w:rsid w:val="002D3A26"/>
    <w:rsid w:val="002D60FB"/>
    <w:rsid w:val="002E087A"/>
    <w:rsid w:val="002E1669"/>
    <w:rsid w:val="002E2C4E"/>
    <w:rsid w:val="002E65F4"/>
    <w:rsid w:val="002E67AB"/>
    <w:rsid w:val="002E71AE"/>
    <w:rsid w:val="002F1FC4"/>
    <w:rsid w:val="002F3599"/>
    <w:rsid w:val="002F4F8A"/>
    <w:rsid w:val="002F5CD5"/>
    <w:rsid w:val="002F67E3"/>
    <w:rsid w:val="003015DB"/>
    <w:rsid w:val="00301C00"/>
    <w:rsid w:val="003059C6"/>
    <w:rsid w:val="00305FB5"/>
    <w:rsid w:val="003131EE"/>
    <w:rsid w:val="00313ABF"/>
    <w:rsid w:val="00313E93"/>
    <w:rsid w:val="00316DDA"/>
    <w:rsid w:val="0031727F"/>
    <w:rsid w:val="00320E70"/>
    <w:rsid w:val="00322104"/>
    <w:rsid w:val="00323455"/>
    <w:rsid w:val="00325460"/>
    <w:rsid w:val="003270A6"/>
    <w:rsid w:val="0033067E"/>
    <w:rsid w:val="0033188E"/>
    <w:rsid w:val="00333DFD"/>
    <w:rsid w:val="00334B95"/>
    <w:rsid w:val="00335411"/>
    <w:rsid w:val="00337713"/>
    <w:rsid w:val="003377DC"/>
    <w:rsid w:val="00343B0F"/>
    <w:rsid w:val="003441EB"/>
    <w:rsid w:val="00346AD7"/>
    <w:rsid w:val="00346FB3"/>
    <w:rsid w:val="003501FF"/>
    <w:rsid w:val="0035209C"/>
    <w:rsid w:val="00352DFA"/>
    <w:rsid w:val="003530E4"/>
    <w:rsid w:val="003536BF"/>
    <w:rsid w:val="00355AE7"/>
    <w:rsid w:val="00355CFC"/>
    <w:rsid w:val="00357BD9"/>
    <w:rsid w:val="003618AB"/>
    <w:rsid w:val="00362371"/>
    <w:rsid w:val="003643C3"/>
    <w:rsid w:val="00364705"/>
    <w:rsid w:val="00367453"/>
    <w:rsid w:val="00371AFB"/>
    <w:rsid w:val="003760D7"/>
    <w:rsid w:val="00376E66"/>
    <w:rsid w:val="00377D0C"/>
    <w:rsid w:val="00381BBF"/>
    <w:rsid w:val="00386080"/>
    <w:rsid w:val="003864F6"/>
    <w:rsid w:val="0038716F"/>
    <w:rsid w:val="00392129"/>
    <w:rsid w:val="00392854"/>
    <w:rsid w:val="00393A11"/>
    <w:rsid w:val="003947E3"/>
    <w:rsid w:val="00397C89"/>
    <w:rsid w:val="003A0CA2"/>
    <w:rsid w:val="003A1EF5"/>
    <w:rsid w:val="003A1FD8"/>
    <w:rsid w:val="003A449A"/>
    <w:rsid w:val="003A5EAB"/>
    <w:rsid w:val="003A7601"/>
    <w:rsid w:val="003B0F73"/>
    <w:rsid w:val="003B2007"/>
    <w:rsid w:val="003B389E"/>
    <w:rsid w:val="003B399F"/>
    <w:rsid w:val="003B5628"/>
    <w:rsid w:val="003B77CF"/>
    <w:rsid w:val="003C0B8E"/>
    <w:rsid w:val="003C167F"/>
    <w:rsid w:val="003C1879"/>
    <w:rsid w:val="003C2EAB"/>
    <w:rsid w:val="003C4D3B"/>
    <w:rsid w:val="003C5B0A"/>
    <w:rsid w:val="003C688E"/>
    <w:rsid w:val="003C6B5A"/>
    <w:rsid w:val="003C7095"/>
    <w:rsid w:val="003C77D5"/>
    <w:rsid w:val="003D2B81"/>
    <w:rsid w:val="003D3959"/>
    <w:rsid w:val="003D3E2F"/>
    <w:rsid w:val="003D5934"/>
    <w:rsid w:val="003D5F86"/>
    <w:rsid w:val="003D6012"/>
    <w:rsid w:val="003E14EE"/>
    <w:rsid w:val="003E1DBA"/>
    <w:rsid w:val="003E1F60"/>
    <w:rsid w:val="003E2557"/>
    <w:rsid w:val="003E42B4"/>
    <w:rsid w:val="003E6117"/>
    <w:rsid w:val="003E63A8"/>
    <w:rsid w:val="003E68FA"/>
    <w:rsid w:val="003E7313"/>
    <w:rsid w:val="003E7621"/>
    <w:rsid w:val="003F0658"/>
    <w:rsid w:val="003F17D7"/>
    <w:rsid w:val="003F284F"/>
    <w:rsid w:val="003F2F89"/>
    <w:rsid w:val="003F5CA2"/>
    <w:rsid w:val="003F5D66"/>
    <w:rsid w:val="003F65FB"/>
    <w:rsid w:val="003F6FF3"/>
    <w:rsid w:val="0040102B"/>
    <w:rsid w:val="004014F0"/>
    <w:rsid w:val="0040501C"/>
    <w:rsid w:val="00405398"/>
    <w:rsid w:val="00405685"/>
    <w:rsid w:val="00405C84"/>
    <w:rsid w:val="004075CF"/>
    <w:rsid w:val="00407FCF"/>
    <w:rsid w:val="0041073F"/>
    <w:rsid w:val="004107B6"/>
    <w:rsid w:val="00414013"/>
    <w:rsid w:val="00414821"/>
    <w:rsid w:val="00414BA7"/>
    <w:rsid w:val="0041643C"/>
    <w:rsid w:val="00416C9C"/>
    <w:rsid w:val="00417188"/>
    <w:rsid w:val="00423FDE"/>
    <w:rsid w:val="004250C7"/>
    <w:rsid w:val="00425219"/>
    <w:rsid w:val="004275B4"/>
    <w:rsid w:val="004275F8"/>
    <w:rsid w:val="00427A73"/>
    <w:rsid w:val="0043039B"/>
    <w:rsid w:val="00430D11"/>
    <w:rsid w:val="004317A8"/>
    <w:rsid w:val="00432BCE"/>
    <w:rsid w:val="00432BFE"/>
    <w:rsid w:val="004334EA"/>
    <w:rsid w:val="00436835"/>
    <w:rsid w:val="00442085"/>
    <w:rsid w:val="00442F3C"/>
    <w:rsid w:val="00443CCA"/>
    <w:rsid w:val="00445A98"/>
    <w:rsid w:val="00447577"/>
    <w:rsid w:val="00450C21"/>
    <w:rsid w:val="00450F1C"/>
    <w:rsid w:val="004512CB"/>
    <w:rsid w:val="00452428"/>
    <w:rsid w:val="0045328C"/>
    <w:rsid w:val="00453383"/>
    <w:rsid w:val="00453593"/>
    <w:rsid w:val="00453C8A"/>
    <w:rsid w:val="00454104"/>
    <w:rsid w:val="0045538C"/>
    <w:rsid w:val="004556F1"/>
    <w:rsid w:val="004562A3"/>
    <w:rsid w:val="00456AE4"/>
    <w:rsid w:val="004603E4"/>
    <w:rsid w:val="004608C5"/>
    <w:rsid w:val="00462E81"/>
    <w:rsid w:val="00464C8E"/>
    <w:rsid w:val="00465E12"/>
    <w:rsid w:val="0046600F"/>
    <w:rsid w:val="0046606C"/>
    <w:rsid w:val="00466E37"/>
    <w:rsid w:val="00472017"/>
    <w:rsid w:val="00472B01"/>
    <w:rsid w:val="00473306"/>
    <w:rsid w:val="00473ADB"/>
    <w:rsid w:val="00474E12"/>
    <w:rsid w:val="00474EBA"/>
    <w:rsid w:val="00476DD7"/>
    <w:rsid w:val="004808C8"/>
    <w:rsid w:val="004814AD"/>
    <w:rsid w:val="00481D96"/>
    <w:rsid w:val="004820B2"/>
    <w:rsid w:val="004836EC"/>
    <w:rsid w:val="00484055"/>
    <w:rsid w:val="004844C9"/>
    <w:rsid w:val="00486348"/>
    <w:rsid w:val="00486EEB"/>
    <w:rsid w:val="00487355"/>
    <w:rsid w:val="004907A9"/>
    <w:rsid w:val="004914A8"/>
    <w:rsid w:val="0049169D"/>
    <w:rsid w:val="00492BE9"/>
    <w:rsid w:val="00493601"/>
    <w:rsid w:val="00494D0F"/>
    <w:rsid w:val="0049527B"/>
    <w:rsid w:val="00496211"/>
    <w:rsid w:val="00496EEF"/>
    <w:rsid w:val="004975A8"/>
    <w:rsid w:val="004A143A"/>
    <w:rsid w:val="004A3D45"/>
    <w:rsid w:val="004A3D84"/>
    <w:rsid w:val="004B0DDC"/>
    <w:rsid w:val="004B18E7"/>
    <w:rsid w:val="004B41C6"/>
    <w:rsid w:val="004B420A"/>
    <w:rsid w:val="004B5813"/>
    <w:rsid w:val="004B583F"/>
    <w:rsid w:val="004B6078"/>
    <w:rsid w:val="004B76C8"/>
    <w:rsid w:val="004B7AB3"/>
    <w:rsid w:val="004B7C08"/>
    <w:rsid w:val="004C68DE"/>
    <w:rsid w:val="004C71B2"/>
    <w:rsid w:val="004C7447"/>
    <w:rsid w:val="004C744D"/>
    <w:rsid w:val="004C79ED"/>
    <w:rsid w:val="004C7C93"/>
    <w:rsid w:val="004C7EDC"/>
    <w:rsid w:val="004D330E"/>
    <w:rsid w:val="004D3321"/>
    <w:rsid w:val="004D3D52"/>
    <w:rsid w:val="004D3DA0"/>
    <w:rsid w:val="004D3DA7"/>
    <w:rsid w:val="004D577E"/>
    <w:rsid w:val="004D6BD6"/>
    <w:rsid w:val="004D769F"/>
    <w:rsid w:val="004E10DD"/>
    <w:rsid w:val="004E14F9"/>
    <w:rsid w:val="004E235E"/>
    <w:rsid w:val="004E2615"/>
    <w:rsid w:val="004E2B94"/>
    <w:rsid w:val="004E471E"/>
    <w:rsid w:val="004E52A8"/>
    <w:rsid w:val="004E6114"/>
    <w:rsid w:val="004E6173"/>
    <w:rsid w:val="004E6490"/>
    <w:rsid w:val="004E6C4C"/>
    <w:rsid w:val="004E6C63"/>
    <w:rsid w:val="004F0A86"/>
    <w:rsid w:val="004F3009"/>
    <w:rsid w:val="004F311C"/>
    <w:rsid w:val="004F57DD"/>
    <w:rsid w:val="004F6C60"/>
    <w:rsid w:val="004F759A"/>
    <w:rsid w:val="004F7E46"/>
    <w:rsid w:val="005053C3"/>
    <w:rsid w:val="005053D4"/>
    <w:rsid w:val="005056BD"/>
    <w:rsid w:val="00507A20"/>
    <w:rsid w:val="00507BBD"/>
    <w:rsid w:val="00507E15"/>
    <w:rsid w:val="005105A5"/>
    <w:rsid w:val="00511A10"/>
    <w:rsid w:val="0051443D"/>
    <w:rsid w:val="0051460E"/>
    <w:rsid w:val="00516E2E"/>
    <w:rsid w:val="00517A2B"/>
    <w:rsid w:val="00523EA4"/>
    <w:rsid w:val="00525593"/>
    <w:rsid w:val="00525E47"/>
    <w:rsid w:val="0052638B"/>
    <w:rsid w:val="00526BFD"/>
    <w:rsid w:val="00527AA1"/>
    <w:rsid w:val="00527E72"/>
    <w:rsid w:val="005314B6"/>
    <w:rsid w:val="00532EF2"/>
    <w:rsid w:val="00533817"/>
    <w:rsid w:val="00534043"/>
    <w:rsid w:val="005347BB"/>
    <w:rsid w:val="00534E33"/>
    <w:rsid w:val="005354E7"/>
    <w:rsid w:val="0054047A"/>
    <w:rsid w:val="00541D2C"/>
    <w:rsid w:val="0054711E"/>
    <w:rsid w:val="005506D6"/>
    <w:rsid w:val="00552369"/>
    <w:rsid w:val="005524D6"/>
    <w:rsid w:val="00552C18"/>
    <w:rsid w:val="005534A4"/>
    <w:rsid w:val="00554057"/>
    <w:rsid w:val="00555CF4"/>
    <w:rsid w:val="00557460"/>
    <w:rsid w:val="0056085D"/>
    <w:rsid w:val="00561713"/>
    <w:rsid w:val="005639DE"/>
    <w:rsid w:val="00564832"/>
    <w:rsid w:val="00564B4E"/>
    <w:rsid w:val="005654F6"/>
    <w:rsid w:val="0056602B"/>
    <w:rsid w:val="00567FDE"/>
    <w:rsid w:val="00570ACB"/>
    <w:rsid w:val="0057421D"/>
    <w:rsid w:val="00575979"/>
    <w:rsid w:val="00575A29"/>
    <w:rsid w:val="00575CA8"/>
    <w:rsid w:val="00576BA1"/>
    <w:rsid w:val="00576D00"/>
    <w:rsid w:val="00580682"/>
    <w:rsid w:val="0058324E"/>
    <w:rsid w:val="00584409"/>
    <w:rsid w:val="0058461B"/>
    <w:rsid w:val="00586564"/>
    <w:rsid w:val="00587830"/>
    <w:rsid w:val="00587B89"/>
    <w:rsid w:val="005906FC"/>
    <w:rsid w:val="00593260"/>
    <w:rsid w:val="0059443C"/>
    <w:rsid w:val="00594DD9"/>
    <w:rsid w:val="00595149"/>
    <w:rsid w:val="005956AA"/>
    <w:rsid w:val="005A10DE"/>
    <w:rsid w:val="005A3F01"/>
    <w:rsid w:val="005A5100"/>
    <w:rsid w:val="005A5261"/>
    <w:rsid w:val="005B0264"/>
    <w:rsid w:val="005B408C"/>
    <w:rsid w:val="005B6B38"/>
    <w:rsid w:val="005B77AB"/>
    <w:rsid w:val="005B78CF"/>
    <w:rsid w:val="005B7B23"/>
    <w:rsid w:val="005C1AFD"/>
    <w:rsid w:val="005C2F67"/>
    <w:rsid w:val="005C3E54"/>
    <w:rsid w:val="005C5D5E"/>
    <w:rsid w:val="005C682C"/>
    <w:rsid w:val="005C6A05"/>
    <w:rsid w:val="005D2C7C"/>
    <w:rsid w:val="005D42FC"/>
    <w:rsid w:val="005D7E59"/>
    <w:rsid w:val="005E1896"/>
    <w:rsid w:val="005E31ED"/>
    <w:rsid w:val="005E373C"/>
    <w:rsid w:val="005E3E23"/>
    <w:rsid w:val="005E3F10"/>
    <w:rsid w:val="005E422D"/>
    <w:rsid w:val="005E5E46"/>
    <w:rsid w:val="005E6805"/>
    <w:rsid w:val="005E7D4E"/>
    <w:rsid w:val="005F197C"/>
    <w:rsid w:val="005F3244"/>
    <w:rsid w:val="005F4FF5"/>
    <w:rsid w:val="005F54F7"/>
    <w:rsid w:val="005F7C84"/>
    <w:rsid w:val="0060077B"/>
    <w:rsid w:val="006011CE"/>
    <w:rsid w:val="00602F4B"/>
    <w:rsid w:val="006042E0"/>
    <w:rsid w:val="00605FC4"/>
    <w:rsid w:val="00606126"/>
    <w:rsid w:val="00606666"/>
    <w:rsid w:val="00607990"/>
    <w:rsid w:val="00607FD2"/>
    <w:rsid w:val="00610220"/>
    <w:rsid w:val="00610AFE"/>
    <w:rsid w:val="00611BD5"/>
    <w:rsid w:val="00614138"/>
    <w:rsid w:val="00614496"/>
    <w:rsid w:val="006156B9"/>
    <w:rsid w:val="00616485"/>
    <w:rsid w:val="00616E22"/>
    <w:rsid w:val="00617075"/>
    <w:rsid w:val="006209E9"/>
    <w:rsid w:val="00621B0B"/>
    <w:rsid w:val="00621F6F"/>
    <w:rsid w:val="00622E38"/>
    <w:rsid w:val="00625E0B"/>
    <w:rsid w:val="00627250"/>
    <w:rsid w:val="00630281"/>
    <w:rsid w:val="006310D3"/>
    <w:rsid w:val="00633149"/>
    <w:rsid w:val="00635419"/>
    <w:rsid w:val="00635C99"/>
    <w:rsid w:val="006361EB"/>
    <w:rsid w:val="0064052B"/>
    <w:rsid w:val="00643A77"/>
    <w:rsid w:val="00645243"/>
    <w:rsid w:val="00646481"/>
    <w:rsid w:val="00646ABB"/>
    <w:rsid w:val="0065060F"/>
    <w:rsid w:val="00652D61"/>
    <w:rsid w:val="0065449F"/>
    <w:rsid w:val="00654507"/>
    <w:rsid w:val="006556FE"/>
    <w:rsid w:val="00655D68"/>
    <w:rsid w:val="006563E8"/>
    <w:rsid w:val="00657419"/>
    <w:rsid w:val="00657A9D"/>
    <w:rsid w:val="00657D52"/>
    <w:rsid w:val="00661234"/>
    <w:rsid w:val="00661BF3"/>
    <w:rsid w:val="00662ACF"/>
    <w:rsid w:val="00662CD0"/>
    <w:rsid w:val="00664A64"/>
    <w:rsid w:val="00664FFE"/>
    <w:rsid w:val="00671AA7"/>
    <w:rsid w:val="00671BCA"/>
    <w:rsid w:val="00672277"/>
    <w:rsid w:val="006736C3"/>
    <w:rsid w:val="00673D0C"/>
    <w:rsid w:val="00674A30"/>
    <w:rsid w:val="006750FA"/>
    <w:rsid w:val="00675C7E"/>
    <w:rsid w:val="00676DAE"/>
    <w:rsid w:val="00677FF7"/>
    <w:rsid w:val="00681D46"/>
    <w:rsid w:val="0068304A"/>
    <w:rsid w:val="006832AF"/>
    <w:rsid w:val="006833C3"/>
    <w:rsid w:val="00683887"/>
    <w:rsid w:val="00684BF3"/>
    <w:rsid w:val="00685766"/>
    <w:rsid w:val="00685E22"/>
    <w:rsid w:val="0068757C"/>
    <w:rsid w:val="006929F5"/>
    <w:rsid w:val="00697185"/>
    <w:rsid w:val="006A0354"/>
    <w:rsid w:val="006A035F"/>
    <w:rsid w:val="006A119D"/>
    <w:rsid w:val="006A348C"/>
    <w:rsid w:val="006A4724"/>
    <w:rsid w:val="006A5202"/>
    <w:rsid w:val="006B0DCB"/>
    <w:rsid w:val="006B3513"/>
    <w:rsid w:val="006B4629"/>
    <w:rsid w:val="006B4840"/>
    <w:rsid w:val="006B605E"/>
    <w:rsid w:val="006C363B"/>
    <w:rsid w:val="006C3EBD"/>
    <w:rsid w:val="006C418E"/>
    <w:rsid w:val="006C5391"/>
    <w:rsid w:val="006C5B28"/>
    <w:rsid w:val="006C5D2E"/>
    <w:rsid w:val="006C7BF3"/>
    <w:rsid w:val="006D0496"/>
    <w:rsid w:val="006D2E97"/>
    <w:rsid w:val="006D3D98"/>
    <w:rsid w:val="006D4035"/>
    <w:rsid w:val="006D4E50"/>
    <w:rsid w:val="006D5110"/>
    <w:rsid w:val="006D5FFE"/>
    <w:rsid w:val="006D74DB"/>
    <w:rsid w:val="006E0529"/>
    <w:rsid w:val="006E11BD"/>
    <w:rsid w:val="006E139A"/>
    <w:rsid w:val="006E2652"/>
    <w:rsid w:val="006E486A"/>
    <w:rsid w:val="006E536F"/>
    <w:rsid w:val="006E563E"/>
    <w:rsid w:val="006E5B59"/>
    <w:rsid w:val="006E6A85"/>
    <w:rsid w:val="006E767F"/>
    <w:rsid w:val="006F44FB"/>
    <w:rsid w:val="006F4FF6"/>
    <w:rsid w:val="006F5B5E"/>
    <w:rsid w:val="006F70E5"/>
    <w:rsid w:val="00700E1F"/>
    <w:rsid w:val="0070497C"/>
    <w:rsid w:val="00707CE0"/>
    <w:rsid w:val="00712CD7"/>
    <w:rsid w:val="0071488E"/>
    <w:rsid w:val="00715487"/>
    <w:rsid w:val="007160A8"/>
    <w:rsid w:val="007168F8"/>
    <w:rsid w:val="007169B8"/>
    <w:rsid w:val="00716A01"/>
    <w:rsid w:val="00721FFF"/>
    <w:rsid w:val="00723C0A"/>
    <w:rsid w:val="007246BA"/>
    <w:rsid w:val="0072515F"/>
    <w:rsid w:val="00725789"/>
    <w:rsid w:val="00725838"/>
    <w:rsid w:val="0072586D"/>
    <w:rsid w:val="00727D89"/>
    <w:rsid w:val="00730467"/>
    <w:rsid w:val="00730F69"/>
    <w:rsid w:val="00731928"/>
    <w:rsid w:val="0073315E"/>
    <w:rsid w:val="007336C9"/>
    <w:rsid w:val="00733769"/>
    <w:rsid w:val="0073600B"/>
    <w:rsid w:val="007402CC"/>
    <w:rsid w:val="007459EC"/>
    <w:rsid w:val="00746F9F"/>
    <w:rsid w:val="00751070"/>
    <w:rsid w:val="007510DE"/>
    <w:rsid w:val="00751254"/>
    <w:rsid w:val="00753EC4"/>
    <w:rsid w:val="007556F7"/>
    <w:rsid w:val="00755987"/>
    <w:rsid w:val="00760179"/>
    <w:rsid w:val="00760EBB"/>
    <w:rsid w:val="00762F33"/>
    <w:rsid w:val="00765656"/>
    <w:rsid w:val="00765B71"/>
    <w:rsid w:val="00765DED"/>
    <w:rsid w:val="007664E4"/>
    <w:rsid w:val="007665AD"/>
    <w:rsid w:val="0076776F"/>
    <w:rsid w:val="007679A9"/>
    <w:rsid w:val="00772697"/>
    <w:rsid w:val="00774C9A"/>
    <w:rsid w:val="00776ACB"/>
    <w:rsid w:val="00783558"/>
    <w:rsid w:val="00783626"/>
    <w:rsid w:val="007840A6"/>
    <w:rsid w:val="0078583B"/>
    <w:rsid w:val="007863FA"/>
    <w:rsid w:val="00786408"/>
    <w:rsid w:val="00786A73"/>
    <w:rsid w:val="0079091F"/>
    <w:rsid w:val="00790C2F"/>
    <w:rsid w:val="007921BD"/>
    <w:rsid w:val="007922E6"/>
    <w:rsid w:val="00792896"/>
    <w:rsid w:val="00794D2B"/>
    <w:rsid w:val="00796237"/>
    <w:rsid w:val="00796776"/>
    <w:rsid w:val="00797433"/>
    <w:rsid w:val="007A07DC"/>
    <w:rsid w:val="007A0E04"/>
    <w:rsid w:val="007A2471"/>
    <w:rsid w:val="007A3173"/>
    <w:rsid w:val="007A62CC"/>
    <w:rsid w:val="007B04EE"/>
    <w:rsid w:val="007B3219"/>
    <w:rsid w:val="007B43B6"/>
    <w:rsid w:val="007B49DB"/>
    <w:rsid w:val="007B5F67"/>
    <w:rsid w:val="007B675F"/>
    <w:rsid w:val="007C0AA4"/>
    <w:rsid w:val="007C0DC8"/>
    <w:rsid w:val="007C1C41"/>
    <w:rsid w:val="007C1D97"/>
    <w:rsid w:val="007C47BC"/>
    <w:rsid w:val="007C48F7"/>
    <w:rsid w:val="007C6A82"/>
    <w:rsid w:val="007D023B"/>
    <w:rsid w:val="007D1764"/>
    <w:rsid w:val="007D3264"/>
    <w:rsid w:val="007D32FB"/>
    <w:rsid w:val="007D3E96"/>
    <w:rsid w:val="007D4514"/>
    <w:rsid w:val="007D519D"/>
    <w:rsid w:val="007D67BD"/>
    <w:rsid w:val="007E0283"/>
    <w:rsid w:val="007E04F3"/>
    <w:rsid w:val="007E0503"/>
    <w:rsid w:val="007E150C"/>
    <w:rsid w:val="007E225A"/>
    <w:rsid w:val="007E2D0C"/>
    <w:rsid w:val="007E3B6D"/>
    <w:rsid w:val="007E40B9"/>
    <w:rsid w:val="007F042F"/>
    <w:rsid w:val="007F1503"/>
    <w:rsid w:val="007F3167"/>
    <w:rsid w:val="007F3FAA"/>
    <w:rsid w:val="007F6E52"/>
    <w:rsid w:val="00801009"/>
    <w:rsid w:val="008018F6"/>
    <w:rsid w:val="0080431A"/>
    <w:rsid w:val="00804B3C"/>
    <w:rsid w:val="0080555A"/>
    <w:rsid w:val="0080623D"/>
    <w:rsid w:val="00806CD1"/>
    <w:rsid w:val="00811107"/>
    <w:rsid w:val="00811C6E"/>
    <w:rsid w:val="008129D5"/>
    <w:rsid w:val="00820F67"/>
    <w:rsid w:val="008254C9"/>
    <w:rsid w:val="008351F4"/>
    <w:rsid w:val="00835A83"/>
    <w:rsid w:val="00835AE4"/>
    <w:rsid w:val="0083657A"/>
    <w:rsid w:val="00836C40"/>
    <w:rsid w:val="0084101A"/>
    <w:rsid w:val="00841D5E"/>
    <w:rsid w:val="00842D72"/>
    <w:rsid w:val="0084597A"/>
    <w:rsid w:val="008510B8"/>
    <w:rsid w:val="00851178"/>
    <w:rsid w:val="00851FF9"/>
    <w:rsid w:val="00855625"/>
    <w:rsid w:val="00857354"/>
    <w:rsid w:val="00864533"/>
    <w:rsid w:val="00864EDB"/>
    <w:rsid w:val="00870BE2"/>
    <w:rsid w:val="00870CA9"/>
    <w:rsid w:val="00876415"/>
    <w:rsid w:val="00877359"/>
    <w:rsid w:val="008800D1"/>
    <w:rsid w:val="008838E5"/>
    <w:rsid w:val="00884E8A"/>
    <w:rsid w:val="008877FA"/>
    <w:rsid w:val="008907F6"/>
    <w:rsid w:val="00890B34"/>
    <w:rsid w:val="00892023"/>
    <w:rsid w:val="0089578B"/>
    <w:rsid w:val="00896C4F"/>
    <w:rsid w:val="00897022"/>
    <w:rsid w:val="00897AB7"/>
    <w:rsid w:val="008A0789"/>
    <w:rsid w:val="008A0A58"/>
    <w:rsid w:val="008A2A87"/>
    <w:rsid w:val="008A2AF2"/>
    <w:rsid w:val="008A358C"/>
    <w:rsid w:val="008A3C54"/>
    <w:rsid w:val="008A61BC"/>
    <w:rsid w:val="008A6AD8"/>
    <w:rsid w:val="008A7014"/>
    <w:rsid w:val="008B0089"/>
    <w:rsid w:val="008B12BD"/>
    <w:rsid w:val="008B1546"/>
    <w:rsid w:val="008B17FA"/>
    <w:rsid w:val="008B2AA2"/>
    <w:rsid w:val="008B3A0B"/>
    <w:rsid w:val="008B4C67"/>
    <w:rsid w:val="008B5E4B"/>
    <w:rsid w:val="008B6717"/>
    <w:rsid w:val="008B6A9A"/>
    <w:rsid w:val="008B6ED2"/>
    <w:rsid w:val="008C0E9E"/>
    <w:rsid w:val="008C1A35"/>
    <w:rsid w:val="008C2503"/>
    <w:rsid w:val="008C2C18"/>
    <w:rsid w:val="008C3069"/>
    <w:rsid w:val="008C49F6"/>
    <w:rsid w:val="008C54EF"/>
    <w:rsid w:val="008D0F8C"/>
    <w:rsid w:val="008D1D47"/>
    <w:rsid w:val="008D31E7"/>
    <w:rsid w:val="008D34C2"/>
    <w:rsid w:val="008D4451"/>
    <w:rsid w:val="008D4480"/>
    <w:rsid w:val="008E0B46"/>
    <w:rsid w:val="008E13D3"/>
    <w:rsid w:val="008E17CE"/>
    <w:rsid w:val="008E28C9"/>
    <w:rsid w:val="008E2C94"/>
    <w:rsid w:val="008E2DA8"/>
    <w:rsid w:val="008E3CC9"/>
    <w:rsid w:val="008E4DAC"/>
    <w:rsid w:val="008E7D2D"/>
    <w:rsid w:val="008F033D"/>
    <w:rsid w:val="008F1ECD"/>
    <w:rsid w:val="008F3636"/>
    <w:rsid w:val="008F40BB"/>
    <w:rsid w:val="008F7907"/>
    <w:rsid w:val="008F7BE5"/>
    <w:rsid w:val="009016D8"/>
    <w:rsid w:val="00902196"/>
    <w:rsid w:val="00903265"/>
    <w:rsid w:val="00903CE2"/>
    <w:rsid w:val="00903DB8"/>
    <w:rsid w:val="009040B5"/>
    <w:rsid w:val="0090796E"/>
    <w:rsid w:val="009108D4"/>
    <w:rsid w:val="00910FEC"/>
    <w:rsid w:val="00912346"/>
    <w:rsid w:val="00912784"/>
    <w:rsid w:val="00913FB1"/>
    <w:rsid w:val="00915B7C"/>
    <w:rsid w:val="0091722B"/>
    <w:rsid w:val="009175E0"/>
    <w:rsid w:val="00917734"/>
    <w:rsid w:val="00917768"/>
    <w:rsid w:val="009203F9"/>
    <w:rsid w:val="00920901"/>
    <w:rsid w:val="00920AC8"/>
    <w:rsid w:val="0092167B"/>
    <w:rsid w:val="00924560"/>
    <w:rsid w:val="0092516F"/>
    <w:rsid w:val="0092549C"/>
    <w:rsid w:val="00927650"/>
    <w:rsid w:val="0093063E"/>
    <w:rsid w:val="00932342"/>
    <w:rsid w:val="00932B4A"/>
    <w:rsid w:val="00936512"/>
    <w:rsid w:val="009379BF"/>
    <w:rsid w:val="00942164"/>
    <w:rsid w:val="00950105"/>
    <w:rsid w:val="00952266"/>
    <w:rsid w:val="009574EF"/>
    <w:rsid w:val="00957FC6"/>
    <w:rsid w:val="00960781"/>
    <w:rsid w:val="00964E87"/>
    <w:rsid w:val="009663E2"/>
    <w:rsid w:val="00966407"/>
    <w:rsid w:val="00970C16"/>
    <w:rsid w:val="00972EBF"/>
    <w:rsid w:val="00977CD8"/>
    <w:rsid w:val="009820D3"/>
    <w:rsid w:val="009823B8"/>
    <w:rsid w:val="009834D3"/>
    <w:rsid w:val="00987ACE"/>
    <w:rsid w:val="00990044"/>
    <w:rsid w:val="009967B8"/>
    <w:rsid w:val="009A08E2"/>
    <w:rsid w:val="009A11C1"/>
    <w:rsid w:val="009A170C"/>
    <w:rsid w:val="009A2C83"/>
    <w:rsid w:val="009A33D2"/>
    <w:rsid w:val="009A3D1D"/>
    <w:rsid w:val="009A4D88"/>
    <w:rsid w:val="009A51F0"/>
    <w:rsid w:val="009A53B2"/>
    <w:rsid w:val="009A7557"/>
    <w:rsid w:val="009B0C66"/>
    <w:rsid w:val="009B11F4"/>
    <w:rsid w:val="009B1F73"/>
    <w:rsid w:val="009B213C"/>
    <w:rsid w:val="009B3134"/>
    <w:rsid w:val="009B323F"/>
    <w:rsid w:val="009B3511"/>
    <w:rsid w:val="009B5A9B"/>
    <w:rsid w:val="009B62B0"/>
    <w:rsid w:val="009B67A9"/>
    <w:rsid w:val="009B6FD2"/>
    <w:rsid w:val="009B7536"/>
    <w:rsid w:val="009C0B3D"/>
    <w:rsid w:val="009C1211"/>
    <w:rsid w:val="009C20C1"/>
    <w:rsid w:val="009C3760"/>
    <w:rsid w:val="009C7457"/>
    <w:rsid w:val="009C7CE8"/>
    <w:rsid w:val="009D0732"/>
    <w:rsid w:val="009D3729"/>
    <w:rsid w:val="009D3736"/>
    <w:rsid w:val="009D3FCC"/>
    <w:rsid w:val="009D633F"/>
    <w:rsid w:val="009E0359"/>
    <w:rsid w:val="009E110F"/>
    <w:rsid w:val="009E305A"/>
    <w:rsid w:val="009E5369"/>
    <w:rsid w:val="009E5D26"/>
    <w:rsid w:val="009E7D8A"/>
    <w:rsid w:val="009F0221"/>
    <w:rsid w:val="009F0532"/>
    <w:rsid w:val="009F3405"/>
    <w:rsid w:val="009F3A4A"/>
    <w:rsid w:val="009F43C4"/>
    <w:rsid w:val="009F4702"/>
    <w:rsid w:val="009F5BD0"/>
    <w:rsid w:val="009F7437"/>
    <w:rsid w:val="009F763A"/>
    <w:rsid w:val="009F78D5"/>
    <w:rsid w:val="009F7BA7"/>
    <w:rsid w:val="00A00241"/>
    <w:rsid w:val="00A00A7C"/>
    <w:rsid w:val="00A01A47"/>
    <w:rsid w:val="00A02D99"/>
    <w:rsid w:val="00A02FB7"/>
    <w:rsid w:val="00A04D24"/>
    <w:rsid w:val="00A11808"/>
    <w:rsid w:val="00A13B31"/>
    <w:rsid w:val="00A13E0F"/>
    <w:rsid w:val="00A14240"/>
    <w:rsid w:val="00A15040"/>
    <w:rsid w:val="00A1541A"/>
    <w:rsid w:val="00A16A61"/>
    <w:rsid w:val="00A27031"/>
    <w:rsid w:val="00A27283"/>
    <w:rsid w:val="00A3035C"/>
    <w:rsid w:val="00A32A51"/>
    <w:rsid w:val="00A413DE"/>
    <w:rsid w:val="00A450EA"/>
    <w:rsid w:val="00A4672E"/>
    <w:rsid w:val="00A470A7"/>
    <w:rsid w:val="00A50B84"/>
    <w:rsid w:val="00A513E4"/>
    <w:rsid w:val="00A52B96"/>
    <w:rsid w:val="00A52C65"/>
    <w:rsid w:val="00A541B4"/>
    <w:rsid w:val="00A54B20"/>
    <w:rsid w:val="00A57AD1"/>
    <w:rsid w:val="00A57AE0"/>
    <w:rsid w:val="00A60BE4"/>
    <w:rsid w:val="00A60D78"/>
    <w:rsid w:val="00A616CF"/>
    <w:rsid w:val="00A619CE"/>
    <w:rsid w:val="00A6255C"/>
    <w:rsid w:val="00A62CD9"/>
    <w:rsid w:val="00A643C2"/>
    <w:rsid w:val="00A64BE5"/>
    <w:rsid w:val="00A6586C"/>
    <w:rsid w:val="00A7266A"/>
    <w:rsid w:val="00A7451D"/>
    <w:rsid w:val="00A76B44"/>
    <w:rsid w:val="00A834B8"/>
    <w:rsid w:val="00A836BE"/>
    <w:rsid w:val="00A84572"/>
    <w:rsid w:val="00A85645"/>
    <w:rsid w:val="00A85F50"/>
    <w:rsid w:val="00A875EF"/>
    <w:rsid w:val="00A952CB"/>
    <w:rsid w:val="00A95D0F"/>
    <w:rsid w:val="00AA0A6C"/>
    <w:rsid w:val="00AA3276"/>
    <w:rsid w:val="00AA3DFE"/>
    <w:rsid w:val="00AA509D"/>
    <w:rsid w:val="00AB1491"/>
    <w:rsid w:val="00AB15BB"/>
    <w:rsid w:val="00AB34AA"/>
    <w:rsid w:val="00AB4D66"/>
    <w:rsid w:val="00AB5A92"/>
    <w:rsid w:val="00AB7873"/>
    <w:rsid w:val="00AB78A5"/>
    <w:rsid w:val="00AC3CE8"/>
    <w:rsid w:val="00AC487A"/>
    <w:rsid w:val="00AC5FB9"/>
    <w:rsid w:val="00AC7135"/>
    <w:rsid w:val="00AC7403"/>
    <w:rsid w:val="00AC7FB2"/>
    <w:rsid w:val="00AD209F"/>
    <w:rsid w:val="00AD7229"/>
    <w:rsid w:val="00AD760D"/>
    <w:rsid w:val="00AE0D13"/>
    <w:rsid w:val="00AE1BC1"/>
    <w:rsid w:val="00AE3C90"/>
    <w:rsid w:val="00AE4093"/>
    <w:rsid w:val="00AE4377"/>
    <w:rsid w:val="00AE4FC9"/>
    <w:rsid w:val="00AE5449"/>
    <w:rsid w:val="00AE634F"/>
    <w:rsid w:val="00AE7243"/>
    <w:rsid w:val="00AF0841"/>
    <w:rsid w:val="00AF207A"/>
    <w:rsid w:val="00AF3AFA"/>
    <w:rsid w:val="00AF42A3"/>
    <w:rsid w:val="00AF5C83"/>
    <w:rsid w:val="00B0015B"/>
    <w:rsid w:val="00B004AA"/>
    <w:rsid w:val="00B01577"/>
    <w:rsid w:val="00B055CC"/>
    <w:rsid w:val="00B10910"/>
    <w:rsid w:val="00B112B5"/>
    <w:rsid w:val="00B13F56"/>
    <w:rsid w:val="00B148D3"/>
    <w:rsid w:val="00B15032"/>
    <w:rsid w:val="00B171DB"/>
    <w:rsid w:val="00B17B37"/>
    <w:rsid w:val="00B17CB3"/>
    <w:rsid w:val="00B21FB0"/>
    <w:rsid w:val="00B229EF"/>
    <w:rsid w:val="00B22F3B"/>
    <w:rsid w:val="00B2333A"/>
    <w:rsid w:val="00B23839"/>
    <w:rsid w:val="00B25C09"/>
    <w:rsid w:val="00B263DC"/>
    <w:rsid w:val="00B2692A"/>
    <w:rsid w:val="00B2729C"/>
    <w:rsid w:val="00B274B0"/>
    <w:rsid w:val="00B30242"/>
    <w:rsid w:val="00B30A8B"/>
    <w:rsid w:val="00B313FA"/>
    <w:rsid w:val="00B31C7D"/>
    <w:rsid w:val="00B33FC4"/>
    <w:rsid w:val="00B36381"/>
    <w:rsid w:val="00B40769"/>
    <w:rsid w:val="00B40C4B"/>
    <w:rsid w:val="00B417A5"/>
    <w:rsid w:val="00B45AD1"/>
    <w:rsid w:val="00B51843"/>
    <w:rsid w:val="00B51935"/>
    <w:rsid w:val="00B52937"/>
    <w:rsid w:val="00B52941"/>
    <w:rsid w:val="00B53450"/>
    <w:rsid w:val="00B53979"/>
    <w:rsid w:val="00B60610"/>
    <w:rsid w:val="00B61DC8"/>
    <w:rsid w:val="00B6421D"/>
    <w:rsid w:val="00B647A9"/>
    <w:rsid w:val="00B64D2C"/>
    <w:rsid w:val="00B717A1"/>
    <w:rsid w:val="00B717BF"/>
    <w:rsid w:val="00B72015"/>
    <w:rsid w:val="00B72054"/>
    <w:rsid w:val="00B7231A"/>
    <w:rsid w:val="00B73851"/>
    <w:rsid w:val="00B75341"/>
    <w:rsid w:val="00B75504"/>
    <w:rsid w:val="00B760B8"/>
    <w:rsid w:val="00B7689A"/>
    <w:rsid w:val="00B76B34"/>
    <w:rsid w:val="00B76CF1"/>
    <w:rsid w:val="00B76D80"/>
    <w:rsid w:val="00B77AED"/>
    <w:rsid w:val="00B80903"/>
    <w:rsid w:val="00B825D1"/>
    <w:rsid w:val="00B869BE"/>
    <w:rsid w:val="00B871FF"/>
    <w:rsid w:val="00B8789C"/>
    <w:rsid w:val="00B901B8"/>
    <w:rsid w:val="00B902DC"/>
    <w:rsid w:val="00B916EF"/>
    <w:rsid w:val="00B946C8"/>
    <w:rsid w:val="00B962D5"/>
    <w:rsid w:val="00B96FD5"/>
    <w:rsid w:val="00B97AEF"/>
    <w:rsid w:val="00BA14D0"/>
    <w:rsid w:val="00BA2841"/>
    <w:rsid w:val="00BA34A7"/>
    <w:rsid w:val="00BA4A1C"/>
    <w:rsid w:val="00BA628D"/>
    <w:rsid w:val="00BA7772"/>
    <w:rsid w:val="00BB0044"/>
    <w:rsid w:val="00BB0559"/>
    <w:rsid w:val="00BB3203"/>
    <w:rsid w:val="00BB4644"/>
    <w:rsid w:val="00BB4917"/>
    <w:rsid w:val="00BB4976"/>
    <w:rsid w:val="00BB5115"/>
    <w:rsid w:val="00BB5246"/>
    <w:rsid w:val="00BB608E"/>
    <w:rsid w:val="00BB6737"/>
    <w:rsid w:val="00BC0CEB"/>
    <w:rsid w:val="00BC1429"/>
    <w:rsid w:val="00BC16A2"/>
    <w:rsid w:val="00BC3910"/>
    <w:rsid w:val="00BC3981"/>
    <w:rsid w:val="00BC4346"/>
    <w:rsid w:val="00BC5734"/>
    <w:rsid w:val="00BC6DFA"/>
    <w:rsid w:val="00BC6EBA"/>
    <w:rsid w:val="00BC772B"/>
    <w:rsid w:val="00BC793A"/>
    <w:rsid w:val="00BD2386"/>
    <w:rsid w:val="00BD23B8"/>
    <w:rsid w:val="00BD3221"/>
    <w:rsid w:val="00BD48CD"/>
    <w:rsid w:val="00BD5169"/>
    <w:rsid w:val="00BD6A95"/>
    <w:rsid w:val="00BD71B9"/>
    <w:rsid w:val="00BE0050"/>
    <w:rsid w:val="00BE3071"/>
    <w:rsid w:val="00BF06E3"/>
    <w:rsid w:val="00BF0F6C"/>
    <w:rsid w:val="00BF1073"/>
    <w:rsid w:val="00BF3702"/>
    <w:rsid w:val="00BF48D6"/>
    <w:rsid w:val="00BF4F8B"/>
    <w:rsid w:val="00BF7163"/>
    <w:rsid w:val="00C00625"/>
    <w:rsid w:val="00C02F39"/>
    <w:rsid w:val="00C04F5B"/>
    <w:rsid w:val="00C06E41"/>
    <w:rsid w:val="00C11AB9"/>
    <w:rsid w:val="00C11E94"/>
    <w:rsid w:val="00C12401"/>
    <w:rsid w:val="00C13AC4"/>
    <w:rsid w:val="00C16971"/>
    <w:rsid w:val="00C17BDC"/>
    <w:rsid w:val="00C20453"/>
    <w:rsid w:val="00C23333"/>
    <w:rsid w:val="00C23AE0"/>
    <w:rsid w:val="00C267BB"/>
    <w:rsid w:val="00C27645"/>
    <w:rsid w:val="00C30F7E"/>
    <w:rsid w:val="00C329F8"/>
    <w:rsid w:val="00C33456"/>
    <w:rsid w:val="00C36F64"/>
    <w:rsid w:val="00C37444"/>
    <w:rsid w:val="00C409C7"/>
    <w:rsid w:val="00C40F30"/>
    <w:rsid w:val="00C418DD"/>
    <w:rsid w:val="00C41BA8"/>
    <w:rsid w:val="00C42988"/>
    <w:rsid w:val="00C429B7"/>
    <w:rsid w:val="00C43E80"/>
    <w:rsid w:val="00C4501A"/>
    <w:rsid w:val="00C45F6B"/>
    <w:rsid w:val="00C46656"/>
    <w:rsid w:val="00C4766C"/>
    <w:rsid w:val="00C53C9B"/>
    <w:rsid w:val="00C54F8A"/>
    <w:rsid w:val="00C56D0F"/>
    <w:rsid w:val="00C6154E"/>
    <w:rsid w:val="00C6157A"/>
    <w:rsid w:val="00C61818"/>
    <w:rsid w:val="00C6208D"/>
    <w:rsid w:val="00C6375D"/>
    <w:rsid w:val="00C63A2A"/>
    <w:rsid w:val="00C64F9E"/>
    <w:rsid w:val="00C65447"/>
    <w:rsid w:val="00C6620B"/>
    <w:rsid w:val="00C70A17"/>
    <w:rsid w:val="00C731F7"/>
    <w:rsid w:val="00C73FF0"/>
    <w:rsid w:val="00C744EC"/>
    <w:rsid w:val="00C76510"/>
    <w:rsid w:val="00C76866"/>
    <w:rsid w:val="00C777AD"/>
    <w:rsid w:val="00C77D33"/>
    <w:rsid w:val="00C8018E"/>
    <w:rsid w:val="00C8097D"/>
    <w:rsid w:val="00C813F2"/>
    <w:rsid w:val="00C81716"/>
    <w:rsid w:val="00C82E29"/>
    <w:rsid w:val="00C85A84"/>
    <w:rsid w:val="00C87542"/>
    <w:rsid w:val="00C909DD"/>
    <w:rsid w:val="00C9180B"/>
    <w:rsid w:val="00C92EF6"/>
    <w:rsid w:val="00C93F3C"/>
    <w:rsid w:val="00C947A0"/>
    <w:rsid w:val="00C94C21"/>
    <w:rsid w:val="00C94E88"/>
    <w:rsid w:val="00C94F00"/>
    <w:rsid w:val="00CA0049"/>
    <w:rsid w:val="00CA0E18"/>
    <w:rsid w:val="00CA1775"/>
    <w:rsid w:val="00CA50CC"/>
    <w:rsid w:val="00CA7A7E"/>
    <w:rsid w:val="00CA7E5A"/>
    <w:rsid w:val="00CB0FA4"/>
    <w:rsid w:val="00CB2E67"/>
    <w:rsid w:val="00CB4948"/>
    <w:rsid w:val="00CB52AF"/>
    <w:rsid w:val="00CC38AB"/>
    <w:rsid w:val="00CC4B48"/>
    <w:rsid w:val="00CC5793"/>
    <w:rsid w:val="00CD5216"/>
    <w:rsid w:val="00CD66EE"/>
    <w:rsid w:val="00CD7373"/>
    <w:rsid w:val="00CE1D5A"/>
    <w:rsid w:val="00CE3B65"/>
    <w:rsid w:val="00CE3C01"/>
    <w:rsid w:val="00CE5E63"/>
    <w:rsid w:val="00CE7B9E"/>
    <w:rsid w:val="00CE7F19"/>
    <w:rsid w:val="00CF0B1B"/>
    <w:rsid w:val="00CF2EBF"/>
    <w:rsid w:val="00CF2F2C"/>
    <w:rsid w:val="00CF4662"/>
    <w:rsid w:val="00D013AE"/>
    <w:rsid w:val="00D01613"/>
    <w:rsid w:val="00D040A4"/>
    <w:rsid w:val="00D07C86"/>
    <w:rsid w:val="00D1089F"/>
    <w:rsid w:val="00D119C5"/>
    <w:rsid w:val="00D12AEE"/>
    <w:rsid w:val="00D144FA"/>
    <w:rsid w:val="00D14C55"/>
    <w:rsid w:val="00D15BD9"/>
    <w:rsid w:val="00D17E08"/>
    <w:rsid w:val="00D21F72"/>
    <w:rsid w:val="00D235D8"/>
    <w:rsid w:val="00D2435C"/>
    <w:rsid w:val="00D33BF9"/>
    <w:rsid w:val="00D34607"/>
    <w:rsid w:val="00D35515"/>
    <w:rsid w:val="00D40F5C"/>
    <w:rsid w:val="00D411D1"/>
    <w:rsid w:val="00D42246"/>
    <w:rsid w:val="00D44CB6"/>
    <w:rsid w:val="00D465EA"/>
    <w:rsid w:val="00D50BC9"/>
    <w:rsid w:val="00D53FF0"/>
    <w:rsid w:val="00D54905"/>
    <w:rsid w:val="00D56035"/>
    <w:rsid w:val="00D57D69"/>
    <w:rsid w:val="00D607B5"/>
    <w:rsid w:val="00D61909"/>
    <w:rsid w:val="00D65736"/>
    <w:rsid w:val="00D66B41"/>
    <w:rsid w:val="00D66F9F"/>
    <w:rsid w:val="00D7187A"/>
    <w:rsid w:val="00D71F7B"/>
    <w:rsid w:val="00D72504"/>
    <w:rsid w:val="00D73290"/>
    <w:rsid w:val="00D74048"/>
    <w:rsid w:val="00D76A3F"/>
    <w:rsid w:val="00D83481"/>
    <w:rsid w:val="00D83EE9"/>
    <w:rsid w:val="00D84BF2"/>
    <w:rsid w:val="00D855E0"/>
    <w:rsid w:val="00D85B3C"/>
    <w:rsid w:val="00D85DF9"/>
    <w:rsid w:val="00D942F0"/>
    <w:rsid w:val="00D968F1"/>
    <w:rsid w:val="00D9733E"/>
    <w:rsid w:val="00DA2C7C"/>
    <w:rsid w:val="00DA3AC1"/>
    <w:rsid w:val="00DA492B"/>
    <w:rsid w:val="00DA68CA"/>
    <w:rsid w:val="00DB1143"/>
    <w:rsid w:val="00DB44E7"/>
    <w:rsid w:val="00DB455C"/>
    <w:rsid w:val="00DB46ED"/>
    <w:rsid w:val="00DB7336"/>
    <w:rsid w:val="00DB7D93"/>
    <w:rsid w:val="00DC4673"/>
    <w:rsid w:val="00DC5125"/>
    <w:rsid w:val="00DC7B4E"/>
    <w:rsid w:val="00DD2829"/>
    <w:rsid w:val="00DD3C5E"/>
    <w:rsid w:val="00DD49F6"/>
    <w:rsid w:val="00DD6B55"/>
    <w:rsid w:val="00DD7BFA"/>
    <w:rsid w:val="00DE06BE"/>
    <w:rsid w:val="00DF057D"/>
    <w:rsid w:val="00DF1C4B"/>
    <w:rsid w:val="00DF2CCF"/>
    <w:rsid w:val="00DF518A"/>
    <w:rsid w:val="00DF6FE1"/>
    <w:rsid w:val="00DF7107"/>
    <w:rsid w:val="00DF77B8"/>
    <w:rsid w:val="00E00343"/>
    <w:rsid w:val="00E0039A"/>
    <w:rsid w:val="00E00431"/>
    <w:rsid w:val="00E00AA7"/>
    <w:rsid w:val="00E00DC4"/>
    <w:rsid w:val="00E017F2"/>
    <w:rsid w:val="00E02D35"/>
    <w:rsid w:val="00E06E4E"/>
    <w:rsid w:val="00E06FD5"/>
    <w:rsid w:val="00E1081B"/>
    <w:rsid w:val="00E110D1"/>
    <w:rsid w:val="00E11B9A"/>
    <w:rsid w:val="00E135C3"/>
    <w:rsid w:val="00E14C72"/>
    <w:rsid w:val="00E16B68"/>
    <w:rsid w:val="00E175FB"/>
    <w:rsid w:val="00E20181"/>
    <w:rsid w:val="00E2133D"/>
    <w:rsid w:val="00E2260B"/>
    <w:rsid w:val="00E22BDB"/>
    <w:rsid w:val="00E244AD"/>
    <w:rsid w:val="00E30C33"/>
    <w:rsid w:val="00E328BC"/>
    <w:rsid w:val="00E339D2"/>
    <w:rsid w:val="00E34927"/>
    <w:rsid w:val="00E3594F"/>
    <w:rsid w:val="00E36689"/>
    <w:rsid w:val="00E400FE"/>
    <w:rsid w:val="00E41E76"/>
    <w:rsid w:val="00E44334"/>
    <w:rsid w:val="00E44A72"/>
    <w:rsid w:val="00E45084"/>
    <w:rsid w:val="00E46256"/>
    <w:rsid w:val="00E51F5A"/>
    <w:rsid w:val="00E523F9"/>
    <w:rsid w:val="00E53A01"/>
    <w:rsid w:val="00E57D2F"/>
    <w:rsid w:val="00E62C64"/>
    <w:rsid w:val="00E65A2D"/>
    <w:rsid w:val="00E65BB6"/>
    <w:rsid w:val="00E65BCE"/>
    <w:rsid w:val="00E65F5B"/>
    <w:rsid w:val="00E66323"/>
    <w:rsid w:val="00E664CB"/>
    <w:rsid w:val="00E67FDA"/>
    <w:rsid w:val="00E71737"/>
    <w:rsid w:val="00E7182F"/>
    <w:rsid w:val="00E718B6"/>
    <w:rsid w:val="00E71AF9"/>
    <w:rsid w:val="00E71C34"/>
    <w:rsid w:val="00E727A5"/>
    <w:rsid w:val="00E72A66"/>
    <w:rsid w:val="00E72CDE"/>
    <w:rsid w:val="00E733D2"/>
    <w:rsid w:val="00E73AE6"/>
    <w:rsid w:val="00E73FD0"/>
    <w:rsid w:val="00E77CB8"/>
    <w:rsid w:val="00E8005D"/>
    <w:rsid w:val="00E80221"/>
    <w:rsid w:val="00E81C89"/>
    <w:rsid w:val="00E8274F"/>
    <w:rsid w:val="00E841B3"/>
    <w:rsid w:val="00E875EF"/>
    <w:rsid w:val="00E87FCB"/>
    <w:rsid w:val="00E913A0"/>
    <w:rsid w:val="00E9164D"/>
    <w:rsid w:val="00E91F2A"/>
    <w:rsid w:val="00E9216B"/>
    <w:rsid w:val="00E92AD6"/>
    <w:rsid w:val="00E9309E"/>
    <w:rsid w:val="00E93EA2"/>
    <w:rsid w:val="00E94476"/>
    <w:rsid w:val="00EA4530"/>
    <w:rsid w:val="00EA492A"/>
    <w:rsid w:val="00EA5778"/>
    <w:rsid w:val="00EA5949"/>
    <w:rsid w:val="00EA77C2"/>
    <w:rsid w:val="00EB049E"/>
    <w:rsid w:val="00EB0FF1"/>
    <w:rsid w:val="00EB3719"/>
    <w:rsid w:val="00EB510B"/>
    <w:rsid w:val="00EC0AB0"/>
    <w:rsid w:val="00EC296E"/>
    <w:rsid w:val="00EC48EA"/>
    <w:rsid w:val="00EC714D"/>
    <w:rsid w:val="00ED148D"/>
    <w:rsid w:val="00ED446F"/>
    <w:rsid w:val="00ED4894"/>
    <w:rsid w:val="00ED4B8B"/>
    <w:rsid w:val="00ED7E90"/>
    <w:rsid w:val="00EE118B"/>
    <w:rsid w:val="00EE1204"/>
    <w:rsid w:val="00EE2FD7"/>
    <w:rsid w:val="00EE4981"/>
    <w:rsid w:val="00EE7DAA"/>
    <w:rsid w:val="00EF2258"/>
    <w:rsid w:val="00EF53D9"/>
    <w:rsid w:val="00EF61BE"/>
    <w:rsid w:val="00EF637E"/>
    <w:rsid w:val="00EF6EB0"/>
    <w:rsid w:val="00F04BAD"/>
    <w:rsid w:val="00F0572C"/>
    <w:rsid w:val="00F1019C"/>
    <w:rsid w:val="00F107F1"/>
    <w:rsid w:val="00F10C31"/>
    <w:rsid w:val="00F1535E"/>
    <w:rsid w:val="00F1757F"/>
    <w:rsid w:val="00F26691"/>
    <w:rsid w:val="00F30831"/>
    <w:rsid w:val="00F312D6"/>
    <w:rsid w:val="00F3210A"/>
    <w:rsid w:val="00F32A8B"/>
    <w:rsid w:val="00F33D4C"/>
    <w:rsid w:val="00F34FAB"/>
    <w:rsid w:val="00F358B8"/>
    <w:rsid w:val="00F418B6"/>
    <w:rsid w:val="00F43F8F"/>
    <w:rsid w:val="00F462A3"/>
    <w:rsid w:val="00F47B10"/>
    <w:rsid w:val="00F50BA3"/>
    <w:rsid w:val="00F53187"/>
    <w:rsid w:val="00F5373B"/>
    <w:rsid w:val="00F56D80"/>
    <w:rsid w:val="00F570A4"/>
    <w:rsid w:val="00F576E3"/>
    <w:rsid w:val="00F60D4E"/>
    <w:rsid w:val="00F6207F"/>
    <w:rsid w:val="00F62D11"/>
    <w:rsid w:val="00F633DD"/>
    <w:rsid w:val="00F6413E"/>
    <w:rsid w:val="00F70F29"/>
    <w:rsid w:val="00F72398"/>
    <w:rsid w:val="00F72C0B"/>
    <w:rsid w:val="00F72E86"/>
    <w:rsid w:val="00F73BBF"/>
    <w:rsid w:val="00F745EE"/>
    <w:rsid w:val="00F75A25"/>
    <w:rsid w:val="00F76B76"/>
    <w:rsid w:val="00F772B1"/>
    <w:rsid w:val="00F779AC"/>
    <w:rsid w:val="00F81556"/>
    <w:rsid w:val="00F816B2"/>
    <w:rsid w:val="00F819F0"/>
    <w:rsid w:val="00F828CD"/>
    <w:rsid w:val="00F82A9F"/>
    <w:rsid w:val="00F855A7"/>
    <w:rsid w:val="00F869B9"/>
    <w:rsid w:val="00F86D6B"/>
    <w:rsid w:val="00F924BB"/>
    <w:rsid w:val="00F94593"/>
    <w:rsid w:val="00F976A4"/>
    <w:rsid w:val="00F97CE2"/>
    <w:rsid w:val="00F97EE2"/>
    <w:rsid w:val="00F97FA5"/>
    <w:rsid w:val="00FA281F"/>
    <w:rsid w:val="00FA5557"/>
    <w:rsid w:val="00FB098B"/>
    <w:rsid w:val="00FB23A9"/>
    <w:rsid w:val="00FB2FB6"/>
    <w:rsid w:val="00FB332F"/>
    <w:rsid w:val="00FB4A0A"/>
    <w:rsid w:val="00FB77C4"/>
    <w:rsid w:val="00FB79AC"/>
    <w:rsid w:val="00FC0D6D"/>
    <w:rsid w:val="00FC10CB"/>
    <w:rsid w:val="00FC265F"/>
    <w:rsid w:val="00FC3521"/>
    <w:rsid w:val="00FC42BB"/>
    <w:rsid w:val="00FC63F1"/>
    <w:rsid w:val="00FC7B87"/>
    <w:rsid w:val="00FD03A5"/>
    <w:rsid w:val="00FD09FF"/>
    <w:rsid w:val="00FD21FA"/>
    <w:rsid w:val="00FD53DC"/>
    <w:rsid w:val="00FD71A3"/>
    <w:rsid w:val="00FE0F1A"/>
    <w:rsid w:val="00FE2E7A"/>
    <w:rsid w:val="00FE3AD0"/>
    <w:rsid w:val="00FE5044"/>
    <w:rsid w:val="00FE607A"/>
    <w:rsid w:val="00FE6F62"/>
    <w:rsid w:val="00FF0840"/>
    <w:rsid w:val="00FF30C6"/>
    <w:rsid w:val="00FF5489"/>
    <w:rsid w:val="00FF61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DC2F53-8C53-4172-8E71-7670986A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5E0B"/>
  </w:style>
  <w:style w:type="paragraph" w:styleId="1">
    <w:name w:val="heading 1"/>
    <w:basedOn w:val="a"/>
    <w:link w:val="11"/>
    <w:qFormat/>
    <w:rsid w:val="00445A98"/>
    <w:pPr>
      <w:keepNext/>
      <w:tabs>
        <w:tab w:val="left" w:pos="432"/>
      </w:tabs>
      <w:suppressAutoHyphens/>
      <w:spacing w:after="0" w:line="240" w:lineRule="auto"/>
      <w:ind w:left="-1204" w:right="-851" w:firstLine="283"/>
      <w:jc w:val="center"/>
      <w:outlineLvl w:val="0"/>
    </w:pPr>
    <w:rPr>
      <w:rFonts w:ascii="Cambria" w:eastAsia="Times New Roman" w:hAnsi="Cambria" w:cs="Arial"/>
      <w:b/>
      <w:bCs/>
      <w:color w:val="00000A"/>
      <w:sz w:val="32"/>
      <w:szCs w:val="32"/>
      <w:lang w:eastAsia="ar-SA"/>
    </w:rPr>
  </w:style>
  <w:style w:type="paragraph" w:styleId="2">
    <w:name w:val="heading 2"/>
    <w:basedOn w:val="a"/>
    <w:next w:val="a"/>
    <w:link w:val="20"/>
    <w:qFormat/>
    <w:rsid w:val="000A466A"/>
    <w:pPr>
      <w:keepNext/>
      <w:spacing w:after="0" w:line="240" w:lineRule="auto"/>
      <w:ind w:left="6804"/>
      <w:outlineLvl w:val="1"/>
    </w:pPr>
    <w:rPr>
      <w:rFonts w:ascii="Times New Roman" w:eastAsia="Arial Unicode MS" w:hAnsi="Times New Roman" w:cs="Times New Roman"/>
      <w:b/>
      <w:sz w:val="28"/>
      <w:szCs w:val="20"/>
      <w:lang w:eastAsia="ru-RU"/>
    </w:rPr>
  </w:style>
  <w:style w:type="paragraph" w:styleId="3">
    <w:name w:val="heading 3"/>
    <w:basedOn w:val="a"/>
    <w:next w:val="a"/>
    <w:link w:val="30"/>
    <w:uiPriority w:val="9"/>
    <w:semiHidden/>
    <w:unhideWhenUsed/>
    <w:qFormat/>
    <w:rsid w:val="004556F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qFormat/>
    <w:rsid w:val="0024563E"/>
    <w:pPr>
      <w:keepNext/>
      <w:widowControl w:val="0"/>
      <w:spacing w:after="0" w:line="260" w:lineRule="auto"/>
      <w:ind w:firstLine="33"/>
      <w:outlineLvl w:val="3"/>
    </w:pPr>
    <w:rPr>
      <w:rFonts w:ascii="Times New Roman" w:eastAsia="Times New Roman" w:hAnsi="Times New Roman" w:cs="Times New Roman"/>
      <w:snapToGrid w:val="0"/>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Çàãîëîâîê,Caaieiaie,Caaieiaie Знак Знак Знак,Caaieiaie Знак Знак Знак Знак Знак,Çàãîëîâîê1,Caaieiaie1,Caaieiaie Знак Знак Знак1,Знак Знак Знак"/>
    <w:basedOn w:val="a"/>
    <w:link w:val="a4"/>
    <w:uiPriority w:val="99"/>
    <w:qFormat/>
    <w:rsid w:val="00445A98"/>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Название Знак"/>
    <w:aliases w:val="Çàãîëîâîê Знак,Caaieiaie Знак,Caaieiaie Знак Знак Знак Знак,Caaieiaie Знак Знак Знак Знак Знак Знак,Çàãîëîâîê1 Знак,Caaieiaie1 Знак,Caaieiaie Знак Знак Знак1 Знак,Знак Знак Знак Знак"/>
    <w:basedOn w:val="a0"/>
    <w:link w:val="a3"/>
    <w:uiPriority w:val="99"/>
    <w:rsid w:val="00445A98"/>
    <w:rPr>
      <w:rFonts w:ascii="Times New Roman" w:eastAsia="Times New Roman" w:hAnsi="Times New Roman" w:cs="Times New Roman"/>
      <w:b/>
      <w:bCs/>
      <w:sz w:val="28"/>
      <w:szCs w:val="28"/>
      <w:lang w:eastAsia="ru-RU"/>
    </w:rPr>
  </w:style>
  <w:style w:type="character" w:customStyle="1" w:styleId="10">
    <w:name w:val="Заголовок 1 Знак"/>
    <w:basedOn w:val="a0"/>
    <w:rsid w:val="00445A98"/>
    <w:rPr>
      <w:rFonts w:asciiTheme="majorHAnsi" w:eastAsiaTheme="majorEastAsia" w:hAnsiTheme="majorHAnsi" w:cstheme="majorBidi"/>
      <w:b/>
      <w:bCs/>
      <w:color w:val="365F91" w:themeColor="accent1" w:themeShade="BF"/>
      <w:sz w:val="28"/>
      <w:szCs w:val="28"/>
    </w:rPr>
  </w:style>
  <w:style w:type="character" w:customStyle="1" w:styleId="11">
    <w:name w:val="Заголовок 1 Знак1"/>
    <w:basedOn w:val="a0"/>
    <w:link w:val="1"/>
    <w:locked/>
    <w:rsid w:val="00445A98"/>
    <w:rPr>
      <w:rFonts w:ascii="Cambria" w:eastAsia="Times New Roman" w:hAnsi="Cambria" w:cs="Arial"/>
      <w:b/>
      <w:bCs/>
      <w:color w:val="00000A"/>
      <w:sz w:val="32"/>
      <w:szCs w:val="32"/>
      <w:lang w:eastAsia="ar-SA"/>
    </w:rPr>
  </w:style>
  <w:style w:type="paragraph" w:styleId="a5">
    <w:name w:val="footnote text"/>
    <w:aliases w:val="Знак1,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12"/>
    <w:uiPriority w:val="99"/>
    <w:unhideWhenUsed/>
    <w:qFormat/>
    <w:rsid w:val="00445A9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6">
    <w:name w:val="Текст сноски Знак"/>
    <w:basedOn w:val="a0"/>
    <w:uiPriority w:val="99"/>
    <w:semiHidden/>
    <w:rsid w:val="00445A98"/>
    <w:rPr>
      <w:sz w:val="20"/>
      <w:szCs w:val="20"/>
    </w:rPr>
  </w:style>
  <w:style w:type="character" w:customStyle="1" w:styleId="12">
    <w:name w:val="Текст сноски Знак1"/>
    <w:aliases w:val="Знак1 Знак,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 Знак15 Знак"/>
    <w:basedOn w:val="a0"/>
    <w:link w:val="a5"/>
    <w:uiPriority w:val="99"/>
    <w:rsid w:val="00445A98"/>
    <w:rPr>
      <w:rFonts w:ascii="Tahoma" w:eastAsia="Times New Roman" w:hAnsi="Tahoma" w:cs="Times New Roman"/>
      <w:sz w:val="20"/>
      <w:szCs w:val="20"/>
      <w:lang w:val="en-US"/>
    </w:rPr>
  </w:style>
  <w:style w:type="character" w:styleId="a7">
    <w:name w:val="footnote reference"/>
    <w:aliases w:val="Знак сноски 1,Знак сноски-FN"/>
    <w:basedOn w:val="a0"/>
    <w:link w:val="13"/>
    <w:uiPriority w:val="99"/>
    <w:unhideWhenUsed/>
    <w:rsid w:val="00445A98"/>
    <w:rPr>
      <w:vertAlign w:val="superscript"/>
    </w:rPr>
  </w:style>
  <w:style w:type="paragraph" w:customStyle="1" w:styleId="13">
    <w:name w:val="Знак сноски1"/>
    <w:basedOn w:val="a"/>
    <w:link w:val="a7"/>
    <w:uiPriority w:val="99"/>
    <w:qFormat/>
    <w:rsid w:val="00445A98"/>
    <w:rPr>
      <w:vertAlign w:val="superscript"/>
    </w:rPr>
  </w:style>
  <w:style w:type="paragraph" w:styleId="a8">
    <w:name w:val="List Paragraph"/>
    <w:aliases w:val="Заговок Марина,Цветной список - Акцент 11,Bullet List,FooterText,numbered,Paragraphe de liste1,lp1,Ненумерованный список,Л‡Ќ€љ –•Џ–ђ€1,кЊ’—“Њ_”‰€’’ћЋ –•Џ–”ђ,_нсxон_пѓйсс_л …Нм…п_,List Paragraph,Абзац списка1"/>
    <w:basedOn w:val="a"/>
    <w:link w:val="a9"/>
    <w:uiPriority w:val="34"/>
    <w:qFormat/>
    <w:rsid w:val="00EB510B"/>
    <w:pPr>
      <w:ind w:left="720"/>
      <w:contextualSpacing/>
    </w:pPr>
    <w:rPr>
      <w:rFonts w:ascii="Times New Roman" w:eastAsia="Times New Roman" w:hAnsi="Times New Roman" w:cs="Times New Roman"/>
    </w:rPr>
  </w:style>
  <w:style w:type="character" w:customStyle="1" w:styleId="a9">
    <w:name w:val="Абзац списка Знак"/>
    <w:aliases w:val="Заговок Марина Знак,Цветной список - Акцент 11 Знак,Bullet List Знак,FooterText Знак,numbered Знак,Paragraphe de liste1 Знак,lp1 Знак,Ненумерованный список Знак,Л‡Ќ€љ –•Џ–ђ€1 Знак,кЊ’—“Њ_”‰€’’ћЋ –•Џ–”ђ Знак,_нсxон_пѓйсс_л …Нм…п_ Знак"/>
    <w:link w:val="a8"/>
    <w:uiPriority w:val="34"/>
    <w:locked/>
    <w:rsid w:val="00EB510B"/>
    <w:rPr>
      <w:rFonts w:ascii="Times New Roman" w:eastAsia="Times New Roman" w:hAnsi="Times New Roman" w:cs="Times New Roman"/>
    </w:rPr>
  </w:style>
  <w:style w:type="character" w:customStyle="1" w:styleId="ConsPlusNormal">
    <w:name w:val="ConsPlusNormal Знак"/>
    <w:link w:val="ConsPlusNormal0"/>
    <w:qFormat/>
    <w:locked/>
    <w:rsid w:val="00EB510B"/>
    <w:rPr>
      <w:rFonts w:ascii="Arial" w:eastAsia="Times New Roman" w:hAnsi="Arial" w:cs="Arial"/>
      <w:sz w:val="20"/>
      <w:szCs w:val="20"/>
      <w:lang w:eastAsia="ru-RU"/>
    </w:rPr>
  </w:style>
  <w:style w:type="paragraph" w:customStyle="1" w:styleId="ConsPlusNormal0">
    <w:name w:val="ConsPlusNormal"/>
    <w:link w:val="ConsPlusNormal"/>
    <w:qFormat/>
    <w:rsid w:val="00EB510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table" w:customStyle="1" w:styleId="14">
    <w:name w:val="Сетка таблицы1"/>
    <w:basedOn w:val="a1"/>
    <w:next w:val="aa"/>
    <w:uiPriority w:val="39"/>
    <w:rsid w:val="00EB5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59"/>
    <w:rsid w:val="00EB5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Нижний колонтитул Знак"/>
    <w:basedOn w:val="a0"/>
    <w:link w:val="ac"/>
    <w:uiPriority w:val="99"/>
    <w:locked/>
    <w:rsid w:val="00C73FF0"/>
  </w:style>
  <w:style w:type="paragraph" w:styleId="ac">
    <w:name w:val="footer"/>
    <w:basedOn w:val="a"/>
    <w:link w:val="ab"/>
    <w:uiPriority w:val="99"/>
    <w:unhideWhenUsed/>
    <w:rsid w:val="00C73FF0"/>
    <w:pPr>
      <w:tabs>
        <w:tab w:val="center" w:pos="4677"/>
        <w:tab w:val="right" w:pos="9355"/>
      </w:tabs>
      <w:spacing w:after="0" w:line="240" w:lineRule="auto"/>
    </w:pPr>
  </w:style>
  <w:style w:type="character" w:customStyle="1" w:styleId="15">
    <w:name w:val="Нижний колонтитул Знак1"/>
    <w:basedOn w:val="a0"/>
    <w:uiPriority w:val="99"/>
    <w:semiHidden/>
    <w:rsid w:val="00C73FF0"/>
  </w:style>
  <w:style w:type="paragraph" w:styleId="ad">
    <w:name w:val="Normal (Web)"/>
    <w:basedOn w:val="a"/>
    <w:uiPriority w:val="99"/>
    <w:unhideWhenUsed/>
    <w:rsid w:val="00C73F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6C5B2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C5B28"/>
    <w:rPr>
      <w:rFonts w:ascii="Tahoma" w:hAnsi="Tahoma" w:cs="Tahoma"/>
      <w:sz w:val="16"/>
      <w:szCs w:val="16"/>
    </w:rPr>
  </w:style>
  <w:style w:type="paragraph" w:styleId="af0">
    <w:name w:val="No Spacing"/>
    <w:uiPriority w:val="1"/>
    <w:qFormat/>
    <w:rsid w:val="00015F3F"/>
    <w:pPr>
      <w:spacing w:after="0" w:line="240" w:lineRule="auto"/>
    </w:pPr>
    <w:rPr>
      <w:rFonts w:ascii="Calibri" w:eastAsia="Times New Roman" w:hAnsi="Calibri" w:cs="Times New Roman"/>
      <w:lang w:eastAsia="ru-RU"/>
    </w:rPr>
  </w:style>
  <w:style w:type="character" w:styleId="af1">
    <w:name w:val="Hyperlink"/>
    <w:basedOn w:val="a0"/>
    <w:uiPriority w:val="99"/>
    <w:unhideWhenUsed/>
    <w:rsid w:val="00533817"/>
    <w:rPr>
      <w:color w:val="0000FF" w:themeColor="hyperlink"/>
      <w:u w:val="single"/>
    </w:rPr>
  </w:style>
  <w:style w:type="paragraph" w:styleId="af2">
    <w:name w:val="header"/>
    <w:basedOn w:val="a"/>
    <w:link w:val="af3"/>
    <w:uiPriority w:val="99"/>
    <w:unhideWhenUsed/>
    <w:rsid w:val="004E6114"/>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4E6114"/>
  </w:style>
  <w:style w:type="character" w:styleId="af4">
    <w:name w:val="annotation reference"/>
    <w:basedOn w:val="a0"/>
    <w:uiPriority w:val="99"/>
    <w:semiHidden/>
    <w:unhideWhenUsed/>
    <w:rsid w:val="003B2007"/>
    <w:rPr>
      <w:sz w:val="16"/>
      <w:szCs w:val="16"/>
    </w:rPr>
  </w:style>
  <w:style w:type="paragraph" w:styleId="af5">
    <w:name w:val="annotation text"/>
    <w:basedOn w:val="a"/>
    <w:link w:val="af6"/>
    <w:uiPriority w:val="99"/>
    <w:semiHidden/>
    <w:unhideWhenUsed/>
    <w:rsid w:val="003B2007"/>
    <w:pPr>
      <w:spacing w:line="240" w:lineRule="auto"/>
    </w:pPr>
    <w:rPr>
      <w:sz w:val="20"/>
      <w:szCs w:val="20"/>
    </w:rPr>
  </w:style>
  <w:style w:type="character" w:customStyle="1" w:styleId="af6">
    <w:name w:val="Текст примечания Знак"/>
    <w:basedOn w:val="a0"/>
    <w:link w:val="af5"/>
    <w:uiPriority w:val="99"/>
    <w:semiHidden/>
    <w:rsid w:val="003B2007"/>
    <w:rPr>
      <w:sz w:val="20"/>
      <w:szCs w:val="20"/>
    </w:rPr>
  </w:style>
  <w:style w:type="paragraph" w:styleId="af7">
    <w:name w:val="annotation subject"/>
    <w:basedOn w:val="af5"/>
    <w:next w:val="af5"/>
    <w:link w:val="af8"/>
    <w:uiPriority w:val="99"/>
    <w:semiHidden/>
    <w:unhideWhenUsed/>
    <w:rsid w:val="003B2007"/>
    <w:rPr>
      <w:b/>
      <w:bCs/>
    </w:rPr>
  </w:style>
  <w:style w:type="character" w:customStyle="1" w:styleId="af8">
    <w:name w:val="Тема примечания Знак"/>
    <w:basedOn w:val="af6"/>
    <w:link w:val="af7"/>
    <w:uiPriority w:val="99"/>
    <w:semiHidden/>
    <w:rsid w:val="003B2007"/>
    <w:rPr>
      <w:b/>
      <w:bCs/>
      <w:sz w:val="20"/>
      <w:szCs w:val="20"/>
    </w:rPr>
  </w:style>
  <w:style w:type="table" w:customStyle="1" w:styleId="TableNormal">
    <w:name w:val="Table Normal"/>
    <w:uiPriority w:val="2"/>
    <w:semiHidden/>
    <w:unhideWhenUsed/>
    <w:qFormat/>
    <w:rsid w:val="00E110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0">
    <w:name w:val="Заголовок 2 Знак"/>
    <w:basedOn w:val="a0"/>
    <w:link w:val="2"/>
    <w:rsid w:val="000A466A"/>
    <w:rPr>
      <w:rFonts w:ascii="Times New Roman" w:eastAsia="Arial Unicode MS" w:hAnsi="Times New Roman" w:cs="Times New Roman"/>
      <w:b/>
      <w:sz w:val="28"/>
      <w:szCs w:val="20"/>
      <w:lang w:eastAsia="ru-RU"/>
    </w:rPr>
  </w:style>
  <w:style w:type="paragraph" w:customStyle="1" w:styleId="ConsNormal">
    <w:name w:val="ConsNormal"/>
    <w:rsid w:val="000A466A"/>
    <w:pPr>
      <w:widowControl w:val="0"/>
      <w:spacing w:after="0" w:line="240" w:lineRule="auto"/>
      <w:ind w:firstLine="720"/>
    </w:pPr>
    <w:rPr>
      <w:rFonts w:ascii="Consultant" w:eastAsia="Times New Roman" w:hAnsi="Consultant" w:cs="Times New Roman"/>
      <w:snapToGrid w:val="0"/>
      <w:sz w:val="20"/>
      <w:szCs w:val="20"/>
      <w:lang w:eastAsia="ru-RU"/>
    </w:rPr>
  </w:style>
  <w:style w:type="paragraph" w:customStyle="1" w:styleId="ConsNonformat">
    <w:name w:val="ConsNonformat"/>
    <w:rsid w:val="000A466A"/>
    <w:pPr>
      <w:widowControl w:val="0"/>
      <w:spacing w:after="0" w:line="240" w:lineRule="auto"/>
    </w:pPr>
    <w:rPr>
      <w:rFonts w:ascii="Consultant" w:eastAsia="Times New Roman" w:hAnsi="Consultant" w:cs="Times New Roman"/>
      <w:snapToGrid w:val="0"/>
      <w:sz w:val="20"/>
      <w:szCs w:val="20"/>
      <w:lang w:eastAsia="ru-RU"/>
    </w:rPr>
  </w:style>
  <w:style w:type="paragraph" w:styleId="af9">
    <w:name w:val="Body Text Indent"/>
    <w:basedOn w:val="a"/>
    <w:link w:val="afa"/>
    <w:semiHidden/>
    <w:rsid w:val="000A466A"/>
    <w:pPr>
      <w:spacing w:after="120" w:line="240" w:lineRule="auto"/>
      <w:ind w:left="283"/>
    </w:pPr>
    <w:rPr>
      <w:rFonts w:ascii="Times New Roman" w:eastAsia="Times New Roman" w:hAnsi="Times New Roman" w:cs="Times New Roman"/>
      <w:sz w:val="20"/>
      <w:szCs w:val="20"/>
      <w:lang w:eastAsia="ru-RU"/>
    </w:rPr>
  </w:style>
  <w:style w:type="character" w:customStyle="1" w:styleId="afa">
    <w:name w:val="Основной текст с отступом Знак"/>
    <w:basedOn w:val="a0"/>
    <w:link w:val="af9"/>
    <w:semiHidden/>
    <w:rsid w:val="000A466A"/>
    <w:rPr>
      <w:rFonts w:ascii="Times New Roman" w:eastAsia="Times New Roman" w:hAnsi="Times New Roman" w:cs="Times New Roman"/>
      <w:sz w:val="20"/>
      <w:szCs w:val="20"/>
      <w:lang w:eastAsia="ru-RU"/>
    </w:rPr>
  </w:style>
  <w:style w:type="paragraph" w:styleId="afb">
    <w:name w:val="Body Text"/>
    <w:basedOn w:val="a"/>
    <w:link w:val="afc"/>
    <w:rsid w:val="000A466A"/>
    <w:pPr>
      <w:spacing w:after="0" w:line="240" w:lineRule="auto"/>
      <w:jc w:val="center"/>
    </w:pPr>
    <w:rPr>
      <w:rFonts w:ascii="Times New Roman" w:eastAsia="Times New Roman" w:hAnsi="Times New Roman" w:cs="Times New Roman"/>
      <w:i/>
      <w:sz w:val="20"/>
      <w:szCs w:val="20"/>
      <w:lang w:eastAsia="ru-RU"/>
    </w:rPr>
  </w:style>
  <w:style w:type="character" w:customStyle="1" w:styleId="afc">
    <w:name w:val="Основной текст Знак"/>
    <w:basedOn w:val="a0"/>
    <w:link w:val="afb"/>
    <w:rsid w:val="000A466A"/>
    <w:rPr>
      <w:rFonts w:ascii="Times New Roman" w:eastAsia="Times New Roman" w:hAnsi="Times New Roman" w:cs="Times New Roman"/>
      <w:i/>
      <w:sz w:val="20"/>
      <w:szCs w:val="20"/>
      <w:lang w:eastAsia="ru-RU"/>
    </w:rPr>
  </w:style>
  <w:style w:type="paragraph" w:styleId="21">
    <w:name w:val="Body Text Indent 2"/>
    <w:basedOn w:val="a"/>
    <w:link w:val="22"/>
    <w:semiHidden/>
    <w:rsid w:val="000A466A"/>
    <w:pPr>
      <w:spacing w:after="0" w:line="240" w:lineRule="auto"/>
      <w:ind w:firstLine="709"/>
      <w:jc w:val="both"/>
    </w:pPr>
    <w:rPr>
      <w:rFonts w:ascii="Times New Roman" w:eastAsia="Times New Roman" w:hAnsi="Times New Roman" w:cs="Times New Roman"/>
      <w:sz w:val="24"/>
      <w:szCs w:val="20"/>
      <w:lang w:eastAsia="ru-RU"/>
    </w:rPr>
  </w:style>
  <w:style w:type="character" w:customStyle="1" w:styleId="22">
    <w:name w:val="Основной текст с отступом 2 Знак"/>
    <w:basedOn w:val="a0"/>
    <w:link w:val="21"/>
    <w:semiHidden/>
    <w:rsid w:val="000A466A"/>
    <w:rPr>
      <w:rFonts w:ascii="Times New Roman" w:eastAsia="Times New Roman" w:hAnsi="Times New Roman" w:cs="Times New Roman"/>
      <w:sz w:val="24"/>
      <w:szCs w:val="20"/>
      <w:lang w:eastAsia="ru-RU"/>
    </w:rPr>
  </w:style>
  <w:style w:type="paragraph" w:customStyle="1" w:styleId="Normalunindented">
    <w:name w:val="Normal unindented"/>
    <w:uiPriority w:val="99"/>
    <w:qFormat/>
    <w:rsid w:val="000A466A"/>
    <w:pPr>
      <w:spacing w:before="120" w:after="120"/>
      <w:jc w:val="both"/>
    </w:pPr>
    <w:rPr>
      <w:rFonts w:ascii="Times New Roman" w:eastAsia="Times New Roman" w:hAnsi="Times New Roman" w:cs="Times New Roman"/>
      <w:lang w:eastAsia="ru-RU"/>
    </w:rPr>
  </w:style>
  <w:style w:type="paragraph" w:customStyle="1" w:styleId="16">
    <w:name w:val="Текст1"/>
    <w:basedOn w:val="a"/>
    <w:rsid w:val="00796237"/>
    <w:pPr>
      <w:suppressAutoHyphens/>
      <w:spacing w:after="0" w:line="240" w:lineRule="auto"/>
    </w:pPr>
    <w:rPr>
      <w:rFonts w:ascii="Courier New" w:eastAsia="Times New Roman" w:hAnsi="Courier New" w:cs="Times New Roman"/>
      <w:sz w:val="24"/>
      <w:szCs w:val="20"/>
      <w:lang w:eastAsia="ar-SA"/>
    </w:rPr>
  </w:style>
  <w:style w:type="paragraph" w:customStyle="1" w:styleId="ConsDTNormal">
    <w:name w:val="ConsDTNormal"/>
    <w:uiPriority w:val="99"/>
    <w:rsid w:val="003A449A"/>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styleId="23">
    <w:name w:val="Body Text 2"/>
    <w:basedOn w:val="a"/>
    <w:link w:val="24"/>
    <w:uiPriority w:val="99"/>
    <w:semiHidden/>
    <w:unhideWhenUsed/>
    <w:rsid w:val="00D7187A"/>
    <w:pPr>
      <w:spacing w:after="120" w:line="480" w:lineRule="auto"/>
    </w:pPr>
  </w:style>
  <w:style w:type="character" w:customStyle="1" w:styleId="24">
    <w:name w:val="Основной текст 2 Знак"/>
    <w:basedOn w:val="a0"/>
    <w:link w:val="23"/>
    <w:uiPriority w:val="99"/>
    <w:semiHidden/>
    <w:rsid w:val="00D7187A"/>
  </w:style>
  <w:style w:type="paragraph" w:customStyle="1" w:styleId="ConsPlusNonformat">
    <w:name w:val="ConsPlusNonformat"/>
    <w:uiPriority w:val="99"/>
    <w:rsid w:val="002B00A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40">
    <w:name w:val="Заголовок 4 Знак"/>
    <w:basedOn w:val="a0"/>
    <w:link w:val="4"/>
    <w:rsid w:val="0024563E"/>
    <w:rPr>
      <w:rFonts w:ascii="Times New Roman" w:eastAsia="Times New Roman" w:hAnsi="Times New Roman" w:cs="Times New Roman"/>
      <w:snapToGrid w:val="0"/>
      <w:sz w:val="24"/>
      <w:szCs w:val="24"/>
      <w:lang w:eastAsia="ru-RU"/>
    </w:rPr>
  </w:style>
  <w:style w:type="character" w:customStyle="1" w:styleId="afd">
    <w:name w:val="Основной текст_"/>
    <w:basedOn w:val="a0"/>
    <w:link w:val="17"/>
    <w:rsid w:val="008A358C"/>
    <w:rPr>
      <w:rFonts w:ascii="Times New Roman" w:eastAsia="Times New Roman" w:hAnsi="Times New Roman" w:cs="Times New Roman"/>
    </w:rPr>
  </w:style>
  <w:style w:type="paragraph" w:customStyle="1" w:styleId="17">
    <w:name w:val="Основной текст1"/>
    <w:basedOn w:val="a"/>
    <w:link w:val="afd"/>
    <w:rsid w:val="008A358C"/>
    <w:pPr>
      <w:widowControl w:val="0"/>
      <w:spacing w:after="0" w:line="240" w:lineRule="auto"/>
      <w:ind w:firstLine="400"/>
    </w:pPr>
    <w:rPr>
      <w:rFonts w:ascii="Times New Roman" w:eastAsia="Times New Roman" w:hAnsi="Times New Roman" w:cs="Times New Roman"/>
    </w:rPr>
  </w:style>
  <w:style w:type="paragraph" w:customStyle="1" w:styleId="ds-markdown-paragraph">
    <w:name w:val="ds-markdown-paragraph"/>
    <w:basedOn w:val="a"/>
    <w:rsid w:val="00EC0A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Strong"/>
    <w:basedOn w:val="a0"/>
    <w:uiPriority w:val="22"/>
    <w:qFormat/>
    <w:rsid w:val="00EC0AB0"/>
    <w:rPr>
      <w:b/>
      <w:bCs/>
    </w:rPr>
  </w:style>
  <w:style w:type="character" w:customStyle="1" w:styleId="ds-markdown-cite">
    <w:name w:val="ds-markdown-cite"/>
    <w:basedOn w:val="a0"/>
    <w:rsid w:val="00EC0AB0"/>
  </w:style>
  <w:style w:type="paragraph" w:customStyle="1" w:styleId="aff">
    <w:name w:val="Знак"/>
    <w:basedOn w:val="a"/>
    <w:rsid w:val="0076776F"/>
    <w:pPr>
      <w:spacing w:after="160" w:line="240" w:lineRule="exact"/>
    </w:pPr>
    <w:rPr>
      <w:rFonts w:ascii="Verdana" w:eastAsia="Times New Roman" w:hAnsi="Verdana" w:cs="Times New Roman"/>
      <w:sz w:val="20"/>
      <w:szCs w:val="20"/>
      <w:lang w:val="en-US"/>
    </w:rPr>
  </w:style>
  <w:style w:type="character" w:customStyle="1" w:styleId="characteristicsitemvaluedatadmhr">
    <w:name w:val="characteristicsitem_valuedata__d_mhr"/>
    <w:rsid w:val="0076776F"/>
  </w:style>
  <w:style w:type="character" w:customStyle="1" w:styleId="30">
    <w:name w:val="Заголовок 3 Знак"/>
    <w:basedOn w:val="a0"/>
    <w:link w:val="3"/>
    <w:uiPriority w:val="9"/>
    <w:semiHidden/>
    <w:rsid w:val="004556F1"/>
    <w:rPr>
      <w:rFonts w:asciiTheme="majorHAnsi" w:eastAsiaTheme="majorEastAsia" w:hAnsiTheme="majorHAnsi" w:cstheme="majorBidi"/>
      <w:color w:val="243F60" w:themeColor="accent1" w:themeShade="7F"/>
      <w:sz w:val="24"/>
      <w:szCs w:val="24"/>
    </w:rPr>
  </w:style>
  <w:style w:type="character" w:customStyle="1" w:styleId="copytarget">
    <w:name w:val="copy_target"/>
    <w:basedOn w:val="a0"/>
    <w:rsid w:val="00CB4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497099">
      <w:bodyDiv w:val="1"/>
      <w:marLeft w:val="0"/>
      <w:marRight w:val="0"/>
      <w:marTop w:val="0"/>
      <w:marBottom w:val="0"/>
      <w:divBdr>
        <w:top w:val="none" w:sz="0" w:space="0" w:color="auto"/>
        <w:left w:val="none" w:sz="0" w:space="0" w:color="auto"/>
        <w:bottom w:val="none" w:sz="0" w:space="0" w:color="auto"/>
        <w:right w:val="none" w:sz="0" w:space="0" w:color="auto"/>
      </w:divBdr>
    </w:div>
    <w:div w:id="330330318">
      <w:bodyDiv w:val="1"/>
      <w:marLeft w:val="0"/>
      <w:marRight w:val="0"/>
      <w:marTop w:val="0"/>
      <w:marBottom w:val="0"/>
      <w:divBdr>
        <w:top w:val="none" w:sz="0" w:space="0" w:color="auto"/>
        <w:left w:val="none" w:sz="0" w:space="0" w:color="auto"/>
        <w:bottom w:val="none" w:sz="0" w:space="0" w:color="auto"/>
        <w:right w:val="none" w:sz="0" w:space="0" w:color="auto"/>
      </w:divBdr>
    </w:div>
    <w:div w:id="418841467">
      <w:bodyDiv w:val="1"/>
      <w:marLeft w:val="0"/>
      <w:marRight w:val="0"/>
      <w:marTop w:val="0"/>
      <w:marBottom w:val="0"/>
      <w:divBdr>
        <w:top w:val="none" w:sz="0" w:space="0" w:color="auto"/>
        <w:left w:val="none" w:sz="0" w:space="0" w:color="auto"/>
        <w:bottom w:val="none" w:sz="0" w:space="0" w:color="auto"/>
        <w:right w:val="none" w:sz="0" w:space="0" w:color="auto"/>
      </w:divBdr>
    </w:div>
    <w:div w:id="603877616">
      <w:bodyDiv w:val="1"/>
      <w:marLeft w:val="0"/>
      <w:marRight w:val="0"/>
      <w:marTop w:val="0"/>
      <w:marBottom w:val="0"/>
      <w:divBdr>
        <w:top w:val="none" w:sz="0" w:space="0" w:color="auto"/>
        <w:left w:val="none" w:sz="0" w:space="0" w:color="auto"/>
        <w:bottom w:val="none" w:sz="0" w:space="0" w:color="auto"/>
        <w:right w:val="none" w:sz="0" w:space="0" w:color="auto"/>
      </w:divBdr>
    </w:div>
    <w:div w:id="613825813">
      <w:bodyDiv w:val="1"/>
      <w:marLeft w:val="0"/>
      <w:marRight w:val="0"/>
      <w:marTop w:val="0"/>
      <w:marBottom w:val="0"/>
      <w:divBdr>
        <w:top w:val="none" w:sz="0" w:space="0" w:color="auto"/>
        <w:left w:val="none" w:sz="0" w:space="0" w:color="auto"/>
        <w:bottom w:val="none" w:sz="0" w:space="0" w:color="auto"/>
        <w:right w:val="none" w:sz="0" w:space="0" w:color="auto"/>
      </w:divBdr>
    </w:div>
    <w:div w:id="633869948">
      <w:bodyDiv w:val="1"/>
      <w:marLeft w:val="0"/>
      <w:marRight w:val="0"/>
      <w:marTop w:val="0"/>
      <w:marBottom w:val="0"/>
      <w:divBdr>
        <w:top w:val="none" w:sz="0" w:space="0" w:color="auto"/>
        <w:left w:val="none" w:sz="0" w:space="0" w:color="auto"/>
        <w:bottom w:val="none" w:sz="0" w:space="0" w:color="auto"/>
        <w:right w:val="none" w:sz="0" w:space="0" w:color="auto"/>
      </w:divBdr>
    </w:div>
    <w:div w:id="791023729">
      <w:bodyDiv w:val="1"/>
      <w:marLeft w:val="0"/>
      <w:marRight w:val="0"/>
      <w:marTop w:val="0"/>
      <w:marBottom w:val="0"/>
      <w:divBdr>
        <w:top w:val="none" w:sz="0" w:space="0" w:color="auto"/>
        <w:left w:val="none" w:sz="0" w:space="0" w:color="auto"/>
        <w:bottom w:val="none" w:sz="0" w:space="0" w:color="auto"/>
        <w:right w:val="none" w:sz="0" w:space="0" w:color="auto"/>
      </w:divBdr>
    </w:div>
    <w:div w:id="798567118">
      <w:bodyDiv w:val="1"/>
      <w:marLeft w:val="0"/>
      <w:marRight w:val="0"/>
      <w:marTop w:val="0"/>
      <w:marBottom w:val="0"/>
      <w:divBdr>
        <w:top w:val="none" w:sz="0" w:space="0" w:color="auto"/>
        <w:left w:val="none" w:sz="0" w:space="0" w:color="auto"/>
        <w:bottom w:val="none" w:sz="0" w:space="0" w:color="auto"/>
        <w:right w:val="none" w:sz="0" w:space="0" w:color="auto"/>
      </w:divBdr>
    </w:div>
    <w:div w:id="859201284">
      <w:bodyDiv w:val="1"/>
      <w:marLeft w:val="0"/>
      <w:marRight w:val="0"/>
      <w:marTop w:val="0"/>
      <w:marBottom w:val="0"/>
      <w:divBdr>
        <w:top w:val="none" w:sz="0" w:space="0" w:color="auto"/>
        <w:left w:val="none" w:sz="0" w:space="0" w:color="auto"/>
        <w:bottom w:val="none" w:sz="0" w:space="0" w:color="auto"/>
        <w:right w:val="none" w:sz="0" w:space="0" w:color="auto"/>
      </w:divBdr>
      <w:divsChild>
        <w:div w:id="385304222">
          <w:marLeft w:val="0"/>
          <w:marRight w:val="0"/>
          <w:marTop w:val="0"/>
          <w:marBottom w:val="0"/>
          <w:divBdr>
            <w:top w:val="none" w:sz="0" w:space="0" w:color="auto"/>
            <w:left w:val="none" w:sz="0" w:space="0" w:color="auto"/>
            <w:bottom w:val="none" w:sz="0" w:space="0" w:color="auto"/>
            <w:right w:val="none" w:sz="0" w:space="0" w:color="auto"/>
          </w:divBdr>
        </w:div>
      </w:divsChild>
    </w:div>
    <w:div w:id="933167363">
      <w:bodyDiv w:val="1"/>
      <w:marLeft w:val="0"/>
      <w:marRight w:val="0"/>
      <w:marTop w:val="0"/>
      <w:marBottom w:val="0"/>
      <w:divBdr>
        <w:top w:val="none" w:sz="0" w:space="0" w:color="auto"/>
        <w:left w:val="none" w:sz="0" w:space="0" w:color="auto"/>
        <w:bottom w:val="none" w:sz="0" w:space="0" w:color="auto"/>
        <w:right w:val="none" w:sz="0" w:space="0" w:color="auto"/>
      </w:divBdr>
    </w:div>
    <w:div w:id="1078015963">
      <w:bodyDiv w:val="1"/>
      <w:marLeft w:val="0"/>
      <w:marRight w:val="0"/>
      <w:marTop w:val="0"/>
      <w:marBottom w:val="0"/>
      <w:divBdr>
        <w:top w:val="none" w:sz="0" w:space="0" w:color="auto"/>
        <w:left w:val="none" w:sz="0" w:space="0" w:color="auto"/>
        <w:bottom w:val="none" w:sz="0" w:space="0" w:color="auto"/>
        <w:right w:val="none" w:sz="0" w:space="0" w:color="auto"/>
      </w:divBdr>
    </w:div>
    <w:div w:id="1274247712">
      <w:bodyDiv w:val="1"/>
      <w:marLeft w:val="0"/>
      <w:marRight w:val="0"/>
      <w:marTop w:val="0"/>
      <w:marBottom w:val="0"/>
      <w:divBdr>
        <w:top w:val="none" w:sz="0" w:space="0" w:color="auto"/>
        <w:left w:val="none" w:sz="0" w:space="0" w:color="auto"/>
        <w:bottom w:val="none" w:sz="0" w:space="0" w:color="auto"/>
        <w:right w:val="none" w:sz="0" w:space="0" w:color="auto"/>
      </w:divBdr>
    </w:div>
    <w:div w:id="1432318695">
      <w:bodyDiv w:val="1"/>
      <w:marLeft w:val="0"/>
      <w:marRight w:val="0"/>
      <w:marTop w:val="0"/>
      <w:marBottom w:val="0"/>
      <w:divBdr>
        <w:top w:val="none" w:sz="0" w:space="0" w:color="auto"/>
        <w:left w:val="none" w:sz="0" w:space="0" w:color="auto"/>
        <w:bottom w:val="none" w:sz="0" w:space="0" w:color="auto"/>
        <w:right w:val="none" w:sz="0" w:space="0" w:color="auto"/>
      </w:divBdr>
    </w:div>
    <w:div w:id="1518234564">
      <w:bodyDiv w:val="1"/>
      <w:marLeft w:val="0"/>
      <w:marRight w:val="0"/>
      <w:marTop w:val="0"/>
      <w:marBottom w:val="0"/>
      <w:divBdr>
        <w:top w:val="none" w:sz="0" w:space="0" w:color="auto"/>
        <w:left w:val="none" w:sz="0" w:space="0" w:color="auto"/>
        <w:bottom w:val="none" w:sz="0" w:space="0" w:color="auto"/>
        <w:right w:val="none" w:sz="0" w:space="0" w:color="auto"/>
      </w:divBdr>
    </w:div>
    <w:div w:id="1520971446">
      <w:bodyDiv w:val="1"/>
      <w:marLeft w:val="0"/>
      <w:marRight w:val="0"/>
      <w:marTop w:val="0"/>
      <w:marBottom w:val="0"/>
      <w:divBdr>
        <w:top w:val="none" w:sz="0" w:space="0" w:color="auto"/>
        <w:left w:val="none" w:sz="0" w:space="0" w:color="auto"/>
        <w:bottom w:val="none" w:sz="0" w:space="0" w:color="auto"/>
        <w:right w:val="none" w:sz="0" w:space="0" w:color="auto"/>
      </w:divBdr>
    </w:div>
    <w:div w:id="1603295945">
      <w:bodyDiv w:val="1"/>
      <w:marLeft w:val="0"/>
      <w:marRight w:val="0"/>
      <w:marTop w:val="0"/>
      <w:marBottom w:val="0"/>
      <w:divBdr>
        <w:top w:val="none" w:sz="0" w:space="0" w:color="auto"/>
        <w:left w:val="none" w:sz="0" w:space="0" w:color="auto"/>
        <w:bottom w:val="none" w:sz="0" w:space="0" w:color="auto"/>
        <w:right w:val="none" w:sz="0" w:space="0" w:color="auto"/>
      </w:divBdr>
    </w:div>
    <w:div w:id="1645963792">
      <w:bodyDiv w:val="1"/>
      <w:marLeft w:val="0"/>
      <w:marRight w:val="0"/>
      <w:marTop w:val="0"/>
      <w:marBottom w:val="0"/>
      <w:divBdr>
        <w:top w:val="none" w:sz="0" w:space="0" w:color="auto"/>
        <w:left w:val="none" w:sz="0" w:space="0" w:color="auto"/>
        <w:bottom w:val="none" w:sz="0" w:space="0" w:color="auto"/>
        <w:right w:val="none" w:sz="0" w:space="0" w:color="auto"/>
      </w:divBdr>
    </w:div>
    <w:div w:id="1827236068">
      <w:bodyDiv w:val="1"/>
      <w:marLeft w:val="0"/>
      <w:marRight w:val="0"/>
      <w:marTop w:val="0"/>
      <w:marBottom w:val="0"/>
      <w:divBdr>
        <w:top w:val="none" w:sz="0" w:space="0" w:color="auto"/>
        <w:left w:val="none" w:sz="0" w:space="0" w:color="auto"/>
        <w:bottom w:val="none" w:sz="0" w:space="0" w:color="auto"/>
        <w:right w:val="none" w:sz="0" w:space="0" w:color="auto"/>
      </w:divBdr>
    </w:div>
    <w:div w:id="1838881444">
      <w:bodyDiv w:val="1"/>
      <w:marLeft w:val="0"/>
      <w:marRight w:val="0"/>
      <w:marTop w:val="0"/>
      <w:marBottom w:val="0"/>
      <w:divBdr>
        <w:top w:val="none" w:sz="0" w:space="0" w:color="auto"/>
        <w:left w:val="none" w:sz="0" w:space="0" w:color="auto"/>
        <w:bottom w:val="none" w:sz="0" w:space="0" w:color="auto"/>
        <w:right w:val="none" w:sz="0" w:space="0" w:color="auto"/>
      </w:divBdr>
    </w:div>
    <w:div w:id="1855268068">
      <w:bodyDiv w:val="1"/>
      <w:marLeft w:val="0"/>
      <w:marRight w:val="0"/>
      <w:marTop w:val="0"/>
      <w:marBottom w:val="0"/>
      <w:divBdr>
        <w:top w:val="none" w:sz="0" w:space="0" w:color="auto"/>
        <w:left w:val="none" w:sz="0" w:space="0" w:color="auto"/>
        <w:bottom w:val="none" w:sz="0" w:space="0" w:color="auto"/>
        <w:right w:val="none" w:sz="0" w:space="0" w:color="auto"/>
      </w:divBdr>
    </w:div>
    <w:div w:id="1967274042">
      <w:bodyDiv w:val="1"/>
      <w:marLeft w:val="0"/>
      <w:marRight w:val="0"/>
      <w:marTop w:val="0"/>
      <w:marBottom w:val="0"/>
      <w:divBdr>
        <w:top w:val="none" w:sz="0" w:space="0" w:color="auto"/>
        <w:left w:val="none" w:sz="0" w:space="0" w:color="auto"/>
        <w:bottom w:val="none" w:sz="0" w:space="0" w:color="auto"/>
        <w:right w:val="none" w:sz="0" w:space="0" w:color="auto"/>
      </w:divBdr>
    </w:div>
    <w:div w:id="2042707058">
      <w:bodyDiv w:val="1"/>
      <w:marLeft w:val="0"/>
      <w:marRight w:val="0"/>
      <w:marTop w:val="0"/>
      <w:marBottom w:val="0"/>
      <w:divBdr>
        <w:top w:val="none" w:sz="0" w:space="0" w:color="auto"/>
        <w:left w:val="none" w:sz="0" w:space="0" w:color="auto"/>
        <w:bottom w:val="none" w:sz="0" w:space="0" w:color="auto"/>
        <w:right w:val="none" w:sz="0" w:space="0" w:color="auto"/>
      </w:divBdr>
      <w:divsChild>
        <w:div w:id="312023912">
          <w:marLeft w:val="0"/>
          <w:marRight w:val="0"/>
          <w:marTop w:val="0"/>
          <w:marBottom w:val="0"/>
          <w:divBdr>
            <w:top w:val="none" w:sz="0" w:space="0" w:color="auto"/>
            <w:left w:val="none" w:sz="0" w:space="0" w:color="auto"/>
            <w:bottom w:val="none" w:sz="0" w:space="0" w:color="auto"/>
            <w:right w:val="none" w:sz="0" w:space="0" w:color="auto"/>
          </w:divBdr>
        </w:div>
      </w:divsChild>
    </w:div>
    <w:div w:id="2049336251">
      <w:bodyDiv w:val="1"/>
      <w:marLeft w:val="0"/>
      <w:marRight w:val="0"/>
      <w:marTop w:val="0"/>
      <w:marBottom w:val="0"/>
      <w:divBdr>
        <w:top w:val="none" w:sz="0" w:space="0" w:color="auto"/>
        <w:left w:val="none" w:sz="0" w:space="0" w:color="auto"/>
        <w:bottom w:val="none" w:sz="0" w:space="0" w:color="auto"/>
        <w:right w:val="none" w:sz="0" w:space="0" w:color="auto"/>
      </w:divBdr>
    </w:div>
    <w:div w:id="2071804460">
      <w:bodyDiv w:val="1"/>
      <w:marLeft w:val="0"/>
      <w:marRight w:val="0"/>
      <w:marTop w:val="0"/>
      <w:marBottom w:val="0"/>
      <w:divBdr>
        <w:top w:val="none" w:sz="0" w:space="0" w:color="auto"/>
        <w:left w:val="none" w:sz="0" w:space="0" w:color="auto"/>
        <w:bottom w:val="none" w:sz="0" w:space="0" w:color="auto"/>
        <w:right w:val="none" w:sz="0" w:space="0" w:color="auto"/>
      </w:divBdr>
    </w:div>
    <w:div w:id="2115400904">
      <w:bodyDiv w:val="1"/>
      <w:marLeft w:val="0"/>
      <w:marRight w:val="0"/>
      <w:marTop w:val="0"/>
      <w:marBottom w:val="0"/>
      <w:divBdr>
        <w:top w:val="none" w:sz="0" w:space="0" w:color="auto"/>
        <w:left w:val="none" w:sz="0" w:space="0" w:color="auto"/>
        <w:bottom w:val="none" w:sz="0" w:space="0" w:color="auto"/>
        <w:right w:val="none" w:sz="0" w:space="0" w:color="auto"/>
      </w:divBdr>
    </w:div>
    <w:div w:id="214611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76F084-4066-4E7C-BDDD-8C12E9AAF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5369</Words>
  <Characters>30604</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ДИЗО</Company>
  <LinksUpToDate>false</LinksUpToDate>
  <CharactersWithSpaces>35902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Пользователь Windows</cp:lastModifiedBy>
  <cp:revision>3</cp:revision>
  <cp:lastPrinted>2024-12-25T07:55:00Z</cp:lastPrinted>
  <dcterms:created xsi:type="dcterms:W3CDTF">2026-10-13T06:20:00Z</dcterms:created>
  <dcterms:modified xsi:type="dcterms:W3CDTF">2026-10-13T06:25:00Z</dcterms:modified>
</cp:coreProperties>
</file>