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020EA34A"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591CF2">
        <w:rPr>
          <w:b/>
          <w:iCs/>
          <w:sz w:val="24"/>
          <w:szCs w:val="24"/>
        </w:rPr>
        <w:t xml:space="preserve">продуктов питания </w:t>
      </w:r>
      <w:r w:rsidR="00F75957">
        <w:rPr>
          <w:b/>
          <w:iCs/>
          <w:sz w:val="24"/>
          <w:szCs w:val="24"/>
        </w:rPr>
        <w:t>–</w:t>
      </w:r>
      <w:r w:rsidR="00591CF2">
        <w:rPr>
          <w:b/>
          <w:iCs/>
          <w:sz w:val="24"/>
          <w:szCs w:val="24"/>
        </w:rPr>
        <w:t xml:space="preserve"> </w:t>
      </w:r>
      <w:r w:rsidR="008E040E">
        <w:rPr>
          <w:b/>
          <w:iCs/>
          <w:sz w:val="24"/>
          <w:szCs w:val="24"/>
        </w:rPr>
        <w:t>фрукты</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7FFCFD7" w14:textId="7459247F" w:rsidR="000B1E4F" w:rsidRPr="004856F6" w:rsidRDefault="005E5B38" w:rsidP="008B4C15">
      <w:pPr>
        <w:ind w:firstLine="567"/>
        <w:jc w:val="both"/>
        <w:rPr>
          <w:b/>
          <w:sz w:val="24"/>
          <w:szCs w:val="24"/>
          <w:u w:val="single"/>
        </w:rPr>
      </w:pPr>
      <w:r w:rsidRPr="00CD74A6">
        <w:rPr>
          <w:b/>
          <w:sz w:val="24"/>
          <w:szCs w:val="24"/>
        </w:rPr>
        <w:t>Цена не должна превышать</w:t>
      </w:r>
      <w:r w:rsidR="00B37694" w:rsidRPr="00CD74A6">
        <w:rPr>
          <w:b/>
          <w:sz w:val="24"/>
          <w:szCs w:val="24"/>
        </w:rPr>
        <w:t>:</w:t>
      </w:r>
      <w:r w:rsidR="0060130D" w:rsidRPr="00CD74A6">
        <w:rPr>
          <w:b/>
          <w:sz w:val="24"/>
          <w:szCs w:val="24"/>
        </w:rPr>
        <w:t xml:space="preserve"> </w:t>
      </w:r>
      <w:r w:rsidR="008E040E">
        <w:rPr>
          <w:b/>
          <w:color w:val="000000"/>
          <w:sz w:val="24"/>
          <w:szCs w:val="24"/>
        </w:rPr>
        <w:t>39053,10</w:t>
      </w:r>
      <w:r w:rsidR="00DE1B5B" w:rsidRPr="00CD74A6">
        <w:rPr>
          <w:b/>
          <w:iCs/>
          <w:sz w:val="24"/>
          <w:szCs w:val="24"/>
        </w:rPr>
        <w:t xml:space="preserve"> (</w:t>
      </w:r>
      <w:r w:rsidR="008E040E">
        <w:rPr>
          <w:b/>
          <w:color w:val="222222"/>
          <w:sz w:val="24"/>
          <w:szCs w:val="24"/>
          <w:shd w:val="clear" w:color="auto" w:fill="FFFFFF"/>
        </w:rPr>
        <w:t>Тридцать девять тысяч пятьдесят три рубля 10 копеек)</w:t>
      </w:r>
      <w:r w:rsidR="00DE1B5B">
        <w:rPr>
          <w:b/>
          <w:iCs/>
          <w:sz w:val="24"/>
          <w:szCs w:val="24"/>
        </w:rPr>
        <w:t>.</w:t>
      </w:r>
    </w:p>
    <w:p w14:paraId="4BD530D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0377709B"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CD74A6">
        <w:rPr>
          <w:b/>
          <w:iCs/>
          <w:sz w:val="24"/>
          <w:szCs w:val="24"/>
        </w:rPr>
        <w:t>октябрь</w:t>
      </w:r>
      <w:r w:rsidR="0005147A">
        <w:rPr>
          <w:b/>
          <w:iCs/>
          <w:sz w:val="24"/>
          <w:szCs w:val="24"/>
        </w:rPr>
        <w:t xml:space="preserve"> 202</w:t>
      </w:r>
      <w:r w:rsidR="00D13D68">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3F161DFF"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D13D68">
        <w:rPr>
          <w:b/>
          <w:iCs/>
          <w:sz w:val="24"/>
          <w:szCs w:val="24"/>
        </w:rPr>
        <w:t>даты</w:t>
      </w:r>
      <w:r w:rsidR="000467D4">
        <w:rPr>
          <w:b/>
          <w:iCs/>
          <w:sz w:val="24"/>
          <w:szCs w:val="24"/>
        </w:rPr>
        <w:t xml:space="preserve"> заключения договора</w:t>
      </w:r>
      <w:r w:rsidR="008C28DC">
        <w:rPr>
          <w:b/>
          <w:iCs/>
          <w:sz w:val="24"/>
          <w:szCs w:val="24"/>
        </w:rPr>
        <w:t xml:space="preserve"> </w:t>
      </w:r>
      <w:r w:rsidR="00C10C58">
        <w:rPr>
          <w:b/>
          <w:iCs/>
          <w:sz w:val="24"/>
          <w:szCs w:val="24"/>
        </w:rPr>
        <w:t>до полной выборки</w:t>
      </w:r>
      <w:r>
        <w:rPr>
          <w:b/>
          <w:iCs/>
          <w:sz w:val="24"/>
          <w:szCs w:val="24"/>
        </w:rPr>
        <w:t>, 1-2 раза в неделю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4AD89385" w:rsidR="002221B2" w:rsidRPr="00B90A53" w:rsidRDefault="002221B2" w:rsidP="002221B2">
      <w:pPr>
        <w:widowControl/>
        <w:autoSpaceDE/>
        <w:adjustRightInd/>
        <w:ind w:firstLine="567"/>
        <w:jc w:val="both"/>
        <w:rPr>
          <w:sz w:val="24"/>
          <w:szCs w:val="24"/>
        </w:rPr>
      </w:pPr>
      <w:r>
        <w:rPr>
          <w:sz w:val="24"/>
          <w:szCs w:val="24"/>
        </w:rPr>
        <w:t xml:space="preserve">Срок подачи ценовой </w:t>
      </w:r>
      <w:proofErr w:type="gramStart"/>
      <w:r>
        <w:rPr>
          <w:sz w:val="24"/>
          <w:szCs w:val="24"/>
        </w:rPr>
        <w:t>информации:</w:t>
      </w:r>
      <w:r>
        <w:t xml:space="preserve"> </w:t>
      </w:r>
      <w:r>
        <w:rPr>
          <w:sz w:val="24"/>
          <w:szCs w:val="24"/>
        </w:rPr>
        <w:t xml:space="preserve">  </w:t>
      </w:r>
      <w:proofErr w:type="gramEnd"/>
      <w:r>
        <w:rPr>
          <w:sz w:val="24"/>
          <w:szCs w:val="24"/>
        </w:rPr>
        <w:t xml:space="preserve">  </w:t>
      </w:r>
      <w:r w:rsidRPr="00B90A53">
        <w:rPr>
          <w:sz w:val="24"/>
          <w:szCs w:val="24"/>
        </w:rPr>
        <w:t xml:space="preserve">с </w:t>
      </w:r>
      <w:r w:rsidR="008E040E">
        <w:rPr>
          <w:sz w:val="24"/>
          <w:szCs w:val="24"/>
        </w:rPr>
        <w:t>09</w:t>
      </w:r>
      <w:r w:rsidR="00D13D68">
        <w:rPr>
          <w:sz w:val="24"/>
          <w:szCs w:val="24"/>
        </w:rPr>
        <w:t>.</w:t>
      </w:r>
      <w:r w:rsidR="008E040E">
        <w:rPr>
          <w:sz w:val="24"/>
          <w:szCs w:val="24"/>
        </w:rPr>
        <w:t>1</w:t>
      </w:r>
      <w:r w:rsidR="00D13D68">
        <w:rPr>
          <w:sz w:val="24"/>
          <w:szCs w:val="24"/>
        </w:rPr>
        <w:t>0.2026</w:t>
      </w:r>
      <w:r w:rsidRPr="00B90A53">
        <w:rPr>
          <w:sz w:val="24"/>
          <w:szCs w:val="24"/>
        </w:rPr>
        <w:t xml:space="preserve"> г.  </w:t>
      </w:r>
    </w:p>
    <w:p w14:paraId="68EA988E" w14:textId="576E28AF" w:rsidR="002221B2" w:rsidRDefault="002221B2" w:rsidP="002221B2">
      <w:pPr>
        <w:widowControl/>
        <w:autoSpaceDE/>
        <w:adjustRightInd/>
        <w:ind w:firstLine="567"/>
        <w:jc w:val="both"/>
        <w:rPr>
          <w:b/>
          <w:i/>
          <w:sz w:val="24"/>
          <w:szCs w:val="24"/>
        </w:rPr>
      </w:pPr>
      <w:r w:rsidRPr="00B90A53">
        <w:rPr>
          <w:sz w:val="24"/>
          <w:szCs w:val="24"/>
        </w:rPr>
        <w:t xml:space="preserve">                                                                до </w:t>
      </w:r>
      <w:r w:rsidR="00D13D68">
        <w:rPr>
          <w:sz w:val="24"/>
          <w:szCs w:val="24"/>
        </w:rPr>
        <w:t>22.</w:t>
      </w:r>
      <w:r w:rsidR="00D37FD4">
        <w:rPr>
          <w:sz w:val="24"/>
          <w:szCs w:val="24"/>
        </w:rPr>
        <w:t>1</w:t>
      </w:r>
      <w:r w:rsidR="00D13D68">
        <w:rPr>
          <w:sz w:val="24"/>
          <w:szCs w:val="24"/>
        </w:rPr>
        <w:t>0.2026</w:t>
      </w:r>
      <w:r w:rsidRPr="00B90A53">
        <w:rPr>
          <w:sz w:val="24"/>
          <w:szCs w:val="24"/>
        </w:rPr>
        <w:t xml:space="preserve"> г</w:t>
      </w:r>
      <w:r w:rsidR="00591CF2">
        <w:rPr>
          <w:sz w:val="24"/>
          <w:szCs w:val="24"/>
        </w:rPr>
        <w:t xml:space="preserve"> </w:t>
      </w:r>
      <w:r w:rsidR="0005147A">
        <w:rPr>
          <w:sz w:val="24"/>
          <w:szCs w:val="24"/>
        </w:rPr>
        <w:t>0</w:t>
      </w:r>
      <w:r w:rsidR="00D13D68">
        <w:rPr>
          <w:sz w:val="24"/>
          <w:szCs w:val="24"/>
        </w:rPr>
        <w:t>8</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lastRenderedPageBreak/>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65A0F4D8"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F87D25">
        <w:rPr>
          <w:iCs/>
          <w:sz w:val="24"/>
          <w:szCs w:val="24"/>
        </w:rPr>
        <w:t>Лахова Виктория Игоревна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C28825D" w:rsidR="00620D83" w:rsidRPr="000A50C7" w:rsidRDefault="00620D83" w:rsidP="000A50C7">
            <w:pPr>
              <w:widowControl/>
              <w:autoSpaceDE/>
              <w:autoSpaceDN/>
              <w:adjustRightInd/>
              <w:ind w:right="493" w:firstLine="567"/>
              <w:rPr>
                <w:sz w:val="24"/>
                <w:szCs w:val="24"/>
              </w:rPr>
            </w:pPr>
            <w:r w:rsidRPr="004856F6">
              <w:rPr>
                <w:sz w:val="24"/>
                <w:szCs w:val="24"/>
              </w:rPr>
              <w:t xml:space="preserve">       </w:t>
            </w:r>
            <w:r w:rsidR="0005147A">
              <w:rPr>
                <w:sz w:val="24"/>
                <w:szCs w:val="24"/>
              </w:rPr>
              <w:t>И.о. д</w:t>
            </w:r>
            <w:r w:rsidRPr="004856F6">
              <w:rPr>
                <w:sz w:val="24"/>
                <w:szCs w:val="24"/>
              </w:rPr>
              <w:t>иректор</w:t>
            </w:r>
            <w:r w:rsidR="0005147A">
              <w:rPr>
                <w:sz w:val="24"/>
                <w:szCs w:val="24"/>
              </w:rPr>
              <w:t>а</w:t>
            </w:r>
            <w:r w:rsidRPr="004856F6">
              <w:rPr>
                <w:sz w:val="24"/>
                <w:szCs w:val="24"/>
              </w:rPr>
              <w:t xml:space="preserve">                         ____________</w:t>
            </w:r>
            <w:r w:rsidR="000A50C7">
              <w:rPr>
                <w:sz w:val="24"/>
                <w:szCs w:val="24"/>
              </w:rPr>
              <w:t xml:space="preserve">                             </w:t>
            </w:r>
            <w:r w:rsidR="0005147A">
              <w:rPr>
                <w:i/>
                <w:sz w:val="24"/>
                <w:szCs w:val="24"/>
              </w:rPr>
              <w:t>Бобкова Е.В.</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09AF9D74" w14:textId="0C57CB25" w:rsidR="00A26001" w:rsidRDefault="00A26001" w:rsidP="00AD6CE3">
      <w:pPr>
        <w:jc w:val="center"/>
        <w:rPr>
          <w:sz w:val="24"/>
          <w:szCs w:val="24"/>
        </w:rPr>
      </w:pPr>
      <w:r>
        <w:rPr>
          <w:i/>
          <w:sz w:val="22"/>
          <w:szCs w:val="22"/>
        </w:rPr>
        <w:t xml:space="preserve">  </w:t>
      </w:r>
    </w:p>
    <w:p w14:paraId="6F72CA96" w14:textId="77777777" w:rsidR="005940B8" w:rsidRDefault="005940B8" w:rsidP="001308F4">
      <w:pPr>
        <w:jc w:val="right"/>
        <w:rPr>
          <w:sz w:val="24"/>
          <w:szCs w:val="24"/>
        </w:rPr>
      </w:pPr>
    </w:p>
    <w:tbl>
      <w:tblPr>
        <w:tblW w:w="48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6"/>
        <w:gridCol w:w="2225"/>
        <w:gridCol w:w="730"/>
        <w:gridCol w:w="732"/>
        <w:gridCol w:w="1047"/>
        <w:gridCol w:w="1330"/>
        <w:gridCol w:w="3658"/>
      </w:tblGrid>
      <w:tr w:rsidR="00E62FD6" w14:paraId="65D0BB1F" w14:textId="77777777" w:rsidTr="008E040E">
        <w:trPr>
          <w:trHeight w:val="508"/>
          <w:jc w:val="center"/>
        </w:trPr>
        <w:tc>
          <w:tcPr>
            <w:tcW w:w="219" w:type="pct"/>
            <w:tcBorders>
              <w:top w:val="single" w:sz="2" w:space="0" w:color="auto"/>
              <w:left w:val="single" w:sz="2" w:space="0" w:color="auto"/>
              <w:bottom w:val="single" w:sz="4" w:space="0" w:color="auto"/>
              <w:right w:val="single" w:sz="2" w:space="0" w:color="auto"/>
            </w:tcBorders>
            <w:vAlign w:val="center"/>
            <w:hideMark/>
          </w:tcPr>
          <w:p w14:paraId="7BAE876B" w14:textId="77777777" w:rsidR="00E62FD6" w:rsidRDefault="00E62FD6" w:rsidP="006B560D">
            <w:pPr>
              <w:keepNext/>
              <w:jc w:val="center"/>
              <w:rPr>
                <w:sz w:val="24"/>
                <w:szCs w:val="24"/>
              </w:rPr>
            </w:pPr>
            <w:bookmarkStart w:id="1" w:name="_Hlk150250383"/>
            <w:bookmarkStart w:id="2" w:name="_Hlk198041136"/>
            <w:r>
              <w:rPr>
                <w:sz w:val="24"/>
                <w:szCs w:val="24"/>
              </w:rPr>
              <w:t>№</w:t>
            </w:r>
          </w:p>
        </w:tc>
        <w:tc>
          <w:tcPr>
            <w:tcW w:w="1094" w:type="pct"/>
            <w:tcBorders>
              <w:top w:val="single" w:sz="2" w:space="0" w:color="auto"/>
              <w:left w:val="single" w:sz="2" w:space="0" w:color="auto"/>
              <w:bottom w:val="single" w:sz="4" w:space="0" w:color="auto"/>
              <w:right w:val="single" w:sz="2" w:space="0" w:color="auto"/>
            </w:tcBorders>
            <w:vAlign w:val="center"/>
            <w:hideMark/>
          </w:tcPr>
          <w:p w14:paraId="718DFD11" w14:textId="77777777" w:rsidR="00E62FD6" w:rsidRDefault="00E62FD6" w:rsidP="006B560D">
            <w:pPr>
              <w:jc w:val="center"/>
              <w:rPr>
                <w:sz w:val="24"/>
                <w:szCs w:val="24"/>
              </w:rPr>
            </w:pPr>
            <w:r>
              <w:rPr>
                <w:sz w:val="24"/>
                <w:szCs w:val="24"/>
              </w:rPr>
              <w:t>Наименование Товара,</w:t>
            </w:r>
          </w:p>
          <w:p w14:paraId="6F327646" w14:textId="77777777" w:rsidR="00E62FD6" w:rsidRDefault="00E62FD6" w:rsidP="006B560D">
            <w:pPr>
              <w:keepNext/>
              <w:jc w:val="center"/>
              <w:rPr>
                <w:sz w:val="24"/>
                <w:szCs w:val="24"/>
              </w:rPr>
            </w:pPr>
            <w:r>
              <w:rPr>
                <w:sz w:val="24"/>
                <w:szCs w:val="24"/>
              </w:rPr>
              <w:t>код по ОКПД2</w:t>
            </w:r>
          </w:p>
        </w:tc>
        <w:tc>
          <w:tcPr>
            <w:tcW w:w="359" w:type="pct"/>
            <w:tcBorders>
              <w:top w:val="single" w:sz="2" w:space="0" w:color="auto"/>
              <w:left w:val="single" w:sz="2" w:space="0" w:color="auto"/>
              <w:bottom w:val="single" w:sz="4" w:space="0" w:color="auto"/>
              <w:right w:val="single" w:sz="2" w:space="0" w:color="auto"/>
            </w:tcBorders>
            <w:vAlign w:val="center"/>
            <w:hideMark/>
          </w:tcPr>
          <w:p w14:paraId="7DF05A6E" w14:textId="77777777" w:rsidR="00E62FD6" w:rsidRDefault="00E62FD6" w:rsidP="006B560D">
            <w:pPr>
              <w:keepNext/>
              <w:jc w:val="center"/>
              <w:rPr>
                <w:sz w:val="24"/>
                <w:szCs w:val="24"/>
              </w:rPr>
            </w:pPr>
            <w:r>
              <w:rPr>
                <w:sz w:val="24"/>
                <w:szCs w:val="24"/>
              </w:rPr>
              <w:t>Ед. изм.</w:t>
            </w:r>
          </w:p>
        </w:tc>
        <w:tc>
          <w:tcPr>
            <w:tcW w:w="360" w:type="pct"/>
            <w:tcBorders>
              <w:top w:val="single" w:sz="2" w:space="0" w:color="auto"/>
              <w:left w:val="single" w:sz="2" w:space="0" w:color="auto"/>
              <w:bottom w:val="single" w:sz="4" w:space="0" w:color="auto"/>
              <w:right w:val="single" w:sz="2" w:space="0" w:color="auto"/>
            </w:tcBorders>
            <w:vAlign w:val="center"/>
            <w:hideMark/>
          </w:tcPr>
          <w:p w14:paraId="08CA29AC" w14:textId="77777777" w:rsidR="00E62FD6" w:rsidRDefault="00E62FD6" w:rsidP="006B560D">
            <w:pPr>
              <w:keepNext/>
              <w:jc w:val="center"/>
              <w:rPr>
                <w:sz w:val="24"/>
                <w:szCs w:val="24"/>
              </w:rPr>
            </w:pPr>
            <w:r>
              <w:rPr>
                <w:sz w:val="24"/>
                <w:szCs w:val="24"/>
              </w:rPr>
              <w:t>Кол-во</w:t>
            </w:r>
          </w:p>
        </w:tc>
        <w:tc>
          <w:tcPr>
            <w:tcW w:w="515" w:type="pct"/>
            <w:tcBorders>
              <w:top w:val="single" w:sz="2" w:space="0" w:color="auto"/>
              <w:left w:val="single" w:sz="2" w:space="0" w:color="auto"/>
              <w:bottom w:val="single" w:sz="4" w:space="0" w:color="auto"/>
              <w:right w:val="single" w:sz="2" w:space="0" w:color="auto"/>
            </w:tcBorders>
            <w:vAlign w:val="center"/>
            <w:hideMark/>
          </w:tcPr>
          <w:p w14:paraId="4EAD5AC3" w14:textId="77777777" w:rsidR="00E62FD6" w:rsidRDefault="00E62FD6" w:rsidP="006B560D">
            <w:pPr>
              <w:tabs>
                <w:tab w:val="left" w:pos="-1620"/>
              </w:tabs>
              <w:jc w:val="center"/>
              <w:rPr>
                <w:sz w:val="24"/>
                <w:szCs w:val="24"/>
              </w:rPr>
            </w:pPr>
            <w:r>
              <w:rPr>
                <w:sz w:val="24"/>
                <w:szCs w:val="24"/>
              </w:rPr>
              <w:t>Цена за ед. изм., руб.</w:t>
            </w:r>
          </w:p>
        </w:tc>
        <w:tc>
          <w:tcPr>
            <w:tcW w:w="654" w:type="pct"/>
            <w:tcBorders>
              <w:top w:val="single" w:sz="2" w:space="0" w:color="auto"/>
              <w:left w:val="single" w:sz="2" w:space="0" w:color="auto"/>
              <w:bottom w:val="single" w:sz="4" w:space="0" w:color="auto"/>
              <w:right w:val="single" w:sz="2" w:space="0" w:color="auto"/>
            </w:tcBorders>
            <w:vAlign w:val="center"/>
            <w:hideMark/>
          </w:tcPr>
          <w:p w14:paraId="6B7FDC47" w14:textId="77777777" w:rsidR="00E62FD6" w:rsidRDefault="00E62FD6" w:rsidP="006B560D">
            <w:pPr>
              <w:tabs>
                <w:tab w:val="left" w:pos="-1620"/>
              </w:tabs>
              <w:jc w:val="center"/>
              <w:rPr>
                <w:sz w:val="24"/>
                <w:szCs w:val="24"/>
              </w:rPr>
            </w:pPr>
            <w:r>
              <w:rPr>
                <w:sz w:val="24"/>
                <w:szCs w:val="24"/>
              </w:rPr>
              <w:t>Общая стоимость, руб.</w:t>
            </w:r>
          </w:p>
        </w:tc>
        <w:tc>
          <w:tcPr>
            <w:tcW w:w="1799" w:type="pct"/>
            <w:tcBorders>
              <w:top w:val="single" w:sz="2" w:space="0" w:color="auto"/>
              <w:left w:val="single" w:sz="2" w:space="0" w:color="auto"/>
              <w:bottom w:val="single" w:sz="4" w:space="0" w:color="auto"/>
              <w:right w:val="single" w:sz="2" w:space="0" w:color="auto"/>
            </w:tcBorders>
            <w:vAlign w:val="center"/>
            <w:hideMark/>
          </w:tcPr>
          <w:p w14:paraId="23329026" w14:textId="3A081F1E" w:rsidR="00E62FD6" w:rsidRDefault="00E62FD6" w:rsidP="006B560D">
            <w:pPr>
              <w:tabs>
                <w:tab w:val="left" w:pos="-1620"/>
              </w:tabs>
              <w:jc w:val="center"/>
              <w:rPr>
                <w:bCs/>
                <w:sz w:val="24"/>
                <w:szCs w:val="24"/>
              </w:rPr>
            </w:pPr>
            <w:r>
              <w:rPr>
                <w:bCs/>
                <w:sz w:val="24"/>
                <w:szCs w:val="24"/>
              </w:rPr>
              <w:t xml:space="preserve">Требования к качеству, функциональным </w:t>
            </w:r>
            <w:r w:rsidR="000467D4">
              <w:rPr>
                <w:bCs/>
                <w:sz w:val="24"/>
                <w:szCs w:val="24"/>
              </w:rPr>
              <w:t>характеристикам (</w:t>
            </w:r>
            <w:r>
              <w:rPr>
                <w:bCs/>
                <w:sz w:val="24"/>
                <w:szCs w:val="24"/>
              </w:rPr>
              <w:t>потребительские свойства) Товара</w:t>
            </w:r>
          </w:p>
        </w:tc>
      </w:tr>
      <w:tr w:rsidR="008E040E" w14:paraId="74004FCD" w14:textId="77777777" w:rsidTr="008E040E">
        <w:trPr>
          <w:trHeight w:val="397"/>
          <w:jc w:val="center"/>
        </w:trPr>
        <w:tc>
          <w:tcPr>
            <w:tcW w:w="219" w:type="pct"/>
            <w:tcBorders>
              <w:top w:val="single" w:sz="2" w:space="0" w:color="auto"/>
              <w:left w:val="single" w:sz="2" w:space="0" w:color="auto"/>
              <w:bottom w:val="single" w:sz="2" w:space="0" w:color="auto"/>
              <w:right w:val="single" w:sz="2" w:space="0" w:color="auto"/>
            </w:tcBorders>
            <w:vAlign w:val="center"/>
            <w:hideMark/>
          </w:tcPr>
          <w:p w14:paraId="13A792BE" w14:textId="77777777" w:rsidR="008E040E" w:rsidRDefault="008E040E" w:rsidP="008E040E">
            <w:pPr>
              <w:jc w:val="center"/>
              <w:rPr>
                <w:bCs/>
                <w:sz w:val="24"/>
                <w:szCs w:val="24"/>
              </w:rPr>
            </w:pPr>
            <w:r>
              <w:rPr>
                <w:bCs/>
                <w:lang w:eastAsia="ar-SA"/>
              </w:rPr>
              <w:t>1</w:t>
            </w:r>
          </w:p>
        </w:tc>
        <w:tc>
          <w:tcPr>
            <w:tcW w:w="1094" w:type="pct"/>
            <w:tcBorders>
              <w:top w:val="single" w:sz="4" w:space="0" w:color="000000"/>
              <w:left w:val="single" w:sz="4" w:space="0" w:color="000000"/>
              <w:bottom w:val="single" w:sz="4" w:space="0" w:color="000000"/>
              <w:right w:val="single" w:sz="2" w:space="0" w:color="auto"/>
            </w:tcBorders>
            <w:vAlign w:val="center"/>
            <w:hideMark/>
          </w:tcPr>
          <w:p w14:paraId="545EC838" w14:textId="77777777" w:rsidR="008E040E" w:rsidRDefault="008E040E" w:rsidP="008E040E">
            <w:pPr>
              <w:jc w:val="center"/>
              <w:rPr>
                <w:color w:val="000000"/>
              </w:rPr>
            </w:pPr>
            <w:r>
              <w:rPr>
                <w:color w:val="000000"/>
              </w:rPr>
              <w:t>Бананы</w:t>
            </w:r>
          </w:p>
          <w:p w14:paraId="2C7975D3" w14:textId="5333F7F1" w:rsidR="008E040E" w:rsidRDefault="008E040E" w:rsidP="008E040E">
            <w:pPr>
              <w:rPr>
                <w:color w:val="000000"/>
                <w:sz w:val="24"/>
                <w:szCs w:val="24"/>
              </w:rPr>
            </w:pPr>
            <w:r>
              <w:rPr>
                <w:rStyle w:val="af5"/>
                <w:rFonts w:ascii="Arial" w:hAnsi="Arial" w:cs="Arial"/>
                <w:color w:val="333333"/>
                <w:shd w:val="clear" w:color="auto" w:fill="FFFFFF"/>
              </w:rPr>
              <w:t>01.22.12</w:t>
            </w:r>
          </w:p>
        </w:tc>
        <w:tc>
          <w:tcPr>
            <w:tcW w:w="359" w:type="pct"/>
            <w:tcBorders>
              <w:top w:val="single" w:sz="4" w:space="0" w:color="000000"/>
              <w:left w:val="single" w:sz="4" w:space="0" w:color="000000"/>
              <w:bottom w:val="single" w:sz="4" w:space="0" w:color="000000"/>
              <w:right w:val="single" w:sz="2" w:space="0" w:color="auto"/>
            </w:tcBorders>
            <w:vAlign w:val="center"/>
            <w:hideMark/>
          </w:tcPr>
          <w:p w14:paraId="4AA9E543" w14:textId="39C602DD" w:rsidR="008E040E" w:rsidRDefault="008E040E" w:rsidP="008E040E">
            <w:pPr>
              <w:jc w:val="center"/>
              <w:rPr>
                <w:color w:val="000000"/>
                <w:sz w:val="24"/>
                <w:szCs w:val="24"/>
              </w:rPr>
            </w:pPr>
            <w:r>
              <w:rPr>
                <w:color w:val="000000"/>
              </w:rPr>
              <w:t>кг</w:t>
            </w:r>
          </w:p>
        </w:tc>
        <w:tc>
          <w:tcPr>
            <w:tcW w:w="360" w:type="pct"/>
            <w:tcBorders>
              <w:top w:val="single" w:sz="4" w:space="0" w:color="000000"/>
              <w:left w:val="single" w:sz="4" w:space="0" w:color="000000"/>
              <w:bottom w:val="single" w:sz="4" w:space="0" w:color="000000"/>
              <w:right w:val="single" w:sz="2" w:space="0" w:color="auto"/>
            </w:tcBorders>
            <w:vAlign w:val="center"/>
            <w:hideMark/>
          </w:tcPr>
          <w:p w14:paraId="72CD0B5C" w14:textId="57978685" w:rsidR="008E040E" w:rsidRDefault="008E040E" w:rsidP="008E040E">
            <w:pPr>
              <w:jc w:val="center"/>
              <w:rPr>
                <w:color w:val="000000"/>
                <w:sz w:val="24"/>
                <w:szCs w:val="24"/>
              </w:rPr>
            </w:pPr>
            <w:r>
              <w:rPr>
                <w:color w:val="000000"/>
              </w:rPr>
              <w:t>150</w:t>
            </w:r>
          </w:p>
        </w:tc>
        <w:tc>
          <w:tcPr>
            <w:tcW w:w="515" w:type="pct"/>
            <w:tcBorders>
              <w:top w:val="single" w:sz="4" w:space="0" w:color="000000"/>
              <w:left w:val="single" w:sz="4" w:space="0" w:color="000000"/>
              <w:bottom w:val="single" w:sz="4" w:space="0" w:color="000000"/>
              <w:right w:val="single" w:sz="2" w:space="0" w:color="auto"/>
            </w:tcBorders>
            <w:vAlign w:val="center"/>
          </w:tcPr>
          <w:p w14:paraId="3F39C853" w14:textId="77777777" w:rsidR="008E040E" w:rsidRDefault="008E040E" w:rsidP="008E040E">
            <w:pPr>
              <w:jc w:val="center"/>
              <w:rPr>
                <w:sz w:val="24"/>
                <w:szCs w:val="24"/>
              </w:rPr>
            </w:pPr>
          </w:p>
        </w:tc>
        <w:tc>
          <w:tcPr>
            <w:tcW w:w="654" w:type="pct"/>
            <w:tcBorders>
              <w:top w:val="single" w:sz="4" w:space="0" w:color="000000"/>
              <w:left w:val="single" w:sz="4" w:space="0" w:color="000000"/>
              <w:bottom w:val="single" w:sz="4" w:space="0" w:color="000000"/>
              <w:right w:val="single" w:sz="2" w:space="0" w:color="auto"/>
            </w:tcBorders>
            <w:vAlign w:val="center"/>
          </w:tcPr>
          <w:p w14:paraId="26C6F464" w14:textId="77777777" w:rsidR="008E040E" w:rsidRDefault="008E040E" w:rsidP="008E040E">
            <w:pPr>
              <w:jc w:val="center"/>
              <w:rPr>
                <w:sz w:val="24"/>
                <w:szCs w:val="24"/>
              </w:rPr>
            </w:pPr>
          </w:p>
        </w:tc>
        <w:tc>
          <w:tcPr>
            <w:tcW w:w="1799" w:type="pct"/>
            <w:tcBorders>
              <w:top w:val="single" w:sz="4" w:space="0" w:color="000000"/>
              <w:left w:val="single" w:sz="4" w:space="0" w:color="000000"/>
              <w:bottom w:val="single" w:sz="4" w:space="0" w:color="000000"/>
              <w:right w:val="single" w:sz="2" w:space="0" w:color="auto"/>
            </w:tcBorders>
            <w:vAlign w:val="center"/>
            <w:hideMark/>
          </w:tcPr>
          <w:p w14:paraId="738B9770" w14:textId="77777777" w:rsidR="008E040E" w:rsidRDefault="008E040E" w:rsidP="008E040E">
            <w:pPr>
              <w:jc w:val="both"/>
            </w:pPr>
            <w:r>
              <w:t>Соответствует требованиям ГОСТ Р 51603-2000 «Бананы свежие. Технические условия»</w:t>
            </w:r>
          </w:p>
          <w:p w14:paraId="4D3DA730" w14:textId="77777777" w:rsidR="008E040E" w:rsidRDefault="008E040E" w:rsidP="008E040E">
            <w:pPr>
              <w:jc w:val="both"/>
            </w:pPr>
            <w:r>
              <w:t>Класс: экстра</w:t>
            </w:r>
          </w:p>
          <w:p w14:paraId="5143ADE2" w14:textId="77777777" w:rsidR="008E040E" w:rsidRDefault="008E040E" w:rsidP="008E040E">
            <w:pPr>
              <w:jc w:val="both"/>
            </w:pPr>
            <w:r>
              <w:t xml:space="preserve">Внешний вид: плоды одного помологического сорта. В кисти не допускаются вырезанные плоды. Плоды в кистях здоровые, свежие, чистые, целые, развившиеся, </w:t>
            </w:r>
            <w:proofErr w:type="spellStart"/>
            <w:r>
              <w:t>неуродливые</w:t>
            </w:r>
            <w:proofErr w:type="spellEnd"/>
            <w:r>
              <w:t>, без остатков цветка, округлые или слаборебристые. Крона зеленовато-желтая, желтая</w:t>
            </w:r>
          </w:p>
          <w:p w14:paraId="399A6ACF" w14:textId="2C72A1F3" w:rsidR="008E040E" w:rsidRDefault="008E040E" w:rsidP="008E040E">
            <w:pPr>
              <w:rPr>
                <w:color w:val="000000"/>
                <w:sz w:val="24"/>
                <w:szCs w:val="24"/>
              </w:rPr>
            </w:pPr>
            <w:r>
              <w:t>Вкус и запах: специфический запах спелых бананов, вкус сладкий, без постороннего привкуса и аромата.</w:t>
            </w:r>
            <w:r w:rsidRPr="00BF2221">
              <w:rPr>
                <w:color w:val="000000"/>
                <w:sz w:val="24"/>
                <w:szCs w:val="24"/>
              </w:rPr>
              <w:t xml:space="preserve"> </w:t>
            </w:r>
          </w:p>
        </w:tc>
      </w:tr>
      <w:tr w:rsidR="008E040E" w14:paraId="431B83D9" w14:textId="77777777" w:rsidTr="008E040E">
        <w:trPr>
          <w:trHeight w:val="397"/>
          <w:jc w:val="center"/>
        </w:trPr>
        <w:tc>
          <w:tcPr>
            <w:tcW w:w="219" w:type="pct"/>
            <w:tcBorders>
              <w:top w:val="single" w:sz="2" w:space="0" w:color="auto"/>
              <w:left w:val="single" w:sz="2" w:space="0" w:color="auto"/>
              <w:bottom w:val="single" w:sz="2" w:space="0" w:color="auto"/>
              <w:right w:val="single" w:sz="2" w:space="0" w:color="auto"/>
            </w:tcBorders>
            <w:vAlign w:val="center"/>
            <w:hideMark/>
          </w:tcPr>
          <w:p w14:paraId="4B026C0D" w14:textId="77777777" w:rsidR="008E040E" w:rsidRDefault="008E040E" w:rsidP="008E040E">
            <w:pPr>
              <w:jc w:val="center"/>
              <w:rPr>
                <w:bCs/>
                <w:sz w:val="24"/>
                <w:szCs w:val="24"/>
              </w:rPr>
            </w:pPr>
            <w:r>
              <w:rPr>
                <w:bCs/>
                <w:lang w:eastAsia="ar-SA"/>
              </w:rPr>
              <w:t>2</w:t>
            </w:r>
          </w:p>
        </w:tc>
        <w:tc>
          <w:tcPr>
            <w:tcW w:w="1094" w:type="pct"/>
            <w:tcBorders>
              <w:top w:val="single" w:sz="2" w:space="0" w:color="auto"/>
              <w:left w:val="single" w:sz="4" w:space="0" w:color="000000"/>
              <w:bottom w:val="single" w:sz="4" w:space="0" w:color="000000"/>
              <w:right w:val="single" w:sz="2" w:space="0" w:color="auto"/>
            </w:tcBorders>
            <w:vAlign w:val="center"/>
          </w:tcPr>
          <w:p w14:paraId="44BBC1DE" w14:textId="77777777" w:rsidR="008E040E" w:rsidRDefault="008E040E" w:rsidP="008E040E">
            <w:pPr>
              <w:jc w:val="center"/>
            </w:pPr>
          </w:p>
          <w:p w14:paraId="72092C46" w14:textId="77777777" w:rsidR="008E040E" w:rsidRPr="0081717C" w:rsidRDefault="008E040E" w:rsidP="008E040E">
            <w:pPr>
              <w:jc w:val="center"/>
            </w:pPr>
            <w:r>
              <w:t>Яблоки</w:t>
            </w:r>
          </w:p>
          <w:p w14:paraId="1D6D0EFF" w14:textId="64F47655" w:rsidR="008E040E" w:rsidRDefault="008E040E" w:rsidP="008E040E">
            <w:pPr>
              <w:jc w:val="center"/>
              <w:rPr>
                <w:color w:val="000000"/>
                <w:sz w:val="24"/>
                <w:szCs w:val="24"/>
              </w:rPr>
            </w:pPr>
            <w:r>
              <w:rPr>
                <w:rStyle w:val="af5"/>
                <w:rFonts w:ascii="Arial" w:hAnsi="Arial" w:cs="Arial"/>
                <w:color w:val="333333"/>
                <w:shd w:val="clear" w:color="auto" w:fill="FFFFFF"/>
              </w:rPr>
              <w:t>01.24.1</w:t>
            </w:r>
          </w:p>
        </w:tc>
        <w:tc>
          <w:tcPr>
            <w:tcW w:w="359" w:type="pct"/>
            <w:tcBorders>
              <w:top w:val="single" w:sz="2" w:space="0" w:color="auto"/>
              <w:left w:val="single" w:sz="4" w:space="0" w:color="000000"/>
              <w:bottom w:val="single" w:sz="4" w:space="0" w:color="000000"/>
              <w:right w:val="single" w:sz="2" w:space="0" w:color="auto"/>
            </w:tcBorders>
            <w:vAlign w:val="center"/>
            <w:hideMark/>
          </w:tcPr>
          <w:p w14:paraId="7BE506C7" w14:textId="0D5B53C1" w:rsidR="008E040E" w:rsidRDefault="008E040E" w:rsidP="008E040E">
            <w:pPr>
              <w:jc w:val="center"/>
              <w:rPr>
                <w:color w:val="000000"/>
                <w:sz w:val="24"/>
                <w:szCs w:val="24"/>
              </w:rPr>
            </w:pPr>
            <w:r>
              <w:rPr>
                <w:color w:val="000000"/>
              </w:rPr>
              <w:t>кг</w:t>
            </w:r>
          </w:p>
        </w:tc>
        <w:tc>
          <w:tcPr>
            <w:tcW w:w="360" w:type="pct"/>
            <w:tcBorders>
              <w:top w:val="single" w:sz="2" w:space="0" w:color="auto"/>
              <w:left w:val="single" w:sz="4" w:space="0" w:color="000000"/>
              <w:bottom w:val="single" w:sz="4" w:space="0" w:color="000000"/>
              <w:right w:val="single" w:sz="2" w:space="0" w:color="auto"/>
            </w:tcBorders>
            <w:vAlign w:val="center"/>
            <w:hideMark/>
          </w:tcPr>
          <w:p w14:paraId="1C41FEB3" w14:textId="7DC315EB" w:rsidR="008E040E" w:rsidRDefault="008E040E" w:rsidP="008E040E">
            <w:pPr>
              <w:jc w:val="center"/>
              <w:rPr>
                <w:color w:val="000000"/>
                <w:sz w:val="24"/>
                <w:szCs w:val="24"/>
              </w:rPr>
            </w:pPr>
            <w:r>
              <w:rPr>
                <w:color w:val="000000"/>
              </w:rPr>
              <w:t>120</w:t>
            </w:r>
          </w:p>
        </w:tc>
        <w:tc>
          <w:tcPr>
            <w:tcW w:w="515" w:type="pct"/>
            <w:tcBorders>
              <w:top w:val="single" w:sz="2" w:space="0" w:color="auto"/>
              <w:left w:val="single" w:sz="4" w:space="0" w:color="000000"/>
              <w:bottom w:val="single" w:sz="4" w:space="0" w:color="000000"/>
              <w:right w:val="single" w:sz="2" w:space="0" w:color="auto"/>
            </w:tcBorders>
            <w:vAlign w:val="center"/>
          </w:tcPr>
          <w:p w14:paraId="2AD4DCFD" w14:textId="77777777" w:rsidR="008E040E" w:rsidRDefault="008E040E" w:rsidP="008E040E">
            <w:pPr>
              <w:jc w:val="center"/>
              <w:rPr>
                <w:sz w:val="24"/>
                <w:szCs w:val="24"/>
              </w:rPr>
            </w:pPr>
          </w:p>
        </w:tc>
        <w:tc>
          <w:tcPr>
            <w:tcW w:w="654" w:type="pct"/>
            <w:tcBorders>
              <w:top w:val="single" w:sz="2" w:space="0" w:color="auto"/>
              <w:left w:val="single" w:sz="4" w:space="0" w:color="000000"/>
              <w:bottom w:val="single" w:sz="4" w:space="0" w:color="000000"/>
              <w:right w:val="single" w:sz="2" w:space="0" w:color="auto"/>
            </w:tcBorders>
            <w:vAlign w:val="center"/>
          </w:tcPr>
          <w:p w14:paraId="432EA615" w14:textId="77777777" w:rsidR="008E040E" w:rsidRDefault="008E040E" w:rsidP="008E040E">
            <w:pPr>
              <w:jc w:val="center"/>
              <w:rPr>
                <w:sz w:val="24"/>
                <w:szCs w:val="24"/>
              </w:rPr>
            </w:pPr>
          </w:p>
        </w:tc>
        <w:tc>
          <w:tcPr>
            <w:tcW w:w="1799" w:type="pct"/>
            <w:tcBorders>
              <w:top w:val="single" w:sz="2" w:space="0" w:color="auto"/>
              <w:left w:val="single" w:sz="4" w:space="0" w:color="000000"/>
              <w:bottom w:val="single" w:sz="4" w:space="0" w:color="000000"/>
              <w:right w:val="single" w:sz="2" w:space="0" w:color="auto"/>
            </w:tcBorders>
            <w:vAlign w:val="center"/>
            <w:hideMark/>
          </w:tcPr>
          <w:p w14:paraId="1485C541" w14:textId="77777777" w:rsidR="008E040E" w:rsidRDefault="008E040E" w:rsidP="008E040E">
            <w:pPr>
              <w:jc w:val="both"/>
            </w:pPr>
            <w:r>
              <w:t>Соответствует требованиям ГОСТ 34314-2017 «Яблоки свежие, реализуемые в розничной торговле»</w:t>
            </w:r>
          </w:p>
          <w:p w14:paraId="51304031" w14:textId="6AED0D1A" w:rsidR="008E040E" w:rsidRDefault="008E040E" w:rsidP="008E040E">
            <w:pPr>
              <w:rPr>
                <w:color w:val="000000"/>
                <w:sz w:val="24"/>
                <w:szCs w:val="24"/>
              </w:rPr>
            </w:pPr>
            <w:r>
              <w:t xml:space="preserve">Внешний вид: плоды здоровые, свежие, целые, чистые, развившие, типичной для данного помологического сорта формы и окраски, без повреждений. </w:t>
            </w:r>
          </w:p>
        </w:tc>
      </w:tr>
      <w:tr w:rsidR="00E62FD6" w14:paraId="4F0294CF" w14:textId="77777777" w:rsidTr="008E040E">
        <w:trPr>
          <w:trHeight w:val="397"/>
          <w:jc w:val="center"/>
        </w:trPr>
        <w:tc>
          <w:tcPr>
            <w:tcW w:w="219" w:type="pct"/>
            <w:tcBorders>
              <w:top w:val="single" w:sz="4" w:space="0" w:color="auto"/>
              <w:left w:val="single" w:sz="4" w:space="0" w:color="auto"/>
              <w:bottom w:val="single" w:sz="2" w:space="0" w:color="auto"/>
              <w:right w:val="single" w:sz="4" w:space="0" w:color="auto"/>
            </w:tcBorders>
            <w:vAlign w:val="center"/>
          </w:tcPr>
          <w:p w14:paraId="119DF2D4" w14:textId="77777777" w:rsidR="00E62FD6" w:rsidRDefault="00E62FD6" w:rsidP="006B560D">
            <w:pPr>
              <w:jc w:val="center"/>
              <w:rPr>
                <w:bCs/>
                <w:sz w:val="24"/>
                <w:szCs w:val="24"/>
              </w:rPr>
            </w:pPr>
          </w:p>
        </w:tc>
        <w:tc>
          <w:tcPr>
            <w:tcW w:w="1094" w:type="pct"/>
            <w:tcBorders>
              <w:top w:val="single" w:sz="4" w:space="0" w:color="auto"/>
              <w:left w:val="single" w:sz="4" w:space="0" w:color="auto"/>
              <w:bottom w:val="single" w:sz="2" w:space="0" w:color="auto"/>
              <w:right w:val="single" w:sz="4" w:space="0" w:color="auto"/>
            </w:tcBorders>
            <w:vAlign w:val="center"/>
            <w:hideMark/>
          </w:tcPr>
          <w:p w14:paraId="73795E11" w14:textId="77777777" w:rsidR="00E62FD6" w:rsidRDefault="00E62FD6" w:rsidP="006B560D">
            <w:pPr>
              <w:rPr>
                <w:color w:val="000000"/>
                <w:sz w:val="24"/>
                <w:szCs w:val="24"/>
              </w:rPr>
            </w:pPr>
            <w:r>
              <w:rPr>
                <w:color w:val="000000"/>
                <w:sz w:val="24"/>
                <w:szCs w:val="24"/>
              </w:rPr>
              <w:t>Итого:</w:t>
            </w:r>
          </w:p>
        </w:tc>
        <w:tc>
          <w:tcPr>
            <w:tcW w:w="359" w:type="pct"/>
            <w:tcBorders>
              <w:top w:val="single" w:sz="4" w:space="0" w:color="auto"/>
              <w:left w:val="single" w:sz="4" w:space="0" w:color="auto"/>
              <w:bottom w:val="single" w:sz="2" w:space="0" w:color="auto"/>
              <w:right w:val="single" w:sz="4" w:space="0" w:color="auto"/>
            </w:tcBorders>
            <w:vAlign w:val="center"/>
          </w:tcPr>
          <w:p w14:paraId="121AB514" w14:textId="77777777" w:rsidR="00E62FD6" w:rsidRDefault="00E62FD6" w:rsidP="006B560D">
            <w:pPr>
              <w:jc w:val="center"/>
              <w:rPr>
                <w:color w:val="000000"/>
                <w:sz w:val="24"/>
                <w:szCs w:val="24"/>
              </w:rPr>
            </w:pPr>
          </w:p>
        </w:tc>
        <w:tc>
          <w:tcPr>
            <w:tcW w:w="360" w:type="pct"/>
            <w:tcBorders>
              <w:top w:val="single" w:sz="4" w:space="0" w:color="auto"/>
              <w:left w:val="single" w:sz="4" w:space="0" w:color="auto"/>
              <w:bottom w:val="single" w:sz="2" w:space="0" w:color="auto"/>
              <w:right w:val="single" w:sz="4" w:space="0" w:color="auto"/>
            </w:tcBorders>
            <w:vAlign w:val="center"/>
          </w:tcPr>
          <w:p w14:paraId="25A18055" w14:textId="77777777" w:rsidR="00E62FD6" w:rsidRDefault="00E62FD6" w:rsidP="006B560D">
            <w:pPr>
              <w:jc w:val="center"/>
              <w:rPr>
                <w:color w:val="000000"/>
                <w:sz w:val="24"/>
                <w:szCs w:val="24"/>
              </w:rPr>
            </w:pPr>
          </w:p>
        </w:tc>
        <w:tc>
          <w:tcPr>
            <w:tcW w:w="515" w:type="pct"/>
            <w:tcBorders>
              <w:top w:val="single" w:sz="4" w:space="0" w:color="auto"/>
              <w:left w:val="single" w:sz="4" w:space="0" w:color="auto"/>
              <w:bottom w:val="single" w:sz="2" w:space="0" w:color="auto"/>
              <w:right w:val="single" w:sz="4" w:space="0" w:color="auto"/>
            </w:tcBorders>
            <w:vAlign w:val="center"/>
          </w:tcPr>
          <w:p w14:paraId="3FC4FBF8" w14:textId="77777777" w:rsidR="00E62FD6" w:rsidRDefault="00E62FD6" w:rsidP="006B560D">
            <w:pPr>
              <w:jc w:val="center"/>
              <w:rPr>
                <w:sz w:val="24"/>
                <w:szCs w:val="24"/>
              </w:rPr>
            </w:pPr>
          </w:p>
        </w:tc>
        <w:tc>
          <w:tcPr>
            <w:tcW w:w="654" w:type="pct"/>
            <w:tcBorders>
              <w:top w:val="single" w:sz="4" w:space="0" w:color="auto"/>
              <w:left w:val="single" w:sz="4" w:space="0" w:color="auto"/>
              <w:bottom w:val="single" w:sz="2" w:space="0" w:color="auto"/>
              <w:right w:val="single" w:sz="4" w:space="0" w:color="auto"/>
            </w:tcBorders>
            <w:vAlign w:val="center"/>
          </w:tcPr>
          <w:p w14:paraId="030330B0" w14:textId="77777777" w:rsidR="00E62FD6" w:rsidRDefault="00E62FD6" w:rsidP="006B560D">
            <w:pPr>
              <w:jc w:val="center"/>
              <w:rPr>
                <w:sz w:val="24"/>
                <w:szCs w:val="24"/>
              </w:rPr>
            </w:pPr>
          </w:p>
        </w:tc>
        <w:tc>
          <w:tcPr>
            <w:tcW w:w="1799" w:type="pct"/>
            <w:tcBorders>
              <w:top w:val="single" w:sz="4" w:space="0" w:color="auto"/>
              <w:left w:val="single" w:sz="4" w:space="0" w:color="auto"/>
              <w:bottom w:val="single" w:sz="2" w:space="0" w:color="auto"/>
              <w:right w:val="single" w:sz="4" w:space="0" w:color="auto"/>
            </w:tcBorders>
            <w:vAlign w:val="center"/>
          </w:tcPr>
          <w:p w14:paraId="2C6F9061" w14:textId="77777777" w:rsidR="00E62FD6" w:rsidRDefault="00E62FD6" w:rsidP="006B560D">
            <w:pPr>
              <w:rPr>
                <w:color w:val="000000"/>
                <w:sz w:val="24"/>
                <w:szCs w:val="24"/>
              </w:rPr>
            </w:pPr>
          </w:p>
        </w:tc>
        <w:bookmarkEnd w:id="1"/>
      </w:tr>
      <w:bookmarkEnd w:id="2"/>
    </w:tbl>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19E09C70" w14:textId="77777777" w:rsidR="00591CF2" w:rsidRDefault="00591CF2" w:rsidP="001308F4">
      <w:pPr>
        <w:jc w:val="right"/>
        <w:rPr>
          <w:sz w:val="24"/>
          <w:szCs w:val="24"/>
        </w:rPr>
      </w:pPr>
    </w:p>
    <w:p w14:paraId="618BD8D4" w14:textId="77777777" w:rsidR="00591CF2" w:rsidRDefault="00591CF2" w:rsidP="001308F4">
      <w:pPr>
        <w:jc w:val="right"/>
        <w:rPr>
          <w:sz w:val="24"/>
          <w:szCs w:val="24"/>
        </w:rPr>
      </w:pPr>
    </w:p>
    <w:p w14:paraId="1929A991" w14:textId="77777777" w:rsidR="00591CF2" w:rsidRDefault="00591CF2" w:rsidP="001308F4">
      <w:pPr>
        <w:jc w:val="right"/>
        <w:rPr>
          <w:sz w:val="24"/>
          <w:szCs w:val="24"/>
        </w:rPr>
      </w:pPr>
    </w:p>
    <w:p w14:paraId="2F491AFC" w14:textId="77777777" w:rsidR="00591CF2" w:rsidRDefault="00591CF2" w:rsidP="001308F4">
      <w:pPr>
        <w:jc w:val="right"/>
        <w:rPr>
          <w:sz w:val="24"/>
          <w:szCs w:val="24"/>
        </w:rPr>
      </w:pPr>
    </w:p>
    <w:p w14:paraId="7D72A57F" w14:textId="77777777" w:rsidR="00591CF2" w:rsidRDefault="00591CF2" w:rsidP="001308F4">
      <w:pPr>
        <w:jc w:val="right"/>
        <w:rPr>
          <w:sz w:val="24"/>
          <w:szCs w:val="24"/>
        </w:rPr>
      </w:pPr>
    </w:p>
    <w:p w14:paraId="74D28F93" w14:textId="77777777" w:rsidR="00591CF2" w:rsidRDefault="00591CF2" w:rsidP="001308F4">
      <w:pPr>
        <w:jc w:val="right"/>
        <w:rPr>
          <w:sz w:val="24"/>
          <w:szCs w:val="24"/>
        </w:rPr>
      </w:pPr>
    </w:p>
    <w:p w14:paraId="05125D69" w14:textId="77777777" w:rsidR="00591CF2" w:rsidRDefault="00591CF2" w:rsidP="001308F4">
      <w:pPr>
        <w:jc w:val="right"/>
        <w:rPr>
          <w:sz w:val="24"/>
          <w:szCs w:val="24"/>
        </w:rPr>
      </w:pPr>
    </w:p>
    <w:p w14:paraId="1A8E175C" w14:textId="77777777" w:rsidR="00591CF2" w:rsidRDefault="00591CF2" w:rsidP="001308F4">
      <w:pPr>
        <w:jc w:val="right"/>
        <w:rPr>
          <w:sz w:val="24"/>
          <w:szCs w:val="24"/>
        </w:rPr>
      </w:pPr>
    </w:p>
    <w:p w14:paraId="6110283E" w14:textId="77777777" w:rsidR="00F75957" w:rsidRDefault="00F75957" w:rsidP="001308F4">
      <w:pPr>
        <w:jc w:val="right"/>
        <w:rPr>
          <w:sz w:val="24"/>
          <w:szCs w:val="24"/>
        </w:rPr>
      </w:pPr>
    </w:p>
    <w:p w14:paraId="3A195667" w14:textId="77777777" w:rsidR="00F75957" w:rsidRDefault="00F75957" w:rsidP="001308F4">
      <w:pPr>
        <w:jc w:val="right"/>
        <w:rPr>
          <w:sz w:val="24"/>
          <w:szCs w:val="24"/>
        </w:rPr>
      </w:pPr>
    </w:p>
    <w:p w14:paraId="20FADEA7" w14:textId="77777777" w:rsidR="00F75957" w:rsidRDefault="00F75957" w:rsidP="001308F4">
      <w:pPr>
        <w:jc w:val="right"/>
        <w:rPr>
          <w:sz w:val="24"/>
          <w:szCs w:val="24"/>
        </w:rPr>
      </w:pPr>
    </w:p>
    <w:p w14:paraId="53828096" w14:textId="77777777" w:rsidR="00F75957" w:rsidRDefault="00F75957" w:rsidP="001308F4">
      <w:pPr>
        <w:jc w:val="right"/>
        <w:rPr>
          <w:sz w:val="24"/>
          <w:szCs w:val="24"/>
        </w:rPr>
      </w:pPr>
    </w:p>
    <w:p w14:paraId="2379A338" w14:textId="77777777" w:rsidR="00F75957" w:rsidRDefault="00F75957" w:rsidP="001308F4">
      <w:pPr>
        <w:jc w:val="right"/>
        <w:rPr>
          <w:sz w:val="24"/>
          <w:szCs w:val="24"/>
        </w:rPr>
      </w:pPr>
    </w:p>
    <w:p w14:paraId="5BF47379" w14:textId="77777777" w:rsidR="00F75957" w:rsidRDefault="00F75957" w:rsidP="001308F4">
      <w:pPr>
        <w:jc w:val="right"/>
        <w:rPr>
          <w:sz w:val="24"/>
          <w:szCs w:val="24"/>
        </w:rPr>
      </w:pPr>
    </w:p>
    <w:p w14:paraId="2172A8A3" w14:textId="77777777" w:rsidR="008E040E" w:rsidRDefault="008E040E" w:rsidP="008E040E">
      <w:pPr>
        <w:rPr>
          <w:sz w:val="24"/>
          <w:szCs w:val="24"/>
        </w:rPr>
      </w:pPr>
    </w:p>
    <w:p w14:paraId="3E4EDEFF" w14:textId="77777777" w:rsidR="008E040E" w:rsidRDefault="008E040E" w:rsidP="008E040E">
      <w:pPr>
        <w:rPr>
          <w:sz w:val="24"/>
          <w:szCs w:val="24"/>
        </w:rPr>
      </w:pPr>
    </w:p>
    <w:p w14:paraId="568B32C3" w14:textId="77777777" w:rsidR="008E040E" w:rsidRDefault="008E040E" w:rsidP="008E040E">
      <w:pPr>
        <w:rPr>
          <w:sz w:val="24"/>
          <w:szCs w:val="24"/>
        </w:rPr>
      </w:pPr>
    </w:p>
    <w:p w14:paraId="3E9D21E2" w14:textId="77777777" w:rsidR="008E040E" w:rsidRDefault="008E040E" w:rsidP="008E040E">
      <w:pPr>
        <w:rPr>
          <w:sz w:val="24"/>
          <w:szCs w:val="24"/>
        </w:rPr>
      </w:pPr>
    </w:p>
    <w:p w14:paraId="1D1D74C4" w14:textId="3527455F" w:rsidR="001308F4" w:rsidRPr="004856F6" w:rsidRDefault="001308F4" w:rsidP="008E040E">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6958D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254D7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BD19F8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62AD1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97DFEB"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675FE8F" w14:textId="77777777" w:rsidR="006A163A" w:rsidRPr="004856F6" w:rsidRDefault="006A163A" w:rsidP="006A163A">
      <w:pPr>
        <w:tabs>
          <w:tab w:val="left" w:pos="3491"/>
        </w:tabs>
        <w:rPr>
          <w:sz w:val="24"/>
          <w:szCs w:val="24"/>
        </w:rPr>
      </w:pPr>
    </w:p>
    <w:p w14:paraId="67B372A9" w14:textId="77777777" w:rsidR="00A05355" w:rsidRPr="004856F6" w:rsidRDefault="00A05355" w:rsidP="00CC1AA6">
      <w:pPr>
        <w:tabs>
          <w:tab w:val="left" w:pos="3491"/>
        </w:tabs>
        <w:rPr>
          <w:b/>
          <w:sz w:val="24"/>
          <w:szCs w:val="24"/>
        </w:rPr>
      </w:pPr>
    </w:p>
    <w:p w14:paraId="6A42BEDE" w14:textId="77777777" w:rsidR="002071E1" w:rsidRPr="004856F6" w:rsidRDefault="002071E1" w:rsidP="00DC0860">
      <w:pPr>
        <w:tabs>
          <w:tab w:val="left" w:pos="3491"/>
        </w:tabs>
        <w:rPr>
          <w:sz w:val="24"/>
          <w:szCs w:val="24"/>
        </w:rPr>
      </w:pPr>
    </w:p>
    <w:p w14:paraId="1DA1460F" w14:textId="77777777" w:rsidR="00A62419" w:rsidRDefault="00A62419" w:rsidP="00DC0860">
      <w:pPr>
        <w:tabs>
          <w:tab w:val="left" w:pos="3491"/>
        </w:tabs>
        <w:rPr>
          <w:sz w:val="24"/>
          <w:szCs w:val="24"/>
        </w:rPr>
      </w:pPr>
    </w:p>
    <w:p w14:paraId="4F096725" w14:textId="77777777" w:rsidR="004856F6" w:rsidRDefault="004856F6" w:rsidP="00DC0860">
      <w:pPr>
        <w:tabs>
          <w:tab w:val="left" w:pos="3491"/>
        </w:tabs>
        <w:rPr>
          <w:sz w:val="24"/>
          <w:szCs w:val="24"/>
        </w:rPr>
      </w:pPr>
    </w:p>
    <w:p w14:paraId="36C6CB09" w14:textId="77777777" w:rsidR="004856F6" w:rsidRDefault="004856F6" w:rsidP="00DC0860">
      <w:pPr>
        <w:tabs>
          <w:tab w:val="left" w:pos="3491"/>
        </w:tabs>
        <w:rPr>
          <w:sz w:val="24"/>
          <w:szCs w:val="24"/>
        </w:rPr>
      </w:pPr>
    </w:p>
    <w:p w14:paraId="0367F4E3" w14:textId="77777777" w:rsidR="004856F6" w:rsidRDefault="004856F6" w:rsidP="00DC0860">
      <w:pPr>
        <w:tabs>
          <w:tab w:val="left" w:pos="3491"/>
        </w:tabs>
        <w:rPr>
          <w:sz w:val="24"/>
          <w:szCs w:val="24"/>
        </w:rPr>
      </w:pPr>
    </w:p>
    <w:p w14:paraId="462A490F" w14:textId="77777777" w:rsidR="004856F6" w:rsidRDefault="004856F6" w:rsidP="00DC0860">
      <w:pPr>
        <w:tabs>
          <w:tab w:val="left" w:pos="3491"/>
        </w:tabs>
        <w:rPr>
          <w:sz w:val="24"/>
          <w:szCs w:val="24"/>
        </w:rPr>
      </w:pPr>
    </w:p>
    <w:p w14:paraId="5F419ED0" w14:textId="77777777" w:rsidR="004856F6" w:rsidRDefault="004856F6" w:rsidP="00DC0860">
      <w:pPr>
        <w:tabs>
          <w:tab w:val="left" w:pos="3491"/>
        </w:tabs>
        <w:rPr>
          <w:sz w:val="24"/>
          <w:szCs w:val="24"/>
        </w:rPr>
      </w:pPr>
    </w:p>
    <w:p w14:paraId="73766DA6" w14:textId="77777777" w:rsidR="004856F6" w:rsidRDefault="004856F6" w:rsidP="00DC0860">
      <w:pPr>
        <w:tabs>
          <w:tab w:val="left" w:pos="3491"/>
        </w:tabs>
        <w:rPr>
          <w:sz w:val="24"/>
          <w:szCs w:val="24"/>
        </w:rPr>
      </w:pPr>
    </w:p>
    <w:p w14:paraId="583C32B2" w14:textId="15674AD5" w:rsidR="004856F6" w:rsidRDefault="004856F6" w:rsidP="00DC0860">
      <w:pPr>
        <w:tabs>
          <w:tab w:val="left" w:pos="3491"/>
        </w:tabs>
        <w:rPr>
          <w:sz w:val="24"/>
          <w:szCs w:val="24"/>
        </w:rPr>
      </w:pPr>
    </w:p>
    <w:p w14:paraId="1BACB564" w14:textId="77777777" w:rsidR="002E4688" w:rsidRDefault="002E4688" w:rsidP="000467D4">
      <w:pPr>
        <w:tabs>
          <w:tab w:val="left" w:pos="3491"/>
        </w:tabs>
        <w:rPr>
          <w:sz w:val="24"/>
          <w:szCs w:val="24"/>
        </w:rPr>
      </w:pPr>
    </w:p>
    <w:p w14:paraId="1ABF30FE" w14:textId="77777777" w:rsidR="000467D4" w:rsidRDefault="000467D4" w:rsidP="00CA0439">
      <w:pPr>
        <w:tabs>
          <w:tab w:val="left" w:pos="3491"/>
        </w:tabs>
        <w:jc w:val="right"/>
        <w:rPr>
          <w:sz w:val="24"/>
          <w:szCs w:val="24"/>
        </w:rPr>
      </w:pPr>
      <w:r>
        <w:rPr>
          <w:sz w:val="24"/>
          <w:szCs w:val="24"/>
        </w:rPr>
        <w:br w:type="page"/>
      </w:r>
    </w:p>
    <w:p w14:paraId="62BAA9F4" w14:textId="7BA241B2"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65870BDD"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05147A">
        <w:rPr>
          <w:b w:val="0"/>
          <w:sz w:val="24"/>
          <w:szCs w:val="24"/>
        </w:rPr>
        <w:t xml:space="preserve">           </w:t>
      </w:r>
      <w:r w:rsidR="00CA68A4" w:rsidRPr="004856F6">
        <w:rPr>
          <w:b w:val="0"/>
          <w:sz w:val="24"/>
          <w:szCs w:val="24"/>
        </w:rPr>
        <w:t xml:space="preserve">, действующего на основании и в соответствии с </w:t>
      </w:r>
      <w:r w:rsidR="0005147A">
        <w:rPr>
          <w:b w:val="0"/>
          <w:sz w:val="24"/>
          <w:szCs w:val="24"/>
        </w:rPr>
        <w:t xml:space="preserve">          </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CA199C8"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продукты питания</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77777777" w:rsidR="00CA68A4" w:rsidRPr="004856F6" w:rsidRDefault="00CA68A4" w:rsidP="0040515B">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77777777"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w:t>
      </w:r>
      <w:proofErr w:type="gramStart"/>
      <w:r w:rsidRPr="001A693F">
        <w:rPr>
          <w:b/>
          <w:sz w:val="24"/>
          <w:szCs w:val="24"/>
        </w:rPr>
        <w:t>подписями  лиц</w:t>
      </w:r>
      <w:proofErr w:type="gramEnd"/>
      <w:r w:rsidRPr="001A693F">
        <w:rPr>
          <w:b/>
          <w:sz w:val="24"/>
          <w:szCs w:val="24"/>
        </w:rPr>
        <w:t xml:space="preserve">  уполномоченных  действовать от имени Участника закупки и Заказчика с использованием </w:t>
      </w:r>
      <w:r w:rsidRPr="001A693F">
        <w:rPr>
          <w:b/>
          <w:color w:val="000000"/>
          <w:sz w:val="24"/>
          <w:szCs w:val="24"/>
        </w:rPr>
        <w:t>программно-аппаратных средств электронной площадки</w:t>
      </w:r>
      <w:r w:rsidRPr="001A693F">
        <w:rPr>
          <w:b/>
          <w:sz w:val="24"/>
          <w:szCs w:val="24"/>
        </w:rPr>
        <w:t>«</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10127607" w14:textId="77777777" w:rsidR="00CA68A4" w:rsidRPr="004856F6"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C10C58"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64253F37" w14:textId="77777777" w:rsidR="00C10C58" w:rsidRPr="00D758FA" w:rsidRDefault="00C10C58" w:rsidP="00C10C58">
            <w:pPr>
              <w:rPr>
                <w:b/>
                <w:sz w:val="24"/>
                <w:szCs w:val="24"/>
              </w:rPr>
            </w:pPr>
            <w:r w:rsidRPr="00D758FA">
              <w:rPr>
                <w:b/>
                <w:sz w:val="24"/>
                <w:szCs w:val="24"/>
              </w:rPr>
              <w:t>ГБУСОВО «Суздальский дом-интернат для престарелых и инвалидов»</w:t>
            </w:r>
          </w:p>
          <w:p w14:paraId="03F71B7E" w14:textId="77777777" w:rsidR="00C10C58" w:rsidRPr="00D758FA" w:rsidRDefault="00C10C58" w:rsidP="00C10C58">
            <w:pPr>
              <w:rPr>
                <w:bCs/>
                <w:sz w:val="24"/>
                <w:szCs w:val="24"/>
              </w:rPr>
            </w:pPr>
            <w:r w:rsidRPr="00D758FA">
              <w:rPr>
                <w:bCs/>
                <w:sz w:val="24"/>
                <w:szCs w:val="24"/>
              </w:rPr>
              <w:t>ИНН 3310001634 КПП 331001001</w:t>
            </w:r>
          </w:p>
          <w:p w14:paraId="39E66393" w14:textId="77777777" w:rsidR="00C10C58" w:rsidRPr="00D758FA" w:rsidRDefault="00C10C58" w:rsidP="00C10C58">
            <w:pPr>
              <w:rPr>
                <w:bCs/>
                <w:sz w:val="24"/>
                <w:szCs w:val="24"/>
              </w:rPr>
            </w:pPr>
            <w:r w:rsidRPr="00D758FA">
              <w:rPr>
                <w:bCs/>
                <w:sz w:val="24"/>
                <w:szCs w:val="24"/>
              </w:rPr>
              <w:t>ОГРН 1023302552822</w:t>
            </w:r>
          </w:p>
          <w:p w14:paraId="5686DE16" w14:textId="77777777" w:rsidR="00C10C58" w:rsidRPr="00D758FA" w:rsidRDefault="00C10C58" w:rsidP="00C10C58">
            <w:pPr>
              <w:rPr>
                <w:bCs/>
                <w:sz w:val="24"/>
                <w:szCs w:val="24"/>
              </w:rPr>
            </w:pPr>
            <w:r w:rsidRPr="00D758FA">
              <w:rPr>
                <w:bCs/>
                <w:sz w:val="24"/>
                <w:szCs w:val="24"/>
              </w:rPr>
              <w:t>Юр. адрес: 601293, Владимирская обл., г. Суздаль, ул. Ленина, д.15</w:t>
            </w:r>
          </w:p>
          <w:p w14:paraId="0F02CA1C" w14:textId="77777777" w:rsidR="00C10C58" w:rsidRPr="00D758FA" w:rsidRDefault="00C10C58" w:rsidP="00C10C58">
            <w:pPr>
              <w:rPr>
                <w:bCs/>
                <w:sz w:val="24"/>
                <w:szCs w:val="24"/>
              </w:rPr>
            </w:pPr>
            <w:r w:rsidRPr="00D758FA">
              <w:rPr>
                <w:bCs/>
                <w:sz w:val="24"/>
                <w:szCs w:val="24"/>
              </w:rPr>
              <w:t>Факт. адрес: 601293, Владимирская обл., г. Суздаль, ул. Ленина, д.15</w:t>
            </w:r>
          </w:p>
          <w:p w14:paraId="79105F06" w14:textId="77777777" w:rsidR="00C10C58" w:rsidRPr="00D758FA" w:rsidRDefault="00C10C58" w:rsidP="00C10C58">
            <w:pPr>
              <w:rPr>
                <w:bCs/>
                <w:sz w:val="24"/>
                <w:szCs w:val="24"/>
              </w:rPr>
            </w:pPr>
            <w:r w:rsidRPr="00D758FA">
              <w:rPr>
                <w:bCs/>
                <w:sz w:val="24"/>
                <w:szCs w:val="24"/>
              </w:rPr>
              <w:t>Платежные реквизиты:</w:t>
            </w:r>
          </w:p>
          <w:p w14:paraId="041A54A1" w14:textId="4FAEDB43" w:rsidR="00C10C58" w:rsidRPr="00D758FA" w:rsidRDefault="00C10C58" w:rsidP="00C10C58">
            <w:pPr>
              <w:rPr>
                <w:bCs/>
                <w:sz w:val="24"/>
                <w:szCs w:val="24"/>
              </w:rPr>
            </w:pPr>
            <w:r w:rsidRPr="00D758FA">
              <w:rPr>
                <w:bCs/>
                <w:sz w:val="24"/>
                <w:szCs w:val="24"/>
              </w:rPr>
              <w:t xml:space="preserve">НАИМЕНОВАНИЕ БАНКА: </w:t>
            </w:r>
            <w:r w:rsidR="000467D4" w:rsidRPr="000467D4">
              <w:rPr>
                <w:bCs/>
                <w:sz w:val="24"/>
                <w:szCs w:val="24"/>
              </w:rPr>
              <w:t>ОКЦ № 1 ВВГУ Банка России // УФК по Нижегородской области, г. Нижний Новгород</w:t>
            </w:r>
          </w:p>
          <w:p w14:paraId="012D6A40" w14:textId="77777777" w:rsidR="00C10C58" w:rsidRPr="00D758FA" w:rsidRDefault="00C10C58" w:rsidP="00C10C58">
            <w:pPr>
              <w:rPr>
                <w:bCs/>
                <w:sz w:val="24"/>
                <w:szCs w:val="24"/>
              </w:rPr>
            </w:pPr>
            <w:r w:rsidRPr="00D758FA">
              <w:rPr>
                <w:bCs/>
                <w:sz w:val="24"/>
                <w:szCs w:val="24"/>
              </w:rPr>
              <w:t>БИК 012202102</w:t>
            </w:r>
          </w:p>
          <w:p w14:paraId="4651D0D9" w14:textId="77777777" w:rsidR="00C10C58" w:rsidRPr="00D758FA" w:rsidRDefault="00C10C58" w:rsidP="00C10C58">
            <w:pPr>
              <w:rPr>
                <w:bCs/>
                <w:sz w:val="24"/>
                <w:szCs w:val="24"/>
              </w:rPr>
            </w:pPr>
            <w:r w:rsidRPr="00D758FA">
              <w:rPr>
                <w:bCs/>
                <w:sz w:val="24"/>
                <w:szCs w:val="24"/>
              </w:rPr>
              <w:t>НОМЕР БАНКОВСКОГО СЧЕТА: 03224643170000003201</w:t>
            </w:r>
          </w:p>
          <w:p w14:paraId="4BC5E621" w14:textId="77777777" w:rsidR="00C10C58" w:rsidRPr="00D758FA" w:rsidRDefault="00C10C58" w:rsidP="00C10C58">
            <w:pPr>
              <w:rPr>
                <w:bCs/>
                <w:sz w:val="24"/>
                <w:szCs w:val="24"/>
              </w:rPr>
            </w:pPr>
            <w:r w:rsidRPr="00D758FA">
              <w:rPr>
                <w:bCs/>
                <w:sz w:val="24"/>
                <w:szCs w:val="24"/>
              </w:rPr>
              <w:t>КОРРЕСПОНДЕНТСКИЙ СЧЕТ: 40102810745370000024</w:t>
            </w:r>
          </w:p>
          <w:p w14:paraId="021A685E" w14:textId="77777777" w:rsidR="00C10C58" w:rsidRPr="00D758FA" w:rsidRDefault="00C10C58" w:rsidP="00C10C58">
            <w:pPr>
              <w:rPr>
                <w:bCs/>
                <w:sz w:val="24"/>
                <w:szCs w:val="24"/>
              </w:rPr>
            </w:pPr>
            <w:r w:rsidRPr="00D758FA">
              <w:rPr>
                <w:bCs/>
                <w:sz w:val="24"/>
                <w:szCs w:val="24"/>
              </w:rPr>
              <w:t>МФ ВО (ГБУСОВО «Суздальский дом интернат для престарелых и инвалидов», л/с 802X6098001)</w:t>
            </w:r>
          </w:p>
          <w:p w14:paraId="4A229299" w14:textId="77777777" w:rsidR="00C10C58" w:rsidRPr="00D758FA" w:rsidRDefault="00C10C58" w:rsidP="00C10C58">
            <w:pPr>
              <w:rPr>
                <w:bCs/>
                <w:sz w:val="24"/>
                <w:szCs w:val="24"/>
              </w:rPr>
            </w:pPr>
            <w:r w:rsidRPr="00D758FA">
              <w:rPr>
                <w:bCs/>
                <w:sz w:val="24"/>
                <w:szCs w:val="24"/>
              </w:rPr>
              <w:t>ОКТМО 17654101</w:t>
            </w:r>
          </w:p>
          <w:p w14:paraId="2B5ED71F" w14:textId="77777777" w:rsidR="00C10C58" w:rsidRPr="00D758FA" w:rsidRDefault="00C10C58" w:rsidP="00C10C58">
            <w:pPr>
              <w:rPr>
                <w:bCs/>
                <w:sz w:val="24"/>
                <w:szCs w:val="24"/>
              </w:rPr>
            </w:pPr>
            <w:r w:rsidRPr="00D758FA">
              <w:rPr>
                <w:bCs/>
                <w:sz w:val="24"/>
                <w:szCs w:val="24"/>
              </w:rPr>
              <w:t>Тел. (49231) 2-10-18, тел./факс (49231) 2-12-36</w:t>
            </w:r>
          </w:p>
          <w:p w14:paraId="0A093F8C" w14:textId="706F7B14" w:rsidR="00C10C58" w:rsidRPr="004856F6" w:rsidRDefault="00C10C58" w:rsidP="00C10C58">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C10C58" w:rsidRPr="004856F6" w:rsidRDefault="00C10C58" w:rsidP="00C10C58">
            <w:pPr>
              <w:rPr>
                <w:sz w:val="24"/>
                <w:szCs w:val="24"/>
              </w:rPr>
            </w:pPr>
          </w:p>
        </w:tc>
      </w:tr>
      <w:tr w:rsidR="00C10C58"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27C07E8E" w14:textId="77777777" w:rsidR="00C10C58" w:rsidRPr="001A693F" w:rsidRDefault="00C10C58" w:rsidP="00C10C58">
            <w:pPr>
              <w:pStyle w:val="Normalunindented"/>
              <w:keepNext/>
              <w:spacing w:before="0" w:after="0" w:line="240" w:lineRule="auto"/>
              <w:rPr>
                <w:sz w:val="24"/>
                <w:szCs w:val="24"/>
              </w:rPr>
            </w:pPr>
            <w:r w:rsidRPr="001A693F">
              <w:rPr>
                <w:sz w:val="24"/>
                <w:szCs w:val="24"/>
              </w:rPr>
              <w:t>от имени Заказчика:</w:t>
            </w:r>
          </w:p>
          <w:p w14:paraId="1EC3DA3D" w14:textId="77777777" w:rsidR="00C10C58" w:rsidRDefault="00C10C58" w:rsidP="00C10C58">
            <w:pPr>
              <w:pStyle w:val="Normalunindented"/>
              <w:keepNext/>
              <w:spacing w:before="0" w:after="0" w:line="240" w:lineRule="auto"/>
              <w:jc w:val="left"/>
              <w:rPr>
                <w:sz w:val="24"/>
                <w:szCs w:val="24"/>
              </w:rPr>
            </w:pPr>
            <w:r>
              <w:rPr>
                <w:sz w:val="24"/>
                <w:szCs w:val="24"/>
              </w:rPr>
              <w:t>и.о. д</w:t>
            </w:r>
            <w:r w:rsidRPr="008E3718">
              <w:rPr>
                <w:sz w:val="24"/>
                <w:szCs w:val="24"/>
              </w:rPr>
              <w:t>иректор</w:t>
            </w:r>
            <w:r>
              <w:rPr>
                <w:sz w:val="24"/>
                <w:szCs w:val="24"/>
              </w:rPr>
              <w:t>а</w:t>
            </w:r>
            <w:r w:rsidRPr="008E3718">
              <w:rPr>
                <w:sz w:val="24"/>
                <w:szCs w:val="24"/>
              </w:rPr>
              <w:t>____________/</w:t>
            </w:r>
            <w:r>
              <w:rPr>
                <w:sz w:val="24"/>
                <w:szCs w:val="24"/>
              </w:rPr>
              <w:t>Е.В</w:t>
            </w:r>
            <w:r w:rsidRPr="008E3718">
              <w:rPr>
                <w:sz w:val="24"/>
                <w:szCs w:val="24"/>
              </w:rPr>
              <w:t>.Бо</w:t>
            </w:r>
            <w:r>
              <w:rPr>
                <w:sz w:val="24"/>
                <w:szCs w:val="24"/>
              </w:rPr>
              <w:t>б</w:t>
            </w:r>
            <w:r w:rsidRPr="008E3718">
              <w:rPr>
                <w:sz w:val="24"/>
                <w:szCs w:val="24"/>
              </w:rPr>
              <w:t>ков</w:t>
            </w:r>
            <w:r>
              <w:rPr>
                <w:sz w:val="24"/>
                <w:szCs w:val="24"/>
              </w:rPr>
              <w:t>а</w:t>
            </w:r>
            <w:r w:rsidRPr="008E3718">
              <w:rPr>
                <w:sz w:val="24"/>
                <w:szCs w:val="24"/>
              </w:rPr>
              <w:t xml:space="preserve"> /</w:t>
            </w:r>
          </w:p>
          <w:p w14:paraId="471B0321" w14:textId="5A982908" w:rsidR="00C10C58" w:rsidRPr="004856F6" w:rsidRDefault="00C10C58" w:rsidP="00C10C58">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C10C58" w:rsidRPr="004856F6" w:rsidRDefault="00C10C58" w:rsidP="00C10C58">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C10C58" w:rsidRPr="004856F6" w:rsidRDefault="00C10C58" w:rsidP="00C10C58">
            <w:pPr>
              <w:pStyle w:val="Normalunindented"/>
              <w:keepNext/>
              <w:spacing w:before="0" w:after="0" w:line="240" w:lineRule="auto"/>
              <w:jc w:val="left"/>
              <w:rPr>
                <w:sz w:val="24"/>
                <w:szCs w:val="24"/>
                <w:u w:val="single"/>
              </w:rPr>
            </w:pPr>
          </w:p>
          <w:p w14:paraId="5AC5B2AA" w14:textId="77777777" w:rsidR="00C10C58" w:rsidRPr="004856F6" w:rsidRDefault="00C10C58" w:rsidP="00C10C58">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6D641100" w14:textId="77777777" w:rsidR="00C10C58" w:rsidRPr="004856F6" w:rsidRDefault="00C10C58" w:rsidP="00C10C58">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5E7CF83E"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0467D4">
        <w:rPr>
          <w:sz w:val="24"/>
          <w:szCs w:val="24"/>
        </w:rPr>
        <w:t>6</w:t>
      </w:r>
      <w:proofErr w:type="gramEnd"/>
      <w:r w:rsidRPr="004856F6">
        <w:rPr>
          <w:sz w:val="24"/>
          <w:szCs w:val="24"/>
        </w:rPr>
        <w:t xml:space="preserve">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5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6"/>
        <w:gridCol w:w="2362"/>
        <w:gridCol w:w="789"/>
        <w:gridCol w:w="791"/>
        <w:gridCol w:w="1125"/>
        <w:gridCol w:w="1329"/>
        <w:gridCol w:w="3876"/>
      </w:tblGrid>
      <w:tr w:rsidR="0005147A" w14:paraId="17EC9605" w14:textId="77777777" w:rsidTr="008E040E">
        <w:trPr>
          <w:trHeight w:val="508"/>
          <w:jc w:val="center"/>
        </w:trPr>
        <w:tc>
          <w:tcPr>
            <w:tcW w:w="208" w:type="pct"/>
            <w:tcBorders>
              <w:top w:val="single" w:sz="2" w:space="0" w:color="auto"/>
              <w:left w:val="single" w:sz="2" w:space="0" w:color="auto"/>
              <w:bottom w:val="single" w:sz="4" w:space="0" w:color="auto"/>
              <w:right w:val="single" w:sz="2" w:space="0" w:color="auto"/>
            </w:tcBorders>
            <w:vAlign w:val="center"/>
            <w:hideMark/>
          </w:tcPr>
          <w:p w14:paraId="299C79A1" w14:textId="77777777" w:rsidR="0005147A" w:rsidRDefault="0005147A" w:rsidP="00FD78D7">
            <w:pPr>
              <w:keepNext/>
              <w:jc w:val="center"/>
              <w:rPr>
                <w:sz w:val="24"/>
                <w:szCs w:val="24"/>
              </w:rPr>
            </w:pPr>
            <w:r>
              <w:rPr>
                <w:sz w:val="24"/>
                <w:szCs w:val="24"/>
              </w:rPr>
              <w:t>№</w:t>
            </w:r>
          </w:p>
        </w:tc>
        <w:tc>
          <w:tcPr>
            <w:tcW w:w="1102" w:type="pct"/>
            <w:tcBorders>
              <w:top w:val="single" w:sz="2" w:space="0" w:color="auto"/>
              <w:left w:val="single" w:sz="2" w:space="0" w:color="auto"/>
              <w:bottom w:val="single" w:sz="4" w:space="0" w:color="auto"/>
              <w:right w:val="single" w:sz="2" w:space="0" w:color="auto"/>
            </w:tcBorders>
            <w:vAlign w:val="center"/>
            <w:hideMark/>
          </w:tcPr>
          <w:p w14:paraId="72F2EDD3" w14:textId="77777777" w:rsidR="0005147A" w:rsidRDefault="0005147A" w:rsidP="00FD78D7">
            <w:pPr>
              <w:jc w:val="center"/>
              <w:rPr>
                <w:sz w:val="24"/>
                <w:szCs w:val="24"/>
              </w:rPr>
            </w:pPr>
            <w:r>
              <w:rPr>
                <w:sz w:val="24"/>
                <w:szCs w:val="24"/>
              </w:rPr>
              <w:t>Наименование Товара,</w:t>
            </w:r>
          </w:p>
          <w:p w14:paraId="6C9ABDC6" w14:textId="77777777" w:rsidR="0005147A" w:rsidRDefault="0005147A" w:rsidP="00FD78D7">
            <w:pPr>
              <w:keepNext/>
              <w:jc w:val="center"/>
              <w:rPr>
                <w:sz w:val="24"/>
                <w:szCs w:val="24"/>
              </w:rPr>
            </w:pPr>
            <w:r>
              <w:rPr>
                <w:sz w:val="24"/>
                <w:szCs w:val="24"/>
              </w:rPr>
              <w:t>код по ОКПД2</w:t>
            </w:r>
          </w:p>
        </w:tc>
        <w:tc>
          <w:tcPr>
            <w:tcW w:w="368" w:type="pct"/>
            <w:tcBorders>
              <w:top w:val="single" w:sz="2" w:space="0" w:color="auto"/>
              <w:left w:val="single" w:sz="2" w:space="0" w:color="auto"/>
              <w:bottom w:val="single" w:sz="4" w:space="0" w:color="auto"/>
              <w:right w:val="single" w:sz="2" w:space="0" w:color="auto"/>
            </w:tcBorders>
            <w:vAlign w:val="center"/>
            <w:hideMark/>
          </w:tcPr>
          <w:p w14:paraId="076F342B" w14:textId="77777777" w:rsidR="0005147A" w:rsidRDefault="0005147A" w:rsidP="00FD78D7">
            <w:pPr>
              <w:keepNext/>
              <w:jc w:val="center"/>
              <w:rPr>
                <w:sz w:val="24"/>
                <w:szCs w:val="24"/>
              </w:rPr>
            </w:pPr>
            <w:r>
              <w:rPr>
                <w:sz w:val="24"/>
                <w:szCs w:val="24"/>
              </w:rPr>
              <w:t>Ед. изм.</w:t>
            </w:r>
          </w:p>
        </w:tc>
        <w:tc>
          <w:tcPr>
            <w:tcW w:w="369" w:type="pct"/>
            <w:tcBorders>
              <w:top w:val="single" w:sz="2" w:space="0" w:color="auto"/>
              <w:left w:val="single" w:sz="2" w:space="0" w:color="auto"/>
              <w:bottom w:val="single" w:sz="4" w:space="0" w:color="auto"/>
              <w:right w:val="single" w:sz="2" w:space="0" w:color="auto"/>
            </w:tcBorders>
            <w:vAlign w:val="center"/>
            <w:hideMark/>
          </w:tcPr>
          <w:p w14:paraId="50310400" w14:textId="77777777" w:rsidR="0005147A" w:rsidRDefault="0005147A" w:rsidP="00FD78D7">
            <w:pPr>
              <w:keepNext/>
              <w:jc w:val="center"/>
              <w:rPr>
                <w:sz w:val="24"/>
                <w:szCs w:val="24"/>
              </w:rPr>
            </w:pPr>
            <w:r>
              <w:rPr>
                <w:sz w:val="24"/>
                <w:szCs w:val="24"/>
              </w:rPr>
              <w:t>Кол-во</w:t>
            </w:r>
          </w:p>
        </w:tc>
        <w:tc>
          <w:tcPr>
            <w:tcW w:w="525" w:type="pct"/>
            <w:tcBorders>
              <w:top w:val="single" w:sz="2" w:space="0" w:color="auto"/>
              <w:left w:val="single" w:sz="2" w:space="0" w:color="auto"/>
              <w:bottom w:val="single" w:sz="4" w:space="0" w:color="auto"/>
              <w:right w:val="single" w:sz="2" w:space="0" w:color="auto"/>
            </w:tcBorders>
            <w:vAlign w:val="center"/>
            <w:hideMark/>
          </w:tcPr>
          <w:p w14:paraId="03735E8D" w14:textId="77777777" w:rsidR="0005147A" w:rsidRDefault="0005147A" w:rsidP="00FD78D7">
            <w:pPr>
              <w:tabs>
                <w:tab w:val="left" w:pos="-1620"/>
              </w:tabs>
              <w:jc w:val="center"/>
              <w:rPr>
                <w:sz w:val="24"/>
                <w:szCs w:val="24"/>
              </w:rPr>
            </w:pPr>
            <w:r>
              <w:rPr>
                <w:sz w:val="24"/>
                <w:szCs w:val="24"/>
              </w:rPr>
              <w:t>Цена за ед. изм., руб.</w:t>
            </w:r>
          </w:p>
        </w:tc>
        <w:tc>
          <w:tcPr>
            <w:tcW w:w="620" w:type="pct"/>
            <w:tcBorders>
              <w:top w:val="single" w:sz="2" w:space="0" w:color="auto"/>
              <w:left w:val="single" w:sz="2" w:space="0" w:color="auto"/>
              <w:bottom w:val="single" w:sz="4" w:space="0" w:color="auto"/>
              <w:right w:val="single" w:sz="2" w:space="0" w:color="auto"/>
            </w:tcBorders>
            <w:vAlign w:val="center"/>
            <w:hideMark/>
          </w:tcPr>
          <w:p w14:paraId="7BFF05EF" w14:textId="77777777" w:rsidR="0005147A" w:rsidRDefault="0005147A" w:rsidP="00FD78D7">
            <w:pPr>
              <w:tabs>
                <w:tab w:val="left" w:pos="-1620"/>
              </w:tabs>
              <w:jc w:val="center"/>
              <w:rPr>
                <w:sz w:val="24"/>
                <w:szCs w:val="24"/>
              </w:rPr>
            </w:pPr>
            <w:r>
              <w:rPr>
                <w:sz w:val="24"/>
                <w:szCs w:val="24"/>
              </w:rPr>
              <w:t>Общая стоимость, руб.</w:t>
            </w:r>
          </w:p>
        </w:tc>
        <w:tc>
          <w:tcPr>
            <w:tcW w:w="1808" w:type="pct"/>
            <w:tcBorders>
              <w:top w:val="single" w:sz="2" w:space="0" w:color="auto"/>
              <w:left w:val="single" w:sz="2" w:space="0" w:color="auto"/>
              <w:bottom w:val="single" w:sz="4" w:space="0" w:color="auto"/>
              <w:right w:val="single" w:sz="2" w:space="0" w:color="auto"/>
            </w:tcBorders>
            <w:vAlign w:val="center"/>
            <w:hideMark/>
          </w:tcPr>
          <w:p w14:paraId="0193A34E" w14:textId="31E2961E" w:rsidR="0005147A" w:rsidRDefault="0005147A" w:rsidP="00FD78D7">
            <w:pPr>
              <w:tabs>
                <w:tab w:val="left" w:pos="-1620"/>
              </w:tabs>
              <w:jc w:val="center"/>
              <w:rPr>
                <w:bCs/>
                <w:sz w:val="24"/>
                <w:szCs w:val="24"/>
              </w:rPr>
            </w:pPr>
            <w:r>
              <w:rPr>
                <w:bCs/>
                <w:sz w:val="24"/>
                <w:szCs w:val="24"/>
              </w:rPr>
              <w:t xml:space="preserve">Требования к качеству, функциональным </w:t>
            </w:r>
            <w:r w:rsidR="000467D4">
              <w:rPr>
                <w:bCs/>
                <w:sz w:val="24"/>
                <w:szCs w:val="24"/>
              </w:rPr>
              <w:t>характеристикам (</w:t>
            </w:r>
            <w:r>
              <w:rPr>
                <w:bCs/>
                <w:sz w:val="24"/>
                <w:szCs w:val="24"/>
              </w:rPr>
              <w:t>потребительские свойства) Товара</w:t>
            </w:r>
          </w:p>
        </w:tc>
      </w:tr>
      <w:tr w:rsidR="008E040E" w14:paraId="73FEDD95" w14:textId="77777777" w:rsidTr="008E040E">
        <w:trPr>
          <w:trHeight w:val="397"/>
          <w:jc w:val="center"/>
        </w:trPr>
        <w:tc>
          <w:tcPr>
            <w:tcW w:w="208" w:type="pct"/>
            <w:tcBorders>
              <w:top w:val="single" w:sz="2" w:space="0" w:color="auto"/>
              <w:left w:val="single" w:sz="2" w:space="0" w:color="auto"/>
              <w:bottom w:val="single" w:sz="2" w:space="0" w:color="auto"/>
              <w:right w:val="single" w:sz="2" w:space="0" w:color="auto"/>
            </w:tcBorders>
            <w:vAlign w:val="center"/>
            <w:hideMark/>
          </w:tcPr>
          <w:p w14:paraId="6A43F783" w14:textId="77777777" w:rsidR="008E040E" w:rsidRDefault="008E040E" w:rsidP="008E040E">
            <w:pPr>
              <w:jc w:val="center"/>
              <w:rPr>
                <w:bCs/>
                <w:sz w:val="24"/>
                <w:szCs w:val="24"/>
              </w:rPr>
            </w:pPr>
            <w:r>
              <w:rPr>
                <w:bCs/>
                <w:lang w:eastAsia="ar-SA"/>
              </w:rPr>
              <w:t>1</w:t>
            </w:r>
          </w:p>
        </w:tc>
        <w:tc>
          <w:tcPr>
            <w:tcW w:w="1102" w:type="pct"/>
            <w:tcBorders>
              <w:top w:val="single" w:sz="4" w:space="0" w:color="000000"/>
              <w:left w:val="single" w:sz="4" w:space="0" w:color="000000"/>
              <w:bottom w:val="single" w:sz="4" w:space="0" w:color="000000"/>
              <w:right w:val="single" w:sz="2" w:space="0" w:color="auto"/>
            </w:tcBorders>
            <w:vAlign w:val="center"/>
            <w:hideMark/>
          </w:tcPr>
          <w:p w14:paraId="09FC34C3" w14:textId="77777777" w:rsidR="008E040E" w:rsidRDefault="008E040E" w:rsidP="008E040E">
            <w:pPr>
              <w:jc w:val="center"/>
              <w:rPr>
                <w:color w:val="000000"/>
              </w:rPr>
            </w:pPr>
            <w:r>
              <w:rPr>
                <w:color w:val="000000"/>
              </w:rPr>
              <w:t>Бананы</w:t>
            </w:r>
          </w:p>
          <w:p w14:paraId="2ED3F0DF" w14:textId="2B80DE67" w:rsidR="008E040E" w:rsidRDefault="008E040E" w:rsidP="008E040E">
            <w:pPr>
              <w:rPr>
                <w:color w:val="000000"/>
                <w:sz w:val="24"/>
                <w:szCs w:val="24"/>
              </w:rPr>
            </w:pPr>
            <w:r>
              <w:rPr>
                <w:rStyle w:val="af5"/>
                <w:rFonts w:ascii="Arial" w:hAnsi="Arial" w:cs="Arial"/>
                <w:color w:val="333333"/>
                <w:shd w:val="clear" w:color="auto" w:fill="FFFFFF"/>
              </w:rPr>
              <w:t>01.22.12</w:t>
            </w:r>
          </w:p>
        </w:tc>
        <w:tc>
          <w:tcPr>
            <w:tcW w:w="368" w:type="pct"/>
            <w:tcBorders>
              <w:top w:val="single" w:sz="4" w:space="0" w:color="000000"/>
              <w:left w:val="single" w:sz="4" w:space="0" w:color="000000"/>
              <w:bottom w:val="single" w:sz="4" w:space="0" w:color="000000"/>
              <w:right w:val="single" w:sz="2" w:space="0" w:color="auto"/>
            </w:tcBorders>
            <w:vAlign w:val="center"/>
            <w:hideMark/>
          </w:tcPr>
          <w:p w14:paraId="13CC790D" w14:textId="14E8ACEB" w:rsidR="008E040E" w:rsidRDefault="008E040E" w:rsidP="008E040E">
            <w:pPr>
              <w:jc w:val="center"/>
              <w:rPr>
                <w:color w:val="000000"/>
                <w:sz w:val="24"/>
                <w:szCs w:val="24"/>
              </w:rPr>
            </w:pPr>
            <w:r>
              <w:rPr>
                <w:color w:val="000000"/>
              </w:rPr>
              <w:t>кг</w:t>
            </w:r>
          </w:p>
        </w:tc>
        <w:tc>
          <w:tcPr>
            <w:tcW w:w="369" w:type="pct"/>
            <w:tcBorders>
              <w:top w:val="single" w:sz="4" w:space="0" w:color="000000"/>
              <w:left w:val="single" w:sz="4" w:space="0" w:color="000000"/>
              <w:bottom w:val="single" w:sz="4" w:space="0" w:color="000000"/>
              <w:right w:val="single" w:sz="2" w:space="0" w:color="auto"/>
            </w:tcBorders>
            <w:vAlign w:val="center"/>
            <w:hideMark/>
          </w:tcPr>
          <w:p w14:paraId="264C99A0" w14:textId="210D2133" w:rsidR="008E040E" w:rsidRDefault="008E040E" w:rsidP="008E040E">
            <w:pPr>
              <w:jc w:val="center"/>
              <w:rPr>
                <w:color w:val="000000"/>
                <w:sz w:val="24"/>
                <w:szCs w:val="24"/>
              </w:rPr>
            </w:pPr>
            <w:r>
              <w:rPr>
                <w:color w:val="000000"/>
              </w:rPr>
              <w:t>150</w:t>
            </w:r>
          </w:p>
        </w:tc>
        <w:tc>
          <w:tcPr>
            <w:tcW w:w="525" w:type="pct"/>
            <w:tcBorders>
              <w:top w:val="single" w:sz="4" w:space="0" w:color="000000"/>
              <w:left w:val="single" w:sz="4" w:space="0" w:color="000000"/>
              <w:bottom w:val="single" w:sz="4" w:space="0" w:color="000000"/>
              <w:right w:val="single" w:sz="2" w:space="0" w:color="auto"/>
            </w:tcBorders>
            <w:vAlign w:val="center"/>
          </w:tcPr>
          <w:p w14:paraId="63AE67EA" w14:textId="77777777" w:rsidR="008E040E" w:rsidRDefault="008E040E" w:rsidP="008E040E">
            <w:pPr>
              <w:jc w:val="center"/>
              <w:rPr>
                <w:sz w:val="24"/>
                <w:szCs w:val="24"/>
              </w:rPr>
            </w:pPr>
          </w:p>
        </w:tc>
        <w:tc>
          <w:tcPr>
            <w:tcW w:w="620" w:type="pct"/>
            <w:tcBorders>
              <w:top w:val="single" w:sz="4" w:space="0" w:color="000000"/>
              <w:left w:val="single" w:sz="4" w:space="0" w:color="000000"/>
              <w:bottom w:val="single" w:sz="4" w:space="0" w:color="000000"/>
              <w:right w:val="single" w:sz="2" w:space="0" w:color="auto"/>
            </w:tcBorders>
            <w:vAlign w:val="center"/>
          </w:tcPr>
          <w:p w14:paraId="34D55F37" w14:textId="77777777" w:rsidR="008E040E" w:rsidRDefault="008E040E" w:rsidP="008E040E">
            <w:pPr>
              <w:jc w:val="center"/>
              <w:rPr>
                <w:sz w:val="24"/>
                <w:szCs w:val="24"/>
              </w:rPr>
            </w:pPr>
          </w:p>
        </w:tc>
        <w:tc>
          <w:tcPr>
            <w:tcW w:w="1808" w:type="pct"/>
            <w:tcBorders>
              <w:top w:val="single" w:sz="4" w:space="0" w:color="000000"/>
              <w:left w:val="single" w:sz="4" w:space="0" w:color="000000"/>
              <w:bottom w:val="single" w:sz="4" w:space="0" w:color="000000"/>
              <w:right w:val="single" w:sz="2" w:space="0" w:color="auto"/>
            </w:tcBorders>
            <w:vAlign w:val="center"/>
            <w:hideMark/>
          </w:tcPr>
          <w:p w14:paraId="3DFB4D32" w14:textId="77777777" w:rsidR="008E040E" w:rsidRDefault="008E040E" w:rsidP="008E040E">
            <w:pPr>
              <w:jc w:val="both"/>
            </w:pPr>
            <w:r>
              <w:t>Соответствует требованиям ГОСТ Р 51603-2000 «Бананы свежие. Технические условия»</w:t>
            </w:r>
          </w:p>
          <w:p w14:paraId="6CCD4097" w14:textId="77777777" w:rsidR="008E040E" w:rsidRDefault="008E040E" w:rsidP="008E040E">
            <w:pPr>
              <w:jc w:val="both"/>
            </w:pPr>
            <w:r>
              <w:t>Класс: экстра</w:t>
            </w:r>
          </w:p>
          <w:p w14:paraId="1933E15C" w14:textId="77777777" w:rsidR="008E040E" w:rsidRDefault="008E040E" w:rsidP="008E040E">
            <w:pPr>
              <w:jc w:val="both"/>
            </w:pPr>
            <w:r>
              <w:t xml:space="preserve">Внешний вид: плоды одного помологического сорта. В кисти не допускаются вырезанные плоды. Плоды в кистях здоровые, свежие, чистые, целые, развившиеся, </w:t>
            </w:r>
            <w:proofErr w:type="spellStart"/>
            <w:r>
              <w:t>неуродливые</w:t>
            </w:r>
            <w:proofErr w:type="spellEnd"/>
            <w:r>
              <w:t>, без остатков цветка, округлые или слаборебристые. Крона зеленовато-желтая, желтая</w:t>
            </w:r>
          </w:p>
          <w:p w14:paraId="78B28756" w14:textId="76594DAD" w:rsidR="008E040E" w:rsidRDefault="008E040E" w:rsidP="008E040E">
            <w:pPr>
              <w:rPr>
                <w:color w:val="000000"/>
                <w:sz w:val="24"/>
                <w:szCs w:val="24"/>
              </w:rPr>
            </w:pPr>
            <w:r>
              <w:t>Вкус и запах: специфический запах спелых бананов, вкус сладкий, без постороннего привкуса и аромата.</w:t>
            </w:r>
            <w:r w:rsidRPr="00BF2221">
              <w:rPr>
                <w:color w:val="000000"/>
                <w:sz w:val="24"/>
                <w:szCs w:val="24"/>
              </w:rPr>
              <w:t xml:space="preserve"> </w:t>
            </w:r>
          </w:p>
        </w:tc>
      </w:tr>
      <w:tr w:rsidR="008E040E" w14:paraId="509B33F3" w14:textId="77777777" w:rsidTr="008E040E">
        <w:trPr>
          <w:trHeight w:val="397"/>
          <w:jc w:val="center"/>
        </w:trPr>
        <w:tc>
          <w:tcPr>
            <w:tcW w:w="208" w:type="pct"/>
            <w:tcBorders>
              <w:top w:val="single" w:sz="2" w:space="0" w:color="auto"/>
              <w:left w:val="single" w:sz="2" w:space="0" w:color="auto"/>
              <w:bottom w:val="single" w:sz="2" w:space="0" w:color="auto"/>
              <w:right w:val="single" w:sz="2" w:space="0" w:color="auto"/>
            </w:tcBorders>
            <w:vAlign w:val="center"/>
            <w:hideMark/>
          </w:tcPr>
          <w:p w14:paraId="13879A56" w14:textId="77777777" w:rsidR="008E040E" w:rsidRDefault="008E040E" w:rsidP="008E040E">
            <w:pPr>
              <w:jc w:val="center"/>
              <w:rPr>
                <w:bCs/>
                <w:sz w:val="24"/>
                <w:szCs w:val="24"/>
              </w:rPr>
            </w:pPr>
            <w:r>
              <w:rPr>
                <w:bCs/>
                <w:lang w:eastAsia="ar-SA"/>
              </w:rPr>
              <w:t>2</w:t>
            </w:r>
          </w:p>
        </w:tc>
        <w:tc>
          <w:tcPr>
            <w:tcW w:w="1102" w:type="pct"/>
            <w:tcBorders>
              <w:top w:val="single" w:sz="2" w:space="0" w:color="auto"/>
              <w:left w:val="single" w:sz="4" w:space="0" w:color="000000"/>
              <w:bottom w:val="single" w:sz="4" w:space="0" w:color="000000"/>
              <w:right w:val="single" w:sz="2" w:space="0" w:color="auto"/>
            </w:tcBorders>
            <w:vAlign w:val="center"/>
          </w:tcPr>
          <w:p w14:paraId="5B05DC15" w14:textId="77777777" w:rsidR="008E040E" w:rsidRDefault="008E040E" w:rsidP="008E040E">
            <w:pPr>
              <w:jc w:val="center"/>
            </w:pPr>
          </w:p>
          <w:p w14:paraId="0AD903C0" w14:textId="77777777" w:rsidR="008E040E" w:rsidRPr="0081717C" w:rsidRDefault="008E040E" w:rsidP="008E040E">
            <w:pPr>
              <w:jc w:val="center"/>
            </w:pPr>
            <w:r>
              <w:t>Яблоки</w:t>
            </w:r>
          </w:p>
          <w:p w14:paraId="3E26980A" w14:textId="4271825D" w:rsidR="008E040E" w:rsidRDefault="008E040E" w:rsidP="008E040E">
            <w:pPr>
              <w:jc w:val="center"/>
              <w:rPr>
                <w:color w:val="000000"/>
                <w:sz w:val="24"/>
                <w:szCs w:val="24"/>
              </w:rPr>
            </w:pPr>
            <w:r>
              <w:rPr>
                <w:rStyle w:val="af5"/>
                <w:rFonts w:ascii="Arial" w:hAnsi="Arial" w:cs="Arial"/>
                <w:color w:val="333333"/>
                <w:shd w:val="clear" w:color="auto" w:fill="FFFFFF"/>
              </w:rPr>
              <w:t>01.24.1</w:t>
            </w:r>
          </w:p>
        </w:tc>
        <w:tc>
          <w:tcPr>
            <w:tcW w:w="368" w:type="pct"/>
            <w:tcBorders>
              <w:top w:val="single" w:sz="2" w:space="0" w:color="auto"/>
              <w:left w:val="single" w:sz="4" w:space="0" w:color="000000"/>
              <w:bottom w:val="single" w:sz="4" w:space="0" w:color="000000"/>
              <w:right w:val="single" w:sz="2" w:space="0" w:color="auto"/>
            </w:tcBorders>
            <w:vAlign w:val="center"/>
            <w:hideMark/>
          </w:tcPr>
          <w:p w14:paraId="69A39D88" w14:textId="64DD16A3" w:rsidR="008E040E" w:rsidRDefault="008E040E" w:rsidP="008E040E">
            <w:pPr>
              <w:jc w:val="center"/>
              <w:rPr>
                <w:color w:val="000000"/>
                <w:sz w:val="24"/>
                <w:szCs w:val="24"/>
              </w:rPr>
            </w:pPr>
            <w:r>
              <w:rPr>
                <w:color w:val="000000"/>
              </w:rPr>
              <w:t>кг</w:t>
            </w:r>
          </w:p>
        </w:tc>
        <w:tc>
          <w:tcPr>
            <w:tcW w:w="369" w:type="pct"/>
            <w:tcBorders>
              <w:top w:val="single" w:sz="2" w:space="0" w:color="auto"/>
              <w:left w:val="single" w:sz="4" w:space="0" w:color="000000"/>
              <w:bottom w:val="single" w:sz="4" w:space="0" w:color="000000"/>
              <w:right w:val="single" w:sz="2" w:space="0" w:color="auto"/>
            </w:tcBorders>
            <w:vAlign w:val="center"/>
            <w:hideMark/>
          </w:tcPr>
          <w:p w14:paraId="44DF6BCF" w14:textId="5A16C0C9" w:rsidR="008E040E" w:rsidRDefault="008E040E" w:rsidP="008E040E">
            <w:pPr>
              <w:jc w:val="center"/>
              <w:rPr>
                <w:color w:val="000000"/>
                <w:sz w:val="24"/>
                <w:szCs w:val="24"/>
              </w:rPr>
            </w:pPr>
            <w:r>
              <w:rPr>
                <w:color w:val="000000"/>
              </w:rPr>
              <w:t>120</w:t>
            </w:r>
          </w:p>
        </w:tc>
        <w:tc>
          <w:tcPr>
            <w:tcW w:w="525" w:type="pct"/>
            <w:tcBorders>
              <w:top w:val="single" w:sz="2" w:space="0" w:color="auto"/>
              <w:left w:val="single" w:sz="4" w:space="0" w:color="000000"/>
              <w:bottom w:val="single" w:sz="4" w:space="0" w:color="000000"/>
              <w:right w:val="single" w:sz="2" w:space="0" w:color="auto"/>
            </w:tcBorders>
            <w:vAlign w:val="center"/>
          </w:tcPr>
          <w:p w14:paraId="4A37B246" w14:textId="77777777" w:rsidR="008E040E" w:rsidRDefault="008E040E" w:rsidP="008E040E">
            <w:pPr>
              <w:jc w:val="center"/>
              <w:rPr>
                <w:sz w:val="24"/>
                <w:szCs w:val="24"/>
              </w:rPr>
            </w:pPr>
          </w:p>
        </w:tc>
        <w:tc>
          <w:tcPr>
            <w:tcW w:w="620" w:type="pct"/>
            <w:tcBorders>
              <w:top w:val="single" w:sz="2" w:space="0" w:color="auto"/>
              <w:left w:val="single" w:sz="4" w:space="0" w:color="000000"/>
              <w:bottom w:val="single" w:sz="4" w:space="0" w:color="000000"/>
              <w:right w:val="single" w:sz="2" w:space="0" w:color="auto"/>
            </w:tcBorders>
            <w:vAlign w:val="center"/>
          </w:tcPr>
          <w:p w14:paraId="55BF0B9C" w14:textId="77777777" w:rsidR="008E040E" w:rsidRDefault="008E040E" w:rsidP="008E040E">
            <w:pPr>
              <w:jc w:val="center"/>
              <w:rPr>
                <w:sz w:val="24"/>
                <w:szCs w:val="24"/>
              </w:rPr>
            </w:pPr>
          </w:p>
        </w:tc>
        <w:tc>
          <w:tcPr>
            <w:tcW w:w="1808" w:type="pct"/>
            <w:tcBorders>
              <w:top w:val="single" w:sz="2" w:space="0" w:color="auto"/>
              <w:left w:val="single" w:sz="4" w:space="0" w:color="000000"/>
              <w:bottom w:val="single" w:sz="4" w:space="0" w:color="000000"/>
              <w:right w:val="single" w:sz="2" w:space="0" w:color="auto"/>
            </w:tcBorders>
            <w:vAlign w:val="center"/>
            <w:hideMark/>
          </w:tcPr>
          <w:p w14:paraId="223C6156" w14:textId="77777777" w:rsidR="008E040E" w:rsidRDefault="008E040E" w:rsidP="008E040E">
            <w:pPr>
              <w:jc w:val="both"/>
            </w:pPr>
            <w:r>
              <w:t>Соответствует требованиям ГОСТ 34314-2017 «Яблоки свежие, реализуемые в розничной торговле»</w:t>
            </w:r>
          </w:p>
          <w:p w14:paraId="4AE865EE" w14:textId="016EF165" w:rsidR="008E040E" w:rsidRDefault="008E040E" w:rsidP="008E040E">
            <w:pPr>
              <w:rPr>
                <w:color w:val="000000"/>
                <w:sz w:val="24"/>
                <w:szCs w:val="24"/>
              </w:rPr>
            </w:pPr>
            <w:r>
              <w:t xml:space="preserve">Внешний вид: плоды здоровые, свежие, целые, чистые, развившие, типичной для данного помологического сорта формы и окраски, без повреждений. </w:t>
            </w:r>
          </w:p>
        </w:tc>
      </w:tr>
      <w:tr w:rsidR="0005147A" w14:paraId="762266B0" w14:textId="77777777" w:rsidTr="008E040E">
        <w:trPr>
          <w:trHeight w:val="397"/>
          <w:jc w:val="center"/>
        </w:trPr>
        <w:tc>
          <w:tcPr>
            <w:tcW w:w="208" w:type="pct"/>
            <w:tcBorders>
              <w:top w:val="single" w:sz="4" w:space="0" w:color="auto"/>
              <w:left w:val="single" w:sz="4" w:space="0" w:color="auto"/>
              <w:bottom w:val="single" w:sz="2" w:space="0" w:color="auto"/>
              <w:right w:val="single" w:sz="4" w:space="0" w:color="auto"/>
            </w:tcBorders>
            <w:vAlign w:val="center"/>
          </w:tcPr>
          <w:p w14:paraId="6D24DEF8" w14:textId="77777777" w:rsidR="0005147A" w:rsidRDefault="0005147A" w:rsidP="00FD78D7">
            <w:pPr>
              <w:jc w:val="center"/>
              <w:rPr>
                <w:bCs/>
                <w:sz w:val="24"/>
                <w:szCs w:val="24"/>
              </w:rPr>
            </w:pPr>
          </w:p>
        </w:tc>
        <w:tc>
          <w:tcPr>
            <w:tcW w:w="1102" w:type="pct"/>
            <w:tcBorders>
              <w:top w:val="single" w:sz="4" w:space="0" w:color="auto"/>
              <w:left w:val="single" w:sz="4" w:space="0" w:color="auto"/>
              <w:bottom w:val="single" w:sz="2" w:space="0" w:color="auto"/>
              <w:right w:val="single" w:sz="4" w:space="0" w:color="auto"/>
            </w:tcBorders>
            <w:vAlign w:val="center"/>
            <w:hideMark/>
          </w:tcPr>
          <w:p w14:paraId="3A8ACD4D" w14:textId="77777777" w:rsidR="0005147A" w:rsidRDefault="0005147A" w:rsidP="00FD78D7">
            <w:pPr>
              <w:rPr>
                <w:color w:val="000000"/>
                <w:sz w:val="24"/>
                <w:szCs w:val="24"/>
              </w:rPr>
            </w:pPr>
            <w:r>
              <w:rPr>
                <w:color w:val="000000"/>
                <w:sz w:val="24"/>
                <w:szCs w:val="24"/>
              </w:rPr>
              <w:t>Итого:</w:t>
            </w:r>
          </w:p>
        </w:tc>
        <w:tc>
          <w:tcPr>
            <w:tcW w:w="368" w:type="pct"/>
            <w:tcBorders>
              <w:top w:val="single" w:sz="4" w:space="0" w:color="auto"/>
              <w:left w:val="single" w:sz="4" w:space="0" w:color="auto"/>
              <w:bottom w:val="single" w:sz="2" w:space="0" w:color="auto"/>
              <w:right w:val="single" w:sz="4" w:space="0" w:color="auto"/>
            </w:tcBorders>
            <w:vAlign w:val="center"/>
          </w:tcPr>
          <w:p w14:paraId="79F2CA87" w14:textId="77777777" w:rsidR="0005147A" w:rsidRDefault="0005147A" w:rsidP="00FD78D7">
            <w:pPr>
              <w:jc w:val="center"/>
              <w:rPr>
                <w:color w:val="000000"/>
                <w:sz w:val="24"/>
                <w:szCs w:val="24"/>
              </w:rPr>
            </w:pPr>
          </w:p>
        </w:tc>
        <w:tc>
          <w:tcPr>
            <w:tcW w:w="369" w:type="pct"/>
            <w:tcBorders>
              <w:top w:val="single" w:sz="4" w:space="0" w:color="auto"/>
              <w:left w:val="single" w:sz="4" w:space="0" w:color="auto"/>
              <w:bottom w:val="single" w:sz="2" w:space="0" w:color="auto"/>
              <w:right w:val="single" w:sz="4" w:space="0" w:color="auto"/>
            </w:tcBorders>
            <w:vAlign w:val="center"/>
          </w:tcPr>
          <w:p w14:paraId="725088CA" w14:textId="77777777" w:rsidR="0005147A" w:rsidRDefault="0005147A" w:rsidP="00FD78D7">
            <w:pPr>
              <w:jc w:val="center"/>
              <w:rPr>
                <w:color w:val="000000"/>
                <w:sz w:val="24"/>
                <w:szCs w:val="24"/>
              </w:rPr>
            </w:pPr>
          </w:p>
        </w:tc>
        <w:tc>
          <w:tcPr>
            <w:tcW w:w="525" w:type="pct"/>
            <w:tcBorders>
              <w:top w:val="single" w:sz="4" w:space="0" w:color="auto"/>
              <w:left w:val="single" w:sz="4" w:space="0" w:color="auto"/>
              <w:bottom w:val="single" w:sz="2" w:space="0" w:color="auto"/>
              <w:right w:val="single" w:sz="4" w:space="0" w:color="auto"/>
            </w:tcBorders>
            <w:vAlign w:val="center"/>
          </w:tcPr>
          <w:p w14:paraId="169C8F04" w14:textId="77777777" w:rsidR="0005147A" w:rsidRDefault="0005147A" w:rsidP="00FD78D7">
            <w:pPr>
              <w:jc w:val="center"/>
              <w:rPr>
                <w:sz w:val="24"/>
                <w:szCs w:val="24"/>
              </w:rPr>
            </w:pPr>
          </w:p>
        </w:tc>
        <w:tc>
          <w:tcPr>
            <w:tcW w:w="620" w:type="pct"/>
            <w:tcBorders>
              <w:top w:val="single" w:sz="4" w:space="0" w:color="auto"/>
              <w:left w:val="single" w:sz="4" w:space="0" w:color="auto"/>
              <w:bottom w:val="single" w:sz="2" w:space="0" w:color="auto"/>
              <w:right w:val="single" w:sz="4" w:space="0" w:color="auto"/>
            </w:tcBorders>
            <w:vAlign w:val="center"/>
          </w:tcPr>
          <w:p w14:paraId="0F275A02" w14:textId="77777777" w:rsidR="0005147A" w:rsidRDefault="0005147A" w:rsidP="00FD78D7">
            <w:pPr>
              <w:jc w:val="center"/>
              <w:rPr>
                <w:sz w:val="24"/>
                <w:szCs w:val="24"/>
              </w:rPr>
            </w:pPr>
          </w:p>
        </w:tc>
        <w:tc>
          <w:tcPr>
            <w:tcW w:w="1808" w:type="pct"/>
            <w:tcBorders>
              <w:top w:val="single" w:sz="4" w:space="0" w:color="auto"/>
              <w:left w:val="single" w:sz="4" w:space="0" w:color="auto"/>
              <w:bottom w:val="single" w:sz="2" w:space="0" w:color="auto"/>
              <w:right w:val="single" w:sz="4" w:space="0" w:color="auto"/>
            </w:tcBorders>
            <w:vAlign w:val="center"/>
          </w:tcPr>
          <w:p w14:paraId="73B4B220" w14:textId="77777777" w:rsidR="0005147A" w:rsidRDefault="0005147A" w:rsidP="00FD78D7">
            <w:pPr>
              <w:rPr>
                <w:color w:val="000000"/>
                <w:sz w:val="24"/>
                <w:szCs w:val="24"/>
              </w:rPr>
            </w:pPr>
          </w:p>
        </w:tc>
      </w:tr>
    </w:tbl>
    <w:p w14:paraId="461EBCDD" w14:textId="0FBB2078" w:rsidR="00CA68A4" w:rsidRPr="004856F6" w:rsidRDefault="00CA68A4" w:rsidP="00CA68A4">
      <w:pPr>
        <w:ind w:left="708" w:firstLine="708"/>
        <w:jc w:val="both"/>
        <w:rPr>
          <w:sz w:val="24"/>
          <w:szCs w:val="24"/>
        </w:rPr>
      </w:pPr>
    </w:p>
    <w:p w14:paraId="765E9ED1" w14:textId="77777777" w:rsidR="00D2622D" w:rsidRDefault="00D2622D" w:rsidP="00CA68A4">
      <w:pPr>
        <w:ind w:left="708" w:firstLine="708"/>
        <w:jc w:val="both"/>
        <w:rPr>
          <w:sz w:val="24"/>
          <w:szCs w:val="24"/>
        </w:rPr>
      </w:pPr>
    </w:p>
    <w:p w14:paraId="24405369" w14:textId="36354D1B" w:rsidR="00CA68A4" w:rsidRPr="004856F6" w:rsidRDefault="00CA68A4" w:rsidP="00F1597C">
      <w:pPr>
        <w:ind w:left="708" w:firstLine="1"/>
        <w:jc w:val="both"/>
        <w:rPr>
          <w:sz w:val="24"/>
          <w:szCs w:val="24"/>
        </w:rPr>
      </w:pPr>
      <w:r w:rsidRPr="004856F6">
        <w:rPr>
          <w:sz w:val="24"/>
          <w:szCs w:val="24"/>
        </w:rPr>
        <w:t xml:space="preserve">Заказчик _________________   </w:t>
      </w:r>
      <w:r w:rsidR="0005147A" w:rsidRPr="0005147A">
        <w:rPr>
          <w:sz w:val="24"/>
          <w:szCs w:val="24"/>
        </w:rPr>
        <w:t xml:space="preserve">Е.В. Бобкова </w:t>
      </w:r>
      <w:r w:rsidR="0005147A">
        <w:rPr>
          <w:sz w:val="24"/>
          <w:szCs w:val="24"/>
        </w:rPr>
        <w:t xml:space="preserve">                                               </w:t>
      </w:r>
      <w:r w:rsidRPr="004856F6">
        <w:rPr>
          <w:sz w:val="24"/>
          <w:szCs w:val="24"/>
        </w:rPr>
        <w:t xml:space="preserve">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39273144"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0467D4">
        <w:rPr>
          <w:sz w:val="24"/>
          <w:szCs w:val="24"/>
        </w:rPr>
        <w:t>6</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41"/>
        <w:gridCol w:w="2230"/>
        <w:gridCol w:w="2879"/>
        <w:gridCol w:w="3318"/>
      </w:tblGrid>
      <w:tr w:rsidR="00CA68A4" w:rsidRPr="004856F6" w14:paraId="6095919D" w14:textId="77777777" w:rsidTr="003C07EA">
        <w:trPr>
          <w:trHeight w:val="739"/>
        </w:trPr>
        <w:tc>
          <w:tcPr>
            <w:tcW w:w="631"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14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30"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79"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318"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8E040E" w:rsidRPr="004856F6" w14:paraId="783AE3A7" w14:textId="77777777" w:rsidTr="00C10C58">
        <w:trPr>
          <w:trHeight w:val="1750"/>
        </w:trPr>
        <w:tc>
          <w:tcPr>
            <w:tcW w:w="631" w:type="dxa"/>
            <w:tcBorders>
              <w:top w:val="single" w:sz="2" w:space="0" w:color="auto"/>
              <w:left w:val="single" w:sz="2" w:space="0" w:color="auto"/>
              <w:bottom w:val="single" w:sz="2" w:space="0" w:color="auto"/>
              <w:right w:val="single" w:sz="2" w:space="0" w:color="auto"/>
            </w:tcBorders>
            <w:vAlign w:val="center"/>
          </w:tcPr>
          <w:p w14:paraId="65002C25" w14:textId="3A124EDF" w:rsidR="008E040E" w:rsidRPr="004856F6" w:rsidRDefault="008E040E" w:rsidP="008E040E">
            <w:pPr>
              <w:jc w:val="center"/>
              <w:rPr>
                <w:bCs/>
                <w:sz w:val="24"/>
                <w:szCs w:val="24"/>
              </w:rPr>
            </w:pPr>
            <w:r>
              <w:rPr>
                <w:bCs/>
                <w:lang w:eastAsia="ar-SA"/>
              </w:rPr>
              <w:t>1</w:t>
            </w:r>
          </w:p>
        </w:tc>
        <w:tc>
          <w:tcPr>
            <w:tcW w:w="2141" w:type="dxa"/>
            <w:tcBorders>
              <w:top w:val="single" w:sz="4" w:space="0" w:color="000000"/>
              <w:left w:val="single" w:sz="4" w:space="0" w:color="000000"/>
              <w:bottom w:val="single" w:sz="4" w:space="0" w:color="000000"/>
              <w:right w:val="single" w:sz="2" w:space="0" w:color="auto"/>
            </w:tcBorders>
            <w:vAlign w:val="center"/>
          </w:tcPr>
          <w:p w14:paraId="16A6F07E" w14:textId="77777777" w:rsidR="008E040E" w:rsidRPr="008E040E" w:rsidRDefault="008E040E" w:rsidP="008E040E">
            <w:pPr>
              <w:jc w:val="center"/>
              <w:rPr>
                <w:color w:val="000000"/>
                <w:sz w:val="22"/>
                <w:szCs w:val="22"/>
              </w:rPr>
            </w:pPr>
            <w:r w:rsidRPr="008E040E">
              <w:rPr>
                <w:color w:val="000000"/>
                <w:sz w:val="22"/>
                <w:szCs w:val="22"/>
              </w:rPr>
              <w:t>Бананы</w:t>
            </w:r>
          </w:p>
          <w:p w14:paraId="52AA67CC" w14:textId="1D64C687" w:rsidR="008E040E" w:rsidRPr="008E040E" w:rsidRDefault="008E040E" w:rsidP="008E040E">
            <w:pPr>
              <w:jc w:val="center"/>
              <w:rPr>
                <w:sz w:val="22"/>
                <w:szCs w:val="22"/>
              </w:rPr>
            </w:pPr>
            <w:r w:rsidRPr="008E040E">
              <w:rPr>
                <w:rStyle w:val="af5"/>
                <w:color w:val="333333"/>
                <w:sz w:val="22"/>
                <w:szCs w:val="22"/>
                <w:shd w:val="clear" w:color="auto" w:fill="FFFFFF"/>
              </w:rPr>
              <w:t>01.22.12</w:t>
            </w:r>
          </w:p>
        </w:tc>
        <w:tc>
          <w:tcPr>
            <w:tcW w:w="2230" w:type="dxa"/>
            <w:vMerge w:val="restart"/>
            <w:vAlign w:val="center"/>
          </w:tcPr>
          <w:p w14:paraId="6E5CED93" w14:textId="61018B59" w:rsidR="008E040E" w:rsidRPr="004856F6" w:rsidRDefault="008E040E" w:rsidP="008E040E">
            <w:pPr>
              <w:jc w:val="center"/>
              <w:rPr>
                <w:sz w:val="24"/>
                <w:szCs w:val="24"/>
              </w:rPr>
            </w:pPr>
            <w:r>
              <w:rPr>
                <w:b/>
                <w:iCs/>
                <w:sz w:val="24"/>
                <w:szCs w:val="24"/>
              </w:rPr>
              <w:t>С даты заключения договора до полной выборки, 1-2 раза в неделю по заявке Заказчика, в рабочие дни с 08.00 до 11.00 ч.</w:t>
            </w:r>
          </w:p>
        </w:tc>
        <w:tc>
          <w:tcPr>
            <w:tcW w:w="2879" w:type="dxa"/>
            <w:vMerge w:val="restart"/>
            <w:shd w:val="clear" w:color="auto" w:fill="auto"/>
            <w:vAlign w:val="center"/>
          </w:tcPr>
          <w:p w14:paraId="7E1312E4" w14:textId="3437CA40" w:rsidR="008E040E" w:rsidRPr="004856F6" w:rsidRDefault="008E040E" w:rsidP="008E040E">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318" w:type="dxa"/>
            <w:vMerge w:val="restart"/>
            <w:vAlign w:val="center"/>
          </w:tcPr>
          <w:p w14:paraId="3CC8A3A6" w14:textId="747D7F3E" w:rsidR="008E040E" w:rsidRPr="004856F6" w:rsidRDefault="008E040E" w:rsidP="008E040E">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8E040E" w:rsidRPr="004856F6" w14:paraId="148FEE2A" w14:textId="77777777" w:rsidTr="00D32A98">
        <w:trPr>
          <w:trHeight w:val="983"/>
        </w:trPr>
        <w:tc>
          <w:tcPr>
            <w:tcW w:w="631" w:type="dxa"/>
            <w:tcBorders>
              <w:top w:val="single" w:sz="2" w:space="0" w:color="auto"/>
              <w:left w:val="single" w:sz="2" w:space="0" w:color="auto"/>
              <w:bottom w:val="single" w:sz="2" w:space="0" w:color="auto"/>
              <w:right w:val="single" w:sz="2" w:space="0" w:color="auto"/>
            </w:tcBorders>
            <w:vAlign w:val="center"/>
          </w:tcPr>
          <w:p w14:paraId="743E3C2A" w14:textId="62676828" w:rsidR="008E040E" w:rsidRPr="00CE48B3" w:rsidRDefault="008E040E" w:rsidP="008E040E">
            <w:pPr>
              <w:jc w:val="center"/>
              <w:rPr>
                <w:bCs/>
                <w:sz w:val="24"/>
                <w:szCs w:val="24"/>
                <w:lang w:eastAsia="ar-SA"/>
              </w:rPr>
            </w:pPr>
            <w:r>
              <w:rPr>
                <w:bCs/>
                <w:lang w:eastAsia="ar-SA"/>
              </w:rPr>
              <w:t>2</w:t>
            </w:r>
          </w:p>
        </w:tc>
        <w:tc>
          <w:tcPr>
            <w:tcW w:w="2141" w:type="dxa"/>
            <w:tcBorders>
              <w:top w:val="single" w:sz="2" w:space="0" w:color="auto"/>
              <w:left w:val="single" w:sz="4" w:space="0" w:color="000000"/>
              <w:bottom w:val="single" w:sz="4" w:space="0" w:color="000000"/>
              <w:right w:val="single" w:sz="2" w:space="0" w:color="auto"/>
            </w:tcBorders>
            <w:vAlign w:val="center"/>
          </w:tcPr>
          <w:p w14:paraId="3E20D7B9" w14:textId="77777777" w:rsidR="008E040E" w:rsidRPr="008E040E" w:rsidRDefault="008E040E" w:rsidP="008E040E">
            <w:pPr>
              <w:jc w:val="center"/>
              <w:rPr>
                <w:sz w:val="22"/>
                <w:szCs w:val="22"/>
              </w:rPr>
            </w:pPr>
          </w:p>
          <w:p w14:paraId="0D00B445" w14:textId="77777777" w:rsidR="008E040E" w:rsidRPr="008E040E" w:rsidRDefault="008E040E" w:rsidP="008E040E">
            <w:pPr>
              <w:jc w:val="center"/>
              <w:rPr>
                <w:sz w:val="22"/>
                <w:szCs w:val="22"/>
              </w:rPr>
            </w:pPr>
            <w:r w:rsidRPr="008E040E">
              <w:rPr>
                <w:sz w:val="22"/>
                <w:szCs w:val="22"/>
              </w:rPr>
              <w:t>Яблоки</w:t>
            </w:r>
          </w:p>
          <w:p w14:paraId="12971C7C" w14:textId="6F10694B" w:rsidR="008E040E" w:rsidRPr="008E040E" w:rsidRDefault="008E040E" w:rsidP="008E040E">
            <w:pPr>
              <w:jc w:val="center"/>
              <w:rPr>
                <w:sz w:val="22"/>
                <w:szCs w:val="22"/>
              </w:rPr>
            </w:pPr>
            <w:r w:rsidRPr="008E040E">
              <w:rPr>
                <w:rStyle w:val="af5"/>
                <w:color w:val="333333"/>
                <w:sz w:val="22"/>
                <w:szCs w:val="22"/>
                <w:shd w:val="clear" w:color="auto" w:fill="FFFFFF"/>
              </w:rPr>
              <w:t>01.24.1</w:t>
            </w:r>
          </w:p>
        </w:tc>
        <w:tc>
          <w:tcPr>
            <w:tcW w:w="2230" w:type="dxa"/>
            <w:vMerge/>
            <w:vAlign w:val="center"/>
          </w:tcPr>
          <w:p w14:paraId="4A2C7306" w14:textId="77777777" w:rsidR="008E040E" w:rsidRDefault="008E040E" w:rsidP="008E040E">
            <w:pPr>
              <w:jc w:val="center"/>
              <w:rPr>
                <w:b/>
                <w:iCs/>
                <w:sz w:val="24"/>
                <w:szCs w:val="24"/>
              </w:rPr>
            </w:pPr>
          </w:p>
        </w:tc>
        <w:tc>
          <w:tcPr>
            <w:tcW w:w="2879" w:type="dxa"/>
            <w:vMerge/>
            <w:shd w:val="clear" w:color="auto" w:fill="auto"/>
            <w:vAlign w:val="center"/>
          </w:tcPr>
          <w:p w14:paraId="26458CF1" w14:textId="77777777" w:rsidR="008E040E" w:rsidRPr="00484641" w:rsidRDefault="008E040E" w:rsidP="008E040E">
            <w:pPr>
              <w:jc w:val="center"/>
              <w:rPr>
                <w:sz w:val="24"/>
                <w:szCs w:val="24"/>
              </w:rPr>
            </w:pPr>
          </w:p>
        </w:tc>
        <w:tc>
          <w:tcPr>
            <w:tcW w:w="3318" w:type="dxa"/>
            <w:vMerge/>
            <w:vAlign w:val="center"/>
          </w:tcPr>
          <w:p w14:paraId="553CB245" w14:textId="77777777" w:rsidR="008E040E" w:rsidRPr="00484641" w:rsidRDefault="008E040E" w:rsidP="008E040E">
            <w:pPr>
              <w:jc w:val="both"/>
              <w:rPr>
                <w:sz w:val="24"/>
                <w:szCs w:val="24"/>
              </w:rPr>
            </w:pPr>
          </w:p>
        </w:tc>
      </w:tr>
    </w:tbl>
    <w:p w14:paraId="02BE105D" w14:textId="77777777" w:rsidR="00CA68A4" w:rsidRPr="004856F6" w:rsidRDefault="00CA68A4" w:rsidP="00CA68A4">
      <w:pPr>
        <w:shd w:val="clear" w:color="auto" w:fill="FFFFFF"/>
        <w:ind w:right="883"/>
        <w:jc w:val="both"/>
        <w:rPr>
          <w:sz w:val="24"/>
          <w:szCs w:val="24"/>
        </w:rPr>
      </w:pPr>
    </w:p>
    <w:p w14:paraId="6AD35D15" w14:textId="77777777" w:rsidR="00F1597C" w:rsidRDefault="00F1597C" w:rsidP="00222A8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AF87047"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05147A" w:rsidRPr="0005147A">
        <w:rPr>
          <w:sz w:val="24"/>
          <w:szCs w:val="24"/>
        </w:rPr>
        <w:t>Е.В. Бобкова</w:t>
      </w:r>
      <w:r w:rsidRPr="004856F6">
        <w:rPr>
          <w:sz w:val="24"/>
          <w:szCs w:val="24"/>
        </w:rPr>
        <w:t xml:space="preserve">                                         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F7A91" w14:textId="77777777" w:rsidR="0075083C" w:rsidRDefault="0075083C">
      <w:r>
        <w:separator/>
      </w:r>
    </w:p>
  </w:endnote>
  <w:endnote w:type="continuationSeparator" w:id="0">
    <w:p w14:paraId="5AEA586B" w14:textId="77777777" w:rsidR="0075083C" w:rsidRDefault="00750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36CFB" w14:textId="77777777" w:rsidR="0075083C" w:rsidRDefault="0075083C">
      <w:r>
        <w:separator/>
      </w:r>
    </w:p>
  </w:footnote>
  <w:footnote w:type="continuationSeparator" w:id="0">
    <w:p w14:paraId="0A1ADCD5" w14:textId="77777777" w:rsidR="0075083C" w:rsidRDefault="00750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357F"/>
    <w:rsid w:val="00025286"/>
    <w:rsid w:val="00025FF3"/>
    <w:rsid w:val="00030A23"/>
    <w:rsid w:val="00032AC2"/>
    <w:rsid w:val="00033FA0"/>
    <w:rsid w:val="00041615"/>
    <w:rsid w:val="00041FA6"/>
    <w:rsid w:val="000424C2"/>
    <w:rsid w:val="00043D8D"/>
    <w:rsid w:val="00045F4A"/>
    <w:rsid w:val="000467D4"/>
    <w:rsid w:val="0005147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E4F"/>
    <w:rsid w:val="000B3A72"/>
    <w:rsid w:val="000B53E2"/>
    <w:rsid w:val="000B58D7"/>
    <w:rsid w:val="000B5C15"/>
    <w:rsid w:val="000B602B"/>
    <w:rsid w:val="000C13CF"/>
    <w:rsid w:val="000C30F5"/>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2718"/>
    <w:rsid w:val="00184714"/>
    <w:rsid w:val="001866FF"/>
    <w:rsid w:val="00186995"/>
    <w:rsid w:val="00191C69"/>
    <w:rsid w:val="00193DEA"/>
    <w:rsid w:val="001964A2"/>
    <w:rsid w:val="00196F5A"/>
    <w:rsid w:val="001A1545"/>
    <w:rsid w:val="001A22FD"/>
    <w:rsid w:val="001A61F7"/>
    <w:rsid w:val="001A65D8"/>
    <w:rsid w:val="001A693F"/>
    <w:rsid w:val="001A795E"/>
    <w:rsid w:val="001A7D76"/>
    <w:rsid w:val="001B1683"/>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1B2"/>
    <w:rsid w:val="00222A84"/>
    <w:rsid w:val="00224C81"/>
    <w:rsid w:val="00226A8F"/>
    <w:rsid w:val="0023007D"/>
    <w:rsid w:val="00235B90"/>
    <w:rsid w:val="00236756"/>
    <w:rsid w:val="00237DA8"/>
    <w:rsid w:val="002402AC"/>
    <w:rsid w:val="00243EED"/>
    <w:rsid w:val="0024458D"/>
    <w:rsid w:val="00246722"/>
    <w:rsid w:val="00247B05"/>
    <w:rsid w:val="00247DC7"/>
    <w:rsid w:val="00252A74"/>
    <w:rsid w:val="00254839"/>
    <w:rsid w:val="00256007"/>
    <w:rsid w:val="00256EA7"/>
    <w:rsid w:val="00262E35"/>
    <w:rsid w:val="0026505A"/>
    <w:rsid w:val="002651DC"/>
    <w:rsid w:val="00265B13"/>
    <w:rsid w:val="00267C96"/>
    <w:rsid w:val="00271688"/>
    <w:rsid w:val="00271762"/>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397"/>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5AA"/>
    <w:rsid w:val="00372EC4"/>
    <w:rsid w:val="00374921"/>
    <w:rsid w:val="0037569A"/>
    <w:rsid w:val="003840FF"/>
    <w:rsid w:val="00385CBF"/>
    <w:rsid w:val="00385F1D"/>
    <w:rsid w:val="003863C1"/>
    <w:rsid w:val="00390460"/>
    <w:rsid w:val="003908F3"/>
    <w:rsid w:val="003938CB"/>
    <w:rsid w:val="00394659"/>
    <w:rsid w:val="00395A95"/>
    <w:rsid w:val="00395D1B"/>
    <w:rsid w:val="003A0469"/>
    <w:rsid w:val="003A1543"/>
    <w:rsid w:val="003A1579"/>
    <w:rsid w:val="003A39C0"/>
    <w:rsid w:val="003A7F7E"/>
    <w:rsid w:val="003B46D2"/>
    <w:rsid w:val="003B5222"/>
    <w:rsid w:val="003B7636"/>
    <w:rsid w:val="003C07EA"/>
    <w:rsid w:val="003D016C"/>
    <w:rsid w:val="003D37A6"/>
    <w:rsid w:val="003D547D"/>
    <w:rsid w:val="003D62D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15B"/>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27D"/>
    <w:rsid w:val="004C27C2"/>
    <w:rsid w:val="004C6569"/>
    <w:rsid w:val="004C67E2"/>
    <w:rsid w:val="004D09BA"/>
    <w:rsid w:val="004D0C18"/>
    <w:rsid w:val="004D1F88"/>
    <w:rsid w:val="004D27EA"/>
    <w:rsid w:val="004D2826"/>
    <w:rsid w:val="004D4AD5"/>
    <w:rsid w:val="004E1723"/>
    <w:rsid w:val="004E1998"/>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2835"/>
    <w:rsid w:val="0051389D"/>
    <w:rsid w:val="00514D2C"/>
    <w:rsid w:val="00514D30"/>
    <w:rsid w:val="00515065"/>
    <w:rsid w:val="0051552D"/>
    <w:rsid w:val="0051741D"/>
    <w:rsid w:val="00517515"/>
    <w:rsid w:val="00517F34"/>
    <w:rsid w:val="00530185"/>
    <w:rsid w:val="00530287"/>
    <w:rsid w:val="00530C20"/>
    <w:rsid w:val="00531C59"/>
    <w:rsid w:val="0053271C"/>
    <w:rsid w:val="00532D48"/>
    <w:rsid w:val="00534D13"/>
    <w:rsid w:val="005362C6"/>
    <w:rsid w:val="00543E64"/>
    <w:rsid w:val="0054553E"/>
    <w:rsid w:val="00546B72"/>
    <w:rsid w:val="00546D7A"/>
    <w:rsid w:val="0055404F"/>
    <w:rsid w:val="00555329"/>
    <w:rsid w:val="0055593C"/>
    <w:rsid w:val="005575E1"/>
    <w:rsid w:val="00557837"/>
    <w:rsid w:val="00562AEF"/>
    <w:rsid w:val="00562B34"/>
    <w:rsid w:val="00564AB9"/>
    <w:rsid w:val="00567442"/>
    <w:rsid w:val="00570A3D"/>
    <w:rsid w:val="0057233D"/>
    <w:rsid w:val="005725C3"/>
    <w:rsid w:val="00573AE3"/>
    <w:rsid w:val="0057503C"/>
    <w:rsid w:val="00575471"/>
    <w:rsid w:val="00583993"/>
    <w:rsid w:val="00590B17"/>
    <w:rsid w:val="00590EC6"/>
    <w:rsid w:val="005911D6"/>
    <w:rsid w:val="00591CF2"/>
    <w:rsid w:val="00591D8D"/>
    <w:rsid w:val="005940B8"/>
    <w:rsid w:val="00594E67"/>
    <w:rsid w:val="005977C8"/>
    <w:rsid w:val="005A2D96"/>
    <w:rsid w:val="005A3961"/>
    <w:rsid w:val="005A4F27"/>
    <w:rsid w:val="005A6A2E"/>
    <w:rsid w:val="005A77FC"/>
    <w:rsid w:val="005B0CF4"/>
    <w:rsid w:val="005B1046"/>
    <w:rsid w:val="005B2BEE"/>
    <w:rsid w:val="005B4965"/>
    <w:rsid w:val="005B5FE6"/>
    <w:rsid w:val="005B670B"/>
    <w:rsid w:val="005B6B68"/>
    <w:rsid w:val="005C486E"/>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CB7"/>
    <w:rsid w:val="005F3A96"/>
    <w:rsid w:val="005F5CCF"/>
    <w:rsid w:val="005F73AB"/>
    <w:rsid w:val="005F7C23"/>
    <w:rsid w:val="0060130D"/>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083C"/>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595F"/>
    <w:rsid w:val="0079732B"/>
    <w:rsid w:val="00797B60"/>
    <w:rsid w:val="007A0CEB"/>
    <w:rsid w:val="007A7460"/>
    <w:rsid w:val="007A79CF"/>
    <w:rsid w:val="007A7B64"/>
    <w:rsid w:val="007B0100"/>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2F49"/>
    <w:rsid w:val="007F3AF1"/>
    <w:rsid w:val="007F474A"/>
    <w:rsid w:val="007F552E"/>
    <w:rsid w:val="007F58DB"/>
    <w:rsid w:val="008014AB"/>
    <w:rsid w:val="00801EA2"/>
    <w:rsid w:val="00803A96"/>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7CB"/>
    <w:rsid w:val="008B4C15"/>
    <w:rsid w:val="008B7CCE"/>
    <w:rsid w:val="008C28DC"/>
    <w:rsid w:val="008C7403"/>
    <w:rsid w:val="008D10D7"/>
    <w:rsid w:val="008D1644"/>
    <w:rsid w:val="008D1B3E"/>
    <w:rsid w:val="008D58B2"/>
    <w:rsid w:val="008E040E"/>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13DE"/>
    <w:rsid w:val="009316DD"/>
    <w:rsid w:val="00933733"/>
    <w:rsid w:val="00934397"/>
    <w:rsid w:val="00934B6C"/>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8FE"/>
    <w:rsid w:val="00960783"/>
    <w:rsid w:val="00962C9F"/>
    <w:rsid w:val="00963B4B"/>
    <w:rsid w:val="00966378"/>
    <w:rsid w:val="009673AF"/>
    <w:rsid w:val="0097116A"/>
    <w:rsid w:val="009737E4"/>
    <w:rsid w:val="00973EE4"/>
    <w:rsid w:val="0097412C"/>
    <w:rsid w:val="00974B41"/>
    <w:rsid w:val="00975951"/>
    <w:rsid w:val="00977035"/>
    <w:rsid w:val="009771E6"/>
    <w:rsid w:val="00977DCB"/>
    <w:rsid w:val="009816E6"/>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001"/>
    <w:rsid w:val="00A26C9E"/>
    <w:rsid w:val="00A30558"/>
    <w:rsid w:val="00A31A1C"/>
    <w:rsid w:val="00A344D1"/>
    <w:rsid w:val="00A3572D"/>
    <w:rsid w:val="00A35BC9"/>
    <w:rsid w:val="00A36A06"/>
    <w:rsid w:val="00A371B4"/>
    <w:rsid w:val="00A37BA8"/>
    <w:rsid w:val="00A40F73"/>
    <w:rsid w:val="00A432F0"/>
    <w:rsid w:val="00A441C7"/>
    <w:rsid w:val="00A446B0"/>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5252"/>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66F5"/>
    <w:rsid w:val="00AD6CE3"/>
    <w:rsid w:val="00AE143B"/>
    <w:rsid w:val="00AE1E1F"/>
    <w:rsid w:val="00AE3420"/>
    <w:rsid w:val="00AE3D02"/>
    <w:rsid w:val="00AE7DBE"/>
    <w:rsid w:val="00AF212C"/>
    <w:rsid w:val="00AF2377"/>
    <w:rsid w:val="00AF50DA"/>
    <w:rsid w:val="00AF54F8"/>
    <w:rsid w:val="00B01C46"/>
    <w:rsid w:val="00B02CFC"/>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32B2"/>
    <w:rsid w:val="00C05656"/>
    <w:rsid w:val="00C066C9"/>
    <w:rsid w:val="00C06FF6"/>
    <w:rsid w:val="00C10C58"/>
    <w:rsid w:val="00C1380F"/>
    <w:rsid w:val="00C1389C"/>
    <w:rsid w:val="00C13DB6"/>
    <w:rsid w:val="00C14900"/>
    <w:rsid w:val="00C178F7"/>
    <w:rsid w:val="00C17D5F"/>
    <w:rsid w:val="00C22287"/>
    <w:rsid w:val="00C23E5E"/>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6802"/>
    <w:rsid w:val="00C77798"/>
    <w:rsid w:val="00C80EFF"/>
    <w:rsid w:val="00C82EC8"/>
    <w:rsid w:val="00C83EED"/>
    <w:rsid w:val="00C84ADC"/>
    <w:rsid w:val="00C85BF6"/>
    <w:rsid w:val="00C866C8"/>
    <w:rsid w:val="00C871DC"/>
    <w:rsid w:val="00C87E11"/>
    <w:rsid w:val="00C93B54"/>
    <w:rsid w:val="00C946D7"/>
    <w:rsid w:val="00C96259"/>
    <w:rsid w:val="00CA0439"/>
    <w:rsid w:val="00CA3F56"/>
    <w:rsid w:val="00CA5A59"/>
    <w:rsid w:val="00CA68A4"/>
    <w:rsid w:val="00CA767B"/>
    <w:rsid w:val="00CB1553"/>
    <w:rsid w:val="00CB7447"/>
    <w:rsid w:val="00CB798F"/>
    <w:rsid w:val="00CC0451"/>
    <w:rsid w:val="00CC0E89"/>
    <w:rsid w:val="00CC1AA6"/>
    <w:rsid w:val="00CC7073"/>
    <w:rsid w:val="00CC775C"/>
    <w:rsid w:val="00CC77ED"/>
    <w:rsid w:val="00CD3B13"/>
    <w:rsid w:val="00CD4A67"/>
    <w:rsid w:val="00CD4A78"/>
    <w:rsid w:val="00CD6071"/>
    <w:rsid w:val="00CD6B86"/>
    <w:rsid w:val="00CD74A6"/>
    <w:rsid w:val="00CE48B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3D68"/>
    <w:rsid w:val="00D14D46"/>
    <w:rsid w:val="00D154B8"/>
    <w:rsid w:val="00D15A09"/>
    <w:rsid w:val="00D15CB1"/>
    <w:rsid w:val="00D164AC"/>
    <w:rsid w:val="00D214D9"/>
    <w:rsid w:val="00D22647"/>
    <w:rsid w:val="00D246EC"/>
    <w:rsid w:val="00D256DD"/>
    <w:rsid w:val="00D260F3"/>
    <w:rsid w:val="00D2622D"/>
    <w:rsid w:val="00D27B88"/>
    <w:rsid w:val="00D33411"/>
    <w:rsid w:val="00D36856"/>
    <w:rsid w:val="00D37FD4"/>
    <w:rsid w:val="00D4160D"/>
    <w:rsid w:val="00D42582"/>
    <w:rsid w:val="00D425EC"/>
    <w:rsid w:val="00D43C58"/>
    <w:rsid w:val="00D43EB0"/>
    <w:rsid w:val="00D4508B"/>
    <w:rsid w:val="00D47E9F"/>
    <w:rsid w:val="00D506B1"/>
    <w:rsid w:val="00D51DE0"/>
    <w:rsid w:val="00D54225"/>
    <w:rsid w:val="00D57306"/>
    <w:rsid w:val="00D57E25"/>
    <w:rsid w:val="00D60A51"/>
    <w:rsid w:val="00D615B2"/>
    <w:rsid w:val="00D61EF0"/>
    <w:rsid w:val="00D62FF5"/>
    <w:rsid w:val="00D637EB"/>
    <w:rsid w:val="00D63D54"/>
    <w:rsid w:val="00D6537B"/>
    <w:rsid w:val="00D65E6D"/>
    <w:rsid w:val="00D671E3"/>
    <w:rsid w:val="00D712DF"/>
    <w:rsid w:val="00D72276"/>
    <w:rsid w:val="00D7285B"/>
    <w:rsid w:val="00D72FEA"/>
    <w:rsid w:val="00D7556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66DE"/>
    <w:rsid w:val="00DA7E4D"/>
    <w:rsid w:val="00DB3DF2"/>
    <w:rsid w:val="00DB6B07"/>
    <w:rsid w:val="00DB6E25"/>
    <w:rsid w:val="00DB75DC"/>
    <w:rsid w:val="00DB76BF"/>
    <w:rsid w:val="00DC0860"/>
    <w:rsid w:val="00DC1197"/>
    <w:rsid w:val="00DC1289"/>
    <w:rsid w:val="00DC1ED6"/>
    <w:rsid w:val="00DC33B8"/>
    <w:rsid w:val="00DC3EE9"/>
    <w:rsid w:val="00DC75ED"/>
    <w:rsid w:val="00DD10A9"/>
    <w:rsid w:val="00DD311F"/>
    <w:rsid w:val="00DD3C4C"/>
    <w:rsid w:val="00DD685C"/>
    <w:rsid w:val="00DE0D04"/>
    <w:rsid w:val="00DE1B5B"/>
    <w:rsid w:val="00DE4849"/>
    <w:rsid w:val="00DE6267"/>
    <w:rsid w:val="00DE764D"/>
    <w:rsid w:val="00DF012C"/>
    <w:rsid w:val="00DF2C6C"/>
    <w:rsid w:val="00DF3131"/>
    <w:rsid w:val="00DF5ECD"/>
    <w:rsid w:val="00DF65C9"/>
    <w:rsid w:val="00DF67CA"/>
    <w:rsid w:val="00E00603"/>
    <w:rsid w:val="00E01934"/>
    <w:rsid w:val="00E03227"/>
    <w:rsid w:val="00E057A5"/>
    <w:rsid w:val="00E114F1"/>
    <w:rsid w:val="00E11815"/>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42D0C"/>
    <w:rsid w:val="00E461A2"/>
    <w:rsid w:val="00E47CFC"/>
    <w:rsid w:val="00E5051C"/>
    <w:rsid w:val="00E54587"/>
    <w:rsid w:val="00E55829"/>
    <w:rsid w:val="00E60751"/>
    <w:rsid w:val="00E62863"/>
    <w:rsid w:val="00E62D44"/>
    <w:rsid w:val="00E62FD6"/>
    <w:rsid w:val="00E6630C"/>
    <w:rsid w:val="00E703C2"/>
    <w:rsid w:val="00E7129E"/>
    <w:rsid w:val="00E73139"/>
    <w:rsid w:val="00E7365B"/>
    <w:rsid w:val="00E7391F"/>
    <w:rsid w:val="00E7472D"/>
    <w:rsid w:val="00E761FD"/>
    <w:rsid w:val="00E76861"/>
    <w:rsid w:val="00E84DD8"/>
    <w:rsid w:val="00E86D85"/>
    <w:rsid w:val="00E901C2"/>
    <w:rsid w:val="00E905B4"/>
    <w:rsid w:val="00E9254D"/>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3C3E"/>
    <w:rsid w:val="00EC41A3"/>
    <w:rsid w:val="00EC4891"/>
    <w:rsid w:val="00EC6FC8"/>
    <w:rsid w:val="00EC75B0"/>
    <w:rsid w:val="00ED56B9"/>
    <w:rsid w:val="00ED5870"/>
    <w:rsid w:val="00ED5E4C"/>
    <w:rsid w:val="00ED76EE"/>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3020F"/>
    <w:rsid w:val="00F30AEA"/>
    <w:rsid w:val="00F31D82"/>
    <w:rsid w:val="00F3329F"/>
    <w:rsid w:val="00F34A07"/>
    <w:rsid w:val="00F35F72"/>
    <w:rsid w:val="00F36919"/>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5957"/>
    <w:rsid w:val="00F7656C"/>
    <w:rsid w:val="00F7661E"/>
    <w:rsid w:val="00F7676A"/>
    <w:rsid w:val="00F76DA8"/>
    <w:rsid w:val="00F76F4C"/>
    <w:rsid w:val="00F83B10"/>
    <w:rsid w:val="00F84378"/>
    <w:rsid w:val="00F87D25"/>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C152C"/>
    <w:rsid w:val="00FC1807"/>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147A"/>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 w:type="character" w:styleId="af5">
    <w:name w:val="Strong"/>
    <w:basedOn w:val="a1"/>
    <w:uiPriority w:val="22"/>
    <w:qFormat/>
    <w:rsid w:val="008E04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65713703">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099883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3178708">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190</TotalTime>
  <Pages>13</Pages>
  <Words>4798</Words>
  <Characters>27354</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32088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Unbecknown</cp:lastModifiedBy>
  <cp:revision>32</cp:revision>
  <cp:lastPrinted>2026-10-07T08:01:00Z</cp:lastPrinted>
  <dcterms:created xsi:type="dcterms:W3CDTF">2023-12-22T16:17:00Z</dcterms:created>
  <dcterms:modified xsi:type="dcterms:W3CDTF">2026-10-13T05:59:00Z</dcterms:modified>
</cp:coreProperties>
</file>