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BD0887">
        <w:rPr>
          <w:b/>
          <w:i/>
          <w:sz w:val="24"/>
          <w:szCs w:val="24"/>
          <w:u w:val="single"/>
        </w:rPr>
        <w:t>149500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BD0887">
        <w:rPr>
          <w:b/>
          <w:i/>
          <w:sz w:val="24"/>
          <w:szCs w:val="24"/>
          <w:u w:val="single"/>
        </w:rPr>
        <w:t>сто сорок девять тысяч пятьсот</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40447D" w:rsidRPr="0040447D">
        <w:rPr>
          <w:b/>
          <w:i/>
          <w:sz w:val="24"/>
          <w:szCs w:val="24"/>
          <w:u w:val="single"/>
        </w:rPr>
        <w:t>октябрь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BD0887">
        <w:rPr>
          <w:b/>
          <w:i/>
          <w:sz w:val="24"/>
          <w:szCs w:val="24"/>
          <w:u w:val="single"/>
        </w:rPr>
        <w:t>07</w:t>
      </w:r>
      <w:r w:rsidR="00D252DD">
        <w:rPr>
          <w:b/>
          <w:i/>
          <w:sz w:val="24"/>
          <w:szCs w:val="24"/>
          <w:u w:val="single"/>
        </w:rPr>
        <w:t>.10</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BD0887">
        <w:rPr>
          <w:b/>
          <w:i/>
          <w:sz w:val="24"/>
          <w:szCs w:val="24"/>
          <w:u w:val="single"/>
        </w:rPr>
        <w:t>09</w:t>
      </w:r>
      <w:bookmarkStart w:id="0" w:name="_GoBack"/>
      <w:bookmarkEnd w:id="0"/>
      <w:r w:rsidR="00D252DD">
        <w:rPr>
          <w:b/>
          <w:i/>
          <w:sz w:val="24"/>
          <w:szCs w:val="24"/>
          <w:u w:val="single"/>
        </w:rPr>
        <w:t>.10</w:t>
      </w:r>
      <w:r w:rsidR="00E95655">
        <w:rPr>
          <w:b/>
          <w:i/>
          <w:sz w:val="24"/>
          <w:szCs w:val="24"/>
          <w:u w:val="single"/>
        </w:rPr>
        <w:t>.2026</w:t>
      </w:r>
      <w:r w:rsidR="001717A4">
        <w:rPr>
          <w:b/>
          <w:i/>
          <w:sz w:val="24"/>
          <w:szCs w:val="24"/>
          <w:u w:val="single"/>
        </w:rPr>
        <w:t>5</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D13B97" w:rsidRPr="008066D6" w:rsidTr="00C671D9">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r>
              <w:rPr>
                <w:sz w:val="22"/>
              </w:rPr>
              <w:t>1</w:t>
            </w:r>
          </w:p>
        </w:tc>
        <w:tc>
          <w:tcPr>
            <w:tcW w:w="1455" w:type="pct"/>
            <w:tcBorders>
              <w:top w:val="single" w:sz="2" w:space="0" w:color="auto"/>
              <w:left w:val="single" w:sz="2" w:space="0" w:color="auto"/>
              <w:bottom w:val="single" w:sz="2" w:space="0" w:color="auto"/>
              <w:right w:val="single" w:sz="2" w:space="0" w:color="auto"/>
            </w:tcBorders>
          </w:tcPr>
          <w:p w:rsidR="00D13B97" w:rsidRPr="00BA7E00" w:rsidRDefault="003E16ED" w:rsidP="00D13B97">
            <w:pPr>
              <w:tabs>
                <w:tab w:val="left" w:pos="3491"/>
              </w:tabs>
              <w:rPr>
                <w:sz w:val="22"/>
              </w:rPr>
            </w:pPr>
            <w:r>
              <w:rPr>
                <w:sz w:val="22"/>
              </w:rPr>
              <w:t>Брюки спортивные мужские утепленные</w:t>
            </w:r>
          </w:p>
        </w:tc>
        <w:tc>
          <w:tcPr>
            <w:tcW w:w="397"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D13B97" w:rsidRDefault="00BD0887" w:rsidP="00BD0887">
            <w:pPr>
              <w:tabs>
                <w:tab w:val="left" w:pos="3491"/>
              </w:tabs>
              <w:rPr>
                <w:sz w:val="22"/>
              </w:rPr>
            </w:pPr>
            <w:r>
              <w:rPr>
                <w:sz w:val="22"/>
              </w:rPr>
              <w:t>65</w:t>
            </w:r>
          </w:p>
        </w:tc>
        <w:tc>
          <w:tcPr>
            <w:tcW w:w="463" w:type="pct"/>
            <w:tcBorders>
              <w:top w:val="single" w:sz="2" w:space="0" w:color="auto"/>
              <w:left w:val="single" w:sz="2" w:space="0" w:color="auto"/>
              <w:bottom w:val="single" w:sz="2" w:space="0" w:color="auto"/>
              <w:right w:val="single" w:sz="2" w:space="0" w:color="auto"/>
            </w:tcBorders>
          </w:tcPr>
          <w:p w:rsidR="00D13B97" w:rsidRDefault="003E16ED" w:rsidP="00BD0887">
            <w:pPr>
              <w:tabs>
                <w:tab w:val="left" w:pos="3491"/>
              </w:tabs>
              <w:jc w:val="center"/>
              <w:rPr>
                <w:sz w:val="22"/>
              </w:rPr>
            </w:pPr>
            <w:r>
              <w:rPr>
                <w:sz w:val="22"/>
              </w:rPr>
              <w:t>1</w:t>
            </w:r>
            <w:r w:rsidR="00BD0887">
              <w:rPr>
                <w:sz w:val="22"/>
              </w:rPr>
              <w:t>3</w:t>
            </w:r>
            <w:r>
              <w:rPr>
                <w:sz w:val="22"/>
              </w:rPr>
              <w:t>00,00</w:t>
            </w:r>
          </w:p>
        </w:tc>
        <w:tc>
          <w:tcPr>
            <w:tcW w:w="470" w:type="pct"/>
            <w:tcBorders>
              <w:top w:val="single" w:sz="2" w:space="0" w:color="auto"/>
              <w:left w:val="single" w:sz="2" w:space="0" w:color="auto"/>
              <w:bottom w:val="single" w:sz="2" w:space="0" w:color="auto"/>
              <w:right w:val="single" w:sz="2" w:space="0" w:color="auto"/>
            </w:tcBorders>
          </w:tcPr>
          <w:p w:rsidR="00D13B97" w:rsidRPr="00242EFF" w:rsidRDefault="00D13B97" w:rsidP="00D13B97">
            <w:pPr>
              <w:widowControl/>
              <w:autoSpaceDE/>
              <w:autoSpaceDN/>
              <w:adjustRightInd/>
              <w:rPr>
                <w:color w:val="000000"/>
              </w:rPr>
            </w:pPr>
          </w:p>
        </w:tc>
        <w:tc>
          <w:tcPr>
            <w:tcW w:w="1620" w:type="pct"/>
            <w:tcBorders>
              <w:top w:val="single" w:sz="2" w:space="0" w:color="auto"/>
              <w:left w:val="single" w:sz="2" w:space="0" w:color="auto"/>
              <w:bottom w:val="single" w:sz="2" w:space="0" w:color="auto"/>
              <w:right w:val="single" w:sz="2" w:space="0" w:color="auto"/>
            </w:tcBorders>
          </w:tcPr>
          <w:p w:rsidR="003E16ED" w:rsidRDefault="003E16ED" w:rsidP="00D13B97">
            <w:pPr>
              <w:widowControl/>
              <w:autoSpaceDE/>
              <w:autoSpaceDN/>
              <w:adjustRightInd/>
              <w:rPr>
                <w:color w:val="000000"/>
              </w:rPr>
            </w:pPr>
            <w:proofErr w:type="spellStart"/>
            <w:r>
              <w:rPr>
                <w:color w:val="000000"/>
              </w:rPr>
              <w:t>Джогеры</w:t>
            </w:r>
            <w:proofErr w:type="spellEnd"/>
            <w:r>
              <w:rPr>
                <w:color w:val="000000"/>
              </w:rPr>
              <w:t>, утеплитель – начес</w:t>
            </w:r>
          </w:p>
          <w:p w:rsidR="003E16ED" w:rsidRDefault="003E16ED" w:rsidP="00D13B97">
            <w:pPr>
              <w:widowControl/>
              <w:autoSpaceDE/>
              <w:autoSpaceDN/>
              <w:adjustRightInd/>
              <w:rPr>
                <w:color w:val="000000"/>
              </w:rPr>
            </w:pPr>
            <w:r>
              <w:rPr>
                <w:color w:val="000000"/>
              </w:rPr>
              <w:t>Хлопок не менее 85%</w:t>
            </w:r>
          </w:p>
          <w:p w:rsidR="003E16ED" w:rsidRDefault="003E16ED" w:rsidP="00D13B97">
            <w:pPr>
              <w:widowControl/>
              <w:autoSpaceDE/>
              <w:autoSpaceDN/>
              <w:adjustRightInd/>
              <w:rPr>
                <w:color w:val="000000"/>
              </w:rPr>
            </w:pPr>
            <w:r>
              <w:rPr>
                <w:color w:val="000000"/>
              </w:rPr>
              <w:t>Пояс на резинке со шнурком</w:t>
            </w:r>
          </w:p>
          <w:p w:rsidR="003E16ED" w:rsidRDefault="003E16ED" w:rsidP="00D13B97">
            <w:pPr>
              <w:widowControl/>
              <w:autoSpaceDE/>
              <w:autoSpaceDN/>
              <w:adjustRightInd/>
              <w:rPr>
                <w:color w:val="000000"/>
              </w:rPr>
            </w:pPr>
            <w:r>
              <w:rPr>
                <w:color w:val="000000"/>
              </w:rPr>
              <w:t>Два прорезных кармана</w:t>
            </w:r>
          </w:p>
          <w:p w:rsidR="00D13B97" w:rsidRDefault="00D13B97" w:rsidP="003E16ED">
            <w:pPr>
              <w:widowControl/>
              <w:autoSpaceDE/>
              <w:autoSpaceDN/>
              <w:adjustRightInd/>
              <w:rPr>
                <w:color w:val="000000"/>
              </w:rPr>
            </w:pPr>
            <w:r>
              <w:rPr>
                <w:color w:val="000000"/>
              </w:rPr>
              <w:t xml:space="preserve">размеры </w:t>
            </w:r>
            <w:r w:rsidR="003E16ED">
              <w:rPr>
                <w:color w:val="000000"/>
              </w:rPr>
              <w:t>50-</w:t>
            </w:r>
            <w:r w:rsidR="00BD0887">
              <w:rPr>
                <w:color w:val="000000"/>
              </w:rPr>
              <w:t>10</w:t>
            </w:r>
            <w:r w:rsidR="003E16ED">
              <w:rPr>
                <w:color w:val="000000"/>
              </w:rPr>
              <w:t>шт, 52-</w:t>
            </w:r>
            <w:r w:rsidR="00BD0887">
              <w:rPr>
                <w:color w:val="000000"/>
              </w:rPr>
              <w:t>10</w:t>
            </w:r>
            <w:r w:rsidR="003E16ED">
              <w:rPr>
                <w:color w:val="000000"/>
              </w:rPr>
              <w:t>шт, 54-</w:t>
            </w:r>
            <w:r w:rsidR="00BD0887">
              <w:rPr>
                <w:color w:val="000000"/>
              </w:rPr>
              <w:t>20</w:t>
            </w:r>
            <w:r w:rsidR="003E16ED">
              <w:rPr>
                <w:color w:val="000000"/>
              </w:rPr>
              <w:t>шт, 56-</w:t>
            </w:r>
            <w:r w:rsidR="00BD0887">
              <w:rPr>
                <w:color w:val="000000"/>
              </w:rPr>
              <w:t>10</w:t>
            </w:r>
            <w:r w:rsidR="003E16ED">
              <w:rPr>
                <w:color w:val="000000"/>
              </w:rPr>
              <w:t>шт, 58-10шт, 60-</w:t>
            </w:r>
            <w:r w:rsidR="00BD0887">
              <w:rPr>
                <w:color w:val="000000"/>
              </w:rPr>
              <w:t>5</w:t>
            </w:r>
            <w:r w:rsidR="003E16ED">
              <w:rPr>
                <w:color w:val="000000"/>
              </w:rPr>
              <w:t xml:space="preserve"> </w:t>
            </w:r>
            <w:proofErr w:type="spellStart"/>
            <w:r w:rsidR="003E16ED">
              <w:rPr>
                <w:color w:val="000000"/>
              </w:rPr>
              <w:t>шт</w:t>
            </w:r>
            <w:proofErr w:type="spellEnd"/>
            <w:r w:rsidRPr="00984C77">
              <w:rPr>
                <w:color w:val="000000"/>
              </w:rPr>
              <w:t xml:space="preserve"> </w:t>
            </w:r>
          </w:p>
          <w:p w:rsidR="003E16ED" w:rsidRDefault="003E16ED" w:rsidP="00BD0887">
            <w:pPr>
              <w:widowControl/>
              <w:autoSpaceDE/>
              <w:autoSpaceDN/>
              <w:adjustRightInd/>
              <w:rPr>
                <w:sz w:val="22"/>
              </w:rPr>
            </w:pPr>
            <w:r>
              <w:rPr>
                <w:color w:val="000000"/>
              </w:rPr>
              <w:t xml:space="preserve">Цвет-черный, темно-серый, </w:t>
            </w:r>
            <w:r w:rsidR="00BD0887">
              <w:rPr>
                <w:color w:val="000000"/>
              </w:rPr>
              <w:t xml:space="preserve">серый, </w:t>
            </w:r>
            <w:r>
              <w:rPr>
                <w:color w:val="000000"/>
              </w:rPr>
              <w:t>синий</w:t>
            </w:r>
          </w:p>
        </w:tc>
      </w:tr>
      <w:tr w:rsidR="001916EA" w:rsidRPr="008066D6" w:rsidTr="00C436D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bCs/>
                <w:sz w:val="24"/>
                <w:szCs w:val="24"/>
              </w:rPr>
            </w:pPr>
            <w:r>
              <w:rPr>
                <w:bCs/>
                <w:sz w:val="24"/>
                <w:szCs w:val="24"/>
              </w:rPr>
              <w:t>4</w:t>
            </w:r>
          </w:p>
        </w:tc>
        <w:tc>
          <w:tcPr>
            <w:tcW w:w="1455" w:type="pct"/>
            <w:tcBorders>
              <w:top w:val="single" w:sz="2" w:space="0" w:color="auto"/>
              <w:left w:val="single" w:sz="2" w:space="0" w:color="auto"/>
              <w:bottom w:val="single" w:sz="2" w:space="0" w:color="auto"/>
              <w:right w:val="single" w:sz="2" w:space="0" w:color="auto"/>
            </w:tcBorders>
            <w:vAlign w:val="center"/>
          </w:tcPr>
          <w:p w:rsidR="001916EA" w:rsidRDefault="003E16ED" w:rsidP="001916EA">
            <w:pPr>
              <w:suppressAutoHyphens/>
              <w:rPr>
                <w:sz w:val="24"/>
                <w:szCs w:val="24"/>
              </w:rPr>
            </w:pPr>
            <w:r>
              <w:rPr>
                <w:sz w:val="24"/>
                <w:szCs w:val="24"/>
              </w:rPr>
              <w:t>Брюки спортивные женские утепленные</w:t>
            </w:r>
          </w:p>
          <w:p w:rsidR="001916EA" w:rsidRDefault="001916EA" w:rsidP="001916EA">
            <w:pPr>
              <w:suppressAutoHyphens/>
              <w:rPr>
                <w:sz w:val="24"/>
                <w:szCs w:val="24"/>
              </w:rPr>
            </w:pPr>
          </w:p>
        </w:tc>
        <w:tc>
          <w:tcPr>
            <w:tcW w:w="397"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916EA" w:rsidRDefault="00BD0887" w:rsidP="001916EA">
            <w:pPr>
              <w:jc w:val="center"/>
              <w:rPr>
                <w:color w:val="000000"/>
                <w:sz w:val="24"/>
                <w:szCs w:val="24"/>
              </w:rPr>
            </w:pPr>
            <w:r>
              <w:rPr>
                <w:color w:val="000000"/>
                <w:sz w:val="24"/>
                <w:szCs w:val="24"/>
              </w:rPr>
              <w:t>50</w:t>
            </w:r>
          </w:p>
        </w:tc>
        <w:tc>
          <w:tcPr>
            <w:tcW w:w="463" w:type="pct"/>
            <w:tcBorders>
              <w:top w:val="single" w:sz="2" w:space="0" w:color="auto"/>
              <w:left w:val="single" w:sz="2" w:space="0" w:color="auto"/>
              <w:bottom w:val="single" w:sz="2" w:space="0" w:color="auto"/>
              <w:right w:val="single" w:sz="2" w:space="0" w:color="auto"/>
            </w:tcBorders>
            <w:vAlign w:val="center"/>
          </w:tcPr>
          <w:p w:rsidR="001916EA" w:rsidRPr="00BD0887" w:rsidRDefault="00BD0887" w:rsidP="00BD0887">
            <w:pPr>
              <w:jc w:val="center"/>
            </w:pPr>
            <w:r w:rsidRPr="00BD0887">
              <w:t>1300,00</w:t>
            </w:r>
          </w:p>
        </w:tc>
        <w:tc>
          <w:tcPr>
            <w:tcW w:w="470" w:type="pct"/>
            <w:tcBorders>
              <w:top w:val="single" w:sz="2" w:space="0" w:color="auto"/>
              <w:left w:val="single" w:sz="2" w:space="0" w:color="auto"/>
              <w:bottom w:val="single" w:sz="2" w:space="0" w:color="auto"/>
              <w:right w:val="single" w:sz="2" w:space="0" w:color="auto"/>
            </w:tcBorders>
            <w:vAlign w:val="center"/>
          </w:tcPr>
          <w:p w:rsidR="001916EA" w:rsidRPr="004856F6" w:rsidRDefault="001916EA" w:rsidP="001916EA">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BD0887" w:rsidRDefault="00BD0887" w:rsidP="00BD0887">
            <w:pPr>
              <w:widowControl/>
              <w:autoSpaceDE/>
              <w:autoSpaceDN/>
              <w:adjustRightInd/>
              <w:rPr>
                <w:color w:val="000000"/>
              </w:rPr>
            </w:pPr>
            <w:proofErr w:type="spellStart"/>
            <w:r>
              <w:rPr>
                <w:color w:val="000000"/>
              </w:rPr>
              <w:t>Джогеры</w:t>
            </w:r>
            <w:proofErr w:type="spellEnd"/>
            <w:r>
              <w:rPr>
                <w:color w:val="000000"/>
              </w:rPr>
              <w:t>, утеплитель – начес</w:t>
            </w:r>
          </w:p>
          <w:p w:rsidR="00BD0887" w:rsidRDefault="00BD0887" w:rsidP="00BD0887">
            <w:pPr>
              <w:widowControl/>
              <w:autoSpaceDE/>
              <w:autoSpaceDN/>
              <w:adjustRightInd/>
              <w:rPr>
                <w:color w:val="000000"/>
              </w:rPr>
            </w:pPr>
            <w:r>
              <w:rPr>
                <w:color w:val="000000"/>
              </w:rPr>
              <w:t>Хлопок не менее 85%</w:t>
            </w:r>
          </w:p>
          <w:p w:rsidR="00BD0887" w:rsidRDefault="00BD0887" w:rsidP="00BD0887">
            <w:pPr>
              <w:widowControl/>
              <w:autoSpaceDE/>
              <w:autoSpaceDN/>
              <w:adjustRightInd/>
              <w:rPr>
                <w:color w:val="000000"/>
              </w:rPr>
            </w:pPr>
            <w:r>
              <w:rPr>
                <w:color w:val="000000"/>
              </w:rPr>
              <w:t>Пояс на резинке со шнурком</w:t>
            </w:r>
          </w:p>
          <w:p w:rsidR="00BD0887" w:rsidRDefault="00BD0887" w:rsidP="00BD0887">
            <w:pPr>
              <w:widowControl/>
              <w:autoSpaceDE/>
              <w:autoSpaceDN/>
              <w:adjustRightInd/>
              <w:rPr>
                <w:color w:val="000000"/>
              </w:rPr>
            </w:pPr>
            <w:r>
              <w:rPr>
                <w:color w:val="000000"/>
              </w:rPr>
              <w:t>Два прорезных кармана</w:t>
            </w:r>
          </w:p>
          <w:p w:rsidR="00BD0887" w:rsidRDefault="00BD0887" w:rsidP="00BD0887">
            <w:pPr>
              <w:widowControl/>
              <w:autoSpaceDE/>
              <w:autoSpaceDN/>
              <w:adjustRightInd/>
              <w:rPr>
                <w:color w:val="000000"/>
              </w:rPr>
            </w:pPr>
            <w:r>
              <w:rPr>
                <w:color w:val="000000"/>
              </w:rPr>
              <w:t xml:space="preserve">размеры </w:t>
            </w:r>
            <w:r>
              <w:rPr>
                <w:color w:val="000000"/>
              </w:rPr>
              <w:t>48</w:t>
            </w:r>
            <w:r>
              <w:rPr>
                <w:color w:val="000000"/>
              </w:rPr>
              <w:t>-</w:t>
            </w:r>
            <w:r>
              <w:rPr>
                <w:color w:val="000000"/>
              </w:rPr>
              <w:t>5</w:t>
            </w:r>
            <w:r>
              <w:rPr>
                <w:color w:val="000000"/>
              </w:rPr>
              <w:t xml:space="preserve">шт, </w:t>
            </w:r>
            <w:r>
              <w:rPr>
                <w:color w:val="000000"/>
              </w:rPr>
              <w:t xml:space="preserve">50-10шт, </w:t>
            </w:r>
            <w:r>
              <w:rPr>
                <w:color w:val="000000"/>
              </w:rPr>
              <w:t>52-</w:t>
            </w:r>
            <w:r>
              <w:rPr>
                <w:color w:val="000000"/>
              </w:rPr>
              <w:t>10</w:t>
            </w:r>
            <w:r>
              <w:rPr>
                <w:color w:val="000000"/>
              </w:rPr>
              <w:t>шт, 54-</w:t>
            </w:r>
            <w:r>
              <w:rPr>
                <w:color w:val="000000"/>
              </w:rPr>
              <w:t>10</w:t>
            </w:r>
            <w:r>
              <w:rPr>
                <w:color w:val="000000"/>
              </w:rPr>
              <w:t>шт, 56-</w:t>
            </w:r>
            <w:r>
              <w:rPr>
                <w:color w:val="000000"/>
              </w:rPr>
              <w:t>10</w:t>
            </w:r>
            <w:r>
              <w:rPr>
                <w:color w:val="000000"/>
              </w:rPr>
              <w:t>шт, 58-</w:t>
            </w:r>
            <w:r>
              <w:rPr>
                <w:color w:val="000000"/>
              </w:rPr>
              <w:t>5шт</w:t>
            </w:r>
            <w:r w:rsidRPr="00984C77">
              <w:rPr>
                <w:color w:val="000000"/>
              </w:rPr>
              <w:t xml:space="preserve"> </w:t>
            </w:r>
          </w:p>
          <w:p w:rsidR="001916EA" w:rsidRPr="001C1653" w:rsidRDefault="00BD0887" w:rsidP="00BD0887">
            <w:pPr>
              <w:suppressAutoHyphens/>
              <w:contextualSpacing/>
              <w:rPr>
                <w:color w:val="000000"/>
                <w:sz w:val="22"/>
                <w:szCs w:val="22"/>
              </w:rPr>
            </w:pPr>
            <w:r>
              <w:rPr>
                <w:color w:val="000000"/>
              </w:rPr>
              <w:t xml:space="preserve">Цвет-черный, </w:t>
            </w:r>
            <w:r>
              <w:rPr>
                <w:color w:val="000000"/>
              </w:rPr>
              <w:t xml:space="preserve">бежевый, светло-зеленый, </w:t>
            </w:r>
            <w:r>
              <w:rPr>
                <w:color w:val="000000"/>
              </w:rPr>
              <w:t>серый</w:t>
            </w:r>
          </w:p>
        </w:tc>
      </w:tr>
    </w:tbl>
    <w:p w:rsidR="0049254D" w:rsidRDefault="0049254D"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27304F">
      <w:pPr>
        <w:ind w:left="1416"/>
        <w:jc w:val="both"/>
        <w:rPr>
          <w:b/>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9C7AA1">
              <w:rPr>
                <w:sz w:val="24"/>
                <w:szCs w:val="24"/>
              </w:rPr>
              <w:t>20</w:t>
            </w:r>
            <w:r w:rsidR="0040447D">
              <w:rPr>
                <w:sz w:val="24"/>
                <w:szCs w:val="24"/>
              </w:rPr>
              <w:t>.10</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8E9" w:rsidRDefault="00B308E9">
      <w:r>
        <w:separator/>
      </w:r>
    </w:p>
  </w:endnote>
  <w:endnote w:type="continuationSeparator" w:id="0">
    <w:p w:rsidR="00B308E9" w:rsidRDefault="00B3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A7C33">
      <w:rPr>
        <w:rStyle w:val="ab"/>
        <w:noProof/>
      </w:rPr>
      <w:t>11</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8E9" w:rsidRDefault="00B308E9">
      <w:r>
        <w:separator/>
      </w:r>
    </w:p>
  </w:footnote>
  <w:footnote w:type="continuationSeparator" w:id="0">
    <w:p w:rsidR="00B308E9" w:rsidRDefault="00B308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6EA"/>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0385"/>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6E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0627"/>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A7C33"/>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C7AA1"/>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7360"/>
    <w:rsid w:val="00B30617"/>
    <w:rsid w:val="00B308E9"/>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0887"/>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6EEB"/>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54FA"/>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3B97"/>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2554A"/>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40990-CC84-42D8-9029-0D79CEBDA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TotalTime>
  <Pages>1</Pages>
  <Words>5069</Words>
  <Characters>28899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33901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2026-10-07T09:03:00Z</cp:lastPrinted>
  <dcterms:created xsi:type="dcterms:W3CDTF">2026-10-07T08:42:00Z</dcterms:created>
  <dcterms:modified xsi:type="dcterms:W3CDTF">2026-10-07T09:03:00Z</dcterms:modified>
</cp:coreProperties>
</file>