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rsidR="0026278C" w:rsidRDefault="0026278C">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rsidR="0026278C" w:rsidRDefault="0026278C">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rsidR="00994F41" w:rsidRDefault="00994F41">
      <w:pPr>
        <w:widowControl/>
        <w:autoSpaceDE/>
        <w:autoSpaceDN/>
        <w:adjustRightInd/>
        <w:ind w:firstLine="567"/>
        <w:jc w:val="center"/>
        <w:rPr>
          <w:b/>
          <w:sz w:val="24"/>
          <w:szCs w:val="24"/>
        </w:rPr>
      </w:pPr>
    </w:p>
    <w:p w:rsidR="00994F41" w:rsidRDefault="00ED0384">
      <w:pPr>
        <w:widowControl/>
        <w:autoSpaceDE/>
        <w:autoSpaceDN/>
        <w:adjustRightInd/>
        <w:ind w:firstLine="567"/>
        <w:jc w:val="center"/>
        <w:rPr>
          <w:b/>
          <w:sz w:val="24"/>
          <w:szCs w:val="24"/>
        </w:rPr>
      </w:pPr>
      <w:r>
        <w:rPr>
          <w:b/>
          <w:sz w:val="24"/>
          <w:szCs w:val="24"/>
        </w:rPr>
        <w:t xml:space="preserve">Запрос </w:t>
      </w:r>
    </w:p>
    <w:p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rsidR="00994F41" w:rsidRDefault="00ED0384">
      <w:pPr>
        <w:widowControl/>
        <w:autoSpaceDE/>
        <w:autoSpaceDN/>
        <w:adjustRightInd/>
        <w:ind w:firstLine="567"/>
        <w:jc w:val="center"/>
        <w:rPr>
          <w:b/>
          <w:sz w:val="24"/>
          <w:szCs w:val="24"/>
        </w:rPr>
      </w:pPr>
      <w:r>
        <w:rPr>
          <w:b/>
          <w:sz w:val="24"/>
          <w:szCs w:val="24"/>
        </w:rPr>
        <w:t>в целях анализа рынка</w:t>
      </w:r>
    </w:p>
    <w:p w:rsidR="00994F41" w:rsidRDefault="00994F41">
      <w:pPr>
        <w:widowControl/>
        <w:autoSpaceDE/>
        <w:autoSpaceDN/>
        <w:adjustRightInd/>
        <w:ind w:firstLine="567"/>
        <w:jc w:val="center"/>
        <w:rPr>
          <w:b/>
          <w:sz w:val="24"/>
          <w:szCs w:val="24"/>
        </w:rPr>
      </w:pPr>
    </w:p>
    <w:p w:rsidR="00994F41" w:rsidRDefault="00ED0384" w:rsidP="00B72819">
      <w:pPr>
        <w:keepNext/>
        <w:ind w:firstLineChars="363" w:firstLine="799"/>
        <w:jc w:val="both"/>
        <w:outlineLvl w:val="0"/>
        <w:rPr>
          <w:b/>
          <w:bCs/>
          <w:sz w:val="22"/>
          <w:szCs w:val="22"/>
        </w:rPr>
      </w:pPr>
      <w:r>
        <w:rPr>
          <w:sz w:val="22"/>
          <w:szCs w:val="22"/>
        </w:rPr>
        <w:t xml:space="preserve">Заказчик – </w:t>
      </w:r>
      <w:r w:rsidR="00BF3661" w:rsidRPr="00BF3661">
        <w:rPr>
          <w:b/>
          <w:sz w:val="22"/>
          <w:szCs w:val="22"/>
        </w:rPr>
        <w:t xml:space="preserve">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 (ГБУСО ВО «Ковровский комплексный центр социального обслуживания населения»), находящееся по адресу: </w:t>
      </w:r>
      <w:proofErr w:type="gramStart"/>
      <w:r w:rsidR="00BF3661" w:rsidRPr="00BF3661">
        <w:rPr>
          <w:b/>
          <w:sz w:val="22"/>
          <w:szCs w:val="22"/>
        </w:rPr>
        <w:t>Владимирская обл., г. Ковров, ул. Октябрьская, д. 9</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C06EF">
        <w:rPr>
          <w:rFonts w:eastAsia="Calibri"/>
          <w:b/>
          <w:bCs/>
          <w:i/>
          <w:kern w:val="32"/>
          <w:sz w:val="22"/>
          <w:szCs w:val="22"/>
          <w:u w:val="single"/>
          <w:lang w:val="zh-CN" w:eastAsia="zh-CN"/>
        </w:rPr>
        <w:t>поставка</w:t>
      </w:r>
      <w:r w:rsidR="004C06EF">
        <w:rPr>
          <w:rFonts w:eastAsia="Calibri"/>
          <w:b/>
          <w:bCs/>
          <w:i/>
          <w:kern w:val="32"/>
          <w:sz w:val="22"/>
          <w:szCs w:val="22"/>
          <w:u w:val="single"/>
          <w:lang w:eastAsia="zh-CN"/>
        </w:rPr>
        <w:t xml:space="preserve"> </w:t>
      </w:r>
      <w:r w:rsidR="00251552">
        <w:rPr>
          <w:b/>
          <w:bCs/>
          <w:i/>
          <w:kern w:val="32"/>
          <w:sz w:val="22"/>
          <w:szCs w:val="22"/>
          <w:u w:val="single"/>
          <w:lang w:eastAsia="zh-CN"/>
        </w:rPr>
        <w:t>средств социальной адаптации (</w:t>
      </w:r>
      <w:r w:rsidR="00707B5E">
        <w:rPr>
          <w:b/>
          <w:bCs/>
          <w:i/>
          <w:kern w:val="32"/>
          <w:sz w:val="22"/>
          <w:szCs w:val="22"/>
          <w:u w:val="single"/>
          <w:lang w:eastAsia="zh-CN"/>
        </w:rPr>
        <w:t>часы</w:t>
      </w:r>
      <w:proofErr w:type="gramEnd"/>
      <w:r w:rsidR="00707B5E">
        <w:rPr>
          <w:b/>
          <w:bCs/>
          <w:i/>
          <w:kern w:val="32"/>
          <w:sz w:val="22"/>
          <w:szCs w:val="22"/>
          <w:u w:val="single"/>
          <w:lang w:eastAsia="zh-CN"/>
        </w:rPr>
        <w:t xml:space="preserve"> настольные говорящие</w:t>
      </w:r>
      <w:r w:rsidR="00251552">
        <w:rPr>
          <w:b/>
          <w:bCs/>
          <w:i/>
          <w:kern w:val="32"/>
          <w:sz w:val="22"/>
          <w:szCs w:val="22"/>
          <w:u w:val="single"/>
          <w:lang w:eastAsia="zh-CN"/>
        </w:rPr>
        <w:t>)</w:t>
      </w:r>
      <w:r>
        <w:rPr>
          <w:b/>
          <w:bCs/>
          <w:sz w:val="22"/>
          <w:szCs w:val="22"/>
        </w:rPr>
        <w:t>.</w:t>
      </w:r>
    </w:p>
    <w:p w:rsidR="00994F41" w:rsidRDefault="00251552" w:rsidP="00B72819">
      <w:pPr>
        <w:ind w:firstLineChars="363" w:firstLine="799"/>
        <w:jc w:val="both"/>
        <w:rPr>
          <w:sz w:val="22"/>
          <w:szCs w:val="22"/>
        </w:rPr>
      </w:pPr>
      <w:r>
        <w:rPr>
          <w:sz w:val="22"/>
          <w:szCs w:val="22"/>
        </w:rPr>
        <w:t xml:space="preserve">1. </w:t>
      </w:r>
      <w:r w:rsidR="00ED0384">
        <w:rPr>
          <w:sz w:val="22"/>
          <w:szCs w:val="22"/>
        </w:rPr>
        <w:t xml:space="preserve">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sidR="00ED0384">
        <w:rPr>
          <w:sz w:val="22"/>
          <w:szCs w:val="22"/>
        </w:rPr>
        <w:t>.</w:t>
      </w:r>
    </w:p>
    <w:p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707B5E">
        <w:rPr>
          <w:b/>
          <w:sz w:val="22"/>
          <w:szCs w:val="22"/>
          <w:u w:val="single"/>
        </w:rPr>
        <w:t>17580</w:t>
      </w:r>
      <w:r w:rsidRPr="004B64E1">
        <w:rPr>
          <w:b/>
          <w:sz w:val="22"/>
          <w:szCs w:val="22"/>
          <w:u w:val="single"/>
        </w:rPr>
        <w:t xml:space="preserve"> (</w:t>
      </w:r>
      <w:r w:rsidR="00707B5E">
        <w:rPr>
          <w:b/>
          <w:sz w:val="22"/>
          <w:szCs w:val="22"/>
          <w:u w:val="single"/>
        </w:rPr>
        <w:t>семнадцать тысяч пятьсот восемьдесят</w:t>
      </w:r>
      <w:r w:rsidRPr="004B64E1">
        <w:rPr>
          <w:b/>
          <w:sz w:val="22"/>
          <w:szCs w:val="22"/>
          <w:u w:val="single"/>
        </w:rPr>
        <w:t>) рубл</w:t>
      </w:r>
      <w:r w:rsidR="004B64E1" w:rsidRPr="004B64E1">
        <w:rPr>
          <w:b/>
          <w:sz w:val="22"/>
          <w:szCs w:val="22"/>
          <w:u w:val="single"/>
        </w:rPr>
        <w:t>ей</w:t>
      </w:r>
      <w:r w:rsidRPr="004B64E1">
        <w:rPr>
          <w:b/>
          <w:sz w:val="22"/>
          <w:szCs w:val="22"/>
          <w:u w:val="single"/>
        </w:rPr>
        <w:t xml:space="preserve"> 00 копеек</w:t>
      </w:r>
      <w:r w:rsidRPr="004B64E1">
        <w:rPr>
          <w:sz w:val="22"/>
          <w:szCs w:val="22"/>
          <w:u w:val="single"/>
        </w:rPr>
        <w:t>.</w:t>
      </w:r>
    </w:p>
    <w:p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r w:rsidR="00BF3661">
        <w:rPr>
          <w:sz w:val="22"/>
          <w:szCs w:val="22"/>
        </w:rPr>
        <w:t>Октябрьская</w:t>
      </w:r>
      <w:r w:rsidRPr="00BF3661">
        <w:rPr>
          <w:sz w:val="22"/>
          <w:szCs w:val="22"/>
        </w:rPr>
        <w:t xml:space="preserve">, д. </w:t>
      </w:r>
      <w:r w:rsidR="00BF3661">
        <w:rPr>
          <w:sz w:val="22"/>
          <w:szCs w:val="22"/>
        </w:rPr>
        <w:t>9</w:t>
      </w:r>
      <w:r w:rsidRPr="00BF3661">
        <w:rPr>
          <w:sz w:val="22"/>
          <w:szCs w:val="22"/>
        </w:rPr>
        <w:t>.</w:t>
      </w:r>
    </w:p>
    <w:p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Pr>
          <w:sz w:val="22"/>
          <w:szCs w:val="22"/>
        </w:rPr>
        <w:t xml:space="preserve">: </w:t>
      </w:r>
      <w:r w:rsidR="00707B5E">
        <w:rPr>
          <w:b/>
          <w:i/>
          <w:sz w:val="22"/>
          <w:szCs w:val="22"/>
          <w:u w:val="single"/>
        </w:rPr>
        <w:t>октябрь</w:t>
      </w:r>
      <w:r>
        <w:rPr>
          <w:b/>
          <w:i/>
          <w:sz w:val="22"/>
          <w:szCs w:val="22"/>
          <w:u w:val="single"/>
        </w:rPr>
        <w:t xml:space="preserve"> 202</w:t>
      </w:r>
      <w:r w:rsidR="00251552">
        <w:rPr>
          <w:b/>
          <w:i/>
          <w:sz w:val="22"/>
          <w:szCs w:val="22"/>
          <w:u w:val="single"/>
        </w:rPr>
        <w:t>6</w:t>
      </w:r>
      <w:r>
        <w:rPr>
          <w:b/>
          <w:i/>
          <w:sz w:val="22"/>
          <w:szCs w:val="22"/>
          <w:u w:val="single"/>
        </w:rPr>
        <w:t xml:space="preserve"> года.</w:t>
      </w:r>
    </w:p>
    <w:p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r w:rsidR="0006433D">
        <w:rPr>
          <w:b/>
          <w:sz w:val="22"/>
          <w:szCs w:val="22"/>
        </w:rPr>
        <w:t xml:space="preserve">в течение </w:t>
      </w:r>
      <w:r w:rsidR="00B36ECB">
        <w:rPr>
          <w:b/>
          <w:sz w:val="22"/>
          <w:szCs w:val="22"/>
        </w:rPr>
        <w:t>20</w:t>
      </w:r>
      <w:r w:rsidR="0006433D">
        <w:rPr>
          <w:b/>
          <w:sz w:val="22"/>
          <w:szCs w:val="22"/>
        </w:rPr>
        <w:t xml:space="preserve"> </w:t>
      </w:r>
      <w:r w:rsidR="00363019">
        <w:rPr>
          <w:b/>
          <w:sz w:val="22"/>
          <w:szCs w:val="22"/>
        </w:rPr>
        <w:t>(</w:t>
      </w:r>
      <w:r w:rsidR="00B36ECB">
        <w:rPr>
          <w:b/>
          <w:sz w:val="22"/>
          <w:szCs w:val="22"/>
        </w:rPr>
        <w:t>двадцати</w:t>
      </w:r>
      <w:r w:rsidR="0006433D">
        <w:rPr>
          <w:b/>
          <w:sz w:val="22"/>
          <w:szCs w:val="22"/>
        </w:rPr>
        <w:t xml:space="preserve">) рабочих дней </w:t>
      </w:r>
      <w:proofErr w:type="gramStart"/>
      <w:r w:rsidR="0006433D">
        <w:rPr>
          <w:b/>
          <w:sz w:val="22"/>
          <w:szCs w:val="22"/>
        </w:rPr>
        <w:t>с даты заключения</w:t>
      </w:r>
      <w:proofErr w:type="gramEnd"/>
      <w:r w:rsidR="0006433D">
        <w:rPr>
          <w:b/>
          <w:sz w:val="22"/>
          <w:szCs w:val="22"/>
        </w:rPr>
        <w:t xml:space="preserve"> договора</w:t>
      </w:r>
      <w:r w:rsidR="00363019">
        <w:rPr>
          <w:b/>
          <w:sz w:val="22"/>
          <w:szCs w:val="22"/>
        </w:rPr>
        <w:t>, разовая поставка всего объема.</w:t>
      </w:r>
      <w:r>
        <w:rPr>
          <w:b/>
          <w:sz w:val="22"/>
          <w:szCs w:val="22"/>
        </w:rPr>
        <w:t xml:space="preserve"> </w:t>
      </w:r>
    </w:p>
    <w:p w:rsidR="00994F41" w:rsidRPr="003327C6" w:rsidRDefault="00ED0384" w:rsidP="00B72819">
      <w:pPr>
        <w:tabs>
          <w:tab w:val="left" w:pos="1134"/>
        </w:tabs>
        <w:ind w:right="-1" w:firstLineChars="363" w:firstLine="799"/>
        <w:jc w:val="both"/>
        <w:rPr>
          <w:sz w:val="22"/>
          <w:szCs w:val="22"/>
        </w:rPr>
      </w:pPr>
      <w:r>
        <w:rPr>
          <w:sz w:val="22"/>
          <w:szCs w:val="22"/>
        </w:rPr>
        <w:t xml:space="preserve">4. Порядок оплаты: </w:t>
      </w:r>
      <w:r w:rsidRPr="003327C6">
        <w:rPr>
          <w:b/>
          <w:sz w:val="22"/>
          <w:szCs w:val="22"/>
        </w:rPr>
        <w:t xml:space="preserve">в течение 7-ми (семи) рабочих дней </w:t>
      </w:r>
      <w:proofErr w:type="gramStart"/>
      <w:r w:rsidRPr="003327C6">
        <w:rPr>
          <w:b/>
          <w:sz w:val="22"/>
          <w:szCs w:val="22"/>
        </w:rPr>
        <w:t>с даты подписания</w:t>
      </w:r>
      <w:proofErr w:type="gramEnd"/>
      <w:r w:rsidRPr="003327C6">
        <w:rPr>
          <w:b/>
          <w:sz w:val="22"/>
          <w:szCs w:val="22"/>
        </w:rPr>
        <w:t xml:space="preserve"> заказчиком документов о приемке.</w:t>
      </w:r>
    </w:p>
    <w:p w:rsidR="00994F41" w:rsidRDefault="00ED0384" w:rsidP="00B72819">
      <w:pPr>
        <w:ind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rsidR="00994F41" w:rsidRPr="002D62F2" w:rsidRDefault="00ED0384" w:rsidP="00B72819">
      <w:pPr>
        <w:ind w:firstLineChars="363" w:firstLine="799"/>
        <w:jc w:val="both"/>
        <w:rPr>
          <w:sz w:val="22"/>
          <w:szCs w:val="22"/>
        </w:rPr>
      </w:pPr>
      <w:r>
        <w:rPr>
          <w:sz w:val="22"/>
          <w:szCs w:val="22"/>
        </w:rPr>
        <w:t>Ср</w:t>
      </w:r>
      <w:r w:rsidR="00BF3661">
        <w:rPr>
          <w:sz w:val="22"/>
          <w:szCs w:val="22"/>
        </w:rPr>
        <w:t xml:space="preserve">ок подачи ценовой информации: </w:t>
      </w:r>
      <w:r>
        <w:rPr>
          <w:sz w:val="22"/>
          <w:szCs w:val="22"/>
        </w:rPr>
        <w:t xml:space="preserve">с </w:t>
      </w:r>
      <w:r w:rsidR="00707B5E">
        <w:rPr>
          <w:sz w:val="22"/>
          <w:szCs w:val="22"/>
        </w:rPr>
        <w:t>05</w:t>
      </w:r>
      <w:r w:rsidR="00B36ECB">
        <w:rPr>
          <w:sz w:val="22"/>
          <w:szCs w:val="22"/>
        </w:rPr>
        <w:t>.</w:t>
      </w:r>
      <w:r w:rsidR="00707B5E">
        <w:rPr>
          <w:sz w:val="22"/>
          <w:szCs w:val="22"/>
        </w:rPr>
        <w:t>10</w:t>
      </w:r>
      <w:r w:rsidR="00251552">
        <w:rPr>
          <w:sz w:val="22"/>
          <w:szCs w:val="22"/>
        </w:rPr>
        <w:t>.2026</w:t>
      </w:r>
      <w:r w:rsidRPr="002D62F2">
        <w:rPr>
          <w:sz w:val="22"/>
          <w:szCs w:val="22"/>
        </w:rPr>
        <w:t xml:space="preserve">г.   </w:t>
      </w:r>
    </w:p>
    <w:p w:rsidR="00994F41" w:rsidRDefault="00ED0384" w:rsidP="00B72819">
      <w:pPr>
        <w:ind w:firstLineChars="363" w:firstLine="799"/>
        <w:jc w:val="both"/>
        <w:rPr>
          <w:b/>
          <w:i/>
          <w:sz w:val="22"/>
          <w:szCs w:val="22"/>
        </w:rPr>
      </w:pPr>
      <w:r w:rsidRPr="002D62F2">
        <w:rPr>
          <w:sz w:val="22"/>
          <w:szCs w:val="22"/>
        </w:rPr>
        <w:t xml:space="preserve">                               </w:t>
      </w:r>
      <w:r w:rsidR="00BF3661" w:rsidRPr="002D62F2">
        <w:rPr>
          <w:sz w:val="22"/>
          <w:szCs w:val="22"/>
        </w:rPr>
        <w:t xml:space="preserve">                              </w:t>
      </w:r>
      <w:r w:rsidRPr="002D62F2">
        <w:rPr>
          <w:sz w:val="22"/>
          <w:szCs w:val="22"/>
        </w:rPr>
        <w:t xml:space="preserve">до </w:t>
      </w:r>
      <w:r w:rsidR="00707B5E">
        <w:rPr>
          <w:sz w:val="22"/>
          <w:szCs w:val="22"/>
        </w:rPr>
        <w:t>08.10</w:t>
      </w:r>
      <w:r w:rsidR="00251552">
        <w:rPr>
          <w:sz w:val="22"/>
          <w:szCs w:val="22"/>
        </w:rPr>
        <w:t>.2026</w:t>
      </w:r>
      <w:r w:rsidRPr="002D62F2">
        <w:rPr>
          <w:sz w:val="22"/>
          <w:szCs w:val="22"/>
        </w:rPr>
        <w:t xml:space="preserve">г. </w:t>
      </w:r>
      <w:r w:rsidR="005A6F83">
        <w:rPr>
          <w:sz w:val="22"/>
          <w:szCs w:val="22"/>
        </w:rPr>
        <w:t>1</w:t>
      </w:r>
      <w:r w:rsidR="00707B5E">
        <w:rPr>
          <w:sz w:val="22"/>
          <w:szCs w:val="22"/>
        </w:rPr>
        <w:t>0</w:t>
      </w:r>
      <w:r w:rsidRPr="002D62F2">
        <w:rPr>
          <w:sz w:val="22"/>
          <w:szCs w:val="22"/>
        </w:rPr>
        <w:t xml:space="preserve"> ч. 00 мин. по </w:t>
      </w:r>
      <w:proofErr w:type="gramStart"/>
      <w:r w:rsidRPr="002D62F2">
        <w:rPr>
          <w:sz w:val="22"/>
          <w:szCs w:val="22"/>
        </w:rPr>
        <w:t>МСК</w:t>
      </w:r>
      <w:proofErr w:type="gramEnd"/>
    </w:p>
    <w:p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rsidR="00994F41" w:rsidRDefault="00ED0384" w:rsidP="00B72819">
      <w:pPr>
        <w:pStyle w:val="af7"/>
        <w:numPr>
          <w:ilvl w:val="0"/>
          <w:numId w:val="3"/>
        </w:numPr>
        <w:ind w:left="0" w:firstLineChars="363" w:firstLine="799"/>
        <w:jc w:val="both"/>
        <w:rPr>
          <w:sz w:val="22"/>
          <w:szCs w:val="22"/>
        </w:rPr>
      </w:pPr>
      <w:proofErr w:type="gramStart"/>
      <w:r>
        <w:rPr>
          <w:sz w:val="22"/>
          <w:szCs w:val="22"/>
        </w:rPr>
        <w:t>предложившим</w:t>
      </w:r>
      <w:proofErr w:type="gramEnd"/>
      <w:r>
        <w:rPr>
          <w:sz w:val="22"/>
          <w:szCs w:val="22"/>
        </w:rPr>
        <w:t xml:space="preserve"> наименьшую цену;</w:t>
      </w:r>
    </w:p>
    <w:p w:rsidR="00994F41" w:rsidRDefault="00ED0384" w:rsidP="00B72819">
      <w:pPr>
        <w:pStyle w:val="af7"/>
        <w:numPr>
          <w:ilvl w:val="0"/>
          <w:numId w:val="3"/>
        </w:numPr>
        <w:ind w:left="0" w:firstLineChars="363" w:firstLine="79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rsidR="00994F41" w:rsidRDefault="00ED0384" w:rsidP="00B72819">
      <w:pPr>
        <w:pStyle w:val="af7"/>
        <w:ind w:left="0" w:firstLineChars="363" w:firstLine="802"/>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rsidR="00793A2C" w:rsidRPr="00793A2C" w:rsidRDefault="00793A2C" w:rsidP="00793A2C">
      <w:pPr>
        <w:ind w:firstLineChars="363" w:firstLine="802"/>
        <w:jc w:val="both"/>
        <w:rPr>
          <w:b/>
          <w:sz w:val="22"/>
          <w:szCs w:val="22"/>
        </w:rPr>
      </w:pPr>
      <w:r>
        <w:rPr>
          <w:b/>
          <w:sz w:val="22"/>
          <w:szCs w:val="22"/>
        </w:rPr>
        <w:lastRenderedPageBreak/>
        <w:t>9.</w:t>
      </w:r>
      <w:r w:rsidR="00251552">
        <w:rPr>
          <w:b/>
          <w:sz w:val="22"/>
          <w:szCs w:val="22"/>
        </w:rPr>
        <w:t xml:space="preserve"> </w:t>
      </w:r>
      <w:r>
        <w:rPr>
          <w:b/>
          <w:sz w:val="22"/>
          <w:szCs w:val="22"/>
        </w:rPr>
        <w:t>Требования для соблюдения мер по предоставлению национального режима.</w:t>
      </w:r>
    </w:p>
    <w:p w:rsidR="00707B5E" w:rsidRDefault="00707B5E" w:rsidP="00707B5E">
      <w:pPr>
        <w:ind w:firstLine="567"/>
        <w:jc w:val="both"/>
        <w:rPr>
          <w:b/>
          <w:color w:val="FF0000"/>
          <w:sz w:val="22"/>
          <w:szCs w:val="22"/>
        </w:rPr>
      </w:pPr>
      <w:r w:rsidRPr="00251552">
        <w:rPr>
          <w:b/>
          <w:color w:val="FF0000"/>
          <w:sz w:val="22"/>
          <w:szCs w:val="22"/>
        </w:rPr>
        <w:t>Преимущество товарам российского происхождения</w:t>
      </w:r>
      <w:r>
        <w:rPr>
          <w:b/>
          <w:color w:val="FF0000"/>
          <w:sz w:val="22"/>
          <w:szCs w:val="22"/>
        </w:rPr>
        <w:t xml:space="preserve"> (в том числе поставляемых при выполнении закупаемых работ, оказании закупаемых услуг) </w:t>
      </w:r>
      <w:r w:rsidRPr="00251552">
        <w:rPr>
          <w:b/>
          <w:color w:val="FF0000"/>
          <w:sz w:val="22"/>
          <w:szCs w:val="22"/>
        </w:rPr>
        <w:t xml:space="preserve">в соответствии с требованиями </w:t>
      </w:r>
      <w:hyperlink r:id="rId10" w:tgtFrame="_blank" w:history="1">
        <w:r w:rsidRPr="00251552">
          <w:rPr>
            <w:rStyle w:val="a5"/>
            <w:b/>
            <w:color w:val="FF0000"/>
            <w:sz w:val="22"/>
            <w:szCs w:val="22"/>
            <w:u w:val="none"/>
          </w:rPr>
          <w:t>Постановления Правительства</w:t>
        </w:r>
      </w:hyperlink>
      <w:r w:rsidRPr="00251552">
        <w:rPr>
          <w:b/>
          <w:color w:val="FF0000"/>
          <w:sz w:val="22"/>
          <w:szCs w:val="22"/>
        </w:rPr>
        <w:t xml:space="preserve"> РФ от 23.12.2024 N 1875</w:t>
      </w:r>
      <w:r>
        <w:rPr>
          <w:b/>
          <w:color w:val="FF0000"/>
          <w:sz w:val="22"/>
          <w:szCs w:val="22"/>
        </w:rPr>
        <w:t xml:space="preserve"> НЕ ПРЕДОСТАВЛЯЕТСЯ.</w:t>
      </w:r>
    </w:p>
    <w:p w:rsidR="00994F41" w:rsidRDefault="00793A2C" w:rsidP="00B72819">
      <w:pPr>
        <w:pStyle w:val="af7"/>
        <w:ind w:left="0" w:firstLineChars="363" w:firstLine="799"/>
        <w:jc w:val="both"/>
        <w:rPr>
          <w:sz w:val="22"/>
          <w:szCs w:val="22"/>
        </w:rPr>
      </w:pPr>
      <w:r>
        <w:rPr>
          <w:sz w:val="22"/>
          <w:szCs w:val="22"/>
        </w:rPr>
        <w:t>10</w:t>
      </w:r>
      <w:r w:rsidR="00ED0384">
        <w:rPr>
          <w:sz w:val="22"/>
          <w:szCs w:val="22"/>
        </w:rPr>
        <w:t>. Условия рассмотрения ценовых предложений Участников и их оценка.</w:t>
      </w:r>
    </w:p>
    <w:p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к участникам закупки</w:t>
      </w:r>
      <w:r w:rsidR="00716E19">
        <w:rPr>
          <w:b/>
          <w:bCs/>
          <w:sz w:val="22"/>
          <w:szCs w:val="22"/>
        </w:rPr>
        <w:t xml:space="preserve"> </w:t>
      </w:r>
      <w:r w:rsidR="00BF3661">
        <w:rPr>
          <w:b/>
          <w:bCs/>
          <w:sz w:val="22"/>
          <w:szCs w:val="22"/>
        </w:rPr>
        <w:t xml:space="preserve"> </w:t>
      </w:r>
      <w:r w:rsidR="00BF3661" w:rsidRPr="00BF3661">
        <w:rPr>
          <w:bCs/>
          <w:sz w:val="22"/>
          <w:szCs w:val="22"/>
          <w:highlight w:val="red"/>
        </w:rPr>
        <w:t>(декларируются участником</w:t>
      </w:r>
      <w:r w:rsidR="00BF3661" w:rsidRPr="00BF3661">
        <w:rPr>
          <w:bCs/>
          <w:color w:val="000000" w:themeColor="text1"/>
          <w:sz w:val="22"/>
          <w:szCs w:val="22"/>
          <w:highlight w:val="red"/>
        </w:rPr>
        <w:t>)</w:t>
      </w:r>
      <w:r>
        <w:rPr>
          <w:b/>
          <w:bCs/>
          <w:sz w:val="22"/>
          <w:szCs w:val="22"/>
        </w:rPr>
        <w:t>:</w:t>
      </w:r>
    </w:p>
    <w:p w:rsidR="00994F41" w:rsidRDefault="00ED0384" w:rsidP="00B72819">
      <w:pPr>
        <w:ind w:firstLineChars="363" w:firstLine="799"/>
        <w:jc w:val="both"/>
        <w:rPr>
          <w:bCs/>
          <w:sz w:val="22"/>
          <w:szCs w:val="22"/>
        </w:rPr>
      </w:pPr>
      <w:r>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2"/>
          <w:szCs w:val="22"/>
        </w:rPr>
        <w:t>являющихся</w:t>
      </w:r>
      <w:proofErr w:type="gramEnd"/>
      <w:r>
        <w:rPr>
          <w:bCs/>
          <w:sz w:val="22"/>
          <w:szCs w:val="22"/>
        </w:rPr>
        <w:t xml:space="preserve"> объектом закупки;</w:t>
      </w:r>
    </w:p>
    <w:p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994F41" w:rsidRDefault="00ED0384" w:rsidP="00B72819">
      <w:pPr>
        <w:ind w:firstLineChars="363" w:firstLine="799"/>
        <w:jc w:val="both"/>
        <w:rPr>
          <w:bCs/>
          <w:sz w:val="22"/>
          <w:szCs w:val="22"/>
        </w:rPr>
      </w:pPr>
      <w:proofErr w:type="gramStart"/>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2"/>
          <w:szCs w:val="22"/>
        </w:rPr>
        <w:t xml:space="preserve"> </w:t>
      </w:r>
      <w:proofErr w:type="gramStart"/>
      <w:r>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2"/>
          <w:szCs w:val="22"/>
        </w:rPr>
        <w:t>указанных</w:t>
      </w:r>
      <w:proofErr w:type="gramEnd"/>
      <w:r>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94F41" w:rsidRDefault="00ED0384" w:rsidP="00B72819">
      <w:pPr>
        <w:ind w:firstLineChars="363" w:firstLine="799"/>
        <w:jc w:val="both"/>
        <w:rPr>
          <w:bCs/>
          <w:sz w:val="22"/>
          <w:szCs w:val="22"/>
        </w:rPr>
      </w:pPr>
      <w:proofErr w:type="gramStart"/>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bCs/>
            <w:sz w:val="22"/>
            <w:szCs w:val="22"/>
          </w:rPr>
          <w:t>статьями 289</w:t>
        </w:r>
      </w:hyperlink>
      <w:r>
        <w:rPr>
          <w:bCs/>
          <w:sz w:val="22"/>
          <w:szCs w:val="22"/>
        </w:rPr>
        <w:t xml:space="preserve">, 290, </w:t>
      </w:r>
      <w:hyperlink r:id="rId12" w:history="1">
        <w:r>
          <w:rPr>
            <w:bCs/>
            <w:sz w:val="22"/>
            <w:szCs w:val="22"/>
          </w:rPr>
          <w:t>291</w:t>
        </w:r>
      </w:hyperlink>
      <w:r>
        <w:rPr>
          <w:bCs/>
          <w:sz w:val="22"/>
          <w:szCs w:val="22"/>
        </w:rPr>
        <w:t xml:space="preserve">, </w:t>
      </w:r>
      <w:hyperlink r:id="rId13"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94F41" w:rsidRDefault="00ED0384" w:rsidP="00B72819">
      <w:pPr>
        <w:ind w:firstLineChars="363" w:firstLine="799"/>
        <w:jc w:val="both"/>
        <w:rPr>
          <w:bCs/>
          <w:sz w:val="22"/>
          <w:szCs w:val="22"/>
        </w:rPr>
      </w:pPr>
      <w:proofErr w:type="gramStart"/>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2"/>
          <w:szCs w:val="22"/>
        </w:rPr>
        <w:t xml:space="preserve"> </w:t>
      </w:r>
      <w:proofErr w:type="gramStart"/>
      <w:r>
        <w:rPr>
          <w:bCs/>
          <w:sz w:val="22"/>
          <w:szCs w:val="22"/>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sz w:val="22"/>
          <w:szCs w:val="22"/>
        </w:rPr>
        <w:t>неполнородными</w:t>
      </w:r>
      <w:proofErr w:type="spellEnd"/>
      <w:r>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94F41" w:rsidRDefault="00ED0384" w:rsidP="00B72819">
      <w:pPr>
        <w:ind w:firstLineChars="363" w:firstLine="799"/>
        <w:jc w:val="both"/>
        <w:rPr>
          <w:bCs/>
          <w:sz w:val="22"/>
          <w:szCs w:val="22"/>
        </w:rPr>
      </w:pPr>
      <w:proofErr w:type="gramStart"/>
      <w:r>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w:t>
      </w:r>
      <w:r>
        <w:rPr>
          <w:bCs/>
          <w:sz w:val="22"/>
          <w:szCs w:val="22"/>
        </w:rPr>
        <w:lastRenderedPageBreak/>
        <w:t>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2"/>
          <w:szCs w:val="22"/>
        </w:rPr>
        <w:t xml:space="preserve"> (складочном) </w:t>
      </w:r>
      <w:proofErr w:type="gramStart"/>
      <w:r>
        <w:rPr>
          <w:bCs/>
          <w:sz w:val="22"/>
          <w:szCs w:val="22"/>
        </w:rPr>
        <w:t>капитале</w:t>
      </w:r>
      <w:proofErr w:type="gramEnd"/>
      <w:r>
        <w:rPr>
          <w:bCs/>
          <w:sz w:val="22"/>
          <w:szCs w:val="22"/>
        </w:rPr>
        <w:t xml:space="preserve"> хозяйственного товарищества или общества;</w:t>
      </w:r>
    </w:p>
    <w:p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994F41" w:rsidRDefault="00ED0384" w:rsidP="00B72819">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rsidR="00994F41" w:rsidRDefault="00ED0384" w:rsidP="00BF3661">
      <w:pPr>
        <w:ind w:firstLineChars="363" w:firstLine="802"/>
        <w:jc w:val="both"/>
        <w:rPr>
          <w:sz w:val="22"/>
          <w:szCs w:val="22"/>
        </w:rPr>
      </w:pPr>
      <w:proofErr w:type="gramStart"/>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Pr>
          <w:sz w:val="22"/>
          <w:szCs w:val="22"/>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Pr>
          <w:sz w:val="22"/>
          <w:szCs w:val="22"/>
        </w:rPr>
        <w:t>предлагаемым</w:t>
      </w:r>
      <w:proofErr w:type="gramEnd"/>
      <w:r>
        <w:rPr>
          <w:sz w:val="22"/>
          <w:szCs w:val="22"/>
        </w:rPr>
        <w:t xml:space="preserve"> цене, сумме цен единиц товара.</w:t>
      </w:r>
    </w:p>
    <w:p w:rsidR="00793A2C" w:rsidRDefault="00793A2C" w:rsidP="00793A2C">
      <w:pPr>
        <w:ind w:firstLine="709"/>
        <w:jc w:val="both"/>
        <w:rPr>
          <w:color w:val="000000"/>
          <w:sz w:val="22"/>
          <w:szCs w:val="22"/>
        </w:rPr>
      </w:pPr>
      <w:r>
        <w:rPr>
          <w:b/>
          <w:sz w:val="22"/>
          <w:szCs w:val="22"/>
        </w:rPr>
        <w:t>5)</w:t>
      </w:r>
      <w:r>
        <w:rPr>
          <w:color w:val="000000"/>
          <w:sz w:val="22"/>
          <w:szCs w:val="22"/>
        </w:rPr>
        <w:t xml:space="preserve"> </w:t>
      </w:r>
      <w:r>
        <w:rPr>
          <w:b/>
          <w:color w:val="000000"/>
          <w:sz w:val="22"/>
          <w:szCs w:val="22"/>
        </w:rPr>
        <w:t>Документы подтверждающие происхождение товара</w:t>
      </w:r>
      <w:r>
        <w:rPr>
          <w:color w:val="000000"/>
          <w:sz w:val="22"/>
          <w:szCs w:val="22"/>
        </w:rPr>
        <w:t xml:space="preserve"> </w:t>
      </w:r>
      <w:r w:rsidR="00B36ECB">
        <w:rPr>
          <w:color w:val="000000"/>
          <w:sz w:val="22"/>
          <w:szCs w:val="22"/>
        </w:rPr>
        <w:t xml:space="preserve"> - </w:t>
      </w:r>
      <w:r w:rsidR="00B36ECB" w:rsidRPr="00B36ECB">
        <w:rPr>
          <w:b/>
          <w:i/>
          <w:color w:val="000000"/>
          <w:sz w:val="22"/>
          <w:szCs w:val="22"/>
          <w:u w:val="single"/>
        </w:rPr>
        <w:t>требуются</w:t>
      </w:r>
      <w:r w:rsidR="00B36ECB">
        <w:rPr>
          <w:color w:val="000000"/>
          <w:sz w:val="22"/>
          <w:szCs w:val="22"/>
        </w:rPr>
        <w:t xml:space="preserve"> </w:t>
      </w:r>
      <w:r>
        <w:rPr>
          <w:bCs/>
          <w:i/>
          <w:sz w:val="22"/>
          <w:szCs w:val="22"/>
        </w:rPr>
        <w:t>(предоставляется, если данное требование относится к предмету закупки)</w:t>
      </w:r>
      <w:r>
        <w:rPr>
          <w:color w:val="000000"/>
          <w:sz w:val="22"/>
          <w:szCs w:val="22"/>
        </w:rPr>
        <w:t>.</w:t>
      </w:r>
    </w:p>
    <w:p w:rsidR="00793A2C" w:rsidRPr="00793A2C" w:rsidRDefault="00793A2C" w:rsidP="00793A2C">
      <w:pPr>
        <w:widowControl/>
        <w:ind w:firstLine="709"/>
        <w:jc w:val="both"/>
        <w:rPr>
          <w:color w:val="FF0000"/>
          <w:sz w:val="22"/>
          <w:szCs w:val="22"/>
        </w:rPr>
      </w:pPr>
      <w:r>
        <w:rPr>
          <w:b/>
          <w:color w:val="000000"/>
          <w:sz w:val="22"/>
          <w:szCs w:val="22"/>
        </w:rPr>
        <w:t>6)</w:t>
      </w:r>
      <w:r>
        <w:rPr>
          <w:color w:val="000000"/>
          <w:sz w:val="22"/>
          <w:szCs w:val="22"/>
        </w:rPr>
        <w:t xml:space="preserve"> </w:t>
      </w:r>
      <w:r>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994F41" w:rsidRDefault="00ED0384" w:rsidP="00B72819">
      <w:pPr>
        <w:ind w:firstLineChars="363" w:firstLine="799"/>
        <w:jc w:val="both"/>
        <w:rPr>
          <w:sz w:val="22"/>
          <w:szCs w:val="22"/>
        </w:rPr>
      </w:pPr>
      <w:proofErr w:type="gramStart"/>
      <w:r>
        <w:rPr>
          <w:sz w:val="22"/>
          <w:szCs w:val="22"/>
        </w:rPr>
        <w:t>Если Участник не соответствует требованиям, указанным в пп.1-</w:t>
      </w:r>
      <w:r w:rsidR="00793A2C">
        <w:rPr>
          <w:sz w:val="22"/>
          <w:szCs w:val="22"/>
        </w:rPr>
        <w:t>6</w:t>
      </w:r>
      <w:r>
        <w:rPr>
          <w:sz w:val="22"/>
          <w:szCs w:val="22"/>
        </w:rPr>
        <w:t xml:space="preserve"> п. </w:t>
      </w:r>
      <w:r w:rsidR="00793A2C">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994F41" w:rsidRDefault="00ED0384" w:rsidP="00B72819">
      <w:pPr>
        <w:ind w:firstLineChars="363" w:firstLine="799"/>
        <w:jc w:val="both"/>
        <w:rPr>
          <w:sz w:val="22"/>
          <w:szCs w:val="22"/>
        </w:rPr>
      </w:pPr>
      <w:r>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Pr>
          <w:sz w:val="22"/>
          <w:szCs w:val="22"/>
        </w:rPr>
        <w:t>,</w:t>
      </w:r>
      <w:proofErr w:type="gramEnd"/>
      <w:r>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rsidR="00994F41" w:rsidRDefault="00ED0384" w:rsidP="00B72819">
      <w:pPr>
        <w:ind w:firstLineChars="363" w:firstLine="799"/>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rsidR="00994F41" w:rsidRDefault="00ED0384" w:rsidP="00B72819">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rsidR="00994F41" w:rsidRDefault="00ED0384" w:rsidP="00B72819">
      <w:pPr>
        <w:ind w:firstLineChars="363" w:firstLine="799"/>
        <w:jc w:val="both"/>
        <w:rPr>
          <w:sz w:val="22"/>
          <w:szCs w:val="22"/>
        </w:rPr>
      </w:pPr>
      <w:r>
        <w:rPr>
          <w:sz w:val="22"/>
          <w:szCs w:val="22"/>
        </w:rPr>
        <w:t>В протоколе указывается обоснование принятия решений:</w:t>
      </w:r>
    </w:p>
    <w:p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lastRenderedPageBreak/>
        <w:t>по допуску или не допуску участников к оценке ценовых предложений;</w:t>
      </w:r>
    </w:p>
    <w:p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rsidR="00994F41" w:rsidRDefault="00ED0384" w:rsidP="009B271B">
      <w:pPr>
        <w:ind w:firstLineChars="363" w:firstLine="799"/>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rsidR="009B271B" w:rsidRDefault="009B271B" w:rsidP="009B271B">
      <w:pPr>
        <w:widowControl/>
        <w:ind w:firstLine="567"/>
        <w:rPr>
          <w:b/>
          <w:sz w:val="24"/>
          <w:szCs w:val="24"/>
        </w:rPr>
      </w:pPr>
    </w:p>
    <w:p w:rsidR="009B271B" w:rsidRPr="009B271B" w:rsidRDefault="009B271B" w:rsidP="009B271B">
      <w:pPr>
        <w:widowControl/>
        <w:ind w:firstLine="567"/>
        <w:rPr>
          <w:i/>
          <w:sz w:val="22"/>
          <w:szCs w:val="22"/>
          <w:u w:val="single"/>
        </w:rPr>
      </w:pPr>
      <w:r w:rsidRPr="009B271B">
        <w:rPr>
          <w:b/>
          <w:sz w:val="22"/>
          <w:szCs w:val="22"/>
        </w:rPr>
        <w:t xml:space="preserve">Ответственный: </w:t>
      </w:r>
      <w:proofErr w:type="spellStart"/>
      <w:r w:rsidRPr="009B271B">
        <w:rPr>
          <w:i/>
          <w:sz w:val="22"/>
          <w:szCs w:val="22"/>
        </w:rPr>
        <w:t>Молева</w:t>
      </w:r>
      <w:proofErr w:type="spellEnd"/>
      <w:r w:rsidRPr="009B271B">
        <w:rPr>
          <w:i/>
          <w:sz w:val="22"/>
          <w:szCs w:val="22"/>
        </w:rPr>
        <w:t xml:space="preserve"> Екатерина Александровна тел. 8(49232)2-52-19</w:t>
      </w:r>
    </w:p>
    <w:p w:rsidR="009B271B" w:rsidRPr="009B271B" w:rsidRDefault="009B271B" w:rsidP="009B271B">
      <w:pPr>
        <w:widowControl/>
        <w:ind w:firstLine="567"/>
        <w:rPr>
          <w:b/>
          <w:i/>
          <w:sz w:val="22"/>
          <w:szCs w:val="22"/>
        </w:rPr>
      </w:pPr>
    </w:p>
    <w:p w:rsidR="009B271B" w:rsidRPr="009B271B" w:rsidRDefault="009B271B" w:rsidP="009B271B">
      <w:pPr>
        <w:widowControl/>
        <w:autoSpaceDE/>
        <w:autoSpaceDN/>
        <w:adjustRightInd/>
        <w:ind w:firstLine="567"/>
        <w:rPr>
          <w:sz w:val="22"/>
          <w:szCs w:val="22"/>
        </w:rPr>
      </w:pPr>
      <w:r w:rsidRPr="009B271B">
        <w:rPr>
          <w:sz w:val="22"/>
          <w:szCs w:val="22"/>
        </w:rPr>
        <w:t>Приложения:</w:t>
      </w:r>
    </w:p>
    <w:p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rsidR="00994F41" w:rsidRDefault="00994F41" w:rsidP="00716E19">
      <w:pPr>
        <w:widowControl/>
        <w:autoSpaceDE/>
        <w:autoSpaceDN/>
        <w:adjustRightInd/>
        <w:ind w:firstLine="567"/>
        <w:rPr>
          <w:sz w:val="22"/>
          <w:szCs w:val="22"/>
        </w:rPr>
      </w:pPr>
    </w:p>
    <w:p w:rsidR="009B271B" w:rsidRDefault="009B271B" w:rsidP="009B271B">
      <w:pPr>
        <w:widowControl/>
        <w:autoSpaceDE/>
        <w:autoSpaceDN/>
        <w:adjustRightInd/>
        <w:ind w:right="493"/>
        <w:rPr>
          <w:sz w:val="22"/>
          <w:szCs w:val="22"/>
        </w:rPr>
      </w:pPr>
    </w:p>
    <w:p w:rsidR="00251552" w:rsidRDefault="00B36ECB" w:rsidP="00251552">
      <w:pPr>
        <w:widowControl/>
        <w:autoSpaceDE/>
        <w:autoSpaceDN/>
        <w:adjustRightInd/>
        <w:ind w:right="493"/>
        <w:rPr>
          <w:sz w:val="22"/>
          <w:szCs w:val="22"/>
        </w:rPr>
      </w:pPr>
      <w:r>
        <w:rPr>
          <w:sz w:val="22"/>
          <w:szCs w:val="22"/>
        </w:rPr>
        <w:t>Д</w:t>
      </w:r>
      <w:r w:rsidR="00251552">
        <w:rPr>
          <w:sz w:val="22"/>
          <w:szCs w:val="22"/>
        </w:rPr>
        <w:t>иректор ГБУСО ВО «</w:t>
      </w:r>
      <w:r w:rsidR="00251552" w:rsidRPr="00D63E63">
        <w:rPr>
          <w:sz w:val="22"/>
          <w:szCs w:val="22"/>
        </w:rPr>
        <w:t xml:space="preserve">Ковровский комплексный </w:t>
      </w:r>
    </w:p>
    <w:p w:rsidR="00251552" w:rsidRPr="000D5BD0" w:rsidRDefault="00251552" w:rsidP="00251552">
      <w:pPr>
        <w:widowControl/>
        <w:autoSpaceDE/>
        <w:autoSpaceDN/>
        <w:adjustRightInd/>
        <w:ind w:right="493"/>
        <w:rPr>
          <w:sz w:val="22"/>
          <w:szCs w:val="22"/>
          <w:u w:val="single"/>
        </w:rPr>
      </w:pPr>
      <w:r w:rsidRPr="00D63E63">
        <w:rPr>
          <w:sz w:val="22"/>
          <w:szCs w:val="22"/>
        </w:rPr>
        <w:t>центр социального обслуживания населения</w:t>
      </w:r>
      <w:r>
        <w:rPr>
          <w:sz w:val="22"/>
          <w:szCs w:val="22"/>
        </w:rPr>
        <w:t xml:space="preserve">» </w:t>
      </w:r>
      <w:r w:rsidRPr="00687275">
        <w:rPr>
          <w:sz w:val="22"/>
          <w:szCs w:val="22"/>
        </w:rPr>
        <w:t xml:space="preserve"> </w:t>
      </w:r>
      <w:r>
        <w:rPr>
          <w:sz w:val="22"/>
          <w:szCs w:val="22"/>
        </w:rPr>
        <w:t xml:space="preserve">           _____________________ </w:t>
      </w:r>
      <w:r>
        <w:rPr>
          <w:sz w:val="22"/>
          <w:szCs w:val="22"/>
          <w:u w:val="single"/>
        </w:rPr>
        <w:t>А.Н. Савельева</w:t>
      </w:r>
    </w:p>
    <w:p w:rsidR="00251552" w:rsidRPr="004856F6" w:rsidRDefault="00251552" w:rsidP="00251552">
      <w:pPr>
        <w:ind w:firstLine="567"/>
        <w:rPr>
          <w:sz w:val="24"/>
          <w:szCs w:val="24"/>
        </w:rPr>
      </w:pPr>
      <w:r>
        <w:rPr>
          <w:sz w:val="22"/>
          <w:szCs w:val="22"/>
        </w:rPr>
        <w:t xml:space="preserve">                                                                                       </w:t>
      </w:r>
      <w:r w:rsidRPr="00EF3CD3">
        <w:rPr>
          <w:i/>
          <w:sz w:val="16"/>
          <w:szCs w:val="22"/>
        </w:rPr>
        <w:t>(подпись)</w:t>
      </w:r>
      <w:r>
        <w:rPr>
          <w:i/>
          <w:sz w:val="16"/>
          <w:szCs w:val="22"/>
        </w:rPr>
        <w:t xml:space="preserve">                                                           (Ф.И.О.)</w:t>
      </w: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ind w:firstLineChars="363" w:firstLine="799"/>
        <w:jc w:val="center"/>
        <w:rPr>
          <w:sz w:val="22"/>
          <w:szCs w:val="22"/>
        </w:rPr>
      </w:pPr>
    </w:p>
    <w:p w:rsidR="00994F41" w:rsidRDefault="00994F41" w:rsidP="00B72819">
      <w:pPr>
        <w:ind w:firstLineChars="363" w:firstLine="799"/>
        <w:jc w:val="right"/>
        <w:rPr>
          <w:sz w:val="22"/>
          <w:szCs w:val="22"/>
        </w:rPr>
      </w:pPr>
    </w:p>
    <w:p w:rsidR="00994F41" w:rsidRDefault="00994F41" w:rsidP="00B72819">
      <w:pPr>
        <w:ind w:firstLineChars="363" w:firstLine="799"/>
        <w:jc w:val="right"/>
        <w:rPr>
          <w:sz w:val="22"/>
          <w:szCs w:val="22"/>
        </w:rPr>
      </w:pPr>
    </w:p>
    <w:p w:rsidR="00994F41" w:rsidRDefault="00994F41">
      <w:pPr>
        <w:jc w:val="right"/>
        <w:rPr>
          <w:sz w:val="22"/>
          <w:szCs w:val="22"/>
        </w:rPr>
      </w:pPr>
    </w:p>
    <w:p w:rsidR="00994F41" w:rsidRDefault="00994F41">
      <w:pPr>
        <w:jc w:val="right"/>
        <w:rPr>
          <w:sz w:val="22"/>
          <w:szCs w:val="22"/>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rPr>
          <w:sz w:val="24"/>
          <w:szCs w:val="24"/>
        </w:rPr>
      </w:pPr>
    </w:p>
    <w:p w:rsidR="00994F41" w:rsidRDefault="00994F41">
      <w:pPr>
        <w:rPr>
          <w:sz w:val="24"/>
          <w:szCs w:val="24"/>
        </w:rPr>
      </w:pPr>
    </w:p>
    <w:p w:rsidR="00994F41" w:rsidRDefault="00994F41">
      <w:pPr>
        <w:jc w:val="right"/>
        <w:rPr>
          <w:sz w:val="24"/>
          <w:szCs w:val="24"/>
        </w:rPr>
      </w:pPr>
    </w:p>
    <w:p w:rsidR="00994F41" w:rsidRDefault="00ED0384">
      <w:pPr>
        <w:widowControl/>
        <w:autoSpaceDE/>
        <w:autoSpaceDN/>
        <w:adjustRightInd/>
        <w:rPr>
          <w:sz w:val="24"/>
          <w:szCs w:val="24"/>
        </w:rPr>
      </w:pPr>
      <w:r>
        <w:rPr>
          <w:sz w:val="24"/>
          <w:szCs w:val="24"/>
        </w:rPr>
        <w:br w:type="page"/>
      </w:r>
    </w:p>
    <w:p w:rsidR="009B271B" w:rsidRPr="009B271B" w:rsidRDefault="009B271B" w:rsidP="009B271B">
      <w:pPr>
        <w:jc w:val="right"/>
        <w:rPr>
          <w:sz w:val="22"/>
          <w:szCs w:val="22"/>
        </w:rPr>
      </w:pPr>
      <w:r w:rsidRPr="009B271B">
        <w:rPr>
          <w:sz w:val="22"/>
          <w:szCs w:val="22"/>
        </w:rPr>
        <w:lastRenderedPageBreak/>
        <w:t>Приложение № 1 к запросу</w:t>
      </w: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right"/>
        <w:rPr>
          <w:i/>
          <w:sz w:val="22"/>
          <w:szCs w:val="22"/>
        </w:rPr>
      </w:pPr>
      <w:r w:rsidRPr="009B271B">
        <w:rPr>
          <w:i/>
          <w:sz w:val="22"/>
          <w:szCs w:val="22"/>
        </w:rPr>
        <w:t>Форма предложения:</w:t>
      </w:r>
    </w:p>
    <w:p w:rsidR="009B271B" w:rsidRPr="009B271B" w:rsidRDefault="009B271B" w:rsidP="009B271B">
      <w:pPr>
        <w:jc w:val="center"/>
        <w:rPr>
          <w:i/>
          <w:sz w:val="22"/>
          <w:szCs w:val="22"/>
        </w:rPr>
      </w:pPr>
    </w:p>
    <w:p w:rsidR="009B271B" w:rsidRPr="009B271B" w:rsidRDefault="009B271B" w:rsidP="009B271B">
      <w:pPr>
        <w:rPr>
          <w:i/>
          <w:sz w:val="22"/>
          <w:szCs w:val="22"/>
        </w:rPr>
      </w:pPr>
      <w:r w:rsidRPr="009B271B">
        <w:rPr>
          <w:i/>
          <w:sz w:val="22"/>
          <w:szCs w:val="22"/>
          <w:highlight w:val="yellow"/>
        </w:rPr>
        <w:t xml:space="preserve">Заполняется на бланке участника.  </w:t>
      </w:r>
    </w:p>
    <w:p w:rsidR="009B271B" w:rsidRPr="009B271B" w:rsidRDefault="009B271B" w:rsidP="009B271B">
      <w:pPr>
        <w:tabs>
          <w:tab w:val="left" w:pos="3491"/>
        </w:tabs>
        <w:rPr>
          <w:sz w:val="22"/>
          <w:szCs w:val="22"/>
        </w:rPr>
      </w:pP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lang w:eastAsia="en-US"/>
        </w:rPr>
        <w:t>Руководителю Заказчика</w:t>
      </w:r>
    </w:p>
    <w:p w:rsidR="009B271B" w:rsidRPr="009B271B" w:rsidRDefault="009B271B" w:rsidP="009B271B">
      <w:pPr>
        <w:widowControl/>
        <w:autoSpaceDE/>
        <w:autoSpaceDN/>
        <w:adjustRightInd/>
        <w:ind w:left="5668"/>
        <w:rPr>
          <w:sz w:val="22"/>
          <w:szCs w:val="22"/>
          <w:lang w:eastAsia="en-US"/>
        </w:rPr>
      </w:pPr>
      <w:r w:rsidRPr="009B271B">
        <w:rPr>
          <w:sz w:val="22"/>
          <w:szCs w:val="22"/>
          <w:lang w:eastAsia="en-US"/>
        </w:rPr>
        <w:t>___________________________</w:t>
      </w:r>
    </w:p>
    <w:p w:rsidR="009B271B" w:rsidRPr="009B271B" w:rsidRDefault="009B271B" w:rsidP="009B271B">
      <w:pPr>
        <w:widowControl/>
        <w:autoSpaceDE/>
        <w:autoSpaceDN/>
        <w:adjustRightInd/>
        <w:ind w:left="5668"/>
        <w:rPr>
          <w:i/>
          <w:sz w:val="22"/>
          <w:szCs w:val="22"/>
          <w:lang w:eastAsia="en-US"/>
        </w:rPr>
      </w:pPr>
      <w:r w:rsidRPr="009B271B">
        <w:rPr>
          <w:i/>
          <w:sz w:val="22"/>
          <w:szCs w:val="22"/>
          <w:lang w:eastAsia="en-US"/>
        </w:rPr>
        <w:t>(наименование заказчика)</w:t>
      </w:r>
    </w:p>
    <w:p w:rsidR="009B271B" w:rsidRPr="009B271B" w:rsidRDefault="009B271B" w:rsidP="009B271B">
      <w:pPr>
        <w:widowControl/>
        <w:autoSpaceDE/>
        <w:autoSpaceDN/>
        <w:adjustRightInd/>
        <w:spacing w:after="120"/>
        <w:ind w:left="5668"/>
        <w:rPr>
          <w:b/>
          <w:sz w:val="22"/>
          <w:szCs w:val="22"/>
          <w:lang w:eastAsia="en-US"/>
        </w:rPr>
      </w:pPr>
      <w:r w:rsidRPr="009B271B">
        <w:rPr>
          <w:b/>
          <w:sz w:val="22"/>
          <w:szCs w:val="22"/>
          <w:highlight w:val="yellow"/>
          <w:lang w:eastAsia="en-US"/>
        </w:rPr>
        <w:t>Извещение №_______________</w:t>
      </w: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highlight w:val="yellow"/>
          <w:lang w:eastAsia="en-US"/>
        </w:rPr>
        <w:t>(обязательное поле для заполнения)</w:t>
      </w:r>
    </w:p>
    <w:p w:rsidR="009B271B" w:rsidRPr="009B271B" w:rsidRDefault="009B271B" w:rsidP="009B271B">
      <w:pPr>
        <w:autoSpaceDE/>
        <w:autoSpaceDN/>
        <w:adjustRightInd/>
        <w:ind w:firstLine="708"/>
        <w:jc w:val="both"/>
        <w:rPr>
          <w:sz w:val="22"/>
          <w:szCs w:val="22"/>
        </w:rPr>
      </w:pPr>
      <w:r w:rsidRPr="009B271B">
        <w:rPr>
          <w:sz w:val="22"/>
          <w:szCs w:val="22"/>
        </w:rPr>
        <w:t xml:space="preserve"> Компания </w:t>
      </w:r>
      <w:r w:rsidRPr="009B271B">
        <w:rPr>
          <w:i/>
          <w:sz w:val="22"/>
          <w:szCs w:val="22"/>
          <w:highlight w:val="yellow"/>
          <w:u w:val="single"/>
        </w:rPr>
        <w:t>(Наименование и почтовый адрес)</w:t>
      </w:r>
      <w:r w:rsidRPr="009B271B">
        <w:rPr>
          <w:i/>
          <w:sz w:val="22"/>
          <w:szCs w:val="22"/>
          <w:u w:val="single"/>
        </w:rPr>
        <w:t xml:space="preserve"> </w:t>
      </w:r>
      <w:r w:rsidRPr="009B271B">
        <w:rPr>
          <w:sz w:val="22"/>
          <w:szCs w:val="22"/>
        </w:rPr>
        <w:t xml:space="preserve">предлагает следующую цену на поставку товара, выполнение работы, оказание услуги товар </w:t>
      </w:r>
      <w:r w:rsidRPr="009B271B">
        <w:rPr>
          <w:sz w:val="22"/>
          <w:szCs w:val="22"/>
          <w:highlight w:val="yellow"/>
        </w:rPr>
        <w:t xml:space="preserve">(указывается </w:t>
      </w:r>
      <w:r w:rsidRPr="009B271B">
        <w:rPr>
          <w:sz w:val="22"/>
          <w:szCs w:val="22"/>
          <w:highlight w:val="yellow"/>
          <w:u w:val="single"/>
        </w:rPr>
        <w:t>№ закупки)</w:t>
      </w:r>
      <w:r w:rsidRPr="009B271B">
        <w:rPr>
          <w:sz w:val="22"/>
          <w:szCs w:val="22"/>
        </w:rPr>
        <w:t>:</w:t>
      </w:r>
    </w:p>
    <w:p w:rsidR="009B271B" w:rsidRPr="009B271B" w:rsidRDefault="009B271B" w:rsidP="009B271B">
      <w:pPr>
        <w:autoSpaceDE/>
        <w:autoSpaceDN/>
        <w:adjustRightInd/>
        <w:ind w:firstLine="708"/>
        <w:jc w:val="both"/>
        <w:rPr>
          <w:sz w:val="22"/>
          <w:szCs w:val="22"/>
        </w:rPr>
      </w:pPr>
    </w:p>
    <w:p w:rsidR="009B271B" w:rsidRPr="009B271B" w:rsidRDefault="009B271B" w:rsidP="009B271B">
      <w:pPr>
        <w:widowControl/>
        <w:autoSpaceDE/>
        <w:autoSpaceDN/>
        <w:adjustRightInd/>
        <w:spacing w:line="360" w:lineRule="auto"/>
        <w:rPr>
          <w:sz w:val="22"/>
          <w:szCs w:val="22"/>
        </w:rPr>
      </w:pP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 xml:space="preserve">., в том числе цены за единицу продукции </w:t>
      </w: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w:t>
      </w:r>
    </w:p>
    <w:p w:rsidR="009B271B" w:rsidRPr="009B271B" w:rsidRDefault="009B271B" w:rsidP="009B271B">
      <w:pPr>
        <w:widowControl/>
        <w:autoSpaceDE/>
        <w:autoSpaceDN/>
        <w:adjustRightInd/>
        <w:ind w:firstLine="708"/>
        <w:jc w:val="both"/>
        <w:rPr>
          <w:sz w:val="22"/>
          <w:szCs w:val="22"/>
        </w:rPr>
      </w:pPr>
      <w:r w:rsidRPr="009B271B">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rPr>
          <w:sz w:val="22"/>
          <w:szCs w:val="22"/>
        </w:rPr>
      </w:pPr>
      <w:r w:rsidRPr="009B271B">
        <w:rPr>
          <w:sz w:val="22"/>
          <w:szCs w:val="22"/>
        </w:rPr>
        <w:t>Цены действительны до «____»________ 20___г.</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jc w:val="both"/>
        <w:rPr>
          <w:sz w:val="22"/>
          <w:szCs w:val="22"/>
        </w:rPr>
      </w:pPr>
      <w:r w:rsidRPr="009B271B">
        <w:rPr>
          <w:sz w:val="22"/>
          <w:szCs w:val="22"/>
        </w:rPr>
        <w:t xml:space="preserve">В случае если наше ценовое предложение будет признано лучшим, согласны заключить </w:t>
      </w:r>
      <w:r w:rsidRPr="009B271B">
        <w:rPr>
          <w:sz w:val="22"/>
          <w:szCs w:val="22"/>
          <w:highlight w:val="yellow"/>
        </w:rPr>
        <w:t>договор</w:t>
      </w:r>
      <w:r w:rsidRPr="009B271B">
        <w:rPr>
          <w:sz w:val="22"/>
          <w:szCs w:val="22"/>
        </w:rPr>
        <w:t xml:space="preserve"> и поставить товар (выполнить работы, оказать услуги) в указанные Вами сроки.</w:t>
      </w:r>
    </w:p>
    <w:p w:rsidR="009B271B" w:rsidRPr="009B271B" w:rsidRDefault="009B271B" w:rsidP="009B271B">
      <w:pPr>
        <w:widowControl/>
        <w:autoSpaceDE/>
        <w:autoSpaceDN/>
        <w:adjustRightInd/>
        <w:spacing w:line="360" w:lineRule="auto"/>
        <w:ind w:left="6372" w:firstLine="708"/>
        <w:jc w:val="center"/>
        <w:rPr>
          <w:sz w:val="22"/>
          <w:szCs w:val="22"/>
        </w:rPr>
      </w:pPr>
    </w:p>
    <w:p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rsidR="009B271B" w:rsidRPr="009B271B" w:rsidRDefault="009B271B" w:rsidP="009B271B">
      <w:pPr>
        <w:widowControl/>
        <w:autoSpaceDE/>
        <w:autoSpaceDN/>
        <w:adjustRightInd/>
        <w:rPr>
          <w:sz w:val="22"/>
          <w:szCs w:val="22"/>
        </w:rPr>
      </w:pPr>
      <w:r w:rsidRPr="009B271B">
        <w:rPr>
          <w:sz w:val="22"/>
          <w:szCs w:val="22"/>
        </w:rPr>
        <w:t>Контакты:</w:t>
      </w:r>
    </w:p>
    <w:p w:rsidR="009B271B" w:rsidRPr="009B271B" w:rsidRDefault="009B271B" w:rsidP="009B271B">
      <w:pPr>
        <w:widowControl/>
        <w:autoSpaceDE/>
        <w:autoSpaceDN/>
        <w:adjustRightInd/>
        <w:rPr>
          <w:sz w:val="22"/>
          <w:szCs w:val="22"/>
        </w:rPr>
      </w:pPr>
      <w:r w:rsidRPr="009B271B">
        <w:rPr>
          <w:sz w:val="22"/>
          <w:szCs w:val="22"/>
        </w:rPr>
        <w:t>Должность, ФИО</w:t>
      </w:r>
    </w:p>
    <w:p w:rsidR="009B271B" w:rsidRPr="009B271B" w:rsidRDefault="009B271B" w:rsidP="009B271B">
      <w:pPr>
        <w:widowControl/>
        <w:autoSpaceDE/>
        <w:autoSpaceDN/>
        <w:adjustRightInd/>
        <w:rPr>
          <w:sz w:val="22"/>
          <w:szCs w:val="22"/>
        </w:rPr>
      </w:pPr>
      <w:r w:rsidRPr="009B271B">
        <w:rPr>
          <w:sz w:val="22"/>
          <w:szCs w:val="22"/>
        </w:rPr>
        <w:t>Тел. рабочий, мобильный</w:t>
      </w:r>
    </w:p>
    <w:p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rsidR="00994F41" w:rsidRPr="009B271B" w:rsidRDefault="00994F41" w:rsidP="000B6A64">
      <w:pPr>
        <w:tabs>
          <w:tab w:val="left" w:pos="3491"/>
        </w:tabs>
        <w:rPr>
          <w:sz w:val="22"/>
          <w:szCs w:val="22"/>
        </w:rPr>
        <w:sectPr w:rsidR="00994F41" w:rsidRPr="009B271B">
          <w:footerReference w:type="even" r:id="rId14"/>
          <w:footerReference w:type="default" r:id="rId15"/>
          <w:pgSz w:w="11906" w:h="16838"/>
          <w:pgMar w:top="567" w:right="851" w:bottom="426" w:left="1134" w:header="709" w:footer="709" w:gutter="0"/>
          <w:cols w:space="708"/>
          <w:docGrid w:linePitch="360"/>
        </w:sectPr>
      </w:pPr>
    </w:p>
    <w:p w:rsidR="009B271B" w:rsidRDefault="009B271B">
      <w:pPr>
        <w:tabs>
          <w:tab w:val="left" w:pos="3491"/>
        </w:tabs>
        <w:jc w:val="right"/>
        <w:rPr>
          <w:sz w:val="24"/>
          <w:szCs w:val="24"/>
        </w:rPr>
      </w:pPr>
    </w:p>
    <w:p w:rsidR="00994F41" w:rsidRDefault="00ED0384">
      <w:pPr>
        <w:tabs>
          <w:tab w:val="left" w:pos="3491"/>
        </w:tabs>
        <w:jc w:val="right"/>
        <w:rPr>
          <w:sz w:val="24"/>
          <w:szCs w:val="24"/>
        </w:rPr>
      </w:pPr>
      <w:r>
        <w:rPr>
          <w:sz w:val="24"/>
          <w:szCs w:val="24"/>
        </w:rPr>
        <w:t>Приложение № 2 к запросу</w:t>
      </w:r>
    </w:p>
    <w:p w:rsidR="00994F41" w:rsidRDefault="00ED0384">
      <w:pPr>
        <w:rPr>
          <w:b/>
          <w:sz w:val="24"/>
          <w:szCs w:val="24"/>
        </w:rPr>
      </w:pPr>
      <w:r>
        <w:rPr>
          <w:b/>
          <w:sz w:val="24"/>
          <w:szCs w:val="24"/>
        </w:rPr>
        <w:tab/>
      </w:r>
      <w:r>
        <w:rPr>
          <w:b/>
          <w:sz w:val="24"/>
          <w:szCs w:val="24"/>
        </w:rPr>
        <w:tab/>
      </w:r>
    </w:p>
    <w:p w:rsidR="009B271B" w:rsidRDefault="009B271B">
      <w:pPr>
        <w:jc w:val="center"/>
        <w:rPr>
          <w:b/>
          <w:sz w:val="22"/>
          <w:szCs w:val="22"/>
        </w:rPr>
      </w:pPr>
      <w:r>
        <w:rPr>
          <w:b/>
          <w:sz w:val="22"/>
          <w:szCs w:val="22"/>
        </w:rPr>
        <w:t>Проект договора</w:t>
      </w:r>
      <w:r w:rsidR="00ED0384">
        <w:rPr>
          <w:b/>
          <w:sz w:val="22"/>
          <w:szCs w:val="22"/>
        </w:rPr>
        <w:t xml:space="preserve"> </w:t>
      </w:r>
    </w:p>
    <w:p w:rsidR="00994F41" w:rsidRDefault="00ED0384">
      <w:pPr>
        <w:jc w:val="center"/>
        <w:rPr>
          <w:sz w:val="22"/>
          <w:szCs w:val="22"/>
        </w:rPr>
      </w:pPr>
      <w:r>
        <w:rPr>
          <w:b/>
          <w:sz w:val="22"/>
          <w:szCs w:val="22"/>
        </w:rPr>
        <w:t xml:space="preserve">на поставку </w:t>
      </w:r>
      <w:r>
        <w:rPr>
          <w:b/>
          <w:bCs/>
          <w:sz w:val="22"/>
          <w:szCs w:val="22"/>
        </w:rPr>
        <w:t xml:space="preserve">товаров </w:t>
      </w:r>
      <w:r w:rsidRPr="009B271B">
        <w:rPr>
          <w:b/>
          <w:sz w:val="22"/>
          <w:szCs w:val="22"/>
        </w:rPr>
        <w:t>№_____</w:t>
      </w:r>
    </w:p>
    <w:p w:rsidR="00994F41" w:rsidRDefault="00ED0384" w:rsidP="009B271B">
      <w:pPr>
        <w:tabs>
          <w:tab w:val="right" w:pos="9923"/>
        </w:tabs>
        <w:spacing w:before="120" w:after="240"/>
        <w:rPr>
          <w:sz w:val="22"/>
          <w:szCs w:val="22"/>
        </w:rPr>
      </w:pPr>
      <w:r>
        <w:rPr>
          <w:sz w:val="22"/>
          <w:szCs w:val="22"/>
        </w:rPr>
        <w:t xml:space="preserve">г. </w:t>
      </w:r>
      <w:r w:rsidR="009B271B">
        <w:rPr>
          <w:sz w:val="22"/>
          <w:szCs w:val="22"/>
        </w:rPr>
        <w:t>Ковров</w:t>
      </w:r>
      <w:r>
        <w:rPr>
          <w:sz w:val="22"/>
          <w:szCs w:val="22"/>
        </w:rPr>
        <w:tab/>
        <w:t>«___» __________ 202</w:t>
      </w:r>
      <w:r w:rsidR="004B64E1">
        <w:rPr>
          <w:sz w:val="22"/>
          <w:szCs w:val="22"/>
        </w:rPr>
        <w:t>6</w:t>
      </w:r>
      <w:r>
        <w:rPr>
          <w:sz w:val="22"/>
          <w:szCs w:val="22"/>
        </w:rPr>
        <w:t xml:space="preserve"> г.</w:t>
      </w:r>
    </w:p>
    <w:p w:rsidR="00994F41" w:rsidRDefault="009B271B">
      <w:pPr>
        <w:widowControl/>
        <w:ind w:firstLine="648"/>
        <w:jc w:val="both"/>
        <w:rPr>
          <w:bCs/>
          <w:sz w:val="22"/>
          <w:szCs w:val="22"/>
        </w:rPr>
      </w:pPr>
      <w:proofErr w:type="gramStart"/>
      <w:r w:rsidRPr="009B271B">
        <w:rPr>
          <w:b/>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00E422B9">
        <w:rPr>
          <w:sz w:val="22"/>
          <w:szCs w:val="22"/>
        </w:rPr>
        <w:t xml:space="preserve"> (далее – ГБУСО ВО </w:t>
      </w:r>
      <w:r w:rsidRPr="00984CC0">
        <w:rPr>
          <w:sz w:val="22"/>
          <w:szCs w:val="22"/>
        </w:rPr>
        <w:t xml:space="preserve">«Ковровский комплексный центр социального обслуживания населения»), далее именуемый «Заказчик», в лице </w:t>
      </w:r>
      <w:r w:rsidR="00251552" w:rsidRPr="00984CC0">
        <w:rPr>
          <w:sz w:val="22"/>
          <w:szCs w:val="22"/>
        </w:rPr>
        <w:t xml:space="preserve">директора </w:t>
      </w:r>
      <w:r w:rsidR="00251552">
        <w:rPr>
          <w:sz w:val="22"/>
          <w:szCs w:val="22"/>
        </w:rPr>
        <w:t>Савельевой Анны Николаевны</w:t>
      </w:r>
      <w:r w:rsidRPr="00984CC0">
        <w:rPr>
          <w:sz w:val="22"/>
          <w:szCs w:val="22"/>
        </w:rPr>
        <w:t>, действующе</w:t>
      </w:r>
      <w:r w:rsidR="00B36ECB">
        <w:rPr>
          <w:sz w:val="22"/>
          <w:szCs w:val="22"/>
        </w:rPr>
        <w:t>го</w:t>
      </w:r>
      <w:r w:rsidRPr="00984CC0">
        <w:rPr>
          <w:sz w:val="22"/>
          <w:szCs w:val="22"/>
        </w:rPr>
        <w:t xml:space="preserve"> на основании</w:t>
      </w:r>
      <w:r w:rsidR="00251552">
        <w:rPr>
          <w:sz w:val="22"/>
          <w:szCs w:val="22"/>
        </w:rPr>
        <w:t xml:space="preserve"> </w:t>
      </w:r>
      <w:r w:rsidRPr="00984CC0">
        <w:rPr>
          <w:color w:val="000000" w:themeColor="text1"/>
          <w:sz w:val="22"/>
          <w:szCs w:val="22"/>
        </w:rPr>
        <w:t>Устав</w:t>
      </w:r>
      <w:r w:rsidR="00B36ECB">
        <w:rPr>
          <w:color w:val="000000" w:themeColor="text1"/>
          <w:sz w:val="22"/>
          <w:szCs w:val="22"/>
        </w:rPr>
        <w:t>а</w:t>
      </w:r>
      <w:r w:rsidR="00ED0384">
        <w:rPr>
          <w:bCs/>
          <w:sz w:val="22"/>
          <w:szCs w:val="22"/>
        </w:rPr>
        <w:t xml:space="preserve">, с одной стороны, и </w:t>
      </w:r>
      <w:r w:rsidR="00ED0384">
        <w:rPr>
          <w:sz w:val="22"/>
          <w:szCs w:val="22"/>
        </w:rPr>
        <w:t>_________________</w:t>
      </w:r>
      <w:r w:rsidR="00ED0384">
        <w:rPr>
          <w:bCs/>
          <w:sz w:val="22"/>
          <w:szCs w:val="22"/>
        </w:rPr>
        <w:t xml:space="preserve">, далее именуемое  «Поставщик», в лице _________________, действующего на основании </w:t>
      </w:r>
      <w:r w:rsidR="00680F0B">
        <w:rPr>
          <w:bCs/>
          <w:sz w:val="22"/>
          <w:szCs w:val="22"/>
        </w:rPr>
        <w:t>_________</w:t>
      </w:r>
      <w:r w:rsidR="00ED0384">
        <w:rPr>
          <w:bCs/>
          <w:sz w:val="22"/>
          <w:szCs w:val="22"/>
        </w:rPr>
        <w:t>, с другой стороны, вместе именуемые «Стороны»</w:t>
      </w:r>
      <w:r w:rsidR="00EE6271">
        <w:rPr>
          <w:bCs/>
          <w:sz w:val="22"/>
          <w:szCs w:val="22"/>
        </w:rPr>
        <w:t>,</w:t>
      </w:r>
      <w:r w:rsidR="00ED0384">
        <w:rPr>
          <w:bCs/>
          <w:sz w:val="22"/>
          <w:szCs w:val="22"/>
        </w:rPr>
        <w:t xml:space="preserve"> руководствуясь ГК РФ (в том числе </w:t>
      </w:r>
      <w:proofErr w:type="spellStart"/>
      <w:r w:rsidR="00ED0384">
        <w:rPr>
          <w:bCs/>
          <w:sz w:val="22"/>
          <w:szCs w:val="22"/>
        </w:rPr>
        <w:t>ст</w:t>
      </w:r>
      <w:proofErr w:type="gramEnd"/>
      <w:r w:rsidR="00ED0384">
        <w:rPr>
          <w:bCs/>
          <w:sz w:val="22"/>
          <w:szCs w:val="22"/>
        </w:rPr>
        <w:t>.ст</w:t>
      </w:r>
      <w:proofErr w:type="spellEnd"/>
      <w:r w:rsidR="00ED0384">
        <w:rPr>
          <w:bCs/>
          <w:sz w:val="22"/>
          <w:szCs w:val="22"/>
        </w:rPr>
        <w:t xml:space="preserve">. 425, 450, 471, 475, 476, 478, ст. 525 - 532), </w:t>
      </w:r>
      <w:r w:rsidR="00ED0384">
        <w:rPr>
          <w:sz w:val="22"/>
          <w:szCs w:val="22"/>
        </w:rPr>
        <w:t>с соблюдением пункта 4 части 1 статьи 93 Федеральног</w:t>
      </w:r>
      <w:r w:rsidR="00ED0384">
        <w:rPr>
          <w:bCs/>
          <w:sz w:val="22"/>
          <w:szCs w:val="22"/>
        </w:rPr>
        <w:t xml:space="preserve">о </w:t>
      </w:r>
      <w:hyperlink r:id="rId16" w:tooltip="Федеральный закон от 18.07.2011 N 223-ФЗ (ред. от 02.07.2013) " w:history="1">
        <w:r w:rsidR="00ED0384">
          <w:rPr>
            <w:bCs/>
            <w:sz w:val="22"/>
            <w:szCs w:val="22"/>
          </w:rPr>
          <w:t>закона</w:t>
        </w:r>
      </w:hyperlink>
      <w:r w:rsidR="00ED0384">
        <w:rPr>
          <w:bCs/>
          <w:sz w:val="22"/>
          <w:szCs w:val="22"/>
        </w:rPr>
        <w:t xml:space="preserve"> от 0</w:t>
      </w:r>
      <w:r w:rsidR="00ED0384">
        <w:rPr>
          <w:sz w:val="22"/>
          <w:szCs w:val="22"/>
        </w:rPr>
        <w:t>5.04.2013</w:t>
      </w:r>
      <w:r w:rsidR="00ED0384" w:rsidRPr="00BF3661">
        <w:rPr>
          <w:sz w:val="22"/>
          <w:szCs w:val="22"/>
        </w:rPr>
        <w:t xml:space="preserve"> г.</w:t>
      </w:r>
      <w:r w:rsidR="00ED0384">
        <w:rPr>
          <w:sz w:val="22"/>
          <w:szCs w:val="22"/>
        </w:rPr>
        <w:t xml:space="preserve"> № 44-ФЗ «О контрактной системе в сфере закупок товаров, работ, услуг для обеспечения государственных и муниципальных нужд</w:t>
      </w:r>
      <w:r w:rsidR="00ED0384" w:rsidRPr="00BF3661">
        <w:rPr>
          <w:sz w:val="22"/>
          <w:szCs w:val="22"/>
        </w:rPr>
        <w:t>»</w:t>
      </w:r>
      <w:r w:rsidR="00ED0384">
        <w:rPr>
          <w:sz w:val="22"/>
          <w:szCs w:val="22"/>
        </w:rPr>
        <w:t xml:space="preserve">, заключили настоящий </w:t>
      </w:r>
      <w:r>
        <w:rPr>
          <w:sz w:val="22"/>
          <w:szCs w:val="22"/>
        </w:rPr>
        <w:t>договор</w:t>
      </w:r>
      <w:r w:rsidR="00ED0384">
        <w:rPr>
          <w:sz w:val="22"/>
          <w:szCs w:val="22"/>
        </w:rPr>
        <w:t xml:space="preserve"> на поставку товаров (далее – </w:t>
      </w:r>
      <w:r w:rsidR="004C06EF">
        <w:rPr>
          <w:sz w:val="22"/>
          <w:szCs w:val="22"/>
        </w:rPr>
        <w:t>Д</w:t>
      </w:r>
      <w:r>
        <w:rPr>
          <w:sz w:val="22"/>
          <w:szCs w:val="22"/>
        </w:rPr>
        <w:t>оговор</w:t>
      </w:r>
      <w:r w:rsidR="00ED0384">
        <w:rPr>
          <w:sz w:val="22"/>
          <w:szCs w:val="22"/>
        </w:rPr>
        <w:t>) о нижеследующем</w:t>
      </w:r>
      <w:r w:rsidR="00ED0384">
        <w:rPr>
          <w:bCs/>
          <w:sz w:val="22"/>
          <w:szCs w:val="22"/>
        </w:rPr>
        <w:t>:</w:t>
      </w:r>
    </w:p>
    <w:p w:rsidR="00994F41" w:rsidRDefault="00994F41">
      <w:pPr>
        <w:widowControl/>
        <w:ind w:firstLine="648"/>
        <w:jc w:val="both"/>
        <w:rPr>
          <w:bCs/>
          <w:sz w:val="22"/>
          <w:szCs w:val="22"/>
        </w:rPr>
      </w:pPr>
    </w:p>
    <w:p w:rsidR="00994F41" w:rsidRDefault="00E12D06" w:rsidP="00E12D06">
      <w:pPr>
        <w:jc w:val="center"/>
        <w:rPr>
          <w:b/>
          <w:sz w:val="22"/>
          <w:szCs w:val="22"/>
        </w:rPr>
      </w:pPr>
      <w:r>
        <w:rPr>
          <w:b/>
          <w:sz w:val="22"/>
          <w:szCs w:val="22"/>
        </w:rPr>
        <w:t xml:space="preserve">1. </w:t>
      </w:r>
      <w:r w:rsidR="00ED0384">
        <w:rPr>
          <w:b/>
          <w:sz w:val="22"/>
          <w:szCs w:val="22"/>
        </w:rPr>
        <w:t xml:space="preserve">Предмет </w:t>
      </w:r>
      <w:r>
        <w:rPr>
          <w:b/>
          <w:sz w:val="22"/>
          <w:szCs w:val="22"/>
        </w:rPr>
        <w:t>договора</w:t>
      </w:r>
      <w:r w:rsidR="00ED0384">
        <w:rPr>
          <w:b/>
          <w:sz w:val="22"/>
          <w:szCs w:val="22"/>
        </w:rPr>
        <w:t>.</w:t>
      </w:r>
    </w:p>
    <w:p w:rsidR="00994F41" w:rsidRDefault="00ED0384" w:rsidP="009B271B">
      <w:pPr>
        <w:keepNext/>
        <w:ind w:firstLineChars="181" w:firstLine="398"/>
        <w:jc w:val="both"/>
        <w:outlineLvl w:val="0"/>
        <w:rPr>
          <w:color w:val="444444"/>
          <w:kern w:val="32"/>
          <w:sz w:val="22"/>
          <w:szCs w:val="22"/>
          <w:lang w:eastAsia="zh-CN"/>
        </w:rPr>
      </w:pPr>
      <w:r w:rsidRPr="009B271B">
        <w:rPr>
          <w:bCs/>
          <w:kern w:val="32"/>
          <w:sz w:val="22"/>
          <w:szCs w:val="22"/>
          <w:lang w:val="zh-CN" w:eastAsia="zh-CN"/>
        </w:rPr>
        <w:t>1</w:t>
      </w:r>
      <w:r>
        <w:rPr>
          <w:bCs/>
          <w:kern w:val="32"/>
          <w:sz w:val="22"/>
          <w:szCs w:val="22"/>
          <w:lang w:val="zh-CN" w:eastAsia="zh-CN"/>
        </w:rPr>
        <w:t xml:space="preserve">.1. В целях обеспечения нужд Заказчика Поставщик обязуется в соответствии с требованиями и условиями </w:t>
      </w:r>
      <w:r w:rsidR="004E6414">
        <w:rPr>
          <w:bCs/>
          <w:kern w:val="32"/>
          <w:sz w:val="22"/>
          <w:szCs w:val="22"/>
          <w:lang w:eastAsia="zh-CN"/>
        </w:rPr>
        <w:t>договора</w:t>
      </w:r>
      <w:r>
        <w:rPr>
          <w:bCs/>
          <w:kern w:val="32"/>
          <w:sz w:val="22"/>
          <w:szCs w:val="22"/>
          <w:lang w:val="zh-CN" w:eastAsia="zh-CN"/>
        </w:rPr>
        <w:t xml:space="preserve"> поставить и передать Заказчику</w:t>
      </w:r>
      <w:r>
        <w:rPr>
          <w:rFonts w:eastAsia="Calibri"/>
          <w:bCs/>
          <w:kern w:val="32"/>
          <w:sz w:val="22"/>
          <w:szCs w:val="22"/>
          <w:lang w:val="zh-CN" w:eastAsia="zh-CN"/>
        </w:rPr>
        <w:t xml:space="preserve"> </w:t>
      </w:r>
      <w:r w:rsidR="00251552" w:rsidRPr="00251552">
        <w:rPr>
          <w:b/>
          <w:bCs/>
          <w:kern w:val="32"/>
          <w:sz w:val="22"/>
          <w:szCs w:val="22"/>
          <w:lang w:eastAsia="zh-CN"/>
        </w:rPr>
        <w:t>средства социальной адаптации (</w:t>
      </w:r>
      <w:r w:rsidR="00F940EF" w:rsidRPr="00251552">
        <w:rPr>
          <w:b/>
          <w:bCs/>
          <w:kern w:val="32"/>
          <w:sz w:val="22"/>
          <w:szCs w:val="22"/>
          <w:lang w:eastAsia="zh-CN"/>
        </w:rPr>
        <w:t>часы настольные говорящие</w:t>
      </w:r>
      <w:r w:rsidR="00251552" w:rsidRPr="00251552">
        <w:rPr>
          <w:b/>
          <w:bCs/>
          <w:kern w:val="32"/>
          <w:sz w:val="22"/>
          <w:szCs w:val="22"/>
          <w:lang w:eastAsia="zh-CN"/>
        </w:rPr>
        <w:t>)</w:t>
      </w:r>
      <w:r w:rsidRPr="00E422B9">
        <w:rPr>
          <w:b/>
          <w:bCs/>
          <w:kern w:val="32"/>
          <w:sz w:val="22"/>
          <w:szCs w:val="22"/>
          <w:lang w:val="zh-CN" w:eastAsia="zh-CN"/>
        </w:rPr>
        <w:t xml:space="preserve"> </w:t>
      </w:r>
      <w:r w:rsidR="00564A76">
        <w:rPr>
          <w:bCs/>
          <w:i/>
          <w:kern w:val="32"/>
          <w:sz w:val="22"/>
          <w:szCs w:val="22"/>
          <w:lang w:val="zh-CN" w:eastAsia="zh-CN"/>
        </w:rPr>
        <w:t>(</w:t>
      </w:r>
      <w:r w:rsidR="00564A76" w:rsidRPr="00E144F6">
        <w:rPr>
          <w:bCs/>
          <w:i/>
          <w:kern w:val="32"/>
          <w:sz w:val="22"/>
          <w:szCs w:val="22"/>
          <w:lang w:val="zh-CN" w:eastAsia="zh-CN"/>
        </w:rPr>
        <w:t>323 – Приобретение товаров, работ и услуг в пользу граждан в целях их социального обеспечения</w:t>
      </w:r>
      <w:r w:rsidR="00C644F6">
        <w:rPr>
          <w:bCs/>
          <w:i/>
          <w:kern w:val="32"/>
          <w:sz w:val="22"/>
          <w:szCs w:val="22"/>
          <w:lang w:val="zh-CN" w:eastAsia="zh-CN"/>
        </w:rPr>
        <w:t>)</w:t>
      </w:r>
      <w:r w:rsidR="00C644F6" w:rsidRPr="00E422B9">
        <w:rPr>
          <w:bCs/>
          <w:kern w:val="32"/>
          <w:sz w:val="22"/>
          <w:szCs w:val="22"/>
          <w:lang w:val="zh-CN" w:eastAsia="zh-CN"/>
        </w:rPr>
        <w:t xml:space="preserve"> </w:t>
      </w:r>
      <w:r w:rsidRPr="00E422B9">
        <w:rPr>
          <w:bCs/>
          <w:kern w:val="32"/>
          <w:sz w:val="22"/>
          <w:szCs w:val="22"/>
          <w:lang w:val="zh-CN" w:eastAsia="zh-CN"/>
        </w:rPr>
        <w:t>(далее по тексту – Товар)</w:t>
      </w:r>
      <w:r>
        <w:rPr>
          <w:b/>
          <w:bCs/>
          <w:kern w:val="32"/>
          <w:sz w:val="22"/>
          <w:szCs w:val="22"/>
          <w:lang w:val="zh-CN" w:eastAsia="zh-CN"/>
        </w:rPr>
        <w:t xml:space="preserve"> </w:t>
      </w:r>
      <w:r>
        <w:rPr>
          <w:bCs/>
          <w:kern w:val="32"/>
          <w:sz w:val="22"/>
          <w:szCs w:val="22"/>
          <w:lang w:val="zh-CN" w:eastAsia="zh-CN"/>
        </w:rPr>
        <w:t xml:space="preserve">в соответствии со Спецификацией (Приложение № 1 к </w:t>
      </w:r>
      <w:r w:rsidR="004E6414">
        <w:rPr>
          <w:bCs/>
          <w:kern w:val="32"/>
          <w:sz w:val="22"/>
          <w:szCs w:val="22"/>
          <w:lang w:eastAsia="zh-CN"/>
        </w:rPr>
        <w:t>договору</w:t>
      </w:r>
      <w:r>
        <w:rPr>
          <w:bCs/>
          <w:kern w:val="32"/>
          <w:sz w:val="22"/>
          <w:szCs w:val="22"/>
          <w:lang w:val="zh-CN" w:eastAsia="zh-CN"/>
        </w:rPr>
        <w:t xml:space="preserve">) и </w:t>
      </w:r>
      <w:r w:rsidR="004C06EF">
        <w:rPr>
          <w:bCs/>
          <w:kern w:val="32"/>
          <w:sz w:val="22"/>
          <w:szCs w:val="22"/>
          <w:lang w:eastAsia="zh-CN"/>
        </w:rPr>
        <w:t>К</w:t>
      </w:r>
      <w:r>
        <w:rPr>
          <w:bCs/>
          <w:kern w:val="32"/>
          <w:sz w:val="22"/>
          <w:szCs w:val="22"/>
          <w:lang w:val="zh-CN" w:eastAsia="zh-CN"/>
        </w:rPr>
        <w:t xml:space="preserve">алендарным планом (Приложение № 2 к </w:t>
      </w:r>
      <w:r w:rsidR="004E6414">
        <w:rPr>
          <w:bCs/>
          <w:kern w:val="32"/>
          <w:sz w:val="22"/>
          <w:szCs w:val="22"/>
          <w:lang w:eastAsia="zh-CN"/>
        </w:rPr>
        <w:t>договору</w:t>
      </w:r>
      <w:r>
        <w:rPr>
          <w:bCs/>
          <w:kern w:val="32"/>
          <w:sz w:val="22"/>
          <w:szCs w:val="22"/>
          <w:lang w:val="zh-CN" w:eastAsia="zh-CN"/>
        </w:rPr>
        <w:t xml:space="preserve">), являющимися неотъемлемой частью </w:t>
      </w:r>
      <w:r w:rsidR="004E6414">
        <w:rPr>
          <w:bCs/>
          <w:kern w:val="32"/>
          <w:sz w:val="22"/>
          <w:szCs w:val="22"/>
          <w:lang w:eastAsia="zh-CN"/>
        </w:rPr>
        <w:t>договора</w:t>
      </w:r>
      <w:r>
        <w:rPr>
          <w:bCs/>
          <w:kern w:val="32"/>
          <w:sz w:val="22"/>
          <w:szCs w:val="22"/>
          <w:lang w:val="zh-CN" w:eastAsia="zh-CN"/>
        </w:rPr>
        <w:t>.</w:t>
      </w:r>
    </w:p>
    <w:p w:rsidR="00994F41" w:rsidRDefault="00ED0384" w:rsidP="004E6414">
      <w:pPr>
        <w:tabs>
          <w:tab w:val="left" w:pos="0"/>
          <w:tab w:val="left" w:pos="142"/>
          <w:tab w:val="left" w:pos="567"/>
        </w:tabs>
        <w:ind w:firstLineChars="181" w:firstLine="398"/>
        <w:jc w:val="both"/>
        <w:rPr>
          <w:rFonts w:eastAsia="Calibri"/>
          <w:sz w:val="22"/>
          <w:szCs w:val="22"/>
          <w:lang w:eastAsia="ar-SA"/>
        </w:rPr>
      </w:pPr>
      <w:r>
        <w:rPr>
          <w:rFonts w:eastAsia="Calibri"/>
          <w:sz w:val="22"/>
          <w:szCs w:val="22"/>
          <w:lang w:eastAsia="ar-SA"/>
        </w:rPr>
        <w:t xml:space="preserve">1.2. Заказчик обязуется принять и оплатить </w:t>
      </w:r>
      <w:r>
        <w:rPr>
          <w:rFonts w:eastAsia="Calibri"/>
          <w:bCs/>
          <w:iCs/>
          <w:sz w:val="22"/>
          <w:szCs w:val="22"/>
          <w:lang w:eastAsia="ar-SA"/>
        </w:rPr>
        <w:t xml:space="preserve">Товар в </w:t>
      </w:r>
      <w:r>
        <w:rPr>
          <w:rFonts w:eastAsia="Calibri"/>
          <w:sz w:val="22"/>
          <w:szCs w:val="22"/>
          <w:lang w:eastAsia="ar-SA"/>
        </w:rPr>
        <w:t xml:space="preserve">сроки, в порядке и на условиях, оговоренных в  </w:t>
      </w:r>
      <w:r w:rsidR="003327C6">
        <w:rPr>
          <w:rFonts w:eastAsia="Calibri"/>
          <w:sz w:val="22"/>
          <w:szCs w:val="22"/>
          <w:lang w:eastAsia="ar-SA"/>
        </w:rPr>
        <w:t>договор</w:t>
      </w:r>
      <w:r>
        <w:rPr>
          <w:rFonts w:eastAsia="Calibri"/>
          <w:sz w:val="22"/>
          <w:szCs w:val="22"/>
          <w:lang w:eastAsia="ar-SA"/>
        </w:rPr>
        <w:t>е.</w:t>
      </w:r>
    </w:p>
    <w:p w:rsidR="00994F41" w:rsidRDefault="00ED0384" w:rsidP="004E6414">
      <w:pPr>
        <w:ind w:firstLineChars="181" w:firstLine="398"/>
        <w:jc w:val="both"/>
        <w:rPr>
          <w:sz w:val="22"/>
          <w:szCs w:val="22"/>
        </w:rPr>
      </w:pPr>
      <w:r w:rsidRPr="00BF3661">
        <w:rPr>
          <w:sz w:val="22"/>
          <w:szCs w:val="22"/>
        </w:rPr>
        <w:t>1</w:t>
      </w:r>
      <w:r>
        <w:rPr>
          <w:sz w:val="22"/>
          <w:szCs w:val="22"/>
        </w:rPr>
        <w:t>.3.</w:t>
      </w:r>
      <w:r w:rsidRPr="00BF3661">
        <w:rPr>
          <w:sz w:val="22"/>
          <w:szCs w:val="22"/>
        </w:rPr>
        <w:t xml:space="preserve"> </w:t>
      </w:r>
      <w:r w:rsidR="003327C6">
        <w:rPr>
          <w:sz w:val="22"/>
          <w:szCs w:val="22"/>
        </w:rPr>
        <w:t>Договор</w:t>
      </w:r>
      <w:r>
        <w:rPr>
          <w:sz w:val="22"/>
          <w:szCs w:val="22"/>
        </w:rPr>
        <w:t xml:space="preserve">,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3327C6">
        <w:rPr>
          <w:sz w:val="22"/>
          <w:szCs w:val="22"/>
        </w:rPr>
        <w:t>договор</w:t>
      </w:r>
      <w:r>
        <w:rPr>
          <w:sz w:val="22"/>
          <w:szCs w:val="22"/>
        </w:rPr>
        <w:t xml:space="preserve"> (</w:t>
      </w:r>
      <w:r>
        <w:rPr>
          <w:b/>
          <w:sz w:val="22"/>
          <w:szCs w:val="22"/>
        </w:rPr>
        <w:t>итоговый протокол от «__» ______ 202</w:t>
      </w:r>
      <w:r w:rsidR="00251552">
        <w:rPr>
          <w:b/>
          <w:sz w:val="22"/>
          <w:szCs w:val="22"/>
        </w:rPr>
        <w:t>6</w:t>
      </w:r>
      <w:r>
        <w:rPr>
          <w:b/>
          <w:sz w:val="22"/>
          <w:szCs w:val="22"/>
        </w:rPr>
        <w:t xml:space="preserve"> года № ___________</w:t>
      </w:r>
      <w:r>
        <w:rPr>
          <w:sz w:val="22"/>
          <w:szCs w:val="22"/>
        </w:rPr>
        <w:t>).</w:t>
      </w:r>
    </w:p>
    <w:p w:rsidR="00793A2C" w:rsidRPr="00793A2C" w:rsidRDefault="00793A2C" w:rsidP="00793A2C">
      <w:pPr>
        <w:ind w:firstLineChars="181" w:firstLine="398"/>
        <w:jc w:val="both"/>
        <w:rPr>
          <w:bCs/>
          <w:sz w:val="22"/>
          <w:szCs w:val="22"/>
        </w:rPr>
      </w:pPr>
      <w:r>
        <w:rPr>
          <w:bCs/>
          <w:color w:val="000000"/>
          <w:sz w:val="22"/>
          <w:szCs w:val="22"/>
        </w:rPr>
        <w:t xml:space="preserve">1.4. </w:t>
      </w:r>
      <w:r w:rsidR="00E422B9">
        <w:rPr>
          <w:rFonts w:eastAsia="Calibri"/>
          <w:sz w:val="22"/>
          <w:szCs w:val="22"/>
        </w:rPr>
        <w:t xml:space="preserve">ИКЗ – </w:t>
      </w:r>
      <w:r w:rsidR="00251552" w:rsidRPr="00B00038">
        <w:rPr>
          <w:sz w:val="22"/>
          <w:szCs w:val="22"/>
        </w:rPr>
        <w:t>262330571975833050100100010000000244</w:t>
      </w:r>
      <w:r w:rsidR="00E422B9">
        <w:rPr>
          <w:sz w:val="22"/>
          <w:szCs w:val="22"/>
        </w:rPr>
        <w:t>.</w:t>
      </w:r>
      <w:r>
        <w:rPr>
          <w:bCs/>
          <w:color w:val="000000"/>
          <w:sz w:val="22"/>
          <w:szCs w:val="22"/>
        </w:rPr>
        <w:t xml:space="preserve"> </w:t>
      </w:r>
    </w:p>
    <w:p w:rsidR="00994F41" w:rsidRDefault="00994F41" w:rsidP="00E422B9">
      <w:pPr>
        <w:ind w:firstLineChars="181" w:firstLine="400"/>
        <w:jc w:val="both"/>
        <w:rPr>
          <w:b/>
          <w:sz w:val="22"/>
          <w:szCs w:val="22"/>
        </w:rPr>
      </w:pPr>
    </w:p>
    <w:p w:rsidR="00994F41" w:rsidRDefault="00ED0384">
      <w:pPr>
        <w:tabs>
          <w:tab w:val="left" w:pos="1134"/>
        </w:tabs>
        <w:spacing w:before="57" w:after="57"/>
        <w:jc w:val="center"/>
        <w:rPr>
          <w:rFonts w:eastAsia="Calibri"/>
          <w:b/>
          <w:sz w:val="22"/>
          <w:szCs w:val="22"/>
          <w:lang w:eastAsia="ar-SA"/>
        </w:rPr>
      </w:pPr>
      <w:r>
        <w:rPr>
          <w:rFonts w:eastAsia="Calibri"/>
          <w:b/>
          <w:sz w:val="22"/>
          <w:szCs w:val="22"/>
          <w:lang w:eastAsia="ar-SA"/>
        </w:rPr>
        <w:t xml:space="preserve">2. Цена </w:t>
      </w:r>
      <w:r w:rsidR="004E6414">
        <w:rPr>
          <w:rFonts w:eastAsia="Calibri"/>
          <w:b/>
          <w:sz w:val="22"/>
          <w:szCs w:val="22"/>
          <w:lang w:eastAsia="ar-SA"/>
        </w:rPr>
        <w:t>договора</w:t>
      </w:r>
      <w:r>
        <w:rPr>
          <w:rFonts w:eastAsia="Calibri"/>
          <w:b/>
          <w:sz w:val="22"/>
          <w:szCs w:val="22"/>
          <w:lang w:eastAsia="ar-SA"/>
        </w:rPr>
        <w:t xml:space="preserve"> и порядок расчетов.</w:t>
      </w:r>
    </w:p>
    <w:p w:rsidR="00994F41" w:rsidRDefault="00ED0384" w:rsidP="004E6414">
      <w:pPr>
        <w:tabs>
          <w:tab w:val="left" w:pos="1134"/>
        </w:tabs>
        <w:ind w:firstLineChars="181" w:firstLine="398"/>
        <w:jc w:val="both"/>
        <w:rPr>
          <w:rFonts w:eastAsia="Calibri"/>
          <w:sz w:val="22"/>
          <w:szCs w:val="22"/>
          <w:lang w:eastAsia="ar-SA"/>
        </w:rPr>
      </w:pPr>
      <w:r>
        <w:rPr>
          <w:rFonts w:eastAsia="Calibri"/>
          <w:sz w:val="22"/>
          <w:szCs w:val="22"/>
          <w:lang w:eastAsia="ar-SA"/>
        </w:rPr>
        <w:t xml:space="preserve">2.1. Цена </w:t>
      </w:r>
      <w:r w:rsidR="004E6414">
        <w:rPr>
          <w:rFonts w:eastAsia="Calibri"/>
          <w:sz w:val="22"/>
          <w:szCs w:val="22"/>
          <w:lang w:eastAsia="ar-SA"/>
        </w:rPr>
        <w:t>договора</w:t>
      </w:r>
      <w:r>
        <w:rPr>
          <w:rFonts w:eastAsia="Calibri"/>
          <w:sz w:val="22"/>
          <w:szCs w:val="22"/>
          <w:lang w:eastAsia="ar-SA"/>
        </w:rPr>
        <w:t xml:space="preserve"> составляет</w:t>
      </w:r>
      <w:proofErr w:type="gramStart"/>
      <w:r>
        <w:rPr>
          <w:rFonts w:eastAsia="Calibri"/>
          <w:sz w:val="22"/>
          <w:szCs w:val="22"/>
          <w:lang w:eastAsia="ar-SA"/>
        </w:rPr>
        <w:t xml:space="preserve"> </w:t>
      </w:r>
      <w:r>
        <w:rPr>
          <w:rFonts w:eastAsia="Calibri"/>
          <w:b/>
          <w:sz w:val="22"/>
          <w:szCs w:val="22"/>
          <w:lang w:eastAsia="ar-SA"/>
        </w:rPr>
        <w:t>_________</w:t>
      </w:r>
      <w:r>
        <w:rPr>
          <w:rFonts w:eastAsia="Calibri"/>
          <w:sz w:val="22"/>
          <w:szCs w:val="22"/>
          <w:lang w:eastAsia="ar-SA"/>
        </w:rPr>
        <w:t xml:space="preserve">(____________________) </w:t>
      </w:r>
      <w:proofErr w:type="gramEnd"/>
      <w:r>
        <w:rPr>
          <w:rFonts w:eastAsia="Calibri"/>
          <w:sz w:val="22"/>
          <w:szCs w:val="22"/>
          <w:lang w:eastAsia="ar-SA"/>
        </w:rPr>
        <w:t>рублей, включая НДС/без учета НДС.</w:t>
      </w:r>
    </w:p>
    <w:p w:rsidR="00994F41" w:rsidRDefault="00ED0384" w:rsidP="004E6414">
      <w:pPr>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 1.</w:t>
      </w:r>
    </w:p>
    <w:p w:rsidR="00994F41" w:rsidRDefault="00ED0384" w:rsidP="004E6414">
      <w:pPr>
        <w:tabs>
          <w:tab w:val="left" w:pos="1134"/>
        </w:tabs>
        <w:ind w:firstLineChars="181" w:firstLine="398"/>
        <w:jc w:val="both"/>
        <w:rPr>
          <w:rFonts w:eastAsia="Calibri"/>
          <w:bCs/>
          <w:sz w:val="22"/>
          <w:szCs w:val="22"/>
          <w:lang w:eastAsia="ar-SA"/>
        </w:rPr>
      </w:pPr>
      <w:r>
        <w:rPr>
          <w:rFonts w:eastAsia="Calibri"/>
          <w:sz w:val="22"/>
          <w:szCs w:val="22"/>
          <w:lang w:eastAsia="ar-SA"/>
        </w:rPr>
        <w:t xml:space="preserve">2.2. </w:t>
      </w:r>
      <w:r>
        <w:rPr>
          <w:rFonts w:eastAsia="Calibri"/>
          <w:bCs/>
          <w:sz w:val="22"/>
          <w:szCs w:val="22"/>
          <w:lang w:eastAsia="ar-SA"/>
        </w:rPr>
        <w:t xml:space="preserve">Источник финансирования: средства бюджетных учреждений </w:t>
      </w:r>
      <w:r>
        <w:rPr>
          <w:rFonts w:eastAsia="SimSun"/>
          <w:bCs/>
          <w:color w:val="1A1A1A"/>
          <w:sz w:val="22"/>
          <w:szCs w:val="22"/>
          <w:shd w:val="clear" w:color="auto" w:fill="FFFFFF"/>
        </w:rPr>
        <w:t xml:space="preserve">(субсидии из областного бюджета на </w:t>
      </w:r>
      <w:r w:rsidR="00251552">
        <w:rPr>
          <w:rFonts w:eastAsia="SimSun"/>
          <w:bCs/>
          <w:color w:val="1A1A1A"/>
          <w:sz w:val="22"/>
          <w:szCs w:val="22"/>
          <w:shd w:val="clear" w:color="auto" w:fill="FFFFFF"/>
        </w:rPr>
        <w:t>иные цели</w:t>
      </w:r>
      <w:r>
        <w:rPr>
          <w:rFonts w:eastAsia="Calibri"/>
          <w:bCs/>
          <w:sz w:val="22"/>
          <w:szCs w:val="22"/>
          <w:lang w:eastAsia="ar-SA"/>
        </w:rPr>
        <w:t xml:space="preserve">). </w:t>
      </w:r>
    </w:p>
    <w:p w:rsidR="00994F41" w:rsidRDefault="00ED0384" w:rsidP="004E6414">
      <w:pPr>
        <w:tabs>
          <w:tab w:val="left" w:pos="1134"/>
        </w:tabs>
        <w:ind w:right="-1" w:firstLineChars="181" w:firstLine="398"/>
        <w:jc w:val="both"/>
        <w:rPr>
          <w:sz w:val="22"/>
          <w:szCs w:val="22"/>
        </w:rPr>
      </w:pPr>
      <w:r>
        <w:rPr>
          <w:sz w:val="22"/>
          <w:szCs w:val="22"/>
        </w:rPr>
        <w:t>2.3.</w:t>
      </w:r>
      <w:r w:rsidR="004E6414">
        <w:rPr>
          <w:sz w:val="22"/>
          <w:szCs w:val="22"/>
        </w:rPr>
        <w:t xml:space="preserve"> </w:t>
      </w:r>
      <w:r>
        <w:rPr>
          <w:sz w:val="22"/>
          <w:szCs w:val="22"/>
        </w:rPr>
        <w:t xml:space="preserve">Все расчеты по </w:t>
      </w:r>
      <w:r w:rsidR="004E6414">
        <w:rPr>
          <w:sz w:val="22"/>
          <w:szCs w:val="22"/>
        </w:rPr>
        <w:t>договору</w:t>
      </w:r>
      <w:r>
        <w:rPr>
          <w:sz w:val="22"/>
          <w:szCs w:val="22"/>
        </w:rPr>
        <w:t xml:space="preserve">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Pr>
          <w:sz w:val="22"/>
          <w:szCs w:val="22"/>
        </w:rPr>
        <w:t>с даты подписания</w:t>
      </w:r>
      <w:proofErr w:type="gramEnd"/>
      <w:r>
        <w:rPr>
          <w:sz w:val="22"/>
          <w:szCs w:val="22"/>
        </w:rPr>
        <w:t xml:space="preserve"> Заказчиком документов о приемке. </w:t>
      </w:r>
    </w:p>
    <w:p w:rsidR="00994F41" w:rsidRDefault="00ED0384" w:rsidP="004E6414">
      <w:pPr>
        <w:keepNext/>
        <w:ind w:firstLineChars="181" w:firstLine="398"/>
        <w:jc w:val="both"/>
        <w:outlineLvl w:val="1"/>
        <w:rPr>
          <w:bCs/>
          <w:iCs/>
          <w:sz w:val="22"/>
          <w:szCs w:val="22"/>
        </w:rPr>
      </w:pPr>
      <w:r>
        <w:rPr>
          <w:bCs/>
          <w:iCs/>
          <w:sz w:val="22"/>
          <w:szCs w:val="22"/>
        </w:rPr>
        <w:t xml:space="preserve">2.4. Цена </w:t>
      </w:r>
      <w:r w:rsidR="004E6414">
        <w:rPr>
          <w:bCs/>
          <w:iCs/>
          <w:sz w:val="22"/>
          <w:szCs w:val="22"/>
        </w:rPr>
        <w:t>договора</w:t>
      </w:r>
      <w:r>
        <w:rPr>
          <w:bCs/>
          <w:iCs/>
          <w:sz w:val="22"/>
          <w:szCs w:val="22"/>
        </w:rPr>
        <w:t xml:space="preserve"> является твердой и определяется на весь срок исполнения </w:t>
      </w:r>
      <w:r w:rsidR="004E6414">
        <w:rPr>
          <w:bCs/>
          <w:iCs/>
          <w:sz w:val="22"/>
          <w:szCs w:val="22"/>
        </w:rPr>
        <w:t>договора</w:t>
      </w:r>
      <w:r>
        <w:rPr>
          <w:bCs/>
          <w:iCs/>
          <w:sz w:val="22"/>
          <w:szCs w:val="22"/>
        </w:rPr>
        <w:t>, за исключением случаев, предусмотренных действующим законодательством.</w:t>
      </w:r>
    </w:p>
    <w:p w:rsidR="00994F41" w:rsidRDefault="00ED0384" w:rsidP="004E6414">
      <w:pPr>
        <w:tabs>
          <w:tab w:val="left" w:pos="1134"/>
        </w:tabs>
        <w:ind w:firstLineChars="181" w:firstLine="398"/>
        <w:jc w:val="both"/>
        <w:rPr>
          <w:rFonts w:eastAsia="Calibri"/>
          <w:sz w:val="22"/>
          <w:szCs w:val="22"/>
          <w:lang w:eastAsia="ar-SA"/>
        </w:rPr>
      </w:pPr>
      <w:r>
        <w:rPr>
          <w:rFonts w:eastAsia="Calibri"/>
          <w:sz w:val="22"/>
          <w:szCs w:val="22"/>
          <w:lang w:eastAsia="ar-SA"/>
        </w:rPr>
        <w:t>2.5.</w:t>
      </w:r>
      <w:r w:rsidR="004E6414">
        <w:rPr>
          <w:rFonts w:eastAsia="Calibri"/>
          <w:sz w:val="22"/>
          <w:szCs w:val="22"/>
          <w:lang w:eastAsia="ar-SA"/>
        </w:rPr>
        <w:t xml:space="preserve"> </w:t>
      </w:r>
      <w:r>
        <w:rPr>
          <w:rFonts w:eastAsia="Calibri"/>
          <w:sz w:val="22"/>
          <w:szCs w:val="22"/>
          <w:lang w:eastAsia="ar-SA"/>
        </w:rPr>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w:t>
      </w:r>
      <w:r w:rsidR="004E6414">
        <w:rPr>
          <w:rFonts w:eastAsia="Calibri"/>
          <w:sz w:val="22"/>
          <w:szCs w:val="22"/>
          <w:lang w:eastAsia="ar-SA"/>
        </w:rPr>
        <w:t>договора</w:t>
      </w:r>
      <w:r>
        <w:rPr>
          <w:rFonts w:eastAsia="Calibri"/>
          <w:sz w:val="22"/>
          <w:szCs w:val="22"/>
          <w:lang w:eastAsia="ar-SA"/>
        </w:rPr>
        <w:t xml:space="preserve"> (такие как хранение, перевозка, доставка, страхование Товара, погрузочно-разгрузочные и другое).</w:t>
      </w:r>
    </w:p>
    <w:p w:rsidR="00994F41" w:rsidRDefault="00994F41">
      <w:pPr>
        <w:tabs>
          <w:tab w:val="left" w:pos="1134"/>
        </w:tabs>
        <w:spacing w:before="57" w:after="57"/>
        <w:ind w:firstLineChars="181" w:firstLine="398"/>
        <w:jc w:val="both"/>
        <w:rPr>
          <w:rFonts w:eastAsia="Calibri"/>
          <w:sz w:val="22"/>
          <w:szCs w:val="22"/>
          <w:lang w:eastAsia="ar-SA"/>
        </w:rPr>
      </w:pPr>
    </w:p>
    <w:p w:rsidR="00994F41" w:rsidRDefault="00ED0384" w:rsidP="00E12D06">
      <w:pPr>
        <w:tabs>
          <w:tab w:val="left" w:pos="1134"/>
        </w:tabs>
        <w:jc w:val="center"/>
        <w:rPr>
          <w:rFonts w:eastAsia="Calibri"/>
          <w:b/>
          <w:sz w:val="22"/>
          <w:szCs w:val="22"/>
          <w:lang w:eastAsia="ar-SA"/>
        </w:rPr>
      </w:pPr>
      <w:r>
        <w:rPr>
          <w:rFonts w:eastAsia="Calibri"/>
          <w:b/>
          <w:sz w:val="22"/>
          <w:szCs w:val="22"/>
          <w:lang w:eastAsia="ar-SA"/>
        </w:rPr>
        <w:t>3. Качество, ассортимент и упаковка поставляемого Товара.</w:t>
      </w:r>
    </w:p>
    <w:p w:rsidR="00EB61E4" w:rsidRDefault="00ED0384" w:rsidP="00EB61E4">
      <w:pPr>
        <w:tabs>
          <w:tab w:val="left" w:pos="1134"/>
        </w:tabs>
        <w:ind w:firstLine="426"/>
        <w:jc w:val="both"/>
        <w:rPr>
          <w:rFonts w:eastAsia="Calibri"/>
          <w:sz w:val="22"/>
          <w:szCs w:val="22"/>
          <w:lang w:eastAsia="ar-SA"/>
        </w:rPr>
      </w:pPr>
      <w:r>
        <w:rPr>
          <w:rFonts w:eastAsia="Calibri"/>
          <w:sz w:val="22"/>
          <w:szCs w:val="22"/>
          <w:lang w:eastAsia="ar-SA"/>
        </w:rPr>
        <w:t>3.1.</w:t>
      </w:r>
      <w:r w:rsidR="004E6414">
        <w:rPr>
          <w:rFonts w:eastAsia="Calibri"/>
          <w:sz w:val="22"/>
          <w:szCs w:val="22"/>
          <w:lang w:eastAsia="ar-SA"/>
        </w:rPr>
        <w:t xml:space="preserve"> </w:t>
      </w:r>
      <w:r>
        <w:rPr>
          <w:rFonts w:eastAsia="Calibri"/>
          <w:sz w:val="22"/>
          <w:szCs w:val="22"/>
          <w:lang w:eastAsia="ar-SA"/>
        </w:rPr>
        <w:t>Качество</w:t>
      </w:r>
      <w:r w:rsidR="00507322">
        <w:rPr>
          <w:rFonts w:eastAsia="Calibri"/>
          <w:sz w:val="22"/>
          <w:szCs w:val="22"/>
          <w:lang w:eastAsia="ar-SA"/>
        </w:rPr>
        <w:t xml:space="preserve"> и технические характеристики поставляемого Товара должны</w:t>
      </w:r>
      <w:r>
        <w:rPr>
          <w:rFonts w:eastAsia="Calibri"/>
          <w:sz w:val="22"/>
          <w:szCs w:val="22"/>
          <w:lang w:eastAsia="ar-SA"/>
        </w:rPr>
        <w:t xml:space="preserve"> соответствовать требованиям, указанным в Приложени</w:t>
      </w:r>
      <w:r w:rsidR="00507322">
        <w:rPr>
          <w:rFonts w:eastAsia="Calibri"/>
          <w:sz w:val="22"/>
          <w:szCs w:val="22"/>
          <w:lang w:eastAsia="ar-SA"/>
        </w:rPr>
        <w:t>и</w:t>
      </w:r>
      <w:r>
        <w:rPr>
          <w:rFonts w:eastAsia="Calibri"/>
          <w:sz w:val="22"/>
          <w:szCs w:val="22"/>
          <w:lang w:eastAsia="ar-SA"/>
        </w:rPr>
        <w:t xml:space="preserve"> № </w:t>
      </w:r>
      <w:r w:rsidR="004E6414">
        <w:rPr>
          <w:rFonts w:eastAsia="Calibri"/>
          <w:sz w:val="22"/>
          <w:szCs w:val="22"/>
          <w:lang w:eastAsia="ar-SA"/>
        </w:rPr>
        <w:t>1</w:t>
      </w:r>
      <w:r w:rsidR="00507322">
        <w:rPr>
          <w:rFonts w:eastAsia="Calibri"/>
          <w:sz w:val="22"/>
          <w:szCs w:val="22"/>
          <w:lang w:eastAsia="ar-SA"/>
        </w:rPr>
        <w:t xml:space="preserve"> </w:t>
      </w:r>
      <w:r>
        <w:rPr>
          <w:rFonts w:eastAsia="Calibri"/>
          <w:sz w:val="22"/>
          <w:szCs w:val="22"/>
          <w:lang w:eastAsia="ar-SA"/>
        </w:rPr>
        <w:t xml:space="preserve">к </w:t>
      </w:r>
      <w:r w:rsidR="004E6414">
        <w:rPr>
          <w:rFonts w:eastAsia="Calibri"/>
          <w:sz w:val="22"/>
          <w:szCs w:val="22"/>
          <w:lang w:eastAsia="ar-SA"/>
        </w:rPr>
        <w:t>договору</w:t>
      </w:r>
      <w:r>
        <w:rPr>
          <w:rFonts w:eastAsia="Calibri"/>
          <w:sz w:val="22"/>
          <w:szCs w:val="22"/>
          <w:lang w:eastAsia="ar-SA"/>
        </w:rPr>
        <w:t>.</w:t>
      </w:r>
    </w:p>
    <w:p w:rsidR="00894573" w:rsidRPr="00EB61E4" w:rsidRDefault="00A92CB4" w:rsidP="00EB61E4">
      <w:pPr>
        <w:tabs>
          <w:tab w:val="left" w:pos="1134"/>
        </w:tabs>
        <w:ind w:firstLine="426"/>
        <w:jc w:val="both"/>
        <w:rPr>
          <w:rFonts w:eastAsia="Calibri"/>
          <w:sz w:val="22"/>
          <w:szCs w:val="22"/>
          <w:lang w:eastAsia="ar-SA"/>
        </w:rPr>
      </w:pPr>
      <w:r w:rsidRPr="00894573">
        <w:rPr>
          <w:rFonts w:eastAsia="Calibri"/>
          <w:sz w:val="22"/>
          <w:szCs w:val="22"/>
          <w:lang w:eastAsia="ar-SA"/>
        </w:rPr>
        <w:t xml:space="preserve">3.2. </w:t>
      </w:r>
      <w:r w:rsidR="00894573" w:rsidRPr="00894573">
        <w:rPr>
          <w:bCs/>
          <w:sz w:val="22"/>
          <w:szCs w:val="22"/>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sidR="00894573" w:rsidRPr="00894573">
        <w:rPr>
          <w:sz w:val="22"/>
          <w:szCs w:val="22"/>
        </w:rPr>
        <w:t>не должен являться выставочным образцом</w:t>
      </w:r>
      <w:r w:rsidR="00894573" w:rsidRPr="00894573">
        <w:rPr>
          <w:bCs/>
          <w:sz w:val="22"/>
          <w:szCs w:val="22"/>
        </w:rPr>
        <w:t>). 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rsidR="00507322" w:rsidRPr="00894573" w:rsidRDefault="00507322" w:rsidP="00894573">
      <w:pPr>
        <w:keepNext/>
        <w:suppressAutoHyphens/>
        <w:ind w:firstLine="426"/>
        <w:jc w:val="both"/>
        <w:rPr>
          <w:bCs/>
          <w:sz w:val="22"/>
          <w:szCs w:val="22"/>
        </w:rPr>
      </w:pPr>
      <w:r>
        <w:rPr>
          <w:bCs/>
          <w:sz w:val="22"/>
          <w:szCs w:val="22"/>
        </w:rPr>
        <w:t xml:space="preserve">3.3. Упаковка поставляемого товара должна соответствовать требованиям, указанным </w:t>
      </w:r>
      <w:r>
        <w:rPr>
          <w:rFonts w:eastAsia="Calibri"/>
          <w:sz w:val="22"/>
          <w:szCs w:val="22"/>
          <w:lang w:eastAsia="ar-SA"/>
        </w:rPr>
        <w:t>в Приложении № 2 к договору.</w:t>
      </w:r>
    </w:p>
    <w:p w:rsidR="004E6414" w:rsidRDefault="00A92CB4" w:rsidP="004E6414">
      <w:pPr>
        <w:tabs>
          <w:tab w:val="left" w:pos="1134"/>
        </w:tabs>
        <w:ind w:firstLine="426"/>
        <w:jc w:val="both"/>
        <w:rPr>
          <w:rFonts w:eastAsia="Calibri"/>
          <w:sz w:val="22"/>
          <w:szCs w:val="22"/>
          <w:lang w:eastAsia="ar-SA"/>
        </w:rPr>
      </w:pPr>
      <w:r w:rsidRPr="00A92CB4">
        <w:rPr>
          <w:sz w:val="22"/>
          <w:szCs w:val="22"/>
        </w:rPr>
        <w:t xml:space="preserve"> </w:t>
      </w:r>
    </w:p>
    <w:p w:rsidR="00994F41" w:rsidRDefault="00ED0384" w:rsidP="00E12D06">
      <w:pPr>
        <w:tabs>
          <w:tab w:val="left" w:pos="1134"/>
        </w:tabs>
        <w:jc w:val="center"/>
        <w:rPr>
          <w:rFonts w:eastAsia="Calibri"/>
          <w:b/>
          <w:sz w:val="22"/>
          <w:szCs w:val="22"/>
          <w:lang w:eastAsia="ar-SA"/>
        </w:rPr>
      </w:pPr>
      <w:r>
        <w:rPr>
          <w:rFonts w:eastAsia="Calibri"/>
          <w:b/>
          <w:sz w:val="22"/>
          <w:szCs w:val="22"/>
          <w:lang w:eastAsia="ar-SA"/>
        </w:rPr>
        <w:lastRenderedPageBreak/>
        <w:t>4. Порядок, сроки и условия поставки Товара.</w:t>
      </w:r>
    </w:p>
    <w:p w:rsidR="00994F41" w:rsidRDefault="00ED0384">
      <w:pPr>
        <w:ind w:firstLineChars="181" w:firstLine="398"/>
        <w:jc w:val="both"/>
        <w:rPr>
          <w:sz w:val="22"/>
          <w:szCs w:val="22"/>
        </w:rPr>
      </w:pPr>
      <w:r>
        <w:rPr>
          <w:sz w:val="22"/>
          <w:szCs w:val="22"/>
        </w:rPr>
        <w:t>4.1</w:t>
      </w:r>
      <w:r w:rsidRPr="004E6414">
        <w:rPr>
          <w:sz w:val="22"/>
          <w:szCs w:val="22"/>
        </w:rPr>
        <w:t>.</w:t>
      </w:r>
      <w:r>
        <w:rPr>
          <w:b/>
          <w:sz w:val="22"/>
          <w:szCs w:val="22"/>
        </w:rPr>
        <w:t xml:space="preserve"> </w:t>
      </w:r>
      <w:r>
        <w:rPr>
          <w:sz w:val="22"/>
          <w:szCs w:val="22"/>
        </w:rPr>
        <w:t xml:space="preserve">Поставщик обязуется осуществить поставку Товара, предусмотренного </w:t>
      </w:r>
      <w:r w:rsidR="004E6414">
        <w:rPr>
          <w:sz w:val="22"/>
          <w:szCs w:val="22"/>
        </w:rPr>
        <w:t>договором</w:t>
      </w:r>
      <w:r>
        <w:rPr>
          <w:sz w:val="22"/>
          <w:szCs w:val="22"/>
        </w:rPr>
        <w:t xml:space="preserve">, в сроки и в количестве, установленные Приложениями  №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 2 к </w:t>
      </w:r>
      <w:r w:rsidR="004E6414">
        <w:rPr>
          <w:sz w:val="22"/>
          <w:szCs w:val="22"/>
        </w:rPr>
        <w:t>договору</w:t>
      </w:r>
      <w:r>
        <w:rPr>
          <w:sz w:val="22"/>
          <w:szCs w:val="22"/>
        </w:rPr>
        <w:t xml:space="preserve">. </w:t>
      </w:r>
    </w:p>
    <w:p w:rsidR="00994F41" w:rsidRDefault="004E6414" w:rsidP="004E6414">
      <w:pPr>
        <w:ind w:firstLine="426"/>
        <w:jc w:val="both"/>
        <w:rPr>
          <w:sz w:val="22"/>
          <w:szCs w:val="22"/>
        </w:rPr>
      </w:pPr>
      <w:r w:rsidRPr="004E6414">
        <w:rPr>
          <w:iCs/>
          <w:sz w:val="22"/>
          <w:szCs w:val="22"/>
        </w:rPr>
        <w:t>Доставка товара осуществляется Поставщиком  до</w:t>
      </w:r>
      <w:r w:rsidRPr="004E6414">
        <w:rPr>
          <w:sz w:val="22"/>
          <w:szCs w:val="22"/>
        </w:rPr>
        <w:t xml:space="preserve">  Заказчика по адресу</w:t>
      </w:r>
      <w:r w:rsidRPr="005062DF">
        <w:t>:</w:t>
      </w:r>
      <w:r>
        <w:t xml:space="preserve"> </w:t>
      </w:r>
      <w:r w:rsidRPr="00984CC0">
        <w:rPr>
          <w:sz w:val="22"/>
          <w:szCs w:val="22"/>
        </w:rPr>
        <w:t>Владимирская область, г. Ковров, ул. Октябрьская, д.9</w:t>
      </w:r>
      <w:r w:rsidR="00ED0384">
        <w:rPr>
          <w:sz w:val="22"/>
          <w:szCs w:val="22"/>
        </w:rPr>
        <w:t>.</w:t>
      </w:r>
    </w:p>
    <w:p w:rsidR="00251552" w:rsidRDefault="00ED0384" w:rsidP="00251552">
      <w:pPr>
        <w:shd w:val="clear" w:color="auto" w:fill="FFFFFF"/>
        <w:ind w:firstLineChars="181" w:firstLine="398"/>
        <w:jc w:val="both"/>
        <w:rPr>
          <w:color w:val="1A1A1A"/>
          <w:sz w:val="22"/>
          <w:szCs w:val="22"/>
        </w:rPr>
      </w:pPr>
      <w:r>
        <w:rPr>
          <w:sz w:val="22"/>
          <w:szCs w:val="22"/>
        </w:rPr>
        <w:t>4.</w:t>
      </w:r>
      <w:r w:rsidR="002D3B92">
        <w:rPr>
          <w:sz w:val="22"/>
          <w:szCs w:val="22"/>
        </w:rPr>
        <w:t>2</w:t>
      </w:r>
      <w:r>
        <w:rPr>
          <w:sz w:val="22"/>
          <w:szCs w:val="22"/>
        </w:rPr>
        <w:t xml:space="preserve">. </w:t>
      </w:r>
      <w:r w:rsidR="00251552">
        <w:rPr>
          <w:color w:val="1A1A1A"/>
          <w:sz w:val="22"/>
          <w:szCs w:val="22"/>
        </w:rPr>
        <w:t xml:space="preserve">Товар считается </w:t>
      </w:r>
      <w:r w:rsidR="00251552" w:rsidRPr="00A273F8">
        <w:rPr>
          <w:color w:val="1A1A1A"/>
          <w:sz w:val="22"/>
          <w:szCs w:val="22"/>
        </w:rPr>
        <w:t>сданным</w:t>
      </w:r>
      <w:r w:rsidR="00251552">
        <w:rPr>
          <w:color w:val="1A1A1A"/>
          <w:sz w:val="22"/>
          <w:szCs w:val="22"/>
        </w:rPr>
        <w:t xml:space="preserve"> Поставщиком и принятым Заказчиком с момента подписания Заказчиком документов о приемке: товарной накладной и/или УПД, оформленные в соответствии с законодательством.</w:t>
      </w:r>
    </w:p>
    <w:p w:rsidR="00994F41" w:rsidRDefault="00ED0384" w:rsidP="00251552">
      <w:pPr>
        <w:shd w:val="clear" w:color="auto" w:fill="FFFFFF"/>
        <w:ind w:firstLineChars="181" w:firstLine="398"/>
        <w:jc w:val="both"/>
        <w:rPr>
          <w:sz w:val="22"/>
          <w:szCs w:val="22"/>
          <w:lang w:val="zh-CN" w:eastAsia="zh-CN"/>
        </w:rPr>
      </w:pPr>
      <w:r>
        <w:rPr>
          <w:sz w:val="22"/>
          <w:szCs w:val="22"/>
          <w:lang w:val="zh-CN" w:eastAsia="zh-CN"/>
        </w:rPr>
        <w:t>4.</w:t>
      </w:r>
      <w:r w:rsidR="00307538">
        <w:rPr>
          <w:sz w:val="22"/>
          <w:szCs w:val="22"/>
          <w:lang w:eastAsia="zh-CN"/>
        </w:rPr>
        <w:t>3</w:t>
      </w:r>
      <w:r>
        <w:rPr>
          <w:sz w:val="22"/>
          <w:szCs w:val="22"/>
          <w:lang w:val="zh-CN" w:eastAsia="zh-CN"/>
        </w:rPr>
        <w:t xml:space="preserve">. Товар, не соответствующий требованиям, указанным в Приложениях № 1 и № 2, считается недопоставленным. </w:t>
      </w:r>
    </w:p>
    <w:p w:rsidR="00994F41" w:rsidRDefault="00ED0384" w:rsidP="00E12D06">
      <w:pPr>
        <w:spacing w:before="240" w:after="60"/>
        <w:jc w:val="center"/>
        <w:outlineLvl w:val="0"/>
        <w:rPr>
          <w:b/>
          <w:kern w:val="32"/>
          <w:sz w:val="22"/>
          <w:szCs w:val="22"/>
          <w:lang w:val="zh-CN" w:eastAsia="zh-CN"/>
        </w:rPr>
      </w:pPr>
      <w:r>
        <w:rPr>
          <w:b/>
          <w:kern w:val="32"/>
          <w:sz w:val="22"/>
          <w:szCs w:val="22"/>
          <w:lang w:val="zh-CN" w:eastAsia="zh-CN"/>
        </w:rPr>
        <w:t xml:space="preserve">5. Порядок приемки поставляемого Товара. </w:t>
      </w:r>
    </w:p>
    <w:p w:rsidR="00251552" w:rsidRDefault="00251552" w:rsidP="00251552">
      <w:pPr>
        <w:ind w:firstLine="426"/>
        <w:jc w:val="both"/>
        <w:rPr>
          <w:color w:val="000000"/>
          <w:sz w:val="22"/>
          <w:szCs w:val="22"/>
        </w:rPr>
      </w:pPr>
      <w:r>
        <w:rPr>
          <w:bCs/>
          <w:iCs/>
          <w:sz w:val="22"/>
          <w:szCs w:val="22"/>
        </w:rPr>
        <w:t xml:space="preserve">5.1. </w:t>
      </w:r>
      <w:r w:rsidRPr="003A214B">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Pr="00AC19C2">
        <w:t xml:space="preserve"> </w:t>
      </w:r>
      <w:r>
        <w:rPr>
          <w:bCs/>
          <w:iCs/>
          <w:sz w:val="22"/>
          <w:szCs w:val="22"/>
        </w:rPr>
        <w:t>Заказчиком в</w:t>
      </w:r>
      <w:r w:rsidRPr="00BF3661">
        <w:rPr>
          <w:bCs/>
          <w:iCs/>
          <w:sz w:val="22"/>
          <w:szCs w:val="22"/>
        </w:rPr>
        <w:t xml:space="preserve"> </w:t>
      </w:r>
      <w:r>
        <w:rPr>
          <w:bCs/>
          <w:iCs/>
          <w:sz w:val="22"/>
          <w:szCs w:val="22"/>
        </w:rPr>
        <w:t>течение</w:t>
      </w:r>
      <w:r w:rsidRPr="00BF3661">
        <w:rPr>
          <w:bCs/>
          <w:iCs/>
          <w:sz w:val="22"/>
          <w:szCs w:val="22"/>
        </w:rPr>
        <w:t xml:space="preserve"> 5 (пяти) рабочих дней </w:t>
      </w:r>
      <w:proofErr w:type="gramStart"/>
      <w:r w:rsidRPr="00BF3661">
        <w:rPr>
          <w:bCs/>
          <w:iCs/>
          <w:sz w:val="22"/>
          <w:szCs w:val="22"/>
        </w:rPr>
        <w:t>с даты</w:t>
      </w:r>
      <w:proofErr w:type="gramEnd"/>
      <w:r w:rsidRPr="00BF3661">
        <w:rPr>
          <w:bCs/>
          <w:iCs/>
          <w:sz w:val="22"/>
          <w:szCs w:val="22"/>
        </w:rPr>
        <w:t xml:space="preserve"> </w:t>
      </w:r>
      <w:r w:rsidR="00E12D06">
        <w:rPr>
          <w:bCs/>
          <w:iCs/>
          <w:sz w:val="22"/>
          <w:szCs w:val="22"/>
        </w:rPr>
        <w:t xml:space="preserve">фактической </w:t>
      </w:r>
      <w:r w:rsidRPr="00BF3661">
        <w:rPr>
          <w:bCs/>
          <w:iCs/>
          <w:sz w:val="22"/>
          <w:szCs w:val="22"/>
        </w:rPr>
        <w:t>поставки Товара</w:t>
      </w:r>
      <w:r>
        <w:rPr>
          <w:sz w:val="22"/>
          <w:szCs w:val="22"/>
        </w:rPr>
        <w:t>.</w:t>
      </w:r>
    </w:p>
    <w:p w:rsidR="00251552" w:rsidRDefault="00251552" w:rsidP="00251552">
      <w:pPr>
        <w:keepNext/>
        <w:ind w:firstLine="426"/>
        <w:jc w:val="both"/>
        <w:outlineLvl w:val="1"/>
        <w:rPr>
          <w:sz w:val="22"/>
          <w:szCs w:val="22"/>
        </w:rPr>
      </w:pPr>
      <w:r>
        <w:rPr>
          <w:sz w:val="22"/>
          <w:szCs w:val="22"/>
        </w:rPr>
        <w:t xml:space="preserve">5.2. Приемка товара осуществляется по адресу Заказчика. </w:t>
      </w:r>
    </w:p>
    <w:p w:rsidR="00251552" w:rsidRDefault="00251552" w:rsidP="00251552">
      <w:pPr>
        <w:tabs>
          <w:tab w:val="left" w:pos="709"/>
        </w:tabs>
        <w:ind w:firstLine="426"/>
        <w:jc w:val="both"/>
        <w:rPr>
          <w:sz w:val="22"/>
          <w:szCs w:val="22"/>
        </w:rPr>
      </w:pPr>
      <w:r>
        <w:rPr>
          <w:color w:val="000000"/>
          <w:sz w:val="22"/>
          <w:szCs w:val="22"/>
        </w:rPr>
        <w:t xml:space="preserve">5.3. </w:t>
      </w:r>
      <w:r>
        <w:rPr>
          <w:sz w:val="22"/>
          <w:szCs w:val="22"/>
        </w:rPr>
        <w:t>По результатам приемки Заказчик подписывает товарную накладную (УПД) или направляет Поставщику мотивированный отказ от подписания документа о приемке с указанием причин такого отказа.</w:t>
      </w:r>
    </w:p>
    <w:p w:rsidR="00251552" w:rsidRDefault="00251552" w:rsidP="00251552">
      <w:pPr>
        <w:ind w:firstLine="426"/>
        <w:jc w:val="both"/>
        <w:rPr>
          <w:i/>
          <w:iCs/>
          <w:sz w:val="22"/>
          <w:szCs w:val="22"/>
        </w:rPr>
      </w:pPr>
      <w:r>
        <w:rPr>
          <w:sz w:val="22"/>
          <w:szCs w:val="22"/>
        </w:rPr>
        <w:t xml:space="preserve">5.4. Со стороны Заказчика приемку Товара будет осуществлять представитель Заказчика или </w:t>
      </w:r>
      <w:r w:rsidRPr="00984CC0">
        <w:rPr>
          <w:sz w:val="22"/>
          <w:szCs w:val="22"/>
        </w:rPr>
        <w:t>приемочная комиссия (не менее 5 человек)</w:t>
      </w:r>
      <w:r>
        <w:rPr>
          <w:i/>
          <w:iCs/>
          <w:sz w:val="22"/>
          <w:szCs w:val="22"/>
        </w:rPr>
        <w:t xml:space="preserve">, </w:t>
      </w:r>
      <w:r>
        <w:rPr>
          <w:bCs/>
          <w:iCs/>
          <w:sz w:val="22"/>
          <w:szCs w:val="22"/>
        </w:rPr>
        <w:t>действующие на основании соответствующего документа (доверенности, приказа, должностной инструкции и т.д.)</w:t>
      </w:r>
      <w:r>
        <w:rPr>
          <w:i/>
          <w:iCs/>
          <w:sz w:val="22"/>
          <w:szCs w:val="22"/>
        </w:rPr>
        <w:t>.</w:t>
      </w:r>
    </w:p>
    <w:p w:rsidR="00251552" w:rsidRDefault="00251552" w:rsidP="00251552">
      <w:pPr>
        <w:tabs>
          <w:tab w:val="left" w:pos="142"/>
          <w:tab w:val="left" w:pos="284"/>
          <w:tab w:val="left" w:pos="709"/>
          <w:tab w:val="left" w:pos="993"/>
        </w:tabs>
        <w:ind w:firstLine="426"/>
        <w:jc w:val="both"/>
        <w:rPr>
          <w:bCs/>
          <w:sz w:val="22"/>
          <w:szCs w:val="22"/>
        </w:rPr>
      </w:pPr>
      <w:r w:rsidRPr="009A532A">
        <w:rPr>
          <w:iCs/>
          <w:sz w:val="22"/>
          <w:szCs w:val="22"/>
        </w:rPr>
        <w:t>5.</w:t>
      </w:r>
      <w:r>
        <w:rPr>
          <w:iCs/>
          <w:sz w:val="22"/>
          <w:szCs w:val="22"/>
        </w:rPr>
        <w:t>5</w:t>
      </w:r>
      <w:r w:rsidRPr="009A532A">
        <w:rPr>
          <w:iCs/>
          <w:sz w:val="22"/>
          <w:szCs w:val="22"/>
        </w:rPr>
        <w:t xml:space="preserve">. </w:t>
      </w:r>
      <w:r w:rsidRPr="005149A0">
        <w:rPr>
          <w:bCs/>
          <w:sz w:val="22"/>
          <w:szCs w:val="22"/>
        </w:rPr>
        <w:t>Подписанный документ о приемке является подтверждением факта проведения экспертизы со стороны Заказчика.</w:t>
      </w:r>
    </w:p>
    <w:p w:rsidR="00994F41" w:rsidRDefault="00ED0384" w:rsidP="002D3B92">
      <w:pPr>
        <w:jc w:val="both"/>
        <w:rPr>
          <w:color w:val="000000"/>
          <w:sz w:val="22"/>
          <w:szCs w:val="22"/>
        </w:rPr>
      </w:pPr>
      <w:r>
        <w:rPr>
          <w:sz w:val="22"/>
          <w:szCs w:val="22"/>
        </w:rPr>
        <w:t xml:space="preserve">        </w:t>
      </w:r>
    </w:p>
    <w:p w:rsidR="00994F41" w:rsidRDefault="00ED0384">
      <w:pPr>
        <w:tabs>
          <w:tab w:val="left" w:pos="1134"/>
        </w:tabs>
        <w:jc w:val="center"/>
        <w:rPr>
          <w:rFonts w:eastAsia="Calibri"/>
          <w:b/>
          <w:sz w:val="22"/>
          <w:szCs w:val="22"/>
          <w:lang w:eastAsia="ar-SA"/>
        </w:rPr>
      </w:pPr>
      <w:r>
        <w:rPr>
          <w:rFonts w:eastAsia="Calibri"/>
          <w:b/>
          <w:sz w:val="22"/>
          <w:szCs w:val="22"/>
          <w:lang w:eastAsia="ar-SA"/>
        </w:rPr>
        <w:t>6. Права и обязанности сторон.</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6.1. Поставщик обязан:</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6.1.1. Поставить Заказчику Товар надлежащего качества и в надлежащей упаковке в соответствии с требованиями </w:t>
      </w:r>
      <w:r w:rsidR="00251552">
        <w:rPr>
          <w:rFonts w:eastAsia="Calibri"/>
          <w:sz w:val="22"/>
          <w:szCs w:val="22"/>
          <w:lang w:eastAsia="ar-SA"/>
        </w:rPr>
        <w:t>договора</w:t>
      </w:r>
      <w:r>
        <w:rPr>
          <w:rFonts w:eastAsia="Calibri"/>
          <w:sz w:val="22"/>
          <w:szCs w:val="22"/>
          <w:lang w:eastAsia="ar-SA"/>
        </w:rPr>
        <w:t>.</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6.1.</w:t>
      </w:r>
      <w:r w:rsidR="00251552">
        <w:rPr>
          <w:rFonts w:eastAsia="Calibri"/>
          <w:sz w:val="22"/>
          <w:szCs w:val="22"/>
          <w:lang w:eastAsia="ar-SA"/>
        </w:rPr>
        <w:t>2</w:t>
      </w:r>
      <w:r>
        <w:rPr>
          <w:rFonts w:eastAsia="Calibri"/>
          <w:sz w:val="22"/>
          <w:szCs w:val="22"/>
          <w:lang w:eastAsia="ar-SA"/>
        </w:rPr>
        <w:t xml:space="preserve">. Одновременно с поставкой Товара передать Заказчику всю необходимую документацию в соответствии с условиями </w:t>
      </w:r>
      <w:r w:rsidR="00251552">
        <w:rPr>
          <w:rFonts w:eastAsia="Calibri"/>
          <w:sz w:val="22"/>
          <w:szCs w:val="22"/>
          <w:lang w:eastAsia="ar-SA"/>
        </w:rPr>
        <w:t>договора</w:t>
      </w:r>
      <w:r>
        <w:rPr>
          <w:rFonts w:eastAsia="Calibri"/>
          <w:sz w:val="22"/>
          <w:szCs w:val="22"/>
          <w:lang w:eastAsia="ar-SA"/>
        </w:rPr>
        <w:t>.</w:t>
      </w:r>
    </w:p>
    <w:p w:rsidR="00994F41" w:rsidRDefault="00251552" w:rsidP="00AA1C4C">
      <w:pPr>
        <w:tabs>
          <w:tab w:val="left" w:pos="1134"/>
        </w:tabs>
        <w:ind w:firstLine="426"/>
        <w:jc w:val="both"/>
        <w:rPr>
          <w:rFonts w:eastAsia="Calibri"/>
          <w:sz w:val="22"/>
          <w:szCs w:val="22"/>
          <w:lang w:eastAsia="ar-SA"/>
        </w:rPr>
      </w:pPr>
      <w:r>
        <w:rPr>
          <w:rFonts w:eastAsia="Calibri"/>
          <w:sz w:val="22"/>
          <w:szCs w:val="22"/>
          <w:lang w:eastAsia="ar-SA"/>
        </w:rPr>
        <w:t>6.1.3</w:t>
      </w:r>
      <w:r w:rsidR="00ED0384">
        <w:rPr>
          <w:rFonts w:eastAsia="Calibri"/>
          <w:sz w:val="22"/>
          <w:szCs w:val="22"/>
          <w:lang w:eastAsia="ar-SA"/>
        </w:rPr>
        <w:t>. Передать Заказчику Товар свободным от прав третьих лиц.</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6.2. Поставщик вправе:</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6.2.1. Требовать обеспечения своевременной приемки поставленного Товара и подписания приемосдаточных документов на условиях, установленных </w:t>
      </w:r>
      <w:r w:rsidR="00251552">
        <w:rPr>
          <w:rFonts w:eastAsia="Calibri"/>
          <w:sz w:val="22"/>
          <w:szCs w:val="22"/>
          <w:lang w:eastAsia="ar-SA"/>
        </w:rPr>
        <w:t>договором</w:t>
      </w:r>
      <w:r>
        <w:rPr>
          <w:rFonts w:eastAsia="Calibri"/>
          <w:sz w:val="22"/>
          <w:szCs w:val="22"/>
          <w:lang w:eastAsia="ar-SA"/>
        </w:rPr>
        <w:t>.</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6.3. Заказчик обязан:</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6.3.1. Обеспечить своевременную приемку поставленного Товара и подписание приемосдаточных документов на условиях, установленных  контрактом.</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6.3.2. Произвести оплату Товара на условиях, предусмотренных </w:t>
      </w:r>
      <w:r w:rsidR="00251552">
        <w:rPr>
          <w:rFonts w:eastAsia="Calibri"/>
          <w:sz w:val="22"/>
          <w:szCs w:val="22"/>
          <w:lang w:eastAsia="ar-SA"/>
        </w:rPr>
        <w:t>договором</w:t>
      </w:r>
      <w:r>
        <w:rPr>
          <w:rFonts w:eastAsia="Calibri"/>
          <w:sz w:val="22"/>
          <w:szCs w:val="22"/>
          <w:lang w:eastAsia="ar-SA"/>
        </w:rPr>
        <w:t>.</w:t>
      </w:r>
    </w:p>
    <w:p w:rsidR="00994F41" w:rsidRDefault="00994F41">
      <w:pPr>
        <w:tabs>
          <w:tab w:val="left" w:pos="1134"/>
        </w:tabs>
        <w:rPr>
          <w:rFonts w:eastAsia="Calibri"/>
          <w:b/>
          <w:bCs/>
          <w:sz w:val="22"/>
          <w:szCs w:val="22"/>
          <w:lang w:eastAsia="ar-SA"/>
        </w:rPr>
      </w:pPr>
    </w:p>
    <w:p w:rsidR="00994F41" w:rsidRDefault="00ED0384" w:rsidP="00E12D06">
      <w:pPr>
        <w:tabs>
          <w:tab w:val="left" w:pos="1134"/>
        </w:tabs>
        <w:jc w:val="center"/>
        <w:rPr>
          <w:rFonts w:eastAsia="Calibri"/>
          <w:b/>
          <w:sz w:val="22"/>
          <w:szCs w:val="22"/>
          <w:lang w:eastAsia="ar-SA"/>
        </w:rPr>
      </w:pPr>
      <w:r>
        <w:rPr>
          <w:rFonts w:eastAsia="Calibri"/>
          <w:b/>
          <w:bCs/>
          <w:sz w:val="22"/>
          <w:szCs w:val="22"/>
          <w:lang w:eastAsia="ar-SA"/>
        </w:rPr>
        <w:t>7. Форс-мажорные обстоятельства.</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rsidR="00785CE9" w:rsidRDefault="00785CE9" w:rsidP="00785CE9">
      <w:pPr>
        <w:tabs>
          <w:tab w:val="left" w:pos="1134"/>
        </w:tabs>
        <w:ind w:firstLine="539"/>
        <w:jc w:val="both"/>
        <w:rPr>
          <w:rFonts w:eastAsia="Calibri"/>
          <w:sz w:val="22"/>
          <w:szCs w:val="22"/>
          <w:lang w:eastAsia="ar-SA"/>
        </w:rPr>
      </w:pPr>
    </w:p>
    <w:p w:rsidR="00994F41" w:rsidRDefault="00ED0384" w:rsidP="00E12D06">
      <w:pPr>
        <w:tabs>
          <w:tab w:val="left" w:pos="1134"/>
        </w:tabs>
        <w:jc w:val="center"/>
        <w:rPr>
          <w:rFonts w:eastAsia="Calibri"/>
          <w:b/>
          <w:sz w:val="22"/>
          <w:szCs w:val="22"/>
          <w:lang w:eastAsia="ar-SA"/>
        </w:rPr>
      </w:pPr>
      <w:r>
        <w:rPr>
          <w:rFonts w:eastAsia="Calibri"/>
          <w:b/>
          <w:sz w:val="22"/>
          <w:szCs w:val="22"/>
          <w:lang w:eastAsia="ar-SA"/>
        </w:rPr>
        <w:t>8. Разрешение споров.</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8.1. 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8.4. К правоотношениям Сторон по настоящему </w:t>
      </w:r>
      <w:r w:rsidR="00A64B42">
        <w:rPr>
          <w:rFonts w:eastAsia="Calibri"/>
          <w:sz w:val="22"/>
          <w:szCs w:val="22"/>
          <w:lang w:eastAsia="ar-SA"/>
        </w:rPr>
        <w:t>договору</w:t>
      </w:r>
      <w:r>
        <w:rPr>
          <w:rFonts w:eastAsia="Calibri"/>
          <w:sz w:val="22"/>
          <w:szCs w:val="22"/>
          <w:lang w:eastAsia="ar-SA"/>
        </w:rPr>
        <w:t xml:space="preserve"> применяется гражданское право.</w:t>
      </w:r>
    </w:p>
    <w:p w:rsidR="00994F41" w:rsidRDefault="00994F41">
      <w:pPr>
        <w:tabs>
          <w:tab w:val="left" w:pos="1134"/>
        </w:tabs>
        <w:ind w:firstLine="539"/>
        <w:jc w:val="both"/>
        <w:rPr>
          <w:rFonts w:eastAsia="Calibri"/>
          <w:sz w:val="22"/>
          <w:szCs w:val="22"/>
          <w:lang w:eastAsia="ar-SA"/>
        </w:rPr>
      </w:pPr>
    </w:p>
    <w:p w:rsidR="00A64B42" w:rsidRDefault="00A64B42" w:rsidP="00A64B42">
      <w:pPr>
        <w:tabs>
          <w:tab w:val="left" w:pos="1134"/>
        </w:tabs>
        <w:jc w:val="center"/>
        <w:rPr>
          <w:rFonts w:eastAsia="Calibri"/>
          <w:b/>
          <w:sz w:val="22"/>
          <w:szCs w:val="22"/>
          <w:lang w:eastAsia="ar-SA"/>
        </w:rPr>
      </w:pPr>
      <w:r>
        <w:rPr>
          <w:rFonts w:eastAsia="Calibri"/>
          <w:b/>
          <w:sz w:val="22"/>
          <w:szCs w:val="22"/>
          <w:lang w:eastAsia="ar-SA"/>
        </w:rPr>
        <w:t>9. Ответственность сторон.</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64B42" w:rsidRDefault="00A64B42" w:rsidP="00AA1C4C">
      <w:pPr>
        <w:pStyle w:val="1"/>
        <w:keepNext w:val="0"/>
        <w:tabs>
          <w:tab w:val="left" w:pos="0"/>
        </w:tabs>
        <w:spacing w:before="0"/>
        <w:ind w:firstLine="426"/>
        <w:jc w:val="both"/>
        <w:rPr>
          <w:rFonts w:ascii="Times New Roman" w:hAnsi="Times New Roman"/>
          <w:b w:val="0"/>
          <w:bCs w:val="0"/>
          <w:i/>
          <w:color w:val="000000" w:themeColor="text1"/>
          <w:sz w:val="22"/>
          <w:szCs w:val="22"/>
        </w:rPr>
      </w:pPr>
      <w:r>
        <w:rPr>
          <w:rFonts w:ascii="Times New Roman" w:hAnsi="Times New Roman"/>
          <w:b w:val="0"/>
          <w:bCs w:val="0"/>
          <w:color w:val="000000" w:themeColor="text1"/>
          <w:sz w:val="22"/>
          <w:szCs w:val="22"/>
        </w:rPr>
        <w:t xml:space="preserve">9.5. </w:t>
      </w:r>
      <w:r>
        <w:rPr>
          <w:rFonts w:ascii="Times New Roman" w:hAnsi="Times New Roman"/>
          <w:bCs w:val="0"/>
          <w:color w:val="000000" w:themeColor="text1"/>
          <w:sz w:val="22"/>
          <w:szCs w:val="22"/>
        </w:rPr>
        <w:t>Ответственность Заказчика</w:t>
      </w:r>
      <w:r>
        <w:rPr>
          <w:rFonts w:ascii="Times New Roman" w:hAnsi="Times New Roman"/>
          <w:b w:val="0"/>
          <w:bCs w:val="0"/>
          <w:color w:val="000000" w:themeColor="text1"/>
          <w:sz w:val="22"/>
          <w:szCs w:val="22"/>
        </w:rPr>
        <w:t>:</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9.5.3.1. Размер штрафа устанавливается в следующем порядке:</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а) 1000 рублей, если цена договора не превышает 3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б) 5000 рублей, если цена договора составляет от 3 млн. рублей до 50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в) 10000 рублей, если цена договора составляет от 50 млн. рублей до 100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г) 100000 рублей, если цена договора превышает 100 млн. рублей.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 xml:space="preserve">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w:t>
      </w:r>
      <w:proofErr w:type="gramStart"/>
      <w:r>
        <w:rPr>
          <w:rFonts w:eastAsia="Calibri"/>
          <w:color w:val="000000" w:themeColor="text1"/>
          <w:sz w:val="22"/>
          <w:szCs w:val="22"/>
        </w:rPr>
        <w:t>с даты предъявления</w:t>
      </w:r>
      <w:proofErr w:type="gramEnd"/>
      <w:r>
        <w:rPr>
          <w:rFonts w:eastAsia="Calibri"/>
          <w:color w:val="000000" w:themeColor="text1"/>
          <w:sz w:val="22"/>
          <w:szCs w:val="22"/>
        </w:rPr>
        <w:t xml:space="preserve"> требования об их уплате.</w:t>
      </w:r>
    </w:p>
    <w:p w:rsidR="00A64B42" w:rsidRDefault="00A64B42" w:rsidP="00AA1C4C">
      <w:pPr>
        <w:pStyle w:val="1"/>
        <w:keepNext w:val="0"/>
        <w:tabs>
          <w:tab w:val="left" w:pos="0"/>
        </w:tabs>
        <w:spacing w:before="0"/>
        <w:ind w:firstLine="426"/>
        <w:jc w:val="both"/>
        <w:rPr>
          <w:rFonts w:ascii="Times New Roman" w:hAnsi="Times New Roman"/>
          <w:bCs w:val="0"/>
          <w:color w:val="000000" w:themeColor="text1"/>
          <w:sz w:val="22"/>
          <w:szCs w:val="22"/>
        </w:rPr>
      </w:pPr>
      <w:r>
        <w:rPr>
          <w:rFonts w:ascii="Times New Roman" w:hAnsi="Times New Roman"/>
          <w:b w:val="0"/>
          <w:bCs w:val="0"/>
          <w:color w:val="000000" w:themeColor="text1"/>
          <w:sz w:val="22"/>
          <w:szCs w:val="22"/>
        </w:rPr>
        <w:t xml:space="preserve">9.6. </w:t>
      </w:r>
      <w:r>
        <w:rPr>
          <w:rFonts w:ascii="Times New Roman" w:hAnsi="Times New Roman"/>
          <w:bCs w:val="0"/>
          <w:color w:val="000000" w:themeColor="text1"/>
          <w:sz w:val="22"/>
          <w:szCs w:val="22"/>
        </w:rPr>
        <w:t>Ответственность Поставщика:</w:t>
      </w:r>
    </w:p>
    <w:p w:rsidR="00A64B42" w:rsidRDefault="00A64B42" w:rsidP="00AA1C4C">
      <w:pPr>
        <w:ind w:firstLine="426"/>
        <w:jc w:val="both"/>
        <w:rPr>
          <w:b/>
          <w:bCs/>
          <w:color w:val="000000" w:themeColor="text1"/>
          <w:sz w:val="22"/>
          <w:szCs w:val="22"/>
        </w:rPr>
      </w:pPr>
      <w:r>
        <w:rPr>
          <w:rFonts w:eastAsia="Calibri"/>
          <w:color w:val="000000" w:themeColor="text1"/>
          <w:sz w:val="22"/>
          <w:szCs w:val="22"/>
        </w:rPr>
        <w:t>9.6.1.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 xml:space="preserve">9.6.2. </w:t>
      </w:r>
      <w:proofErr w:type="gramStart"/>
      <w:r>
        <w:rPr>
          <w:rFonts w:eastAsia="Calibri"/>
          <w:color w:val="000000" w:themeColor="text1"/>
          <w:sz w:val="22"/>
          <w:szCs w:val="22"/>
        </w:rPr>
        <w:t>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roofErr w:type="gramEnd"/>
    </w:p>
    <w:p w:rsidR="00A64B42" w:rsidRDefault="00A64B42" w:rsidP="00AA1C4C">
      <w:pPr>
        <w:ind w:firstLine="426"/>
        <w:jc w:val="both"/>
        <w:rPr>
          <w:bCs/>
          <w:color w:val="000000" w:themeColor="text1"/>
          <w:sz w:val="22"/>
          <w:szCs w:val="22"/>
        </w:rPr>
      </w:pPr>
      <w:r>
        <w:rPr>
          <w:rFonts w:eastAsia="Calibri"/>
          <w:color w:val="000000" w:themeColor="text1"/>
          <w:sz w:val="22"/>
          <w:szCs w:val="22"/>
        </w:rPr>
        <w:t xml:space="preserve">9.6.3. </w:t>
      </w:r>
      <w:r>
        <w:rPr>
          <w:bCs/>
          <w:color w:val="000000" w:themeColor="text1"/>
          <w:sz w:val="22"/>
          <w:szCs w:val="22"/>
        </w:rPr>
        <w:t xml:space="preserve">Штрафы начисляются за неисполнение или ненадлежащее исполнение Поставщиком обязательств, предусмотренных </w:t>
      </w:r>
      <w:r>
        <w:rPr>
          <w:rFonts w:eastAsia="Calibri"/>
          <w:color w:val="000000" w:themeColor="text1"/>
          <w:sz w:val="22"/>
          <w:szCs w:val="22"/>
        </w:rPr>
        <w:t>Договором</w:t>
      </w:r>
      <w:r>
        <w:rPr>
          <w:bCs/>
          <w:color w:val="000000" w:themeColor="text1"/>
          <w:sz w:val="22"/>
          <w:szCs w:val="22"/>
        </w:rPr>
        <w:t xml:space="preserve">, за исключением просрочки исполнения обязательств (в том </w:t>
      </w:r>
      <w:r>
        <w:rPr>
          <w:bCs/>
          <w:color w:val="000000" w:themeColor="text1"/>
          <w:sz w:val="22"/>
          <w:szCs w:val="22"/>
        </w:rPr>
        <w:lastRenderedPageBreak/>
        <w:t xml:space="preserve">числе гарантийного обязательства), предусмотренных </w:t>
      </w:r>
      <w:r>
        <w:rPr>
          <w:rFonts w:eastAsia="Calibri"/>
          <w:color w:val="000000" w:themeColor="text1"/>
          <w:sz w:val="22"/>
          <w:szCs w:val="22"/>
        </w:rPr>
        <w:t>Договором</w:t>
      </w:r>
      <w:r>
        <w:rPr>
          <w:bCs/>
          <w:color w:val="000000" w:themeColor="text1"/>
          <w:sz w:val="22"/>
          <w:szCs w:val="22"/>
        </w:rPr>
        <w:t xml:space="preserve">. </w:t>
      </w:r>
    </w:p>
    <w:p w:rsidR="00A64B42" w:rsidRDefault="00A64B42" w:rsidP="00AA1C4C">
      <w:pPr>
        <w:ind w:firstLine="426"/>
        <w:jc w:val="both"/>
        <w:rPr>
          <w:rFonts w:eastAsia="Calibri"/>
          <w:i/>
          <w:color w:val="000000" w:themeColor="text1"/>
          <w:sz w:val="22"/>
          <w:szCs w:val="22"/>
        </w:rPr>
      </w:pPr>
      <w:r>
        <w:rPr>
          <w:rFonts w:eastAsia="Calibri"/>
          <w:color w:val="000000" w:themeColor="text1"/>
          <w:sz w:val="22"/>
          <w:szCs w:val="22"/>
        </w:rPr>
        <w:t xml:space="preserve">9.6.3.1. </w:t>
      </w:r>
      <w:r>
        <w:rPr>
          <w:color w:val="000000" w:themeColor="text1"/>
          <w:sz w:val="22"/>
          <w:szCs w:val="22"/>
        </w:rPr>
        <w:t xml:space="preserve">За каждый факт неисполнения или ненадлежащего исполнения </w:t>
      </w:r>
      <w:r>
        <w:rPr>
          <w:rFonts w:eastAsia="Calibri"/>
          <w:color w:val="000000" w:themeColor="text1"/>
          <w:sz w:val="22"/>
          <w:szCs w:val="22"/>
        </w:rPr>
        <w:t>Поставщиком</w:t>
      </w:r>
      <w:r>
        <w:rPr>
          <w:color w:val="000000" w:themeColor="text1"/>
          <w:sz w:val="22"/>
          <w:szCs w:val="22"/>
        </w:rPr>
        <w:t xml:space="preserve"> обязательства, предусмотренного настоящим </w:t>
      </w:r>
      <w:r>
        <w:rPr>
          <w:rFonts w:eastAsia="Calibri"/>
          <w:color w:val="000000" w:themeColor="text1"/>
          <w:sz w:val="22"/>
          <w:szCs w:val="22"/>
        </w:rPr>
        <w:t>Договором</w:t>
      </w:r>
      <w:r>
        <w:rPr>
          <w:color w:val="000000" w:themeColor="text1"/>
          <w:sz w:val="22"/>
          <w:szCs w:val="22"/>
        </w:rPr>
        <w:t xml:space="preserve">, которое не имеет стоимостного выражения, </w:t>
      </w:r>
      <w:r>
        <w:rPr>
          <w:rFonts w:eastAsia="Calibri"/>
          <w:color w:val="000000" w:themeColor="text1"/>
          <w:sz w:val="22"/>
          <w:szCs w:val="22"/>
        </w:rPr>
        <w:t>Поставщик</w:t>
      </w:r>
      <w:r>
        <w:rPr>
          <w:color w:val="000000" w:themeColor="text1"/>
          <w:sz w:val="22"/>
          <w:szCs w:val="22"/>
        </w:rPr>
        <w:t xml:space="preserve"> уплачивает заказчику штраф. Размер штрафа определяется в соответствии с Правилами и составляет</w:t>
      </w:r>
      <w:r>
        <w:rPr>
          <w:rStyle w:val="aff"/>
          <w:rFonts w:eastAsia="Calibri"/>
          <w:color w:val="000000" w:themeColor="text1"/>
          <w:sz w:val="22"/>
          <w:szCs w:val="22"/>
        </w:rPr>
        <w:t xml:space="preserve"> </w:t>
      </w:r>
      <w:r>
        <w:rPr>
          <w:color w:val="000000" w:themeColor="text1"/>
          <w:sz w:val="22"/>
          <w:szCs w:val="22"/>
          <w:lang w:eastAsia="ar-SA"/>
        </w:rPr>
        <w:t xml:space="preserve">(п.6 Правил): </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а) 1000 рублей, если цена договора не превышает 3 млн. рублей;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б) 5000 рублей, если цена договора составляет от 3 млн. рублей до 50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в) 10000 рублей, если цена договора составляет от 50 млн. рублей до 100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г) 100000 рублей, если цена договора превышает 100 млн. рублей.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64B42" w:rsidRDefault="00A64B42" w:rsidP="00AA1C4C">
      <w:pPr>
        <w:ind w:firstLine="426"/>
        <w:jc w:val="both"/>
        <w:rPr>
          <w:sz w:val="22"/>
          <w:szCs w:val="22"/>
        </w:rPr>
      </w:pPr>
      <w:r>
        <w:rPr>
          <w:sz w:val="22"/>
          <w:szCs w:val="22"/>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94F41" w:rsidRDefault="00994F41">
      <w:pPr>
        <w:suppressAutoHyphens/>
        <w:ind w:firstLine="539"/>
        <w:jc w:val="both"/>
        <w:rPr>
          <w:b/>
          <w:bCs/>
          <w:color w:val="000000"/>
          <w:sz w:val="22"/>
          <w:szCs w:val="22"/>
          <w:lang w:eastAsia="zh-CN"/>
        </w:rPr>
      </w:pPr>
    </w:p>
    <w:p w:rsidR="00994F41" w:rsidRDefault="00ED0384" w:rsidP="00E12D06">
      <w:pPr>
        <w:shd w:val="clear" w:color="auto" w:fill="FFFFFF"/>
        <w:tabs>
          <w:tab w:val="left" w:pos="682"/>
        </w:tabs>
        <w:jc w:val="center"/>
        <w:rPr>
          <w:b/>
          <w:sz w:val="22"/>
          <w:szCs w:val="22"/>
        </w:rPr>
      </w:pPr>
      <w:r>
        <w:rPr>
          <w:b/>
          <w:color w:val="000000"/>
          <w:sz w:val="22"/>
          <w:szCs w:val="22"/>
        </w:rPr>
        <w:t xml:space="preserve">10. Изменение </w:t>
      </w:r>
      <w:r w:rsidR="004E6414">
        <w:rPr>
          <w:b/>
          <w:color w:val="000000"/>
          <w:sz w:val="22"/>
          <w:szCs w:val="22"/>
        </w:rPr>
        <w:t>договора</w:t>
      </w:r>
      <w:r>
        <w:rPr>
          <w:b/>
          <w:color w:val="000000"/>
          <w:sz w:val="22"/>
          <w:szCs w:val="22"/>
        </w:rPr>
        <w:t>.</w:t>
      </w:r>
    </w:p>
    <w:p w:rsidR="00994F41" w:rsidRDefault="00ED0384" w:rsidP="00AA1C4C">
      <w:pPr>
        <w:shd w:val="clear" w:color="auto" w:fill="FFFFFF"/>
        <w:ind w:firstLine="426"/>
        <w:jc w:val="both"/>
        <w:rPr>
          <w:color w:val="000000"/>
          <w:sz w:val="22"/>
          <w:szCs w:val="22"/>
        </w:rPr>
      </w:pPr>
      <w:r>
        <w:rPr>
          <w:color w:val="000000"/>
          <w:sz w:val="22"/>
          <w:szCs w:val="22"/>
        </w:rPr>
        <w:t xml:space="preserve">10.1. Изменение существенных условий </w:t>
      </w:r>
      <w:r w:rsidR="004E6414">
        <w:rPr>
          <w:color w:val="000000"/>
          <w:sz w:val="22"/>
          <w:szCs w:val="22"/>
        </w:rPr>
        <w:t>договора</w:t>
      </w:r>
      <w:r>
        <w:rPr>
          <w:color w:val="000000"/>
          <w:sz w:val="22"/>
          <w:szCs w:val="22"/>
        </w:rPr>
        <w:t xml:space="preserve"> при его исполнении не допускается, за исключением их изменения по соглашению сторон в следующих случаях:</w:t>
      </w:r>
    </w:p>
    <w:p w:rsidR="00994F41" w:rsidRDefault="00ED0384" w:rsidP="00AA1C4C">
      <w:pPr>
        <w:shd w:val="clear" w:color="auto" w:fill="FFFFFF"/>
        <w:ind w:firstLine="426"/>
        <w:jc w:val="both"/>
        <w:rPr>
          <w:color w:val="000000"/>
          <w:sz w:val="22"/>
          <w:szCs w:val="22"/>
        </w:rPr>
      </w:pPr>
      <w:r>
        <w:rPr>
          <w:color w:val="000000"/>
          <w:sz w:val="22"/>
          <w:szCs w:val="22"/>
        </w:rPr>
        <w:t xml:space="preserve">1) при снижении цены </w:t>
      </w:r>
      <w:r w:rsidR="004E6414">
        <w:rPr>
          <w:color w:val="000000"/>
          <w:sz w:val="22"/>
          <w:szCs w:val="22"/>
        </w:rPr>
        <w:t>договора</w:t>
      </w:r>
      <w:r>
        <w:rPr>
          <w:color w:val="000000"/>
          <w:sz w:val="22"/>
          <w:szCs w:val="22"/>
        </w:rPr>
        <w:t xml:space="preserve"> без изменения предусмотренных </w:t>
      </w:r>
      <w:r w:rsidR="004E6414">
        <w:rPr>
          <w:color w:val="000000"/>
          <w:sz w:val="22"/>
          <w:szCs w:val="22"/>
        </w:rPr>
        <w:t>договоро</w:t>
      </w:r>
      <w:r>
        <w:rPr>
          <w:color w:val="000000"/>
          <w:sz w:val="22"/>
          <w:szCs w:val="22"/>
        </w:rPr>
        <w:t xml:space="preserve">м количества Товара, объема работы или услуги, качества поставляемого Товара, выполняемой работы, оказываемой услуги и иных условий </w:t>
      </w:r>
      <w:r w:rsidR="004E6414">
        <w:rPr>
          <w:color w:val="000000"/>
          <w:sz w:val="22"/>
          <w:szCs w:val="22"/>
        </w:rPr>
        <w:t>договор</w:t>
      </w:r>
      <w:r>
        <w:rPr>
          <w:color w:val="000000"/>
          <w:sz w:val="22"/>
          <w:szCs w:val="22"/>
        </w:rPr>
        <w:t>а;</w:t>
      </w:r>
    </w:p>
    <w:p w:rsidR="00994F41" w:rsidRDefault="00ED0384" w:rsidP="00AA1C4C">
      <w:pPr>
        <w:shd w:val="clear" w:color="auto" w:fill="FFFFFF"/>
        <w:ind w:firstLine="426"/>
        <w:jc w:val="both"/>
        <w:rPr>
          <w:color w:val="000000"/>
          <w:sz w:val="22"/>
          <w:szCs w:val="22"/>
        </w:rPr>
      </w:pPr>
      <w:r>
        <w:rPr>
          <w:color w:val="000000"/>
          <w:sz w:val="22"/>
          <w:szCs w:val="22"/>
        </w:rPr>
        <w:t xml:space="preserve">2) если по предложению Заказчика увеличиваются предусмотренные </w:t>
      </w:r>
      <w:r w:rsidR="004E6414">
        <w:rPr>
          <w:color w:val="000000"/>
          <w:sz w:val="22"/>
          <w:szCs w:val="22"/>
        </w:rPr>
        <w:t>договор</w:t>
      </w:r>
      <w:r>
        <w:rPr>
          <w:color w:val="000000"/>
          <w:sz w:val="22"/>
          <w:szCs w:val="22"/>
        </w:rPr>
        <w:t xml:space="preserve">ом количество Товара, объем работы или услуги не более чем на десять процентов или уменьшаются предусмотренные </w:t>
      </w:r>
      <w:r w:rsidR="004E6414">
        <w:rPr>
          <w:color w:val="000000"/>
          <w:sz w:val="22"/>
          <w:szCs w:val="22"/>
        </w:rPr>
        <w:t>договор</w:t>
      </w:r>
      <w:r>
        <w:rPr>
          <w:color w:val="000000"/>
          <w:sz w:val="22"/>
          <w:szCs w:val="22"/>
        </w:rPr>
        <w:t xml:space="preserve">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4E6414">
        <w:rPr>
          <w:color w:val="000000"/>
          <w:sz w:val="22"/>
          <w:szCs w:val="22"/>
        </w:rPr>
        <w:t>договор</w:t>
      </w:r>
      <w:r>
        <w:rPr>
          <w:color w:val="000000"/>
          <w:sz w:val="22"/>
          <w:szCs w:val="22"/>
        </w:rPr>
        <w:t xml:space="preserve">а пропорционально дополнительному количеству Товара исходя из установленной в </w:t>
      </w:r>
      <w:r w:rsidR="004E6414">
        <w:rPr>
          <w:color w:val="000000"/>
          <w:sz w:val="22"/>
          <w:szCs w:val="22"/>
        </w:rPr>
        <w:t>договор</w:t>
      </w:r>
      <w:r>
        <w:rPr>
          <w:color w:val="000000"/>
          <w:sz w:val="22"/>
          <w:szCs w:val="22"/>
        </w:rPr>
        <w:t xml:space="preserve">е цены единицы Товара, работы или услуги, но не более чем на десять процентов цены </w:t>
      </w:r>
      <w:r w:rsidR="004E6414">
        <w:rPr>
          <w:color w:val="000000"/>
          <w:sz w:val="22"/>
          <w:szCs w:val="22"/>
        </w:rPr>
        <w:t>договор</w:t>
      </w:r>
      <w:r>
        <w:rPr>
          <w:color w:val="000000"/>
          <w:sz w:val="22"/>
          <w:szCs w:val="22"/>
        </w:rPr>
        <w:t xml:space="preserve">а. При уменьшении предусмотренного </w:t>
      </w:r>
      <w:r w:rsidR="004E6414">
        <w:rPr>
          <w:color w:val="000000"/>
          <w:sz w:val="22"/>
          <w:szCs w:val="22"/>
        </w:rPr>
        <w:t>договор</w:t>
      </w:r>
      <w:r>
        <w:rPr>
          <w:color w:val="000000"/>
          <w:sz w:val="22"/>
          <w:szCs w:val="22"/>
        </w:rPr>
        <w:t xml:space="preserve">ом количества Товара, объема работы или услуги стороны </w:t>
      </w:r>
      <w:r w:rsidR="004E6414">
        <w:rPr>
          <w:color w:val="000000"/>
          <w:sz w:val="22"/>
          <w:szCs w:val="22"/>
        </w:rPr>
        <w:t>договор</w:t>
      </w:r>
      <w:r>
        <w:rPr>
          <w:color w:val="000000"/>
          <w:sz w:val="22"/>
          <w:szCs w:val="22"/>
        </w:rPr>
        <w:t xml:space="preserve">а обязаны уменьшить цену </w:t>
      </w:r>
      <w:r w:rsidR="004E6414">
        <w:rPr>
          <w:color w:val="000000"/>
          <w:sz w:val="22"/>
          <w:szCs w:val="22"/>
        </w:rPr>
        <w:t>договор</w:t>
      </w:r>
      <w:r>
        <w:rPr>
          <w:color w:val="000000"/>
          <w:sz w:val="22"/>
          <w:szCs w:val="22"/>
        </w:rPr>
        <w:t xml:space="preserve">а исходя из цены единицы Товара, указанной в Приложение № 1 к настоящему </w:t>
      </w:r>
      <w:r w:rsidR="004E6414">
        <w:rPr>
          <w:color w:val="000000"/>
          <w:sz w:val="22"/>
          <w:szCs w:val="22"/>
        </w:rPr>
        <w:t>договора</w:t>
      </w:r>
      <w:r>
        <w:rPr>
          <w:color w:val="000000"/>
          <w:sz w:val="22"/>
          <w:szCs w:val="22"/>
        </w:rPr>
        <w:t>.</w:t>
      </w:r>
    </w:p>
    <w:p w:rsidR="00994F41" w:rsidRDefault="00ED0384" w:rsidP="00AA1C4C">
      <w:pPr>
        <w:shd w:val="clear" w:color="auto" w:fill="FFFFFF"/>
        <w:ind w:firstLine="426"/>
        <w:jc w:val="both"/>
        <w:rPr>
          <w:color w:val="000000"/>
          <w:sz w:val="22"/>
          <w:szCs w:val="22"/>
        </w:rPr>
      </w:pPr>
      <w:r>
        <w:rPr>
          <w:color w:val="000000"/>
          <w:sz w:val="22"/>
          <w:szCs w:val="22"/>
        </w:rPr>
        <w:t xml:space="preserve">10.2. При исполнении </w:t>
      </w:r>
      <w:r w:rsidR="004E6414">
        <w:rPr>
          <w:color w:val="000000"/>
          <w:sz w:val="22"/>
          <w:szCs w:val="22"/>
        </w:rPr>
        <w:t>договор</w:t>
      </w:r>
      <w:r>
        <w:rPr>
          <w:color w:val="000000"/>
          <w:sz w:val="22"/>
          <w:szCs w:val="22"/>
        </w:rPr>
        <w:t xml:space="preserve">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420111">
        <w:rPr>
          <w:color w:val="000000"/>
          <w:sz w:val="22"/>
          <w:szCs w:val="22"/>
        </w:rPr>
        <w:t>договор</w:t>
      </w:r>
      <w:r>
        <w:rPr>
          <w:color w:val="000000"/>
          <w:sz w:val="22"/>
          <w:szCs w:val="22"/>
        </w:rPr>
        <w:t>е.</w:t>
      </w:r>
    </w:p>
    <w:p w:rsidR="00994F41" w:rsidRDefault="00ED0384" w:rsidP="00AA1C4C">
      <w:pPr>
        <w:tabs>
          <w:tab w:val="left" w:pos="90"/>
        </w:tabs>
        <w:spacing w:line="100" w:lineRule="atLeast"/>
        <w:ind w:firstLine="426"/>
        <w:jc w:val="both"/>
        <w:rPr>
          <w:rFonts w:eastAsia="Calibri"/>
          <w:color w:val="000000"/>
          <w:sz w:val="22"/>
          <w:szCs w:val="22"/>
          <w:lang w:eastAsia="ar-SA"/>
        </w:rPr>
      </w:pPr>
      <w:r>
        <w:rPr>
          <w:rFonts w:eastAsia="Calibri"/>
          <w:color w:val="000000"/>
          <w:spacing w:val="-5"/>
          <w:sz w:val="22"/>
          <w:szCs w:val="22"/>
          <w:lang w:eastAsia="ar-SA"/>
        </w:rPr>
        <w:t xml:space="preserve">10.3.  Расторжение </w:t>
      </w:r>
      <w:r w:rsidR="00420111">
        <w:rPr>
          <w:rFonts w:eastAsia="Calibri"/>
          <w:color w:val="000000"/>
          <w:spacing w:val="-5"/>
          <w:sz w:val="22"/>
          <w:szCs w:val="22"/>
          <w:lang w:eastAsia="ar-SA"/>
        </w:rPr>
        <w:t>договор</w:t>
      </w:r>
      <w:r>
        <w:rPr>
          <w:rFonts w:eastAsia="Calibri"/>
          <w:color w:val="000000"/>
          <w:spacing w:val="-5"/>
          <w:sz w:val="22"/>
          <w:szCs w:val="22"/>
          <w:lang w:eastAsia="ar-SA"/>
        </w:rPr>
        <w:t>а</w:t>
      </w:r>
      <w:r>
        <w:rPr>
          <w:rFonts w:eastAsia="Calibri"/>
          <w:color w:val="000000"/>
          <w:sz w:val="22"/>
          <w:szCs w:val="22"/>
          <w:lang w:eastAsia="ar-SA"/>
        </w:rPr>
        <w:t>:</w:t>
      </w:r>
    </w:p>
    <w:p w:rsidR="00994F41" w:rsidRDefault="00ED0384" w:rsidP="00AA1C4C">
      <w:pPr>
        <w:shd w:val="clear" w:color="auto" w:fill="FFFFFF"/>
        <w:ind w:firstLine="426"/>
        <w:jc w:val="both"/>
        <w:rPr>
          <w:color w:val="000000"/>
          <w:sz w:val="22"/>
          <w:szCs w:val="22"/>
        </w:rPr>
      </w:pPr>
      <w:r>
        <w:rPr>
          <w:color w:val="000000"/>
          <w:sz w:val="22"/>
          <w:szCs w:val="22"/>
        </w:rPr>
        <w:t xml:space="preserve">10.3.1. Расторжение </w:t>
      </w:r>
      <w:r w:rsidR="00420111">
        <w:rPr>
          <w:color w:val="000000"/>
          <w:sz w:val="22"/>
          <w:szCs w:val="22"/>
        </w:rPr>
        <w:t>договор</w:t>
      </w:r>
      <w:r>
        <w:rPr>
          <w:color w:val="000000"/>
          <w:sz w:val="22"/>
          <w:szCs w:val="22"/>
        </w:rPr>
        <w:t xml:space="preserve">а допускается по соглашению сторон, по решению суда либо в случае </w:t>
      </w:r>
      <w:r>
        <w:rPr>
          <w:kern w:val="1"/>
          <w:sz w:val="22"/>
          <w:szCs w:val="22"/>
        </w:rPr>
        <w:t xml:space="preserve">одностороннего отказа Стороны </w:t>
      </w:r>
      <w:r w:rsidR="00420111">
        <w:rPr>
          <w:kern w:val="1"/>
          <w:sz w:val="22"/>
          <w:szCs w:val="22"/>
        </w:rPr>
        <w:t>договора</w:t>
      </w:r>
      <w:r>
        <w:rPr>
          <w:kern w:val="1"/>
          <w:sz w:val="22"/>
          <w:szCs w:val="22"/>
        </w:rPr>
        <w:t xml:space="preserve">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rsidR="00994F41" w:rsidRDefault="00994F41">
      <w:pPr>
        <w:shd w:val="clear" w:color="auto" w:fill="FFFFFF"/>
        <w:ind w:firstLine="539"/>
        <w:jc w:val="both"/>
        <w:rPr>
          <w:color w:val="000000"/>
          <w:sz w:val="22"/>
          <w:szCs w:val="22"/>
        </w:rPr>
      </w:pPr>
    </w:p>
    <w:p w:rsidR="00994F41" w:rsidRPr="00420111" w:rsidRDefault="00ED0384" w:rsidP="00E12D06">
      <w:pPr>
        <w:jc w:val="center"/>
        <w:outlineLvl w:val="0"/>
        <w:rPr>
          <w:b/>
          <w:kern w:val="32"/>
          <w:sz w:val="22"/>
          <w:szCs w:val="22"/>
          <w:lang w:eastAsia="zh-CN"/>
        </w:rPr>
      </w:pPr>
      <w:r>
        <w:rPr>
          <w:b/>
          <w:kern w:val="32"/>
          <w:sz w:val="22"/>
          <w:szCs w:val="22"/>
          <w:lang w:val="zh-CN" w:eastAsia="zh-CN"/>
        </w:rPr>
        <w:t>11. Заключительные положения</w:t>
      </w:r>
      <w:r w:rsidR="00420111">
        <w:rPr>
          <w:b/>
          <w:kern w:val="32"/>
          <w:sz w:val="22"/>
          <w:szCs w:val="22"/>
          <w:lang w:eastAsia="zh-CN"/>
        </w:rPr>
        <w:t>.</w:t>
      </w:r>
    </w:p>
    <w:p w:rsidR="00420111" w:rsidRDefault="00ED0384" w:rsidP="00AA1C4C">
      <w:pPr>
        <w:pStyle w:val="24"/>
        <w:tabs>
          <w:tab w:val="clear" w:pos="0"/>
          <w:tab w:val="left" w:pos="1134"/>
        </w:tabs>
        <w:ind w:firstLine="426"/>
        <w:jc w:val="both"/>
        <w:rPr>
          <w:sz w:val="22"/>
          <w:szCs w:val="22"/>
        </w:rPr>
      </w:pPr>
      <w:r>
        <w:rPr>
          <w:sz w:val="22"/>
          <w:szCs w:val="22"/>
        </w:rPr>
        <w:t xml:space="preserve">11.1. </w:t>
      </w:r>
      <w:r w:rsidR="00420111">
        <w:rPr>
          <w:sz w:val="22"/>
          <w:szCs w:val="22"/>
        </w:rPr>
        <w:t>Договор</w:t>
      </w:r>
      <w:r>
        <w:rPr>
          <w:sz w:val="22"/>
          <w:szCs w:val="22"/>
        </w:rPr>
        <w:t xml:space="preserve"> вступает в силу с момента его подписания обеими Сторонами и действует вплоть до исполнения Сторонами всех своих обязательств</w:t>
      </w:r>
      <w:r w:rsidR="00C644F6">
        <w:rPr>
          <w:sz w:val="22"/>
          <w:szCs w:val="22"/>
        </w:rPr>
        <w:t>, но не позднее 31.12.2026г.</w:t>
      </w:r>
      <w:r>
        <w:rPr>
          <w:sz w:val="22"/>
          <w:szCs w:val="22"/>
        </w:rPr>
        <w:t xml:space="preserve"> </w:t>
      </w:r>
    </w:p>
    <w:p w:rsidR="00420111" w:rsidRPr="00984CC0" w:rsidRDefault="00420111" w:rsidP="00AA1C4C">
      <w:pPr>
        <w:pStyle w:val="24"/>
        <w:tabs>
          <w:tab w:val="clear" w:pos="0"/>
          <w:tab w:val="left" w:pos="1134"/>
        </w:tabs>
        <w:ind w:firstLine="426"/>
        <w:jc w:val="both"/>
        <w:rPr>
          <w:sz w:val="22"/>
          <w:szCs w:val="22"/>
        </w:rPr>
      </w:pPr>
      <w:r w:rsidRPr="00984CC0">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984CC0">
        <w:rPr>
          <w:b/>
          <w:color w:val="000000"/>
          <w:sz w:val="22"/>
          <w:szCs w:val="22"/>
        </w:rPr>
        <w:t>программно-аппаратных средств электронной площадки</w:t>
      </w:r>
      <w:r>
        <w:rPr>
          <w:b/>
          <w:color w:val="000000"/>
          <w:sz w:val="22"/>
          <w:szCs w:val="22"/>
        </w:rPr>
        <w:t xml:space="preserve"> </w:t>
      </w:r>
      <w:r w:rsidRPr="00984CC0">
        <w:rPr>
          <w:b/>
          <w:sz w:val="22"/>
          <w:szCs w:val="22"/>
        </w:rPr>
        <w:t>«</w:t>
      </w:r>
      <w:proofErr w:type="spellStart"/>
      <w:r w:rsidRPr="00984CC0">
        <w:rPr>
          <w:b/>
          <w:sz w:val="22"/>
          <w:szCs w:val="22"/>
          <w:lang w:val="en-US"/>
        </w:rPr>
        <w:t>VladZakupki</w:t>
      </w:r>
      <w:proofErr w:type="spellEnd"/>
      <w:r w:rsidRPr="00984CC0">
        <w:rPr>
          <w:b/>
          <w:sz w:val="22"/>
          <w:szCs w:val="22"/>
        </w:rPr>
        <w:t>».</w:t>
      </w:r>
    </w:p>
    <w:p w:rsidR="00994F41" w:rsidRDefault="00ED0384" w:rsidP="00AA1C4C">
      <w:pPr>
        <w:tabs>
          <w:tab w:val="left" w:pos="1134"/>
        </w:tabs>
        <w:ind w:firstLine="426"/>
        <w:jc w:val="both"/>
        <w:rPr>
          <w:sz w:val="22"/>
          <w:szCs w:val="22"/>
        </w:rPr>
      </w:pPr>
      <w:r>
        <w:rPr>
          <w:sz w:val="22"/>
          <w:szCs w:val="22"/>
        </w:rPr>
        <w:t xml:space="preserve">11.2. Любые изменения и дополнения к </w:t>
      </w:r>
      <w:r w:rsidR="00420111">
        <w:rPr>
          <w:sz w:val="22"/>
          <w:szCs w:val="22"/>
        </w:rPr>
        <w:t>договору</w:t>
      </w:r>
      <w:r>
        <w:rPr>
          <w:sz w:val="22"/>
          <w:szCs w:val="22"/>
        </w:rPr>
        <w:t xml:space="preserve"> должны быть оформлены Сторонами в письменном виде, подписаны уполномоченными на то лицами и скреплены печатями (при наличии печати).</w:t>
      </w:r>
    </w:p>
    <w:p w:rsidR="00E12D06" w:rsidRPr="0077029C" w:rsidRDefault="00E12D06" w:rsidP="00E12D06">
      <w:pPr>
        <w:pStyle w:val="ConsPlusNormal"/>
        <w:ind w:firstLine="426"/>
        <w:contextualSpacing/>
        <w:jc w:val="both"/>
        <w:rPr>
          <w:b w:val="0"/>
          <w:sz w:val="22"/>
          <w:szCs w:val="22"/>
        </w:rPr>
      </w:pPr>
      <w:r w:rsidRPr="0077029C">
        <w:rPr>
          <w:b w:val="0"/>
          <w:sz w:val="22"/>
          <w:szCs w:val="22"/>
        </w:rPr>
        <w:t>1</w:t>
      </w:r>
      <w:r>
        <w:rPr>
          <w:b w:val="0"/>
          <w:sz w:val="22"/>
          <w:szCs w:val="22"/>
        </w:rPr>
        <w:t>1</w:t>
      </w:r>
      <w:r w:rsidRPr="0077029C">
        <w:rPr>
          <w:b w:val="0"/>
          <w:sz w:val="22"/>
          <w:szCs w:val="22"/>
        </w:rPr>
        <w:t xml:space="preserve">.3. При исполнении </w:t>
      </w:r>
      <w:r>
        <w:rPr>
          <w:b w:val="0"/>
          <w:sz w:val="22"/>
          <w:szCs w:val="22"/>
        </w:rPr>
        <w:t>Договора</w:t>
      </w:r>
      <w:r w:rsidRPr="0077029C">
        <w:rPr>
          <w:b w:val="0"/>
          <w:sz w:val="22"/>
          <w:szCs w:val="22"/>
        </w:rPr>
        <w:t xml:space="preserve"> не допускается перемена </w:t>
      </w:r>
      <w:r>
        <w:rPr>
          <w:b w:val="0"/>
          <w:sz w:val="22"/>
          <w:szCs w:val="22"/>
        </w:rPr>
        <w:t>Поставщика</w:t>
      </w:r>
      <w:r w:rsidRPr="0077029C">
        <w:rPr>
          <w:b w:val="0"/>
          <w:sz w:val="22"/>
          <w:szCs w:val="22"/>
        </w:rPr>
        <w:t xml:space="preserve">, за исключением случая, если новый </w:t>
      </w:r>
      <w:r>
        <w:rPr>
          <w:b w:val="0"/>
          <w:sz w:val="22"/>
          <w:szCs w:val="22"/>
        </w:rPr>
        <w:t>поставщик</w:t>
      </w:r>
      <w:r w:rsidRPr="0077029C">
        <w:rPr>
          <w:b w:val="0"/>
          <w:sz w:val="22"/>
          <w:szCs w:val="22"/>
        </w:rPr>
        <w:t xml:space="preserve"> является правопреемником </w:t>
      </w:r>
      <w:r>
        <w:rPr>
          <w:b w:val="0"/>
          <w:sz w:val="22"/>
          <w:szCs w:val="22"/>
        </w:rPr>
        <w:t>Поставщика</w:t>
      </w:r>
      <w:r w:rsidRPr="0077029C">
        <w:rPr>
          <w:b w:val="0"/>
          <w:sz w:val="22"/>
          <w:szCs w:val="22"/>
        </w:rPr>
        <w:t xml:space="preserve"> вследствие реорганизации юридического лица в форме преобразования, слияния или присоединения.</w:t>
      </w:r>
    </w:p>
    <w:p w:rsidR="00E12D06" w:rsidRPr="00E12D06" w:rsidRDefault="00E12D06" w:rsidP="00E12D06">
      <w:pPr>
        <w:pStyle w:val="ConsPlusNormal"/>
        <w:ind w:firstLine="426"/>
        <w:contextualSpacing/>
        <w:jc w:val="both"/>
        <w:rPr>
          <w:b w:val="0"/>
          <w:sz w:val="22"/>
          <w:szCs w:val="22"/>
        </w:rPr>
      </w:pPr>
      <w:r w:rsidRPr="0077029C">
        <w:rPr>
          <w:b w:val="0"/>
          <w:sz w:val="22"/>
          <w:szCs w:val="22"/>
        </w:rPr>
        <w:t xml:space="preserve">Передача прав и обязанностей по </w:t>
      </w:r>
      <w:r>
        <w:rPr>
          <w:b w:val="0"/>
          <w:sz w:val="22"/>
          <w:szCs w:val="22"/>
        </w:rPr>
        <w:t>Договора</w:t>
      </w:r>
      <w:r w:rsidRPr="0077029C">
        <w:rPr>
          <w:b w:val="0"/>
          <w:sz w:val="22"/>
          <w:szCs w:val="22"/>
        </w:rPr>
        <w:t xml:space="preserve"> правопреемнику </w:t>
      </w:r>
      <w:r>
        <w:rPr>
          <w:b w:val="0"/>
          <w:sz w:val="22"/>
          <w:szCs w:val="22"/>
        </w:rPr>
        <w:t>Поставщика</w:t>
      </w:r>
      <w:r w:rsidRPr="0077029C">
        <w:rPr>
          <w:b w:val="0"/>
          <w:sz w:val="22"/>
          <w:szCs w:val="22"/>
        </w:rPr>
        <w:t xml:space="preserve"> осуществляется путем заключения соответствующего дополнительного соглашения к </w:t>
      </w:r>
      <w:r>
        <w:rPr>
          <w:b w:val="0"/>
          <w:sz w:val="22"/>
          <w:szCs w:val="22"/>
        </w:rPr>
        <w:t>Договору</w:t>
      </w:r>
      <w:r w:rsidRPr="0077029C">
        <w:rPr>
          <w:b w:val="0"/>
          <w:sz w:val="22"/>
          <w:szCs w:val="22"/>
        </w:rPr>
        <w:t>.</w:t>
      </w:r>
    </w:p>
    <w:p w:rsidR="00994F41" w:rsidRDefault="00ED0384" w:rsidP="00AA1C4C">
      <w:pPr>
        <w:shd w:val="clear" w:color="auto" w:fill="FFFFFF"/>
        <w:ind w:firstLine="426"/>
        <w:jc w:val="both"/>
        <w:rPr>
          <w:sz w:val="22"/>
          <w:szCs w:val="22"/>
        </w:rPr>
      </w:pPr>
      <w:r>
        <w:rPr>
          <w:sz w:val="22"/>
          <w:szCs w:val="22"/>
        </w:rPr>
        <w:t>11.</w:t>
      </w:r>
      <w:r w:rsidR="00E12D06">
        <w:rPr>
          <w:sz w:val="22"/>
          <w:szCs w:val="22"/>
        </w:rPr>
        <w:t>4</w:t>
      </w:r>
      <w:r>
        <w:rPr>
          <w:sz w:val="22"/>
          <w:szCs w:val="22"/>
        </w:rPr>
        <w:t xml:space="preserve">.  С момента заключения </w:t>
      </w:r>
      <w:r w:rsidR="00420111">
        <w:rPr>
          <w:sz w:val="22"/>
          <w:szCs w:val="22"/>
        </w:rPr>
        <w:t>договора</w:t>
      </w:r>
      <w:r>
        <w:rPr>
          <w:sz w:val="22"/>
          <w:szCs w:val="22"/>
        </w:rPr>
        <w:t xml:space="preserve"> Поставщик обязан:</w:t>
      </w:r>
    </w:p>
    <w:p w:rsidR="00994F41" w:rsidRDefault="00ED0384" w:rsidP="00AA1C4C">
      <w:pPr>
        <w:shd w:val="clear" w:color="auto" w:fill="FFFFFF"/>
        <w:ind w:left="74" w:firstLine="426"/>
        <w:jc w:val="both"/>
        <w:rPr>
          <w:sz w:val="22"/>
          <w:szCs w:val="22"/>
        </w:rPr>
      </w:pPr>
      <w:r>
        <w:rPr>
          <w:sz w:val="22"/>
          <w:szCs w:val="22"/>
        </w:rPr>
        <w:t>- обеспечить постоянно действующую работу собственных сре</w:t>
      </w:r>
      <w:proofErr w:type="gramStart"/>
      <w:r>
        <w:rPr>
          <w:sz w:val="22"/>
          <w:szCs w:val="22"/>
        </w:rPr>
        <w:t>дств св</w:t>
      </w:r>
      <w:proofErr w:type="gramEnd"/>
      <w:r>
        <w:rPr>
          <w:sz w:val="22"/>
          <w:szCs w:val="22"/>
        </w:rPr>
        <w:t xml:space="preserve">язи (телефон, факс, электронная почта), указанных в разделе «Поставщик» параграфа 12 </w:t>
      </w:r>
      <w:r w:rsidR="00420111">
        <w:rPr>
          <w:sz w:val="22"/>
          <w:szCs w:val="22"/>
        </w:rPr>
        <w:t>договора</w:t>
      </w:r>
      <w:r>
        <w:rPr>
          <w:sz w:val="22"/>
          <w:szCs w:val="22"/>
        </w:rPr>
        <w:t>;</w:t>
      </w:r>
    </w:p>
    <w:p w:rsidR="00994F41" w:rsidRDefault="00ED0384" w:rsidP="00AA1C4C">
      <w:pPr>
        <w:numPr>
          <w:ilvl w:val="1"/>
          <w:numId w:val="0"/>
        </w:numPr>
        <w:ind w:firstLine="426"/>
        <w:jc w:val="both"/>
        <w:outlineLvl w:val="1"/>
        <w:rPr>
          <w:bCs/>
          <w:iCs/>
          <w:sz w:val="22"/>
          <w:szCs w:val="22"/>
        </w:rPr>
      </w:pPr>
      <w:r>
        <w:rPr>
          <w:bCs/>
          <w:iCs/>
          <w:sz w:val="22"/>
          <w:szCs w:val="22"/>
        </w:rPr>
        <w:t>11.</w:t>
      </w:r>
      <w:r w:rsidR="00E12D06">
        <w:rPr>
          <w:bCs/>
          <w:iCs/>
          <w:sz w:val="22"/>
          <w:szCs w:val="22"/>
        </w:rPr>
        <w:t>5</w:t>
      </w:r>
      <w:r>
        <w:rPr>
          <w:bCs/>
          <w:iCs/>
          <w:sz w:val="22"/>
          <w:szCs w:val="22"/>
        </w:rPr>
        <w:t xml:space="preserve">. Перечень приложений к </w:t>
      </w:r>
      <w:r w:rsidR="00420111">
        <w:rPr>
          <w:bCs/>
          <w:iCs/>
          <w:sz w:val="22"/>
          <w:szCs w:val="22"/>
        </w:rPr>
        <w:t>договору</w:t>
      </w:r>
      <w:r>
        <w:rPr>
          <w:bCs/>
          <w:iCs/>
          <w:sz w:val="22"/>
          <w:szCs w:val="22"/>
        </w:rPr>
        <w:t>:</w:t>
      </w:r>
    </w:p>
    <w:p w:rsidR="00994F41" w:rsidRPr="00BF3661" w:rsidRDefault="00ED0384" w:rsidP="00AA1C4C">
      <w:pPr>
        <w:ind w:firstLine="567"/>
        <w:rPr>
          <w:sz w:val="22"/>
          <w:szCs w:val="22"/>
        </w:rPr>
      </w:pPr>
      <w:r>
        <w:rPr>
          <w:sz w:val="22"/>
          <w:szCs w:val="22"/>
        </w:rPr>
        <w:t>- Приложение № 1</w:t>
      </w:r>
      <w:r w:rsidR="00420111">
        <w:rPr>
          <w:sz w:val="22"/>
          <w:szCs w:val="22"/>
        </w:rPr>
        <w:t xml:space="preserve"> «Спецификация»</w:t>
      </w:r>
      <w:r w:rsidRPr="00BF3661">
        <w:rPr>
          <w:sz w:val="22"/>
          <w:szCs w:val="22"/>
        </w:rPr>
        <w:t>.</w:t>
      </w:r>
    </w:p>
    <w:p w:rsidR="00994F41" w:rsidRPr="00BF3661" w:rsidRDefault="00ED0384" w:rsidP="00AA1C4C">
      <w:pPr>
        <w:ind w:firstLine="567"/>
        <w:rPr>
          <w:sz w:val="22"/>
          <w:szCs w:val="22"/>
        </w:rPr>
      </w:pPr>
      <w:r>
        <w:rPr>
          <w:sz w:val="22"/>
          <w:szCs w:val="22"/>
        </w:rPr>
        <w:lastRenderedPageBreak/>
        <w:t>- Приложение № 2</w:t>
      </w:r>
      <w:r w:rsidR="00420111">
        <w:rPr>
          <w:sz w:val="22"/>
          <w:szCs w:val="22"/>
        </w:rPr>
        <w:t xml:space="preserve"> «Календарный план»</w:t>
      </w:r>
      <w:r w:rsidRPr="00BF3661">
        <w:rPr>
          <w:sz w:val="22"/>
          <w:szCs w:val="22"/>
        </w:rPr>
        <w:t>.</w:t>
      </w:r>
    </w:p>
    <w:p w:rsidR="00994F41" w:rsidRDefault="00ED0384">
      <w:pPr>
        <w:rPr>
          <w:sz w:val="22"/>
          <w:szCs w:val="22"/>
        </w:rPr>
      </w:pPr>
      <w:r>
        <w:rPr>
          <w:sz w:val="22"/>
          <w:szCs w:val="22"/>
        </w:rPr>
        <w:t xml:space="preserve"> </w:t>
      </w:r>
    </w:p>
    <w:p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 xml:space="preserve">12.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994F41" w:rsidTr="00420111">
        <w:tc>
          <w:tcPr>
            <w:tcW w:w="247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Поставщик</w:t>
            </w:r>
          </w:p>
        </w:tc>
      </w:tr>
      <w:tr w:rsidR="00420111" w:rsidRPr="00420111" w:rsidTr="00420111">
        <w:trPr>
          <w:trHeight w:val="4244"/>
        </w:trPr>
        <w:tc>
          <w:tcPr>
            <w:tcW w:w="2475" w:type="pct"/>
            <w:tcBorders>
              <w:top w:val="single" w:sz="2" w:space="0" w:color="auto"/>
              <w:left w:val="single" w:sz="2" w:space="0" w:color="auto"/>
              <w:bottom w:val="single" w:sz="2" w:space="0" w:color="auto"/>
              <w:right w:val="single" w:sz="2" w:space="0" w:color="auto"/>
            </w:tcBorders>
          </w:tcPr>
          <w:p w:rsidR="00E422B9" w:rsidRPr="00984CC0" w:rsidRDefault="00E422B9" w:rsidP="00E422B9">
            <w:pPr>
              <w:rPr>
                <w:b/>
                <w:sz w:val="22"/>
                <w:szCs w:val="22"/>
              </w:rPr>
            </w:pPr>
            <w:r w:rsidRPr="00984CC0">
              <w:rPr>
                <w:b/>
                <w:sz w:val="22"/>
                <w:szCs w:val="22"/>
              </w:rPr>
              <w:t>ГБУСО ВО «Ковровский комплексный центр социального обслуживания населения»</w:t>
            </w:r>
          </w:p>
          <w:p w:rsidR="00E422B9" w:rsidRPr="00984CC0" w:rsidRDefault="00E422B9" w:rsidP="00E422B9">
            <w:pPr>
              <w:rPr>
                <w:sz w:val="22"/>
                <w:szCs w:val="22"/>
              </w:rPr>
            </w:pPr>
            <w:proofErr w:type="gramStart"/>
            <w:r w:rsidRPr="00984CC0">
              <w:rPr>
                <w:sz w:val="22"/>
                <w:szCs w:val="22"/>
              </w:rPr>
              <w:t>Место нахождения: 601900, Владимирская область, г. Ковров, ул. Октябрьская, д.9</w:t>
            </w:r>
            <w:proofErr w:type="gramEnd"/>
          </w:p>
          <w:p w:rsidR="00E422B9" w:rsidRPr="00984CC0" w:rsidRDefault="00E422B9" w:rsidP="00E422B9">
            <w:pPr>
              <w:rPr>
                <w:sz w:val="22"/>
                <w:szCs w:val="22"/>
              </w:rPr>
            </w:pPr>
            <w:proofErr w:type="gramStart"/>
            <w:r w:rsidRPr="00984CC0">
              <w:rPr>
                <w:sz w:val="22"/>
                <w:szCs w:val="22"/>
              </w:rPr>
              <w:t>Почтовый адрес: 601900, Владимирская область, г. Ковров, ул. Октябрьская, д.9</w:t>
            </w:r>
            <w:proofErr w:type="gramEnd"/>
          </w:p>
          <w:p w:rsidR="00E422B9" w:rsidRPr="00984CC0" w:rsidRDefault="00E422B9" w:rsidP="00E422B9">
            <w:pPr>
              <w:pStyle w:val="Normalunindented"/>
              <w:spacing w:before="0" w:after="0" w:line="240" w:lineRule="auto"/>
              <w:jc w:val="left"/>
            </w:pPr>
            <w:r w:rsidRPr="00984CC0">
              <w:t>Телефон: 8(49232)2-52-</w:t>
            </w:r>
            <w:r w:rsidR="002C2613">
              <w:t>19</w:t>
            </w:r>
            <w:r w:rsidRPr="00984CC0">
              <w:t xml:space="preserve"> </w:t>
            </w:r>
          </w:p>
          <w:p w:rsidR="00E422B9" w:rsidRPr="00984CC0" w:rsidRDefault="00E422B9" w:rsidP="00E422B9">
            <w:pPr>
              <w:pStyle w:val="Normalunindented"/>
              <w:spacing w:before="0" w:after="0" w:line="240" w:lineRule="auto"/>
              <w:jc w:val="left"/>
            </w:pPr>
            <w:r w:rsidRPr="00984CC0">
              <w:t xml:space="preserve">Электронная почта: </w:t>
            </w:r>
            <w:hyperlink r:id="rId17" w:history="1">
              <w:r w:rsidR="00E12D06" w:rsidRPr="00926364">
                <w:rPr>
                  <w:rStyle w:val="a5"/>
                </w:rPr>
                <w:t>kovrov_gcso@social.gov33.ru</w:t>
              </w:r>
            </w:hyperlink>
          </w:p>
          <w:p w:rsidR="00E422B9" w:rsidRPr="00984CC0" w:rsidRDefault="00E422B9" w:rsidP="00E422B9">
            <w:pPr>
              <w:pStyle w:val="Normalunindented"/>
              <w:spacing w:before="0" w:after="0" w:line="240" w:lineRule="auto"/>
              <w:jc w:val="left"/>
            </w:pPr>
            <w:r w:rsidRPr="00984CC0">
              <w:t>ОГРН 1133332003859</w:t>
            </w:r>
          </w:p>
          <w:p w:rsidR="00E422B9" w:rsidRPr="00984CC0" w:rsidRDefault="00E422B9" w:rsidP="00E422B9">
            <w:pPr>
              <w:pStyle w:val="Normalunindented"/>
              <w:spacing w:before="0" w:after="0" w:line="240" w:lineRule="auto"/>
              <w:jc w:val="left"/>
            </w:pPr>
            <w:r w:rsidRPr="00984CC0">
              <w:t>ИНН</w:t>
            </w:r>
            <w:r>
              <w:t xml:space="preserve"> </w:t>
            </w:r>
            <w:r w:rsidRPr="00984CC0">
              <w:t>3305719758/ КПП 330501001</w:t>
            </w:r>
          </w:p>
          <w:p w:rsidR="00E422B9" w:rsidRPr="00DD6C8A" w:rsidRDefault="00E422B9" w:rsidP="00E422B9">
            <w:pPr>
              <w:tabs>
                <w:tab w:val="left" w:pos="1680"/>
              </w:tabs>
              <w:rPr>
                <w:sz w:val="22"/>
                <w:szCs w:val="22"/>
              </w:rPr>
            </w:pPr>
            <w:r w:rsidRPr="00DD6C8A">
              <w:rPr>
                <w:sz w:val="22"/>
                <w:szCs w:val="22"/>
              </w:rPr>
              <w:t>МФ ВО (ГБУСО ВО «Ковровский комплексный центр социального обслуживания населения», л/с 802Щ2745000)</w:t>
            </w:r>
          </w:p>
          <w:p w:rsidR="00E422B9" w:rsidRPr="00DD6C8A" w:rsidRDefault="00AA1C4C" w:rsidP="00E422B9">
            <w:pPr>
              <w:tabs>
                <w:tab w:val="left" w:pos="1680"/>
              </w:tabs>
              <w:rPr>
                <w:sz w:val="22"/>
                <w:szCs w:val="22"/>
              </w:rPr>
            </w:pPr>
            <w:r w:rsidRPr="00F968FB">
              <w:rPr>
                <w:sz w:val="22"/>
                <w:szCs w:val="22"/>
              </w:rPr>
              <w:t>ОКЦ № 1 ВВГУ БАНКА РОССИИ</w:t>
            </w:r>
            <w:r w:rsidR="00E422B9" w:rsidRPr="00DD6C8A">
              <w:rPr>
                <w:sz w:val="22"/>
                <w:szCs w:val="22"/>
              </w:rPr>
              <w:t>//УФК по Нижегородской области, г. Нижний Новгород</w:t>
            </w:r>
          </w:p>
          <w:p w:rsidR="00E422B9" w:rsidRPr="00DD6C8A" w:rsidRDefault="00E422B9" w:rsidP="00E422B9">
            <w:pPr>
              <w:keepNext/>
              <w:rPr>
                <w:sz w:val="22"/>
                <w:szCs w:val="22"/>
              </w:rPr>
            </w:pPr>
            <w:proofErr w:type="gramStart"/>
            <w:r w:rsidRPr="00DD6C8A">
              <w:rPr>
                <w:sz w:val="22"/>
                <w:szCs w:val="22"/>
              </w:rPr>
              <w:t>р</w:t>
            </w:r>
            <w:proofErr w:type="gramEnd"/>
            <w:r w:rsidRPr="00DD6C8A">
              <w:rPr>
                <w:sz w:val="22"/>
                <w:szCs w:val="22"/>
              </w:rPr>
              <w:t>/с 03224643170000003201</w:t>
            </w:r>
          </w:p>
          <w:p w:rsidR="00E422B9" w:rsidRPr="00DD6C8A" w:rsidRDefault="00E422B9" w:rsidP="00E422B9">
            <w:pPr>
              <w:keepNext/>
              <w:rPr>
                <w:sz w:val="22"/>
                <w:szCs w:val="22"/>
              </w:rPr>
            </w:pPr>
            <w:r w:rsidRPr="00DD6C8A">
              <w:rPr>
                <w:sz w:val="22"/>
                <w:szCs w:val="22"/>
              </w:rPr>
              <w:t>БИК 012202102</w:t>
            </w:r>
          </w:p>
          <w:p w:rsidR="00E422B9" w:rsidRPr="00DD6C8A" w:rsidRDefault="00E422B9" w:rsidP="00E422B9">
            <w:pPr>
              <w:keepNext/>
              <w:rPr>
                <w:sz w:val="22"/>
                <w:szCs w:val="22"/>
              </w:rPr>
            </w:pPr>
            <w:r w:rsidRPr="00DD6C8A">
              <w:rPr>
                <w:sz w:val="22"/>
                <w:szCs w:val="22"/>
              </w:rPr>
              <w:t>к/с 40102810745370000024</w:t>
            </w:r>
          </w:p>
          <w:p w:rsidR="00E422B9" w:rsidRPr="00984CC0" w:rsidRDefault="00E422B9" w:rsidP="00E422B9">
            <w:pPr>
              <w:keepNext/>
              <w:rPr>
                <w:sz w:val="22"/>
                <w:szCs w:val="22"/>
              </w:rPr>
            </w:pPr>
            <w:r w:rsidRPr="00984CC0">
              <w:rPr>
                <w:sz w:val="22"/>
                <w:szCs w:val="22"/>
              </w:rPr>
              <w:t>ОКПО 21078816</w:t>
            </w:r>
          </w:p>
          <w:p w:rsidR="00420111" w:rsidRPr="00984CC0" w:rsidRDefault="00420111" w:rsidP="00420111">
            <w:pPr>
              <w:pStyle w:val="Normalunindented"/>
              <w:spacing w:before="0" w:after="0" w:line="240" w:lineRule="auto"/>
              <w:jc w:val="left"/>
            </w:pPr>
          </w:p>
        </w:tc>
        <w:tc>
          <w:tcPr>
            <w:tcW w:w="2525" w:type="pct"/>
            <w:tcBorders>
              <w:top w:val="single" w:sz="2" w:space="0" w:color="auto"/>
              <w:left w:val="single" w:sz="2" w:space="0" w:color="auto"/>
              <w:bottom w:val="single" w:sz="2" w:space="0" w:color="auto"/>
              <w:right w:val="single" w:sz="2" w:space="0" w:color="auto"/>
            </w:tcBorders>
          </w:tcPr>
          <w:p w:rsidR="00420111" w:rsidRPr="00420111" w:rsidRDefault="00420111">
            <w:pPr>
              <w:rPr>
                <w:sz w:val="22"/>
                <w:szCs w:val="22"/>
              </w:rPr>
            </w:pPr>
          </w:p>
        </w:tc>
      </w:tr>
      <w:tr w:rsidR="00420111" w:rsidTr="00420111">
        <w:tc>
          <w:tcPr>
            <w:tcW w:w="2475" w:type="pct"/>
            <w:tcBorders>
              <w:top w:val="single" w:sz="2" w:space="0" w:color="auto"/>
              <w:left w:val="single" w:sz="2" w:space="0" w:color="auto"/>
              <w:bottom w:val="single" w:sz="2" w:space="0" w:color="auto"/>
              <w:right w:val="single" w:sz="2" w:space="0" w:color="auto"/>
            </w:tcBorders>
          </w:tcPr>
          <w:p w:rsidR="00C644F6" w:rsidRPr="00984CC0" w:rsidRDefault="00C644F6" w:rsidP="00C644F6">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E12D06">
              <w:t>Д</w:t>
            </w:r>
            <w:r w:rsidRPr="00984CC0">
              <w:t xml:space="preserve">иректор </w:t>
            </w:r>
            <w:r w:rsidRPr="00984CC0">
              <w:rPr>
                <w:u w:val="single"/>
              </w:rPr>
              <w:t xml:space="preserve">                      </w:t>
            </w:r>
            <w:r w:rsidRPr="00984CC0">
              <w:t xml:space="preserve"> /</w:t>
            </w:r>
            <w:r>
              <w:t>Савельева А.Н</w:t>
            </w:r>
            <w:r w:rsidRPr="00984CC0">
              <w:t>./</w:t>
            </w:r>
          </w:p>
          <w:p w:rsidR="00420111" w:rsidRPr="00984CC0" w:rsidRDefault="00C644F6" w:rsidP="00C644F6">
            <w:pPr>
              <w:pStyle w:val="Normalunindented"/>
              <w:keepNext/>
              <w:spacing w:before="0" w:after="0" w:line="240" w:lineRule="auto"/>
              <w:jc w:val="left"/>
            </w:pPr>
            <w:r w:rsidRPr="00984CC0">
              <w:t xml:space="preserve">                       </w:t>
            </w:r>
            <w:r>
              <w:t xml:space="preserve">  </w:t>
            </w:r>
            <w:r w:rsidRPr="00984CC0">
              <w:t>М.П.</w:t>
            </w:r>
          </w:p>
        </w:tc>
        <w:tc>
          <w:tcPr>
            <w:tcW w:w="2525" w:type="pct"/>
            <w:tcBorders>
              <w:top w:val="single" w:sz="2" w:space="0" w:color="auto"/>
              <w:left w:val="single" w:sz="2" w:space="0" w:color="auto"/>
              <w:bottom w:val="single" w:sz="2" w:space="0" w:color="auto"/>
              <w:right w:val="single" w:sz="2" w:space="0" w:color="auto"/>
            </w:tcBorders>
          </w:tcPr>
          <w:p w:rsidR="00420111" w:rsidRDefault="00420111">
            <w:pPr>
              <w:keepNext/>
              <w:suppressAutoHyphens/>
              <w:rPr>
                <w:sz w:val="22"/>
                <w:szCs w:val="22"/>
                <w:lang w:eastAsia="zh-CN"/>
              </w:rPr>
            </w:pPr>
            <w:r>
              <w:rPr>
                <w:sz w:val="22"/>
                <w:szCs w:val="22"/>
                <w:lang w:eastAsia="zh-CN"/>
              </w:rPr>
              <w:t>от имени Поставщика:</w:t>
            </w:r>
          </w:p>
          <w:p w:rsidR="00420111" w:rsidRDefault="00420111">
            <w:pPr>
              <w:keepNext/>
              <w:suppressAutoHyphens/>
              <w:rPr>
                <w:sz w:val="22"/>
                <w:szCs w:val="22"/>
                <w:u w:val="single"/>
                <w:lang w:eastAsia="zh-CN"/>
              </w:rPr>
            </w:pPr>
          </w:p>
          <w:p w:rsidR="00420111" w:rsidRDefault="00420111">
            <w:pPr>
              <w:keepNext/>
              <w:suppressAutoHyphens/>
              <w:rPr>
                <w:sz w:val="22"/>
                <w:szCs w:val="22"/>
                <w:lang w:eastAsia="zh-CN"/>
              </w:rPr>
            </w:pPr>
            <w:r>
              <w:rPr>
                <w:sz w:val="22"/>
                <w:szCs w:val="22"/>
                <w:u w:val="single"/>
                <w:lang w:eastAsia="zh-CN"/>
              </w:rPr>
              <w:t>    (подпись)    </w:t>
            </w:r>
            <w:r>
              <w:rPr>
                <w:sz w:val="22"/>
                <w:szCs w:val="22"/>
                <w:lang w:eastAsia="zh-CN"/>
              </w:rPr>
              <w:t>/______/</w:t>
            </w:r>
          </w:p>
          <w:p w:rsidR="00420111" w:rsidRDefault="00420111">
            <w:pPr>
              <w:keepNext/>
              <w:suppressAutoHyphens/>
              <w:rPr>
                <w:sz w:val="22"/>
                <w:szCs w:val="22"/>
                <w:u w:val="single"/>
                <w:lang w:eastAsia="zh-CN"/>
              </w:rPr>
            </w:pPr>
            <w:r>
              <w:rPr>
                <w:sz w:val="22"/>
                <w:szCs w:val="22"/>
                <w:lang w:eastAsia="zh-CN"/>
              </w:rPr>
              <w:t>М.П.</w:t>
            </w:r>
          </w:p>
        </w:tc>
      </w:tr>
    </w:tbl>
    <w:p w:rsidR="00994F41" w:rsidRDefault="00994F41">
      <w:pPr>
        <w:rPr>
          <w:sz w:val="22"/>
          <w:szCs w:val="22"/>
        </w:rPr>
      </w:pPr>
    </w:p>
    <w:p w:rsidR="00994F41" w:rsidRDefault="00994F41">
      <w:pPr>
        <w:rPr>
          <w:sz w:val="22"/>
          <w:szCs w:val="22"/>
        </w:rPr>
      </w:pPr>
    </w:p>
    <w:p w:rsidR="00994F41" w:rsidRDefault="00994F41">
      <w:pPr>
        <w:rPr>
          <w:sz w:val="22"/>
          <w:szCs w:val="22"/>
        </w:rPr>
      </w:pPr>
    </w:p>
    <w:p w:rsidR="00994F41" w:rsidRDefault="00994F41">
      <w:pPr>
        <w:ind w:firstLine="708"/>
        <w:jc w:val="right"/>
        <w:rPr>
          <w:sz w:val="22"/>
          <w:szCs w:val="22"/>
        </w:rPr>
        <w:sectPr w:rsidR="00994F41">
          <w:footerReference w:type="even" r:id="rId18"/>
          <w:footerReference w:type="default" r:id="rId19"/>
          <w:pgSz w:w="11906" w:h="16838"/>
          <w:pgMar w:top="567" w:right="851" w:bottom="425" w:left="1134" w:header="709" w:footer="709" w:gutter="0"/>
          <w:cols w:space="708"/>
          <w:docGrid w:linePitch="360"/>
        </w:sectPr>
      </w:pPr>
    </w:p>
    <w:p w:rsidR="00994F41" w:rsidRPr="00E12D06" w:rsidRDefault="00ED0384">
      <w:pPr>
        <w:ind w:firstLine="708"/>
        <w:jc w:val="right"/>
        <w:rPr>
          <w:sz w:val="22"/>
          <w:szCs w:val="22"/>
        </w:rPr>
      </w:pPr>
      <w:r w:rsidRPr="00E12D06">
        <w:rPr>
          <w:sz w:val="22"/>
          <w:szCs w:val="22"/>
        </w:rPr>
        <w:lastRenderedPageBreak/>
        <w:t xml:space="preserve">Приложение №1 к </w:t>
      </w:r>
      <w:r w:rsidR="00785CE9" w:rsidRPr="00E12D06">
        <w:rPr>
          <w:sz w:val="22"/>
          <w:szCs w:val="22"/>
        </w:rPr>
        <w:t>договору</w:t>
      </w:r>
    </w:p>
    <w:p w:rsidR="00994F41" w:rsidRPr="00E12D06" w:rsidRDefault="00ED0384">
      <w:pPr>
        <w:wordWrap w:val="0"/>
        <w:ind w:firstLine="708"/>
        <w:jc w:val="right"/>
        <w:rPr>
          <w:sz w:val="22"/>
          <w:szCs w:val="22"/>
        </w:rPr>
      </w:pPr>
      <w:r w:rsidRPr="00E12D06">
        <w:rPr>
          <w:sz w:val="22"/>
          <w:szCs w:val="22"/>
        </w:rPr>
        <w:t>от «__</w:t>
      </w:r>
      <w:r w:rsidR="00E12D06">
        <w:rPr>
          <w:sz w:val="22"/>
          <w:szCs w:val="22"/>
        </w:rPr>
        <w:t>__</w:t>
      </w:r>
      <w:r w:rsidRPr="00E12D06">
        <w:rPr>
          <w:sz w:val="22"/>
          <w:szCs w:val="22"/>
        </w:rPr>
        <w:t>» _______</w:t>
      </w:r>
      <w:r w:rsidR="00E12D06">
        <w:rPr>
          <w:sz w:val="22"/>
          <w:szCs w:val="22"/>
        </w:rPr>
        <w:t>___</w:t>
      </w:r>
      <w:r w:rsidRPr="00E12D06">
        <w:rPr>
          <w:sz w:val="22"/>
          <w:szCs w:val="22"/>
        </w:rPr>
        <w:t xml:space="preserve"> 202</w:t>
      </w:r>
      <w:r w:rsidR="00C644F6" w:rsidRPr="00E12D06">
        <w:rPr>
          <w:sz w:val="22"/>
          <w:szCs w:val="22"/>
        </w:rPr>
        <w:t>6</w:t>
      </w:r>
      <w:r w:rsidRPr="00E12D06">
        <w:rPr>
          <w:sz w:val="22"/>
          <w:szCs w:val="22"/>
        </w:rPr>
        <w:t xml:space="preserve"> г. № __</w:t>
      </w:r>
    </w:p>
    <w:p w:rsidR="00785CE9" w:rsidRPr="008B3AC5" w:rsidRDefault="00785CE9" w:rsidP="00785CE9">
      <w:pPr>
        <w:pStyle w:val="af0"/>
        <w:widowControl w:val="0"/>
        <w:spacing w:before="0" w:after="0"/>
        <w:rPr>
          <w:sz w:val="22"/>
          <w:szCs w:val="22"/>
        </w:rPr>
      </w:pPr>
      <w:r w:rsidRPr="008B3AC5">
        <w:rPr>
          <w:sz w:val="22"/>
          <w:szCs w:val="22"/>
        </w:rPr>
        <w:t>Спецификация</w:t>
      </w:r>
    </w:p>
    <w:p w:rsidR="00420111" w:rsidRPr="00785CE9" w:rsidRDefault="00785CE9" w:rsidP="00785CE9">
      <w:pPr>
        <w:pStyle w:val="heading1normal"/>
        <w:numPr>
          <w:ilvl w:val="0"/>
          <w:numId w:val="0"/>
        </w:numPr>
        <w:tabs>
          <w:tab w:val="left" w:pos="1125"/>
        </w:tabs>
        <w:jc w:val="center"/>
        <w:rPr>
          <w:rFonts w:ascii="Times New Roman" w:hAnsi="Times New Roman"/>
          <w:kern w:val="2"/>
        </w:rPr>
      </w:pPr>
      <w:bookmarkStart w:id="0" w:name="_ref_312142921"/>
      <w:bookmarkEnd w:id="0"/>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50"/>
        <w:gridCol w:w="851"/>
        <w:gridCol w:w="1276"/>
        <w:gridCol w:w="1275"/>
        <w:gridCol w:w="4253"/>
        <w:gridCol w:w="2126"/>
        <w:gridCol w:w="2552"/>
      </w:tblGrid>
      <w:tr w:rsidR="00F940EF" w:rsidRPr="0092120D" w:rsidTr="00FC6AB6">
        <w:tc>
          <w:tcPr>
            <w:tcW w:w="425" w:type="dxa"/>
            <w:vAlign w:val="center"/>
          </w:tcPr>
          <w:p w:rsidR="00F940EF" w:rsidRPr="0092120D" w:rsidRDefault="00F940EF" w:rsidP="00FC6AB6">
            <w:pPr>
              <w:tabs>
                <w:tab w:val="left" w:pos="3491"/>
              </w:tabs>
              <w:ind w:left="-245" w:right="-183"/>
              <w:jc w:val="center"/>
              <w:rPr>
                <w:b/>
                <w:color w:val="000000"/>
              </w:rPr>
            </w:pPr>
            <w:r w:rsidRPr="0092120D">
              <w:rPr>
                <w:b/>
                <w:color w:val="000000"/>
              </w:rPr>
              <w:t>№</w:t>
            </w:r>
          </w:p>
          <w:p w:rsidR="00F940EF" w:rsidRPr="0092120D" w:rsidRDefault="00F940EF" w:rsidP="00FC6AB6">
            <w:pPr>
              <w:tabs>
                <w:tab w:val="left" w:pos="3491"/>
              </w:tabs>
              <w:ind w:left="-245" w:right="-183"/>
              <w:jc w:val="center"/>
              <w:rPr>
                <w:b/>
              </w:rPr>
            </w:pPr>
            <w:proofErr w:type="gramStart"/>
            <w:r w:rsidRPr="0092120D">
              <w:rPr>
                <w:b/>
                <w:color w:val="000000"/>
              </w:rPr>
              <w:t>п</w:t>
            </w:r>
            <w:proofErr w:type="gramEnd"/>
            <w:r w:rsidRPr="0092120D">
              <w:rPr>
                <w:b/>
                <w:color w:val="000000"/>
              </w:rPr>
              <w:t>/п</w:t>
            </w:r>
          </w:p>
        </w:tc>
        <w:tc>
          <w:tcPr>
            <w:tcW w:w="1985" w:type="dxa"/>
            <w:vAlign w:val="center"/>
          </w:tcPr>
          <w:p w:rsidR="00F940EF" w:rsidRPr="0092120D" w:rsidRDefault="00F940EF" w:rsidP="00FC6AB6">
            <w:pPr>
              <w:tabs>
                <w:tab w:val="left" w:pos="3491"/>
              </w:tabs>
              <w:jc w:val="center"/>
              <w:rPr>
                <w:b/>
              </w:rPr>
            </w:pPr>
            <w:r w:rsidRPr="0092120D">
              <w:rPr>
                <w:b/>
                <w:color w:val="000000"/>
              </w:rPr>
              <w:t>Наименование товара</w:t>
            </w:r>
            <w:r>
              <w:rPr>
                <w:b/>
                <w:color w:val="000000"/>
              </w:rPr>
              <w:t>, ОКПД</w:t>
            </w:r>
            <w:proofErr w:type="gramStart"/>
            <w:r>
              <w:rPr>
                <w:b/>
                <w:color w:val="000000"/>
              </w:rPr>
              <w:t>2</w:t>
            </w:r>
            <w:proofErr w:type="gramEnd"/>
          </w:p>
        </w:tc>
        <w:tc>
          <w:tcPr>
            <w:tcW w:w="850" w:type="dxa"/>
            <w:vAlign w:val="center"/>
          </w:tcPr>
          <w:p w:rsidR="00F940EF" w:rsidRPr="0092120D" w:rsidRDefault="00F940EF" w:rsidP="00FC6AB6">
            <w:pPr>
              <w:tabs>
                <w:tab w:val="left" w:pos="3491"/>
              </w:tabs>
              <w:jc w:val="center"/>
              <w:rPr>
                <w:b/>
              </w:rPr>
            </w:pPr>
            <w:r w:rsidRPr="0092120D">
              <w:rPr>
                <w:b/>
              </w:rPr>
              <w:t>Кол</w:t>
            </w:r>
            <w:r>
              <w:rPr>
                <w:b/>
              </w:rPr>
              <w:t>-</w:t>
            </w:r>
            <w:r w:rsidRPr="0092120D">
              <w:rPr>
                <w:b/>
              </w:rPr>
              <w:t>во</w:t>
            </w:r>
          </w:p>
        </w:tc>
        <w:tc>
          <w:tcPr>
            <w:tcW w:w="851" w:type="dxa"/>
            <w:vAlign w:val="center"/>
          </w:tcPr>
          <w:p w:rsidR="00F940EF" w:rsidRPr="0092120D" w:rsidRDefault="00F940EF" w:rsidP="00FC6AB6">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276" w:type="dxa"/>
            <w:vAlign w:val="center"/>
          </w:tcPr>
          <w:p w:rsidR="00F940EF" w:rsidRPr="0092120D" w:rsidRDefault="00F940EF" w:rsidP="00FC6AB6">
            <w:pPr>
              <w:tabs>
                <w:tab w:val="left" w:pos="3491"/>
              </w:tabs>
              <w:jc w:val="center"/>
              <w:rPr>
                <w:b/>
              </w:rPr>
            </w:pPr>
            <w:r>
              <w:rPr>
                <w:b/>
                <w:color w:val="000000"/>
              </w:rPr>
              <w:t>Цена за ед., руб.</w:t>
            </w:r>
          </w:p>
        </w:tc>
        <w:tc>
          <w:tcPr>
            <w:tcW w:w="1275" w:type="dxa"/>
            <w:vAlign w:val="center"/>
          </w:tcPr>
          <w:p w:rsidR="00F940EF" w:rsidRDefault="00F940EF" w:rsidP="00FC6AB6">
            <w:pPr>
              <w:tabs>
                <w:tab w:val="left" w:pos="3491"/>
              </w:tabs>
              <w:jc w:val="center"/>
              <w:rPr>
                <w:b/>
                <w:color w:val="000000"/>
              </w:rPr>
            </w:pPr>
            <w:r>
              <w:rPr>
                <w:b/>
                <w:color w:val="000000"/>
              </w:rPr>
              <w:t xml:space="preserve">Сумма, </w:t>
            </w:r>
          </w:p>
          <w:p w:rsidR="00F940EF" w:rsidRPr="0092120D" w:rsidRDefault="00F940EF" w:rsidP="00FC6AB6">
            <w:pPr>
              <w:tabs>
                <w:tab w:val="left" w:pos="3491"/>
              </w:tabs>
              <w:jc w:val="center"/>
              <w:rPr>
                <w:b/>
                <w:color w:val="000000"/>
              </w:rPr>
            </w:pPr>
            <w:r>
              <w:rPr>
                <w:b/>
                <w:color w:val="000000"/>
              </w:rPr>
              <w:t>руб.</w:t>
            </w:r>
          </w:p>
        </w:tc>
        <w:tc>
          <w:tcPr>
            <w:tcW w:w="4253" w:type="dxa"/>
            <w:vAlign w:val="center"/>
          </w:tcPr>
          <w:p w:rsidR="00F940EF" w:rsidRPr="0092120D" w:rsidRDefault="00F940EF" w:rsidP="00FC6AB6">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2126" w:type="dxa"/>
            <w:vAlign w:val="center"/>
          </w:tcPr>
          <w:p w:rsidR="00F940EF" w:rsidRPr="004A68B1" w:rsidRDefault="00F940EF" w:rsidP="00FC6AB6">
            <w:pPr>
              <w:pStyle w:val="Normalunindented"/>
              <w:widowControl w:val="0"/>
              <w:spacing w:before="0" w:after="0" w:line="240" w:lineRule="auto"/>
              <w:contextualSpacing/>
              <w:jc w:val="center"/>
              <w:rPr>
                <w:b/>
              </w:rPr>
            </w:pPr>
            <w:r w:rsidRPr="00E15448">
              <w:rPr>
                <w:b/>
                <w:color w:val="000000"/>
              </w:rPr>
              <w:t>Гарантийный срок</w:t>
            </w:r>
          </w:p>
        </w:tc>
        <w:tc>
          <w:tcPr>
            <w:tcW w:w="2552" w:type="dxa"/>
            <w:vAlign w:val="center"/>
          </w:tcPr>
          <w:p w:rsidR="00F940EF" w:rsidRPr="00BC427A" w:rsidRDefault="00F940EF" w:rsidP="00FC6AB6">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F940EF" w:rsidRPr="0092120D" w:rsidTr="00FC6AB6">
        <w:trPr>
          <w:trHeight w:val="844"/>
        </w:trPr>
        <w:tc>
          <w:tcPr>
            <w:tcW w:w="425" w:type="dxa"/>
            <w:vAlign w:val="center"/>
          </w:tcPr>
          <w:p w:rsidR="00F940EF" w:rsidRPr="00E422B9" w:rsidRDefault="00F940EF" w:rsidP="00FC6AB6">
            <w:pPr>
              <w:tabs>
                <w:tab w:val="left" w:pos="3491"/>
              </w:tabs>
              <w:jc w:val="center"/>
              <w:rPr>
                <w:color w:val="000000"/>
                <w:sz w:val="22"/>
                <w:szCs w:val="22"/>
              </w:rPr>
            </w:pPr>
            <w:r w:rsidRPr="00E422B9">
              <w:rPr>
                <w:color w:val="000000"/>
                <w:sz w:val="22"/>
                <w:szCs w:val="22"/>
              </w:rPr>
              <w:t>1.</w:t>
            </w:r>
          </w:p>
        </w:tc>
        <w:tc>
          <w:tcPr>
            <w:tcW w:w="1985" w:type="dxa"/>
            <w:vAlign w:val="center"/>
          </w:tcPr>
          <w:p w:rsidR="00F940EF" w:rsidRDefault="00F940EF" w:rsidP="00FC6AB6">
            <w:pPr>
              <w:tabs>
                <w:tab w:val="left" w:pos="3491"/>
              </w:tabs>
              <w:jc w:val="center"/>
              <w:rPr>
                <w:noProof/>
                <w:sz w:val="22"/>
                <w:szCs w:val="22"/>
              </w:rPr>
            </w:pPr>
            <w:r w:rsidRPr="00C644F6">
              <w:rPr>
                <w:noProof/>
                <w:sz w:val="22"/>
                <w:szCs w:val="22"/>
              </w:rPr>
              <w:t>Часы настольные говорящие</w:t>
            </w:r>
          </w:p>
          <w:p w:rsidR="00F940EF" w:rsidRPr="00C644F6" w:rsidRDefault="00F940EF" w:rsidP="00FC6AB6">
            <w:pPr>
              <w:tabs>
                <w:tab w:val="left" w:pos="3491"/>
              </w:tabs>
              <w:jc w:val="center"/>
              <w:rPr>
                <w:noProof/>
                <w:sz w:val="22"/>
                <w:szCs w:val="22"/>
              </w:rPr>
            </w:pPr>
          </w:p>
          <w:p w:rsidR="00F940EF" w:rsidRPr="00E422B9" w:rsidRDefault="00F940EF" w:rsidP="00FC6AB6">
            <w:pPr>
              <w:tabs>
                <w:tab w:val="left" w:pos="3491"/>
              </w:tabs>
              <w:jc w:val="center"/>
              <w:rPr>
                <w:bCs/>
                <w:sz w:val="22"/>
                <w:szCs w:val="22"/>
              </w:rPr>
            </w:pPr>
            <w:r w:rsidRPr="00C644F6">
              <w:rPr>
                <w:noProof/>
                <w:sz w:val="22"/>
                <w:szCs w:val="22"/>
              </w:rPr>
              <w:t>26.52.14.000</w:t>
            </w:r>
          </w:p>
        </w:tc>
        <w:tc>
          <w:tcPr>
            <w:tcW w:w="850" w:type="dxa"/>
            <w:vAlign w:val="center"/>
          </w:tcPr>
          <w:p w:rsidR="00F940EF" w:rsidRPr="00E422B9" w:rsidRDefault="00F940EF" w:rsidP="00FC6AB6">
            <w:pPr>
              <w:tabs>
                <w:tab w:val="left" w:pos="3491"/>
              </w:tabs>
              <w:jc w:val="center"/>
              <w:rPr>
                <w:bCs/>
                <w:sz w:val="22"/>
                <w:szCs w:val="22"/>
              </w:rPr>
            </w:pPr>
            <w:r>
              <w:rPr>
                <w:bCs/>
                <w:sz w:val="22"/>
                <w:szCs w:val="22"/>
              </w:rPr>
              <w:t>20</w:t>
            </w:r>
          </w:p>
        </w:tc>
        <w:tc>
          <w:tcPr>
            <w:tcW w:w="851" w:type="dxa"/>
            <w:vAlign w:val="center"/>
          </w:tcPr>
          <w:p w:rsidR="00F940EF" w:rsidRPr="00E422B9" w:rsidRDefault="00F940EF" w:rsidP="00FC6AB6">
            <w:pPr>
              <w:jc w:val="center"/>
              <w:rPr>
                <w:bCs/>
                <w:sz w:val="22"/>
                <w:szCs w:val="22"/>
              </w:rPr>
            </w:pPr>
            <w:r>
              <w:rPr>
                <w:bCs/>
                <w:sz w:val="22"/>
                <w:szCs w:val="22"/>
              </w:rPr>
              <w:t>штука</w:t>
            </w:r>
          </w:p>
        </w:tc>
        <w:tc>
          <w:tcPr>
            <w:tcW w:w="1276" w:type="dxa"/>
            <w:vAlign w:val="center"/>
          </w:tcPr>
          <w:p w:rsidR="00F940EF" w:rsidRPr="004324AB" w:rsidRDefault="00F940EF" w:rsidP="00FC6AB6">
            <w:pPr>
              <w:pStyle w:val="ac"/>
              <w:spacing w:after="0" w:line="240" w:lineRule="auto"/>
              <w:jc w:val="center"/>
              <w:rPr>
                <w:bCs/>
                <w:sz w:val="20"/>
                <w:szCs w:val="20"/>
                <w:lang w:eastAsia="ru-RU"/>
              </w:rPr>
            </w:pPr>
          </w:p>
        </w:tc>
        <w:tc>
          <w:tcPr>
            <w:tcW w:w="1275" w:type="dxa"/>
            <w:vAlign w:val="center"/>
          </w:tcPr>
          <w:p w:rsidR="00F940EF" w:rsidRPr="004324AB" w:rsidRDefault="00F940EF" w:rsidP="00FC6AB6">
            <w:pPr>
              <w:jc w:val="center"/>
              <w:rPr>
                <w:color w:val="000000"/>
              </w:rPr>
            </w:pPr>
          </w:p>
        </w:tc>
        <w:tc>
          <w:tcPr>
            <w:tcW w:w="4253" w:type="dxa"/>
            <w:vAlign w:val="center"/>
          </w:tcPr>
          <w:p w:rsidR="00F940EF" w:rsidRPr="00C644F6" w:rsidRDefault="00F940EF" w:rsidP="00FC6AB6">
            <w:pPr>
              <w:rPr>
                <w:color w:val="000000"/>
                <w:lang w:eastAsia="ar-SA" w:bidi="hi-IN"/>
              </w:rPr>
            </w:pPr>
            <w:r w:rsidRPr="00C644F6">
              <w:rPr>
                <w:color w:val="000000"/>
                <w:lang w:eastAsia="ar-SA" w:bidi="hi-IN"/>
              </w:rPr>
              <w:t>Назначение – позволяют незрячему или слабовидящему человеку с легкостью узнавать время, когда это необходимо</w:t>
            </w:r>
          </w:p>
          <w:p w:rsidR="00F940EF" w:rsidRPr="00C644F6" w:rsidRDefault="00F940EF" w:rsidP="00FC6AB6">
            <w:pPr>
              <w:rPr>
                <w:color w:val="000000"/>
                <w:lang w:eastAsia="ar-SA" w:bidi="hi-IN"/>
              </w:rPr>
            </w:pPr>
            <w:r w:rsidRPr="00C644F6">
              <w:rPr>
                <w:color w:val="000000"/>
                <w:lang w:eastAsia="ar-SA" w:bidi="hi-IN"/>
              </w:rPr>
              <w:t>Функции часов – часы, будильник, термометр, произнесение времени и температуры голосом</w:t>
            </w:r>
          </w:p>
          <w:p w:rsidR="00F940EF" w:rsidRPr="00C644F6" w:rsidRDefault="00F940EF" w:rsidP="00FC6AB6">
            <w:pPr>
              <w:rPr>
                <w:color w:val="000000"/>
                <w:lang w:eastAsia="ar-SA" w:bidi="hi-IN"/>
              </w:rPr>
            </w:pPr>
            <w:r w:rsidRPr="00C644F6">
              <w:rPr>
                <w:color w:val="000000"/>
                <w:lang w:eastAsia="ar-SA" w:bidi="hi-IN"/>
              </w:rPr>
              <w:t>Возможность выбора формата времени – 12 или 24 часа</w:t>
            </w:r>
          </w:p>
          <w:p w:rsidR="00F940EF" w:rsidRPr="00C644F6" w:rsidRDefault="00F940EF" w:rsidP="00FC6AB6">
            <w:pPr>
              <w:rPr>
                <w:color w:val="000000"/>
                <w:lang w:eastAsia="ar-SA" w:bidi="hi-IN"/>
              </w:rPr>
            </w:pPr>
            <w:r w:rsidRPr="00C644F6">
              <w:rPr>
                <w:color w:val="000000"/>
                <w:lang w:eastAsia="ar-SA" w:bidi="hi-IN"/>
              </w:rPr>
              <w:t>Кнопка произнесения вслух времени и температуры – да</w:t>
            </w:r>
          </w:p>
          <w:p w:rsidR="00F940EF" w:rsidRPr="00C644F6" w:rsidRDefault="00F940EF" w:rsidP="00FC6AB6">
            <w:pPr>
              <w:rPr>
                <w:color w:val="000000"/>
                <w:lang w:eastAsia="ar-SA" w:bidi="hi-IN"/>
              </w:rPr>
            </w:pPr>
            <w:r w:rsidRPr="00C644F6">
              <w:rPr>
                <w:color w:val="000000"/>
                <w:lang w:eastAsia="ar-SA" w:bidi="hi-IN"/>
              </w:rPr>
              <w:t>Настройка повтора будильника – да</w:t>
            </w:r>
          </w:p>
          <w:p w:rsidR="00F940EF" w:rsidRPr="00C644F6" w:rsidRDefault="00F940EF" w:rsidP="00FC6AB6">
            <w:pPr>
              <w:rPr>
                <w:color w:val="000000"/>
                <w:lang w:eastAsia="ar-SA" w:bidi="hi-IN"/>
              </w:rPr>
            </w:pPr>
            <w:r w:rsidRPr="00C644F6">
              <w:rPr>
                <w:color w:val="000000"/>
                <w:lang w:eastAsia="ar-SA" w:bidi="hi-IN"/>
              </w:rPr>
              <w:t>Выбор мелодии будильника – да</w:t>
            </w:r>
          </w:p>
          <w:p w:rsidR="00F940EF" w:rsidRPr="00C644F6" w:rsidRDefault="00F940EF" w:rsidP="00FC6AB6">
            <w:pPr>
              <w:rPr>
                <w:color w:val="000000"/>
                <w:lang w:eastAsia="ar-SA" w:bidi="hi-IN"/>
              </w:rPr>
            </w:pPr>
            <w:r w:rsidRPr="00C644F6">
              <w:rPr>
                <w:color w:val="000000"/>
                <w:lang w:eastAsia="ar-SA" w:bidi="hi-IN"/>
              </w:rPr>
              <w:t>Подсветка экрана – да</w:t>
            </w:r>
          </w:p>
          <w:p w:rsidR="00F940EF" w:rsidRPr="00C644F6" w:rsidRDefault="00F940EF" w:rsidP="00FC6AB6">
            <w:pPr>
              <w:rPr>
                <w:color w:val="000000"/>
                <w:lang w:eastAsia="ar-SA" w:bidi="hi-IN"/>
              </w:rPr>
            </w:pPr>
            <w:r w:rsidRPr="00C644F6">
              <w:rPr>
                <w:color w:val="000000"/>
                <w:lang w:eastAsia="ar-SA" w:bidi="hi-IN"/>
              </w:rPr>
              <w:t>Значение температуры – градусы Цельсия</w:t>
            </w:r>
          </w:p>
          <w:p w:rsidR="00F940EF" w:rsidRPr="00C644F6" w:rsidRDefault="00F940EF" w:rsidP="00FC6AB6">
            <w:pPr>
              <w:rPr>
                <w:color w:val="000000"/>
                <w:lang w:eastAsia="ar-SA" w:bidi="hi-IN"/>
              </w:rPr>
            </w:pPr>
            <w:r w:rsidRPr="00C644F6">
              <w:rPr>
                <w:color w:val="000000"/>
                <w:lang w:eastAsia="ar-SA" w:bidi="hi-IN"/>
              </w:rPr>
              <w:t>Питание – 2 батарейки АА/</w:t>
            </w:r>
            <w:r w:rsidRPr="00C644F6">
              <w:rPr>
                <w:color w:val="000000"/>
                <w:lang w:val="en-US" w:eastAsia="ar-SA" w:bidi="hi-IN"/>
              </w:rPr>
              <w:t>LR</w:t>
            </w:r>
            <w:r w:rsidRPr="00C644F6">
              <w:rPr>
                <w:color w:val="000000"/>
                <w:lang w:eastAsia="ar-SA" w:bidi="hi-IN"/>
              </w:rPr>
              <w:t>06</w:t>
            </w:r>
            <w:r>
              <w:rPr>
                <w:color w:val="000000"/>
                <w:lang w:eastAsia="ar-SA" w:bidi="hi-IN"/>
              </w:rPr>
              <w:t xml:space="preserve"> (в комплект не входят)</w:t>
            </w:r>
          </w:p>
          <w:p w:rsidR="00F940EF" w:rsidRPr="00C644F6" w:rsidRDefault="00F940EF" w:rsidP="00FC6AB6">
            <w:r w:rsidRPr="00C644F6">
              <w:t>Материал корпуса – пластик</w:t>
            </w:r>
          </w:p>
          <w:p w:rsidR="00F940EF" w:rsidRPr="00C644F6" w:rsidRDefault="00F940EF" w:rsidP="00FC6AB6">
            <w:r w:rsidRPr="00C644F6">
              <w:t>Габариты</w:t>
            </w:r>
            <w:r>
              <w:t xml:space="preserve"> (</w:t>
            </w:r>
            <w:proofErr w:type="spellStart"/>
            <w:r>
              <w:t>ВхДхШ</w:t>
            </w:r>
            <w:proofErr w:type="spellEnd"/>
            <w:r>
              <w:t>)</w:t>
            </w:r>
            <w:r w:rsidRPr="00C644F6">
              <w:t xml:space="preserve">, мм – </w:t>
            </w:r>
            <w:r>
              <w:t xml:space="preserve">не менее </w:t>
            </w:r>
            <w:r w:rsidRPr="00C644F6">
              <w:t>80х70х4</w:t>
            </w:r>
            <w:r>
              <w:t>0</w:t>
            </w:r>
            <w:r w:rsidRPr="00F940EF">
              <w:rPr>
                <w:color w:val="FF0000"/>
              </w:rPr>
              <w:t>*</w:t>
            </w:r>
          </w:p>
          <w:p w:rsidR="00F940EF" w:rsidRPr="00355A34" w:rsidRDefault="00F940EF" w:rsidP="00FC6AB6">
            <w:r>
              <w:rPr>
                <w:noProof/>
              </w:rPr>
              <w:drawing>
                <wp:inline distT="0" distB="0" distL="0" distR="0">
                  <wp:extent cx="1127760" cy="914400"/>
                  <wp:effectExtent l="0" t="0" r="0" b="0"/>
                  <wp:docPr id="2" name="Рисунок 2" descr="2026-04-09_14-18-56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6-04-09_14-18-56_c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7760" cy="914400"/>
                          </a:xfrm>
                          <a:prstGeom prst="rect">
                            <a:avLst/>
                          </a:prstGeom>
                          <a:noFill/>
                          <a:ln>
                            <a:noFill/>
                          </a:ln>
                        </pic:spPr>
                      </pic:pic>
                    </a:graphicData>
                  </a:graphic>
                </wp:inline>
              </w:drawing>
            </w:r>
          </w:p>
        </w:tc>
        <w:tc>
          <w:tcPr>
            <w:tcW w:w="2126" w:type="dxa"/>
          </w:tcPr>
          <w:p w:rsidR="00F940EF" w:rsidRPr="00817AB0" w:rsidRDefault="00F940EF" w:rsidP="00FC6AB6">
            <w:pPr>
              <w:widowControl/>
              <w:autoSpaceDE/>
              <w:autoSpaceDN/>
              <w:adjustRightInd/>
              <w:jc w:val="center"/>
              <w:rPr>
                <w:color w:val="000000"/>
              </w:rPr>
            </w:pPr>
            <w:r w:rsidRPr="00817AB0">
              <w:rPr>
                <w:color w:val="000000"/>
              </w:rPr>
              <w:t xml:space="preserve">Гарантия предоставляется вместе с товаром и составляет не менее 12 (Двенадцать) месяцев с момента подписания Сторонами товарной накладной и/или акта приема-передачи в 100% объеме.     </w:t>
            </w:r>
          </w:p>
          <w:p w:rsidR="00F940EF" w:rsidRPr="00817AB0" w:rsidRDefault="00F940EF" w:rsidP="00FC6AB6">
            <w:pPr>
              <w:pStyle w:val="Normalunindented"/>
              <w:keepNext/>
              <w:widowControl w:val="0"/>
              <w:spacing w:before="0" w:after="0" w:line="240" w:lineRule="auto"/>
              <w:jc w:val="center"/>
              <w:rPr>
                <w:sz w:val="20"/>
                <w:szCs w:val="20"/>
              </w:rPr>
            </w:pPr>
            <w:r w:rsidRPr="00817AB0">
              <w:rPr>
                <w:color w:val="000000"/>
                <w:sz w:val="20"/>
                <w:szCs w:val="20"/>
              </w:rPr>
              <w:t xml:space="preserve">Объем предоставления гарантии качества: 100 % на весь срок предоставления гарантии качества товара.            </w:t>
            </w:r>
          </w:p>
        </w:tc>
        <w:tc>
          <w:tcPr>
            <w:tcW w:w="2552" w:type="dxa"/>
          </w:tcPr>
          <w:p w:rsidR="00F940EF" w:rsidRPr="00817AB0" w:rsidRDefault="00F940EF" w:rsidP="00FC6AB6">
            <w:pPr>
              <w:snapToGrid w:val="0"/>
              <w:jc w:val="center"/>
            </w:pPr>
            <w:r w:rsidRPr="00817AB0">
              <w:t>При поставке товара Поставщик представляет Заказчику:</w:t>
            </w:r>
          </w:p>
          <w:p w:rsidR="00F940EF" w:rsidRPr="00817AB0" w:rsidRDefault="00F940EF" w:rsidP="00FC6AB6">
            <w:pPr>
              <w:snapToGrid w:val="0"/>
              <w:jc w:val="center"/>
              <w:rPr>
                <w:noProof/>
              </w:rPr>
            </w:pPr>
            <w:r w:rsidRPr="00817AB0">
              <w:t xml:space="preserve">- </w:t>
            </w:r>
            <w:r w:rsidRPr="00817AB0">
              <w:rPr>
                <w:noProof/>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r>
              <w:rPr>
                <w:noProof/>
              </w:rPr>
              <w:t>.</w:t>
            </w:r>
          </w:p>
          <w:p w:rsidR="00F940EF" w:rsidRPr="00817AB0" w:rsidRDefault="00F940EF" w:rsidP="00FC6AB6">
            <w:pPr>
              <w:jc w:val="center"/>
              <w:rPr>
                <w:bCs/>
              </w:rPr>
            </w:pPr>
          </w:p>
        </w:tc>
      </w:tr>
      <w:tr w:rsidR="00F940EF" w:rsidRPr="0092120D" w:rsidTr="00FC6AB6">
        <w:trPr>
          <w:trHeight w:val="347"/>
        </w:trPr>
        <w:tc>
          <w:tcPr>
            <w:tcW w:w="425" w:type="dxa"/>
            <w:vAlign w:val="center"/>
          </w:tcPr>
          <w:p w:rsidR="00F940EF" w:rsidRDefault="00F940EF" w:rsidP="00FC6AB6">
            <w:pPr>
              <w:tabs>
                <w:tab w:val="left" w:pos="3491"/>
              </w:tabs>
              <w:jc w:val="center"/>
              <w:rPr>
                <w:color w:val="000000"/>
              </w:rPr>
            </w:pPr>
          </w:p>
        </w:tc>
        <w:tc>
          <w:tcPr>
            <w:tcW w:w="4962" w:type="dxa"/>
            <w:gridSpan w:val="4"/>
            <w:vAlign w:val="center"/>
          </w:tcPr>
          <w:p w:rsidR="00F940EF" w:rsidRPr="00F15B32" w:rsidRDefault="00F940EF" w:rsidP="00FC6AB6">
            <w:pPr>
              <w:pStyle w:val="ac"/>
              <w:spacing w:after="0" w:line="240" w:lineRule="auto"/>
              <w:jc w:val="right"/>
              <w:rPr>
                <w:b/>
                <w:bCs/>
                <w:sz w:val="20"/>
                <w:szCs w:val="20"/>
                <w:lang w:eastAsia="ru-RU"/>
              </w:rPr>
            </w:pPr>
            <w:r w:rsidRPr="00F15B32">
              <w:rPr>
                <w:b/>
                <w:bCs/>
                <w:sz w:val="20"/>
                <w:szCs w:val="20"/>
                <w:lang w:eastAsia="ru-RU"/>
              </w:rPr>
              <w:t>ИТОГО:</w:t>
            </w:r>
          </w:p>
        </w:tc>
        <w:tc>
          <w:tcPr>
            <w:tcW w:w="1275" w:type="dxa"/>
            <w:vAlign w:val="center"/>
          </w:tcPr>
          <w:p w:rsidR="00F940EF" w:rsidRPr="00F15B32" w:rsidRDefault="00F940EF" w:rsidP="00FC6AB6">
            <w:pPr>
              <w:jc w:val="center"/>
              <w:rPr>
                <w:b/>
                <w:color w:val="000000"/>
              </w:rPr>
            </w:pPr>
          </w:p>
        </w:tc>
        <w:tc>
          <w:tcPr>
            <w:tcW w:w="4253" w:type="dxa"/>
            <w:vAlign w:val="center"/>
          </w:tcPr>
          <w:p w:rsidR="00F940EF" w:rsidRPr="00BE7ECD" w:rsidRDefault="00F940EF" w:rsidP="00FC6AB6"/>
        </w:tc>
        <w:tc>
          <w:tcPr>
            <w:tcW w:w="2126" w:type="dxa"/>
          </w:tcPr>
          <w:p w:rsidR="00F940EF" w:rsidRPr="005F0900" w:rsidRDefault="00F940EF" w:rsidP="00FC6AB6">
            <w:pPr>
              <w:jc w:val="center"/>
              <w:rPr>
                <w:bCs/>
                <w:sz w:val="18"/>
                <w:szCs w:val="18"/>
              </w:rPr>
            </w:pPr>
          </w:p>
        </w:tc>
        <w:tc>
          <w:tcPr>
            <w:tcW w:w="2552" w:type="dxa"/>
          </w:tcPr>
          <w:p w:rsidR="00F940EF" w:rsidRPr="005F0900" w:rsidRDefault="00F940EF" w:rsidP="00FC6AB6">
            <w:pPr>
              <w:jc w:val="center"/>
              <w:rPr>
                <w:bCs/>
                <w:sz w:val="18"/>
                <w:szCs w:val="18"/>
              </w:rPr>
            </w:pPr>
          </w:p>
        </w:tc>
      </w:tr>
    </w:tbl>
    <w:p w:rsidR="00F940EF" w:rsidRDefault="00F940EF" w:rsidP="00F34515">
      <w:pPr>
        <w:jc w:val="both"/>
        <w:rPr>
          <w:b/>
          <w:bCs/>
          <w:color w:val="FF0000"/>
          <w:sz w:val="22"/>
          <w:szCs w:val="22"/>
          <w:lang w:eastAsia="zh-CN"/>
        </w:rPr>
      </w:pPr>
    </w:p>
    <w:p w:rsidR="00F34515" w:rsidRPr="00F0618D" w:rsidRDefault="00F34515" w:rsidP="00F34515">
      <w:pPr>
        <w:jc w:val="both"/>
        <w:rPr>
          <w:b/>
          <w:bCs/>
          <w:color w:val="FF0000"/>
          <w:sz w:val="22"/>
          <w:szCs w:val="22"/>
          <w:lang w:eastAsia="zh-CN"/>
        </w:rPr>
      </w:pPr>
      <w:r>
        <w:rPr>
          <w:b/>
          <w:bCs/>
          <w:color w:val="FF0000"/>
          <w:sz w:val="22"/>
          <w:szCs w:val="22"/>
          <w:lang w:eastAsia="zh-CN"/>
        </w:rPr>
        <w:t>*</w:t>
      </w:r>
      <w:r>
        <w:rPr>
          <w:b/>
          <w:color w:val="FF0000"/>
          <w:sz w:val="22"/>
          <w:szCs w:val="22"/>
        </w:rPr>
        <w:t>Фраза «не менее» означает, что участнику следует предоставить в заявке конкретный показатель более или равный указанному заказчиком.</w:t>
      </w:r>
    </w:p>
    <w:p w:rsidR="00D052B8" w:rsidRDefault="00D052B8" w:rsidP="00785CE9">
      <w:pPr>
        <w:jc w:val="both"/>
        <w:rPr>
          <w:b/>
          <w:bCs/>
          <w:color w:val="FF0000"/>
          <w:sz w:val="22"/>
          <w:szCs w:val="22"/>
          <w:lang w:eastAsia="zh-CN"/>
        </w:rPr>
      </w:pPr>
    </w:p>
    <w:p w:rsidR="00420111" w:rsidRDefault="00ED0384">
      <w:pPr>
        <w:jc w:val="both"/>
        <w:rPr>
          <w:sz w:val="24"/>
          <w:szCs w:val="24"/>
        </w:rPr>
      </w:pPr>
      <w:r>
        <w:rPr>
          <w:sz w:val="24"/>
          <w:szCs w:val="24"/>
        </w:rPr>
        <w:t xml:space="preserve">       </w:t>
      </w:r>
    </w:p>
    <w:p w:rsidR="000B6A64" w:rsidRPr="008B3AC5" w:rsidRDefault="000B6A64" w:rsidP="000B6A64">
      <w:pPr>
        <w:ind w:left="708" w:firstLine="708"/>
        <w:jc w:val="both"/>
        <w:rPr>
          <w:sz w:val="22"/>
          <w:szCs w:val="22"/>
        </w:rPr>
      </w:pPr>
      <w:r w:rsidRPr="008B3AC5">
        <w:rPr>
          <w:sz w:val="22"/>
          <w:szCs w:val="22"/>
        </w:rPr>
        <w:t>Заказчик _________________  /</w:t>
      </w:r>
      <w:r w:rsidR="00C644F6">
        <w:rPr>
          <w:sz w:val="22"/>
          <w:szCs w:val="22"/>
        </w:rPr>
        <w:t>Савельева А.Н</w:t>
      </w:r>
      <w:r w:rsidRPr="008B3AC5">
        <w:rPr>
          <w:sz w:val="22"/>
          <w:szCs w:val="22"/>
        </w:rPr>
        <w:t xml:space="preserve">./                                                          Поставщик ______________ </w:t>
      </w:r>
    </w:p>
    <w:p w:rsidR="000B6A64" w:rsidRPr="008B3AC5" w:rsidRDefault="000B6A64" w:rsidP="000B6A64">
      <w:pPr>
        <w:ind w:left="1416"/>
        <w:jc w:val="both"/>
        <w:rPr>
          <w:sz w:val="22"/>
          <w:szCs w:val="22"/>
        </w:rPr>
        <w:sectPr w:rsidR="000B6A64" w:rsidRPr="008B3AC5" w:rsidSect="00DA41B6">
          <w:headerReference w:type="even" r:id="rId21"/>
          <w:headerReference w:type="default" r:id="rId22"/>
          <w:footerReference w:type="even" r:id="rId23"/>
          <w:footerReference w:type="default" r:id="rId24"/>
          <w:headerReference w:type="first" r:id="rId25"/>
          <w:footerReference w:type="first" r:id="rId26"/>
          <w:pgSz w:w="16838" w:h="11906" w:orient="landscape" w:code="9"/>
          <w:pgMar w:top="284" w:right="567" w:bottom="426" w:left="567" w:header="284" w:footer="284" w:gutter="0"/>
          <w:cols w:space="60"/>
          <w:noEndnote/>
        </w:sect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p w:rsidR="000B6A64" w:rsidRDefault="000B6A64" w:rsidP="000B6A64">
      <w:pPr>
        <w:shd w:val="clear" w:color="auto" w:fill="FFFFFF"/>
        <w:ind w:right="46"/>
        <w:rPr>
          <w:sz w:val="24"/>
          <w:szCs w:val="24"/>
        </w:rPr>
      </w:pPr>
    </w:p>
    <w:p w:rsidR="000B6A64" w:rsidRPr="00E12D06" w:rsidRDefault="000B6A64" w:rsidP="000B6A64">
      <w:pPr>
        <w:ind w:firstLine="708"/>
        <w:jc w:val="right"/>
        <w:rPr>
          <w:sz w:val="22"/>
          <w:szCs w:val="22"/>
        </w:rPr>
      </w:pPr>
      <w:r w:rsidRPr="00E12D06">
        <w:rPr>
          <w:sz w:val="22"/>
          <w:szCs w:val="22"/>
        </w:rPr>
        <w:t>Приложение №2 к договору</w:t>
      </w:r>
    </w:p>
    <w:p w:rsidR="00994F41" w:rsidRPr="00E12D06" w:rsidRDefault="000B6A64" w:rsidP="000B6A64">
      <w:pPr>
        <w:wordWrap w:val="0"/>
        <w:ind w:firstLine="708"/>
        <w:jc w:val="right"/>
        <w:rPr>
          <w:sz w:val="22"/>
          <w:szCs w:val="22"/>
        </w:rPr>
      </w:pPr>
      <w:r w:rsidRPr="00E12D06">
        <w:rPr>
          <w:sz w:val="22"/>
          <w:szCs w:val="22"/>
        </w:rPr>
        <w:t>от «__</w:t>
      </w:r>
      <w:r w:rsidR="00E12D06">
        <w:rPr>
          <w:sz w:val="22"/>
          <w:szCs w:val="22"/>
        </w:rPr>
        <w:t>__</w:t>
      </w:r>
      <w:r w:rsidRPr="00E12D06">
        <w:rPr>
          <w:sz w:val="22"/>
          <w:szCs w:val="22"/>
        </w:rPr>
        <w:t>» _______</w:t>
      </w:r>
      <w:r w:rsidR="00E12D06">
        <w:rPr>
          <w:sz w:val="22"/>
          <w:szCs w:val="22"/>
        </w:rPr>
        <w:t>___</w:t>
      </w:r>
      <w:r w:rsidRPr="00E12D06">
        <w:rPr>
          <w:sz w:val="22"/>
          <w:szCs w:val="22"/>
        </w:rPr>
        <w:t xml:space="preserve"> 202</w:t>
      </w:r>
      <w:r w:rsidR="00C644F6" w:rsidRPr="00E12D06">
        <w:rPr>
          <w:sz w:val="22"/>
          <w:szCs w:val="22"/>
        </w:rPr>
        <w:t>6</w:t>
      </w:r>
      <w:r w:rsidRPr="00E12D06">
        <w:rPr>
          <w:sz w:val="22"/>
          <w:szCs w:val="22"/>
        </w:rPr>
        <w:t xml:space="preserve"> г. № __</w:t>
      </w:r>
    </w:p>
    <w:p w:rsidR="000B6A64" w:rsidRPr="008B3AC5" w:rsidRDefault="000B6A64" w:rsidP="000B6A64">
      <w:pPr>
        <w:jc w:val="center"/>
        <w:rPr>
          <w:b/>
          <w:bCs/>
          <w:sz w:val="22"/>
          <w:szCs w:val="22"/>
        </w:rPr>
      </w:pPr>
      <w:r w:rsidRPr="008B3AC5">
        <w:rPr>
          <w:b/>
          <w:bCs/>
          <w:sz w:val="22"/>
          <w:szCs w:val="22"/>
        </w:rPr>
        <w:t>КАЛЕНДАРНЫЙ ПЛАН</w:t>
      </w:r>
    </w:p>
    <w:p w:rsidR="000B6A64" w:rsidRPr="008B3AC5" w:rsidRDefault="000B6A64" w:rsidP="000B6A64">
      <w:pPr>
        <w:jc w:val="center"/>
        <w:rPr>
          <w:b/>
          <w:bCs/>
          <w:sz w:val="22"/>
          <w:szCs w:val="22"/>
        </w:rPr>
      </w:pPr>
      <w:r w:rsidRPr="008B3AC5">
        <w:rPr>
          <w:b/>
          <w:bCs/>
          <w:sz w:val="22"/>
          <w:szCs w:val="22"/>
        </w:rPr>
        <w:t>выполнения поставки по Договору</w:t>
      </w:r>
    </w:p>
    <w:p w:rsidR="000B6A64" w:rsidRPr="004856F6" w:rsidRDefault="000B6A64" w:rsidP="000B6A64">
      <w:pPr>
        <w:jc w:val="center"/>
        <w:rPr>
          <w:b/>
          <w:bCs/>
          <w:sz w:val="24"/>
          <w:szCs w:val="24"/>
        </w:rPr>
      </w:pPr>
    </w:p>
    <w:tbl>
      <w:tblPr>
        <w:tblW w:w="157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414"/>
        <w:gridCol w:w="1843"/>
        <w:gridCol w:w="2268"/>
        <w:gridCol w:w="3402"/>
        <w:gridCol w:w="5244"/>
      </w:tblGrid>
      <w:tr w:rsidR="003803AE" w:rsidRPr="004856F6" w:rsidTr="00817AB0">
        <w:trPr>
          <w:trHeight w:val="739"/>
        </w:trPr>
        <w:tc>
          <w:tcPr>
            <w:tcW w:w="563" w:type="dxa"/>
            <w:vAlign w:val="center"/>
          </w:tcPr>
          <w:p w:rsidR="003803AE" w:rsidRPr="00A878D5" w:rsidRDefault="003803AE" w:rsidP="00F00F37">
            <w:pPr>
              <w:jc w:val="center"/>
              <w:rPr>
                <w:b/>
              </w:rPr>
            </w:pPr>
            <w:r w:rsidRPr="00A878D5">
              <w:rPr>
                <w:b/>
              </w:rPr>
              <w:t>№</w:t>
            </w:r>
          </w:p>
          <w:p w:rsidR="003803AE" w:rsidRPr="00A878D5" w:rsidRDefault="003803AE" w:rsidP="00F00F37">
            <w:pPr>
              <w:jc w:val="center"/>
              <w:rPr>
                <w:b/>
              </w:rPr>
            </w:pPr>
            <w:proofErr w:type="gramStart"/>
            <w:r w:rsidRPr="00A878D5">
              <w:rPr>
                <w:b/>
              </w:rPr>
              <w:t>п</w:t>
            </w:r>
            <w:proofErr w:type="gramEnd"/>
            <w:r w:rsidRPr="00A878D5">
              <w:rPr>
                <w:b/>
              </w:rPr>
              <w:t>/п</w:t>
            </w:r>
          </w:p>
        </w:tc>
        <w:tc>
          <w:tcPr>
            <w:tcW w:w="2414" w:type="dxa"/>
            <w:vAlign w:val="center"/>
          </w:tcPr>
          <w:p w:rsidR="003803AE" w:rsidRPr="00A878D5" w:rsidRDefault="003803AE" w:rsidP="00F00F37">
            <w:pPr>
              <w:jc w:val="center"/>
              <w:rPr>
                <w:b/>
              </w:rPr>
            </w:pPr>
            <w:r w:rsidRPr="00A878D5">
              <w:rPr>
                <w:b/>
              </w:rPr>
              <w:t>Наименование Товара</w:t>
            </w:r>
          </w:p>
        </w:tc>
        <w:tc>
          <w:tcPr>
            <w:tcW w:w="1843" w:type="dxa"/>
            <w:vAlign w:val="center"/>
          </w:tcPr>
          <w:p w:rsidR="003803AE" w:rsidRPr="00A878D5" w:rsidRDefault="00B53DBA" w:rsidP="00F34515">
            <w:pPr>
              <w:jc w:val="center"/>
              <w:rPr>
                <w:b/>
              </w:rPr>
            </w:pPr>
            <w:r>
              <w:rPr>
                <w:b/>
              </w:rPr>
              <w:t>Страна происхождения</w:t>
            </w:r>
          </w:p>
        </w:tc>
        <w:tc>
          <w:tcPr>
            <w:tcW w:w="2268" w:type="dxa"/>
            <w:vAlign w:val="center"/>
          </w:tcPr>
          <w:p w:rsidR="003803AE" w:rsidRPr="00A878D5" w:rsidRDefault="003803AE" w:rsidP="00F00F37">
            <w:pPr>
              <w:jc w:val="center"/>
              <w:rPr>
                <w:b/>
              </w:rPr>
            </w:pPr>
            <w:r w:rsidRPr="00A878D5">
              <w:rPr>
                <w:b/>
              </w:rPr>
              <w:t>Срок поставки Товара</w:t>
            </w:r>
          </w:p>
        </w:tc>
        <w:tc>
          <w:tcPr>
            <w:tcW w:w="3402" w:type="dxa"/>
            <w:vAlign w:val="center"/>
          </w:tcPr>
          <w:p w:rsidR="003803AE" w:rsidRPr="00A878D5" w:rsidRDefault="003803AE" w:rsidP="00F00F37">
            <w:pPr>
              <w:jc w:val="center"/>
              <w:rPr>
                <w:b/>
              </w:rPr>
            </w:pPr>
            <w:r w:rsidRPr="00A878D5">
              <w:rPr>
                <w:b/>
              </w:rPr>
              <w:t>Требования к размерам и упаковке Товара</w:t>
            </w:r>
          </w:p>
        </w:tc>
        <w:tc>
          <w:tcPr>
            <w:tcW w:w="5244" w:type="dxa"/>
            <w:vAlign w:val="center"/>
          </w:tcPr>
          <w:p w:rsidR="003803AE" w:rsidRPr="00A878D5" w:rsidRDefault="003803AE" w:rsidP="00F00F37">
            <w:pPr>
              <w:jc w:val="center"/>
              <w:rPr>
                <w:b/>
              </w:rPr>
            </w:pPr>
            <w:r w:rsidRPr="00A878D5">
              <w:rPr>
                <w:b/>
              </w:rPr>
              <w:t>Место и условия поставки Товара</w:t>
            </w:r>
          </w:p>
        </w:tc>
      </w:tr>
      <w:tr w:rsidR="00F34515" w:rsidRPr="004856F6" w:rsidTr="00817AB0">
        <w:trPr>
          <w:trHeight w:val="1020"/>
        </w:trPr>
        <w:tc>
          <w:tcPr>
            <w:tcW w:w="563" w:type="dxa"/>
            <w:vAlign w:val="center"/>
          </w:tcPr>
          <w:p w:rsidR="00F34515" w:rsidRPr="00E422B9" w:rsidRDefault="00F34515" w:rsidP="006D6C26">
            <w:pPr>
              <w:tabs>
                <w:tab w:val="left" w:pos="3491"/>
              </w:tabs>
              <w:jc w:val="center"/>
              <w:rPr>
                <w:color w:val="000000"/>
                <w:sz w:val="22"/>
                <w:szCs w:val="22"/>
              </w:rPr>
            </w:pPr>
            <w:r w:rsidRPr="00E422B9">
              <w:rPr>
                <w:color w:val="000000"/>
                <w:sz w:val="22"/>
                <w:szCs w:val="22"/>
              </w:rPr>
              <w:t>1.</w:t>
            </w:r>
          </w:p>
        </w:tc>
        <w:tc>
          <w:tcPr>
            <w:tcW w:w="2414" w:type="dxa"/>
            <w:vAlign w:val="center"/>
          </w:tcPr>
          <w:p w:rsidR="00F940EF" w:rsidRDefault="00F940EF" w:rsidP="00F940EF">
            <w:pPr>
              <w:tabs>
                <w:tab w:val="left" w:pos="3491"/>
              </w:tabs>
              <w:jc w:val="center"/>
              <w:rPr>
                <w:noProof/>
                <w:sz w:val="22"/>
                <w:szCs w:val="22"/>
              </w:rPr>
            </w:pPr>
            <w:r w:rsidRPr="00C644F6">
              <w:rPr>
                <w:noProof/>
                <w:sz w:val="22"/>
                <w:szCs w:val="22"/>
              </w:rPr>
              <w:t>Часы настольные говорящие</w:t>
            </w:r>
          </w:p>
          <w:p w:rsidR="00F940EF" w:rsidRPr="00C644F6" w:rsidRDefault="00F940EF" w:rsidP="00F940EF">
            <w:pPr>
              <w:tabs>
                <w:tab w:val="left" w:pos="3491"/>
              </w:tabs>
              <w:jc w:val="center"/>
              <w:rPr>
                <w:noProof/>
                <w:sz w:val="22"/>
                <w:szCs w:val="22"/>
              </w:rPr>
            </w:pPr>
          </w:p>
          <w:p w:rsidR="00F34515" w:rsidRPr="00F34515" w:rsidRDefault="00F940EF" w:rsidP="00F940EF">
            <w:pPr>
              <w:tabs>
                <w:tab w:val="left" w:pos="3491"/>
              </w:tabs>
              <w:jc w:val="center"/>
              <w:rPr>
                <w:bCs/>
                <w:sz w:val="22"/>
                <w:szCs w:val="22"/>
              </w:rPr>
            </w:pPr>
            <w:r w:rsidRPr="00C644F6">
              <w:rPr>
                <w:noProof/>
                <w:sz w:val="22"/>
                <w:szCs w:val="22"/>
              </w:rPr>
              <w:t>26.52.14.000</w:t>
            </w:r>
          </w:p>
        </w:tc>
        <w:tc>
          <w:tcPr>
            <w:tcW w:w="1843" w:type="dxa"/>
            <w:vAlign w:val="center"/>
          </w:tcPr>
          <w:p w:rsidR="00F34515" w:rsidRPr="00F34515" w:rsidRDefault="00F34515" w:rsidP="001814FF">
            <w:pPr>
              <w:jc w:val="center"/>
              <w:rPr>
                <w:i/>
                <w:sz w:val="22"/>
                <w:szCs w:val="22"/>
              </w:rPr>
            </w:pPr>
            <w:r w:rsidRPr="00F34515">
              <w:rPr>
                <w:i/>
                <w:color w:val="FF0000"/>
                <w:sz w:val="22"/>
                <w:szCs w:val="22"/>
              </w:rPr>
              <w:t>указ</w:t>
            </w:r>
            <w:r w:rsidR="001814FF">
              <w:rPr>
                <w:i/>
                <w:color w:val="FF0000"/>
                <w:sz w:val="22"/>
                <w:szCs w:val="22"/>
              </w:rPr>
              <w:t>ывает</w:t>
            </w:r>
            <w:r w:rsidRPr="00F34515">
              <w:rPr>
                <w:i/>
                <w:color w:val="FF0000"/>
                <w:sz w:val="22"/>
                <w:szCs w:val="22"/>
              </w:rPr>
              <w:t xml:space="preserve"> Участник</w:t>
            </w:r>
          </w:p>
        </w:tc>
        <w:tc>
          <w:tcPr>
            <w:tcW w:w="2268" w:type="dxa"/>
            <w:vAlign w:val="center"/>
          </w:tcPr>
          <w:p w:rsidR="00F34515" w:rsidRPr="004C06EF" w:rsidRDefault="00F34515" w:rsidP="00F34515">
            <w:pPr>
              <w:jc w:val="center"/>
              <w:rPr>
                <w:sz w:val="24"/>
                <w:szCs w:val="24"/>
              </w:rPr>
            </w:pPr>
            <w:r>
              <w:rPr>
                <w:sz w:val="22"/>
                <w:szCs w:val="22"/>
              </w:rPr>
              <w:t xml:space="preserve">В течение 20 (двадцати) рабочих дней </w:t>
            </w:r>
            <w:proofErr w:type="gramStart"/>
            <w:r>
              <w:rPr>
                <w:sz w:val="22"/>
                <w:szCs w:val="22"/>
              </w:rPr>
              <w:t>с даты заключения</w:t>
            </w:r>
            <w:proofErr w:type="gramEnd"/>
            <w:r>
              <w:rPr>
                <w:sz w:val="22"/>
                <w:szCs w:val="22"/>
              </w:rPr>
              <w:t xml:space="preserve"> договора, разовая поставка всего объема</w:t>
            </w:r>
          </w:p>
        </w:tc>
        <w:tc>
          <w:tcPr>
            <w:tcW w:w="3402" w:type="dxa"/>
            <w:shd w:val="clear" w:color="auto" w:fill="auto"/>
            <w:vAlign w:val="center"/>
          </w:tcPr>
          <w:p w:rsidR="00F34515" w:rsidRPr="00F003E0" w:rsidRDefault="00F34515" w:rsidP="00F00F37">
            <w:pPr>
              <w:jc w:val="center"/>
              <w:rPr>
                <w:sz w:val="22"/>
                <w:szCs w:val="22"/>
              </w:rPr>
            </w:pPr>
            <w:r w:rsidRPr="00F003E0">
              <w:rPr>
                <w:sz w:val="22"/>
                <w:szCs w:val="22"/>
              </w:rPr>
              <w:t xml:space="preserve">Товар должен поставляться в упаковке производителя (изготовителя), </w:t>
            </w:r>
            <w:bookmarkStart w:id="1" w:name="_Hlk62194835"/>
            <w:r w:rsidRPr="00F003E0">
              <w:rPr>
                <w:sz w:val="22"/>
                <w:szCs w:val="22"/>
              </w:rPr>
              <w:t xml:space="preserve">обеспечивающей защиту товара от внешних воздействующих факторов (в </w:t>
            </w:r>
            <w:proofErr w:type="spellStart"/>
            <w:r w:rsidRPr="00F003E0">
              <w:rPr>
                <w:sz w:val="22"/>
                <w:szCs w:val="22"/>
              </w:rPr>
              <w:t>т.ч</w:t>
            </w:r>
            <w:proofErr w:type="spellEnd"/>
            <w:r w:rsidRPr="00F003E0">
              <w:rPr>
                <w:sz w:val="22"/>
                <w:szCs w:val="22"/>
              </w:rPr>
              <w:t>. климатических, механических) при транспортировании, хранении и погрузочно-разгрузочных работах.</w:t>
            </w:r>
            <w:bookmarkEnd w:id="1"/>
          </w:p>
        </w:tc>
        <w:tc>
          <w:tcPr>
            <w:tcW w:w="5244" w:type="dxa"/>
            <w:vAlign w:val="center"/>
          </w:tcPr>
          <w:p w:rsidR="00F34515" w:rsidRPr="00F003E0" w:rsidRDefault="00F34515" w:rsidP="003803AE">
            <w:pPr>
              <w:jc w:val="both"/>
              <w:rPr>
                <w:sz w:val="22"/>
                <w:szCs w:val="22"/>
              </w:rPr>
            </w:pPr>
            <w:r w:rsidRPr="00F003E0">
              <w:rPr>
                <w:sz w:val="22"/>
                <w:szCs w:val="22"/>
              </w:rPr>
              <w:t>Поставка товара осуществляется транспортом Поставщика по адресу: Владимирская область, г. Ковров, улица Октябрьская, дом 9. Поставка осуществляется силами, материалами и средствами Поставщика.</w:t>
            </w:r>
            <w:r w:rsidRPr="00F003E0">
              <w:rPr>
                <w:bCs/>
                <w:sz w:val="22"/>
                <w:szCs w:val="22"/>
              </w:rPr>
              <w:t xml:space="preserve"> Доставка  Товара осуществляется в рабочие дни с 8:00 до 12:00 и с 13:00 до 1</w:t>
            </w:r>
            <w:r>
              <w:rPr>
                <w:bCs/>
                <w:sz w:val="22"/>
                <w:szCs w:val="22"/>
              </w:rPr>
              <w:t>6</w:t>
            </w:r>
            <w:r w:rsidRPr="00F003E0">
              <w:rPr>
                <w:bCs/>
                <w:sz w:val="22"/>
                <w:szCs w:val="22"/>
              </w:rPr>
              <w:t>:00. Извещение о поставке Товара осуществляется не ранее чем за два рабочих дня до планируемой даты поставки. Приёмка Товара и проведение осмотра, проверки (экспертизы) проводятся с участием Поставщика.</w:t>
            </w:r>
          </w:p>
        </w:tc>
      </w:tr>
    </w:tbl>
    <w:p w:rsidR="00817AB0" w:rsidRDefault="00817AB0" w:rsidP="000B6A64">
      <w:pPr>
        <w:ind w:left="708" w:firstLine="708"/>
        <w:jc w:val="both"/>
        <w:rPr>
          <w:sz w:val="22"/>
          <w:szCs w:val="22"/>
        </w:rPr>
      </w:pPr>
      <w:bookmarkStart w:id="2" w:name="_GoBack"/>
      <w:bookmarkEnd w:id="2"/>
    </w:p>
    <w:p w:rsidR="000B6A64" w:rsidRPr="008B3AC5" w:rsidRDefault="000B6A64" w:rsidP="000B6A64">
      <w:pPr>
        <w:ind w:left="708" w:firstLine="708"/>
        <w:jc w:val="both"/>
        <w:rPr>
          <w:sz w:val="22"/>
          <w:szCs w:val="22"/>
        </w:rPr>
      </w:pPr>
      <w:r w:rsidRPr="008B3AC5">
        <w:rPr>
          <w:sz w:val="22"/>
          <w:szCs w:val="22"/>
        </w:rPr>
        <w:t>Заказчик _________________  /</w:t>
      </w:r>
      <w:r w:rsidR="00C644F6">
        <w:rPr>
          <w:sz w:val="22"/>
          <w:szCs w:val="22"/>
        </w:rPr>
        <w:t>Савельева А.Н</w:t>
      </w:r>
      <w:r w:rsidRPr="008B3AC5">
        <w:rPr>
          <w:sz w:val="22"/>
          <w:szCs w:val="22"/>
        </w:rPr>
        <w:t xml:space="preserve">./                                                          Поставщик ______________ </w:t>
      </w:r>
    </w:p>
    <w:p w:rsidR="000B6A64" w:rsidRDefault="000B6A64" w:rsidP="007E6A13">
      <w:pPr>
        <w:ind w:left="1416"/>
        <w:jc w:val="both"/>
        <w:rPr>
          <w:sz w:val="22"/>
          <w:szCs w:val="22"/>
        </w:r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p w:rsidR="007E6A13" w:rsidRDefault="007E6A13" w:rsidP="007E6A13">
      <w:pPr>
        <w:ind w:left="1416"/>
        <w:jc w:val="both"/>
        <w:rPr>
          <w:sz w:val="22"/>
          <w:szCs w:val="22"/>
        </w:rPr>
      </w:pPr>
    </w:p>
    <w:p w:rsidR="000B6A64" w:rsidRDefault="000B6A64" w:rsidP="007E6A13">
      <w:pPr>
        <w:rPr>
          <w:b/>
          <w:bCs/>
          <w:sz w:val="24"/>
          <w:szCs w:val="24"/>
        </w:rPr>
      </w:pPr>
    </w:p>
    <w:sectPr w:rsidR="000B6A64" w:rsidSect="007E6A13">
      <w:headerReference w:type="even" r:id="rId27"/>
      <w:headerReference w:type="default" r:id="rId28"/>
      <w:footerReference w:type="even" r:id="rId29"/>
      <w:footerReference w:type="default" r:id="rId30"/>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471" w:rsidRDefault="00604471">
      <w:r>
        <w:separator/>
      </w:r>
    </w:p>
  </w:endnote>
  <w:endnote w:type="continuationSeparator" w:id="0">
    <w:p w:rsidR="00604471" w:rsidRDefault="00604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26278C" w:rsidRDefault="0026278C">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707B5E">
      <w:rPr>
        <w:rStyle w:val="a6"/>
        <w:noProof/>
      </w:rPr>
      <w:t>5</w:t>
    </w:r>
    <w:r>
      <w:rPr>
        <w:rStyle w:val="a6"/>
      </w:rPr>
      <w:fldChar w:fldCharType="end"/>
    </w:r>
  </w:p>
  <w:p w:rsidR="0026278C" w:rsidRDefault="0026278C">
    <w:pPr>
      <w:pStyle w:val="af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26278C" w:rsidRDefault="0026278C">
    <w:pPr>
      <w:pStyle w:val="af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F940EF">
      <w:rPr>
        <w:rStyle w:val="a6"/>
        <w:noProof/>
      </w:rPr>
      <w:t>10</w:t>
    </w:r>
    <w:r>
      <w:rPr>
        <w:rStyle w:val="a6"/>
      </w:rPr>
      <w:fldChar w:fldCharType="end"/>
    </w:r>
  </w:p>
  <w:p w:rsidR="0026278C" w:rsidRDefault="0026278C">
    <w:pPr>
      <w:pStyle w:val="af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framePr w:wrap="auto" w:vAnchor="text" w:hAnchor="margin" w:xAlign="center" w:y="1"/>
    </w:pPr>
  </w:p>
  <w:p w:rsidR="0026278C" w:rsidRDefault="0026278C"/>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6278C" w:rsidRDefault="0026278C">
    <w:pPr>
      <w:pStyle w:val="af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framePr w:wrap="auto" w:vAnchor="text" w:hAnchor="margin" w:xAlign="center" w:y="1"/>
    </w:pPr>
  </w:p>
  <w:p w:rsidR="0026278C" w:rsidRDefault="0026278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471" w:rsidRDefault="00604471">
      <w:r>
        <w:separator/>
      </w:r>
    </w:p>
  </w:footnote>
  <w:footnote w:type="continuationSeparator" w:id="0">
    <w:p w:rsidR="00604471" w:rsidRDefault="006044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6278C" w:rsidRDefault="0026278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nsid w:val="666AD38F"/>
    <w:multiLevelType w:val="singleLevel"/>
    <w:tmpl w:val="666AD38F"/>
    <w:lvl w:ilvl="0">
      <w:start w:val="3"/>
      <w:numFmt w:val="decimal"/>
      <w:suff w:val="space"/>
      <w:lvlText w:val="%1."/>
      <w:lvlJc w:val="left"/>
    </w:lvl>
  </w:abstractNum>
  <w:abstractNum w:abstractNumId="6">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5"/>
  </w:num>
  <w:num w:numId="3">
    <w:abstractNumId w:val="2"/>
  </w:num>
  <w:num w:numId="4">
    <w:abstractNumId w:val="3"/>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E80"/>
    <w:rsid w:val="000B1195"/>
    <w:rsid w:val="000B1E4F"/>
    <w:rsid w:val="000B4B6D"/>
    <w:rsid w:val="000B4EA1"/>
    <w:rsid w:val="000B53E2"/>
    <w:rsid w:val="000B58D7"/>
    <w:rsid w:val="000B5C15"/>
    <w:rsid w:val="000B6A64"/>
    <w:rsid w:val="000C13CF"/>
    <w:rsid w:val="000C30F5"/>
    <w:rsid w:val="000C5164"/>
    <w:rsid w:val="000D01C6"/>
    <w:rsid w:val="000D2C36"/>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4FF"/>
    <w:rsid w:val="00181626"/>
    <w:rsid w:val="00184714"/>
    <w:rsid w:val="001866FF"/>
    <w:rsid w:val="0018698A"/>
    <w:rsid w:val="00186995"/>
    <w:rsid w:val="00191C69"/>
    <w:rsid w:val="00193A4F"/>
    <w:rsid w:val="00193DEA"/>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785F"/>
    <w:rsid w:val="001D02F8"/>
    <w:rsid w:val="001D099A"/>
    <w:rsid w:val="001D2A93"/>
    <w:rsid w:val="001D3672"/>
    <w:rsid w:val="001D52BF"/>
    <w:rsid w:val="001D5C6C"/>
    <w:rsid w:val="001D7BF9"/>
    <w:rsid w:val="001E3946"/>
    <w:rsid w:val="001E3F95"/>
    <w:rsid w:val="001E5277"/>
    <w:rsid w:val="001E6BA0"/>
    <w:rsid w:val="001E7224"/>
    <w:rsid w:val="001F1A48"/>
    <w:rsid w:val="001F1B40"/>
    <w:rsid w:val="001F3019"/>
    <w:rsid w:val="001F3AB4"/>
    <w:rsid w:val="001F46A3"/>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414"/>
    <w:rsid w:val="002221D3"/>
    <w:rsid w:val="00223532"/>
    <w:rsid w:val="00224C81"/>
    <w:rsid w:val="00225CE8"/>
    <w:rsid w:val="00226A8F"/>
    <w:rsid w:val="00227DD3"/>
    <w:rsid w:val="0023007D"/>
    <w:rsid w:val="00235B90"/>
    <w:rsid w:val="00236756"/>
    <w:rsid w:val="00236FB5"/>
    <w:rsid w:val="00237DA8"/>
    <w:rsid w:val="00237F54"/>
    <w:rsid w:val="002402AC"/>
    <w:rsid w:val="002410B1"/>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50BC"/>
    <w:rsid w:val="00285893"/>
    <w:rsid w:val="00287DF6"/>
    <w:rsid w:val="00290467"/>
    <w:rsid w:val="002906A9"/>
    <w:rsid w:val="002956F1"/>
    <w:rsid w:val="00295D2D"/>
    <w:rsid w:val="002979D8"/>
    <w:rsid w:val="002A15C6"/>
    <w:rsid w:val="002A32F1"/>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EAC"/>
    <w:rsid w:val="0032073F"/>
    <w:rsid w:val="0032095F"/>
    <w:rsid w:val="00320BFB"/>
    <w:rsid w:val="0032167D"/>
    <w:rsid w:val="00322368"/>
    <w:rsid w:val="003236E2"/>
    <w:rsid w:val="00323FC1"/>
    <w:rsid w:val="00325858"/>
    <w:rsid w:val="00327994"/>
    <w:rsid w:val="00327FE2"/>
    <w:rsid w:val="003306C8"/>
    <w:rsid w:val="0033186C"/>
    <w:rsid w:val="00331958"/>
    <w:rsid w:val="003319B5"/>
    <w:rsid w:val="003327C6"/>
    <w:rsid w:val="00334BB9"/>
    <w:rsid w:val="00334E62"/>
    <w:rsid w:val="003360F8"/>
    <w:rsid w:val="00336CCD"/>
    <w:rsid w:val="00337007"/>
    <w:rsid w:val="00337AAC"/>
    <w:rsid w:val="003427EB"/>
    <w:rsid w:val="00345425"/>
    <w:rsid w:val="0034636B"/>
    <w:rsid w:val="00346AEA"/>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A2E"/>
    <w:rsid w:val="003D016C"/>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91E"/>
    <w:rsid w:val="003E7BA5"/>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1B04"/>
    <w:rsid w:val="00462743"/>
    <w:rsid w:val="00463264"/>
    <w:rsid w:val="00463AC5"/>
    <w:rsid w:val="00465760"/>
    <w:rsid w:val="00467375"/>
    <w:rsid w:val="00470F58"/>
    <w:rsid w:val="004710CB"/>
    <w:rsid w:val="00471804"/>
    <w:rsid w:val="0047241B"/>
    <w:rsid w:val="00472D8F"/>
    <w:rsid w:val="004751A1"/>
    <w:rsid w:val="00477A78"/>
    <w:rsid w:val="004801AA"/>
    <w:rsid w:val="00480E58"/>
    <w:rsid w:val="0048126B"/>
    <w:rsid w:val="00482101"/>
    <w:rsid w:val="0048311F"/>
    <w:rsid w:val="00483555"/>
    <w:rsid w:val="004856F6"/>
    <w:rsid w:val="004866A3"/>
    <w:rsid w:val="00491ACB"/>
    <w:rsid w:val="00491DBD"/>
    <w:rsid w:val="00492040"/>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E09BD"/>
    <w:rsid w:val="004E0FE2"/>
    <w:rsid w:val="004E1723"/>
    <w:rsid w:val="004E2B91"/>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459"/>
    <w:rsid w:val="00503020"/>
    <w:rsid w:val="00505A55"/>
    <w:rsid w:val="00507322"/>
    <w:rsid w:val="00510239"/>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3E64"/>
    <w:rsid w:val="00545288"/>
    <w:rsid w:val="0054553E"/>
    <w:rsid w:val="00546B72"/>
    <w:rsid w:val="00546D7A"/>
    <w:rsid w:val="0055404F"/>
    <w:rsid w:val="00555329"/>
    <w:rsid w:val="0055593C"/>
    <w:rsid w:val="00555B52"/>
    <w:rsid w:val="00556A05"/>
    <w:rsid w:val="005575E1"/>
    <w:rsid w:val="0055783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6F83"/>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471"/>
    <w:rsid w:val="006047E5"/>
    <w:rsid w:val="00605A28"/>
    <w:rsid w:val="00606180"/>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5860"/>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50C3"/>
    <w:rsid w:val="0070651E"/>
    <w:rsid w:val="00707B59"/>
    <w:rsid w:val="00707B5E"/>
    <w:rsid w:val="007119A9"/>
    <w:rsid w:val="00711B0B"/>
    <w:rsid w:val="00711DB1"/>
    <w:rsid w:val="00713274"/>
    <w:rsid w:val="0071541B"/>
    <w:rsid w:val="00716E19"/>
    <w:rsid w:val="0071705B"/>
    <w:rsid w:val="007170C1"/>
    <w:rsid w:val="007179C1"/>
    <w:rsid w:val="00717ECE"/>
    <w:rsid w:val="007213C3"/>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76C"/>
    <w:rsid w:val="007A620E"/>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AD4"/>
    <w:rsid w:val="0083540A"/>
    <w:rsid w:val="008365B5"/>
    <w:rsid w:val="00836E30"/>
    <w:rsid w:val="00841047"/>
    <w:rsid w:val="00841BA8"/>
    <w:rsid w:val="00842186"/>
    <w:rsid w:val="008435EB"/>
    <w:rsid w:val="00843ED7"/>
    <w:rsid w:val="00844F00"/>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E09BF"/>
    <w:rsid w:val="008E2836"/>
    <w:rsid w:val="008E4378"/>
    <w:rsid w:val="008E71F4"/>
    <w:rsid w:val="008F1DD0"/>
    <w:rsid w:val="008F24C0"/>
    <w:rsid w:val="008F5451"/>
    <w:rsid w:val="00903314"/>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279E"/>
    <w:rsid w:val="009A29DA"/>
    <w:rsid w:val="009A2B33"/>
    <w:rsid w:val="009A5779"/>
    <w:rsid w:val="009A685B"/>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467E"/>
    <w:rsid w:val="00A55E75"/>
    <w:rsid w:val="00A5623C"/>
    <w:rsid w:val="00A57D92"/>
    <w:rsid w:val="00A57EE0"/>
    <w:rsid w:val="00A62419"/>
    <w:rsid w:val="00A63939"/>
    <w:rsid w:val="00A63E50"/>
    <w:rsid w:val="00A64B42"/>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4629"/>
    <w:rsid w:val="00AA787B"/>
    <w:rsid w:val="00AA7FD5"/>
    <w:rsid w:val="00AB16F7"/>
    <w:rsid w:val="00AB1C3B"/>
    <w:rsid w:val="00AB1FBB"/>
    <w:rsid w:val="00AB6519"/>
    <w:rsid w:val="00AB6A6F"/>
    <w:rsid w:val="00AB7F52"/>
    <w:rsid w:val="00AC1536"/>
    <w:rsid w:val="00AC1DC4"/>
    <w:rsid w:val="00AC2264"/>
    <w:rsid w:val="00AC3CAD"/>
    <w:rsid w:val="00AC57B3"/>
    <w:rsid w:val="00AD04AF"/>
    <w:rsid w:val="00AD284F"/>
    <w:rsid w:val="00AD31EA"/>
    <w:rsid w:val="00AD3ADC"/>
    <w:rsid w:val="00AD6EA3"/>
    <w:rsid w:val="00AD75A9"/>
    <w:rsid w:val="00AD7FC3"/>
    <w:rsid w:val="00AE143B"/>
    <w:rsid w:val="00AE1E1F"/>
    <w:rsid w:val="00AE3420"/>
    <w:rsid w:val="00AE3D02"/>
    <w:rsid w:val="00AE4CD1"/>
    <w:rsid w:val="00AE7DBE"/>
    <w:rsid w:val="00AF50DA"/>
    <w:rsid w:val="00AF54F8"/>
    <w:rsid w:val="00AF605B"/>
    <w:rsid w:val="00B0034E"/>
    <w:rsid w:val="00B00B6E"/>
    <w:rsid w:val="00B01C46"/>
    <w:rsid w:val="00B02F4C"/>
    <w:rsid w:val="00B0519F"/>
    <w:rsid w:val="00B05838"/>
    <w:rsid w:val="00B100A9"/>
    <w:rsid w:val="00B130D8"/>
    <w:rsid w:val="00B14DD4"/>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6ECB"/>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4AAE"/>
    <w:rsid w:val="00B67655"/>
    <w:rsid w:val="00B72072"/>
    <w:rsid w:val="00B72819"/>
    <w:rsid w:val="00B7482E"/>
    <w:rsid w:val="00B74917"/>
    <w:rsid w:val="00B75F17"/>
    <w:rsid w:val="00B7639A"/>
    <w:rsid w:val="00B767FD"/>
    <w:rsid w:val="00B809D4"/>
    <w:rsid w:val="00B81EB9"/>
    <w:rsid w:val="00B82D06"/>
    <w:rsid w:val="00B82D55"/>
    <w:rsid w:val="00B83049"/>
    <w:rsid w:val="00B83153"/>
    <w:rsid w:val="00B836E9"/>
    <w:rsid w:val="00B85030"/>
    <w:rsid w:val="00B85320"/>
    <w:rsid w:val="00B855FE"/>
    <w:rsid w:val="00B90038"/>
    <w:rsid w:val="00B905DD"/>
    <w:rsid w:val="00B90B52"/>
    <w:rsid w:val="00B91B3C"/>
    <w:rsid w:val="00B9428A"/>
    <w:rsid w:val="00B94574"/>
    <w:rsid w:val="00BA2233"/>
    <w:rsid w:val="00BA2456"/>
    <w:rsid w:val="00BA568E"/>
    <w:rsid w:val="00BA641E"/>
    <w:rsid w:val="00BA64DA"/>
    <w:rsid w:val="00BA78D8"/>
    <w:rsid w:val="00BB64C1"/>
    <w:rsid w:val="00BB7094"/>
    <w:rsid w:val="00BB74AB"/>
    <w:rsid w:val="00BC03EC"/>
    <w:rsid w:val="00BC17A7"/>
    <w:rsid w:val="00BC3EFC"/>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1A01"/>
    <w:rsid w:val="00BF22C4"/>
    <w:rsid w:val="00BF316C"/>
    <w:rsid w:val="00BF3548"/>
    <w:rsid w:val="00BF3661"/>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8A0"/>
    <w:rsid w:val="00C3102A"/>
    <w:rsid w:val="00C32FF6"/>
    <w:rsid w:val="00C3474E"/>
    <w:rsid w:val="00C34970"/>
    <w:rsid w:val="00C402FE"/>
    <w:rsid w:val="00C40FFA"/>
    <w:rsid w:val="00C449DA"/>
    <w:rsid w:val="00C45046"/>
    <w:rsid w:val="00C45C8D"/>
    <w:rsid w:val="00C4677A"/>
    <w:rsid w:val="00C46E7E"/>
    <w:rsid w:val="00C479F4"/>
    <w:rsid w:val="00C52736"/>
    <w:rsid w:val="00C53B41"/>
    <w:rsid w:val="00C5447A"/>
    <w:rsid w:val="00C55906"/>
    <w:rsid w:val="00C637BA"/>
    <w:rsid w:val="00C644F6"/>
    <w:rsid w:val="00C64F7A"/>
    <w:rsid w:val="00C67A07"/>
    <w:rsid w:val="00C70190"/>
    <w:rsid w:val="00C71733"/>
    <w:rsid w:val="00C7179A"/>
    <w:rsid w:val="00C71AD4"/>
    <w:rsid w:val="00C7240A"/>
    <w:rsid w:val="00C72A62"/>
    <w:rsid w:val="00C75458"/>
    <w:rsid w:val="00C75747"/>
    <w:rsid w:val="00C75AAF"/>
    <w:rsid w:val="00C75B3E"/>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7569"/>
    <w:rsid w:val="00CF7E94"/>
    <w:rsid w:val="00D001E0"/>
    <w:rsid w:val="00D01F78"/>
    <w:rsid w:val="00D03752"/>
    <w:rsid w:val="00D03AB4"/>
    <w:rsid w:val="00D05089"/>
    <w:rsid w:val="00D052B8"/>
    <w:rsid w:val="00D055C4"/>
    <w:rsid w:val="00D0580F"/>
    <w:rsid w:val="00D05B02"/>
    <w:rsid w:val="00D05EB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60F3"/>
    <w:rsid w:val="00D27B88"/>
    <w:rsid w:val="00D31211"/>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311F"/>
    <w:rsid w:val="00DD3C4C"/>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2D06"/>
    <w:rsid w:val="00E135BB"/>
    <w:rsid w:val="00E15050"/>
    <w:rsid w:val="00E1769A"/>
    <w:rsid w:val="00E20B86"/>
    <w:rsid w:val="00E20F2D"/>
    <w:rsid w:val="00E212FD"/>
    <w:rsid w:val="00E24E63"/>
    <w:rsid w:val="00E2512A"/>
    <w:rsid w:val="00E261CB"/>
    <w:rsid w:val="00E27E55"/>
    <w:rsid w:val="00E303CE"/>
    <w:rsid w:val="00E31216"/>
    <w:rsid w:val="00E31589"/>
    <w:rsid w:val="00E31975"/>
    <w:rsid w:val="00E31F9C"/>
    <w:rsid w:val="00E33587"/>
    <w:rsid w:val="00E33810"/>
    <w:rsid w:val="00E35D89"/>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7F4"/>
    <w:rsid w:val="00F05365"/>
    <w:rsid w:val="00F05869"/>
    <w:rsid w:val="00F0586C"/>
    <w:rsid w:val="00F0618D"/>
    <w:rsid w:val="00F0710E"/>
    <w:rsid w:val="00F115A3"/>
    <w:rsid w:val="00F13818"/>
    <w:rsid w:val="00F13C5F"/>
    <w:rsid w:val="00F143C9"/>
    <w:rsid w:val="00F15381"/>
    <w:rsid w:val="00F1591D"/>
    <w:rsid w:val="00F15B32"/>
    <w:rsid w:val="00F15BCC"/>
    <w:rsid w:val="00F15EAF"/>
    <w:rsid w:val="00F17FAC"/>
    <w:rsid w:val="00F25F68"/>
    <w:rsid w:val="00F3020F"/>
    <w:rsid w:val="00F30AEA"/>
    <w:rsid w:val="00F31D82"/>
    <w:rsid w:val="00F32120"/>
    <w:rsid w:val="00F3329F"/>
    <w:rsid w:val="00F34515"/>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0EF"/>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Normal Indent" w:semiHidden="0" w:unhideWhenUsed="0" w:qFormat="1"/>
    <w:lsdException w:name="header" w:semiHidden="0" w:unhideWhenUsed="0" w:qFormat="1"/>
    <w:lsdException w:name="footer" w:semiHidden="0" w:unhideWhenUsed="0" w:qFormat="1"/>
    <w:lsdException w:name="caption" w:qFormat="1"/>
    <w:lsdException w:name="footnote reference" w:uiPriority="99"/>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Body Text Indent 3" w:semiHidden="0" w:uiPriority="99" w:unhideWhenUsed="0" w:qFormat="1"/>
    <w:lsdException w:name="Hyperlink" w:semiHidden="0" w:uiPriority="99"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 w:type="character" w:customStyle="1" w:styleId="ConsPlusNormal0">
    <w:name w:val="ConsPlusNormal Знак"/>
    <w:link w:val="ConsPlusNormal"/>
    <w:qFormat/>
    <w:locked/>
    <w:rsid w:val="00E12D06"/>
    <w:rPr>
      <w:rFonts w:eastAsia="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Normal Indent" w:semiHidden="0" w:unhideWhenUsed="0" w:qFormat="1"/>
    <w:lsdException w:name="header" w:semiHidden="0" w:unhideWhenUsed="0" w:qFormat="1"/>
    <w:lsdException w:name="footer" w:semiHidden="0" w:unhideWhenUsed="0" w:qFormat="1"/>
    <w:lsdException w:name="caption" w:qFormat="1"/>
    <w:lsdException w:name="footnote reference" w:uiPriority="99"/>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Body Text Indent 3" w:semiHidden="0" w:uiPriority="99" w:unhideWhenUsed="0" w:qFormat="1"/>
    <w:lsdException w:name="Hyperlink" w:semiHidden="0" w:uiPriority="99"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 w:type="character" w:customStyle="1" w:styleId="ConsPlusNormal0">
    <w:name w:val="ConsPlusNormal Знак"/>
    <w:link w:val="ConsPlusNormal"/>
    <w:qFormat/>
    <w:locked/>
    <w:rsid w:val="00E12D06"/>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BA21565AF8DEFBF7962AAE295B5DE28C2E38070800BF98870EA9D54C1161EB3578B231D6EB82A1D15D208DC85EFA450BC3554585186d2lAK"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consultantplus://offline/ref=FBA21565AF8DEFBF7962AAE295B5DE28C2E38070800BF98870EA9D54C1161EB3578B231D6EB72E1D15D208DC85EFA450BC3554585186d2lAK" TargetMode="External"/><Relationship Id="rId17" Type="http://schemas.openxmlformats.org/officeDocument/2006/relationships/hyperlink" Target="mailto:kovrov_gcso@social.gov33.ru"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consultantplus://offline/ref=452F9753745EB063C3C5DF74E0AB72EBBAA9728E3D3F9C15600D160F8BW9h6L" TargetMode="External"/><Relationship Id="rId20" Type="http://schemas.openxmlformats.org/officeDocument/2006/relationships/image" Target="media/image1.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FBA21565AF8DEFBF7962AAE295B5DE28C2E38070800BF98870EA9D54C1161EB3578B231E6EB1241F468818D8CCBAAB4EBF294B584F862B04d7lFK" TargetMode="External"/><Relationship Id="rId24" Type="http://schemas.openxmlformats.org/officeDocument/2006/relationships/footer" Target="footer6.xm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5.xml"/><Relationship Id="rId10" Type="http://schemas.openxmlformats.org/officeDocument/2006/relationships/hyperlink" Target="https://login.consultant.ru/link/?req=doc&amp;base=LAW&amp;n=494318&amp;dst=100008&amp;last=1"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879B96-452D-42C9-AE3F-8834C6BB2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139</TotalTime>
  <Pages>12</Pages>
  <Words>5473</Words>
  <Characters>31198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13</cp:revision>
  <cp:lastPrinted>2025-05-14T05:33:00Z</cp:lastPrinted>
  <dcterms:created xsi:type="dcterms:W3CDTF">2026-04-09T11:45:00Z</dcterms:created>
  <dcterms:modified xsi:type="dcterms:W3CDTF">2026-10-05T11:19:00Z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