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F664AFC"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C714B1">
        <w:rPr>
          <w:sz w:val="24"/>
          <w:szCs w:val="24"/>
        </w:rPr>
        <w:t xml:space="preserve"> </w:t>
      </w:r>
      <w:r w:rsidR="00C714B1">
        <w:rPr>
          <w:b/>
          <w:i/>
          <w:sz w:val="24"/>
          <w:szCs w:val="24"/>
        </w:rPr>
        <w:t xml:space="preserve">запасных частей для облучателей-рециркуляторов Дезар-7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7448107"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191458">
        <w:rPr>
          <w:rFonts w:asciiTheme="majorBidi" w:hAnsiTheme="majorBidi" w:cstheme="majorBidi"/>
          <w:b/>
          <w:bCs/>
          <w:i/>
          <w:iCs/>
          <w:sz w:val="22"/>
          <w:szCs w:val="22"/>
        </w:rPr>
        <w:t>121 186</w:t>
      </w:r>
      <w:r w:rsidR="00A20128" w:rsidRPr="007D5E9B">
        <w:rPr>
          <w:b/>
          <w:i/>
          <w:sz w:val="24"/>
          <w:szCs w:val="24"/>
        </w:rPr>
        <w:t xml:space="preserve"> </w:t>
      </w:r>
      <w:r w:rsidR="00703D33" w:rsidRPr="007D5E9B">
        <w:rPr>
          <w:b/>
          <w:i/>
          <w:sz w:val="24"/>
          <w:szCs w:val="24"/>
        </w:rPr>
        <w:t>(</w:t>
      </w:r>
      <w:r w:rsidR="00191458">
        <w:rPr>
          <w:b/>
          <w:i/>
          <w:sz w:val="24"/>
          <w:szCs w:val="24"/>
        </w:rPr>
        <w:t>сто двадцать одна тысяча сто восемьдесят шесть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191458">
        <w:rPr>
          <w:b/>
          <w:i/>
          <w:sz w:val="24"/>
          <w:szCs w:val="24"/>
        </w:rPr>
        <w:t>97</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69129896"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460F69">
        <w:rPr>
          <w:sz w:val="24"/>
          <w:szCs w:val="24"/>
        </w:rPr>
        <w:t>0</w:t>
      </w:r>
      <w:r w:rsidR="00191458">
        <w:rPr>
          <w:sz w:val="24"/>
          <w:szCs w:val="24"/>
        </w:rPr>
        <w:t>5</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5B125E31"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60F69">
        <w:rPr>
          <w:sz w:val="24"/>
          <w:szCs w:val="24"/>
        </w:rPr>
        <w:t>0</w:t>
      </w:r>
      <w:r w:rsidR="00191458">
        <w:rPr>
          <w:sz w:val="24"/>
          <w:szCs w:val="24"/>
        </w:rPr>
        <w:t>7</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w:t>
      </w:r>
      <w:r>
        <w:rPr>
          <w:sz w:val="24"/>
        </w:rPr>
        <w:lastRenderedPageBreak/>
        <w:t>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lastRenderedPageBreak/>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2111"/>
        <w:gridCol w:w="3798"/>
        <w:gridCol w:w="992"/>
        <w:gridCol w:w="1134"/>
        <w:gridCol w:w="1276"/>
      </w:tblGrid>
      <w:tr w:rsidR="00C714B1" w:rsidRPr="007B6766" w14:paraId="47AA06C4" w14:textId="77777777" w:rsidTr="00E647AF">
        <w:tc>
          <w:tcPr>
            <w:tcW w:w="578" w:type="dxa"/>
            <w:vAlign w:val="center"/>
          </w:tcPr>
          <w:p w14:paraId="1291C3F6" w14:textId="77777777" w:rsidR="00C714B1" w:rsidRPr="007B6766" w:rsidRDefault="00C714B1" w:rsidP="00E647AF">
            <w:pPr>
              <w:jc w:val="center"/>
              <w:rPr>
                <w:sz w:val="24"/>
                <w:szCs w:val="24"/>
              </w:rPr>
            </w:pPr>
            <w:r w:rsidRPr="007B6766">
              <w:rPr>
                <w:sz w:val="24"/>
                <w:szCs w:val="24"/>
              </w:rPr>
              <w:t>№ п/п</w:t>
            </w:r>
          </w:p>
        </w:tc>
        <w:tc>
          <w:tcPr>
            <w:tcW w:w="2111" w:type="dxa"/>
            <w:vAlign w:val="center"/>
          </w:tcPr>
          <w:p w14:paraId="7D176C56" w14:textId="77777777" w:rsidR="00C714B1" w:rsidRPr="007B6766" w:rsidRDefault="00C714B1" w:rsidP="00E647AF">
            <w:pPr>
              <w:jc w:val="center"/>
              <w:rPr>
                <w:sz w:val="24"/>
                <w:szCs w:val="24"/>
              </w:rPr>
            </w:pPr>
            <w:r w:rsidRPr="007B6766">
              <w:rPr>
                <w:sz w:val="24"/>
                <w:szCs w:val="24"/>
              </w:rPr>
              <w:t>Наименование</w:t>
            </w:r>
          </w:p>
        </w:tc>
        <w:tc>
          <w:tcPr>
            <w:tcW w:w="3798" w:type="dxa"/>
            <w:vAlign w:val="center"/>
          </w:tcPr>
          <w:p w14:paraId="06A41363" w14:textId="77777777" w:rsidR="00C714B1" w:rsidRPr="007B6766" w:rsidRDefault="00C714B1" w:rsidP="00E647AF">
            <w:pPr>
              <w:jc w:val="center"/>
              <w:rPr>
                <w:sz w:val="24"/>
                <w:szCs w:val="24"/>
              </w:rPr>
            </w:pPr>
            <w:r w:rsidRPr="007B6766">
              <w:rPr>
                <w:sz w:val="24"/>
                <w:szCs w:val="24"/>
              </w:rPr>
              <w:t>Описание</w:t>
            </w:r>
          </w:p>
        </w:tc>
        <w:tc>
          <w:tcPr>
            <w:tcW w:w="992" w:type="dxa"/>
            <w:vAlign w:val="center"/>
          </w:tcPr>
          <w:p w14:paraId="5F885F0E" w14:textId="77777777" w:rsidR="00C714B1" w:rsidRPr="007B6766" w:rsidRDefault="00C714B1" w:rsidP="00E647AF">
            <w:pPr>
              <w:jc w:val="center"/>
              <w:rPr>
                <w:sz w:val="24"/>
                <w:szCs w:val="24"/>
              </w:rPr>
            </w:pPr>
            <w:r w:rsidRPr="007B6766">
              <w:rPr>
                <w:sz w:val="24"/>
                <w:szCs w:val="24"/>
              </w:rPr>
              <w:t>Кол-во</w:t>
            </w:r>
          </w:p>
        </w:tc>
        <w:tc>
          <w:tcPr>
            <w:tcW w:w="1134" w:type="dxa"/>
            <w:vAlign w:val="center"/>
          </w:tcPr>
          <w:p w14:paraId="0DB38EBB" w14:textId="77777777" w:rsidR="00C714B1" w:rsidRPr="007B6766" w:rsidRDefault="00C714B1" w:rsidP="00E647AF">
            <w:pPr>
              <w:jc w:val="center"/>
              <w:rPr>
                <w:sz w:val="24"/>
                <w:szCs w:val="24"/>
              </w:rPr>
            </w:pPr>
            <w:r w:rsidRPr="007B6766">
              <w:rPr>
                <w:sz w:val="24"/>
                <w:szCs w:val="24"/>
              </w:rPr>
              <w:t>Цена за ед.</w:t>
            </w:r>
          </w:p>
        </w:tc>
        <w:tc>
          <w:tcPr>
            <w:tcW w:w="1276" w:type="dxa"/>
            <w:vAlign w:val="center"/>
          </w:tcPr>
          <w:p w14:paraId="3C774BF7" w14:textId="77777777" w:rsidR="00C714B1" w:rsidRPr="007B6766" w:rsidRDefault="00C714B1" w:rsidP="00E647AF">
            <w:pPr>
              <w:jc w:val="center"/>
              <w:rPr>
                <w:sz w:val="24"/>
                <w:szCs w:val="24"/>
              </w:rPr>
            </w:pPr>
            <w:r w:rsidRPr="007B6766">
              <w:rPr>
                <w:sz w:val="24"/>
                <w:szCs w:val="24"/>
              </w:rPr>
              <w:t>Общая сумма</w:t>
            </w:r>
          </w:p>
        </w:tc>
      </w:tr>
      <w:tr w:rsidR="00C714B1" w:rsidRPr="007B6766" w14:paraId="527BA835" w14:textId="77777777" w:rsidTr="00E647AF">
        <w:trPr>
          <w:trHeight w:val="798"/>
        </w:trPr>
        <w:tc>
          <w:tcPr>
            <w:tcW w:w="578" w:type="dxa"/>
            <w:vAlign w:val="center"/>
          </w:tcPr>
          <w:p w14:paraId="60D26458" w14:textId="77777777" w:rsidR="00C714B1" w:rsidRDefault="00C714B1" w:rsidP="00E647AF">
            <w:pPr>
              <w:jc w:val="center"/>
              <w:rPr>
                <w:sz w:val="24"/>
                <w:szCs w:val="24"/>
              </w:rPr>
            </w:pPr>
            <w:r>
              <w:rPr>
                <w:sz w:val="24"/>
                <w:szCs w:val="24"/>
              </w:rPr>
              <w:t>1</w:t>
            </w:r>
          </w:p>
        </w:tc>
        <w:tc>
          <w:tcPr>
            <w:tcW w:w="2111" w:type="dxa"/>
          </w:tcPr>
          <w:p w14:paraId="02606754" w14:textId="77777777" w:rsidR="00C714B1" w:rsidRDefault="00C714B1" w:rsidP="00E647AF">
            <w:pPr>
              <w:jc w:val="center"/>
              <w:rPr>
                <w:sz w:val="24"/>
                <w:szCs w:val="24"/>
              </w:rPr>
            </w:pPr>
            <w:r>
              <w:rPr>
                <w:sz w:val="24"/>
                <w:szCs w:val="24"/>
              </w:rPr>
              <w:t xml:space="preserve">Решетка защитная верхняя </w:t>
            </w:r>
            <w:hyperlink r:id="rId11" w:history="1">
              <w:hyperlink r:id="rId12" w:history="1">
                <w:r w:rsidRPr="00A239F4">
                  <w:rPr>
                    <w:rStyle w:val="af"/>
                    <w:sz w:val="24"/>
                    <w:szCs w:val="24"/>
                  </w:rPr>
                  <w:br/>
                  <w:t>26.60.12.140</w:t>
                </w:r>
              </w:hyperlink>
            </w:hyperlink>
          </w:p>
          <w:p w14:paraId="4768AF72" w14:textId="6072F3EE" w:rsidR="00C714B1" w:rsidRPr="00C15443" w:rsidRDefault="005F5DAD" w:rsidP="00E647AF">
            <w:pPr>
              <w:jc w:val="center"/>
              <w:rPr>
                <w:sz w:val="24"/>
                <w:szCs w:val="24"/>
              </w:rPr>
            </w:pPr>
            <w:r>
              <w:rPr>
                <w:noProof/>
              </w:rPr>
              <w:drawing>
                <wp:inline distT="0" distB="0" distL="0" distR="0" wp14:anchorId="3504E8BF" wp14:editId="1861C7D2">
                  <wp:extent cx="1203325" cy="714375"/>
                  <wp:effectExtent l="0" t="0" r="0" b="9525"/>
                  <wp:docPr id="18663496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3747" b="16886"/>
                          <a:stretch/>
                        </pic:blipFill>
                        <pic:spPr bwMode="auto">
                          <a:xfrm>
                            <a:off x="0" y="0"/>
                            <a:ext cx="1203325" cy="7143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98" w:type="dxa"/>
          </w:tcPr>
          <w:p w14:paraId="161F8F85" w14:textId="77777777" w:rsidR="00C714B1" w:rsidRDefault="00C714B1" w:rsidP="00E647AF">
            <w:pPr>
              <w:widowControl/>
              <w:shd w:val="clear" w:color="auto" w:fill="FFFFFF"/>
              <w:autoSpaceDE/>
              <w:autoSpaceDN/>
              <w:adjustRightInd/>
              <w:rPr>
                <w:sz w:val="24"/>
                <w:szCs w:val="24"/>
              </w:rPr>
            </w:pPr>
            <w:r w:rsidRPr="009470FA">
              <w:rPr>
                <w:sz w:val="24"/>
                <w:szCs w:val="24"/>
              </w:rPr>
              <w:t>Решетка защитная верхняя</w:t>
            </w:r>
          </w:p>
          <w:p w14:paraId="53D1A966" w14:textId="77777777" w:rsidR="00C714B1" w:rsidRPr="0089313F" w:rsidRDefault="00C714B1" w:rsidP="00E647AF">
            <w:pPr>
              <w:widowControl/>
              <w:shd w:val="clear" w:color="auto" w:fill="FFFFFF"/>
              <w:autoSpaceDE/>
              <w:autoSpaceDN/>
              <w:adjustRightInd/>
              <w:rPr>
                <w:sz w:val="24"/>
                <w:szCs w:val="24"/>
              </w:rPr>
            </w:pPr>
            <w:r>
              <w:rPr>
                <w:sz w:val="24"/>
                <w:szCs w:val="24"/>
              </w:rPr>
              <w:t>Совместимость:</w:t>
            </w:r>
            <w:r w:rsidRPr="0089313F">
              <w:rPr>
                <w:sz w:val="24"/>
                <w:szCs w:val="24"/>
              </w:rPr>
              <w:t xml:space="preserve"> к облучателю-рециркулятору Дезар-7</w:t>
            </w:r>
          </w:p>
          <w:p w14:paraId="2D5C7DDB" w14:textId="73D46783" w:rsidR="00C714B1" w:rsidRPr="002F0845" w:rsidRDefault="00C714B1" w:rsidP="00E647AF">
            <w:pPr>
              <w:widowControl/>
              <w:shd w:val="clear" w:color="auto" w:fill="FFFFFF"/>
              <w:autoSpaceDE/>
              <w:autoSpaceDN/>
              <w:adjustRightInd/>
              <w:rPr>
                <w:sz w:val="24"/>
                <w:szCs w:val="24"/>
              </w:rPr>
            </w:pPr>
            <w:r w:rsidRPr="0089313F">
              <w:rPr>
                <w:sz w:val="24"/>
                <w:szCs w:val="24"/>
              </w:rPr>
              <w:t>Страна-изготовитель: УКАЗАТЬ</w:t>
            </w:r>
          </w:p>
        </w:tc>
        <w:tc>
          <w:tcPr>
            <w:tcW w:w="992" w:type="dxa"/>
            <w:vAlign w:val="center"/>
          </w:tcPr>
          <w:p w14:paraId="5054FF31" w14:textId="77777777" w:rsidR="00C714B1" w:rsidRDefault="00C714B1" w:rsidP="00E647AF">
            <w:pPr>
              <w:jc w:val="center"/>
              <w:textAlignment w:val="center"/>
              <w:rPr>
                <w:sz w:val="24"/>
                <w:szCs w:val="24"/>
              </w:rPr>
            </w:pPr>
            <w:r>
              <w:rPr>
                <w:sz w:val="24"/>
                <w:szCs w:val="24"/>
              </w:rPr>
              <w:t>10 шт.</w:t>
            </w:r>
          </w:p>
        </w:tc>
        <w:tc>
          <w:tcPr>
            <w:tcW w:w="1134" w:type="dxa"/>
            <w:vAlign w:val="center"/>
          </w:tcPr>
          <w:p w14:paraId="67CEE353" w14:textId="177CCB8D" w:rsidR="00C714B1" w:rsidRPr="00191458" w:rsidRDefault="00191458" w:rsidP="00E647AF">
            <w:pPr>
              <w:jc w:val="center"/>
              <w:textAlignment w:val="center"/>
              <w:rPr>
                <w:sz w:val="24"/>
                <w:szCs w:val="24"/>
              </w:rPr>
            </w:pPr>
            <w:r w:rsidRPr="00191458">
              <w:rPr>
                <w:sz w:val="24"/>
                <w:szCs w:val="24"/>
              </w:rPr>
              <w:t>1309,67</w:t>
            </w:r>
          </w:p>
        </w:tc>
        <w:tc>
          <w:tcPr>
            <w:tcW w:w="1276" w:type="dxa"/>
            <w:vAlign w:val="center"/>
          </w:tcPr>
          <w:p w14:paraId="06F3CFE8" w14:textId="587A6BAE" w:rsidR="00C714B1" w:rsidRPr="00191458" w:rsidRDefault="00191458" w:rsidP="00E647AF">
            <w:pPr>
              <w:jc w:val="center"/>
              <w:textAlignment w:val="center"/>
              <w:rPr>
                <w:sz w:val="24"/>
                <w:szCs w:val="24"/>
              </w:rPr>
            </w:pPr>
            <w:r w:rsidRPr="00191458">
              <w:rPr>
                <w:sz w:val="24"/>
                <w:szCs w:val="24"/>
              </w:rPr>
              <w:t>13096,70</w:t>
            </w:r>
          </w:p>
        </w:tc>
      </w:tr>
      <w:tr w:rsidR="009406B5" w:rsidRPr="007B6766" w14:paraId="4EF925D4" w14:textId="77777777" w:rsidTr="00E647AF">
        <w:trPr>
          <w:trHeight w:val="798"/>
        </w:trPr>
        <w:tc>
          <w:tcPr>
            <w:tcW w:w="578" w:type="dxa"/>
            <w:vAlign w:val="center"/>
          </w:tcPr>
          <w:p w14:paraId="541DDC3D" w14:textId="0490178C" w:rsidR="009406B5" w:rsidRDefault="009406B5" w:rsidP="00E647AF">
            <w:pPr>
              <w:jc w:val="center"/>
              <w:rPr>
                <w:sz w:val="24"/>
                <w:szCs w:val="24"/>
              </w:rPr>
            </w:pPr>
            <w:r>
              <w:rPr>
                <w:sz w:val="24"/>
                <w:szCs w:val="24"/>
              </w:rPr>
              <w:t>2</w:t>
            </w:r>
          </w:p>
        </w:tc>
        <w:tc>
          <w:tcPr>
            <w:tcW w:w="2111" w:type="dxa"/>
          </w:tcPr>
          <w:p w14:paraId="69510944" w14:textId="6631461A" w:rsidR="009406B5" w:rsidRDefault="009406B5" w:rsidP="009406B5">
            <w:pPr>
              <w:jc w:val="center"/>
              <w:rPr>
                <w:sz w:val="24"/>
                <w:szCs w:val="24"/>
              </w:rPr>
            </w:pPr>
            <w:r>
              <w:rPr>
                <w:sz w:val="24"/>
                <w:szCs w:val="24"/>
              </w:rPr>
              <w:t xml:space="preserve">Решетка защитная нижняя </w:t>
            </w:r>
            <w:hyperlink r:id="rId14" w:history="1">
              <w:hyperlink r:id="rId15" w:history="1">
                <w:r w:rsidRPr="00A239F4">
                  <w:rPr>
                    <w:rStyle w:val="af"/>
                    <w:sz w:val="24"/>
                    <w:szCs w:val="24"/>
                  </w:rPr>
                  <w:br/>
                  <w:t>26.60.12.140</w:t>
                </w:r>
              </w:hyperlink>
            </w:hyperlink>
          </w:p>
          <w:p w14:paraId="1896E222" w14:textId="77777777" w:rsidR="009406B5" w:rsidRDefault="009406B5" w:rsidP="00E647AF">
            <w:pPr>
              <w:jc w:val="center"/>
              <w:rPr>
                <w:sz w:val="24"/>
                <w:szCs w:val="24"/>
              </w:rPr>
            </w:pPr>
          </w:p>
        </w:tc>
        <w:tc>
          <w:tcPr>
            <w:tcW w:w="3798" w:type="dxa"/>
          </w:tcPr>
          <w:p w14:paraId="329F1EDB" w14:textId="5C2E9021" w:rsidR="009406B5" w:rsidRDefault="009406B5" w:rsidP="009406B5">
            <w:pPr>
              <w:widowControl/>
              <w:shd w:val="clear" w:color="auto" w:fill="FFFFFF"/>
              <w:autoSpaceDE/>
              <w:autoSpaceDN/>
              <w:adjustRightInd/>
              <w:rPr>
                <w:sz w:val="24"/>
                <w:szCs w:val="24"/>
              </w:rPr>
            </w:pPr>
            <w:r w:rsidRPr="009470FA">
              <w:rPr>
                <w:sz w:val="24"/>
                <w:szCs w:val="24"/>
              </w:rPr>
              <w:t xml:space="preserve">Решетка защитная </w:t>
            </w:r>
            <w:r>
              <w:rPr>
                <w:sz w:val="24"/>
                <w:szCs w:val="24"/>
              </w:rPr>
              <w:t>нижняя</w:t>
            </w:r>
          </w:p>
          <w:p w14:paraId="1D6F9825" w14:textId="77777777" w:rsidR="009406B5" w:rsidRPr="0089313F" w:rsidRDefault="009406B5" w:rsidP="009406B5">
            <w:pPr>
              <w:widowControl/>
              <w:shd w:val="clear" w:color="auto" w:fill="FFFFFF"/>
              <w:autoSpaceDE/>
              <w:autoSpaceDN/>
              <w:adjustRightInd/>
              <w:rPr>
                <w:sz w:val="24"/>
                <w:szCs w:val="24"/>
              </w:rPr>
            </w:pPr>
            <w:r>
              <w:rPr>
                <w:sz w:val="24"/>
                <w:szCs w:val="24"/>
              </w:rPr>
              <w:t>Совместимость:</w:t>
            </w:r>
            <w:r w:rsidRPr="0089313F">
              <w:rPr>
                <w:sz w:val="24"/>
                <w:szCs w:val="24"/>
              </w:rPr>
              <w:t xml:space="preserve"> к облучателю-рециркулятору Дезар-7</w:t>
            </w:r>
          </w:p>
          <w:p w14:paraId="6F6E0140" w14:textId="30BD939B" w:rsidR="009406B5" w:rsidRPr="009470FA" w:rsidRDefault="009406B5" w:rsidP="009406B5">
            <w:pPr>
              <w:widowControl/>
              <w:shd w:val="clear" w:color="auto" w:fill="FFFFFF"/>
              <w:autoSpaceDE/>
              <w:autoSpaceDN/>
              <w:adjustRightInd/>
              <w:rPr>
                <w:sz w:val="24"/>
                <w:szCs w:val="24"/>
              </w:rPr>
            </w:pPr>
            <w:r w:rsidRPr="0089313F">
              <w:rPr>
                <w:sz w:val="24"/>
                <w:szCs w:val="24"/>
              </w:rPr>
              <w:t>Страна-изготовитель: УКАЗАТЬ</w:t>
            </w:r>
          </w:p>
        </w:tc>
        <w:tc>
          <w:tcPr>
            <w:tcW w:w="992" w:type="dxa"/>
            <w:vAlign w:val="center"/>
          </w:tcPr>
          <w:p w14:paraId="6A32D85A" w14:textId="673C2F53" w:rsidR="009406B5" w:rsidRDefault="009406B5" w:rsidP="00E647AF">
            <w:pPr>
              <w:jc w:val="center"/>
              <w:textAlignment w:val="center"/>
              <w:rPr>
                <w:sz w:val="24"/>
                <w:szCs w:val="24"/>
              </w:rPr>
            </w:pPr>
            <w:r>
              <w:rPr>
                <w:sz w:val="24"/>
                <w:szCs w:val="24"/>
              </w:rPr>
              <w:t>10 шт.</w:t>
            </w:r>
          </w:p>
        </w:tc>
        <w:tc>
          <w:tcPr>
            <w:tcW w:w="1134" w:type="dxa"/>
            <w:vAlign w:val="center"/>
          </w:tcPr>
          <w:p w14:paraId="3BA2E84F" w14:textId="456DF5F1" w:rsidR="009406B5" w:rsidRPr="00191458" w:rsidRDefault="00191458" w:rsidP="00E647AF">
            <w:pPr>
              <w:jc w:val="center"/>
              <w:textAlignment w:val="center"/>
              <w:rPr>
                <w:sz w:val="24"/>
                <w:szCs w:val="24"/>
              </w:rPr>
            </w:pPr>
            <w:r w:rsidRPr="00191458">
              <w:rPr>
                <w:sz w:val="24"/>
                <w:szCs w:val="24"/>
              </w:rPr>
              <w:t>1330,67</w:t>
            </w:r>
          </w:p>
        </w:tc>
        <w:tc>
          <w:tcPr>
            <w:tcW w:w="1276" w:type="dxa"/>
            <w:vAlign w:val="center"/>
          </w:tcPr>
          <w:p w14:paraId="73B702F3" w14:textId="11BDFAD9" w:rsidR="009406B5" w:rsidRPr="00191458" w:rsidRDefault="00191458" w:rsidP="00E647AF">
            <w:pPr>
              <w:jc w:val="center"/>
              <w:textAlignment w:val="center"/>
              <w:rPr>
                <w:sz w:val="24"/>
                <w:szCs w:val="24"/>
              </w:rPr>
            </w:pPr>
            <w:r w:rsidRPr="00191458">
              <w:rPr>
                <w:sz w:val="24"/>
                <w:szCs w:val="24"/>
              </w:rPr>
              <w:t>13306,70</w:t>
            </w:r>
          </w:p>
        </w:tc>
      </w:tr>
      <w:tr w:rsidR="00106D7F" w:rsidRPr="007B6766" w14:paraId="71AD8ADE" w14:textId="77777777" w:rsidTr="00E647AF">
        <w:trPr>
          <w:trHeight w:val="798"/>
        </w:trPr>
        <w:tc>
          <w:tcPr>
            <w:tcW w:w="578" w:type="dxa"/>
            <w:vAlign w:val="center"/>
          </w:tcPr>
          <w:p w14:paraId="0CF66800" w14:textId="3DE34581" w:rsidR="00106D7F" w:rsidRDefault="00106D7F" w:rsidP="00E647AF">
            <w:pPr>
              <w:jc w:val="center"/>
              <w:rPr>
                <w:sz w:val="24"/>
                <w:szCs w:val="24"/>
              </w:rPr>
            </w:pPr>
            <w:r>
              <w:rPr>
                <w:sz w:val="24"/>
                <w:szCs w:val="24"/>
              </w:rPr>
              <w:t>3</w:t>
            </w:r>
          </w:p>
        </w:tc>
        <w:tc>
          <w:tcPr>
            <w:tcW w:w="2111" w:type="dxa"/>
          </w:tcPr>
          <w:p w14:paraId="5C4FF955" w14:textId="77777777" w:rsidR="00106D7F" w:rsidRDefault="00106D7F" w:rsidP="00106D7F">
            <w:pPr>
              <w:jc w:val="center"/>
            </w:pPr>
            <w:r>
              <w:rPr>
                <w:sz w:val="24"/>
                <w:szCs w:val="24"/>
              </w:rPr>
              <w:t>Лампа ультрафиолетовая бактерицидная</w:t>
            </w:r>
            <w:r>
              <w:t xml:space="preserve"> </w:t>
            </w:r>
          </w:p>
          <w:p w14:paraId="49300A79" w14:textId="77777777" w:rsidR="00106D7F" w:rsidRDefault="00106D7F" w:rsidP="00106D7F">
            <w:pPr>
              <w:jc w:val="center"/>
            </w:pPr>
            <w:hyperlink r:id="rId16" w:history="1">
              <w:r w:rsidRPr="008E5A44">
                <w:rPr>
                  <w:rStyle w:val="af"/>
                  <w:sz w:val="24"/>
                  <w:szCs w:val="24"/>
                </w:rPr>
                <w:t>27.40.15.120</w:t>
              </w:r>
            </w:hyperlink>
          </w:p>
          <w:p w14:paraId="64008D28" w14:textId="17127E94" w:rsidR="005F5DAD" w:rsidRDefault="005F5DAD" w:rsidP="00106D7F">
            <w:pPr>
              <w:jc w:val="center"/>
              <w:rPr>
                <w:sz w:val="24"/>
                <w:szCs w:val="24"/>
              </w:rPr>
            </w:pPr>
            <w:r>
              <w:rPr>
                <w:noProof/>
              </w:rPr>
              <w:drawing>
                <wp:inline distT="0" distB="0" distL="0" distR="0" wp14:anchorId="3B8EAC56" wp14:editId="67D11A7C">
                  <wp:extent cx="1047750" cy="1047750"/>
                  <wp:effectExtent l="0" t="0" r="0" b="0"/>
                  <wp:docPr id="248092578" name="Рисунок 1" descr="Л3115. Лампа 15Вт 99201 TIBERA UVC 15W G13 бактерицидная УФ (LEDV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3115. Лампа 15Вт 99201 TIBERA UVC 15W G13 бактерицидная УФ (LEDVA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tc>
        <w:tc>
          <w:tcPr>
            <w:tcW w:w="3798" w:type="dxa"/>
          </w:tcPr>
          <w:p w14:paraId="7C34FD4D" w14:textId="77777777" w:rsidR="00106D7F" w:rsidRPr="007F10CC" w:rsidRDefault="00106D7F" w:rsidP="00106D7F">
            <w:pPr>
              <w:rPr>
                <w:sz w:val="22"/>
                <w:szCs w:val="22"/>
              </w:rPr>
            </w:pPr>
            <w:r w:rsidRPr="00B54A6B">
              <w:rPr>
                <w:sz w:val="24"/>
                <w:szCs w:val="24"/>
              </w:rPr>
              <w:t xml:space="preserve">Лампа ультрафиолетовая бактерицидная </w:t>
            </w:r>
            <w:r w:rsidRPr="0089313F">
              <w:rPr>
                <w:sz w:val="22"/>
                <w:szCs w:val="22"/>
                <w:lang w:val="en-US"/>
              </w:rPr>
              <w:t>UVC</w:t>
            </w:r>
            <w:r w:rsidRPr="007F10CC">
              <w:rPr>
                <w:sz w:val="22"/>
                <w:szCs w:val="22"/>
              </w:rPr>
              <w:t xml:space="preserve"> </w:t>
            </w:r>
            <w:r w:rsidRPr="006D2660">
              <w:rPr>
                <w:sz w:val="22"/>
                <w:szCs w:val="22"/>
              </w:rPr>
              <w:t>15W </w:t>
            </w:r>
          </w:p>
          <w:p w14:paraId="17E660BF" w14:textId="77777777" w:rsidR="00106D7F" w:rsidRPr="007F10CC" w:rsidRDefault="00106D7F" w:rsidP="00106D7F">
            <w:pPr>
              <w:rPr>
                <w:sz w:val="22"/>
                <w:szCs w:val="22"/>
              </w:rPr>
            </w:pPr>
            <w:r w:rsidRPr="007F10CC">
              <w:rPr>
                <w:sz w:val="22"/>
                <w:szCs w:val="22"/>
              </w:rPr>
              <w:t xml:space="preserve">Марка: </w:t>
            </w:r>
            <w:r w:rsidRPr="007701FB">
              <w:rPr>
                <w:sz w:val="24"/>
                <w:szCs w:val="24"/>
                <w:lang w:val="en-US"/>
              </w:rPr>
              <w:t>Philips</w:t>
            </w:r>
            <w:r w:rsidRPr="007701FB">
              <w:rPr>
                <w:sz w:val="24"/>
                <w:szCs w:val="24"/>
              </w:rPr>
              <w:t xml:space="preserve"> или </w:t>
            </w:r>
            <w:proofErr w:type="spellStart"/>
            <w:r w:rsidRPr="007701FB">
              <w:rPr>
                <w:sz w:val="24"/>
                <w:szCs w:val="24"/>
                <w:lang w:val="en-US"/>
              </w:rPr>
              <w:t>Ledvance</w:t>
            </w:r>
            <w:proofErr w:type="spellEnd"/>
          </w:p>
          <w:p w14:paraId="7C1A36E8" w14:textId="77777777" w:rsidR="00106D7F" w:rsidRPr="007F10CC" w:rsidRDefault="00106D7F" w:rsidP="00106D7F">
            <w:pPr>
              <w:widowControl/>
              <w:shd w:val="clear" w:color="auto" w:fill="FFFFFF"/>
              <w:autoSpaceDE/>
              <w:autoSpaceDN/>
              <w:adjustRightInd/>
              <w:rPr>
                <w:sz w:val="24"/>
                <w:szCs w:val="24"/>
              </w:rPr>
            </w:pPr>
            <w:r w:rsidRPr="007F10CC">
              <w:rPr>
                <w:sz w:val="24"/>
                <w:szCs w:val="24"/>
              </w:rPr>
              <w:t>Совместимость: к облучателю-рециркулятору Дезар-7</w:t>
            </w:r>
          </w:p>
          <w:p w14:paraId="14B952FA" w14:textId="77777777" w:rsidR="00106D7F" w:rsidRPr="00C714B1" w:rsidRDefault="00106D7F" w:rsidP="00106D7F">
            <w:pPr>
              <w:rPr>
                <w:sz w:val="22"/>
                <w:szCs w:val="22"/>
              </w:rPr>
            </w:pPr>
            <w:r w:rsidRPr="0089313F">
              <w:rPr>
                <w:sz w:val="22"/>
                <w:szCs w:val="22"/>
                <w:lang w:val="en-US"/>
              </w:rPr>
              <w:t>UVC</w:t>
            </w:r>
            <w:r w:rsidRPr="00C714B1">
              <w:rPr>
                <w:sz w:val="22"/>
                <w:szCs w:val="22"/>
              </w:rPr>
              <w:t xml:space="preserve"> </w:t>
            </w:r>
          </w:p>
          <w:p w14:paraId="24B0FB7E" w14:textId="77777777" w:rsidR="00106D7F" w:rsidRPr="00C714B1" w:rsidRDefault="00106D7F" w:rsidP="00106D7F">
            <w:pPr>
              <w:rPr>
                <w:sz w:val="22"/>
                <w:szCs w:val="22"/>
              </w:rPr>
            </w:pPr>
            <w:r w:rsidRPr="00C714B1">
              <w:rPr>
                <w:sz w:val="22"/>
                <w:szCs w:val="22"/>
              </w:rPr>
              <w:t>15</w:t>
            </w:r>
            <w:r w:rsidRPr="0089313F">
              <w:rPr>
                <w:sz w:val="22"/>
                <w:szCs w:val="22"/>
                <w:lang w:val="en-US"/>
              </w:rPr>
              <w:t>W</w:t>
            </w:r>
            <w:r w:rsidRPr="00C714B1">
              <w:rPr>
                <w:sz w:val="22"/>
                <w:szCs w:val="22"/>
              </w:rPr>
              <w:t xml:space="preserve"> </w:t>
            </w:r>
          </w:p>
          <w:p w14:paraId="34ACCCDE" w14:textId="77777777" w:rsidR="00106D7F" w:rsidRPr="00B54A6B" w:rsidRDefault="00106D7F" w:rsidP="00106D7F">
            <w:pPr>
              <w:rPr>
                <w:sz w:val="22"/>
                <w:szCs w:val="22"/>
              </w:rPr>
            </w:pPr>
            <w:r w:rsidRPr="00B54A6B">
              <w:rPr>
                <w:sz w:val="22"/>
                <w:szCs w:val="22"/>
              </w:rPr>
              <w:t xml:space="preserve">Цоколь </w:t>
            </w:r>
            <w:r w:rsidRPr="0089313F">
              <w:rPr>
                <w:sz w:val="22"/>
                <w:szCs w:val="22"/>
                <w:lang w:val="en-US"/>
              </w:rPr>
              <w:t>G</w:t>
            </w:r>
            <w:r w:rsidRPr="00B54A6B">
              <w:rPr>
                <w:sz w:val="22"/>
                <w:szCs w:val="22"/>
              </w:rPr>
              <w:t>1</w:t>
            </w:r>
            <w:r>
              <w:rPr>
                <w:sz w:val="22"/>
                <w:szCs w:val="22"/>
              </w:rPr>
              <w:t>3</w:t>
            </w:r>
          </w:p>
          <w:p w14:paraId="643C2E0C" w14:textId="77777777" w:rsidR="00106D7F" w:rsidRDefault="00106D7F" w:rsidP="00106D7F">
            <w:pPr>
              <w:rPr>
                <w:sz w:val="22"/>
                <w:szCs w:val="22"/>
              </w:rPr>
            </w:pPr>
            <w:r>
              <w:rPr>
                <w:sz w:val="22"/>
                <w:szCs w:val="22"/>
              </w:rPr>
              <w:t>Ла</w:t>
            </w:r>
            <w:r w:rsidRPr="00B54A6B">
              <w:rPr>
                <w:sz w:val="22"/>
                <w:szCs w:val="22"/>
              </w:rPr>
              <w:t xml:space="preserve">мпа </w:t>
            </w:r>
            <w:r>
              <w:rPr>
                <w:sz w:val="22"/>
                <w:szCs w:val="22"/>
                <w:lang w:val="en-US"/>
              </w:rPr>
              <w:t>UVC</w:t>
            </w:r>
            <w:r w:rsidRPr="00B54A6B">
              <w:rPr>
                <w:sz w:val="22"/>
                <w:szCs w:val="22"/>
              </w:rPr>
              <w:t>, предназначенная для УФ дезинфекции, - ртутная разрядная лампа низкого давления, дающая коротковолновое УФ излучение, обладающее бактерицидным действием.</w:t>
            </w:r>
          </w:p>
          <w:p w14:paraId="04342A7A" w14:textId="1FB2FDC1" w:rsidR="00106D7F" w:rsidRPr="009470FA" w:rsidRDefault="00106D7F" w:rsidP="00106D7F">
            <w:pPr>
              <w:widowControl/>
              <w:shd w:val="clear" w:color="auto" w:fill="FFFFFF"/>
              <w:autoSpaceDE/>
              <w:autoSpaceDN/>
              <w:adjustRightInd/>
              <w:rPr>
                <w:sz w:val="24"/>
                <w:szCs w:val="24"/>
              </w:rPr>
            </w:pPr>
            <w:r w:rsidRPr="0089313F">
              <w:rPr>
                <w:sz w:val="24"/>
                <w:szCs w:val="24"/>
              </w:rPr>
              <w:t>Страна-изготовитель: УКАЗАТЬ</w:t>
            </w:r>
          </w:p>
        </w:tc>
        <w:tc>
          <w:tcPr>
            <w:tcW w:w="992" w:type="dxa"/>
            <w:vAlign w:val="center"/>
          </w:tcPr>
          <w:p w14:paraId="604E2FDC" w14:textId="46E442CB" w:rsidR="00106D7F" w:rsidRDefault="00106D7F" w:rsidP="00E647AF">
            <w:pPr>
              <w:jc w:val="center"/>
              <w:textAlignment w:val="center"/>
              <w:rPr>
                <w:sz w:val="24"/>
                <w:szCs w:val="24"/>
              </w:rPr>
            </w:pPr>
            <w:r>
              <w:rPr>
                <w:sz w:val="24"/>
                <w:szCs w:val="24"/>
              </w:rPr>
              <w:t>60 шт.</w:t>
            </w:r>
          </w:p>
        </w:tc>
        <w:tc>
          <w:tcPr>
            <w:tcW w:w="1134" w:type="dxa"/>
            <w:vAlign w:val="center"/>
          </w:tcPr>
          <w:p w14:paraId="328EE4D6" w14:textId="175F0443" w:rsidR="00106D7F" w:rsidRPr="00191458" w:rsidRDefault="00191458" w:rsidP="00E647AF">
            <w:pPr>
              <w:jc w:val="center"/>
              <w:textAlignment w:val="center"/>
              <w:rPr>
                <w:sz w:val="24"/>
                <w:szCs w:val="24"/>
              </w:rPr>
            </w:pPr>
            <w:r w:rsidRPr="00191458">
              <w:rPr>
                <w:sz w:val="24"/>
                <w:szCs w:val="24"/>
              </w:rPr>
              <w:t>281,67</w:t>
            </w:r>
          </w:p>
        </w:tc>
        <w:tc>
          <w:tcPr>
            <w:tcW w:w="1276" w:type="dxa"/>
            <w:vAlign w:val="center"/>
          </w:tcPr>
          <w:p w14:paraId="2EEDBE62" w14:textId="7063550E" w:rsidR="00106D7F" w:rsidRPr="00191458" w:rsidRDefault="00191458" w:rsidP="00E647AF">
            <w:pPr>
              <w:jc w:val="center"/>
              <w:textAlignment w:val="center"/>
              <w:rPr>
                <w:sz w:val="24"/>
                <w:szCs w:val="24"/>
              </w:rPr>
            </w:pPr>
            <w:r w:rsidRPr="00191458">
              <w:rPr>
                <w:sz w:val="24"/>
                <w:szCs w:val="24"/>
              </w:rPr>
              <w:t>16900,20</w:t>
            </w:r>
          </w:p>
        </w:tc>
      </w:tr>
      <w:tr w:rsidR="00106D7F" w:rsidRPr="007B6766" w14:paraId="06D1F6B6" w14:textId="77777777" w:rsidTr="00E647AF">
        <w:trPr>
          <w:trHeight w:val="798"/>
        </w:trPr>
        <w:tc>
          <w:tcPr>
            <w:tcW w:w="578" w:type="dxa"/>
            <w:vAlign w:val="center"/>
          </w:tcPr>
          <w:p w14:paraId="090CEB83" w14:textId="189991D9" w:rsidR="00106D7F" w:rsidRDefault="00106D7F" w:rsidP="00E647AF">
            <w:pPr>
              <w:jc w:val="center"/>
              <w:rPr>
                <w:sz w:val="24"/>
                <w:szCs w:val="24"/>
              </w:rPr>
            </w:pPr>
            <w:r>
              <w:rPr>
                <w:sz w:val="24"/>
                <w:szCs w:val="24"/>
              </w:rPr>
              <w:t>4</w:t>
            </w:r>
          </w:p>
        </w:tc>
        <w:tc>
          <w:tcPr>
            <w:tcW w:w="2111" w:type="dxa"/>
          </w:tcPr>
          <w:p w14:paraId="36B15079" w14:textId="77777777" w:rsidR="00106D7F" w:rsidRDefault="00106D7F" w:rsidP="00106D7F">
            <w:pPr>
              <w:jc w:val="center"/>
              <w:rPr>
                <w:sz w:val="24"/>
                <w:szCs w:val="24"/>
              </w:rPr>
            </w:pPr>
            <w:r>
              <w:rPr>
                <w:sz w:val="24"/>
                <w:szCs w:val="24"/>
              </w:rPr>
              <w:t>Вентилятор</w:t>
            </w:r>
            <w:r w:rsidRPr="00A239F4">
              <w:rPr>
                <w:sz w:val="24"/>
                <w:szCs w:val="24"/>
              </w:rPr>
              <w:t xml:space="preserve"> </w:t>
            </w:r>
            <w:r w:rsidRPr="00A239F4">
              <w:rPr>
                <w:sz w:val="24"/>
                <w:szCs w:val="24"/>
              </w:rPr>
              <w:br/>
              <w:t>26.60.12.140</w:t>
            </w:r>
          </w:p>
          <w:p w14:paraId="4FB3A5AE" w14:textId="5C4100AD" w:rsidR="005F5DAD" w:rsidRDefault="005F5DAD" w:rsidP="00106D7F">
            <w:pPr>
              <w:jc w:val="center"/>
              <w:rPr>
                <w:sz w:val="24"/>
                <w:szCs w:val="24"/>
              </w:rPr>
            </w:pPr>
            <w:r>
              <w:rPr>
                <w:noProof/>
              </w:rPr>
              <w:drawing>
                <wp:inline distT="0" distB="0" distL="0" distR="0" wp14:anchorId="44C3C74A" wp14:editId="25C13594">
                  <wp:extent cx="1203325" cy="1203325"/>
                  <wp:effectExtent l="0" t="0" r="0" b="0"/>
                  <wp:docPr id="11930622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3325" cy="1203325"/>
                          </a:xfrm>
                          <a:prstGeom prst="rect">
                            <a:avLst/>
                          </a:prstGeom>
                          <a:noFill/>
                          <a:ln>
                            <a:noFill/>
                          </a:ln>
                        </pic:spPr>
                      </pic:pic>
                    </a:graphicData>
                  </a:graphic>
                </wp:inline>
              </w:drawing>
            </w:r>
          </w:p>
        </w:tc>
        <w:tc>
          <w:tcPr>
            <w:tcW w:w="3798" w:type="dxa"/>
          </w:tcPr>
          <w:p w14:paraId="6AA07460" w14:textId="77777777" w:rsidR="00106D7F" w:rsidRDefault="00106D7F" w:rsidP="00106D7F">
            <w:pPr>
              <w:widowControl/>
              <w:shd w:val="clear" w:color="auto" w:fill="FFFFFF"/>
              <w:autoSpaceDE/>
              <w:autoSpaceDN/>
              <w:adjustRightInd/>
              <w:rPr>
                <w:sz w:val="24"/>
                <w:szCs w:val="24"/>
              </w:rPr>
            </w:pPr>
            <w:r>
              <w:rPr>
                <w:sz w:val="24"/>
                <w:szCs w:val="24"/>
              </w:rPr>
              <w:t>Вентилятор</w:t>
            </w:r>
          </w:p>
          <w:p w14:paraId="289D75B2" w14:textId="77777777" w:rsidR="00106D7F" w:rsidRPr="0089313F" w:rsidRDefault="00106D7F" w:rsidP="00106D7F">
            <w:pPr>
              <w:widowControl/>
              <w:shd w:val="clear" w:color="auto" w:fill="FFFFFF"/>
              <w:autoSpaceDE/>
              <w:autoSpaceDN/>
              <w:adjustRightInd/>
              <w:rPr>
                <w:sz w:val="24"/>
                <w:szCs w:val="24"/>
              </w:rPr>
            </w:pPr>
            <w:r>
              <w:rPr>
                <w:sz w:val="24"/>
                <w:szCs w:val="24"/>
              </w:rPr>
              <w:t>Совместимость:</w:t>
            </w:r>
            <w:r w:rsidRPr="0089313F">
              <w:rPr>
                <w:sz w:val="24"/>
                <w:szCs w:val="24"/>
              </w:rPr>
              <w:t xml:space="preserve"> к облучателю-рециркулятору Дезар-7</w:t>
            </w:r>
          </w:p>
          <w:p w14:paraId="3BB8F9F1" w14:textId="77777777" w:rsidR="00106D7F" w:rsidRPr="00C714B1" w:rsidRDefault="00106D7F" w:rsidP="00106D7F">
            <w:pPr>
              <w:rPr>
                <w:sz w:val="22"/>
                <w:szCs w:val="22"/>
              </w:rPr>
            </w:pPr>
            <w:r w:rsidRPr="0089313F">
              <w:rPr>
                <w:sz w:val="22"/>
                <w:szCs w:val="22"/>
                <w:lang w:val="en-US"/>
              </w:rPr>
              <w:t>D</w:t>
            </w:r>
            <w:r w:rsidRPr="0089313F">
              <w:rPr>
                <w:sz w:val="22"/>
                <w:szCs w:val="22"/>
              </w:rPr>
              <w:t>=80мм</w:t>
            </w:r>
          </w:p>
          <w:p w14:paraId="425968F1" w14:textId="77777777" w:rsidR="00106D7F" w:rsidRPr="007701FB" w:rsidRDefault="00106D7F" w:rsidP="00106D7F">
            <w:pPr>
              <w:rPr>
                <w:sz w:val="24"/>
                <w:szCs w:val="24"/>
              </w:rPr>
            </w:pPr>
            <w:r w:rsidRPr="007701FB">
              <w:rPr>
                <w:sz w:val="24"/>
                <w:szCs w:val="24"/>
                <w:lang w:val="en-US"/>
              </w:rPr>
              <w:t>JF</w:t>
            </w:r>
            <w:r w:rsidRPr="007701FB">
              <w:rPr>
                <w:sz w:val="24"/>
                <w:szCs w:val="24"/>
              </w:rPr>
              <w:t>0825</w:t>
            </w:r>
            <w:r w:rsidRPr="007701FB">
              <w:rPr>
                <w:sz w:val="24"/>
                <w:szCs w:val="24"/>
                <w:lang w:val="en-US"/>
              </w:rPr>
              <w:t>S</w:t>
            </w:r>
            <w:r w:rsidRPr="007701FB">
              <w:rPr>
                <w:sz w:val="24"/>
                <w:szCs w:val="24"/>
              </w:rPr>
              <w:t>1</w:t>
            </w:r>
            <w:r w:rsidRPr="007701FB">
              <w:rPr>
                <w:sz w:val="24"/>
                <w:szCs w:val="24"/>
                <w:lang w:val="en-US"/>
              </w:rPr>
              <w:t>M</w:t>
            </w:r>
          </w:p>
          <w:p w14:paraId="7B1BCFF2" w14:textId="77777777" w:rsidR="00106D7F" w:rsidRPr="00C714B1" w:rsidRDefault="00106D7F" w:rsidP="00106D7F">
            <w:pPr>
              <w:rPr>
                <w:sz w:val="22"/>
                <w:szCs w:val="22"/>
              </w:rPr>
            </w:pPr>
            <w:r w:rsidRPr="0089313F">
              <w:rPr>
                <w:sz w:val="22"/>
                <w:szCs w:val="22"/>
              </w:rPr>
              <w:t>Питание 12</w:t>
            </w:r>
            <w:r w:rsidRPr="0089313F">
              <w:rPr>
                <w:sz w:val="22"/>
                <w:szCs w:val="22"/>
                <w:lang w:val="en-US"/>
              </w:rPr>
              <w:t>V</w:t>
            </w:r>
          </w:p>
          <w:p w14:paraId="7505746B" w14:textId="77777777" w:rsidR="00106D7F" w:rsidRPr="00C714B1" w:rsidRDefault="00106D7F" w:rsidP="00106D7F">
            <w:pPr>
              <w:rPr>
                <w:sz w:val="22"/>
                <w:szCs w:val="22"/>
              </w:rPr>
            </w:pPr>
            <w:r w:rsidRPr="0089313F">
              <w:rPr>
                <w:sz w:val="22"/>
                <w:szCs w:val="22"/>
              </w:rPr>
              <w:t>Потребляемый ток</w:t>
            </w:r>
            <w:r w:rsidRPr="00C714B1">
              <w:rPr>
                <w:sz w:val="22"/>
                <w:szCs w:val="22"/>
              </w:rPr>
              <w:t xml:space="preserve"> 0.15</w:t>
            </w:r>
            <w:r w:rsidRPr="0089313F">
              <w:rPr>
                <w:sz w:val="22"/>
                <w:szCs w:val="22"/>
              </w:rPr>
              <w:t>А</w:t>
            </w:r>
          </w:p>
          <w:p w14:paraId="6D50104C" w14:textId="77777777" w:rsidR="00106D7F" w:rsidRDefault="00106D7F" w:rsidP="00106D7F">
            <w:pPr>
              <w:rPr>
                <w:sz w:val="22"/>
                <w:szCs w:val="22"/>
              </w:rPr>
            </w:pPr>
            <w:r w:rsidRPr="0089313F">
              <w:rPr>
                <w:sz w:val="22"/>
                <w:szCs w:val="22"/>
              </w:rPr>
              <w:t>Габаритные размеры корпуса вентилятора (</w:t>
            </w:r>
            <w:proofErr w:type="spellStart"/>
            <w:proofErr w:type="gramStart"/>
            <w:r w:rsidRPr="0089313F">
              <w:rPr>
                <w:sz w:val="22"/>
                <w:szCs w:val="22"/>
              </w:rPr>
              <w:t>ДхШ,В</w:t>
            </w:r>
            <w:proofErr w:type="spellEnd"/>
            <w:proofErr w:type="gramEnd"/>
            <w:r w:rsidRPr="0089313F">
              <w:rPr>
                <w:sz w:val="22"/>
                <w:szCs w:val="22"/>
              </w:rPr>
              <w:t>)</w:t>
            </w:r>
            <w:r>
              <w:rPr>
                <w:sz w:val="22"/>
                <w:szCs w:val="22"/>
              </w:rPr>
              <w:t xml:space="preserve"> </w:t>
            </w:r>
            <w:r w:rsidRPr="0089313F">
              <w:rPr>
                <w:sz w:val="22"/>
                <w:szCs w:val="22"/>
              </w:rPr>
              <w:t>80х80х25</w:t>
            </w:r>
            <w:r>
              <w:rPr>
                <w:sz w:val="22"/>
                <w:szCs w:val="22"/>
              </w:rPr>
              <w:t xml:space="preserve"> мм</w:t>
            </w:r>
          </w:p>
          <w:p w14:paraId="39E7DAAE" w14:textId="24BA71F8" w:rsidR="00106D7F" w:rsidRPr="00B54A6B" w:rsidRDefault="00106D7F" w:rsidP="00106D7F">
            <w:pPr>
              <w:rPr>
                <w:sz w:val="24"/>
                <w:szCs w:val="24"/>
              </w:rPr>
            </w:pPr>
            <w:r w:rsidRPr="0089313F">
              <w:rPr>
                <w:sz w:val="24"/>
                <w:szCs w:val="24"/>
              </w:rPr>
              <w:t>Страна-изготовитель: УКАЗАТЬ</w:t>
            </w:r>
          </w:p>
        </w:tc>
        <w:tc>
          <w:tcPr>
            <w:tcW w:w="992" w:type="dxa"/>
            <w:vAlign w:val="center"/>
          </w:tcPr>
          <w:p w14:paraId="0EBD1038" w14:textId="58282ED5" w:rsidR="00106D7F" w:rsidRDefault="00106D7F" w:rsidP="00E647AF">
            <w:pPr>
              <w:jc w:val="center"/>
              <w:textAlignment w:val="center"/>
              <w:rPr>
                <w:sz w:val="24"/>
                <w:szCs w:val="24"/>
              </w:rPr>
            </w:pPr>
            <w:r>
              <w:rPr>
                <w:sz w:val="24"/>
                <w:szCs w:val="24"/>
              </w:rPr>
              <w:t>9 шт.</w:t>
            </w:r>
          </w:p>
        </w:tc>
        <w:tc>
          <w:tcPr>
            <w:tcW w:w="1134" w:type="dxa"/>
            <w:vAlign w:val="center"/>
          </w:tcPr>
          <w:p w14:paraId="0623E101" w14:textId="3E5BC42C" w:rsidR="00106D7F" w:rsidRPr="00191458" w:rsidRDefault="00191458" w:rsidP="00E647AF">
            <w:pPr>
              <w:jc w:val="center"/>
              <w:textAlignment w:val="center"/>
              <w:rPr>
                <w:sz w:val="24"/>
                <w:szCs w:val="24"/>
              </w:rPr>
            </w:pPr>
            <w:r w:rsidRPr="00191458">
              <w:rPr>
                <w:sz w:val="24"/>
                <w:szCs w:val="24"/>
              </w:rPr>
              <w:t>692,33</w:t>
            </w:r>
          </w:p>
        </w:tc>
        <w:tc>
          <w:tcPr>
            <w:tcW w:w="1276" w:type="dxa"/>
            <w:vAlign w:val="center"/>
          </w:tcPr>
          <w:p w14:paraId="297BA0BB" w14:textId="709AA7D8" w:rsidR="00106D7F" w:rsidRPr="00191458" w:rsidRDefault="00191458" w:rsidP="00E647AF">
            <w:pPr>
              <w:jc w:val="center"/>
              <w:textAlignment w:val="center"/>
              <w:rPr>
                <w:sz w:val="24"/>
                <w:szCs w:val="24"/>
              </w:rPr>
            </w:pPr>
            <w:r w:rsidRPr="00191458">
              <w:rPr>
                <w:sz w:val="24"/>
                <w:szCs w:val="24"/>
              </w:rPr>
              <w:t>6230,97</w:t>
            </w:r>
          </w:p>
        </w:tc>
      </w:tr>
      <w:tr w:rsidR="00C714B1" w:rsidRPr="007B6766" w14:paraId="5E4BAEC7" w14:textId="77777777" w:rsidTr="00E647AF">
        <w:trPr>
          <w:trHeight w:val="1903"/>
        </w:trPr>
        <w:tc>
          <w:tcPr>
            <w:tcW w:w="578" w:type="dxa"/>
            <w:vAlign w:val="center"/>
          </w:tcPr>
          <w:p w14:paraId="6CF0EA8B" w14:textId="14278ED3" w:rsidR="00C714B1" w:rsidRDefault="00106D7F" w:rsidP="00E647AF">
            <w:pPr>
              <w:jc w:val="center"/>
              <w:rPr>
                <w:sz w:val="24"/>
                <w:szCs w:val="24"/>
              </w:rPr>
            </w:pPr>
            <w:r>
              <w:rPr>
                <w:sz w:val="24"/>
                <w:szCs w:val="24"/>
              </w:rPr>
              <w:t>5</w:t>
            </w:r>
          </w:p>
        </w:tc>
        <w:tc>
          <w:tcPr>
            <w:tcW w:w="2111" w:type="dxa"/>
          </w:tcPr>
          <w:p w14:paraId="7162C8E9" w14:textId="77777777" w:rsidR="00C714B1" w:rsidRDefault="00C714B1" w:rsidP="00E647AF">
            <w:pPr>
              <w:jc w:val="center"/>
              <w:rPr>
                <w:sz w:val="24"/>
                <w:szCs w:val="24"/>
              </w:rPr>
            </w:pPr>
            <w:r>
              <w:rPr>
                <w:sz w:val="24"/>
                <w:szCs w:val="24"/>
              </w:rPr>
              <w:t>Комплект колесных опор</w:t>
            </w:r>
          </w:p>
          <w:p w14:paraId="75C27A91" w14:textId="77777777" w:rsidR="00C714B1" w:rsidRDefault="00C714B1" w:rsidP="00E647AF">
            <w:pPr>
              <w:jc w:val="center"/>
              <w:rPr>
                <w:sz w:val="24"/>
                <w:szCs w:val="24"/>
              </w:rPr>
            </w:pPr>
            <w:r w:rsidRPr="00A239F4">
              <w:rPr>
                <w:sz w:val="24"/>
                <w:szCs w:val="24"/>
              </w:rPr>
              <w:t>26.60.12.140</w:t>
            </w:r>
          </w:p>
          <w:p w14:paraId="7BDAA577" w14:textId="781700DB" w:rsidR="005F5DAD" w:rsidRDefault="005F5DAD" w:rsidP="00E647AF">
            <w:pPr>
              <w:jc w:val="center"/>
              <w:rPr>
                <w:sz w:val="24"/>
                <w:szCs w:val="24"/>
              </w:rPr>
            </w:pPr>
            <w:r>
              <w:rPr>
                <w:noProof/>
              </w:rPr>
              <w:drawing>
                <wp:inline distT="0" distB="0" distL="0" distR="0" wp14:anchorId="2588C0D4" wp14:editId="0A5A54D1">
                  <wp:extent cx="1203325" cy="647700"/>
                  <wp:effectExtent l="0" t="0" r="0" b="0"/>
                  <wp:docPr id="13759863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03325" cy="647700"/>
                          </a:xfrm>
                          <a:prstGeom prst="rect">
                            <a:avLst/>
                          </a:prstGeom>
                          <a:noFill/>
                          <a:ln>
                            <a:noFill/>
                          </a:ln>
                        </pic:spPr>
                      </pic:pic>
                    </a:graphicData>
                  </a:graphic>
                </wp:inline>
              </w:drawing>
            </w:r>
          </w:p>
          <w:p w14:paraId="40E50A7B" w14:textId="77777777" w:rsidR="00C714B1" w:rsidRDefault="00C714B1" w:rsidP="00E647AF">
            <w:pPr>
              <w:jc w:val="center"/>
              <w:rPr>
                <w:sz w:val="24"/>
                <w:szCs w:val="24"/>
              </w:rPr>
            </w:pPr>
          </w:p>
        </w:tc>
        <w:tc>
          <w:tcPr>
            <w:tcW w:w="3798" w:type="dxa"/>
          </w:tcPr>
          <w:p w14:paraId="2DCFE9A0" w14:textId="77777777" w:rsidR="00C714B1" w:rsidRPr="00255086" w:rsidRDefault="00C714B1" w:rsidP="00E647AF">
            <w:pPr>
              <w:widowControl/>
              <w:shd w:val="clear" w:color="auto" w:fill="FFFFFF"/>
              <w:autoSpaceDE/>
              <w:autoSpaceDN/>
              <w:adjustRightInd/>
              <w:rPr>
                <w:sz w:val="24"/>
                <w:szCs w:val="24"/>
              </w:rPr>
            </w:pPr>
            <w:r w:rsidRPr="00255086">
              <w:rPr>
                <w:sz w:val="24"/>
                <w:szCs w:val="24"/>
              </w:rPr>
              <w:t xml:space="preserve">Комплект колесных опор </w:t>
            </w:r>
          </w:p>
          <w:p w14:paraId="1C4269E8" w14:textId="77777777" w:rsidR="00C714B1" w:rsidRPr="0089313F" w:rsidRDefault="00C714B1" w:rsidP="00E647AF">
            <w:pPr>
              <w:widowControl/>
              <w:shd w:val="clear" w:color="auto" w:fill="FFFFFF"/>
              <w:autoSpaceDE/>
              <w:autoSpaceDN/>
              <w:adjustRightInd/>
              <w:rPr>
                <w:sz w:val="24"/>
                <w:szCs w:val="24"/>
              </w:rPr>
            </w:pPr>
            <w:r>
              <w:rPr>
                <w:sz w:val="24"/>
                <w:szCs w:val="24"/>
              </w:rPr>
              <w:t>Совместимость:</w:t>
            </w:r>
            <w:r w:rsidRPr="0089313F">
              <w:rPr>
                <w:sz w:val="24"/>
                <w:szCs w:val="24"/>
              </w:rPr>
              <w:t xml:space="preserve"> к облучателю-рециркулятору Дезар-7</w:t>
            </w:r>
          </w:p>
          <w:p w14:paraId="3AE5A766" w14:textId="77777777" w:rsidR="00C714B1" w:rsidRPr="00255086" w:rsidRDefault="00C714B1" w:rsidP="00E647AF">
            <w:pPr>
              <w:widowControl/>
              <w:shd w:val="clear" w:color="auto" w:fill="FFFFFF"/>
              <w:autoSpaceDE/>
              <w:autoSpaceDN/>
              <w:adjustRightInd/>
              <w:rPr>
                <w:sz w:val="24"/>
                <w:szCs w:val="24"/>
              </w:rPr>
            </w:pPr>
            <w:r w:rsidRPr="00255086">
              <w:rPr>
                <w:sz w:val="24"/>
                <w:szCs w:val="24"/>
              </w:rPr>
              <w:t>В 1 комплекте 2 колеса.</w:t>
            </w:r>
          </w:p>
          <w:p w14:paraId="1753BDC9" w14:textId="77777777" w:rsidR="00C714B1" w:rsidRPr="00255086" w:rsidRDefault="00C714B1" w:rsidP="00E647AF">
            <w:pPr>
              <w:widowControl/>
              <w:shd w:val="clear" w:color="auto" w:fill="FFFFFF"/>
              <w:autoSpaceDE/>
              <w:autoSpaceDN/>
              <w:adjustRightInd/>
              <w:rPr>
                <w:sz w:val="24"/>
                <w:szCs w:val="24"/>
              </w:rPr>
            </w:pPr>
            <w:r w:rsidRPr="0089313F">
              <w:rPr>
                <w:sz w:val="24"/>
                <w:szCs w:val="24"/>
              </w:rPr>
              <w:t xml:space="preserve">с тормозом </w:t>
            </w:r>
          </w:p>
          <w:p w14:paraId="02A497AC" w14:textId="77777777" w:rsidR="00C714B1" w:rsidRDefault="00C714B1" w:rsidP="00E647AF">
            <w:pPr>
              <w:widowControl/>
              <w:shd w:val="clear" w:color="auto" w:fill="FFFFFF"/>
              <w:autoSpaceDE/>
              <w:autoSpaceDN/>
              <w:adjustRightInd/>
              <w:rPr>
                <w:sz w:val="24"/>
                <w:szCs w:val="24"/>
              </w:rPr>
            </w:pPr>
            <w:r w:rsidRPr="00255086">
              <w:rPr>
                <w:sz w:val="24"/>
                <w:szCs w:val="24"/>
              </w:rPr>
              <w:t>d</w:t>
            </w:r>
            <w:r w:rsidRPr="0089313F">
              <w:rPr>
                <w:sz w:val="24"/>
                <w:szCs w:val="24"/>
              </w:rPr>
              <w:t>50</w:t>
            </w:r>
          </w:p>
          <w:p w14:paraId="7F5B582E" w14:textId="5662BB5B" w:rsidR="00C714B1" w:rsidRPr="00255086" w:rsidRDefault="00C714B1" w:rsidP="00E647AF">
            <w:pPr>
              <w:widowControl/>
              <w:shd w:val="clear" w:color="auto" w:fill="FFFFFF"/>
              <w:autoSpaceDE/>
              <w:autoSpaceDN/>
              <w:adjustRightInd/>
              <w:rPr>
                <w:sz w:val="24"/>
                <w:szCs w:val="24"/>
              </w:rPr>
            </w:pPr>
            <w:r w:rsidRPr="0089313F">
              <w:rPr>
                <w:sz w:val="24"/>
                <w:szCs w:val="24"/>
              </w:rPr>
              <w:t>Страна-изготовитель: УКАЗАТЬ</w:t>
            </w:r>
          </w:p>
        </w:tc>
        <w:tc>
          <w:tcPr>
            <w:tcW w:w="992" w:type="dxa"/>
            <w:vAlign w:val="center"/>
          </w:tcPr>
          <w:p w14:paraId="6E52CD7A" w14:textId="77777777" w:rsidR="00C714B1" w:rsidRDefault="00C714B1" w:rsidP="00E647AF">
            <w:pPr>
              <w:jc w:val="center"/>
              <w:textAlignment w:val="center"/>
              <w:rPr>
                <w:sz w:val="24"/>
                <w:szCs w:val="24"/>
              </w:rPr>
            </w:pPr>
            <w:r>
              <w:rPr>
                <w:sz w:val="24"/>
                <w:szCs w:val="24"/>
              </w:rPr>
              <w:t xml:space="preserve">32 </w:t>
            </w:r>
            <w:proofErr w:type="spellStart"/>
            <w:r>
              <w:rPr>
                <w:sz w:val="24"/>
                <w:szCs w:val="24"/>
              </w:rPr>
              <w:t>компл</w:t>
            </w:r>
            <w:proofErr w:type="spellEnd"/>
            <w:r>
              <w:rPr>
                <w:sz w:val="24"/>
                <w:szCs w:val="24"/>
              </w:rPr>
              <w:t>.</w:t>
            </w:r>
          </w:p>
        </w:tc>
        <w:tc>
          <w:tcPr>
            <w:tcW w:w="1134" w:type="dxa"/>
            <w:vAlign w:val="center"/>
          </w:tcPr>
          <w:p w14:paraId="79A1C052" w14:textId="6ECDCC7F" w:rsidR="00C714B1" w:rsidRPr="00191458" w:rsidRDefault="00191458" w:rsidP="00E647AF">
            <w:pPr>
              <w:jc w:val="center"/>
              <w:textAlignment w:val="center"/>
              <w:rPr>
                <w:sz w:val="24"/>
                <w:szCs w:val="24"/>
              </w:rPr>
            </w:pPr>
            <w:r w:rsidRPr="00191458">
              <w:rPr>
                <w:sz w:val="24"/>
                <w:szCs w:val="24"/>
              </w:rPr>
              <w:t>881,33</w:t>
            </w:r>
          </w:p>
        </w:tc>
        <w:tc>
          <w:tcPr>
            <w:tcW w:w="1276" w:type="dxa"/>
            <w:vAlign w:val="center"/>
          </w:tcPr>
          <w:p w14:paraId="4D5C057F" w14:textId="6C7F11B1" w:rsidR="00C714B1" w:rsidRPr="00191458" w:rsidRDefault="00191458" w:rsidP="00E647AF">
            <w:pPr>
              <w:jc w:val="center"/>
              <w:textAlignment w:val="center"/>
              <w:rPr>
                <w:sz w:val="24"/>
                <w:szCs w:val="24"/>
              </w:rPr>
            </w:pPr>
            <w:r w:rsidRPr="00191458">
              <w:rPr>
                <w:sz w:val="24"/>
                <w:szCs w:val="24"/>
              </w:rPr>
              <w:t>28202,56</w:t>
            </w:r>
          </w:p>
        </w:tc>
      </w:tr>
      <w:tr w:rsidR="00C714B1" w:rsidRPr="007B6766" w14:paraId="41A82714" w14:textId="77777777" w:rsidTr="00E647AF">
        <w:trPr>
          <w:trHeight w:val="798"/>
        </w:trPr>
        <w:tc>
          <w:tcPr>
            <w:tcW w:w="578" w:type="dxa"/>
            <w:vAlign w:val="center"/>
          </w:tcPr>
          <w:p w14:paraId="187CF9BD" w14:textId="0AF380DB" w:rsidR="00C714B1" w:rsidRPr="00106D7F" w:rsidRDefault="00106D7F" w:rsidP="00E647AF">
            <w:pPr>
              <w:jc w:val="center"/>
              <w:rPr>
                <w:sz w:val="24"/>
                <w:szCs w:val="24"/>
                <w:lang w:val="en-US"/>
              </w:rPr>
            </w:pPr>
            <w:r>
              <w:rPr>
                <w:sz w:val="24"/>
                <w:szCs w:val="24"/>
              </w:rPr>
              <w:t>6</w:t>
            </w:r>
          </w:p>
        </w:tc>
        <w:tc>
          <w:tcPr>
            <w:tcW w:w="2111" w:type="dxa"/>
          </w:tcPr>
          <w:p w14:paraId="633C68B9" w14:textId="2AE5ECBD" w:rsidR="007701FB" w:rsidRDefault="007701FB" w:rsidP="007701FB">
            <w:pPr>
              <w:jc w:val="center"/>
            </w:pPr>
            <w:r>
              <w:rPr>
                <w:sz w:val="24"/>
                <w:szCs w:val="24"/>
              </w:rPr>
              <w:t>Лампа бактерицидная</w:t>
            </w:r>
            <w:r>
              <w:t xml:space="preserve"> </w:t>
            </w:r>
          </w:p>
          <w:p w14:paraId="54D77F21" w14:textId="1F8A6F51" w:rsidR="00C714B1" w:rsidRPr="005553F7" w:rsidRDefault="007701FB" w:rsidP="007701FB">
            <w:pPr>
              <w:jc w:val="center"/>
              <w:rPr>
                <w:sz w:val="24"/>
                <w:szCs w:val="24"/>
              </w:rPr>
            </w:pPr>
            <w:hyperlink r:id="rId20" w:history="1">
              <w:r w:rsidRPr="008E5A44">
                <w:rPr>
                  <w:rStyle w:val="af"/>
                  <w:sz w:val="24"/>
                  <w:szCs w:val="24"/>
                </w:rPr>
                <w:t>27.40.15.120</w:t>
              </w:r>
            </w:hyperlink>
          </w:p>
        </w:tc>
        <w:tc>
          <w:tcPr>
            <w:tcW w:w="3798" w:type="dxa"/>
          </w:tcPr>
          <w:p w14:paraId="3ACCBDBF" w14:textId="136DCDDC" w:rsidR="007701FB" w:rsidRDefault="007701FB" w:rsidP="007701FB">
            <w:pPr>
              <w:ind w:left="31"/>
              <w:rPr>
                <w:sz w:val="24"/>
                <w:szCs w:val="24"/>
              </w:rPr>
            </w:pPr>
            <w:r>
              <w:rPr>
                <w:sz w:val="24"/>
                <w:szCs w:val="24"/>
              </w:rPr>
              <w:t>Л</w:t>
            </w:r>
            <w:r w:rsidRPr="007701FB">
              <w:rPr>
                <w:sz w:val="24"/>
                <w:szCs w:val="24"/>
              </w:rPr>
              <w:t>ампа бактерицидная TUV-30W (UV-C) </w:t>
            </w:r>
          </w:p>
          <w:p w14:paraId="3499C753" w14:textId="4DAE8262" w:rsidR="007701FB" w:rsidRPr="007701FB" w:rsidRDefault="007701FB" w:rsidP="007701FB">
            <w:pPr>
              <w:ind w:left="31"/>
              <w:rPr>
                <w:sz w:val="24"/>
                <w:szCs w:val="24"/>
              </w:rPr>
            </w:pPr>
            <w:r w:rsidRPr="007701FB">
              <w:rPr>
                <w:sz w:val="24"/>
                <w:szCs w:val="24"/>
              </w:rPr>
              <w:t>Мощность - 30 Вт.</w:t>
            </w:r>
          </w:p>
          <w:p w14:paraId="0A8093B9" w14:textId="77777777" w:rsidR="007701FB" w:rsidRPr="007701FB" w:rsidRDefault="007701FB" w:rsidP="007701FB">
            <w:pPr>
              <w:ind w:left="31"/>
              <w:rPr>
                <w:sz w:val="24"/>
                <w:szCs w:val="24"/>
              </w:rPr>
            </w:pPr>
            <w:r w:rsidRPr="007701FB">
              <w:rPr>
                <w:sz w:val="24"/>
                <w:szCs w:val="24"/>
              </w:rPr>
              <w:t> Тип цоколя - G13</w:t>
            </w:r>
          </w:p>
          <w:p w14:paraId="01AFC826" w14:textId="77777777" w:rsidR="007701FB" w:rsidRPr="007701FB" w:rsidRDefault="007701FB" w:rsidP="007701FB">
            <w:pPr>
              <w:ind w:left="31"/>
              <w:rPr>
                <w:sz w:val="24"/>
                <w:szCs w:val="24"/>
              </w:rPr>
            </w:pPr>
            <w:r w:rsidRPr="007701FB">
              <w:rPr>
                <w:sz w:val="24"/>
                <w:szCs w:val="24"/>
              </w:rPr>
              <w:t> Ток лампы - 0,37 А.</w:t>
            </w:r>
          </w:p>
          <w:p w14:paraId="4F9E0629" w14:textId="77777777" w:rsidR="007701FB" w:rsidRPr="007701FB" w:rsidRDefault="007701FB" w:rsidP="007701FB">
            <w:pPr>
              <w:ind w:left="31"/>
              <w:rPr>
                <w:sz w:val="24"/>
                <w:szCs w:val="24"/>
              </w:rPr>
            </w:pPr>
            <w:r w:rsidRPr="007701FB">
              <w:rPr>
                <w:sz w:val="24"/>
                <w:szCs w:val="24"/>
              </w:rPr>
              <w:t> Длина волны бактерицидного потока - 253,7 нм.</w:t>
            </w:r>
          </w:p>
          <w:p w14:paraId="7C5F411D" w14:textId="77777777" w:rsidR="007701FB" w:rsidRPr="007701FB" w:rsidRDefault="007701FB" w:rsidP="007701FB">
            <w:pPr>
              <w:ind w:left="31"/>
              <w:rPr>
                <w:sz w:val="24"/>
                <w:szCs w:val="24"/>
              </w:rPr>
            </w:pPr>
            <w:r w:rsidRPr="007701FB">
              <w:rPr>
                <w:sz w:val="24"/>
                <w:szCs w:val="24"/>
              </w:rPr>
              <w:t xml:space="preserve"> Мощность бактерицидного </w:t>
            </w:r>
            <w:r w:rsidRPr="007701FB">
              <w:rPr>
                <w:sz w:val="24"/>
                <w:szCs w:val="24"/>
              </w:rPr>
              <w:lastRenderedPageBreak/>
              <w:t>потока - 12 Вт.</w:t>
            </w:r>
          </w:p>
          <w:p w14:paraId="6D51EDCB" w14:textId="77777777" w:rsidR="007701FB" w:rsidRPr="007701FB" w:rsidRDefault="007701FB" w:rsidP="007701FB">
            <w:pPr>
              <w:ind w:left="31"/>
              <w:rPr>
                <w:sz w:val="24"/>
                <w:szCs w:val="24"/>
              </w:rPr>
            </w:pPr>
            <w:r w:rsidRPr="007701FB">
              <w:rPr>
                <w:sz w:val="24"/>
                <w:szCs w:val="24"/>
              </w:rPr>
              <w:t> Снижение бактерицидного потока при полезном сроке службы - 10 %.</w:t>
            </w:r>
          </w:p>
          <w:p w14:paraId="7B1C731D" w14:textId="77777777" w:rsidR="007701FB" w:rsidRPr="007701FB" w:rsidRDefault="007701FB" w:rsidP="007701FB">
            <w:pPr>
              <w:ind w:left="31"/>
              <w:rPr>
                <w:sz w:val="24"/>
                <w:szCs w:val="24"/>
              </w:rPr>
            </w:pPr>
            <w:r w:rsidRPr="007701FB">
              <w:rPr>
                <w:sz w:val="24"/>
                <w:szCs w:val="24"/>
              </w:rPr>
              <w:t> Напряжение на лампе - 102 В.</w:t>
            </w:r>
          </w:p>
          <w:p w14:paraId="6E0758C8" w14:textId="23569121" w:rsidR="007701FB" w:rsidRPr="005C3E36" w:rsidRDefault="007701FB" w:rsidP="005C3E36">
            <w:pPr>
              <w:ind w:left="31"/>
              <w:rPr>
                <w:sz w:val="24"/>
                <w:szCs w:val="24"/>
              </w:rPr>
            </w:pPr>
            <w:r w:rsidRPr="007701FB">
              <w:rPr>
                <w:sz w:val="24"/>
                <w:szCs w:val="24"/>
              </w:rPr>
              <w:t> Срок службы - 9000 ч.</w:t>
            </w:r>
          </w:p>
          <w:p w14:paraId="4BC78908" w14:textId="070498B3" w:rsidR="00C714B1" w:rsidRPr="00C714B1" w:rsidRDefault="00C714B1" w:rsidP="00E647AF">
            <w:pPr>
              <w:rPr>
                <w:sz w:val="22"/>
                <w:szCs w:val="22"/>
              </w:rPr>
            </w:pPr>
            <w:r w:rsidRPr="0089313F">
              <w:rPr>
                <w:sz w:val="24"/>
                <w:szCs w:val="24"/>
              </w:rPr>
              <w:t>Страна-изготовитель: УКАЗАТЬ</w:t>
            </w:r>
          </w:p>
        </w:tc>
        <w:tc>
          <w:tcPr>
            <w:tcW w:w="992" w:type="dxa"/>
            <w:vAlign w:val="center"/>
          </w:tcPr>
          <w:p w14:paraId="40E0D5B7" w14:textId="6A12F8D0" w:rsidR="00C714B1" w:rsidRPr="007701FB" w:rsidRDefault="007701FB" w:rsidP="00E647AF">
            <w:pPr>
              <w:jc w:val="center"/>
              <w:textAlignment w:val="center"/>
              <w:rPr>
                <w:sz w:val="24"/>
                <w:szCs w:val="24"/>
              </w:rPr>
            </w:pPr>
            <w:r>
              <w:rPr>
                <w:sz w:val="24"/>
                <w:szCs w:val="24"/>
                <w:lang w:val="en-US"/>
              </w:rPr>
              <w:lastRenderedPageBreak/>
              <w:t xml:space="preserve">18 </w:t>
            </w:r>
            <w:r>
              <w:rPr>
                <w:sz w:val="24"/>
                <w:szCs w:val="24"/>
              </w:rPr>
              <w:t>шт.</w:t>
            </w:r>
          </w:p>
        </w:tc>
        <w:tc>
          <w:tcPr>
            <w:tcW w:w="1134" w:type="dxa"/>
            <w:vAlign w:val="center"/>
          </w:tcPr>
          <w:p w14:paraId="0C73B735" w14:textId="3D33EA4D" w:rsidR="00C714B1" w:rsidRPr="00191458" w:rsidRDefault="00191458" w:rsidP="00E647AF">
            <w:pPr>
              <w:jc w:val="center"/>
              <w:textAlignment w:val="center"/>
              <w:rPr>
                <w:sz w:val="24"/>
                <w:szCs w:val="24"/>
              </w:rPr>
            </w:pPr>
            <w:r w:rsidRPr="00191458">
              <w:rPr>
                <w:sz w:val="24"/>
                <w:szCs w:val="24"/>
              </w:rPr>
              <w:t>1084,54</w:t>
            </w:r>
          </w:p>
        </w:tc>
        <w:tc>
          <w:tcPr>
            <w:tcW w:w="1276" w:type="dxa"/>
            <w:vAlign w:val="center"/>
          </w:tcPr>
          <w:p w14:paraId="4E482B0B" w14:textId="044451CE" w:rsidR="00C714B1" w:rsidRPr="00191458" w:rsidRDefault="00191458" w:rsidP="00E647AF">
            <w:pPr>
              <w:jc w:val="center"/>
              <w:textAlignment w:val="center"/>
              <w:rPr>
                <w:sz w:val="24"/>
                <w:szCs w:val="24"/>
              </w:rPr>
            </w:pPr>
            <w:r w:rsidRPr="00191458">
              <w:rPr>
                <w:sz w:val="24"/>
                <w:szCs w:val="24"/>
              </w:rPr>
              <w:t>19521,72</w:t>
            </w:r>
          </w:p>
        </w:tc>
      </w:tr>
      <w:tr w:rsidR="005C3E36" w:rsidRPr="007B6766" w14:paraId="1E226D3F" w14:textId="77777777" w:rsidTr="00E647AF">
        <w:trPr>
          <w:trHeight w:val="798"/>
        </w:trPr>
        <w:tc>
          <w:tcPr>
            <w:tcW w:w="578" w:type="dxa"/>
            <w:vAlign w:val="center"/>
          </w:tcPr>
          <w:p w14:paraId="3D5E3DED" w14:textId="29C5BFE9" w:rsidR="005C3E36" w:rsidRDefault="005C3E36" w:rsidP="00E647AF">
            <w:pPr>
              <w:jc w:val="center"/>
              <w:rPr>
                <w:sz w:val="24"/>
                <w:szCs w:val="24"/>
              </w:rPr>
            </w:pPr>
            <w:r>
              <w:rPr>
                <w:sz w:val="24"/>
                <w:szCs w:val="24"/>
              </w:rPr>
              <w:t>7</w:t>
            </w:r>
          </w:p>
        </w:tc>
        <w:tc>
          <w:tcPr>
            <w:tcW w:w="2111" w:type="dxa"/>
          </w:tcPr>
          <w:p w14:paraId="5DA0F42D" w14:textId="77777777" w:rsidR="005C3E36" w:rsidRDefault="005C3E36" w:rsidP="005C3E36">
            <w:pPr>
              <w:jc w:val="center"/>
              <w:rPr>
                <w:sz w:val="24"/>
                <w:szCs w:val="24"/>
              </w:rPr>
            </w:pPr>
            <w:r w:rsidRPr="005C3E36">
              <w:rPr>
                <w:sz w:val="24"/>
                <w:szCs w:val="24"/>
              </w:rPr>
              <w:t>Фильтр воздушный сменный</w:t>
            </w:r>
            <w:hyperlink r:id="rId21" w:history="1">
              <w:r w:rsidRPr="005C3E36">
                <w:rPr>
                  <w:rStyle w:val="af"/>
                  <w:sz w:val="24"/>
                  <w:szCs w:val="24"/>
                </w:rPr>
                <w:br/>
                <w:t>28.25.14.111</w:t>
              </w:r>
            </w:hyperlink>
          </w:p>
          <w:p w14:paraId="15FD1418" w14:textId="22B601C6" w:rsidR="005F5DAD" w:rsidRPr="005C3E36" w:rsidRDefault="005F5DAD" w:rsidP="005C3E36">
            <w:pPr>
              <w:jc w:val="center"/>
              <w:rPr>
                <w:sz w:val="24"/>
                <w:szCs w:val="24"/>
              </w:rPr>
            </w:pPr>
            <w:r>
              <w:rPr>
                <w:noProof/>
              </w:rPr>
              <w:drawing>
                <wp:inline distT="0" distB="0" distL="0" distR="0" wp14:anchorId="3B6EC758" wp14:editId="23E26093">
                  <wp:extent cx="1203325" cy="1203325"/>
                  <wp:effectExtent l="0" t="0" r="0" b="0"/>
                  <wp:docPr id="10117799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3325" cy="1203325"/>
                          </a:xfrm>
                          <a:prstGeom prst="rect">
                            <a:avLst/>
                          </a:prstGeom>
                          <a:noFill/>
                          <a:ln>
                            <a:noFill/>
                          </a:ln>
                        </pic:spPr>
                      </pic:pic>
                    </a:graphicData>
                  </a:graphic>
                </wp:inline>
              </w:drawing>
            </w:r>
          </w:p>
          <w:p w14:paraId="637A7793" w14:textId="77777777" w:rsidR="005C3E36" w:rsidRDefault="005C3E36" w:rsidP="007701FB">
            <w:pPr>
              <w:jc w:val="center"/>
              <w:rPr>
                <w:sz w:val="24"/>
                <w:szCs w:val="24"/>
              </w:rPr>
            </w:pPr>
          </w:p>
        </w:tc>
        <w:tc>
          <w:tcPr>
            <w:tcW w:w="3798" w:type="dxa"/>
          </w:tcPr>
          <w:p w14:paraId="59AFB4EB" w14:textId="77777777" w:rsidR="005C3E36" w:rsidRPr="005C3E36" w:rsidRDefault="005C3E36" w:rsidP="005C3E36">
            <w:pPr>
              <w:widowControl/>
              <w:shd w:val="clear" w:color="auto" w:fill="FFFFFF"/>
              <w:autoSpaceDE/>
              <w:autoSpaceDN/>
              <w:adjustRightInd/>
              <w:rPr>
                <w:sz w:val="24"/>
                <w:szCs w:val="24"/>
              </w:rPr>
            </w:pPr>
            <w:r w:rsidRPr="005C3E36">
              <w:rPr>
                <w:sz w:val="24"/>
                <w:szCs w:val="24"/>
              </w:rPr>
              <w:t>Фильтр воздушный сменный ФВС-«КРОНТ»</w:t>
            </w:r>
          </w:p>
          <w:p w14:paraId="44BC7EA7" w14:textId="77777777" w:rsidR="005C3E36" w:rsidRPr="005C3E36" w:rsidRDefault="005C3E36" w:rsidP="005C3E36">
            <w:pPr>
              <w:widowControl/>
              <w:shd w:val="clear" w:color="auto" w:fill="FFFFFF"/>
              <w:autoSpaceDE/>
              <w:autoSpaceDN/>
              <w:adjustRightInd/>
              <w:rPr>
                <w:sz w:val="24"/>
                <w:szCs w:val="24"/>
              </w:rPr>
            </w:pPr>
            <w:r w:rsidRPr="005C3E36">
              <w:rPr>
                <w:sz w:val="24"/>
                <w:szCs w:val="24"/>
              </w:rPr>
              <w:t xml:space="preserve">Класс очистки </w:t>
            </w:r>
            <w:r w:rsidRPr="005C3E36">
              <w:rPr>
                <w:sz w:val="24"/>
                <w:szCs w:val="24"/>
                <w:lang w:val="en-US"/>
              </w:rPr>
              <w:t>G2</w:t>
            </w:r>
          </w:p>
          <w:p w14:paraId="0E5399FF" w14:textId="77777777" w:rsidR="005C3E36" w:rsidRPr="005C3E36" w:rsidRDefault="005C3E36" w:rsidP="005C3E36">
            <w:pPr>
              <w:widowControl/>
              <w:shd w:val="clear" w:color="auto" w:fill="FFFFFF"/>
              <w:autoSpaceDE/>
              <w:autoSpaceDN/>
              <w:adjustRightInd/>
              <w:rPr>
                <w:sz w:val="24"/>
                <w:szCs w:val="24"/>
              </w:rPr>
            </w:pPr>
            <w:r w:rsidRPr="005C3E36">
              <w:rPr>
                <w:sz w:val="24"/>
                <w:szCs w:val="24"/>
              </w:rPr>
              <w:t>ТУ 3646-043-11769436-2014</w:t>
            </w:r>
          </w:p>
          <w:p w14:paraId="3847907F" w14:textId="77777777" w:rsidR="005C3E36" w:rsidRPr="005C3E36" w:rsidRDefault="005C3E36" w:rsidP="005C3E36">
            <w:pPr>
              <w:widowControl/>
              <w:shd w:val="clear" w:color="auto" w:fill="FFFFFF"/>
              <w:autoSpaceDE/>
              <w:autoSpaceDN/>
              <w:adjustRightInd/>
              <w:rPr>
                <w:sz w:val="24"/>
                <w:szCs w:val="24"/>
              </w:rPr>
            </w:pPr>
            <w:r w:rsidRPr="005C3E36">
              <w:rPr>
                <w:sz w:val="24"/>
                <w:szCs w:val="24"/>
              </w:rPr>
              <w:t>Назначение: к облучателю-рециркулятору Дезар-7</w:t>
            </w:r>
          </w:p>
          <w:p w14:paraId="2C7F2F34" w14:textId="77777777" w:rsidR="005C3E36" w:rsidRPr="005C3E36" w:rsidRDefault="005C3E36" w:rsidP="005C3E36">
            <w:pPr>
              <w:rPr>
                <w:sz w:val="24"/>
                <w:szCs w:val="24"/>
              </w:rPr>
            </w:pPr>
            <w:r w:rsidRPr="005C3E36">
              <w:rPr>
                <w:sz w:val="24"/>
                <w:szCs w:val="24"/>
              </w:rPr>
              <w:t>В 1 упаковке 12 шт.</w:t>
            </w:r>
          </w:p>
          <w:p w14:paraId="2642BA47" w14:textId="77777777" w:rsidR="005C3E36" w:rsidRPr="005C3E36" w:rsidRDefault="005C3E36" w:rsidP="005C3E36">
            <w:pPr>
              <w:rPr>
                <w:sz w:val="24"/>
                <w:szCs w:val="24"/>
              </w:rPr>
            </w:pPr>
            <w:r w:rsidRPr="005C3E36">
              <w:rPr>
                <w:sz w:val="24"/>
                <w:szCs w:val="24"/>
              </w:rPr>
              <w:t>Материал: Полиэстер</w:t>
            </w:r>
          </w:p>
          <w:p w14:paraId="6C4A315E" w14:textId="697FC911" w:rsidR="005C3E36" w:rsidRDefault="005C3E36" w:rsidP="007701FB">
            <w:pPr>
              <w:ind w:left="31"/>
              <w:rPr>
                <w:sz w:val="24"/>
                <w:szCs w:val="24"/>
              </w:rPr>
            </w:pPr>
            <w:r w:rsidRPr="0089313F">
              <w:rPr>
                <w:sz w:val="24"/>
                <w:szCs w:val="24"/>
              </w:rPr>
              <w:t>Страна-изготовитель: УКАЗАТЬ</w:t>
            </w:r>
          </w:p>
        </w:tc>
        <w:tc>
          <w:tcPr>
            <w:tcW w:w="992" w:type="dxa"/>
            <w:vAlign w:val="center"/>
          </w:tcPr>
          <w:p w14:paraId="7554E3B9" w14:textId="2918D737" w:rsidR="005C3E36" w:rsidRPr="005C3E36" w:rsidRDefault="005C3E36" w:rsidP="00E647AF">
            <w:pPr>
              <w:jc w:val="center"/>
              <w:textAlignment w:val="center"/>
              <w:rPr>
                <w:sz w:val="24"/>
                <w:szCs w:val="24"/>
              </w:rPr>
            </w:pPr>
            <w:r>
              <w:rPr>
                <w:sz w:val="24"/>
                <w:szCs w:val="24"/>
              </w:rPr>
              <w:t xml:space="preserve">36 </w:t>
            </w:r>
            <w:proofErr w:type="spellStart"/>
            <w:r>
              <w:rPr>
                <w:sz w:val="24"/>
                <w:szCs w:val="24"/>
              </w:rPr>
              <w:t>упак</w:t>
            </w:r>
            <w:proofErr w:type="spellEnd"/>
            <w:r>
              <w:rPr>
                <w:sz w:val="24"/>
                <w:szCs w:val="24"/>
              </w:rPr>
              <w:t>.</w:t>
            </w:r>
          </w:p>
        </w:tc>
        <w:tc>
          <w:tcPr>
            <w:tcW w:w="1134" w:type="dxa"/>
            <w:vAlign w:val="center"/>
          </w:tcPr>
          <w:p w14:paraId="54B124B8" w14:textId="04CEFAD2" w:rsidR="005C3E36" w:rsidRPr="00191458" w:rsidRDefault="00191458" w:rsidP="00E647AF">
            <w:pPr>
              <w:jc w:val="center"/>
              <w:textAlignment w:val="center"/>
              <w:rPr>
                <w:sz w:val="24"/>
                <w:szCs w:val="24"/>
              </w:rPr>
            </w:pPr>
            <w:r w:rsidRPr="00191458">
              <w:rPr>
                <w:sz w:val="24"/>
                <w:szCs w:val="24"/>
              </w:rPr>
              <w:t>664,67</w:t>
            </w:r>
          </w:p>
        </w:tc>
        <w:tc>
          <w:tcPr>
            <w:tcW w:w="1276" w:type="dxa"/>
            <w:vAlign w:val="center"/>
          </w:tcPr>
          <w:p w14:paraId="2ADA9211" w14:textId="014D40C9" w:rsidR="005C3E36" w:rsidRPr="00191458" w:rsidRDefault="00191458" w:rsidP="00E647AF">
            <w:pPr>
              <w:jc w:val="center"/>
              <w:textAlignment w:val="center"/>
              <w:rPr>
                <w:sz w:val="24"/>
                <w:szCs w:val="24"/>
              </w:rPr>
            </w:pPr>
            <w:r w:rsidRPr="00191458">
              <w:rPr>
                <w:sz w:val="24"/>
                <w:szCs w:val="24"/>
              </w:rPr>
              <w:t>23928,12</w:t>
            </w:r>
          </w:p>
        </w:tc>
      </w:tr>
      <w:tr w:rsidR="00C714B1" w:rsidRPr="007B6766" w14:paraId="099874EC" w14:textId="77777777" w:rsidTr="00E647AF">
        <w:trPr>
          <w:trHeight w:val="295"/>
        </w:trPr>
        <w:tc>
          <w:tcPr>
            <w:tcW w:w="8613" w:type="dxa"/>
            <w:gridSpan w:val="5"/>
            <w:vAlign w:val="center"/>
          </w:tcPr>
          <w:p w14:paraId="7B766515" w14:textId="77777777" w:rsidR="00C714B1" w:rsidRPr="007B6766" w:rsidRDefault="00C714B1" w:rsidP="009406B5">
            <w:pPr>
              <w:jc w:val="right"/>
              <w:textAlignment w:val="center"/>
              <w:rPr>
                <w:sz w:val="24"/>
                <w:szCs w:val="24"/>
              </w:rPr>
            </w:pPr>
            <w:r w:rsidRPr="007B6766">
              <w:rPr>
                <w:sz w:val="24"/>
                <w:szCs w:val="24"/>
              </w:rPr>
              <w:t>ИТОГО</w:t>
            </w:r>
          </w:p>
        </w:tc>
        <w:tc>
          <w:tcPr>
            <w:tcW w:w="1276" w:type="dxa"/>
            <w:vAlign w:val="center"/>
          </w:tcPr>
          <w:p w14:paraId="0810DA6E" w14:textId="136E9627" w:rsidR="00C714B1" w:rsidRPr="007B6766" w:rsidRDefault="00191458" w:rsidP="00E647AF">
            <w:pPr>
              <w:jc w:val="center"/>
              <w:textAlignment w:val="center"/>
              <w:rPr>
                <w:sz w:val="24"/>
                <w:szCs w:val="24"/>
              </w:rPr>
            </w:pPr>
            <w:r>
              <w:rPr>
                <w:sz w:val="24"/>
                <w:szCs w:val="24"/>
              </w:rPr>
              <w:t>121186,97</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455B7365" w14:textId="77777777" w:rsidR="007B75DB" w:rsidRDefault="007B75DB" w:rsidP="000F563D">
      <w:pPr>
        <w:jc w:val="right"/>
        <w:rPr>
          <w:sz w:val="24"/>
          <w:szCs w:val="24"/>
        </w:rPr>
      </w:pPr>
    </w:p>
    <w:p w14:paraId="0B31BB61" w14:textId="77777777" w:rsidR="007B75DB" w:rsidRDefault="007B75DB"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3"/>
      <w:footerReference w:type="even" r:id="rId2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CD3D" w14:textId="77777777" w:rsidR="00006487" w:rsidRDefault="00006487">
      <w:r>
        <w:separator/>
      </w:r>
    </w:p>
  </w:endnote>
  <w:endnote w:type="continuationSeparator" w:id="0">
    <w:p w14:paraId="0A7C60A6" w14:textId="77777777" w:rsidR="00006487" w:rsidRDefault="0000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BE90" w14:textId="77777777" w:rsidR="00006487" w:rsidRDefault="00006487">
      <w:r>
        <w:separator/>
      </w:r>
    </w:p>
  </w:footnote>
  <w:footnote w:type="continuationSeparator" w:id="0">
    <w:p w14:paraId="238C3280" w14:textId="77777777" w:rsidR="00006487" w:rsidRDefault="00006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C5AEC"/>
    <w:multiLevelType w:val="multilevel"/>
    <w:tmpl w:val="CC4C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8"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9"/>
  </w:num>
  <w:num w:numId="2" w16cid:durableId="1653677970">
    <w:abstractNumId w:val="15"/>
  </w:num>
  <w:num w:numId="3" w16cid:durableId="559749344">
    <w:abstractNumId w:val="0"/>
  </w:num>
  <w:num w:numId="4" w16cid:durableId="1396976947">
    <w:abstractNumId w:val="5"/>
  </w:num>
  <w:num w:numId="5" w16cid:durableId="553780426">
    <w:abstractNumId w:val="12"/>
  </w:num>
  <w:num w:numId="6" w16cid:durableId="1806967988">
    <w:abstractNumId w:val="7"/>
  </w:num>
  <w:num w:numId="7" w16cid:durableId="1920628124">
    <w:abstractNumId w:val="17"/>
  </w:num>
  <w:num w:numId="8" w16cid:durableId="1827041953">
    <w:abstractNumId w:val="16"/>
  </w:num>
  <w:num w:numId="9" w16cid:durableId="2061899951">
    <w:abstractNumId w:val="13"/>
  </w:num>
  <w:num w:numId="10" w16cid:durableId="1752769649">
    <w:abstractNumId w:val="10"/>
  </w:num>
  <w:num w:numId="11" w16cid:durableId="1203715503">
    <w:abstractNumId w:val="14"/>
  </w:num>
  <w:num w:numId="12" w16cid:durableId="90707708">
    <w:abstractNumId w:val="8"/>
  </w:num>
  <w:num w:numId="13" w16cid:durableId="332418939">
    <w:abstractNumId w:val="18"/>
  </w:num>
  <w:num w:numId="14" w16cid:durableId="815489066">
    <w:abstractNumId w:val="11"/>
  </w:num>
  <w:num w:numId="15" w16cid:durableId="196164023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0648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6D7F"/>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458"/>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3E36"/>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46D"/>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5DAD"/>
    <w:rsid w:val="005F73AB"/>
    <w:rsid w:val="005F7C23"/>
    <w:rsid w:val="00602183"/>
    <w:rsid w:val="00603662"/>
    <w:rsid w:val="006047E5"/>
    <w:rsid w:val="00605904"/>
    <w:rsid w:val="006067C7"/>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89"/>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45A8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1FB"/>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0C"/>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B7D5B"/>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7F1"/>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06B5"/>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4B1"/>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0ABB"/>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4766"/>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751"/>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3688"/>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alculator.consultant.ru/okpd2/code?id=28.25.14.111" TargetMode="External"/><Relationship Id="rId7" Type="http://schemas.openxmlformats.org/officeDocument/2006/relationships/endnotes" Target="endnotes.xml"/><Relationship Id="rId12" Type="http://schemas.openxmlformats.org/officeDocument/2006/relationships/hyperlink" Target="https://calculator.consultant.ru/okpd2/code?id=26.60.12.140" TargetMode="Externa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lculator.consultant.ru/okpd2/code?id=27.40.15.120" TargetMode="External"/><Relationship Id="rId20" Type="http://schemas.openxmlformats.org/officeDocument/2006/relationships/hyperlink" Target="https://calculator.consultant.ru/okpd2/code?id=27.40.15.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culator.consultant.ru/okpd2/code?id=32.50.13.19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alculator.consultant.ru/okpd2/code?id=26.60.12.140" TargetMode="External"/><Relationship Id="rId23"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calculator.consultant.ru/okpd2/code?id=32.50.13.190" TargetMode="External"/><Relationship Id="rId22"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2050</TotalTime>
  <Pages>14</Pages>
  <Words>6033</Words>
  <Characters>34389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40342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129</cp:revision>
  <cp:lastPrinted>2026-10-02T09:28:00Z</cp:lastPrinted>
  <dcterms:created xsi:type="dcterms:W3CDTF">2025-02-28T05:54:00Z</dcterms:created>
  <dcterms:modified xsi:type="dcterms:W3CDTF">2026-10-02T09:46:00Z</dcterms:modified>
</cp:coreProperties>
</file>