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4DE5E" w14:textId="18CAA1F4" w:rsidR="000863A0" w:rsidRPr="000863A0" w:rsidRDefault="000863A0" w:rsidP="000863A0">
      <w:pPr>
        <w:suppressAutoHyphens w:val="0"/>
        <w:spacing w:after="0"/>
        <w:jc w:val="right"/>
        <w:rPr>
          <w:b/>
          <w:color w:val="EE0000"/>
          <w:sz w:val="40"/>
          <w:szCs w:val="40"/>
        </w:rPr>
      </w:pPr>
      <w:r>
        <w:rPr>
          <w:b/>
          <w:color w:val="EE0000"/>
          <w:sz w:val="40"/>
          <w:szCs w:val="40"/>
        </w:rPr>
        <w:t>44</w:t>
      </w:r>
      <w:r w:rsidRPr="000863A0">
        <w:rPr>
          <w:b/>
          <w:color w:val="EE0000"/>
          <w:sz w:val="40"/>
          <w:szCs w:val="40"/>
        </w:rPr>
        <w:t xml:space="preserve">-ФЗ </w:t>
      </w:r>
    </w:p>
    <w:p w14:paraId="6023A4BF" w14:textId="77777777" w:rsidR="000863A0" w:rsidRPr="000863A0" w:rsidRDefault="000863A0" w:rsidP="000863A0">
      <w:pPr>
        <w:suppressAutoHyphens w:val="0"/>
        <w:spacing w:after="0"/>
        <w:jc w:val="center"/>
        <w:rPr>
          <w:b/>
        </w:rPr>
      </w:pPr>
      <w:r w:rsidRPr="000863A0">
        <w:rPr>
          <w:b/>
        </w:rPr>
        <w:t>Запрос</w:t>
      </w:r>
    </w:p>
    <w:p w14:paraId="5274231B" w14:textId="77777777" w:rsidR="000863A0" w:rsidRPr="000863A0" w:rsidRDefault="000863A0" w:rsidP="000863A0">
      <w:pPr>
        <w:suppressAutoHyphens w:val="0"/>
        <w:spacing w:after="0"/>
        <w:ind w:firstLine="567"/>
        <w:jc w:val="center"/>
        <w:rPr>
          <w:b/>
        </w:rPr>
      </w:pPr>
      <w:r w:rsidRPr="000863A0">
        <w:rPr>
          <w:b/>
        </w:rPr>
        <w:t>о предоставлении ценовой информации</w:t>
      </w:r>
    </w:p>
    <w:p w14:paraId="4C7395FB" w14:textId="77777777" w:rsidR="000863A0" w:rsidRPr="000863A0" w:rsidRDefault="000863A0" w:rsidP="000863A0">
      <w:pPr>
        <w:suppressAutoHyphens w:val="0"/>
        <w:spacing w:after="0"/>
        <w:ind w:firstLine="567"/>
        <w:jc w:val="center"/>
        <w:rPr>
          <w:b/>
        </w:rPr>
      </w:pPr>
      <w:r w:rsidRPr="000863A0">
        <w:rPr>
          <w:b/>
        </w:rPr>
        <w:t>в целях анализа рынка</w:t>
      </w:r>
    </w:p>
    <w:p w14:paraId="094D897D" w14:textId="77777777" w:rsidR="000863A0" w:rsidRPr="000863A0" w:rsidRDefault="000863A0" w:rsidP="000863A0">
      <w:pPr>
        <w:suppressAutoHyphens w:val="0"/>
        <w:spacing w:after="0"/>
        <w:ind w:firstLine="567"/>
        <w:jc w:val="center"/>
        <w:rPr>
          <w:b/>
        </w:rPr>
      </w:pPr>
    </w:p>
    <w:p w14:paraId="7EA048F0" w14:textId="2F1543CC" w:rsidR="000863A0" w:rsidRPr="000863A0" w:rsidRDefault="000863A0" w:rsidP="000863A0">
      <w:pPr>
        <w:suppressAutoHyphens w:val="0"/>
        <w:overflowPunct w:val="0"/>
        <w:autoSpaceDE w:val="0"/>
        <w:autoSpaceDN w:val="0"/>
        <w:adjustRightInd w:val="0"/>
        <w:spacing w:after="0"/>
        <w:ind w:firstLine="567"/>
      </w:pPr>
      <w:r w:rsidRPr="000863A0">
        <w:t xml:space="preserve">1. Заказчик – Государственное бюджетное учреждение социального обслуживания Владимирской области «Комплексный центр социального обслуживания населения Суздальского района», (ГБУСО ВО «Комплексный центр социального обслуживания населения Суздальского района»), ИНН 3310004385, юр. адрес: </w:t>
      </w:r>
      <w:bookmarkStart w:id="0" w:name="_Hlk167363900"/>
      <w:r w:rsidRPr="000863A0">
        <w:t>601261 Владимирская область, Суздальский район, п. Новый, ул. Центральная, д. 18</w:t>
      </w:r>
      <w:bookmarkEnd w:id="0"/>
      <w:r w:rsidRPr="000863A0">
        <w:t xml:space="preserve">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Pr="000863A0">
        <w:rPr>
          <w:b/>
          <w:u w:val="single"/>
        </w:rPr>
        <w:t>с намерением заключить контракт</w:t>
      </w:r>
      <w:r w:rsidRPr="000863A0">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 (работы, услуги): </w:t>
      </w:r>
      <w:r>
        <w:rPr>
          <w:b/>
          <w:color w:val="EE0000"/>
          <w:u w:val="single"/>
        </w:rPr>
        <w:t>разработка дизайн-проекта</w:t>
      </w:r>
      <w:r w:rsidRPr="000863A0">
        <w:rPr>
          <w:color w:val="EE0000"/>
        </w:rPr>
        <w:t>.</w:t>
      </w:r>
      <w:r w:rsidRPr="000863A0">
        <w:t xml:space="preserve"> Количество, требования к качеству, функциональным характеристикам (потребительским свойствам) представлены в Проекте Договора.</w:t>
      </w:r>
    </w:p>
    <w:p w14:paraId="661B18CB" w14:textId="77777777" w:rsidR="000863A0" w:rsidRPr="000863A0" w:rsidRDefault="000863A0" w:rsidP="000863A0">
      <w:pPr>
        <w:widowControl w:val="0"/>
        <w:suppressAutoHyphens w:val="0"/>
        <w:autoSpaceDE w:val="0"/>
        <w:autoSpaceDN w:val="0"/>
        <w:adjustRightInd w:val="0"/>
        <w:spacing w:after="0"/>
        <w:ind w:firstLine="567"/>
      </w:pPr>
      <w:r w:rsidRPr="000863A0">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и разгрузку, страхование, сборку, оформление сертификатов, паспортов и иные расходы Участника, а также все скидки, предлагаемые Участником.</w:t>
      </w:r>
    </w:p>
    <w:p w14:paraId="38931C75" w14:textId="047625B7" w:rsidR="000863A0" w:rsidRPr="000863A0" w:rsidRDefault="000863A0" w:rsidP="000863A0">
      <w:pPr>
        <w:widowControl w:val="0"/>
        <w:suppressAutoHyphens w:val="0"/>
        <w:autoSpaceDE w:val="0"/>
        <w:autoSpaceDN w:val="0"/>
        <w:adjustRightInd w:val="0"/>
        <w:spacing w:after="0"/>
        <w:ind w:firstLine="567"/>
        <w:rPr>
          <w:b/>
          <w:i/>
          <w:color w:val="EE0000"/>
          <w:u w:val="single"/>
        </w:rPr>
      </w:pPr>
      <w:r w:rsidRPr="000863A0">
        <w:rPr>
          <w:b/>
          <w:i/>
          <w:color w:val="EE0000"/>
          <w:u w:val="single"/>
        </w:rPr>
        <w:t xml:space="preserve">Цена контракта не должна превышать </w:t>
      </w:r>
      <w:r>
        <w:rPr>
          <w:b/>
          <w:i/>
          <w:color w:val="EE0000"/>
          <w:u w:val="single"/>
        </w:rPr>
        <w:t>599000</w:t>
      </w:r>
      <w:r w:rsidRPr="000863A0">
        <w:rPr>
          <w:b/>
          <w:i/>
          <w:color w:val="EE0000"/>
          <w:u w:val="single"/>
        </w:rPr>
        <w:t xml:space="preserve"> (</w:t>
      </w:r>
      <w:r>
        <w:rPr>
          <w:b/>
          <w:i/>
          <w:color w:val="EE0000"/>
          <w:u w:val="single"/>
        </w:rPr>
        <w:t>Пятьсот девяносто девять тысяч</w:t>
      </w:r>
      <w:r w:rsidRPr="000863A0">
        <w:rPr>
          <w:b/>
          <w:i/>
          <w:color w:val="EE0000"/>
          <w:u w:val="single"/>
        </w:rPr>
        <w:t>) рублей 00 копеек.</w:t>
      </w:r>
    </w:p>
    <w:p w14:paraId="7EB77FE1" w14:textId="77777777" w:rsidR="000863A0" w:rsidRPr="000863A0" w:rsidRDefault="000863A0" w:rsidP="000863A0">
      <w:pPr>
        <w:widowControl w:val="0"/>
        <w:suppressAutoHyphens w:val="0"/>
        <w:autoSpaceDE w:val="0"/>
        <w:autoSpaceDN w:val="0"/>
        <w:adjustRightInd w:val="0"/>
        <w:spacing w:after="0"/>
        <w:ind w:firstLine="567"/>
      </w:pPr>
      <w:r w:rsidRPr="000863A0">
        <w:t>3. Доставка товара осуществляется силами и за счет средств Участника.</w:t>
      </w:r>
    </w:p>
    <w:p w14:paraId="60B1D099" w14:textId="518A996E" w:rsidR="000863A0" w:rsidRPr="000863A0" w:rsidRDefault="000863A0" w:rsidP="000863A0">
      <w:pPr>
        <w:tabs>
          <w:tab w:val="left" w:pos="360"/>
        </w:tabs>
        <w:suppressAutoHyphens w:val="0"/>
        <w:spacing w:after="0"/>
        <w:ind w:firstLine="567"/>
        <w:rPr>
          <w:b/>
          <w:i/>
        </w:rPr>
      </w:pPr>
      <w:r w:rsidRPr="000863A0">
        <w:t xml:space="preserve">Предполагаемые сроки заключения договора: </w:t>
      </w:r>
      <w:r>
        <w:rPr>
          <w:b/>
          <w:i/>
          <w:u w:val="single"/>
        </w:rPr>
        <w:t>октябрь</w:t>
      </w:r>
      <w:r w:rsidRPr="000863A0">
        <w:rPr>
          <w:b/>
          <w:i/>
          <w:u w:val="single"/>
        </w:rPr>
        <w:t xml:space="preserve"> 2026 года.</w:t>
      </w:r>
    </w:p>
    <w:p w14:paraId="739EC054" w14:textId="77777777" w:rsidR="000863A0" w:rsidRPr="000863A0" w:rsidRDefault="000863A0" w:rsidP="000863A0">
      <w:pPr>
        <w:tabs>
          <w:tab w:val="left" w:pos="360"/>
        </w:tabs>
        <w:suppressAutoHyphens w:val="0"/>
        <w:spacing w:after="0"/>
        <w:ind w:firstLine="567"/>
        <w:rPr>
          <w:b/>
          <w:i/>
        </w:rPr>
      </w:pPr>
      <w:r w:rsidRPr="000863A0">
        <w:rPr>
          <w:b/>
          <w:i/>
          <w:highlight w:val="yellow"/>
        </w:rPr>
        <w:t>Заключение договора в форме электронного документа, подписанного электронно-цифровыми подписями, лиц уполномоченных действовать от имени Участника закупки и Заказчика в ЕИС (https://zakupki.gov.ru)</w:t>
      </w:r>
    </w:p>
    <w:p w14:paraId="2CFA2C0F" w14:textId="57E2FCD3" w:rsidR="000863A0" w:rsidRPr="000863A0" w:rsidRDefault="000863A0" w:rsidP="000863A0">
      <w:pPr>
        <w:tabs>
          <w:tab w:val="left" w:pos="360"/>
        </w:tabs>
        <w:suppressAutoHyphens w:val="0"/>
        <w:spacing w:after="0"/>
        <w:ind w:firstLine="567"/>
        <w:rPr>
          <w:b/>
          <w:bCs/>
          <w:i/>
        </w:rPr>
      </w:pPr>
      <w:r w:rsidRPr="000863A0">
        <w:t xml:space="preserve">Предполагаемые сроки поставки товара и оказания услуг: </w:t>
      </w:r>
      <w:r w:rsidRPr="000863A0">
        <w:rPr>
          <w:b/>
          <w:i/>
          <w:color w:val="EE0000"/>
        </w:rPr>
        <w:t xml:space="preserve">с </w:t>
      </w:r>
      <w:r>
        <w:rPr>
          <w:b/>
          <w:i/>
          <w:color w:val="EE0000"/>
        </w:rPr>
        <w:t>даты заключения</w:t>
      </w:r>
      <w:r w:rsidRPr="000863A0">
        <w:rPr>
          <w:b/>
          <w:i/>
          <w:color w:val="EE0000"/>
        </w:rPr>
        <w:t xml:space="preserve"> по </w:t>
      </w:r>
      <w:r>
        <w:rPr>
          <w:b/>
          <w:i/>
          <w:color w:val="EE0000"/>
        </w:rPr>
        <w:t>19</w:t>
      </w:r>
      <w:r w:rsidRPr="000863A0">
        <w:rPr>
          <w:b/>
          <w:i/>
          <w:color w:val="EE0000"/>
        </w:rPr>
        <w:t>.1</w:t>
      </w:r>
      <w:r>
        <w:rPr>
          <w:b/>
          <w:i/>
          <w:color w:val="EE0000"/>
        </w:rPr>
        <w:t>1</w:t>
      </w:r>
      <w:r w:rsidRPr="000863A0">
        <w:rPr>
          <w:b/>
          <w:i/>
          <w:color w:val="EE0000"/>
        </w:rPr>
        <w:t>.2026 года</w:t>
      </w:r>
    </w:p>
    <w:p w14:paraId="1478F838" w14:textId="77777777" w:rsidR="000863A0" w:rsidRPr="000863A0" w:rsidRDefault="000863A0" w:rsidP="000863A0">
      <w:pPr>
        <w:widowControl w:val="0"/>
        <w:tabs>
          <w:tab w:val="left" w:pos="1134"/>
        </w:tabs>
        <w:suppressAutoHyphens w:val="0"/>
        <w:autoSpaceDE w:val="0"/>
        <w:autoSpaceDN w:val="0"/>
        <w:adjustRightInd w:val="0"/>
        <w:spacing w:after="0"/>
        <w:ind w:right="-1" w:firstLine="567"/>
        <w:rPr>
          <w:i/>
        </w:rPr>
      </w:pPr>
      <w:r w:rsidRPr="000863A0">
        <w:t xml:space="preserve">4. Порядок оплаты: </w:t>
      </w:r>
      <w:r w:rsidRPr="000863A0">
        <w:rPr>
          <w:b/>
          <w:i/>
        </w:rPr>
        <w:t xml:space="preserve">в течение </w:t>
      </w:r>
      <w:r w:rsidRPr="000863A0">
        <w:rPr>
          <w:b/>
          <w:i/>
          <w:u w:val="single"/>
        </w:rPr>
        <w:t>7 рабочих дней</w:t>
      </w:r>
      <w:r w:rsidRPr="000863A0">
        <w:rPr>
          <w:b/>
          <w:i/>
        </w:rPr>
        <w:t xml:space="preserve"> с даты подписания заказчиком документов о приемке.</w:t>
      </w:r>
    </w:p>
    <w:p w14:paraId="7FD73BBB" w14:textId="77777777" w:rsidR="000863A0" w:rsidRPr="000863A0" w:rsidRDefault="000863A0" w:rsidP="000863A0">
      <w:pPr>
        <w:suppressAutoHyphens w:val="0"/>
        <w:spacing w:after="0"/>
        <w:ind w:firstLine="567"/>
        <w:rPr>
          <w:color w:val="000000"/>
        </w:rPr>
      </w:pPr>
      <w:r w:rsidRPr="000863A0">
        <w:t xml:space="preserve">5. Предложение рекомендуется направлять по форме, приведенной в </w:t>
      </w:r>
      <w:r w:rsidRPr="000863A0">
        <w:rPr>
          <w:b/>
          <w:i/>
        </w:rPr>
        <w:t>Приложении № 1</w:t>
      </w:r>
      <w:r w:rsidRPr="000863A0">
        <w:t xml:space="preserve"> к настоящему запросу о предоставлении ценовой информации</w:t>
      </w:r>
      <w:r w:rsidRPr="000863A0">
        <w:rPr>
          <w:color w:val="000000"/>
        </w:rPr>
        <w:t>.</w:t>
      </w:r>
    </w:p>
    <w:p w14:paraId="7F1B6865" w14:textId="77777777" w:rsidR="000863A0" w:rsidRPr="000863A0" w:rsidRDefault="000863A0" w:rsidP="000863A0">
      <w:pPr>
        <w:suppressAutoHyphens w:val="0"/>
        <w:spacing w:after="0"/>
        <w:ind w:firstLine="567"/>
      </w:pPr>
      <w:r w:rsidRPr="000863A0">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5980E772" w14:textId="77777777" w:rsidR="000863A0" w:rsidRPr="000863A0" w:rsidRDefault="000863A0" w:rsidP="000863A0">
      <w:pPr>
        <w:suppressAutoHyphens w:val="0"/>
        <w:spacing w:after="0"/>
        <w:ind w:firstLine="567"/>
      </w:pPr>
      <w:r w:rsidRPr="000863A0">
        <w:t>Предложение также должно быть скреплено печатью Участника (при наличии).</w:t>
      </w:r>
    </w:p>
    <w:p w14:paraId="413BEAE3" w14:textId="77777777" w:rsidR="000863A0" w:rsidRPr="000863A0" w:rsidRDefault="000863A0" w:rsidP="000863A0">
      <w:pPr>
        <w:widowControl w:val="0"/>
        <w:suppressAutoHyphens w:val="0"/>
        <w:autoSpaceDE w:val="0"/>
        <w:autoSpaceDN w:val="0"/>
        <w:adjustRightInd w:val="0"/>
        <w:spacing w:after="0"/>
        <w:ind w:firstLine="567"/>
      </w:pPr>
      <w:r w:rsidRPr="000863A0">
        <w:t xml:space="preserve">6. Из предложения участника должны однозначно определяться цена единицы </w:t>
      </w:r>
      <w:r w:rsidRPr="000863A0">
        <w:rPr>
          <w:b/>
          <w:i/>
        </w:rPr>
        <w:t xml:space="preserve">товара </w:t>
      </w:r>
      <w:r w:rsidRPr="000863A0">
        <w:t>и общая цена договора на условиях, указанных в запросе, срок действия предлагаемой цены.</w:t>
      </w:r>
    </w:p>
    <w:p w14:paraId="32AEE493" w14:textId="77777777" w:rsidR="000863A0" w:rsidRPr="000863A0" w:rsidRDefault="000863A0" w:rsidP="000863A0">
      <w:pPr>
        <w:suppressAutoHyphens w:val="0"/>
        <w:spacing w:after="0"/>
        <w:ind w:firstLine="567"/>
      </w:pPr>
      <w:r w:rsidRPr="000863A0">
        <w:t xml:space="preserve">7. Предложение должно быть подано Участником </w:t>
      </w:r>
      <w:r w:rsidRPr="000863A0">
        <w:rPr>
          <w:u w:val="single"/>
        </w:rPr>
        <w:br/>
      </w:r>
      <w:r w:rsidRPr="000863A0">
        <w:t xml:space="preserve">в форме электронного документа на электронную площадку </w:t>
      </w:r>
      <w:proofErr w:type="spellStart"/>
      <w:r w:rsidRPr="000863A0">
        <w:rPr>
          <w:b/>
          <w:i/>
          <w:lang w:val="en-US"/>
        </w:rPr>
        <w:t>VladZakupki</w:t>
      </w:r>
      <w:proofErr w:type="spellEnd"/>
      <w:r w:rsidRPr="000863A0">
        <w:rPr>
          <w:b/>
          <w:i/>
        </w:rPr>
        <w:t>» (адрес сайта в сети Интернет: http://vladzakupki.ru)</w:t>
      </w:r>
      <w:r w:rsidRPr="000863A0">
        <w:t xml:space="preserve">. При подаче заявки Участник </w:t>
      </w:r>
      <w:r w:rsidRPr="000863A0">
        <w:rPr>
          <w:b/>
        </w:rPr>
        <w:t>обязан указать номер извещения, указанный на вышеуказанном сайте</w:t>
      </w:r>
      <w:r w:rsidRPr="000863A0">
        <w:t>.</w:t>
      </w:r>
    </w:p>
    <w:p w14:paraId="7A83BAA2" w14:textId="613B6369" w:rsidR="000863A0" w:rsidRPr="000863A0" w:rsidRDefault="000863A0" w:rsidP="000863A0">
      <w:pPr>
        <w:suppressAutoHyphens w:val="0"/>
        <w:autoSpaceDE w:val="0"/>
        <w:autoSpaceDN w:val="0"/>
        <w:adjustRightInd w:val="0"/>
        <w:spacing w:after="0"/>
        <w:ind w:firstLine="567"/>
        <w:jc w:val="left"/>
        <w:rPr>
          <w:b/>
          <w:i/>
          <w:u w:val="single"/>
        </w:rPr>
      </w:pPr>
      <w:r w:rsidRPr="000863A0">
        <w:t>Срок подачи ценовой информации:</w:t>
      </w:r>
      <w:r w:rsidRPr="000863A0">
        <w:rPr>
          <w:b/>
        </w:rPr>
        <w:t xml:space="preserve"> </w:t>
      </w:r>
      <w:proofErr w:type="gramStart"/>
      <w:r w:rsidRPr="000863A0">
        <w:rPr>
          <w:b/>
          <w:i/>
          <w:u w:val="single"/>
        </w:rPr>
        <w:t xml:space="preserve">с  </w:t>
      </w:r>
      <w:r>
        <w:rPr>
          <w:b/>
          <w:i/>
          <w:u w:val="single"/>
        </w:rPr>
        <w:t>05</w:t>
      </w:r>
      <w:r w:rsidRPr="000863A0">
        <w:rPr>
          <w:b/>
          <w:i/>
          <w:u w:val="single"/>
        </w:rPr>
        <w:t>.</w:t>
      </w:r>
      <w:r>
        <w:rPr>
          <w:b/>
          <w:i/>
          <w:u w:val="single"/>
        </w:rPr>
        <w:t>10</w:t>
      </w:r>
      <w:r w:rsidRPr="000863A0">
        <w:rPr>
          <w:b/>
          <w:i/>
          <w:u w:val="single"/>
        </w:rPr>
        <w:t>.2026</w:t>
      </w:r>
      <w:proofErr w:type="gramEnd"/>
      <w:r w:rsidRPr="000863A0">
        <w:rPr>
          <w:b/>
          <w:i/>
          <w:u w:val="single"/>
        </w:rPr>
        <w:t xml:space="preserve">  г.    </w:t>
      </w:r>
    </w:p>
    <w:p w14:paraId="2A9BD3E3" w14:textId="70680662" w:rsidR="000863A0" w:rsidRPr="000863A0" w:rsidRDefault="000863A0" w:rsidP="000863A0">
      <w:pPr>
        <w:suppressAutoHyphens w:val="0"/>
        <w:autoSpaceDE w:val="0"/>
        <w:autoSpaceDN w:val="0"/>
        <w:adjustRightInd w:val="0"/>
        <w:spacing w:after="0"/>
        <w:ind w:firstLine="567"/>
        <w:jc w:val="left"/>
        <w:rPr>
          <w:b/>
          <w:i/>
          <w:u w:val="single"/>
        </w:rPr>
      </w:pPr>
      <w:r w:rsidRPr="000863A0">
        <w:t xml:space="preserve">                                                             </w:t>
      </w:r>
      <w:r w:rsidRPr="000863A0">
        <w:rPr>
          <w:b/>
          <w:i/>
          <w:u w:val="single"/>
        </w:rPr>
        <w:t xml:space="preserve">до </w:t>
      </w:r>
      <w:r>
        <w:rPr>
          <w:b/>
          <w:i/>
          <w:u w:val="single"/>
        </w:rPr>
        <w:t>07</w:t>
      </w:r>
      <w:r w:rsidRPr="000863A0">
        <w:rPr>
          <w:b/>
          <w:i/>
          <w:u w:val="single"/>
        </w:rPr>
        <w:t>.</w:t>
      </w:r>
      <w:r>
        <w:rPr>
          <w:b/>
          <w:i/>
          <w:u w:val="single"/>
        </w:rPr>
        <w:t>10</w:t>
      </w:r>
      <w:r w:rsidRPr="000863A0">
        <w:rPr>
          <w:b/>
          <w:i/>
          <w:u w:val="single"/>
        </w:rPr>
        <w:t xml:space="preserve">.2026 г.10-00 по МСК </w:t>
      </w:r>
    </w:p>
    <w:p w14:paraId="371C68D5" w14:textId="77777777" w:rsidR="000863A0" w:rsidRPr="000863A0" w:rsidRDefault="000863A0" w:rsidP="000863A0">
      <w:pPr>
        <w:suppressAutoHyphens w:val="0"/>
        <w:autoSpaceDE w:val="0"/>
        <w:autoSpaceDN w:val="0"/>
        <w:adjustRightInd w:val="0"/>
        <w:spacing w:after="0"/>
        <w:ind w:firstLine="567"/>
        <w:jc w:val="left"/>
      </w:pPr>
      <w:r w:rsidRPr="000863A0">
        <w:t xml:space="preserve">8. </w:t>
      </w:r>
      <w:r w:rsidRPr="000863A0">
        <w:rPr>
          <w:b/>
        </w:rPr>
        <w:t xml:space="preserve">Данная процедура является запросом ценовых предложений </w:t>
      </w:r>
      <w:r w:rsidRPr="000863A0">
        <w:t xml:space="preserve">в соответствии с ч. 5 ст. 22 </w:t>
      </w:r>
      <w:r w:rsidRPr="000863A0">
        <w:rPr>
          <w:bCs/>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0863A0">
        <w:rPr>
          <w:b/>
          <w:bCs/>
        </w:rPr>
        <w:t xml:space="preserve">и может закончиться подписанием договора, </w:t>
      </w:r>
      <w:r w:rsidRPr="000863A0">
        <w:rPr>
          <w:b/>
        </w:rPr>
        <w:t>в случае принятия Заказчиком такого решения.</w:t>
      </w:r>
    </w:p>
    <w:p w14:paraId="57EE8427" w14:textId="77777777" w:rsidR="000863A0" w:rsidRPr="000863A0" w:rsidRDefault="000863A0" w:rsidP="000863A0">
      <w:pPr>
        <w:widowControl w:val="0"/>
        <w:suppressAutoHyphens w:val="0"/>
        <w:autoSpaceDE w:val="0"/>
        <w:autoSpaceDN w:val="0"/>
        <w:adjustRightInd w:val="0"/>
        <w:spacing w:after="0"/>
        <w:ind w:firstLine="567"/>
      </w:pPr>
      <w:r w:rsidRPr="000863A0">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0863A0">
        <w:rPr>
          <w:b/>
          <w:u w:val="single"/>
        </w:rPr>
        <w:t>с намерением заключить договор</w:t>
      </w:r>
      <w:r w:rsidRPr="000863A0">
        <w:t xml:space="preserve"> с Участником:</w:t>
      </w:r>
    </w:p>
    <w:p w14:paraId="74509EA9" w14:textId="77777777" w:rsidR="000863A0" w:rsidRPr="000863A0" w:rsidRDefault="000863A0" w:rsidP="000863A0">
      <w:pPr>
        <w:widowControl w:val="0"/>
        <w:suppressAutoHyphens w:val="0"/>
        <w:autoSpaceDE w:val="0"/>
        <w:autoSpaceDN w:val="0"/>
        <w:adjustRightInd w:val="0"/>
        <w:spacing w:after="0"/>
        <w:ind w:firstLine="567"/>
      </w:pPr>
    </w:p>
    <w:p w14:paraId="53E3B912" w14:textId="77777777" w:rsidR="000863A0" w:rsidRPr="000863A0" w:rsidRDefault="000863A0" w:rsidP="000863A0">
      <w:pPr>
        <w:widowControl w:val="0"/>
        <w:suppressAutoHyphens w:val="0"/>
        <w:autoSpaceDE w:val="0"/>
        <w:autoSpaceDN w:val="0"/>
        <w:adjustRightInd w:val="0"/>
        <w:spacing w:after="0"/>
        <w:ind w:firstLine="567"/>
      </w:pPr>
      <w:r w:rsidRPr="000863A0">
        <w:t>1) предложившим наименьшую цену;</w:t>
      </w:r>
    </w:p>
    <w:p w14:paraId="623FD528" w14:textId="77777777" w:rsidR="000863A0" w:rsidRPr="000863A0" w:rsidRDefault="000863A0" w:rsidP="000863A0">
      <w:pPr>
        <w:widowControl w:val="0"/>
        <w:suppressAutoHyphens w:val="0"/>
        <w:autoSpaceDE w:val="0"/>
        <w:autoSpaceDN w:val="0"/>
        <w:adjustRightInd w:val="0"/>
        <w:spacing w:after="0"/>
        <w:ind w:firstLine="567"/>
      </w:pPr>
      <w:r w:rsidRPr="000863A0">
        <w:t xml:space="preserve">2) лучшие </w:t>
      </w:r>
      <w:proofErr w:type="spellStart"/>
      <w:r w:rsidRPr="000863A0">
        <w:t>нестоимостные</w:t>
      </w:r>
      <w:proofErr w:type="spellEnd"/>
      <w:r w:rsidRPr="000863A0">
        <w:t xml:space="preserve"> условия;</w:t>
      </w:r>
    </w:p>
    <w:p w14:paraId="45E155C5" w14:textId="77777777" w:rsidR="000863A0" w:rsidRPr="000863A0" w:rsidRDefault="000863A0" w:rsidP="000863A0">
      <w:pPr>
        <w:widowControl w:val="0"/>
        <w:suppressAutoHyphens w:val="0"/>
        <w:autoSpaceDE w:val="0"/>
        <w:autoSpaceDN w:val="0"/>
        <w:adjustRightInd w:val="0"/>
        <w:spacing w:after="0"/>
        <w:ind w:firstLine="567"/>
      </w:pPr>
      <w:r w:rsidRPr="000863A0">
        <w:t xml:space="preserve">3) лучшие по совокупности условия, </w:t>
      </w:r>
      <w:r w:rsidRPr="000863A0">
        <w:rPr>
          <w:b/>
        </w:rPr>
        <w:t>или принимает решение о завершении процедуры запроса цен без заключения договора.</w:t>
      </w:r>
    </w:p>
    <w:p w14:paraId="70A4322B" w14:textId="77777777" w:rsidR="000863A0" w:rsidRPr="000863A0" w:rsidRDefault="000863A0" w:rsidP="000863A0">
      <w:pPr>
        <w:suppressAutoHyphens w:val="0"/>
        <w:spacing w:after="0"/>
        <w:ind w:firstLine="567"/>
      </w:pPr>
      <w:r w:rsidRPr="000863A0">
        <w:t>9. Условия рассмотрения ценовых предложений Участников и их оценка.</w:t>
      </w:r>
    </w:p>
    <w:p w14:paraId="66258006" w14:textId="77777777" w:rsidR="000863A0" w:rsidRPr="000863A0" w:rsidRDefault="000863A0" w:rsidP="000863A0">
      <w:pPr>
        <w:widowControl w:val="0"/>
        <w:suppressAutoHyphens w:val="0"/>
        <w:autoSpaceDE w:val="0"/>
        <w:autoSpaceDN w:val="0"/>
        <w:adjustRightInd w:val="0"/>
        <w:spacing w:after="0"/>
        <w:ind w:firstLine="567"/>
      </w:pPr>
      <w:r w:rsidRPr="000863A0">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47AD4F4E" w14:textId="77777777" w:rsidR="000863A0" w:rsidRPr="000863A0" w:rsidRDefault="000863A0" w:rsidP="000863A0">
      <w:pPr>
        <w:widowControl w:val="0"/>
        <w:suppressAutoHyphens w:val="0"/>
        <w:autoSpaceDE w:val="0"/>
        <w:autoSpaceDN w:val="0"/>
        <w:adjustRightInd w:val="0"/>
        <w:spacing w:after="0"/>
        <w:ind w:firstLine="567"/>
        <w:rPr>
          <w:bCs/>
        </w:rPr>
      </w:pPr>
      <w:r w:rsidRPr="000863A0">
        <w:rPr>
          <w:b/>
        </w:rPr>
        <w:t xml:space="preserve">1) единые требования </w:t>
      </w:r>
      <w:r w:rsidRPr="000863A0">
        <w:rPr>
          <w:b/>
          <w:bCs/>
        </w:rPr>
        <w:t xml:space="preserve">к участникам закупки </w:t>
      </w:r>
      <w:r w:rsidRPr="000863A0">
        <w:rPr>
          <w:bCs/>
        </w:rPr>
        <w:t>(декларируются участником)</w:t>
      </w:r>
      <w:r w:rsidRPr="000863A0">
        <w:rPr>
          <w:b/>
          <w:bCs/>
        </w:rPr>
        <w:t>:</w:t>
      </w:r>
    </w:p>
    <w:p w14:paraId="5EC8371B" w14:textId="77777777" w:rsidR="000863A0" w:rsidRPr="000863A0" w:rsidRDefault="000863A0" w:rsidP="000863A0">
      <w:pPr>
        <w:suppressAutoHyphens w:val="0"/>
        <w:autoSpaceDE w:val="0"/>
        <w:autoSpaceDN w:val="0"/>
        <w:adjustRightInd w:val="0"/>
        <w:spacing w:after="0"/>
        <w:ind w:firstLine="567"/>
        <w:rPr>
          <w:bCs/>
        </w:rPr>
      </w:pPr>
      <w:r w:rsidRPr="000863A0">
        <w:rPr>
          <w:bCs/>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1F6E37F" w14:textId="77777777" w:rsidR="000863A0" w:rsidRPr="000863A0" w:rsidRDefault="000863A0" w:rsidP="000863A0">
      <w:pPr>
        <w:suppressAutoHyphens w:val="0"/>
        <w:autoSpaceDE w:val="0"/>
        <w:autoSpaceDN w:val="0"/>
        <w:adjustRightInd w:val="0"/>
        <w:spacing w:after="0"/>
        <w:ind w:firstLine="567"/>
        <w:rPr>
          <w:bCs/>
        </w:rPr>
      </w:pPr>
      <w:r w:rsidRPr="000863A0">
        <w:rPr>
          <w:bCs/>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7824D10" w14:textId="77777777" w:rsidR="000863A0" w:rsidRPr="000863A0" w:rsidRDefault="000863A0" w:rsidP="000863A0">
      <w:pPr>
        <w:suppressAutoHyphens w:val="0"/>
        <w:autoSpaceDE w:val="0"/>
        <w:autoSpaceDN w:val="0"/>
        <w:adjustRightInd w:val="0"/>
        <w:spacing w:after="0"/>
        <w:ind w:firstLine="567"/>
        <w:rPr>
          <w:bCs/>
        </w:rPr>
      </w:pPr>
      <w:r w:rsidRPr="000863A0">
        <w:rPr>
          <w:bCs/>
        </w:rPr>
        <w:t>-</w:t>
      </w:r>
      <w:proofErr w:type="spellStart"/>
      <w:r w:rsidRPr="000863A0">
        <w:rPr>
          <w:bCs/>
        </w:rPr>
        <w:t>неприостановление</w:t>
      </w:r>
      <w:proofErr w:type="spellEnd"/>
      <w:r w:rsidRPr="000863A0">
        <w:rPr>
          <w:bCs/>
        </w:rPr>
        <w:t xml:space="preserve"> деятельности участника закупки в порядке, установленном Кодексом Российской Федерации об административных правонарушениях;</w:t>
      </w:r>
    </w:p>
    <w:p w14:paraId="1CD3350F" w14:textId="77777777" w:rsidR="000863A0" w:rsidRPr="000863A0" w:rsidRDefault="000863A0" w:rsidP="000863A0">
      <w:pPr>
        <w:suppressAutoHyphens w:val="0"/>
        <w:autoSpaceDE w:val="0"/>
        <w:autoSpaceDN w:val="0"/>
        <w:adjustRightInd w:val="0"/>
        <w:spacing w:after="0"/>
        <w:ind w:firstLine="567"/>
        <w:rPr>
          <w:bCs/>
        </w:rPr>
      </w:pPr>
      <w:r w:rsidRPr="000863A0">
        <w:rPr>
          <w:bC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DA7368C" w14:textId="77777777" w:rsidR="000863A0" w:rsidRPr="000863A0" w:rsidRDefault="000863A0" w:rsidP="000863A0">
      <w:pPr>
        <w:suppressAutoHyphens w:val="0"/>
        <w:autoSpaceDE w:val="0"/>
        <w:autoSpaceDN w:val="0"/>
        <w:adjustRightInd w:val="0"/>
        <w:spacing w:after="0"/>
        <w:ind w:firstLine="567"/>
        <w:rPr>
          <w:bCs/>
        </w:rPr>
      </w:pPr>
      <w:r w:rsidRPr="000863A0">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863A0">
          <w:rPr>
            <w:bCs/>
          </w:rPr>
          <w:t>статьями 289</w:t>
        </w:r>
      </w:hyperlink>
      <w:r w:rsidRPr="000863A0">
        <w:rPr>
          <w:bCs/>
        </w:rPr>
        <w:t xml:space="preserve">, 290, </w:t>
      </w:r>
      <w:hyperlink r:id="rId9" w:history="1">
        <w:r w:rsidRPr="000863A0">
          <w:rPr>
            <w:bCs/>
          </w:rPr>
          <w:t>291</w:t>
        </w:r>
      </w:hyperlink>
      <w:r w:rsidRPr="000863A0">
        <w:rPr>
          <w:bCs/>
        </w:rPr>
        <w:t xml:space="preserve">, </w:t>
      </w:r>
      <w:hyperlink r:id="rId10" w:history="1">
        <w:r w:rsidRPr="000863A0">
          <w:rPr>
            <w:bCs/>
          </w:rPr>
          <w:t>291.1</w:t>
        </w:r>
      </w:hyperlink>
      <w:r w:rsidRPr="000863A0">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2E4783E" w14:textId="77777777" w:rsidR="000863A0" w:rsidRPr="000863A0" w:rsidRDefault="000863A0" w:rsidP="000863A0">
      <w:pPr>
        <w:suppressAutoHyphens w:val="0"/>
        <w:autoSpaceDE w:val="0"/>
        <w:autoSpaceDN w:val="0"/>
        <w:adjustRightInd w:val="0"/>
        <w:spacing w:after="0"/>
        <w:ind w:firstLine="567"/>
        <w:rPr>
          <w:bCs/>
        </w:rPr>
      </w:pPr>
      <w:r w:rsidRPr="000863A0">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1E5C534" w14:textId="77777777" w:rsidR="000863A0" w:rsidRPr="000863A0" w:rsidRDefault="000863A0" w:rsidP="000863A0">
      <w:pPr>
        <w:suppressAutoHyphens w:val="0"/>
        <w:autoSpaceDE w:val="0"/>
        <w:autoSpaceDN w:val="0"/>
        <w:adjustRightInd w:val="0"/>
        <w:spacing w:after="0"/>
        <w:ind w:firstLine="567"/>
        <w:rPr>
          <w:bCs/>
          <w:i/>
        </w:rPr>
      </w:pPr>
      <w:r w:rsidRPr="000863A0">
        <w:rPr>
          <w:bCs/>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proofErr w:type="gramStart"/>
      <w:r w:rsidRPr="000863A0">
        <w:rPr>
          <w:bCs/>
        </w:rPr>
        <w:t>фильма</w:t>
      </w:r>
      <w:r w:rsidRPr="000863A0">
        <w:rPr>
          <w:bCs/>
          <w:i/>
        </w:rPr>
        <w:t>(</w:t>
      </w:r>
      <w:proofErr w:type="gramEnd"/>
      <w:r w:rsidRPr="000863A0">
        <w:rPr>
          <w:bCs/>
          <w:i/>
        </w:rPr>
        <w:t>предоставляется, если данное требование относится к предмету закупки);</w:t>
      </w:r>
    </w:p>
    <w:p w14:paraId="76CB3E32" w14:textId="77777777" w:rsidR="000863A0" w:rsidRPr="000863A0" w:rsidRDefault="000863A0" w:rsidP="000863A0">
      <w:pPr>
        <w:suppressAutoHyphens w:val="0"/>
        <w:autoSpaceDE w:val="0"/>
        <w:autoSpaceDN w:val="0"/>
        <w:adjustRightInd w:val="0"/>
        <w:spacing w:after="0"/>
        <w:ind w:firstLine="567"/>
        <w:rPr>
          <w:bCs/>
        </w:rPr>
      </w:pPr>
      <w:r w:rsidRPr="000863A0">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w:t>
      </w:r>
      <w:r w:rsidRPr="000863A0">
        <w:rPr>
          <w:bCs/>
        </w:rPr>
        <w:lastRenderedPageBreak/>
        <w:t>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E1DE9FD" w14:textId="77777777" w:rsidR="000863A0" w:rsidRPr="000863A0" w:rsidRDefault="000863A0" w:rsidP="000863A0">
      <w:pPr>
        <w:suppressAutoHyphens w:val="0"/>
        <w:autoSpaceDE w:val="0"/>
        <w:autoSpaceDN w:val="0"/>
        <w:adjustRightInd w:val="0"/>
        <w:spacing w:after="0"/>
        <w:ind w:firstLine="567"/>
        <w:rPr>
          <w:bCs/>
        </w:rPr>
      </w:pPr>
      <w:r w:rsidRPr="000863A0">
        <w:rPr>
          <w:bC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CA6896C" w14:textId="77777777" w:rsidR="000863A0" w:rsidRPr="000863A0" w:rsidRDefault="000863A0" w:rsidP="000863A0">
      <w:pPr>
        <w:suppressAutoHyphens w:val="0"/>
        <w:autoSpaceDE w:val="0"/>
        <w:autoSpaceDN w:val="0"/>
        <w:adjustRightInd w:val="0"/>
        <w:spacing w:after="0"/>
        <w:ind w:firstLine="567"/>
        <w:rPr>
          <w:bCs/>
        </w:rPr>
      </w:pPr>
      <w:r w:rsidRPr="000863A0">
        <w:rPr>
          <w:bCs/>
        </w:rPr>
        <w:t>- отсутствие у участника закупки ограничений для участия в закупках, установленных законодательством Российской Федерации.</w:t>
      </w:r>
    </w:p>
    <w:p w14:paraId="6BF2A71C" w14:textId="77777777" w:rsidR="000863A0" w:rsidRPr="000863A0" w:rsidRDefault="000863A0" w:rsidP="000863A0">
      <w:pPr>
        <w:widowControl w:val="0"/>
        <w:suppressAutoHyphens w:val="0"/>
        <w:autoSpaceDE w:val="0"/>
        <w:autoSpaceDN w:val="0"/>
        <w:adjustRightInd w:val="0"/>
        <w:spacing w:after="0"/>
        <w:ind w:firstLine="567"/>
        <w:rPr>
          <w:b/>
        </w:rPr>
      </w:pPr>
      <w:r w:rsidRPr="000863A0">
        <w:rPr>
          <w:b/>
        </w:rPr>
        <w:t>2)</w:t>
      </w:r>
      <w:r w:rsidRPr="000863A0">
        <w:t xml:space="preserve"> отсутствие у Участника случаев </w:t>
      </w:r>
      <w:r w:rsidRPr="000863A0">
        <w:rPr>
          <w:b/>
        </w:rPr>
        <w:t>поставок некачественного товара (некачественного выполнения работ, некачественного оказания услуг),</w:t>
      </w:r>
      <w:r w:rsidRPr="000863A0">
        <w:t xml:space="preserve"> подтвержденных результатом независимой экспертизы, </w:t>
      </w:r>
      <w:r w:rsidRPr="000863A0">
        <w:rPr>
          <w:b/>
        </w:rPr>
        <w:t xml:space="preserve">и (или) просрочки поставок товара (выполнения работ, оказания услуг). </w:t>
      </w:r>
    </w:p>
    <w:p w14:paraId="5701C3D3" w14:textId="77777777" w:rsidR="000863A0" w:rsidRPr="000863A0" w:rsidRDefault="000863A0" w:rsidP="000863A0">
      <w:pPr>
        <w:widowControl w:val="0"/>
        <w:suppressAutoHyphens w:val="0"/>
        <w:autoSpaceDE w:val="0"/>
        <w:autoSpaceDN w:val="0"/>
        <w:adjustRightInd w:val="0"/>
        <w:spacing w:after="0"/>
        <w:ind w:firstLine="567"/>
      </w:pPr>
      <w:r w:rsidRPr="000863A0">
        <w:rPr>
          <w:b/>
        </w:rPr>
        <w:t xml:space="preserve">(При проверке Заказчиком Факты ненадлежащего исполнения и (или) просрочки исполнения могут подтверждаться </w:t>
      </w:r>
      <w:r w:rsidRPr="000863A0">
        <w:t>сведениями из реестров контрактов (договоров)Официального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79C249CB" w14:textId="77777777" w:rsidR="000863A0" w:rsidRPr="000863A0" w:rsidRDefault="000863A0" w:rsidP="000863A0">
      <w:pPr>
        <w:widowControl w:val="0"/>
        <w:suppressAutoHyphens w:val="0"/>
        <w:autoSpaceDE w:val="0"/>
        <w:autoSpaceDN w:val="0"/>
        <w:adjustRightInd w:val="0"/>
        <w:spacing w:after="0"/>
        <w:ind w:firstLine="567"/>
      </w:pPr>
      <w:r w:rsidRPr="000863A0">
        <w:rPr>
          <w:b/>
        </w:rPr>
        <w:t>3) отсутствие сведений об Участнике в реестрах недобросовестных поставщиков</w:t>
      </w:r>
      <w:r w:rsidRPr="000863A0">
        <w:t xml:space="preserve"> (подрядчиков, исполнителей) на Официальном сайте единой информационной системы в сфере закупок;</w:t>
      </w:r>
    </w:p>
    <w:p w14:paraId="2D95F047" w14:textId="77777777" w:rsidR="000863A0" w:rsidRPr="000863A0" w:rsidRDefault="000863A0" w:rsidP="000863A0">
      <w:pPr>
        <w:suppressAutoHyphens w:val="0"/>
        <w:autoSpaceDE w:val="0"/>
        <w:autoSpaceDN w:val="0"/>
        <w:adjustRightInd w:val="0"/>
        <w:spacing w:after="0"/>
        <w:ind w:firstLine="567"/>
      </w:pPr>
      <w:r w:rsidRPr="000863A0">
        <w:rPr>
          <w:b/>
        </w:rPr>
        <w:t>4) участник закупки</w:t>
      </w:r>
      <w:r w:rsidRPr="000863A0">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863A0">
        <w:rPr>
          <w:b/>
        </w:rPr>
        <w:t>обязан представить Заказчику обоснование предлагаемых цены контракта, суммы цен единиц товара</w:t>
      </w:r>
      <w:r w:rsidRPr="000863A0">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C2F8D43" w14:textId="77777777" w:rsidR="000863A0" w:rsidRPr="000863A0" w:rsidRDefault="000863A0" w:rsidP="000863A0">
      <w:pPr>
        <w:widowControl w:val="0"/>
        <w:suppressAutoHyphens w:val="0"/>
        <w:autoSpaceDE w:val="0"/>
        <w:autoSpaceDN w:val="0"/>
        <w:adjustRightInd w:val="0"/>
        <w:spacing w:after="0"/>
        <w:ind w:firstLine="567"/>
        <w:rPr>
          <w:color w:val="000000"/>
        </w:rPr>
      </w:pPr>
      <w:r w:rsidRPr="000863A0">
        <w:rPr>
          <w:b/>
        </w:rPr>
        <w:t>5)</w:t>
      </w:r>
      <w:r w:rsidRPr="000863A0">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не требуется </w:t>
      </w:r>
      <w:r w:rsidRPr="000863A0">
        <w:rPr>
          <w:bCs/>
          <w:i/>
        </w:rPr>
        <w:t>(предоставляется, если данное требование относится к предмету закупки)</w:t>
      </w:r>
      <w:r w:rsidRPr="000863A0">
        <w:rPr>
          <w:color w:val="000000"/>
        </w:rPr>
        <w:t>;</w:t>
      </w:r>
    </w:p>
    <w:p w14:paraId="774B2964" w14:textId="77777777" w:rsidR="000863A0" w:rsidRPr="000863A0" w:rsidRDefault="000863A0" w:rsidP="000863A0">
      <w:pPr>
        <w:widowControl w:val="0"/>
        <w:suppressAutoHyphens w:val="0"/>
        <w:autoSpaceDE w:val="0"/>
        <w:autoSpaceDN w:val="0"/>
        <w:adjustRightInd w:val="0"/>
        <w:spacing w:after="0"/>
        <w:ind w:firstLine="567"/>
        <w:rPr>
          <w:color w:val="000000"/>
        </w:rPr>
      </w:pPr>
      <w:r w:rsidRPr="000863A0">
        <w:rPr>
          <w:b/>
          <w:color w:val="000000"/>
        </w:rPr>
        <w:t>6)  документы, подтверждающие происхождение товара</w:t>
      </w:r>
      <w:r w:rsidRPr="000863A0">
        <w:rPr>
          <w:color w:val="000000"/>
        </w:rPr>
        <w:t xml:space="preserve">: ________________ </w:t>
      </w:r>
      <w:r w:rsidRPr="000863A0">
        <w:rPr>
          <w:bCs/>
          <w:i/>
        </w:rPr>
        <w:t>(предоставляется, если данное требование относится к предмету закупки)</w:t>
      </w:r>
      <w:r w:rsidRPr="000863A0">
        <w:rPr>
          <w:color w:val="000000"/>
        </w:rPr>
        <w:t>.</w:t>
      </w:r>
    </w:p>
    <w:p w14:paraId="197FCA75" w14:textId="77777777" w:rsidR="000863A0" w:rsidRPr="000863A0" w:rsidRDefault="000863A0" w:rsidP="000863A0">
      <w:pPr>
        <w:widowControl w:val="0"/>
        <w:suppressAutoHyphens w:val="0"/>
        <w:autoSpaceDE w:val="0"/>
        <w:autoSpaceDN w:val="0"/>
        <w:adjustRightInd w:val="0"/>
        <w:spacing w:after="0"/>
        <w:ind w:firstLine="567"/>
      </w:pPr>
    </w:p>
    <w:p w14:paraId="568697FC" w14:textId="77777777" w:rsidR="000863A0" w:rsidRPr="000863A0" w:rsidRDefault="000863A0" w:rsidP="000863A0">
      <w:pPr>
        <w:widowControl w:val="0"/>
        <w:suppressAutoHyphens w:val="0"/>
        <w:autoSpaceDE w:val="0"/>
        <w:autoSpaceDN w:val="0"/>
        <w:adjustRightInd w:val="0"/>
        <w:spacing w:after="0"/>
        <w:ind w:firstLine="567"/>
      </w:pPr>
      <w:r w:rsidRPr="000863A0">
        <w:t xml:space="preserve">Если Участник не соответствует требованиям, указанным в пп.1-6 п. 9 настоящего Запроса цен, </w:t>
      </w:r>
      <w:r w:rsidRPr="000863A0">
        <w:rPr>
          <w:b/>
        </w:rPr>
        <w:t>ценовое предложение не принимается в расчет и к сравнению цен, заявка не допускается</w:t>
      </w:r>
      <w:r w:rsidRPr="000863A0">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4818235" w14:textId="77777777" w:rsidR="000863A0" w:rsidRPr="000863A0" w:rsidRDefault="000863A0" w:rsidP="000863A0">
      <w:pPr>
        <w:widowControl w:val="0"/>
        <w:suppressAutoHyphens w:val="0"/>
        <w:autoSpaceDE w:val="0"/>
        <w:autoSpaceDN w:val="0"/>
        <w:adjustRightInd w:val="0"/>
        <w:spacing w:after="0"/>
        <w:ind w:firstLine="567"/>
      </w:pPr>
      <w:r w:rsidRPr="000863A0">
        <w:t>В случае если Заказчиком принимается решение о выборе победителя среди участников:</w:t>
      </w:r>
    </w:p>
    <w:p w14:paraId="776CCEB1" w14:textId="77777777" w:rsidR="000863A0" w:rsidRPr="000863A0" w:rsidRDefault="000863A0" w:rsidP="000863A0">
      <w:pPr>
        <w:widowControl w:val="0"/>
        <w:suppressAutoHyphens w:val="0"/>
        <w:autoSpaceDE w:val="0"/>
        <w:autoSpaceDN w:val="0"/>
        <w:adjustRightInd w:val="0"/>
        <w:spacing w:after="0"/>
        <w:ind w:firstLine="567"/>
      </w:pPr>
      <w:r w:rsidRPr="000863A0">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24425948" w14:textId="77777777" w:rsidR="000863A0" w:rsidRPr="000863A0" w:rsidRDefault="000863A0" w:rsidP="000863A0">
      <w:pPr>
        <w:widowControl w:val="0"/>
        <w:suppressAutoHyphens w:val="0"/>
        <w:autoSpaceDE w:val="0"/>
        <w:autoSpaceDN w:val="0"/>
        <w:adjustRightInd w:val="0"/>
        <w:spacing w:after="0"/>
        <w:ind w:firstLine="567"/>
      </w:pPr>
      <w:r w:rsidRPr="000863A0">
        <w:lastRenderedPageBreak/>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2067F819" w14:textId="77777777" w:rsidR="000863A0" w:rsidRPr="000863A0" w:rsidRDefault="000863A0" w:rsidP="000863A0">
      <w:pPr>
        <w:widowControl w:val="0"/>
        <w:suppressAutoHyphens w:val="0"/>
        <w:autoSpaceDE w:val="0"/>
        <w:autoSpaceDN w:val="0"/>
        <w:adjustRightInd w:val="0"/>
        <w:spacing w:after="0"/>
        <w:ind w:firstLine="567"/>
      </w:pPr>
      <w:r w:rsidRPr="000863A0">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4FA5A1DC" w14:textId="77777777" w:rsidR="000863A0" w:rsidRPr="000863A0" w:rsidRDefault="000863A0" w:rsidP="000863A0">
      <w:pPr>
        <w:widowControl w:val="0"/>
        <w:suppressAutoHyphens w:val="0"/>
        <w:autoSpaceDE w:val="0"/>
        <w:autoSpaceDN w:val="0"/>
        <w:adjustRightInd w:val="0"/>
        <w:spacing w:after="0"/>
        <w:ind w:firstLine="567"/>
      </w:pPr>
      <w:r w:rsidRPr="000863A0">
        <w:t>Решение о завершении процедуры анализа рынка без заключения договора принимается в случае, если:</w:t>
      </w:r>
    </w:p>
    <w:p w14:paraId="203F5967" w14:textId="77777777" w:rsidR="000863A0" w:rsidRPr="000863A0" w:rsidRDefault="000863A0" w:rsidP="000863A0">
      <w:pPr>
        <w:widowControl w:val="0"/>
        <w:suppressAutoHyphens w:val="0"/>
        <w:autoSpaceDE w:val="0"/>
        <w:autoSpaceDN w:val="0"/>
        <w:adjustRightInd w:val="0"/>
        <w:spacing w:after="0"/>
        <w:ind w:firstLine="567"/>
      </w:pPr>
      <w:r w:rsidRPr="000863A0">
        <w:t>- не подано ни одного ценного предложения от Участников;</w:t>
      </w:r>
    </w:p>
    <w:p w14:paraId="39558E26" w14:textId="77777777" w:rsidR="000863A0" w:rsidRPr="000863A0" w:rsidRDefault="000863A0" w:rsidP="000863A0">
      <w:pPr>
        <w:widowControl w:val="0"/>
        <w:suppressAutoHyphens w:val="0"/>
        <w:autoSpaceDE w:val="0"/>
        <w:autoSpaceDN w:val="0"/>
        <w:adjustRightInd w:val="0"/>
        <w:spacing w:after="0"/>
        <w:ind w:firstLine="567"/>
      </w:pPr>
      <w:r w:rsidRPr="000863A0">
        <w:t>- из поданных ценовых предложений Участников в расчет и к сравнению цен не принято ни одного предложения.</w:t>
      </w:r>
    </w:p>
    <w:p w14:paraId="223B1775" w14:textId="77777777" w:rsidR="000863A0" w:rsidRPr="000863A0" w:rsidRDefault="000863A0" w:rsidP="000863A0">
      <w:pPr>
        <w:widowControl w:val="0"/>
        <w:suppressAutoHyphens w:val="0"/>
        <w:autoSpaceDE w:val="0"/>
        <w:autoSpaceDN w:val="0"/>
        <w:adjustRightInd w:val="0"/>
        <w:spacing w:after="0"/>
        <w:ind w:firstLine="567"/>
      </w:pPr>
      <w:r w:rsidRPr="000863A0">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4FFF9A33" w14:textId="77777777" w:rsidR="000863A0" w:rsidRPr="000863A0" w:rsidRDefault="000863A0" w:rsidP="000863A0">
      <w:pPr>
        <w:widowControl w:val="0"/>
        <w:suppressAutoHyphens w:val="0"/>
        <w:autoSpaceDE w:val="0"/>
        <w:autoSpaceDN w:val="0"/>
        <w:adjustRightInd w:val="0"/>
        <w:spacing w:after="0"/>
        <w:ind w:firstLine="567"/>
      </w:pPr>
      <w:r w:rsidRPr="000863A0">
        <w:t xml:space="preserve">Решение Заказчика оформляется соответствующим протоколом. </w:t>
      </w:r>
    </w:p>
    <w:p w14:paraId="1BCB874C" w14:textId="77777777" w:rsidR="000863A0" w:rsidRPr="000863A0" w:rsidRDefault="000863A0" w:rsidP="000863A0">
      <w:pPr>
        <w:widowControl w:val="0"/>
        <w:suppressAutoHyphens w:val="0"/>
        <w:autoSpaceDE w:val="0"/>
        <w:autoSpaceDN w:val="0"/>
        <w:adjustRightInd w:val="0"/>
        <w:spacing w:after="0"/>
        <w:ind w:firstLine="567"/>
      </w:pPr>
      <w:r w:rsidRPr="000863A0">
        <w:t>В протоколе указывается обоснование принятия решений:</w:t>
      </w:r>
    </w:p>
    <w:p w14:paraId="6A12303F" w14:textId="77777777" w:rsidR="000863A0" w:rsidRPr="000863A0" w:rsidRDefault="000863A0" w:rsidP="000863A0">
      <w:pPr>
        <w:widowControl w:val="0"/>
        <w:numPr>
          <w:ilvl w:val="0"/>
          <w:numId w:val="86"/>
        </w:numPr>
        <w:suppressAutoHyphens w:val="0"/>
        <w:autoSpaceDE w:val="0"/>
        <w:autoSpaceDN w:val="0"/>
        <w:adjustRightInd w:val="0"/>
        <w:spacing w:after="0" w:line="259" w:lineRule="auto"/>
        <w:ind w:firstLine="567"/>
        <w:contextualSpacing/>
        <w:jc w:val="left"/>
      </w:pPr>
      <w:r w:rsidRPr="000863A0">
        <w:t>по допуску или не допуску участников к оценке ценовых предложений;</w:t>
      </w:r>
    </w:p>
    <w:p w14:paraId="56D1BF38" w14:textId="77777777" w:rsidR="000863A0" w:rsidRPr="000863A0" w:rsidRDefault="000863A0" w:rsidP="000863A0">
      <w:pPr>
        <w:widowControl w:val="0"/>
        <w:numPr>
          <w:ilvl w:val="0"/>
          <w:numId w:val="86"/>
        </w:numPr>
        <w:suppressAutoHyphens w:val="0"/>
        <w:autoSpaceDE w:val="0"/>
        <w:autoSpaceDN w:val="0"/>
        <w:adjustRightInd w:val="0"/>
        <w:spacing w:after="0" w:line="259" w:lineRule="auto"/>
        <w:ind w:firstLine="567"/>
        <w:contextualSpacing/>
        <w:jc w:val="left"/>
      </w:pPr>
      <w:r w:rsidRPr="000863A0">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47A1BB7C" w14:textId="77777777" w:rsidR="000863A0" w:rsidRPr="000863A0" w:rsidRDefault="000863A0" w:rsidP="000863A0">
      <w:pPr>
        <w:widowControl w:val="0"/>
        <w:suppressAutoHyphens w:val="0"/>
        <w:autoSpaceDE w:val="0"/>
        <w:autoSpaceDN w:val="0"/>
        <w:adjustRightInd w:val="0"/>
        <w:spacing w:after="0"/>
        <w:ind w:firstLine="567"/>
      </w:pPr>
    </w:p>
    <w:p w14:paraId="22A24C5B" w14:textId="77777777" w:rsidR="000863A0" w:rsidRPr="000863A0" w:rsidRDefault="000863A0" w:rsidP="000863A0">
      <w:pPr>
        <w:widowControl w:val="0"/>
        <w:suppressAutoHyphens w:val="0"/>
        <w:autoSpaceDE w:val="0"/>
        <w:autoSpaceDN w:val="0"/>
        <w:adjustRightInd w:val="0"/>
        <w:spacing w:after="0"/>
        <w:ind w:firstLine="567"/>
        <w:rPr>
          <w:b/>
        </w:rPr>
      </w:pPr>
      <w:r w:rsidRPr="000863A0">
        <w:t>Ответственный(</w:t>
      </w:r>
      <w:proofErr w:type="spellStart"/>
      <w:r w:rsidRPr="000863A0">
        <w:t>ые</w:t>
      </w:r>
      <w:proofErr w:type="spellEnd"/>
      <w:r w:rsidRPr="000863A0">
        <w:t>):</w:t>
      </w:r>
      <w:r w:rsidRPr="000863A0">
        <w:rPr>
          <w:b/>
        </w:rPr>
        <w:t xml:space="preserve"> </w:t>
      </w:r>
    </w:p>
    <w:p w14:paraId="4757FD66" w14:textId="6DCCE143" w:rsidR="000863A0" w:rsidRPr="000863A0" w:rsidRDefault="000863A0" w:rsidP="000863A0">
      <w:pPr>
        <w:widowControl w:val="0"/>
        <w:numPr>
          <w:ilvl w:val="1"/>
          <w:numId w:val="86"/>
        </w:numPr>
        <w:suppressAutoHyphens w:val="0"/>
        <w:autoSpaceDE w:val="0"/>
        <w:autoSpaceDN w:val="0"/>
        <w:adjustRightInd w:val="0"/>
        <w:spacing w:after="0" w:line="259" w:lineRule="auto"/>
        <w:contextualSpacing/>
        <w:jc w:val="left"/>
      </w:pPr>
      <w:r w:rsidRPr="000863A0">
        <w:t xml:space="preserve">По процедуре проведения и оценке предложений – </w:t>
      </w:r>
      <w:proofErr w:type="spellStart"/>
      <w:r>
        <w:t>Перядкова</w:t>
      </w:r>
      <w:proofErr w:type="spellEnd"/>
      <w:r w:rsidRPr="000863A0">
        <w:t xml:space="preserve"> Александра Васильевна, 8 (49231)2-</w:t>
      </w:r>
      <w:r>
        <w:t>52</w:t>
      </w:r>
      <w:r w:rsidRPr="000863A0">
        <w:t>-</w:t>
      </w:r>
      <w:r>
        <w:t>13</w:t>
      </w:r>
      <w:r w:rsidRPr="000863A0">
        <w:t>.</w:t>
      </w:r>
    </w:p>
    <w:p w14:paraId="15A110B1" w14:textId="70DB6D77" w:rsidR="000863A0" w:rsidRPr="000863A0" w:rsidRDefault="000863A0" w:rsidP="000863A0">
      <w:pPr>
        <w:widowControl w:val="0"/>
        <w:numPr>
          <w:ilvl w:val="1"/>
          <w:numId w:val="86"/>
        </w:numPr>
        <w:suppressAutoHyphens w:val="0"/>
        <w:autoSpaceDE w:val="0"/>
        <w:autoSpaceDN w:val="0"/>
        <w:adjustRightInd w:val="0"/>
        <w:spacing w:after="0" w:line="259" w:lineRule="auto"/>
        <w:contextualSpacing/>
        <w:jc w:val="left"/>
      </w:pPr>
      <w:r w:rsidRPr="000863A0">
        <w:t xml:space="preserve">По техническому заданию и исполнению договора – </w:t>
      </w:r>
      <w:proofErr w:type="spellStart"/>
      <w:r>
        <w:t>Перядкова</w:t>
      </w:r>
      <w:proofErr w:type="spellEnd"/>
      <w:r w:rsidRPr="000863A0">
        <w:t xml:space="preserve"> Александра Васильевна, 8 (49231)2-</w:t>
      </w:r>
      <w:r>
        <w:t>52</w:t>
      </w:r>
      <w:r w:rsidRPr="000863A0">
        <w:t>-</w:t>
      </w:r>
      <w:r>
        <w:t>13</w:t>
      </w:r>
      <w:r w:rsidRPr="000863A0">
        <w:t>.</w:t>
      </w:r>
    </w:p>
    <w:p w14:paraId="5F0A1996" w14:textId="77777777" w:rsidR="000863A0" w:rsidRPr="000863A0" w:rsidRDefault="000863A0" w:rsidP="000863A0">
      <w:pPr>
        <w:suppressAutoHyphens w:val="0"/>
        <w:autoSpaceDE w:val="0"/>
        <w:autoSpaceDN w:val="0"/>
        <w:adjustRightInd w:val="0"/>
        <w:spacing w:after="0"/>
        <w:ind w:firstLine="567"/>
        <w:jc w:val="left"/>
        <w:rPr>
          <w:i/>
          <w:u w:val="single"/>
        </w:rPr>
      </w:pPr>
    </w:p>
    <w:p w14:paraId="21846DAE" w14:textId="77777777" w:rsidR="000863A0" w:rsidRPr="000863A0" w:rsidRDefault="000863A0" w:rsidP="000863A0">
      <w:pPr>
        <w:suppressAutoHyphens w:val="0"/>
        <w:autoSpaceDE w:val="0"/>
        <w:autoSpaceDN w:val="0"/>
        <w:adjustRightInd w:val="0"/>
        <w:spacing w:after="0"/>
        <w:ind w:firstLine="567"/>
        <w:jc w:val="left"/>
        <w:rPr>
          <w:b/>
          <w:i/>
        </w:rPr>
      </w:pPr>
    </w:p>
    <w:p w14:paraId="70706C0C" w14:textId="77777777" w:rsidR="000863A0" w:rsidRPr="000863A0" w:rsidRDefault="000863A0" w:rsidP="000863A0">
      <w:pPr>
        <w:suppressAutoHyphens w:val="0"/>
        <w:spacing w:after="0"/>
        <w:ind w:firstLine="567"/>
        <w:jc w:val="left"/>
      </w:pPr>
      <w:r w:rsidRPr="000863A0">
        <w:t>Приложения:</w:t>
      </w:r>
    </w:p>
    <w:p w14:paraId="23EDFF46" w14:textId="77777777" w:rsidR="000863A0" w:rsidRPr="000863A0" w:rsidRDefault="000863A0" w:rsidP="000863A0">
      <w:pPr>
        <w:widowControl w:val="0"/>
        <w:numPr>
          <w:ilvl w:val="0"/>
          <w:numId w:val="87"/>
        </w:numPr>
        <w:suppressAutoHyphens w:val="0"/>
        <w:autoSpaceDE w:val="0"/>
        <w:autoSpaceDN w:val="0"/>
        <w:adjustRightInd w:val="0"/>
        <w:spacing w:after="0" w:line="259" w:lineRule="auto"/>
        <w:ind w:firstLine="567"/>
        <w:jc w:val="left"/>
      </w:pPr>
      <w:r w:rsidRPr="000863A0">
        <w:t>Форма Предложения (Приложение № 1).</w:t>
      </w:r>
    </w:p>
    <w:p w14:paraId="7C66DE18" w14:textId="77777777" w:rsidR="000863A0" w:rsidRPr="000863A0" w:rsidRDefault="000863A0" w:rsidP="000863A0">
      <w:pPr>
        <w:widowControl w:val="0"/>
        <w:numPr>
          <w:ilvl w:val="0"/>
          <w:numId w:val="87"/>
        </w:numPr>
        <w:suppressAutoHyphens w:val="0"/>
        <w:autoSpaceDE w:val="0"/>
        <w:autoSpaceDN w:val="0"/>
        <w:adjustRightInd w:val="0"/>
        <w:spacing w:after="0" w:line="259" w:lineRule="auto"/>
        <w:ind w:firstLine="567"/>
        <w:jc w:val="left"/>
      </w:pPr>
      <w:r w:rsidRPr="000863A0">
        <w:t>ПРОЕКТ договора (Приложение № 2).</w:t>
      </w:r>
    </w:p>
    <w:p w14:paraId="11632B5E" w14:textId="77777777" w:rsidR="000863A0" w:rsidRPr="000863A0" w:rsidRDefault="000863A0" w:rsidP="000863A0">
      <w:pPr>
        <w:suppressAutoHyphens w:val="0"/>
        <w:spacing w:after="0"/>
        <w:ind w:firstLine="567"/>
        <w:jc w:val="left"/>
      </w:pPr>
    </w:p>
    <w:p w14:paraId="24837750" w14:textId="77777777" w:rsidR="000863A0" w:rsidRPr="000863A0" w:rsidRDefault="000863A0" w:rsidP="000863A0">
      <w:pPr>
        <w:widowControl w:val="0"/>
        <w:suppressAutoHyphens w:val="0"/>
        <w:autoSpaceDE w:val="0"/>
        <w:autoSpaceDN w:val="0"/>
        <w:adjustRightInd w:val="0"/>
        <w:spacing w:after="0"/>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0863A0" w:rsidRPr="000863A0" w14:paraId="56E48ADE" w14:textId="77777777" w:rsidTr="00321823">
        <w:trPr>
          <w:cantSplit/>
          <w:trHeight w:val="30"/>
        </w:trPr>
        <w:tc>
          <w:tcPr>
            <w:tcW w:w="4685" w:type="dxa"/>
          </w:tcPr>
          <w:p w14:paraId="6284FA72" w14:textId="77777777" w:rsidR="000863A0" w:rsidRPr="000863A0" w:rsidRDefault="000863A0" w:rsidP="000863A0">
            <w:pPr>
              <w:widowControl w:val="0"/>
              <w:suppressAutoHyphens w:val="0"/>
              <w:autoSpaceDE w:val="0"/>
              <w:autoSpaceDN w:val="0"/>
              <w:adjustRightInd w:val="0"/>
              <w:spacing w:after="0"/>
              <w:jc w:val="left"/>
              <w:rPr>
                <w:sz w:val="28"/>
                <w:szCs w:val="28"/>
              </w:rPr>
            </w:pPr>
            <w:r w:rsidRPr="000863A0">
              <w:rPr>
                <w:sz w:val="28"/>
                <w:szCs w:val="28"/>
              </w:rPr>
              <w:t>Директор А.В. Петрова</w:t>
            </w:r>
          </w:p>
        </w:tc>
        <w:tc>
          <w:tcPr>
            <w:tcW w:w="1722" w:type="dxa"/>
          </w:tcPr>
          <w:p w14:paraId="2288E512" w14:textId="77777777" w:rsidR="000863A0" w:rsidRPr="000863A0" w:rsidRDefault="000863A0" w:rsidP="000863A0">
            <w:pPr>
              <w:widowControl w:val="0"/>
              <w:suppressAutoHyphens w:val="0"/>
              <w:autoSpaceDE w:val="0"/>
              <w:autoSpaceDN w:val="0"/>
              <w:adjustRightInd w:val="0"/>
              <w:spacing w:after="0"/>
              <w:ind w:firstLine="851"/>
              <w:jc w:val="left"/>
              <w:rPr>
                <w:sz w:val="28"/>
                <w:szCs w:val="28"/>
              </w:rPr>
            </w:pPr>
          </w:p>
        </w:tc>
        <w:tc>
          <w:tcPr>
            <w:tcW w:w="3517" w:type="dxa"/>
          </w:tcPr>
          <w:p w14:paraId="78C8AE77" w14:textId="77777777" w:rsidR="000863A0" w:rsidRPr="000863A0" w:rsidRDefault="000863A0" w:rsidP="000863A0">
            <w:pPr>
              <w:overflowPunct w:val="0"/>
              <w:autoSpaceDE w:val="0"/>
              <w:spacing w:after="0"/>
              <w:jc w:val="left"/>
              <w:textAlignment w:val="baseline"/>
              <w:rPr>
                <w:rFonts w:eastAsia="SimSun"/>
                <w:sz w:val="28"/>
                <w:szCs w:val="28"/>
                <w:lang w:eastAsia="zh-CN"/>
              </w:rPr>
            </w:pPr>
            <w:r w:rsidRPr="000863A0">
              <w:rPr>
                <w:rFonts w:eastAsia="SimSun"/>
                <w:sz w:val="28"/>
                <w:szCs w:val="28"/>
                <w:lang w:eastAsia="zh-CN"/>
              </w:rPr>
              <w:t xml:space="preserve"> ____________</w:t>
            </w:r>
          </w:p>
          <w:p w14:paraId="45D9FDA5" w14:textId="77777777" w:rsidR="000863A0" w:rsidRPr="000863A0" w:rsidRDefault="000863A0" w:rsidP="000863A0">
            <w:pPr>
              <w:overflowPunct w:val="0"/>
              <w:autoSpaceDE w:val="0"/>
              <w:spacing w:after="0"/>
              <w:jc w:val="left"/>
              <w:textAlignment w:val="baseline"/>
              <w:rPr>
                <w:rFonts w:eastAsia="SimSun"/>
                <w:sz w:val="28"/>
                <w:szCs w:val="28"/>
                <w:lang w:eastAsia="zh-CN"/>
              </w:rPr>
            </w:pPr>
          </w:p>
        </w:tc>
      </w:tr>
    </w:tbl>
    <w:p w14:paraId="18B03E04" w14:textId="77777777" w:rsidR="000863A0" w:rsidRPr="000863A0" w:rsidRDefault="000863A0" w:rsidP="000863A0">
      <w:pPr>
        <w:widowControl w:val="0"/>
        <w:suppressAutoHyphens w:val="0"/>
        <w:autoSpaceDE w:val="0"/>
        <w:autoSpaceDN w:val="0"/>
        <w:adjustRightInd w:val="0"/>
        <w:spacing w:after="0"/>
        <w:jc w:val="right"/>
      </w:pPr>
    </w:p>
    <w:p w14:paraId="3C47F15A" w14:textId="77777777" w:rsidR="000863A0" w:rsidRPr="000863A0" w:rsidRDefault="000863A0" w:rsidP="000863A0">
      <w:pPr>
        <w:widowControl w:val="0"/>
        <w:suppressAutoHyphens w:val="0"/>
        <w:autoSpaceDE w:val="0"/>
        <w:autoSpaceDN w:val="0"/>
        <w:adjustRightInd w:val="0"/>
        <w:spacing w:after="0"/>
        <w:jc w:val="right"/>
      </w:pPr>
    </w:p>
    <w:p w14:paraId="2F02D1A1" w14:textId="77777777" w:rsidR="000863A0" w:rsidRPr="000863A0" w:rsidRDefault="000863A0" w:rsidP="000863A0">
      <w:pPr>
        <w:widowControl w:val="0"/>
        <w:suppressAutoHyphens w:val="0"/>
        <w:autoSpaceDE w:val="0"/>
        <w:autoSpaceDN w:val="0"/>
        <w:adjustRightInd w:val="0"/>
        <w:spacing w:after="0"/>
        <w:jc w:val="right"/>
      </w:pPr>
    </w:p>
    <w:p w14:paraId="1A30CF5A" w14:textId="77777777" w:rsidR="000863A0" w:rsidRPr="000863A0" w:rsidRDefault="000863A0" w:rsidP="000863A0">
      <w:pPr>
        <w:widowControl w:val="0"/>
        <w:suppressAutoHyphens w:val="0"/>
        <w:autoSpaceDE w:val="0"/>
        <w:autoSpaceDN w:val="0"/>
        <w:adjustRightInd w:val="0"/>
        <w:spacing w:after="0"/>
        <w:jc w:val="right"/>
      </w:pPr>
    </w:p>
    <w:p w14:paraId="5D8F7C92" w14:textId="77777777" w:rsidR="000863A0" w:rsidRPr="000863A0" w:rsidRDefault="000863A0" w:rsidP="000863A0">
      <w:pPr>
        <w:widowControl w:val="0"/>
        <w:suppressAutoHyphens w:val="0"/>
        <w:autoSpaceDE w:val="0"/>
        <w:autoSpaceDN w:val="0"/>
        <w:adjustRightInd w:val="0"/>
        <w:spacing w:after="0"/>
        <w:jc w:val="right"/>
      </w:pPr>
    </w:p>
    <w:p w14:paraId="64AAD4D0" w14:textId="77777777" w:rsidR="000863A0" w:rsidRPr="000863A0" w:rsidRDefault="000863A0" w:rsidP="000863A0">
      <w:pPr>
        <w:widowControl w:val="0"/>
        <w:suppressAutoHyphens w:val="0"/>
        <w:autoSpaceDE w:val="0"/>
        <w:autoSpaceDN w:val="0"/>
        <w:adjustRightInd w:val="0"/>
        <w:spacing w:after="0"/>
        <w:jc w:val="right"/>
      </w:pPr>
    </w:p>
    <w:p w14:paraId="08B31F5C" w14:textId="77777777" w:rsidR="000863A0" w:rsidRPr="000863A0" w:rsidRDefault="000863A0" w:rsidP="000863A0">
      <w:pPr>
        <w:widowControl w:val="0"/>
        <w:suppressAutoHyphens w:val="0"/>
        <w:autoSpaceDE w:val="0"/>
        <w:autoSpaceDN w:val="0"/>
        <w:adjustRightInd w:val="0"/>
        <w:spacing w:after="0"/>
        <w:jc w:val="right"/>
      </w:pPr>
    </w:p>
    <w:p w14:paraId="5AC6C032" w14:textId="77777777" w:rsidR="000863A0" w:rsidRPr="000863A0" w:rsidRDefault="000863A0" w:rsidP="000863A0">
      <w:pPr>
        <w:widowControl w:val="0"/>
        <w:suppressAutoHyphens w:val="0"/>
        <w:autoSpaceDE w:val="0"/>
        <w:autoSpaceDN w:val="0"/>
        <w:adjustRightInd w:val="0"/>
        <w:spacing w:after="0"/>
        <w:jc w:val="right"/>
      </w:pPr>
    </w:p>
    <w:p w14:paraId="15C82BB6" w14:textId="77777777" w:rsidR="000863A0" w:rsidRPr="000863A0" w:rsidRDefault="000863A0" w:rsidP="000863A0">
      <w:pPr>
        <w:widowControl w:val="0"/>
        <w:suppressAutoHyphens w:val="0"/>
        <w:autoSpaceDE w:val="0"/>
        <w:autoSpaceDN w:val="0"/>
        <w:adjustRightInd w:val="0"/>
        <w:spacing w:after="0"/>
        <w:jc w:val="right"/>
      </w:pPr>
    </w:p>
    <w:p w14:paraId="77D8A842" w14:textId="77777777" w:rsidR="000863A0" w:rsidRDefault="000863A0" w:rsidP="000863A0">
      <w:pPr>
        <w:widowControl w:val="0"/>
        <w:suppressAutoHyphens w:val="0"/>
        <w:autoSpaceDE w:val="0"/>
        <w:autoSpaceDN w:val="0"/>
        <w:adjustRightInd w:val="0"/>
        <w:spacing w:after="0"/>
        <w:jc w:val="right"/>
      </w:pPr>
    </w:p>
    <w:p w14:paraId="3B74E880" w14:textId="77777777" w:rsidR="000863A0" w:rsidRDefault="000863A0" w:rsidP="000863A0">
      <w:pPr>
        <w:widowControl w:val="0"/>
        <w:suppressAutoHyphens w:val="0"/>
        <w:autoSpaceDE w:val="0"/>
        <w:autoSpaceDN w:val="0"/>
        <w:adjustRightInd w:val="0"/>
        <w:spacing w:after="0"/>
        <w:jc w:val="right"/>
      </w:pPr>
    </w:p>
    <w:p w14:paraId="494D35D3" w14:textId="77777777" w:rsidR="000863A0" w:rsidRDefault="000863A0" w:rsidP="000863A0">
      <w:pPr>
        <w:widowControl w:val="0"/>
        <w:suppressAutoHyphens w:val="0"/>
        <w:autoSpaceDE w:val="0"/>
        <w:autoSpaceDN w:val="0"/>
        <w:adjustRightInd w:val="0"/>
        <w:spacing w:after="0"/>
        <w:jc w:val="right"/>
      </w:pPr>
    </w:p>
    <w:p w14:paraId="3B41AE06" w14:textId="0F0837B1" w:rsidR="000863A0" w:rsidRPr="000863A0" w:rsidRDefault="000863A0" w:rsidP="000863A0">
      <w:pPr>
        <w:widowControl w:val="0"/>
        <w:suppressAutoHyphens w:val="0"/>
        <w:autoSpaceDE w:val="0"/>
        <w:autoSpaceDN w:val="0"/>
        <w:adjustRightInd w:val="0"/>
        <w:spacing w:after="0"/>
        <w:jc w:val="right"/>
      </w:pPr>
      <w:r w:rsidRPr="000863A0">
        <w:lastRenderedPageBreak/>
        <w:t>Приложение № 1 к запросу</w:t>
      </w:r>
    </w:p>
    <w:p w14:paraId="61BDEBE7" w14:textId="77777777" w:rsidR="000863A0" w:rsidRPr="000863A0" w:rsidRDefault="000863A0" w:rsidP="000863A0">
      <w:pPr>
        <w:widowControl w:val="0"/>
        <w:suppressAutoHyphens w:val="0"/>
        <w:autoSpaceDE w:val="0"/>
        <w:autoSpaceDN w:val="0"/>
        <w:adjustRightInd w:val="0"/>
        <w:spacing w:after="0"/>
        <w:jc w:val="center"/>
        <w:rPr>
          <w:i/>
        </w:rPr>
      </w:pPr>
    </w:p>
    <w:p w14:paraId="4E0FE0F2" w14:textId="77777777" w:rsidR="000863A0" w:rsidRPr="000863A0" w:rsidRDefault="000863A0" w:rsidP="000863A0">
      <w:pPr>
        <w:widowControl w:val="0"/>
        <w:suppressAutoHyphens w:val="0"/>
        <w:autoSpaceDE w:val="0"/>
        <w:autoSpaceDN w:val="0"/>
        <w:adjustRightInd w:val="0"/>
        <w:spacing w:after="0"/>
        <w:jc w:val="center"/>
        <w:rPr>
          <w:i/>
        </w:rPr>
      </w:pPr>
    </w:p>
    <w:p w14:paraId="5235908F" w14:textId="77777777" w:rsidR="000863A0" w:rsidRPr="000863A0" w:rsidRDefault="000863A0" w:rsidP="000863A0">
      <w:pPr>
        <w:widowControl w:val="0"/>
        <w:suppressAutoHyphens w:val="0"/>
        <w:autoSpaceDE w:val="0"/>
        <w:autoSpaceDN w:val="0"/>
        <w:adjustRightInd w:val="0"/>
        <w:spacing w:after="0"/>
        <w:jc w:val="center"/>
        <w:rPr>
          <w:i/>
        </w:rPr>
      </w:pPr>
    </w:p>
    <w:p w14:paraId="6BF7A652" w14:textId="77777777" w:rsidR="000863A0" w:rsidRPr="000863A0" w:rsidRDefault="000863A0" w:rsidP="000863A0">
      <w:pPr>
        <w:widowControl w:val="0"/>
        <w:suppressAutoHyphens w:val="0"/>
        <w:autoSpaceDE w:val="0"/>
        <w:autoSpaceDN w:val="0"/>
        <w:adjustRightInd w:val="0"/>
        <w:spacing w:after="0"/>
        <w:jc w:val="right"/>
        <w:rPr>
          <w:i/>
        </w:rPr>
      </w:pPr>
      <w:r w:rsidRPr="000863A0">
        <w:rPr>
          <w:i/>
        </w:rPr>
        <w:t>Форма предложения:</w:t>
      </w:r>
    </w:p>
    <w:p w14:paraId="16B498F8" w14:textId="77777777" w:rsidR="000863A0" w:rsidRPr="000863A0" w:rsidRDefault="000863A0" w:rsidP="000863A0">
      <w:pPr>
        <w:widowControl w:val="0"/>
        <w:suppressAutoHyphens w:val="0"/>
        <w:autoSpaceDE w:val="0"/>
        <w:autoSpaceDN w:val="0"/>
        <w:adjustRightInd w:val="0"/>
        <w:spacing w:after="0"/>
        <w:jc w:val="center"/>
        <w:rPr>
          <w:i/>
        </w:rPr>
      </w:pPr>
    </w:p>
    <w:p w14:paraId="295D1B44" w14:textId="77777777" w:rsidR="000863A0" w:rsidRPr="000863A0" w:rsidRDefault="000863A0" w:rsidP="000863A0">
      <w:pPr>
        <w:widowControl w:val="0"/>
        <w:suppressAutoHyphens w:val="0"/>
        <w:autoSpaceDE w:val="0"/>
        <w:autoSpaceDN w:val="0"/>
        <w:adjustRightInd w:val="0"/>
        <w:spacing w:after="0"/>
        <w:jc w:val="left"/>
        <w:rPr>
          <w:i/>
        </w:rPr>
      </w:pPr>
      <w:r w:rsidRPr="000863A0">
        <w:rPr>
          <w:i/>
          <w:highlight w:val="yellow"/>
        </w:rPr>
        <w:t xml:space="preserve">Заполняется на бланке участника.  </w:t>
      </w:r>
    </w:p>
    <w:p w14:paraId="73EBC9E1" w14:textId="77777777" w:rsidR="000863A0" w:rsidRPr="000863A0" w:rsidRDefault="000863A0" w:rsidP="000863A0">
      <w:pPr>
        <w:widowControl w:val="0"/>
        <w:tabs>
          <w:tab w:val="left" w:pos="3491"/>
        </w:tabs>
        <w:suppressAutoHyphens w:val="0"/>
        <w:autoSpaceDE w:val="0"/>
        <w:autoSpaceDN w:val="0"/>
        <w:adjustRightInd w:val="0"/>
        <w:spacing w:after="0"/>
        <w:jc w:val="left"/>
      </w:pPr>
    </w:p>
    <w:p w14:paraId="37ACB633" w14:textId="77777777" w:rsidR="000863A0" w:rsidRPr="000863A0" w:rsidRDefault="000863A0" w:rsidP="000863A0">
      <w:pPr>
        <w:suppressAutoHyphens w:val="0"/>
        <w:spacing w:after="120"/>
        <w:ind w:left="5668"/>
        <w:jc w:val="left"/>
        <w:rPr>
          <w:lang w:eastAsia="en-US"/>
        </w:rPr>
      </w:pPr>
      <w:r w:rsidRPr="000863A0">
        <w:rPr>
          <w:lang w:eastAsia="en-US"/>
        </w:rPr>
        <w:t>Руководителю Заказчика</w:t>
      </w:r>
    </w:p>
    <w:p w14:paraId="77D686EF" w14:textId="77777777" w:rsidR="000863A0" w:rsidRPr="000863A0" w:rsidRDefault="000863A0" w:rsidP="000863A0">
      <w:pPr>
        <w:suppressAutoHyphens w:val="0"/>
        <w:spacing w:after="0"/>
        <w:ind w:left="5668"/>
        <w:jc w:val="left"/>
        <w:rPr>
          <w:lang w:eastAsia="en-US"/>
        </w:rPr>
      </w:pPr>
      <w:r w:rsidRPr="000863A0">
        <w:rPr>
          <w:lang w:eastAsia="en-US"/>
        </w:rPr>
        <w:t>___________________________</w:t>
      </w:r>
    </w:p>
    <w:p w14:paraId="7C0378CE" w14:textId="77777777" w:rsidR="000863A0" w:rsidRPr="000863A0" w:rsidRDefault="000863A0" w:rsidP="000863A0">
      <w:pPr>
        <w:suppressAutoHyphens w:val="0"/>
        <w:spacing w:after="0"/>
        <w:ind w:left="5668"/>
        <w:jc w:val="left"/>
        <w:rPr>
          <w:i/>
          <w:lang w:eastAsia="en-US"/>
        </w:rPr>
      </w:pPr>
      <w:r w:rsidRPr="000863A0">
        <w:rPr>
          <w:i/>
          <w:lang w:eastAsia="en-US"/>
        </w:rPr>
        <w:t>(наименование заказчика)</w:t>
      </w:r>
    </w:p>
    <w:p w14:paraId="2C3E6BF3" w14:textId="77777777" w:rsidR="000863A0" w:rsidRPr="000863A0" w:rsidRDefault="000863A0" w:rsidP="000863A0">
      <w:pPr>
        <w:suppressAutoHyphens w:val="0"/>
        <w:spacing w:after="120"/>
        <w:ind w:left="5668"/>
        <w:jc w:val="left"/>
        <w:rPr>
          <w:b/>
          <w:lang w:eastAsia="en-US"/>
        </w:rPr>
      </w:pPr>
      <w:r w:rsidRPr="000863A0">
        <w:rPr>
          <w:b/>
          <w:highlight w:val="yellow"/>
          <w:lang w:eastAsia="en-US"/>
        </w:rPr>
        <w:t>Извещение №_______________</w:t>
      </w:r>
    </w:p>
    <w:p w14:paraId="71C01F84" w14:textId="77777777" w:rsidR="000863A0" w:rsidRPr="000863A0" w:rsidRDefault="000863A0" w:rsidP="000863A0">
      <w:pPr>
        <w:suppressAutoHyphens w:val="0"/>
        <w:spacing w:after="120"/>
        <w:ind w:left="5668"/>
        <w:jc w:val="left"/>
        <w:rPr>
          <w:lang w:eastAsia="en-US"/>
        </w:rPr>
      </w:pPr>
      <w:r w:rsidRPr="000863A0">
        <w:rPr>
          <w:highlight w:val="yellow"/>
          <w:lang w:eastAsia="en-US"/>
        </w:rPr>
        <w:t>(обязательное поле для заполнения)</w:t>
      </w:r>
    </w:p>
    <w:p w14:paraId="72860DC6" w14:textId="77777777" w:rsidR="000863A0" w:rsidRPr="000863A0" w:rsidRDefault="000863A0" w:rsidP="000863A0">
      <w:pPr>
        <w:widowControl w:val="0"/>
        <w:suppressAutoHyphens w:val="0"/>
        <w:spacing w:after="0"/>
        <w:ind w:firstLine="708"/>
      </w:pPr>
      <w:r w:rsidRPr="000863A0">
        <w:t xml:space="preserve"> Компания </w:t>
      </w:r>
      <w:r w:rsidRPr="000863A0">
        <w:rPr>
          <w:i/>
          <w:highlight w:val="yellow"/>
          <w:u w:val="single"/>
        </w:rPr>
        <w:t xml:space="preserve">(Наименование и почтовый </w:t>
      </w:r>
      <w:proofErr w:type="gramStart"/>
      <w:r w:rsidRPr="000863A0">
        <w:rPr>
          <w:i/>
          <w:highlight w:val="yellow"/>
          <w:u w:val="single"/>
        </w:rPr>
        <w:t>адрес)</w:t>
      </w:r>
      <w:r w:rsidRPr="000863A0">
        <w:t>предлагает</w:t>
      </w:r>
      <w:proofErr w:type="gramEnd"/>
      <w:r w:rsidRPr="000863A0">
        <w:t xml:space="preserve"> следующую цену на поставку товара, выполнение работы, оказание </w:t>
      </w:r>
      <w:proofErr w:type="gramStart"/>
      <w:r w:rsidRPr="000863A0">
        <w:t>услуги</w:t>
      </w:r>
      <w:r w:rsidRPr="000863A0">
        <w:rPr>
          <w:highlight w:val="yellow"/>
        </w:rPr>
        <w:t>(</w:t>
      </w:r>
      <w:proofErr w:type="gramEnd"/>
      <w:r w:rsidRPr="000863A0">
        <w:rPr>
          <w:highlight w:val="yellow"/>
        </w:rPr>
        <w:t xml:space="preserve">указывается </w:t>
      </w:r>
      <w:r w:rsidRPr="000863A0">
        <w:rPr>
          <w:highlight w:val="yellow"/>
          <w:u w:val="single"/>
        </w:rPr>
        <w:t>№ закупки)</w:t>
      </w:r>
      <w:r w:rsidRPr="000863A0">
        <w:t>:</w:t>
      </w:r>
    </w:p>
    <w:p w14:paraId="1BCB6AD4" w14:textId="77777777" w:rsidR="000863A0" w:rsidRPr="000863A0" w:rsidRDefault="000863A0" w:rsidP="000863A0">
      <w:pPr>
        <w:widowControl w:val="0"/>
        <w:suppressAutoHyphens w:val="0"/>
        <w:spacing w:after="0"/>
        <w:ind w:firstLine="708"/>
      </w:pPr>
    </w:p>
    <w:p w14:paraId="65CE1145" w14:textId="77777777" w:rsidR="000863A0" w:rsidRPr="000863A0" w:rsidRDefault="000863A0" w:rsidP="000863A0">
      <w:pPr>
        <w:suppressAutoHyphens w:val="0"/>
        <w:spacing w:after="0" w:line="360" w:lineRule="auto"/>
        <w:jc w:val="left"/>
      </w:pPr>
      <w:r w:rsidRPr="000863A0">
        <w:rPr>
          <w:highlight w:val="yellow"/>
        </w:rPr>
        <w:t>____________________</w:t>
      </w:r>
      <w:proofErr w:type="gramStart"/>
      <w:r w:rsidRPr="000863A0">
        <w:rPr>
          <w:highlight w:val="yellow"/>
        </w:rPr>
        <w:t>_(</w:t>
      </w:r>
      <w:proofErr w:type="gramEnd"/>
      <w:r w:rsidRPr="000863A0">
        <w:rPr>
          <w:i/>
          <w:highlight w:val="yellow"/>
          <w:u w:val="single"/>
        </w:rPr>
        <w:t>сумма прописью</w:t>
      </w:r>
      <w:r w:rsidRPr="000863A0">
        <w:rPr>
          <w:highlight w:val="yellow"/>
        </w:rPr>
        <w:t>) руб</w:t>
      </w:r>
      <w:r w:rsidRPr="000863A0">
        <w:t xml:space="preserve">., в том числе цены за единицу продукции </w:t>
      </w:r>
      <w:r w:rsidRPr="000863A0">
        <w:rPr>
          <w:highlight w:val="yellow"/>
        </w:rPr>
        <w:t>____________________</w:t>
      </w:r>
      <w:proofErr w:type="gramStart"/>
      <w:r w:rsidRPr="000863A0">
        <w:rPr>
          <w:highlight w:val="yellow"/>
        </w:rPr>
        <w:t>_(</w:t>
      </w:r>
      <w:proofErr w:type="gramEnd"/>
      <w:r w:rsidRPr="000863A0">
        <w:rPr>
          <w:i/>
          <w:highlight w:val="yellow"/>
          <w:u w:val="single"/>
        </w:rPr>
        <w:t>сумма прописью</w:t>
      </w:r>
      <w:r w:rsidRPr="000863A0">
        <w:rPr>
          <w:highlight w:val="yellow"/>
        </w:rPr>
        <w:t>) руб</w:t>
      </w:r>
      <w:r w:rsidRPr="000863A0">
        <w:t>.</w:t>
      </w:r>
    </w:p>
    <w:p w14:paraId="2D795E22" w14:textId="77777777" w:rsidR="000863A0" w:rsidRPr="000863A0" w:rsidRDefault="000863A0" w:rsidP="000863A0">
      <w:pPr>
        <w:suppressAutoHyphens w:val="0"/>
        <w:spacing w:after="0"/>
        <w:ind w:firstLine="708"/>
      </w:pPr>
      <w:r w:rsidRPr="000863A0">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241CFE91" w14:textId="77777777" w:rsidR="000863A0" w:rsidRPr="000863A0" w:rsidRDefault="000863A0" w:rsidP="000863A0">
      <w:pPr>
        <w:suppressAutoHyphens w:val="0"/>
        <w:spacing w:after="0"/>
        <w:ind w:firstLine="708"/>
        <w:jc w:val="left"/>
      </w:pPr>
    </w:p>
    <w:p w14:paraId="075ECDB5" w14:textId="77777777" w:rsidR="000863A0" w:rsidRPr="000863A0" w:rsidRDefault="000863A0" w:rsidP="000863A0">
      <w:pPr>
        <w:suppressAutoHyphens w:val="0"/>
        <w:spacing w:after="0"/>
        <w:ind w:firstLine="708"/>
        <w:jc w:val="left"/>
      </w:pPr>
      <w:r w:rsidRPr="000863A0">
        <w:t>Цены действительны до «___</w:t>
      </w:r>
      <w:proofErr w:type="gramStart"/>
      <w:r w:rsidRPr="000863A0">
        <w:t>_»_</w:t>
      </w:r>
      <w:proofErr w:type="gramEnd"/>
      <w:r w:rsidRPr="000863A0">
        <w:t>_______ 20___г.</w:t>
      </w:r>
    </w:p>
    <w:p w14:paraId="5B0641BD" w14:textId="77777777" w:rsidR="000863A0" w:rsidRPr="000863A0" w:rsidRDefault="000863A0" w:rsidP="000863A0">
      <w:pPr>
        <w:suppressAutoHyphens w:val="0"/>
        <w:spacing w:after="0"/>
        <w:ind w:firstLine="708"/>
        <w:jc w:val="left"/>
      </w:pPr>
    </w:p>
    <w:p w14:paraId="1A14D737" w14:textId="77777777" w:rsidR="000863A0" w:rsidRPr="000863A0" w:rsidRDefault="000863A0" w:rsidP="000863A0">
      <w:pPr>
        <w:suppressAutoHyphens w:val="0"/>
        <w:spacing w:after="0"/>
        <w:ind w:firstLine="708"/>
      </w:pPr>
      <w:r w:rsidRPr="000863A0">
        <w:t xml:space="preserve">В случае если наше ценовое предложение будет признано лучшим, согласны заключить </w:t>
      </w:r>
      <w:r w:rsidRPr="000863A0">
        <w:rPr>
          <w:highlight w:val="yellow"/>
        </w:rPr>
        <w:t>контракт (договор)</w:t>
      </w:r>
      <w:r w:rsidRPr="000863A0">
        <w:t xml:space="preserve"> и поставить </w:t>
      </w:r>
      <w:proofErr w:type="gramStart"/>
      <w:r w:rsidRPr="000863A0">
        <w:t>товар(</w:t>
      </w:r>
      <w:proofErr w:type="gramEnd"/>
      <w:r w:rsidRPr="000863A0">
        <w:t xml:space="preserve">выполнить работы, оказать </w:t>
      </w:r>
      <w:proofErr w:type="gramStart"/>
      <w:r w:rsidRPr="000863A0">
        <w:t>услуги)  в</w:t>
      </w:r>
      <w:proofErr w:type="gramEnd"/>
      <w:r w:rsidRPr="000863A0">
        <w:t xml:space="preserve"> указанные Вами сроки.</w:t>
      </w:r>
    </w:p>
    <w:p w14:paraId="2C910D82" w14:textId="77777777" w:rsidR="000863A0" w:rsidRPr="000863A0" w:rsidRDefault="000863A0" w:rsidP="000863A0">
      <w:pPr>
        <w:suppressAutoHyphens w:val="0"/>
        <w:spacing w:after="0" w:line="360" w:lineRule="auto"/>
        <w:ind w:left="6372" w:firstLine="708"/>
        <w:jc w:val="center"/>
      </w:pPr>
    </w:p>
    <w:p w14:paraId="53BFF45D" w14:textId="77777777" w:rsidR="000863A0" w:rsidRPr="000863A0" w:rsidRDefault="000863A0" w:rsidP="000863A0">
      <w:pPr>
        <w:suppressAutoHyphens w:val="0"/>
        <w:spacing w:after="0" w:line="360" w:lineRule="auto"/>
        <w:ind w:left="6372" w:firstLine="708"/>
        <w:jc w:val="center"/>
      </w:pPr>
      <w:r w:rsidRPr="000863A0">
        <w:t>Подпись ________________</w:t>
      </w:r>
      <w:r w:rsidRPr="000863A0">
        <w:tab/>
      </w:r>
      <w:r w:rsidRPr="000863A0">
        <w:tab/>
      </w:r>
      <w:r w:rsidRPr="000863A0">
        <w:tab/>
        <w:t>(Ф.И.О. директора)</w:t>
      </w:r>
    </w:p>
    <w:p w14:paraId="060E8036" w14:textId="77777777" w:rsidR="000863A0" w:rsidRPr="000863A0" w:rsidRDefault="000863A0" w:rsidP="000863A0">
      <w:pPr>
        <w:suppressAutoHyphens w:val="0"/>
        <w:spacing w:after="0" w:line="360" w:lineRule="auto"/>
        <w:ind w:left="7788" w:firstLine="708"/>
        <w:jc w:val="left"/>
      </w:pPr>
      <w:r w:rsidRPr="000863A0">
        <w:t>М.П.</w:t>
      </w:r>
    </w:p>
    <w:p w14:paraId="755944B9" w14:textId="77777777" w:rsidR="000863A0" w:rsidRPr="000863A0" w:rsidRDefault="000863A0" w:rsidP="000863A0">
      <w:pPr>
        <w:suppressAutoHyphens w:val="0"/>
        <w:spacing w:after="0"/>
        <w:jc w:val="left"/>
      </w:pPr>
      <w:r w:rsidRPr="000863A0">
        <w:t>Контакты:</w:t>
      </w:r>
    </w:p>
    <w:p w14:paraId="7CAE5461" w14:textId="77777777" w:rsidR="000863A0" w:rsidRPr="000863A0" w:rsidRDefault="000863A0" w:rsidP="000863A0">
      <w:pPr>
        <w:suppressAutoHyphens w:val="0"/>
        <w:spacing w:after="0"/>
        <w:jc w:val="left"/>
      </w:pPr>
      <w:r w:rsidRPr="000863A0">
        <w:t>Должность, ФИО</w:t>
      </w:r>
    </w:p>
    <w:p w14:paraId="46E81216" w14:textId="77777777" w:rsidR="000863A0" w:rsidRPr="000863A0" w:rsidRDefault="000863A0" w:rsidP="000863A0">
      <w:pPr>
        <w:suppressAutoHyphens w:val="0"/>
        <w:spacing w:after="0"/>
        <w:jc w:val="left"/>
      </w:pPr>
      <w:r w:rsidRPr="000863A0">
        <w:t>Тел. рабочий, мобильный</w:t>
      </w:r>
    </w:p>
    <w:p w14:paraId="500AB1C7" w14:textId="77777777" w:rsidR="000863A0" w:rsidRPr="000863A0" w:rsidRDefault="000863A0" w:rsidP="000863A0">
      <w:pPr>
        <w:suppressAutoHyphens w:val="0"/>
        <w:spacing w:after="0"/>
        <w:jc w:val="left"/>
      </w:pPr>
      <w:r w:rsidRPr="000863A0">
        <w:rPr>
          <w:lang w:val="en-US"/>
        </w:rPr>
        <w:t>E</w:t>
      </w:r>
      <w:proofErr w:type="spellStart"/>
      <w:r w:rsidRPr="000863A0">
        <w:t>mail</w:t>
      </w:r>
      <w:proofErr w:type="spellEnd"/>
      <w:r w:rsidRPr="000863A0">
        <w:t>:</w:t>
      </w:r>
    </w:p>
    <w:p w14:paraId="45530CB0" w14:textId="77777777" w:rsidR="000863A0" w:rsidRPr="000863A0" w:rsidRDefault="000863A0" w:rsidP="000863A0">
      <w:pPr>
        <w:widowControl w:val="0"/>
        <w:tabs>
          <w:tab w:val="left" w:pos="3491"/>
        </w:tabs>
        <w:suppressAutoHyphens w:val="0"/>
        <w:autoSpaceDE w:val="0"/>
        <w:autoSpaceDN w:val="0"/>
        <w:adjustRightInd w:val="0"/>
        <w:spacing w:after="0"/>
        <w:jc w:val="left"/>
      </w:pPr>
    </w:p>
    <w:p w14:paraId="1E1A9D46" w14:textId="77777777" w:rsidR="000863A0" w:rsidRPr="000863A0" w:rsidRDefault="000863A0" w:rsidP="000863A0">
      <w:pPr>
        <w:widowControl w:val="0"/>
        <w:tabs>
          <w:tab w:val="left" w:pos="3491"/>
        </w:tabs>
        <w:suppressAutoHyphens w:val="0"/>
        <w:autoSpaceDE w:val="0"/>
        <w:autoSpaceDN w:val="0"/>
        <w:adjustRightInd w:val="0"/>
        <w:spacing w:after="0"/>
        <w:jc w:val="left"/>
        <w:rPr>
          <w:b/>
        </w:rPr>
      </w:pPr>
    </w:p>
    <w:p w14:paraId="7E103807" w14:textId="77777777" w:rsidR="000863A0" w:rsidRPr="000863A0" w:rsidRDefault="000863A0" w:rsidP="000863A0">
      <w:pPr>
        <w:widowControl w:val="0"/>
        <w:tabs>
          <w:tab w:val="left" w:pos="3491"/>
        </w:tabs>
        <w:suppressAutoHyphens w:val="0"/>
        <w:autoSpaceDE w:val="0"/>
        <w:autoSpaceDN w:val="0"/>
        <w:adjustRightInd w:val="0"/>
        <w:spacing w:after="0"/>
        <w:jc w:val="left"/>
      </w:pPr>
    </w:p>
    <w:p w14:paraId="4F426E30" w14:textId="77777777" w:rsidR="000863A0" w:rsidRPr="000863A0" w:rsidRDefault="000863A0" w:rsidP="000863A0">
      <w:pPr>
        <w:widowControl w:val="0"/>
        <w:tabs>
          <w:tab w:val="left" w:pos="3491"/>
        </w:tabs>
        <w:suppressAutoHyphens w:val="0"/>
        <w:autoSpaceDE w:val="0"/>
        <w:autoSpaceDN w:val="0"/>
        <w:adjustRightInd w:val="0"/>
        <w:spacing w:after="0"/>
        <w:jc w:val="left"/>
      </w:pPr>
    </w:p>
    <w:p w14:paraId="4289F4D7" w14:textId="77777777" w:rsidR="000863A0" w:rsidRPr="000863A0" w:rsidRDefault="000863A0" w:rsidP="000863A0">
      <w:pPr>
        <w:widowControl w:val="0"/>
        <w:tabs>
          <w:tab w:val="left" w:pos="3491"/>
        </w:tabs>
        <w:suppressAutoHyphens w:val="0"/>
        <w:autoSpaceDE w:val="0"/>
        <w:autoSpaceDN w:val="0"/>
        <w:adjustRightInd w:val="0"/>
        <w:spacing w:after="0"/>
        <w:jc w:val="left"/>
      </w:pPr>
    </w:p>
    <w:p w14:paraId="4182A7EF" w14:textId="77777777" w:rsidR="000863A0" w:rsidRPr="000863A0" w:rsidRDefault="000863A0" w:rsidP="000863A0">
      <w:pPr>
        <w:widowControl w:val="0"/>
        <w:tabs>
          <w:tab w:val="left" w:pos="3491"/>
        </w:tabs>
        <w:suppressAutoHyphens w:val="0"/>
        <w:autoSpaceDE w:val="0"/>
        <w:autoSpaceDN w:val="0"/>
        <w:adjustRightInd w:val="0"/>
        <w:spacing w:after="0"/>
        <w:jc w:val="left"/>
      </w:pPr>
    </w:p>
    <w:p w14:paraId="4C714EC5" w14:textId="77777777" w:rsidR="000863A0" w:rsidRPr="000863A0" w:rsidRDefault="000863A0" w:rsidP="000863A0">
      <w:pPr>
        <w:widowControl w:val="0"/>
        <w:tabs>
          <w:tab w:val="left" w:pos="3491"/>
        </w:tabs>
        <w:suppressAutoHyphens w:val="0"/>
        <w:autoSpaceDE w:val="0"/>
        <w:autoSpaceDN w:val="0"/>
        <w:adjustRightInd w:val="0"/>
        <w:spacing w:after="0"/>
        <w:jc w:val="left"/>
      </w:pPr>
    </w:p>
    <w:p w14:paraId="31E7B854" w14:textId="77777777" w:rsidR="000863A0" w:rsidRPr="000863A0" w:rsidRDefault="000863A0" w:rsidP="000863A0">
      <w:pPr>
        <w:widowControl w:val="0"/>
        <w:tabs>
          <w:tab w:val="left" w:pos="3491"/>
        </w:tabs>
        <w:suppressAutoHyphens w:val="0"/>
        <w:autoSpaceDE w:val="0"/>
        <w:autoSpaceDN w:val="0"/>
        <w:adjustRightInd w:val="0"/>
        <w:spacing w:after="0"/>
        <w:jc w:val="left"/>
      </w:pPr>
    </w:p>
    <w:p w14:paraId="21974369" w14:textId="77777777" w:rsidR="000863A0" w:rsidRPr="000863A0" w:rsidRDefault="000863A0" w:rsidP="000863A0">
      <w:pPr>
        <w:widowControl w:val="0"/>
        <w:tabs>
          <w:tab w:val="left" w:pos="3491"/>
        </w:tabs>
        <w:suppressAutoHyphens w:val="0"/>
        <w:autoSpaceDE w:val="0"/>
        <w:autoSpaceDN w:val="0"/>
        <w:adjustRightInd w:val="0"/>
        <w:spacing w:after="0"/>
        <w:jc w:val="left"/>
      </w:pPr>
    </w:p>
    <w:p w14:paraId="4301E544" w14:textId="77777777" w:rsidR="000863A0" w:rsidRPr="000863A0" w:rsidRDefault="000863A0" w:rsidP="000863A0">
      <w:pPr>
        <w:widowControl w:val="0"/>
        <w:tabs>
          <w:tab w:val="left" w:pos="3491"/>
        </w:tabs>
        <w:suppressAutoHyphens w:val="0"/>
        <w:autoSpaceDE w:val="0"/>
        <w:autoSpaceDN w:val="0"/>
        <w:adjustRightInd w:val="0"/>
        <w:spacing w:after="0"/>
        <w:jc w:val="left"/>
      </w:pPr>
    </w:p>
    <w:p w14:paraId="3AC53E8A" w14:textId="77777777" w:rsidR="000863A0" w:rsidRPr="000863A0" w:rsidRDefault="000863A0" w:rsidP="000863A0">
      <w:pPr>
        <w:widowControl w:val="0"/>
        <w:tabs>
          <w:tab w:val="left" w:pos="3491"/>
        </w:tabs>
        <w:suppressAutoHyphens w:val="0"/>
        <w:autoSpaceDE w:val="0"/>
        <w:autoSpaceDN w:val="0"/>
        <w:adjustRightInd w:val="0"/>
        <w:spacing w:after="0"/>
        <w:jc w:val="left"/>
      </w:pPr>
    </w:p>
    <w:p w14:paraId="3BFD0FFF" w14:textId="77777777" w:rsidR="000863A0" w:rsidRPr="000863A0" w:rsidRDefault="000863A0" w:rsidP="000863A0">
      <w:pPr>
        <w:widowControl w:val="0"/>
        <w:tabs>
          <w:tab w:val="left" w:pos="3491"/>
        </w:tabs>
        <w:suppressAutoHyphens w:val="0"/>
        <w:autoSpaceDE w:val="0"/>
        <w:autoSpaceDN w:val="0"/>
        <w:adjustRightInd w:val="0"/>
        <w:spacing w:after="0"/>
        <w:jc w:val="left"/>
      </w:pPr>
    </w:p>
    <w:p w14:paraId="765B77A2" w14:textId="77777777" w:rsidR="000863A0" w:rsidRPr="000863A0" w:rsidRDefault="000863A0" w:rsidP="000863A0">
      <w:pPr>
        <w:widowControl w:val="0"/>
        <w:tabs>
          <w:tab w:val="left" w:pos="3491"/>
        </w:tabs>
        <w:suppressAutoHyphens w:val="0"/>
        <w:autoSpaceDE w:val="0"/>
        <w:autoSpaceDN w:val="0"/>
        <w:adjustRightInd w:val="0"/>
        <w:spacing w:after="0"/>
        <w:jc w:val="left"/>
      </w:pPr>
    </w:p>
    <w:p w14:paraId="2E09856D" w14:textId="77777777" w:rsidR="000863A0" w:rsidRPr="000863A0" w:rsidRDefault="000863A0" w:rsidP="000863A0">
      <w:pPr>
        <w:widowControl w:val="0"/>
        <w:tabs>
          <w:tab w:val="left" w:pos="3491"/>
        </w:tabs>
        <w:suppressAutoHyphens w:val="0"/>
        <w:autoSpaceDE w:val="0"/>
        <w:autoSpaceDN w:val="0"/>
        <w:adjustRightInd w:val="0"/>
        <w:spacing w:after="0"/>
        <w:jc w:val="right"/>
      </w:pPr>
      <w:r w:rsidRPr="000863A0">
        <w:lastRenderedPageBreak/>
        <w:t>Приложение № 2 к запросу</w:t>
      </w:r>
    </w:p>
    <w:p w14:paraId="4ADDE5E6" w14:textId="77777777" w:rsidR="000863A0" w:rsidRDefault="000863A0" w:rsidP="00695490">
      <w:pPr>
        <w:spacing w:after="0"/>
        <w:ind w:firstLine="624"/>
        <w:jc w:val="center"/>
        <w:rPr>
          <w:rFonts w:cs="Liberation Serif"/>
          <w:b/>
          <w:color w:val="000000"/>
        </w:rPr>
      </w:pPr>
    </w:p>
    <w:p w14:paraId="7A8F3CF5" w14:textId="5D4F6B8D" w:rsidR="00C8794F" w:rsidRDefault="00000000" w:rsidP="00695490">
      <w:pPr>
        <w:spacing w:after="0"/>
        <w:ind w:firstLine="624"/>
        <w:jc w:val="center"/>
        <w:rPr>
          <w:color w:val="000000"/>
        </w:rPr>
      </w:pPr>
      <w:r>
        <w:rPr>
          <w:rFonts w:cs="Liberation Serif"/>
          <w:b/>
          <w:color w:val="000000"/>
        </w:rPr>
        <w:t xml:space="preserve">ПРОЕКТ </w:t>
      </w:r>
      <w:r w:rsidR="00695490">
        <w:rPr>
          <w:rFonts w:cs="Liberation Serif"/>
          <w:b/>
          <w:color w:val="000000"/>
        </w:rPr>
        <w:t>ГРАЖДАНСКО-ПРАВОВО ДОГОВОРА</w:t>
      </w:r>
      <w:r w:rsidR="00695490">
        <w:rPr>
          <w:color w:val="000000"/>
        </w:rPr>
        <w:t xml:space="preserve"> </w:t>
      </w:r>
      <w:r>
        <w:rPr>
          <w:rFonts w:cs="Liberation Serif"/>
          <w:b/>
          <w:color w:val="000000"/>
        </w:rPr>
        <w:t>№ __</w:t>
      </w:r>
    </w:p>
    <w:p w14:paraId="642287DA" w14:textId="5571DEAD" w:rsidR="00C8794F" w:rsidRDefault="00000000">
      <w:pPr>
        <w:spacing w:after="0"/>
        <w:jc w:val="center"/>
        <w:rPr>
          <w:color w:val="000000"/>
        </w:rPr>
      </w:pPr>
      <w:r>
        <w:rPr>
          <w:b/>
          <w:color w:val="000000"/>
        </w:rPr>
        <w:t>Разработка дизайн - проекта</w:t>
      </w:r>
    </w:p>
    <w:p w14:paraId="1BC291FC" w14:textId="77777777" w:rsidR="00C8794F" w:rsidRDefault="00C8794F">
      <w:pPr>
        <w:spacing w:after="0"/>
        <w:jc w:val="center"/>
        <w:rPr>
          <w:b/>
          <w:bCs/>
          <w:color w:val="000000"/>
        </w:rPr>
      </w:pPr>
    </w:p>
    <w:p w14:paraId="12673795" w14:textId="342D9233" w:rsidR="00C8794F" w:rsidRDefault="00000000">
      <w:pPr>
        <w:spacing w:after="0"/>
        <w:jc w:val="center"/>
        <w:rPr>
          <w:color w:val="000000"/>
        </w:rPr>
      </w:pPr>
      <w:r>
        <w:rPr>
          <w:b/>
          <w:color w:val="000000"/>
        </w:rPr>
        <w:t xml:space="preserve">(ИКЗ: </w:t>
      </w:r>
      <w:r w:rsidR="00695490">
        <w:rPr>
          <w:b/>
          <w:color w:val="000000"/>
        </w:rPr>
        <w:t>________________________________</w:t>
      </w:r>
      <w:r>
        <w:rPr>
          <w:b/>
          <w:color w:val="000000"/>
        </w:rPr>
        <w:t>)</w:t>
      </w:r>
    </w:p>
    <w:p w14:paraId="1CCC0A1A" w14:textId="77777777" w:rsidR="00C8794F" w:rsidRDefault="00C8794F">
      <w:pPr>
        <w:keepNext/>
        <w:shd w:val="clear" w:color="auto" w:fill="FFFFFF"/>
        <w:tabs>
          <w:tab w:val="left" w:pos="567"/>
          <w:tab w:val="left" w:pos="1418"/>
        </w:tabs>
        <w:spacing w:after="0"/>
        <w:ind w:firstLine="709"/>
        <w:jc w:val="center"/>
        <w:outlineLvl w:val="0"/>
        <w:rPr>
          <w:bCs/>
          <w:color w:val="000000"/>
        </w:rPr>
      </w:pPr>
    </w:p>
    <w:p w14:paraId="5AAC390C" w14:textId="39A7861D" w:rsidR="00C8794F" w:rsidRDefault="00695490">
      <w:pPr>
        <w:widowControl w:val="0"/>
        <w:shd w:val="clear" w:color="auto" w:fill="FFFFFF"/>
        <w:spacing w:after="0"/>
        <w:rPr>
          <w:color w:val="000000"/>
        </w:rPr>
      </w:pPr>
      <w:r>
        <w:rPr>
          <w:rFonts w:cs="Liberation Serif"/>
          <w:color w:val="000000"/>
        </w:rPr>
        <w:t>г. Суздаль</w:t>
      </w:r>
      <w:r>
        <w:rPr>
          <w:rFonts w:cs="Liberation Serif"/>
          <w:color w:val="000000"/>
        </w:rPr>
        <w:tab/>
      </w:r>
      <w:r>
        <w:rPr>
          <w:rFonts w:cs="Liberation Serif"/>
          <w:color w:val="000000"/>
        </w:rPr>
        <w:tab/>
      </w:r>
      <w:r>
        <w:rPr>
          <w:rFonts w:cs="Liberation Serif"/>
          <w:color w:val="000000"/>
        </w:rPr>
        <w:tab/>
      </w:r>
      <w:r>
        <w:rPr>
          <w:rFonts w:cs="Liberation Serif"/>
          <w:color w:val="000000"/>
        </w:rPr>
        <w:tab/>
      </w:r>
      <w:r>
        <w:rPr>
          <w:rFonts w:cs="Liberation Serif"/>
          <w:color w:val="000000"/>
        </w:rPr>
        <w:tab/>
      </w:r>
      <w:r>
        <w:rPr>
          <w:rFonts w:cs="Liberation Serif"/>
          <w:color w:val="000000"/>
        </w:rPr>
        <w:tab/>
      </w:r>
      <w:r>
        <w:rPr>
          <w:rFonts w:cs="Liberation Serif"/>
          <w:color w:val="000000"/>
        </w:rPr>
        <w:tab/>
        <w:t xml:space="preserve">                       </w:t>
      </w:r>
      <w:proofErr w:type="gramStart"/>
      <w:r>
        <w:rPr>
          <w:rFonts w:cs="Liberation Serif"/>
          <w:color w:val="000000"/>
        </w:rPr>
        <w:t xml:space="preserve">   «</w:t>
      </w:r>
      <w:proofErr w:type="gramEnd"/>
      <w:r>
        <w:rPr>
          <w:rFonts w:cs="Liberation Serif"/>
          <w:color w:val="000000"/>
        </w:rPr>
        <w:t>___» ____________ 2026 г.</w:t>
      </w:r>
    </w:p>
    <w:p w14:paraId="1C1564A4" w14:textId="77777777" w:rsidR="00C8794F" w:rsidRDefault="00C8794F">
      <w:pPr>
        <w:widowControl w:val="0"/>
        <w:shd w:val="clear" w:color="auto" w:fill="FFFFFF"/>
        <w:spacing w:after="0"/>
        <w:rPr>
          <w:color w:val="000000"/>
        </w:rPr>
      </w:pPr>
    </w:p>
    <w:p w14:paraId="7BC2B4E7" w14:textId="1E010E0B" w:rsidR="00C8794F" w:rsidRDefault="00695490">
      <w:pPr>
        <w:spacing w:after="0"/>
        <w:ind w:firstLine="624"/>
        <w:rPr>
          <w:color w:val="000000"/>
        </w:rPr>
      </w:pPr>
      <w:r w:rsidRPr="006C224B">
        <w:rPr>
          <w:b/>
          <w:bCs/>
        </w:rPr>
        <w:t xml:space="preserve">Государственное бюджетное учреждение социального обслуживания Владимирской области «Комплексный центр социального обслуживания населения Суздальского района»», </w:t>
      </w:r>
      <w:r w:rsidRPr="006C224B">
        <w:t xml:space="preserve"> далее именуемый «Заказчик», в лице директора Петровой Анны Владимировны, действующей на основании Устава,</w:t>
      </w:r>
      <w:r>
        <w:rPr>
          <w:color w:val="000000"/>
        </w:rPr>
        <w:t xml:space="preserve">, с одной стороны, и _____________________________________________, именуемое в дальнейшем </w:t>
      </w:r>
      <w:r>
        <w:rPr>
          <w:b/>
          <w:bCs/>
          <w:color w:val="000000"/>
        </w:rPr>
        <w:t>«ИСПОЛНИТЕЛЬ»</w:t>
      </w:r>
      <w:r>
        <w:rPr>
          <w:color w:val="000000"/>
        </w:rPr>
        <w:t xml:space="preserve">, в лице ___________________, действующего на основании ___________, </w:t>
      </w:r>
      <w:r w:rsidRPr="005B4812">
        <w:t xml:space="preserve">с соблюдением пункта 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на основании  Протокола подведения итогов электронного </w:t>
      </w:r>
      <w:r>
        <w:t>запроса цен</w:t>
      </w:r>
      <w:r w:rsidRPr="005B4812">
        <w:t xml:space="preserve"> от «___» ___________ 2026 года № ________________________ заключили настоящий </w:t>
      </w:r>
      <w:r w:rsidRPr="005B4812">
        <w:rPr>
          <w:i/>
          <w:iCs/>
        </w:rPr>
        <w:t>гражданско-правовой договор</w:t>
      </w:r>
      <w:r w:rsidRPr="005B4812">
        <w:t xml:space="preserve">  (далее - Контракт) о нижеследующем</w:t>
      </w:r>
    </w:p>
    <w:p w14:paraId="77A2ED23" w14:textId="77777777" w:rsidR="00C8794F" w:rsidRDefault="00C8794F">
      <w:pPr>
        <w:spacing w:after="0"/>
        <w:ind w:firstLine="624"/>
        <w:rPr>
          <w:color w:val="000000"/>
        </w:rPr>
      </w:pPr>
    </w:p>
    <w:p w14:paraId="40705538" w14:textId="77777777" w:rsidR="00C8794F" w:rsidRDefault="00000000">
      <w:pPr>
        <w:pStyle w:val="aff1"/>
        <w:numPr>
          <w:ilvl w:val="0"/>
          <w:numId w:val="4"/>
        </w:numPr>
        <w:suppressAutoHyphens w:val="0"/>
        <w:spacing w:after="0"/>
        <w:ind w:left="0"/>
        <w:contextualSpacing w:val="0"/>
        <w:jc w:val="center"/>
        <w:outlineLvl w:val="0"/>
        <w:rPr>
          <w:color w:val="000000"/>
        </w:rPr>
      </w:pPr>
      <w:bookmarkStart w:id="1" w:name="_Toc518901367"/>
      <w:r>
        <w:rPr>
          <w:b/>
          <w:bCs/>
          <w:color w:val="000000"/>
        </w:rPr>
        <w:t>ПРЕДМЕТ КОНТРАКТА</w:t>
      </w:r>
      <w:bookmarkEnd w:id="1"/>
    </w:p>
    <w:p w14:paraId="308228C6" w14:textId="77777777" w:rsidR="00C8794F" w:rsidRDefault="00C8794F">
      <w:pPr>
        <w:pStyle w:val="aff1"/>
        <w:suppressAutoHyphens w:val="0"/>
        <w:spacing w:after="0"/>
        <w:ind w:left="0"/>
        <w:contextualSpacing w:val="0"/>
        <w:outlineLvl w:val="0"/>
        <w:rPr>
          <w:b/>
          <w:bCs/>
          <w:color w:val="000000"/>
        </w:rPr>
      </w:pPr>
    </w:p>
    <w:p w14:paraId="0C630F32" w14:textId="2984891A" w:rsidR="00C8794F" w:rsidRDefault="00000000">
      <w:pPr>
        <w:pStyle w:val="ConsPlusNormal0"/>
        <w:widowControl w:val="0"/>
        <w:numPr>
          <w:ilvl w:val="1"/>
          <w:numId w:val="11"/>
        </w:numPr>
        <w:tabs>
          <w:tab w:val="left" w:pos="1134"/>
        </w:tabs>
        <w:ind w:left="0" w:firstLine="567"/>
        <w:jc w:val="both"/>
        <w:rPr>
          <w:rFonts w:ascii="Times New Roman" w:hAnsi="Times New Roman"/>
          <w:color w:val="000000"/>
          <w:sz w:val="24"/>
          <w:szCs w:val="24"/>
        </w:rPr>
      </w:pPr>
      <w:r>
        <w:rPr>
          <w:rFonts w:ascii="Times New Roman" w:hAnsi="Times New Roman"/>
          <w:color w:val="000000"/>
          <w:sz w:val="24"/>
          <w:szCs w:val="24"/>
        </w:rPr>
        <w:t xml:space="preserve">Предметом настоящего Контракта является: </w:t>
      </w:r>
      <w:r>
        <w:rPr>
          <w:rFonts w:ascii="Times New Roman" w:hAnsi="Times New Roman"/>
          <w:b/>
          <w:bCs/>
          <w:color w:val="000000"/>
          <w:sz w:val="24"/>
          <w:szCs w:val="24"/>
          <w:lang w:bidi="ru-RU"/>
        </w:rPr>
        <w:t>разработка дизайн-проекта.</w:t>
      </w:r>
    </w:p>
    <w:p w14:paraId="4F4AADC8" w14:textId="77777777" w:rsidR="00C8794F" w:rsidRDefault="00000000">
      <w:pPr>
        <w:pStyle w:val="ConsPlusNormal0"/>
        <w:widowControl w:val="0"/>
        <w:numPr>
          <w:ilvl w:val="1"/>
          <w:numId w:val="11"/>
        </w:numPr>
        <w:tabs>
          <w:tab w:val="left" w:pos="1134"/>
        </w:tabs>
        <w:ind w:left="0" w:firstLine="567"/>
        <w:jc w:val="both"/>
        <w:rPr>
          <w:rFonts w:ascii="Times New Roman" w:hAnsi="Times New Roman"/>
          <w:color w:val="000000"/>
          <w:sz w:val="24"/>
          <w:szCs w:val="24"/>
        </w:rPr>
      </w:pPr>
      <w:r>
        <w:rPr>
          <w:rFonts w:ascii="Times New Roman" w:hAnsi="Times New Roman"/>
          <w:color w:val="000000"/>
          <w:sz w:val="24"/>
          <w:szCs w:val="24"/>
        </w:rPr>
        <w:t xml:space="preserve">Исполнитель обязуется оказать услуги (далее – услуги), а Заказчик обязуется принять и оплатить услуги, оказанные в соответствии с условиями Контракта и приложениями к нему. </w:t>
      </w:r>
    </w:p>
    <w:p w14:paraId="7EF9A978" w14:textId="77777777" w:rsidR="00C8794F" w:rsidRDefault="00000000">
      <w:pPr>
        <w:pStyle w:val="ConsPlusNormal0"/>
        <w:widowControl w:val="0"/>
        <w:numPr>
          <w:ilvl w:val="1"/>
          <w:numId w:val="11"/>
        </w:numPr>
        <w:tabs>
          <w:tab w:val="left" w:pos="1134"/>
        </w:tabs>
        <w:ind w:left="0" w:firstLine="567"/>
        <w:jc w:val="both"/>
        <w:rPr>
          <w:rFonts w:ascii="Times New Roman" w:hAnsi="Times New Roman"/>
          <w:color w:val="000000"/>
          <w:sz w:val="24"/>
          <w:szCs w:val="24"/>
        </w:rPr>
      </w:pPr>
      <w:r>
        <w:rPr>
          <w:rFonts w:ascii="Times New Roman" w:hAnsi="Times New Roman"/>
          <w:color w:val="000000"/>
          <w:sz w:val="24"/>
          <w:szCs w:val="24"/>
        </w:rPr>
        <w:t>Перечень услуг, которые Исполнитель обязан оказать в рамках Контракта, технические требования, требования к качеству оказания услуг определены в Описании объекта закупки (Приложение №1 к Контракту), которое является неотъемлемой частью настоящего Контракта.</w:t>
      </w:r>
    </w:p>
    <w:p w14:paraId="4AE75C4D" w14:textId="77777777" w:rsidR="00C8794F" w:rsidRDefault="00000000">
      <w:pPr>
        <w:pStyle w:val="ConsPlusNormal0"/>
        <w:widowControl w:val="0"/>
        <w:numPr>
          <w:ilvl w:val="1"/>
          <w:numId w:val="11"/>
        </w:numPr>
        <w:tabs>
          <w:tab w:val="left" w:pos="1134"/>
        </w:tabs>
        <w:ind w:left="0" w:firstLine="567"/>
        <w:jc w:val="both"/>
        <w:rPr>
          <w:rFonts w:ascii="Times New Roman" w:hAnsi="Times New Roman"/>
          <w:color w:val="000000"/>
          <w:sz w:val="24"/>
          <w:szCs w:val="24"/>
        </w:rPr>
      </w:pPr>
      <w:r>
        <w:rPr>
          <w:rFonts w:ascii="Times New Roman" w:hAnsi="Times New Roman"/>
          <w:color w:val="000000"/>
          <w:sz w:val="24"/>
          <w:szCs w:val="24"/>
          <w:lang w:eastAsia="en-US"/>
        </w:rPr>
        <w:t>Вид услуг (ОКПД2): 71.12.19.100 - Услуги по инженерно-техническому проектированию прочих объектов, кроме объектов культурного наследия</w:t>
      </w:r>
    </w:p>
    <w:p w14:paraId="28CCCB9E" w14:textId="2F1B1147" w:rsidR="00C8794F" w:rsidRDefault="00000000">
      <w:pPr>
        <w:pStyle w:val="ConsPlusNormal0"/>
        <w:widowControl w:val="0"/>
        <w:numPr>
          <w:ilvl w:val="1"/>
          <w:numId w:val="11"/>
        </w:numPr>
        <w:tabs>
          <w:tab w:val="left" w:pos="1134"/>
        </w:tabs>
        <w:ind w:left="0" w:firstLine="567"/>
        <w:jc w:val="both"/>
        <w:rPr>
          <w:rFonts w:ascii="Times New Roman" w:hAnsi="Times New Roman"/>
          <w:color w:val="000000"/>
          <w:sz w:val="24"/>
          <w:szCs w:val="24"/>
        </w:rPr>
      </w:pPr>
      <w:r>
        <w:rPr>
          <w:rFonts w:ascii="Times New Roman" w:hAnsi="Times New Roman"/>
          <w:b/>
          <w:color w:val="000000"/>
          <w:sz w:val="24"/>
          <w:szCs w:val="24"/>
        </w:rPr>
        <w:t>Срок оказания услуг</w:t>
      </w:r>
      <w:r>
        <w:rPr>
          <w:rFonts w:ascii="Times New Roman" w:hAnsi="Times New Roman"/>
          <w:color w:val="000000"/>
          <w:sz w:val="24"/>
          <w:szCs w:val="24"/>
        </w:rPr>
        <w:t xml:space="preserve">: </w:t>
      </w:r>
      <w:r>
        <w:rPr>
          <w:rFonts w:ascii="Times New Roman" w:hAnsi="Times New Roman"/>
          <w:b/>
          <w:color w:val="000000"/>
          <w:sz w:val="24"/>
          <w:szCs w:val="24"/>
          <w:lang w:eastAsia="en-US"/>
        </w:rPr>
        <w:t xml:space="preserve">с даты заключения по </w:t>
      </w:r>
      <w:r w:rsidR="000863A0">
        <w:rPr>
          <w:rFonts w:ascii="Times New Roman" w:hAnsi="Times New Roman"/>
          <w:b/>
          <w:color w:val="000000"/>
          <w:sz w:val="24"/>
          <w:szCs w:val="24"/>
          <w:lang w:eastAsia="en-US"/>
        </w:rPr>
        <w:t>19</w:t>
      </w:r>
      <w:r>
        <w:rPr>
          <w:rFonts w:ascii="Times New Roman" w:hAnsi="Times New Roman"/>
          <w:b/>
          <w:color w:val="000000"/>
          <w:sz w:val="24"/>
          <w:szCs w:val="24"/>
          <w:lang w:eastAsia="en-US" w:bidi="ru-RU"/>
        </w:rPr>
        <w:t>.</w:t>
      </w:r>
      <w:r w:rsidR="000863A0">
        <w:rPr>
          <w:rFonts w:ascii="Times New Roman" w:hAnsi="Times New Roman"/>
          <w:b/>
          <w:color w:val="000000"/>
          <w:sz w:val="24"/>
          <w:szCs w:val="24"/>
          <w:lang w:eastAsia="en-US" w:bidi="ru-RU"/>
        </w:rPr>
        <w:t>11</w:t>
      </w:r>
      <w:r>
        <w:rPr>
          <w:rFonts w:ascii="Times New Roman" w:hAnsi="Times New Roman"/>
          <w:b/>
          <w:color w:val="000000"/>
          <w:sz w:val="24"/>
          <w:szCs w:val="24"/>
          <w:lang w:eastAsia="en-US" w:bidi="ru-RU"/>
        </w:rPr>
        <w:t>.2026</w:t>
      </w:r>
      <w:r>
        <w:rPr>
          <w:rFonts w:ascii="Times New Roman" w:hAnsi="Times New Roman"/>
          <w:b/>
          <w:color w:val="000000"/>
          <w:sz w:val="24"/>
          <w:szCs w:val="24"/>
          <w:lang w:eastAsia="en-US"/>
        </w:rPr>
        <w:t xml:space="preserve"> года.</w:t>
      </w:r>
    </w:p>
    <w:p w14:paraId="53AC377A" w14:textId="77777777" w:rsidR="00C8794F" w:rsidRDefault="00000000">
      <w:pPr>
        <w:pStyle w:val="ConsPlusNormal0"/>
        <w:widowControl w:val="0"/>
        <w:numPr>
          <w:ilvl w:val="1"/>
          <w:numId w:val="11"/>
        </w:numPr>
        <w:tabs>
          <w:tab w:val="left" w:pos="1134"/>
        </w:tabs>
        <w:ind w:left="0" w:firstLine="567"/>
        <w:jc w:val="both"/>
        <w:rPr>
          <w:rFonts w:ascii="Times New Roman" w:hAnsi="Times New Roman"/>
          <w:color w:val="000000"/>
          <w:sz w:val="24"/>
          <w:szCs w:val="24"/>
        </w:rPr>
      </w:pPr>
      <w:r>
        <w:rPr>
          <w:rFonts w:ascii="Times New Roman" w:hAnsi="Times New Roman"/>
          <w:color w:val="000000"/>
          <w:sz w:val="24"/>
          <w:szCs w:val="24"/>
        </w:rPr>
        <w:t>Срок оказания услуг определен с учетом получения положительного заключения экспертизы проектной документации в части проверки сметной документации на соответствие действующим нормативам в области сметного нормирования и ценообразования.</w:t>
      </w:r>
    </w:p>
    <w:p w14:paraId="10D91D50" w14:textId="0BFA81FC" w:rsidR="00C8794F" w:rsidRDefault="00000000">
      <w:pPr>
        <w:pStyle w:val="ConsPlusNormal0"/>
        <w:widowControl w:val="0"/>
        <w:numPr>
          <w:ilvl w:val="1"/>
          <w:numId w:val="11"/>
        </w:numPr>
        <w:tabs>
          <w:tab w:val="left" w:pos="1134"/>
        </w:tabs>
        <w:ind w:left="0" w:firstLine="567"/>
        <w:jc w:val="both"/>
        <w:rPr>
          <w:rFonts w:ascii="Times New Roman" w:hAnsi="Times New Roman"/>
          <w:color w:val="000000"/>
          <w:sz w:val="24"/>
          <w:szCs w:val="24"/>
        </w:rPr>
      </w:pPr>
      <w:r>
        <w:rPr>
          <w:rFonts w:ascii="Times New Roman" w:hAnsi="Times New Roman"/>
          <w:b/>
          <w:color w:val="000000"/>
          <w:sz w:val="24"/>
          <w:szCs w:val="24"/>
        </w:rPr>
        <w:t>Место оказания услуг:</w:t>
      </w:r>
      <w:r>
        <w:rPr>
          <w:rFonts w:ascii="Times New Roman" w:hAnsi="Times New Roman"/>
          <w:color w:val="000000"/>
          <w:sz w:val="24"/>
          <w:szCs w:val="24"/>
        </w:rPr>
        <w:t xml:space="preserve"> </w:t>
      </w:r>
      <w:r>
        <w:rPr>
          <w:rFonts w:ascii="Times New Roman" w:hAnsi="Times New Roman"/>
          <w:color w:val="000000"/>
          <w:sz w:val="24"/>
          <w:szCs w:val="24"/>
          <w:lang w:eastAsia="en-US"/>
        </w:rPr>
        <w:t xml:space="preserve">Российская Федерация, </w:t>
      </w:r>
      <w:r w:rsidR="00695490">
        <w:rPr>
          <w:rFonts w:ascii="Times New Roman" w:hAnsi="Times New Roman"/>
          <w:color w:val="000000"/>
          <w:sz w:val="24"/>
          <w:szCs w:val="24"/>
          <w:lang w:eastAsia="en-US"/>
        </w:rPr>
        <w:t>Владимирская область, г. Суздаль, ул. Энгельса, д. 10 а</w:t>
      </w:r>
      <w:r>
        <w:rPr>
          <w:rFonts w:ascii="Times New Roman" w:hAnsi="Times New Roman"/>
          <w:color w:val="000000"/>
          <w:sz w:val="24"/>
          <w:szCs w:val="24"/>
          <w:lang w:eastAsia="en-US"/>
        </w:rPr>
        <w:t>.</w:t>
      </w:r>
    </w:p>
    <w:p w14:paraId="74463F4E" w14:textId="77777777" w:rsidR="00C8794F" w:rsidRDefault="00C8794F">
      <w:pPr>
        <w:tabs>
          <w:tab w:val="left" w:pos="284"/>
          <w:tab w:val="left" w:pos="710"/>
          <w:tab w:val="left" w:pos="851"/>
          <w:tab w:val="left" w:pos="993"/>
        </w:tabs>
        <w:spacing w:after="0"/>
        <w:rPr>
          <w:color w:val="000000"/>
        </w:rPr>
      </w:pPr>
    </w:p>
    <w:p w14:paraId="45F78AD9" w14:textId="77777777" w:rsidR="00C8794F" w:rsidRDefault="00000000">
      <w:pPr>
        <w:pStyle w:val="aff1"/>
        <w:numPr>
          <w:ilvl w:val="0"/>
          <w:numId w:val="4"/>
        </w:numPr>
        <w:suppressAutoHyphens w:val="0"/>
        <w:spacing w:after="0"/>
        <w:ind w:left="0"/>
        <w:contextualSpacing w:val="0"/>
        <w:jc w:val="center"/>
        <w:outlineLvl w:val="0"/>
        <w:rPr>
          <w:color w:val="000000"/>
        </w:rPr>
      </w:pPr>
      <w:bookmarkStart w:id="2" w:name="_Toc518901368"/>
      <w:r>
        <w:rPr>
          <w:b/>
          <w:bCs/>
          <w:color w:val="000000"/>
          <w:spacing w:val="1"/>
        </w:rPr>
        <w:t xml:space="preserve">ТРЕБОВАНИЯ К </w:t>
      </w:r>
      <w:bookmarkEnd w:id="2"/>
      <w:r>
        <w:rPr>
          <w:b/>
          <w:bCs/>
          <w:color w:val="000000"/>
          <w:spacing w:val="1"/>
        </w:rPr>
        <w:t>ОКАЗЫВАЕМЫМ УСЛУГАМ</w:t>
      </w:r>
    </w:p>
    <w:p w14:paraId="449675E2" w14:textId="77777777" w:rsidR="00C8794F" w:rsidRDefault="00000000">
      <w:pPr>
        <w:pStyle w:val="aff1"/>
        <w:widowControl w:val="0"/>
        <w:numPr>
          <w:ilvl w:val="1"/>
          <w:numId w:val="10"/>
        </w:numPr>
        <w:shd w:val="clear" w:color="auto" w:fill="FFFFFF"/>
        <w:tabs>
          <w:tab w:val="left" w:pos="709"/>
          <w:tab w:val="left" w:pos="852"/>
          <w:tab w:val="left" w:pos="1134"/>
        </w:tabs>
        <w:suppressAutoHyphens w:val="0"/>
        <w:spacing w:after="0"/>
        <w:ind w:left="0" w:firstLine="567"/>
        <w:contextualSpacing w:val="0"/>
        <w:rPr>
          <w:color w:val="000000"/>
        </w:rPr>
      </w:pPr>
      <w:r>
        <w:rPr>
          <w:rFonts w:eastAsia="Arial Unicode MS"/>
          <w:color w:val="000000"/>
        </w:rPr>
        <w:t xml:space="preserve">Услуги должны быть оказаны в полном объеме, с надлежащим качеством, в соответствии с требованиями действующего законодательства Российской Федерации, действующих СНиП и ГОСТ, </w:t>
      </w:r>
      <w:r>
        <w:rPr>
          <w:rFonts w:eastAsia="Arial Unicode MS"/>
          <w:color w:val="000000"/>
          <w:lang w:eastAsia="zh-CN"/>
        </w:rPr>
        <w:t xml:space="preserve">иных документов, устанавливающих требования к оказанию услуг данного вида, с условиями настоящего Контракта и </w:t>
      </w:r>
      <w:r>
        <w:rPr>
          <w:color w:val="000000"/>
        </w:rPr>
        <w:t>Описанием объекта закупки (Техническое задание)</w:t>
      </w:r>
      <w:r>
        <w:rPr>
          <w:rFonts w:eastAsia="Arial Unicode MS"/>
          <w:color w:val="000000"/>
          <w:lang w:eastAsia="zh-CN"/>
        </w:rPr>
        <w:t xml:space="preserve">. </w:t>
      </w:r>
    </w:p>
    <w:p w14:paraId="5B352AC7" w14:textId="77777777" w:rsidR="00C8794F" w:rsidRDefault="00000000">
      <w:pPr>
        <w:pStyle w:val="aff1"/>
        <w:widowControl w:val="0"/>
        <w:numPr>
          <w:ilvl w:val="1"/>
          <w:numId w:val="10"/>
        </w:numPr>
        <w:shd w:val="clear" w:color="auto" w:fill="FFFFFF"/>
        <w:tabs>
          <w:tab w:val="left" w:pos="709"/>
          <w:tab w:val="left" w:pos="852"/>
          <w:tab w:val="left" w:pos="1134"/>
        </w:tabs>
        <w:suppressAutoHyphens w:val="0"/>
        <w:spacing w:after="0"/>
        <w:ind w:left="0" w:firstLine="567"/>
        <w:contextualSpacing w:val="0"/>
        <w:rPr>
          <w:color w:val="000000"/>
        </w:rPr>
      </w:pPr>
      <w:r>
        <w:rPr>
          <w:color w:val="000000"/>
        </w:rPr>
        <w:t>Исполнитель обязан выполнять все указания Заказчика и в указанный Заказчиком срок (устно, письменно: письмо или телефонограмма).</w:t>
      </w:r>
    </w:p>
    <w:p w14:paraId="21B6FFAB" w14:textId="77777777" w:rsidR="00C8794F" w:rsidRDefault="00000000">
      <w:pPr>
        <w:pStyle w:val="aff1"/>
        <w:widowControl w:val="0"/>
        <w:numPr>
          <w:ilvl w:val="1"/>
          <w:numId w:val="10"/>
        </w:numPr>
        <w:shd w:val="clear" w:color="auto" w:fill="FFFFFF"/>
        <w:tabs>
          <w:tab w:val="left" w:pos="709"/>
          <w:tab w:val="left" w:pos="852"/>
          <w:tab w:val="left" w:pos="1134"/>
        </w:tabs>
        <w:suppressAutoHyphens w:val="0"/>
        <w:spacing w:after="0"/>
        <w:ind w:left="0" w:firstLine="567"/>
        <w:contextualSpacing w:val="0"/>
        <w:rPr>
          <w:color w:val="000000"/>
        </w:rPr>
      </w:pPr>
      <w:r>
        <w:rPr>
          <w:color w:val="000000"/>
        </w:rPr>
        <w:t xml:space="preserve">Результатом оказанных услуг по контракту, предметом которого являются разработка дизайн – проекта и проектно-сметной документации в соответствии с законодательством Российской Федерации о градостроительной деятельности, является проектно-сметная документация, включая проведение экспертизы проектно-сметной документации и получение положительного заключения экспертизы проектно-сметной документации. </w:t>
      </w:r>
    </w:p>
    <w:p w14:paraId="047B01C4" w14:textId="77777777" w:rsidR="00C8794F" w:rsidRDefault="00000000">
      <w:pPr>
        <w:pStyle w:val="ConsPlusNormal0"/>
        <w:tabs>
          <w:tab w:val="left" w:pos="1134"/>
        </w:tabs>
        <w:ind w:firstLine="567"/>
        <w:jc w:val="both"/>
        <w:rPr>
          <w:rFonts w:ascii="Times New Roman" w:hAnsi="Times New Roman"/>
          <w:color w:val="000000"/>
          <w:sz w:val="24"/>
          <w:szCs w:val="24"/>
        </w:rPr>
      </w:pPr>
      <w:r>
        <w:rPr>
          <w:rFonts w:ascii="Times New Roman" w:hAnsi="Times New Roman"/>
          <w:color w:val="000000"/>
          <w:sz w:val="24"/>
          <w:szCs w:val="24"/>
        </w:rPr>
        <w:t>Исполнитель обязуется подготовить проектно-сметную документацию в соответствии с нормативно-правовыми актами, строительными нормами и правилами, национальными стандартами, СНиПами, ведомственными строительными нормами, иными нормативными документами, действующими в сфере проектирования и строительства.</w:t>
      </w:r>
    </w:p>
    <w:p w14:paraId="7DFF69FB" w14:textId="77777777" w:rsidR="00C8794F" w:rsidRDefault="00000000">
      <w:pPr>
        <w:pStyle w:val="ConsPlusNormal0"/>
        <w:tabs>
          <w:tab w:val="left" w:pos="1134"/>
        </w:tabs>
        <w:ind w:firstLine="567"/>
        <w:jc w:val="both"/>
        <w:rPr>
          <w:rFonts w:ascii="Times New Roman" w:hAnsi="Times New Roman"/>
          <w:color w:val="000000"/>
          <w:sz w:val="24"/>
          <w:szCs w:val="24"/>
        </w:rPr>
      </w:pPr>
      <w:r>
        <w:rPr>
          <w:rFonts w:ascii="Times New Roman" w:hAnsi="Times New Roman"/>
          <w:color w:val="000000"/>
          <w:sz w:val="24"/>
          <w:szCs w:val="24"/>
        </w:rPr>
        <w:lastRenderedPageBreak/>
        <w:t>Подача пакета документов на экспертизу проходит после согласования проектно-сметной документации с заказчиком. Срок согласования не может превышать 10 (десять) календарных дней.</w:t>
      </w:r>
    </w:p>
    <w:p w14:paraId="4A91C1B6" w14:textId="77777777" w:rsidR="00C8794F" w:rsidRDefault="00000000">
      <w:pPr>
        <w:pStyle w:val="ConsPlusNormal0"/>
        <w:tabs>
          <w:tab w:val="left" w:pos="1134"/>
        </w:tabs>
        <w:ind w:firstLine="567"/>
        <w:jc w:val="both"/>
        <w:rPr>
          <w:rFonts w:ascii="Times New Roman" w:hAnsi="Times New Roman"/>
          <w:color w:val="000000"/>
          <w:sz w:val="24"/>
          <w:szCs w:val="24"/>
        </w:rPr>
      </w:pPr>
      <w:r>
        <w:rPr>
          <w:rFonts w:ascii="Times New Roman" w:hAnsi="Times New Roman"/>
          <w:color w:val="000000"/>
          <w:sz w:val="24"/>
          <w:szCs w:val="24"/>
        </w:rPr>
        <w:t>В случае получения по вине Исполнителя отрицательного заключения в ходе проведения экспертизы проектная документация в части проверки сметной документации на соответствие действующим нормативам в области сметного нормирования и ценообразования подлежит корректировке Исполнителем и не подлежит оплате, в том числе по фактически понесенным расходам Исполнителя.</w:t>
      </w:r>
    </w:p>
    <w:p w14:paraId="54C142F3" w14:textId="77777777" w:rsidR="00C8794F" w:rsidRDefault="00000000">
      <w:pPr>
        <w:pStyle w:val="aff1"/>
        <w:widowControl w:val="0"/>
        <w:numPr>
          <w:ilvl w:val="1"/>
          <w:numId w:val="10"/>
        </w:numPr>
        <w:shd w:val="clear" w:color="auto" w:fill="FFFFFF"/>
        <w:tabs>
          <w:tab w:val="left" w:pos="709"/>
          <w:tab w:val="left" w:pos="852"/>
          <w:tab w:val="left" w:pos="1134"/>
        </w:tabs>
        <w:suppressAutoHyphens w:val="0"/>
        <w:spacing w:after="0"/>
        <w:ind w:left="0" w:firstLine="567"/>
        <w:contextualSpacing w:val="0"/>
        <w:rPr>
          <w:color w:val="000000"/>
        </w:rPr>
      </w:pPr>
      <w:r>
        <w:rPr>
          <w:color w:val="000000"/>
        </w:rPr>
        <w:t>Исполнителю необходимо незамедлительно письменно информировать Заказчика о невозможности получить требуемые результаты в процессе оказания услуг или о нецелесообразности продолжения оказания услуг по обстоятельствам, не зависящим от Исполнителя, и до получения указаний от Заказчика о дальнейших действиях приостановить оказание услуг.</w:t>
      </w:r>
    </w:p>
    <w:p w14:paraId="15324A55" w14:textId="77777777" w:rsidR="00C8794F" w:rsidRDefault="00000000">
      <w:pPr>
        <w:pStyle w:val="aff1"/>
        <w:widowControl w:val="0"/>
        <w:numPr>
          <w:ilvl w:val="1"/>
          <w:numId w:val="10"/>
        </w:numPr>
        <w:shd w:val="clear" w:color="auto" w:fill="FFFFFF"/>
        <w:tabs>
          <w:tab w:val="left" w:pos="709"/>
          <w:tab w:val="left" w:pos="852"/>
          <w:tab w:val="left" w:pos="1134"/>
        </w:tabs>
        <w:suppressAutoHyphens w:val="0"/>
        <w:spacing w:after="0"/>
        <w:ind w:left="0" w:firstLine="567"/>
        <w:contextualSpacing w:val="0"/>
        <w:rPr>
          <w:color w:val="000000"/>
        </w:rPr>
      </w:pPr>
      <w:r>
        <w:rPr>
          <w:i/>
          <w:color w:val="000000"/>
          <w:u w:val="single"/>
        </w:rPr>
        <w:t>Требования к гарантийному сроку и (или) объему предоставления гарантий качества оказываемых услуг</w:t>
      </w:r>
      <w:r>
        <w:rPr>
          <w:color w:val="000000"/>
        </w:rPr>
        <w:t>: Гарантии качества оказываемых услуг распространяются на весь период действия Контракта и на весь объем оказанных Исполнителем услуг.</w:t>
      </w:r>
    </w:p>
    <w:p w14:paraId="455A617D" w14:textId="77777777" w:rsidR="00C8794F" w:rsidRDefault="00000000">
      <w:pPr>
        <w:pStyle w:val="aff1"/>
        <w:widowControl w:val="0"/>
        <w:numPr>
          <w:ilvl w:val="1"/>
          <w:numId w:val="10"/>
        </w:numPr>
        <w:shd w:val="clear" w:color="auto" w:fill="FFFFFF"/>
        <w:tabs>
          <w:tab w:val="left" w:pos="709"/>
          <w:tab w:val="left" w:pos="852"/>
          <w:tab w:val="left" w:pos="1134"/>
        </w:tabs>
        <w:suppressAutoHyphens w:val="0"/>
        <w:spacing w:after="0"/>
        <w:ind w:left="0" w:firstLine="567"/>
        <w:contextualSpacing w:val="0"/>
        <w:rPr>
          <w:color w:val="000000"/>
        </w:rPr>
      </w:pPr>
      <w:r>
        <w:rPr>
          <w:color w:val="000000"/>
        </w:rPr>
        <w:t>В случае выявления неудовлетворительного качества оказания услуг по вине Исполнителя, Исполнитель обязан устранить выявленные недостатки и/или возместить убытки Заказчику.</w:t>
      </w:r>
    </w:p>
    <w:p w14:paraId="375AE49C" w14:textId="77777777" w:rsidR="00C8794F" w:rsidRDefault="00C8794F">
      <w:pPr>
        <w:widowControl w:val="0"/>
        <w:shd w:val="clear" w:color="auto" w:fill="FFFFFF"/>
        <w:tabs>
          <w:tab w:val="left" w:pos="709"/>
          <w:tab w:val="left" w:pos="852"/>
          <w:tab w:val="left" w:pos="1134"/>
        </w:tabs>
        <w:spacing w:after="0"/>
        <w:rPr>
          <w:color w:val="000000"/>
        </w:rPr>
      </w:pPr>
    </w:p>
    <w:p w14:paraId="3500F33D" w14:textId="77777777" w:rsidR="00C8794F" w:rsidRDefault="00000000">
      <w:pPr>
        <w:pStyle w:val="aff1"/>
        <w:numPr>
          <w:ilvl w:val="0"/>
          <w:numId w:val="4"/>
        </w:numPr>
        <w:suppressAutoHyphens w:val="0"/>
        <w:spacing w:after="0"/>
        <w:ind w:left="0"/>
        <w:contextualSpacing w:val="0"/>
        <w:jc w:val="center"/>
        <w:outlineLvl w:val="0"/>
        <w:rPr>
          <w:color w:val="000000"/>
        </w:rPr>
      </w:pPr>
      <w:bookmarkStart w:id="3" w:name="_Toc518901369"/>
      <w:r>
        <w:rPr>
          <w:b/>
          <w:bCs/>
          <w:color w:val="000000"/>
        </w:rPr>
        <w:t>ЦЕНА КОНТРАКТА И ПОРЯДОК ОПЛАТЫ</w:t>
      </w:r>
      <w:bookmarkEnd w:id="3"/>
    </w:p>
    <w:p w14:paraId="00803857" w14:textId="77777777" w:rsidR="00C8794F" w:rsidRDefault="00000000">
      <w:pPr>
        <w:pStyle w:val="aff1"/>
        <w:widowControl w:val="0"/>
        <w:numPr>
          <w:ilvl w:val="1"/>
          <w:numId w:val="2"/>
        </w:numPr>
        <w:shd w:val="clear" w:color="auto" w:fill="FFFFFF"/>
        <w:tabs>
          <w:tab w:val="left" w:pos="709"/>
          <w:tab w:val="left" w:pos="852"/>
          <w:tab w:val="left" w:pos="1134"/>
        </w:tabs>
        <w:suppressAutoHyphens w:val="0"/>
        <w:spacing w:after="0"/>
        <w:ind w:left="0" w:firstLine="567"/>
        <w:contextualSpacing w:val="0"/>
        <w:rPr>
          <w:color w:val="000000"/>
        </w:rPr>
      </w:pPr>
      <w:r w:rsidRPr="00695490">
        <w:rPr>
          <w:b/>
          <w:bCs/>
          <w:color w:val="000000"/>
        </w:rPr>
        <w:t>Цена контракта является твердой</w:t>
      </w:r>
      <w:r>
        <w:rPr>
          <w:color w:val="000000"/>
        </w:rPr>
        <w:t xml:space="preserve">, определена на весь срок исполнения контракта и включает в себя прибыль Исполнителя, уплату налогов, сборов, других обязательных платежей и иных расходов Исполнителя, связанных с выполнением обязательств по контракту, при котором цена контракта (цена услуг) составляет: </w:t>
      </w:r>
      <w:r w:rsidRPr="00695490">
        <w:rPr>
          <w:b/>
          <w:bCs/>
          <w:color w:val="000000"/>
        </w:rPr>
        <w:t>______ рублей __ копеек</w:t>
      </w:r>
      <w:r>
        <w:rPr>
          <w:color w:val="000000"/>
        </w:rPr>
        <w:t>, в том числе налог на добавленную стоимость (далее - НДС) по налоговой ставке ______ (______) процентов, а в случае если контракт заключается с лицами, не являющимися в соответствии с законодательством Российской Федерации о налогах и сборах плательщиком НДС, то цена контракта НДС не облагается.</w:t>
      </w:r>
    </w:p>
    <w:p w14:paraId="51FE1887" w14:textId="21F796BB" w:rsidR="00C8794F" w:rsidRPr="00695490" w:rsidRDefault="00695490">
      <w:pPr>
        <w:pStyle w:val="aff1"/>
        <w:widowControl w:val="0"/>
        <w:numPr>
          <w:ilvl w:val="1"/>
          <w:numId w:val="2"/>
        </w:numPr>
        <w:shd w:val="clear" w:color="auto" w:fill="FFFFFF"/>
        <w:tabs>
          <w:tab w:val="left" w:pos="709"/>
          <w:tab w:val="left" w:pos="852"/>
          <w:tab w:val="left" w:pos="1134"/>
        </w:tabs>
        <w:suppressAutoHyphens w:val="0"/>
        <w:spacing w:after="0"/>
        <w:ind w:left="0" w:firstLine="567"/>
        <w:contextualSpacing w:val="0"/>
        <w:rPr>
          <w:b/>
          <w:bCs/>
          <w:color w:val="000000"/>
        </w:rPr>
      </w:pPr>
      <w:r w:rsidRPr="00695490">
        <w:rPr>
          <w:color w:val="000000"/>
        </w:rPr>
        <w:t xml:space="preserve">Источник финансирования: </w:t>
      </w:r>
      <w:r w:rsidRPr="00695490">
        <w:rPr>
          <w:b/>
          <w:bCs/>
          <w:color w:val="000000"/>
        </w:rPr>
        <w:t>Средства бюджетных учреждений.</w:t>
      </w:r>
    </w:p>
    <w:p w14:paraId="1BFFD25B" w14:textId="77777777" w:rsidR="00C8794F" w:rsidRDefault="00000000">
      <w:pPr>
        <w:pStyle w:val="aff1"/>
        <w:widowControl w:val="0"/>
        <w:numPr>
          <w:ilvl w:val="1"/>
          <w:numId w:val="2"/>
        </w:numPr>
        <w:shd w:val="clear" w:color="auto" w:fill="FFFFFF"/>
        <w:tabs>
          <w:tab w:val="left" w:pos="709"/>
          <w:tab w:val="left" w:pos="852"/>
          <w:tab w:val="left" w:pos="1134"/>
        </w:tabs>
        <w:suppressAutoHyphens w:val="0"/>
        <w:spacing w:after="0"/>
        <w:ind w:left="0" w:firstLine="567"/>
        <w:contextualSpacing w:val="0"/>
        <w:rPr>
          <w:color w:val="000000"/>
        </w:rPr>
      </w:pPr>
      <w:r>
        <w:rPr>
          <w:color w:val="000000"/>
        </w:rPr>
        <w:t xml:space="preserve"> Оплата по настоящему Контракту осуществляется в рублях Российской Федерации.</w:t>
      </w:r>
    </w:p>
    <w:p w14:paraId="4035ADCC" w14:textId="77777777" w:rsidR="00C8794F" w:rsidRDefault="00000000">
      <w:pPr>
        <w:pStyle w:val="aff1"/>
        <w:widowControl w:val="0"/>
        <w:numPr>
          <w:ilvl w:val="1"/>
          <w:numId w:val="2"/>
        </w:numPr>
        <w:shd w:val="clear" w:color="auto" w:fill="FFFFFF"/>
        <w:tabs>
          <w:tab w:val="left" w:pos="709"/>
          <w:tab w:val="left" w:pos="852"/>
          <w:tab w:val="left" w:pos="1134"/>
        </w:tabs>
        <w:suppressAutoHyphens w:val="0"/>
        <w:spacing w:after="0"/>
        <w:ind w:left="0" w:firstLine="567"/>
        <w:contextualSpacing w:val="0"/>
        <w:rPr>
          <w:color w:val="000000"/>
        </w:rPr>
      </w:pPr>
      <w:r>
        <w:rPr>
          <w:color w:val="000000"/>
        </w:rPr>
        <w:t>В цену настоящего Контракта включены все расходы Исполнителя, производимые им в процессе оказания услуг, в том числе расходы на страхование, уплату налогов, сборов и других обязательных платежей и иные расходы Исполнителя, связанные с исполнением настоящего Контракта.</w:t>
      </w:r>
    </w:p>
    <w:p w14:paraId="6659428C" w14:textId="77777777" w:rsidR="00C8794F" w:rsidRDefault="00000000">
      <w:pPr>
        <w:pStyle w:val="aff1"/>
        <w:widowControl w:val="0"/>
        <w:numPr>
          <w:ilvl w:val="1"/>
          <w:numId w:val="2"/>
        </w:numPr>
        <w:shd w:val="clear" w:color="auto" w:fill="FFFFFF"/>
        <w:tabs>
          <w:tab w:val="left" w:pos="709"/>
          <w:tab w:val="left" w:pos="852"/>
          <w:tab w:val="left" w:pos="1134"/>
        </w:tabs>
        <w:suppressAutoHyphens w:val="0"/>
        <w:spacing w:after="0"/>
        <w:ind w:left="0" w:firstLine="567"/>
        <w:contextualSpacing w:val="0"/>
        <w:rPr>
          <w:color w:val="000000"/>
        </w:rPr>
      </w:pPr>
      <w:r>
        <w:rPr>
          <w:color w:val="000000"/>
        </w:rPr>
        <w:t>Цена контракта может быть снижена по согласованию Сторон без изменений, предусмотренных контрактом объема услуг, качества выполняемых услуги иных условий Контракта.</w:t>
      </w:r>
    </w:p>
    <w:p w14:paraId="095AF417" w14:textId="77777777" w:rsidR="00C8794F" w:rsidRDefault="00000000">
      <w:pPr>
        <w:pStyle w:val="aff1"/>
        <w:widowControl w:val="0"/>
        <w:numPr>
          <w:ilvl w:val="1"/>
          <w:numId w:val="2"/>
        </w:numPr>
        <w:shd w:val="clear" w:color="auto" w:fill="FFFFFF"/>
        <w:tabs>
          <w:tab w:val="left" w:pos="720"/>
          <w:tab w:val="left" w:pos="852"/>
          <w:tab w:val="left" w:pos="1134"/>
        </w:tabs>
        <w:suppressAutoHyphens w:val="0"/>
        <w:spacing w:after="0"/>
        <w:ind w:left="0" w:firstLine="567"/>
        <w:contextualSpacing w:val="0"/>
      </w:pPr>
      <w:r>
        <w:rPr>
          <w:color w:val="000000"/>
        </w:rPr>
        <w:t xml:space="preserve">Оплата производится по факту оказания услуг путем безналичного перечисления на банковский счет Исполнителя, указанный в Разделе 15 настоящего Контракта, денежных средств в течение </w:t>
      </w:r>
      <w:r w:rsidRPr="00695490">
        <w:rPr>
          <w:b/>
          <w:bCs/>
          <w:color w:val="000000"/>
        </w:rPr>
        <w:t>7 (семи) рабочих дней</w:t>
      </w:r>
      <w:r>
        <w:rPr>
          <w:color w:val="000000"/>
        </w:rPr>
        <w:t xml:space="preserve"> с даты подписания Заказчиком </w:t>
      </w:r>
      <w:hyperlink r:id="rId11" w:anchor="/document/403147771/entry/1000" w:history="1">
        <w:r w:rsidR="00C8794F">
          <w:rPr>
            <w:color w:val="000000"/>
          </w:rPr>
          <w:t>документа о приемке</w:t>
        </w:r>
      </w:hyperlink>
      <w:r>
        <w:rPr>
          <w:color w:val="000000"/>
        </w:rPr>
        <w:t>, предусмотренного частью 7 статьи 94 Федерального закона №44-ФЗ</w:t>
      </w:r>
      <w:r>
        <w:rPr>
          <w:iCs/>
          <w:color w:val="000000"/>
        </w:rPr>
        <w:t>.</w:t>
      </w:r>
    </w:p>
    <w:p w14:paraId="0152DA2B" w14:textId="77777777" w:rsidR="00C8794F" w:rsidRDefault="00000000">
      <w:pPr>
        <w:pStyle w:val="aff1"/>
        <w:widowControl w:val="0"/>
        <w:numPr>
          <w:ilvl w:val="1"/>
          <w:numId w:val="2"/>
        </w:numPr>
        <w:shd w:val="clear" w:color="auto" w:fill="FFFFFF"/>
        <w:tabs>
          <w:tab w:val="left" w:pos="720"/>
          <w:tab w:val="left" w:pos="852"/>
          <w:tab w:val="left" w:pos="1134"/>
        </w:tabs>
        <w:suppressAutoHyphens w:val="0"/>
        <w:spacing w:after="0"/>
        <w:ind w:left="0" w:firstLine="567"/>
        <w:contextualSpacing w:val="0"/>
        <w:rPr>
          <w:color w:val="000000"/>
        </w:rPr>
      </w:pPr>
      <w:r>
        <w:rPr>
          <w:color w:val="000000"/>
        </w:rPr>
        <w:t>Расчет осуществляется за фактически оказанные Услуги.</w:t>
      </w:r>
    </w:p>
    <w:p w14:paraId="628865DB" w14:textId="77777777" w:rsidR="00C8794F" w:rsidRDefault="00000000">
      <w:pPr>
        <w:pStyle w:val="aff1"/>
        <w:widowControl w:val="0"/>
        <w:numPr>
          <w:ilvl w:val="1"/>
          <w:numId w:val="2"/>
        </w:numPr>
        <w:shd w:val="clear" w:color="auto" w:fill="FFFFFF"/>
        <w:tabs>
          <w:tab w:val="left" w:pos="709"/>
          <w:tab w:val="left" w:pos="852"/>
          <w:tab w:val="left" w:pos="1134"/>
        </w:tabs>
        <w:suppressAutoHyphens w:val="0"/>
        <w:spacing w:after="0"/>
        <w:ind w:left="0" w:firstLine="567"/>
        <w:contextualSpacing w:val="0"/>
        <w:rPr>
          <w:color w:val="000000"/>
        </w:rPr>
      </w:pPr>
      <w:r>
        <w:rPr>
          <w:bCs/>
          <w:color w:val="000000"/>
        </w:rPr>
        <w:t xml:space="preserve">Датой (днем) исполнения </w:t>
      </w:r>
      <w:r>
        <w:rPr>
          <w:bCs/>
          <w:iCs/>
          <w:color w:val="000000"/>
        </w:rPr>
        <w:t xml:space="preserve">Заказчиком надлежащим образом обязательства по оплате </w:t>
      </w:r>
      <w:r>
        <w:rPr>
          <w:bCs/>
          <w:color w:val="000000"/>
        </w:rPr>
        <w:t>является дата (день)</w:t>
      </w:r>
      <w:r>
        <w:rPr>
          <w:color w:val="000000"/>
        </w:rPr>
        <w:t xml:space="preserve"> списания денежных средств со счета Заказчика</w:t>
      </w:r>
      <w:r>
        <w:rPr>
          <w:bCs/>
          <w:color w:val="000000"/>
        </w:rPr>
        <w:t>.</w:t>
      </w:r>
    </w:p>
    <w:p w14:paraId="25B87248" w14:textId="77777777" w:rsidR="00C8794F" w:rsidRDefault="00000000">
      <w:pPr>
        <w:pStyle w:val="aff1"/>
        <w:widowControl w:val="0"/>
        <w:numPr>
          <w:ilvl w:val="1"/>
          <w:numId w:val="2"/>
        </w:numPr>
        <w:shd w:val="clear" w:color="auto" w:fill="FFFFFF"/>
        <w:tabs>
          <w:tab w:val="left" w:pos="709"/>
          <w:tab w:val="left" w:pos="852"/>
          <w:tab w:val="left" w:pos="1134"/>
        </w:tabs>
        <w:suppressAutoHyphens w:val="0"/>
        <w:spacing w:after="0"/>
        <w:ind w:left="0" w:firstLine="567"/>
        <w:contextualSpacing w:val="0"/>
        <w:rPr>
          <w:color w:val="000000"/>
        </w:rPr>
      </w:pPr>
      <w:r>
        <w:rPr>
          <w:color w:val="000000"/>
          <w:shd w:val="clear" w:color="auto" w:fill="FFFFFF"/>
        </w:rPr>
        <w:t>Суммы неисполненных Исполнителем требований об уплате неустоек (штрафов, пеней), предъявленных Заказчиком в соответствии с Федеральным законом №44-ФЗ, могут удерживаться из суммы, подлежащей оплате Исполнителю.</w:t>
      </w:r>
    </w:p>
    <w:p w14:paraId="3004EC6E" w14:textId="77777777" w:rsidR="00C8794F" w:rsidRDefault="00000000">
      <w:pPr>
        <w:pStyle w:val="aff1"/>
        <w:widowControl w:val="0"/>
        <w:numPr>
          <w:ilvl w:val="1"/>
          <w:numId w:val="2"/>
        </w:numPr>
        <w:shd w:val="clear" w:color="auto" w:fill="FFFFFF"/>
        <w:tabs>
          <w:tab w:val="left" w:pos="709"/>
          <w:tab w:val="left" w:pos="852"/>
          <w:tab w:val="left" w:pos="1134"/>
        </w:tabs>
        <w:suppressAutoHyphens w:val="0"/>
        <w:spacing w:after="0"/>
        <w:ind w:left="0" w:firstLine="567"/>
        <w:contextualSpacing w:val="0"/>
        <w:rPr>
          <w:color w:val="000000"/>
        </w:rPr>
      </w:pPr>
      <w:r>
        <w:rPr>
          <w:color w:val="000000"/>
        </w:rPr>
        <w:t xml:space="preserve">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по данному Контракту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7EEFB3F" w14:textId="77777777" w:rsidR="00C8794F" w:rsidRDefault="00C8794F">
      <w:pPr>
        <w:widowControl w:val="0"/>
        <w:shd w:val="clear" w:color="auto" w:fill="FFFFFF"/>
        <w:tabs>
          <w:tab w:val="left" w:pos="709"/>
          <w:tab w:val="left" w:pos="852"/>
          <w:tab w:val="left" w:pos="1134"/>
        </w:tabs>
        <w:spacing w:after="0"/>
        <w:rPr>
          <w:color w:val="000000"/>
        </w:rPr>
      </w:pPr>
    </w:p>
    <w:p w14:paraId="36297E13" w14:textId="77777777" w:rsidR="00C8794F" w:rsidRDefault="00000000">
      <w:pPr>
        <w:pStyle w:val="aff1"/>
        <w:numPr>
          <w:ilvl w:val="0"/>
          <w:numId w:val="4"/>
        </w:numPr>
        <w:suppressAutoHyphens w:val="0"/>
        <w:spacing w:after="0"/>
        <w:ind w:left="0"/>
        <w:contextualSpacing w:val="0"/>
        <w:jc w:val="center"/>
        <w:outlineLvl w:val="0"/>
        <w:rPr>
          <w:color w:val="000000"/>
        </w:rPr>
      </w:pPr>
      <w:bookmarkStart w:id="4" w:name="_Toc518901370"/>
      <w:r>
        <w:rPr>
          <w:b/>
          <w:bCs/>
          <w:color w:val="000000"/>
        </w:rPr>
        <w:t>ПРАВА И ОБЯЗАННОСТИ СТОРОН</w:t>
      </w:r>
      <w:bookmarkEnd w:id="4"/>
    </w:p>
    <w:p w14:paraId="70D65EBD" w14:textId="77777777" w:rsidR="00C8794F" w:rsidRDefault="00000000">
      <w:pPr>
        <w:pStyle w:val="aff1"/>
        <w:widowControl w:val="0"/>
        <w:numPr>
          <w:ilvl w:val="1"/>
          <w:numId w:val="6"/>
        </w:numPr>
        <w:shd w:val="clear" w:color="auto" w:fill="FFFFFF"/>
        <w:tabs>
          <w:tab w:val="left" w:pos="709"/>
          <w:tab w:val="left" w:pos="1188"/>
        </w:tabs>
        <w:suppressAutoHyphens w:val="0"/>
        <w:spacing w:after="0"/>
        <w:ind w:left="0" w:firstLine="567"/>
        <w:contextualSpacing w:val="0"/>
        <w:rPr>
          <w:color w:val="000000"/>
        </w:rPr>
      </w:pPr>
      <w:r>
        <w:rPr>
          <w:b/>
          <w:bCs/>
          <w:color w:val="000000"/>
        </w:rPr>
        <w:t xml:space="preserve">Заказчик имеет право: </w:t>
      </w:r>
    </w:p>
    <w:p w14:paraId="6AFD6F92" w14:textId="77777777" w:rsidR="00C8794F" w:rsidRDefault="00000000">
      <w:pPr>
        <w:numPr>
          <w:ilvl w:val="2"/>
          <w:numId w:val="6"/>
        </w:numPr>
        <w:tabs>
          <w:tab w:val="left" w:pos="-140"/>
          <w:tab w:val="left" w:pos="840"/>
          <w:tab w:val="left" w:pos="1276"/>
          <w:tab w:val="left" w:pos="1400"/>
        </w:tabs>
        <w:suppressAutoHyphens w:val="0"/>
        <w:spacing w:after="0"/>
        <w:ind w:left="0" w:firstLine="567"/>
        <w:rPr>
          <w:color w:val="000000"/>
        </w:rPr>
      </w:pPr>
      <w:r>
        <w:rPr>
          <w:color w:val="000000"/>
        </w:rPr>
        <w:t>Требовать от Исполнителя надлежащего исполнения обязательств в соответствии с условиями контракта;</w:t>
      </w:r>
    </w:p>
    <w:p w14:paraId="17AE1812" w14:textId="77777777" w:rsidR="00C8794F" w:rsidRDefault="00000000">
      <w:pPr>
        <w:numPr>
          <w:ilvl w:val="2"/>
          <w:numId w:val="6"/>
        </w:numPr>
        <w:tabs>
          <w:tab w:val="left" w:pos="-140"/>
          <w:tab w:val="left" w:pos="840"/>
          <w:tab w:val="left" w:pos="1276"/>
          <w:tab w:val="left" w:pos="1400"/>
        </w:tabs>
        <w:suppressAutoHyphens w:val="0"/>
        <w:spacing w:after="0"/>
        <w:ind w:left="0" w:firstLine="567"/>
        <w:rPr>
          <w:color w:val="000000"/>
        </w:rPr>
      </w:pPr>
      <w:r>
        <w:rPr>
          <w:color w:val="000000"/>
        </w:rPr>
        <w:lastRenderedPageBreak/>
        <w:t>В случае просрочки исполнения Исполнителем обязательств, предусмотренных Контрактом, а также в иных случаях ненадлежащего исполнения исполнителем обязательств, предусмотренных Контрактом, направлять Исполнителю требование об уплате сумм неустойки, предусмотренных Контрактом, за неисполнение (ненадлежащее исполнение) Исполнителем своих обязательств;</w:t>
      </w:r>
    </w:p>
    <w:p w14:paraId="0CDE30E6" w14:textId="77777777" w:rsidR="00C8794F" w:rsidRDefault="00000000">
      <w:pPr>
        <w:numPr>
          <w:ilvl w:val="2"/>
          <w:numId w:val="6"/>
        </w:numPr>
        <w:tabs>
          <w:tab w:val="left" w:pos="-140"/>
          <w:tab w:val="left" w:pos="840"/>
          <w:tab w:val="left" w:pos="1276"/>
          <w:tab w:val="left" w:pos="1400"/>
        </w:tabs>
        <w:suppressAutoHyphens w:val="0"/>
        <w:spacing w:after="0"/>
        <w:ind w:left="0" w:firstLine="567"/>
        <w:rPr>
          <w:color w:val="000000"/>
        </w:rPr>
      </w:pPr>
      <w:r>
        <w:rPr>
          <w:color w:val="000000"/>
        </w:rPr>
        <w:t>Осуществлять контроль за исполнением Исполнителем условий Контракта в соответствии с законодательством Российской Федерации;</w:t>
      </w:r>
    </w:p>
    <w:p w14:paraId="4306B089" w14:textId="77777777" w:rsidR="00C8794F" w:rsidRDefault="00000000">
      <w:pPr>
        <w:numPr>
          <w:ilvl w:val="2"/>
          <w:numId w:val="6"/>
        </w:numPr>
        <w:tabs>
          <w:tab w:val="left" w:pos="-140"/>
          <w:tab w:val="left" w:pos="840"/>
          <w:tab w:val="left" w:pos="1276"/>
          <w:tab w:val="left" w:pos="1680"/>
        </w:tabs>
        <w:suppressAutoHyphens w:val="0"/>
        <w:spacing w:after="0"/>
        <w:ind w:left="0" w:firstLine="567"/>
        <w:rPr>
          <w:color w:val="000000"/>
        </w:rPr>
      </w:pPr>
      <w:r>
        <w:rPr>
          <w:color w:val="000000"/>
        </w:rPr>
        <w:t>Требовать от Исполнителя представления надлежащим образом оформленных документов, подтверждающих исполнение обязательств в соответствии с Контрактом;</w:t>
      </w:r>
    </w:p>
    <w:p w14:paraId="72AF4E75" w14:textId="77777777" w:rsidR="00C8794F" w:rsidRDefault="00000000">
      <w:pPr>
        <w:numPr>
          <w:ilvl w:val="2"/>
          <w:numId w:val="6"/>
        </w:numPr>
        <w:tabs>
          <w:tab w:val="left" w:pos="-140"/>
          <w:tab w:val="left" w:pos="840"/>
          <w:tab w:val="left" w:pos="1276"/>
          <w:tab w:val="left" w:pos="1680"/>
        </w:tabs>
        <w:suppressAutoHyphens w:val="0"/>
        <w:spacing w:after="0"/>
        <w:ind w:left="0" w:firstLine="567"/>
        <w:rPr>
          <w:color w:val="000000"/>
        </w:rPr>
      </w:pPr>
      <w:r>
        <w:rPr>
          <w:i/>
          <w:color w:val="000000"/>
        </w:rPr>
        <w:t>Привлекать третьих лиц для оценки качества и количества оказанных услуг.</w:t>
      </w:r>
    </w:p>
    <w:p w14:paraId="4A61E4C6" w14:textId="77777777" w:rsidR="00C8794F" w:rsidRDefault="00000000">
      <w:pPr>
        <w:numPr>
          <w:ilvl w:val="2"/>
          <w:numId w:val="6"/>
        </w:numPr>
        <w:tabs>
          <w:tab w:val="left" w:pos="-140"/>
          <w:tab w:val="left" w:pos="840"/>
          <w:tab w:val="left" w:pos="1276"/>
          <w:tab w:val="left" w:pos="1680"/>
        </w:tabs>
        <w:suppressAutoHyphens w:val="0"/>
        <w:spacing w:after="0"/>
        <w:ind w:left="0" w:firstLine="567"/>
        <w:rPr>
          <w:color w:val="000000"/>
        </w:rPr>
      </w:pPr>
      <w:r>
        <w:rPr>
          <w:i/>
          <w:color w:val="000000"/>
        </w:rPr>
        <w:t xml:space="preserve">Взыскивать (удерживать) </w:t>
      </w:r>
      <w:proofErr w:type="gramStart"/>
      <w:r>
        <w:rPr>
          <w:i/>
          <w:color w:val="000000"/>
        </w:rPr>
        <w:t>неустойку (штрафы, пени)</w:t>
      </w:r>
      <w:proofErr w:type="gramEnd"/>
      <w:r>
        <w:rPr>
          <w:i/>
          <w:color w:val="000000"/>
        </w:rPr>
        <w:t xml:space="preserve"> предусмотренные настоящим Контрактом, взыскивать (удерживать) убытки;</w:t>
      </w:r>
    </w:p>
    <w:p w14:paraId="28926CF4" w14:textId="77777777" w:rsidR="00C8794F" w:rsidRDefault="00000000">
      <w:pPr>
        <w:numPr>
          <w:ilvl w:val="2"/>
          <w:numId w:val="6"/>
        </w:numPr>
        <w:tabs>
          <w:tab w:val="left" w:pos="-140"/>
          <w:tab w:val="left" w:pos="840"/>
          <w:tab w:val="left" w:pos="1276"/>
          <w:tab w:val="left" w:pos="1680"/>
        </w:tabs>
        <w:suppressAutoHyphens w:val="0"/>
        <w:spacing w:after="0"/>
        <w:ind w:left="0" w:firstLine="567"/>
        <w:rPr>
          <w:color w:val="000000"/>
        </w:rPr>
      </w:pPr>
      <w:r>
        <w:rPr>
          <w:i/>
          <w:color w:val="000000"/>
        </w:rPr>
        <w:t>Требовать возмещения убытков, либо удерживать их на условиях, предусмотренных настоящим Контрактом;</w:t>
      </w:r>
    </w:p>
    <w:p w14:paraId="146A8B22" w14:textId="77777777" w:rsidR="00C8794F" w:rsidRDefault="00000000">
      <w:pPr>
        <w:numPr>
          <w:ilvl w:val="2"/>
          <w:numId w:val="6"/>
        </w:numPr>
        <w:tabs>
          <w:tab w:val="left" w:pos="-140"/>
          <w:tab w:val="left" w:pos="840"/>
          <w:tab w:val="left" w:pos="1276"/>
          <w:tab w:val="left" w:pos="1680"/>
        </w:tabs>
        <w:suppressAutoHyphens w:val="0"/>
        <w:spacing w:after="0"/>
        <w:ind w:left="0" w:firstLine="567"/>
        <w:rPr>
          <w:color w:val="000000"/>
        </w:rPr>
      </w:pPr>
      <w:r>
        <w:rPr>
          <w:i/>
          <w:color w:val="000000"/>
        </w:rPr>
        <w:t>В случае обнаружения недостатков, Заказчик вправе потребовать от Исполнителя безвозмездного устранения недостатков;</w:t>
      </w:r>
    </w:p>
    <w:p w14:paraId="56685D8F" w14:textId="77777777" w:rsidR="00C8794F" w:rsidRDefault="00000000">
      <w:pPr>
        <w:numPr>
          <w:ilvl w:val="2"/>
          <w:numId w:val="6"/>
        </w:numPr>
        <w:tabs>
          <w:tab w:val="left" w:pos="-140"/>
          <w:tab w:val="left" w:pos="840"/>
          <w:tab w:val="left" w:pos="1276"/>
          <w:tab w:val="left" w:pos="1680"/>
        </w:tabs>
        <w:suppressAutoHyphens w:val="0"/>
        <w:spacing w:after="0"/>
        <w:ind w:left="0" w:firstLine="567"/>
        <w:rPr>
          <w:color w:val="000000"/>
        </w:rPr>
      </w:pPr>
      <w:r>
        <w:rPr>
          <w:i/>
          <w:color w:val="000000"/>
        </w:rPr>
        <w:t xml:space="preserve">Не выполнение предписания в срок, установленный представителем Заказчика (стороны установили, что указанное обязательство не имеет стоимостного выражения), является основанием для применения мер ответственности, предусмотренной разделом 6 </w:t>
      </w:r>
      <w:r>
        <w:rPr>
          <w:color w:val="000000"/>
        </w:rPr>
        <w:t>настоящего Контракта;</w:t>
      </w:r>
    </w:p>
    <w:p w14:paraId="7CDA185A" w14:textId="77777777" w:rsidR="00C8794F" w:rsidRDefault="00000000">
      <w:pPr>
        <w:numPr>
          <w:ilvl w:val="2"/>
          <w:numId w:val="6"/>
        </w:numPr>
        <w:tabs>
          <w:tab w:val="left" w:pos="-140"/>
          <w:tab w:val="left" w:pos="840"/>
          <w:tab w:val="left" w:pos="1276"/>
          <w:tab w:val="left" w:pos="1680"/>
        </w:tabs>
        <w:suppressAutoHyphens w:val="0"/>
        <w:spacing w:after="0"/>
        <w:ind w:left="0" w:firstLine="567"/>
        <w:rPr>
          <w:color w:val="000000"/>
        </w:rPr>
      </w:pPr>
      <w:r>
        <w:rPr>
          <w:color w:val="000000"/>
        </w:rPr>
        <w:t>Заказчик вправе принять решение об одностороннем отказе от исполнения Контракта по основаниям, предусмотренным Гражданским кодексом РФ для одностороннего отказа от исполнения отдельных видов обязательств. До принятия решения об одностороннем отказе от исполнения Контракта Заказчик вправе провести экспертизу оказанных услуг, с привлечением экспертов, экспертных организаций.</w:t>
      </w:r>
    </w:p>
    <w:p w14:paraId="55E539FE" w14:textId="77777777" w:rsidR="00C8794F" w:rsidRDefault="00000000">
      <w:pPr>
        <w:widowControl w:val="0"/>
        <w:tabs>
          <w:tab w:val="left" w:pos="709"/>
          <w:tab w:val="left" w:pos="1134"/>
        </w:tabs>
        <w:spacing w:after="0"/>
        <w:ind w:firstLine="567"/>
        <w:rPr>
          <w:color w:val="000000"/>
        </w:rPr>
      </w:pPr>
      <w:r>
        <w:rPr>
          <w:color w:val="000000"/>
        </w:rPr>
        <w:t>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55EEA482" w14:textId="77777777" w:rsidR="00C8794F" w:rsidRDefault="00000000">
      <w:pPr>
        <w:numPr>
          <w:ilvl w:val="2"/>
          <w:numId w:val="6"/>
        </w:numPr>
        <w:tabs>
          <w:tab w:val="left" w:pos="-140"/>
          <w:tab w:val="left" w:pos="840"/>
          <w:tab w:val="left" w:pos="1276"/>
          <w:tab w:val="left" w:pos="1680"/>
        </w:tabs>
        <w:suppressAutoHyphens w:val="0"/>
        <w:spacing w:after="0"/>
        <w:ind w:left="0" w:firstLine="567"/>
        <w:rPr>
          <w:color w:val="000000"/>
        </w:rPr>
      </w:pPr>
      <w:r>
        <w:rPr>
          <w:rStyle w:val="aff2"/>
          <w:color w:val="000000"/>
        </w:rPr>
        <w:footnoteReference w:id="1"/>
      </w:r>
      <w:r>
        <w:rPr>
          <w:color w:val="000000"/>
        </w:rPr>
        <w:t>В случае принятия Заказчиком предусмотренного пунктом 4.1.10 Контракта решения об одностороннем отказе от исполнения Контракта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Федерального закона № 44-ФЗ, такое решение не размещается на официальном сайте;</w:t>
      </w:r>
    </w:p>
    <w:p w14:paraId="3F29E3E5" w14:textId="77777777" w:rsidR="00C8794F" w:rsidRDefault="00000000">
      <w:pPr>
        <w:widowControl w:val="0"/>
        <w:tabs>
          <w:tab w:val="left" w:pos="709"/>
          <w:tab w:val="left" w:pos="1134"/>
        </w:tabs>
        <w:spacing w:after="0"/>
        <w:ind w:firstLine="567"/>
        <w:rPr>
          <w:color w:val="000000"/>
        </w:rPr>
      </w:pPr>
      <w:r>
        <w:rPr>
          <w:color w:val="000000"/>
        </w:rPr>
        <w:t>4.1.11.1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4.1.11 Контракта автоматически с использованием единой информационной системы направляется Исполнителю. Датой поступления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Исполнитель;</w:t>
      </w:r>
    </w:p>
    <w:p w14:paraId="4518ABC5" w14:textId="77777777" w:rsidR="00C8794F" w:rsidRDefault="00000000">
      <w:pPr>
        <w:widowControl w:val="0"/>
        <w:tabs>
          <w:tab w:val="left" w:pos="709"/>
          <w:tab w:val="left" w:pos="1134"/>
        </w:tabs>
        <w:spacing w:after="0"/>
        <w:ind w:firstLine="567"/>
        <w:rPr>
          <w:color w:val="000000"/>
        </w:rPr>
      </w:pPr>
      <w:r>
        <w:rPr>
          <w:color w:val="000000"/>
        </w:rPr>
        <w:t>4.1.11.2 Поступление решения об одностороннем отказе от исполнения контракта в соответствии с пунктом 4.1.11.1 Контракта считается надлежащим уведомлением Исполнителя об одностороннем отказе от исполнения контракта.</w:t>
      </w:r>
    </w:p>
    <w:p w14:paraId="5E828DC4" w14:textId="77777777" w:rsidR="00C8794F" w:rsidRDefault="00000000">
      <w:pPr>
        <w:widowControl w:val="0"/>
        <w:tabs>
          <w:tab w:val="left" w:pos="709"/>
          <w:tab w:val="left" w:pos="1134"/>
        </w:tabs>
        <w:spacing w:after="0"/>
        <w:ind w:firstLine="567"/>
        <w:rPr>
          <w:color w:val="000000"/>
        </w:rPr>
      </w:pPr>
      <w:r>
        <w:rPr>
          <w:color w:val="000000"/>
        </w:rPr>
        <w:t xml:space="preserve">4.1.11.3 Решение заказчика об одностороннем отказе от исполнения контракта вступает в силу и контракт считается расторгнутым </w:t>
      </w:r>
      <w:r>
        <w:rPr>
          <w:i/>
          <w:color w:val="000000"/>
        </w:rPr>
        <w:t>через десять дней с даты надлежащего уведомления</w:t>
      </w:r>
      <w:r>
        <w:rPr>
          <w:color w:val="000000"/>
        </w:rPr>
        <w:t xml:space="preserve"> заказчиком Исполнителя об одностороннем отказе от исполнения контракта.</w:t>
      </w:r>
    </w:p>
    <w:p w14:paraId="518572F1" w14:textId="77777777" w:rsidR="00C8794F" w:rsidRDefault="00000000">
      <w:pPr>
        <w:numPr>
          <w:ilvl w:val="2"/>
          <w:numId w:val="6"/>
        </w:numPr>
        <w:tabs>
          <w:tab w:val="left" w:pos="-140"/>
          <w:tab w:val="left" w:pos="840"/>
          <w:tab w:val="left" w:pos="1276"/>
          <w:tab w:val="left" w:pos="1400"/>
        </w:tabs>
        <w:suppressAutoHyphens w:val="0"/>
        <w:spacing w:after="0"/>
        <w:ind w:left="0" w:firstLine="567"/>
        <w:rPr>
          <w:color w:val="000000"/>
        </w:rPr>
      </w:pPr>
      <w:r>
        <w:rPr>
          <w:color w:val="000000"/>
        </w:rPr>
        <w:t>Надлежаще исполнять иные принятые на себя обязательства.</w:t>
      </w:r>
    </w:p>
    <w:p w14:paraId="0797601F" w14:textId="77777777" w:rsidR="00C8794F" w:rsidRDefault="00000000">
      <w:pPr>
        <w:pStyle w:val="aff1"/>
        <w:widowControl w:val="0"/>
        <w:numPr>
          <w:ilvl w:val="1"/>
          <w:numId w:val="6"/>
        </w:numPr>
        <w:shd w:val="clear" w:color="auto" w:fill="FFFFFF"/>
        <w:tabs>
          <w:tab w:val="left" w:pos="709"/>
          <w:tab w:val="left" w:pos="1134"/>
        </w:tabs>
        <w:suppressAutoHyphens w:val="0"/>
        <w:spacing w:after="0"/>
        <w:ind w:left="0" w:firstLine="567"/>
        <w:contextualSpacing w:val="0"/>
        <w:rPr>
          <w:color w:val="000000"/>
        </w:rPr>
      </w:pPr>
      <w:r>
        <w:rPr>
          <w:b/>
          <w:bCs/>
          <w:color w:val="000000"/>
        </w:rPr>
        <w:lastRenderedPageBreak/>
        <w:t>Заказчик обязан:</w:t>
      </w:r>
    </w:p>
    <w:p w14:paraId="554F2D33" w14:textId="77777777" w:rsidR="00C8794F" w:rsidRDefault="00000000">
      <w:pPr>
        <w:pStyle w:val="aff1"/>
        <w:numPr>
          <w:ilvl w:val="0"/>
          <w:numId w:val="9"/>
        </w:numPr>
        <w:tabs>
          <w:tab w:val="left" w:pos="1276"/>
        </w:tabs>
        <w:suppressAutoHyphens w:val="0"/>
        <w:spacing w:after="0"/>
        <w:ind w:left="0" w:firstLine="567"/>
        <w:contextualSpacing w:val="0"/>
        <w:rPr>
          <w:color w:val="000000"/>
        </w:rPr>
      </w:pPr>
      <w:r>
        <w:rPr>
          <w:color w:val="000000"/>
        </w:rPr>
        <w:t>Контролировать качество оказываемых Исполнителем услуг;</w:t>
      </w:r>
    </w:p>
    <w:p w14:paraId="5985D03F" w14:textId="77777777" w:rsidR="00C8794F" w:rsidRDefault="00000000">
      <w:pPr>
        <w:pStyle w:val="aff5"/>
        <w:numPr>
          <w:ilvl w:val="0"/>
          <w:numId w:val="9"/>
        </w:numPr>
        <w:tabs>
          <w:tab w:val="left" w:pos="1276"/>
        </w:tabs>
        <w:suppressAutoHyphens w:val="0"/>
        <w:spacing w:after="0"/>
        <w:ind w:left="0" w:firstLine="567"/>
        <w:jc w:val="both"/>
        <w:rPr>
          <w:color w:val="000000"/>
          <w:szCs w:val="24"/>
        </w:rPr>
      </w:pPr>
      <w:r>
        <w:rPr>
          <w:color w:val="000000"/>
          <w:szCs w:val="24"/>
        </w:rPr>
        <w:t xml:space="preserve">Осуществлять приемку результатов оказанных услуг по контракту в соответствии с графиком оказания услуг, который является приложением № 2 к контракту и его неотъемлемой частью </w:t>
      </w:r>
      <w:r>
        <w:t>после п</w:t>
      </w:r>
      <w:r>
        <w:rPr>
          <w:szCs w:val="24"/>
        </w:rPr>
        <w:t>олучения положительного заключения по результатам проверки сметной стоимости на выполнение работ по благоустройству, выданного учреждением, осуществляющим функции по проведению государственной экспертизы проектной документации.</w:t>
      </w:r>
    </w:p>
    <w:p w14:paraId="7D92EF1A" w14:textId="77777777" w:rsidR="00C8794F" w:rsidRDefault="00000000">
      <w:pPr>
        <w:pStyle w:val="aff5"/>
        <w:numPr>
          <w:ilvl w:val="0"/>
          <w:numId w:val="9"/>
        </w:numPr>
        <w:spacing w:after="0"/>
        <w:ind w:left="0" w:firstLine="540"/>
        <w:jc w:val="both"/>
      </w:pPr>
      <w:r>
        <w:rPr>
          <w:szCs w:val="24"/>
        </w:rPr>
        <w:t>Оплачивать оказанные по контракту услуги в размерах, установленных контрактом: не позднее 7 (семи) рабочих дней с даты подписания заказчиком документа о приемке, размещенного в ЕИС.</w:t>
      </w:r>
    </w:p>
    <w:p w14:paraId="08EBC012" w14:textId="77777777" w:rsidR="00C8794F" w:rsidRDefault="00000000">
      <w:pPr>
        <w:pStyle w:val="aff1"/>
        <w:numPr>
          <w:ilvl w:val="0"/>
          <w:numId w:val="9"/>
        </w:numPr>
        <w:tabs>
          <w:tab w:val="left" w:pos="1276"/>
        </w:tabs>
        <w:suppressAutoHyphens w:val="0"/>
        <w:spacing w:after="0"/>
        <w:ind w:left="0" w:firstLine="567"/>
        <w:contextualSpacing w:val="0"/>
      </w:pPr>
      <w:r>
        <w:rPr>
          <w:color w:val="000000"/>
        </w:rPr>
        <w:t>Требовать от Исполнителя надлежащего исполнения обязательств в соответствии с условиями настоящего Контракта;</w:t>
      </w:r>
    </w:p>
    <w:p w14:paraId="57341D52" w14:textId="77777777" w:rsidR="00C8794F" w:rsidRDefault="00000000">
      <w:pPr>
        <w:pStyle w:val="aff1"/>
        <w:numPr>
          <w:ilvl w:val="0"/>
          <w:numId w:val="9"/>
        </w:numPr>
        <w:tabs>
          <w:tab w:val="left" w:pos="1276"/>
        </w:tabs>
        <w:suppressAutoHyphens w:val="0"/>
        <w:spacing w:after="0"/>
        <w:ind w:left="0" w:firstLine="567"/>
        <w:contextualSpacing w:val="0"/>
        <w:rPr>
          <w:color w:val="000000"/>
        </w:rPr>
      </w:pPr>
      <w:r>
        <w:rPr>
          <w:color w:val="000000"/>
        </w:rPr>
        <w:t>Давать Исполнителю указания, относительно исполнения настоящего Контракта;</w:t>
      </w:r>
    </w:p>
    <w:p w14:paraId="0555C821" w14:textId="77777777" w:rsidR="00C8794F" w:rsidRDefault="00000000">
      <w:pPr>
        <w:pStyle w:val="aff1"/>
        <w:numPr>
          <w:ilvl w:val="0"/>
          <w:numId w:val="9"/>
        </w:numPr>
        <w:tabs>
          <w:tab w:val="left" w:pos="1276"/>
        </w:tabs>
        <w:suppressAutoHyphens w:val="0"/>
        <w:spacing w:after="0"/>
        <w:ind w:left="0" w:firstLine="567"/>
        <w:contextualSpacing w:val="0"/>
        <w:rPr>
          <w:color w:val="000000"/>
        </w:rPr>
      </w:pPr>
      <w:r>
        <w:rPr>
          <w:color w:val="000000"/>
        </w:rPr>
        <w:t xml:space="preserve"> Запрашивать у Исполнителя всю необходимую информацию о ходе оказания услуги по Контракту, в том числе объяснения о причинах неисполнении/ненадлежащего исполнения по Контракту;</w:t>
      </w:r>
    </w:p>
    <w:p w14:paraId="46EB5EB3" w14:textId="77777777" w:rsidR="00C8794F" w:rsidRDefault="00000000">
      <w:pPr>
        <w:pStyle w:val="aff1"/>
        <w:numPr>
          <w:ilvl w:val="0"/>
          <w:numId w:val="9"/>
        </w:numPr>
        <w:tabs>
          <w:tab w:val="left" w:pos="1276"/>
        </w:tabs>
        <w:suppressAutoHyphens w:val="0"/>
        <w:spacing w:after="0"/>
        <w:ind w:left="0" w:firstLine="567"/>
        <w:contextualSpacing w:val="0"/>
        <w:rPr>
          <w:color w:val="000000"/>
        </w:rPr>
      </w:pPr>
      <w:r>
        <w:rPr>
          <w:color w:val="000000"/>
        </w:rPr>
        <w:t>Привлечь Исполнителя к участию в деле по иску, предъявленному к Заказчику третьим лицом в связи с недостатками, выявленными при оказании услуг в соответствии с условиями настоящего Контракта;</w:t>
      </w:r>
    </w:p>
    <w:p w14:paraId="4E9CC228" w14:textId="77777777" w:rsidR="00C8794F" w:rsidRDefault="00000000">
      <w:pPr>
        <w:pStyle w:val="aff1"/>
        <w:numPr>
          <w:ilvl w:val="0"/>
          <w:numId w:val="9"/>
        </w:numPr>
        <w:tabs>
          <w:tab w:val="left" w:pos="1276"/>
        </w:tabs>
        <w:suppressAutoHyphens w:val="0"/>
        <w:spacing w:after="0"/>
        <w:ind w:left="0" w:firstLine="567"/>
        <w:contextualSpacing w:val="0"/>
        <w:rPr>
          <w:color w:val="000000"/>
        </w:rPr>
      </w:pPr>
      <w:r>
        <w:rPr>
          <w:color w:val="000000"/>
        </w:rPr>
        <w:t xml:space="preserve">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14:paraId="6ED15D28" w14:textId="77777777" w:rsidR="00C8794F" w:rsidRDefault="00000000">
      <w:pPr>
        <w:pStyle w:val="aff1"/>
        <w:numPr>
          <w:ilvl w:val="0"/>
          <w:numId w:val="9"/>
        </w:numPr>
        <w:tabs>
          <w:tab w:val="left" w:pos="1276"/>
        </w:tabs>
        <w:suppressAutoHyphens w:val="0"/>
        <w:spacing w:after="0"/>
        <w:ind w:left="0" w:firstLine="567"/>
        <w:contextualSpacing w:val="0"/>
        <w:rPr>
          <w:color w:val="000000"/>
        </w:rPr>
      </w:pPr>
      <w:r>
        <w:rPr>
          <w:color w:val="000000"/>
        </w:rPr>
        <w:t>Отказаться от приемки результата Услуг в случаях, предусмотренных Контрактом и законодательством Российской Федерации, в том числе в случае обнаружения неустранимых недостатков;</w:t>
      </w:r>
    </w:p>
    <w:p w14:paraId="70EFC58F" w14:textId="77777777" w:rsidR="00C8794F" w:rsidRDefault="00000000">
      <w:pPr>
        <w:pStyle w:val="aff1"/>
        <w:numPr>
          <w:ilvl w:val="0"/>
          <w:numId w:val="9"/>
        </w:numPr>
        <w:tabs>
          <w:tab w:val="left" w:pos="1276"/>
        </w:tabs>
        <w:suppressAutoHyphens w:val="0"/>
        <w:spacing w:after="0"/>
        <w:ind w:left="0" w:firstLine="567"/>
        <w:contextualSpacing w:val="0"/>
        <w:rPr>
          <w:color w:val="000000"/>
        </w:rPr>
      </w:pPr>
      <w:r>
        <w:rPr>
          <w:color w:val="000000"/>
        </w:rPr>
        <w:t>Представить Исполнителю сведения об изменении наименования, своего фактического местонахождения или банковских реквизитов в срок не позднее 5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Контракте.</w:t>
      </w:r>
    </w:p>
    <w:p w14:paraId="397AECDF" w14:textId="77777777" w:rsidR="00C8794F" w:rsidRDefault="00000000">
      <w:pPr>
        <w:pStyle w:val="aff1"/>
        <w:numPr>
          <w:ilvl w:val="0"/>
          <w:numId w:val="9"/>
        </w:numPr>
        <w:tabs>
          <w:tab w:val="left" w:pos="1276"/>
        </w:tabs>
        <w:suppressAutoHyphens w:val="0"/>
        <w:spacing w:after="0"/>
        <w:ind w:left="0" w:firstLine="567"/>
        <w:contextualSpacing w:val="0"/>
        <w:rPr>
          <w:color w:val="000000"/>
        </w:rPr>
      </w:pPr>
      <w:r>
        <w:rPr>
          <w:color w:val="000000"/>
        </w:rPr>
        <w:t>При обеспечении Исполнителем исполнения Контракта путем внесения денежных средств на указанный Заказчиком счет, вернуть денежные средства на счет Исполнителя в соответствии с разделом 7 настоящего Контракта.</w:t>
      </w:r>
    </w:p>
    <w:p w14:paraId="3BDDEC79" w14:textId="77777777" w:rsidR="00C8794F" w:rsidRDefault="00000000">
      <w:pPr>
        <w:pStyle w:val="aff1"/>
        <w:numPr>
          <w:ilvl w:val="0"/>
          <w:numId w:val="9"/>
        </w:numPr>
        <w:tabs>
          <w:tab w:val="left" w:pos="1276"/>
        </w:tabs>
        <w:suppressAutoHyphens w:val="0"/>
        <w:spacing w:after="0"/>
        <w:ind w:left="0" w:firstLine="567"/>
        <w:contextualSpacing w:val="0"/>
        <w:rPr>
          <w:color w:val="000000"/>
        </w:rPr>
      </w:pPr>
      <w:r>
        <w:rPr>
          <w:color w:val="000000"/>
        </w:rPr>
        <w:t>Надлежаще исполнять иные принятые на себя обязательства;</w:t>
      </w:r>
    </w:p>
    <w:p w14:paraId="4BC5A00B" w14:textId="77777777" w:rsidR="00C8794F" w:rsidRDefault="00000000">
      <w:pPr>
        <w:pStyle w:val="aff1"/>
        <w:numPr>
          <w:ilvl w:val="0"/>
          <w:numId w:val="9"/>
        </w:numPr>
        <w:tabs>
          <w:tab w:val="left" w:pos="1276"/>
        </w:tabs>
        <w:suppressAutoHyphens w:val="0"/>
        <w:spacing w:after="0"/>
        <w:ind w:left="0" w:firstLine="567"/>
        <w:contextualSpacing w:val="0"/>
        <w:rPr>
          <w:color w:val="000000"/>
        </w:rPr>
      </w:pPr>
      <w:r>
        <w:rPr>
          <w:color w:val="000000"/>
        </w:rPr>
        <w:t>Совершать иные действия, предусмотренные Контрактом.</w:t>
      </w:r>
    </w:p>
    <w:p w14:paraId="7799A7C6" w14:textId="77777777" w:rsidR="00C8794F" w:rsidRDefault="00000000">
      <w:pPr>
        <w:pStyle w:val="aff1"/>
        <w:widowControl w:val="0"/>
        <w:numPr>
          <w:ilvl w:val="1"/>
          <w:numId w:val="6"/>
        </w:numPr>
        <w:shd w:val="clear" w:color="auto" w:fill="FFFFFF"/>
        <w:tabs>
          <w:tab w:val="left" w:pos="709"/>
          <w:tab w:val="left" w:pos="1134"/>
        </w:tabs>
        <w:suppressAutoHyphens w:val="0"/>
        <w:spacing w:after="0"/>
        <w:ind w:left="0" w:firstLine="567"/>
        <w:contextualSpacing w:val="0"/>
        <w:rPr>
          <w:color w:val="000000"/>
        </w:rPr>
      </w:pPr>
      <w:r>
        <w:rPr>
          <w:b/>
          <w:color w:val="000000"/>
        </w:rPr>
        <w:t>Исполнитель вправе:</w:t>
      </w:r>
    </w:p>
    <w:p w14:paraId="5CC658B4" w14:textId="77777777" w:rsidR="00C8794F" w:rsidRDefault="00000000">
      <w:pPr>
        <w:pStyle w:val="aff1"/>
        <w:widowControl w:val="0"/>
        <w:numPr>
          <w:ilvl w:val="0"/>
          <w:numId w:val="49"/>
        </w:numPr>
        <w:shd w:val="clear" w:color="auto" w:fill="FFFFFF"/>
        <w:tabs>
          <w:tab w:val="left" w:pos="567"/>
          <w:tab w:val="left" w:pos="1134"/>
        </w:tabs>
        <w:suppressAutoHyphens w:val="0"/>
        <w:spacing w:after="0"/>
        <w:ind w:left="0" w:firstLine="567"/>
        <w:contextualSpacing w:val="0"/>
        <w:rPr>
          <w:color w:val="000000"/>
        </w:rPr>
      </w:pPr>
      <w:r>
        <w:rPr>
          <w:color w:val="000000"/>
        </w:rPr>
        <w:t>Требовать от Заказчика приемки результатов надлежаще оказанных услуг.</w:t>
      </w:r>
    </w:p>
    <w:p w14:paraId="4045E24F" w14:textId="77777777" w:rsidR="00C8794F" w:rsidRDefault="00000000">
      <w:pPr>
        <w:pStyle w:val="aff1"/>
        <w:widowControl w:val="0"/>
        <w:numPr>
          <w:ilvl w:val="0"/>
          <w:numId w:val="50"/>
        </w:numPr>
        <w:shd w:val="clear" w:color="auto" w:fill="FFFFFF"/>
        <w:tabs>
          <w:tab w:val="left" w:pos="567"/>
          <w:tab w:val="left" w:pos="1134"/>
        </w:tabs>
        <w:suppressAutoHyphens w:val="0"/>
        <w:spacing w:after="0"/>
        <w:ind w:left="0" w:firstLine="567"/>
        <w:contextualSpacing w:val="0"/>
        <w:rPr>
          <w:color w:val="000000"/>
        </w:rPr>
      </w:pPr>
      <w:r>
        <w:rPr>
          <w:color w:val="000000"/>
        </w:rPr>
        <w:t>Требовать от Заказчика оплаты принятых без замечаний оказанных услуг.</w:t>
      </w:r>
    </w:p>
    <w:p w14:paraId="5407C046" w14:textId="77777777" w:rsidR="00C8794F" w:rsidRDefault="00000000">
      <w:pPr>
        <w:pStyle w:val="aff1"/>
        <w:widowControl w:val="0"/>
        <w:numPr>
          <w:ilvl w:val="0"/>
          <w:numId w:val="51"/>
        </w:numPr>
        <w:shd w:val="clear" w:color="auto" w:fill="FFFFFF"/>
        <w:tabs>
          <w:tab w:val="left" w:pos="567"/>
          <w:tab w:val="left" w:pos="1134"/>
        </w:tabs>
        <w:suppressAutoHyphens w:val="0"/>
        <w:spacing w:after="0"/>
        <w:ind w:left="0" w:firstLine="567"/>
        <w:contextualSpacing w:val="0"/>
        <w:rPr>
          <w:color w:val="000000"/>
        </w:rPr>
      </w:pPr>
      <w:r>
        <w:rPr>
          <w:color w:val="000000"/>
        </w:rPr>
        <w:t>Запрашивать у Заказчика информацию, необходимую для выполнения Контракта.</w:t>
      </w:r>
    </w:p>
    <w:p w14:paraId="48681386" w14:textId="77777777" w:rsidR="00C8794F" w:rsidRDefault="00000000">
      <w:pPr>
        <w:pStyle w:val="aff1"/>
        <w:widowControl w:val="0"/>
        <w:numPr>
          <w:ilvl w:val="0"/>
          <w:numId w:val="52"/>
        </w:numPr>
        <w:shd w:val="clear" w:color="auto" w:fill="FFFFFF"/>
        <w:tabs>
          <w:tab w:val="left" w:pos="567"/>
          <w:tab w:val="left" w:pos="1134"/>
        </w:tabs>
        <w:suppressAutoHyphens w:val="0"/>
        <w:spacing w:after="0"/>
        <w:ind w:left="0" w:firstLine="567"/>
        <w:contextualSpacing w:val="0"/>
        <w:rPr>
          <w:color w:val="000000"/>
        </w:rPr>
      </w:pPr>
      <w:r>
        <w:rPr>
          <w:color w:val="000000"/>
        </w:rPr>
        <w:t>Привлекать третьих лиц для оказания услуг по контракту. В этом случае Исполнитель несет ответственность перед Заказчиком за действия третьих лиц как за свои собственные и самостоятельно осуществляет расчеты с третьими лицами.</w:t>
      </w:r>
    </w:p>
    <w:p w14:paraId="5BC1CA34" w14:textId="77777777" w:rsidR="00C8794F" w:rsidRDefault="00000000">
      <w:pPr>
        <w:pStyle w:val="aff1"/>
        <w:widowControl w:val="0"/>
        <w:numPr>
          <w:ilvl w:val="0"/>
          <w:numId w:val="53"/>
        </w:numPr>
        <w:shd w:val="clear" w:color="auto" w:fill="FFFFFF"/>
        <w:tabs>
          <w:tab w:val="left" w:pos="567"/>
          <w:tab w:val="left" w:pos="1134"/>
        </w:tabs>
        <w:suppressAutoHyphens w:val="0"/>
        <w:spacing w:after="0"/>
        <w:ind w:left="0" w:firstLine="567"/>
        <w:contextualSpacing w:val="0"/>
        <w:rPr>
          <w:color w:val="000000"/>
        </w:rPr>
      </w:pPr>
      <w:r>
        <w:rPr>
          <w:color w:val="000000"/>
        </w:rPr>
        <w:t>Принять решение об одностороннем отказе от исполнения настоящего Контракта в соответствии с законодательством Российской Федерации.</w:t>
      </w:r>
    </w:p>
    <w:p w14:paraId="34771484" w14:textId="77777777" w:rsidR="00C8794F" w:rsidRDefault="00000000">
      <w:pPr>
        <w:pStyle w:val="aff1"/>
        <w:widowControl w:val="0"/>
        <w:numPr>
          <w:ilvl w:val="0"/>
          <w:numId w:val="54"/>
        </w:numPr>
        <w:shd w:val="clear" w:color="auto" w:fill="FFFFFF"/>
        <w:tabs>
          <w:tab w:val="left" w:pos="567"/>
          <w:tab w:val="left" w:pos="1134"/>
        </w:tabs>
        <w:suppressAutoHyphens w:val="0"/>
        <w:spacing w:after="0"/>
        <w:ind w:left="0" w:firstLine="567"/>
        <w:contextualSpacing w:val="0"/>
        <w:rPr>
          <w:color w:val="000000"/>
        </w:rPr>
      </w:pPr>
      <w:r>
        <w:rPr>
          <w:rStyle w:val="aff2"/>
          <w:color w:val="000000"/>
        </w:rPr>
        <w:footnoteReference w:id="2"/>
      </w:r>
      <w:r>
        <w:rPr>
          <w:color w:val="000000"/>
        </w:rPr>
        <w:t xml:space="preserve">В случае принятия </w:t>
      </w:r>
      <w:proofErr w:type="gramStart"/>
      <w:r>
        <w:rPr>
          <w:color w:val="000000"/>
        </w:rPr>
        <w:t>Исполнителем</w:t>
      </w:r>
      <w:proofErr w:type="gramEnd"/>
      <w:r>
        <w:rPr>
          <w:color w:val="000000"/>
        </w:rPr>
        <w:t xml:space="preserve"> предусмотренного пунктом 4.3.4 Контракта решения об одностороннем отказе от исполнения Контракта: </w:t>
      </w:r>
    </w:p>
    <w:p w14:paraId="575AEDCF" w14:textId="77777777" w:rsidR="00C8794F" w:rsidRDefault="00000000">
      <w:pPr>
        <w:widowControl w:val="0"/>
        <w:tabs>
          <w:tab w:val="left" w:pos="709"/>
        </w:tabs>
        <w:spacing w:after="0"/>
        <w:ind w:firstLine="567"/>
        <w:rPr>
          <w:color w:val="000000"/>
        </w:rPr>
      </w:pPr>
      <w:r>
        <w:rPr>
          <w:color w:val="000000"/>
        </w:rPr>
        <w:t xml:space="preserve">4.3.6.1 Исполнитель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w:t>
      </w:r>
      <w:proofErr w:type="gramStart"/>
      <w:r>
        <w:rPr>
          <w:color w:val="000000"/>
        </w:rPr>
        <w:t>Исполнителя</w:t>
      </w:r>
      <w:proofErr w:type="gramEnd"/>
      <w:r>
        <w:rPr>
          <w:color w:val="000000"/>
        </w:rPr>
        <w:t xml:space="preserve"> и размещает такое решение в единой информационной системе. В случаях, предусмотренных частью 5 статьи 103 Федерального закона № 44-ФЗ, такое решение не размещается на официальном сайте;</w:t>
      </w:r>
    </w:p>
    <w:p w14:paraId="56620094" w14:textId="77777777" w:rsidR="00C8794F" w:rsidRDefault="00000000">
      <w:pPr>
        <w:pStyle w:val="aff1"/>
        <w:widowControl w:val="0"/>
        <w:tabs>
          <w:tab w:val="left" w:pos="709"/>
          <w:tab w:val="left" w:pos="1134"/>
        </w:tabs>
        <w:spacing w:after="0"/>
        <w:ind w:left="0" w:firstLine="567"/>
        <w:contextualSpacing w:val="0"/>
        <w:rPr>
          <w:color w:val="000000"/>
        </w:rPr>
      </w:pPr>
      <w:r>
        <w:rPr>
          <w:color w:val="000000"/>
        </w:rPr>
        <w:t xml:space="preserve">4.3.6.2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4.3.6.1 Контракта автоматически с использованием единой информационной системы направляется </w:t>
      </w:r>
      <w:r>
        <w:rPr>
          <w:color w:val="000000"/>
        </w:rPr>
        <w:lastRenderedPageBreak/>
        <w:t>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Заказчик;</w:t>
      </w:r>
    </w:p>
    <w:p w14:paraId="08BD1A91" w14:textId="77777777" w:rsidR="00C8794F" w:rsidRDefault="00000000">
      <w:pPr>
        <w:widowControl w:val="0"/>
        <w:tabs>
          <w:tab w:val="left" w:pos="0"/>
          <w:tab w:val="left" w:pos="709"/>
        </w:tabs>
        <w:spacing w:after="0"/>
        <w:ind w:firstLine="567"/>
        <w:rPr>
          <w:color w:val="000000"/>
        </w:rPr>
      </w:pPr>
      <w:r>
        <w:rPr>
          <w:color w:val="000000"/>
        </w:rPr>
        <w:t>4.3.6.3 Поступление решения об одностороннем отказе от исполнения контракта в соответствии с пунктом 4.3.6.2 Контракта считается надлежащим уведомлением Заказчика об одностороннем отказе от исполнения контракта.</w:t>
      </w:r>
    </w:p>
    <w:p w14:paraId="59B0D642" w14:textId="77777777" w:rsidR="00C8794F" w:rsidRDefault="00000000">
      <w:pPr>
        <w:widowControl w:val="0"/>
        <w:tabs>
          <w:tab w:val="left" w:pos="567"/>
          <w:tab w:val="left" w:pos="709"/>
        </w:tabs>
        <w:spacing w:after="0"/>
        <w:ind w:firstLine="567"/>
        <w:rPr>
          <w:color w:val="000000"/>
        </w:rPr>
      </w:pPr>
      <w:r>
        <w:rPr>
          <w:color w:val="000000"/>
        </w:rPr>
        <w:t>4.3.6.4 Решение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Исполнителем Заказчика об одностороннем отказе от исполнения Контракта.</w:t>
      </w:r>
    </w:p>
    <w:p w14:paraId="70189AE9" w14:textId="77777777" w:rsidR="00C8794F" w:rsidRDefault="00000000">
      <w:pPr>
        <w:pStyle w:val="aff1"/>
        <w:widowControl w:val="0"/>
        <w:numPr>
          <w:ilvl w:val="1"/>
          <w:numId w:val="6"/>
        </w:numPr>
        <w:shd w:val="clear" w:color="auto" w:fill="FFFFFF"/>
        <w:tabs>
          <w:tab w:val="left" w:pos="709"/>
          <w:tab w:val="left" w:pos="1134"/>
        </w:tabs>
        <w:suppressAutoHyphens w:val="0"/>
        <w:spacing w:after="0"/>
        <w:ind w:left="0" w:firstLine="567"/>
        <w:contextualSpacing w:val="0"/>
        <w:rPr>
          <w:color w:val="000000"/>
        </w:rPr>
      </w:pPr>
      <w:r>
        <w:rPr>
          <w:b/>
          <w:bCs/>
          <w:color w:val="000000"/>
        </w:rPr>
        <w:t xml:space="preserve"> Исполнитель обязан:</w:t>
      </w:r>
    </w:p>
    <w:p w14:paraId="7AFBBCED" w14:textId="77777777" w:rsidR="00C8794F" w:rsidRDefault="00000000">
      <w:pPr>
        <w:pStyle w:val="aff1"/>
        <w:widowControl w:val="0"/>
        <w:numPr>
          <w:ilvl w:val="0"/>
          <w:numId w:val="55"/>
        </w:numPr>
        <w:shd w:val="clear" w:color="auto" w:fill="FFFFFF"/>
        <w:tabs>
          <w:tab w:val="left" w:pos="709"/>
          <w:tab w:val="left" w:pos="1134"/>
        </w:tabs>
        <w:suppressAutoHyphens w:val="0"/>
        <w:spacing w:after="0"/>
        <w:ind w:left="0" w:firstLine="567"/>
        <w:contextualSpacing w:val="0"/>
        <w:rPr>
          <w:color w:val="000000"/>
        </w:rPr>
      </w:pPr>
      <w:r>
        <w:rPr>
          <w:b/>
          <w:color w:val="000000"/>
        </w:rPr>
        <w:t xml:space="preserve"> </w:t>
      </w:r>
      <w:r>
        <w:rPr>
          <w:color w:val="000000"/>
        </w:rPr>
        <w:t>Принять на себя обязательства в соответствии с Описанием объекта закупки и в сроки, установленные контрактом осуществить</w:t>
      </w:r>
      <w:r>
        <w:rPr>
          <w:b/>
          <w:color w:val="000000"/>
        </w:rPr>
        <w:t xml:space="preserve"> </w:t>
      </w:r>
      <w:r>
        <w:rPr>
          <w:color w:val="000000"/>
          <w:lang w:bidi="ru-RU"/>
        </w:rPr>
        <w:t>разработку дизайн-проекта, разработка и экспертиза ПСД, на благоустройство общественной территории по ул. Ленина, 88А в пгт. Арти</w:t>
      </w:r>
      <w:r>
        <w:rPr>
          <w:color w:val="000000"/>
        </w:rPr>
        <w:t>.</w:t>
      </w:r>
    </w:p>
    <w:p w14:paraId="268BB9AC" w14:textId="77777777" w:rsidR="00C8794F" w:rsidRDefault="00000000">
      <w:pPr>
        <w:pStyle w:val="aff5"/>
        <w:widowControl w:val="0"/>
        <w:numPr>
          <w:ilvl w:val="0"/>
          <w:numId w:val="56"/>
        </w:numPr>
        <w:shd w:val="clear" w:color="auto" w:fill="FFFFFF"/>
        <w:tabs>
          <w:tab w:val="left" w:pos="709"/>
          <w:tab w:val="left" w:pos="1134"/>
        </w:tabs>
        <w:suppressAutoHyphens w:val="0"/>
        <w:spacing w:after="0"/>
        <w:ind w:left="0" w:firstLine="567"/>
        <w:jc w:val="both"/>
        <w:rPr>
          <w:color w:val="000000"/>
          <w:szCs w:val="24"/>
        </w:rPr>
      </w:pPr>
      <w:r>
        <w:rPr>
          <w:color w:val="000000"/>
          <w:szCs w:val="24"/>
        </w:rPr>
        <w:t>Предоставлять заказчику по его требованию информацию о ходе оказания услуг по контракту по форме, в объеме и в сроки, содержащиеся в требовании заказчика.</w:t>
      </w:r>
    </w:p>
    <w:p w14:paraId="595ED2C6" w14:textId="77777777" w:rsidR="00C8794F" w:rsidRDefault="00000000">
      <w:pPr>
        <w:pStyle w:val="aff1"/>
        <w:widowControl w:val="0"/>
        <w:numPr>
          <w:ilvl w:val="0"/>
          <w:numId w:val="57"/>
        </w:numPr>
        <w:shd w:val="clear" w:color="auto" w:fill="FFFFFF"/>
        <w:tabs>
          <w:tab w:val="left" w:pos="709"/>
          <w:tab w:val="left" w:pos="1134"/>
        </w:tabs>
        <w:suppressAutoHyphens w:val="0"/>
        <w:spacing w:after="0"/>
        <w:ind w:left="0" w:firstLine="567"/>
        <w:contextualSpacing w:val="0"/>
        <w:rPr>
          <w:color w:val="000000"/>
        </w:rPr>
      </w:pPr>
      <w:r>
        <w:rPr>
          <w:color w:val="000000"/>
        </w:rPr>
        <w:t>Исполнитель несет ответственность за некачественное оказание услуг по Контракту. Качественным считается оказание услуг, при котором соблюдены все требования действующего законодательства Российской Федерации, иных нормативных актов, Контракта.</w:t>
      </w:r>
    </w:p>
    <w:p w14:paraId="25C8E739" w14:textId="77777777" w:rsidR="00C8794F" w:rsidRDefault="00000000">
      <w:pPr>
        <w:pStyle w:val="aff1"/>
        <w:widowControl w:val="0"/>
        <w:numPr>
          <w:ilvl w:val="0"/>
          <w:numId w:val="58"/>
        </w:numPr>
        <w:shd w:val="clear" w:color="auto" w:fill="FFFFFF"/>
        <w:tabs>
          <w:tab w:val="left" w:pos="709"/>
          <w:tab w:val="left" w:pos="1134"/>
        </w:tabs>
        <w:suppressAutoHyphens w:val="0"/>
        <w:spacing w:after="0"/>
        <w:ind w:left="0" w:firstLine="567"/>
        <w:contextualSpacing w:val="0"/>
        <w:rPr>
          <w:color w:val="000000"/>
        </w:rPr>
      </w:pPr>
      <w:r>
        <w:rPr>
          <w:color w:val="000000"/>
        </w:rPr>
        <w:t>Устранить за свой счет в установленный Заказчиком разумный срок недостатки (дефекты), выявленные в процессе оказания услуг по контракту, при передаче результатов услуг по контракту, при проведении экспертизы, а также выявленные в ходе благоустройства или в процессе эксплуатации объекта благоустройства, возникшие вследствие невыполнения и (или) ненадлежащего оказания услуг Исполнителем и (или) третьими лицами, привлеченными им для оказания услуг, а в случае если указанные недостатки (дефекты) причинили убытки заказчику и (или) третьим лицам, возместить убытки в полном объеме в соответствии с гражданским законодательством Российской Федерации. В случае, если заказчиком не указан срок для устранения выявленных недостатков (дефектов), такие недостатки (дефекты) должны быть устранены Исполнителем в срок не позднее 30 (тридцати) дней со дня получения уведомления о выявленных недостатках (дефектах).;</w:t>
      </w:r>
    </w:p>
    <w:p w14:paraId="275B41C3" w14:textId="77777777" w:rsidR="00C8794F" w:rsidRDefault="00000000">
      <w:pPr>
        <w:pStyle w:val="aff1"/>
        <w:widowControl w:val="0"/>
        <w:numPr>
          <w:ilvl w:val="0"/>
          <w:numId w:val="59"/>
        </w:numPr>
        <w:shd w:val="clear" w:color="auto" w:fill="FFFFFF"/>
        <w:tabs>
          <w:tab w:val="left" w:pos="709"/>
          <w:tab w:val="left" w:pos="1134"/>
        </w:tabs>
        <w:suppressAutoHyphens w:val="0"/>
        <w:spacing w:after="0"/>
        <w:ind w:left="0" w:firstLine="567"/>
        <w:contextualSpacing w:val="0"/>
        <w:rPr>
          <w:color w:val="000000"/>
        </w:rPr>
      </w:pPr>
      <w:r>
        <w:rPr>
          <w:color w:val="000000"/>
        </w:rPr>
        <w:t>Не предоставлять другим лицам или разглашать конфиденциальную информацию, полученную в результате исполнения обязательств по Контракту;</w:t>
      </w:r>
    </w:p>
    <w:p w14:paraId="72F69753" w14:textId="77777777" w:rsidR="00C8794F" w:rsidRDefault="00000000">
      <w:pPr>
        <w:pStyle w:val="aff1"/>
        <w:widowControl w:val="0"/>
        <w:numPr>
          <w:ilvl w:val="0"/>
          <w:numId w:val="60"/>
        </w:numPr>
        <w:shd w:val="clear" w:color="auto" w:fill="FFFFFF"/>
        <w:tabs>
          <w:tab w:val="left" w:pos="709"/>
          <w:tab w:val="left" w:pos="1134"/>
        </w:tabs>
        <w:suppressAutoHyphens w:val="0"/>
        <w:spacing w:after="0"/>
        <w:ind w:left="0" w:firstLine="567"/>
        <w:contextualSpacing w:val="0"/>
        <w:rPr>
          <w:color w:val="000000"/>
        </w:rPr>
      </w:pPr>
      <w:r>
        <w:rPr>
          <w:color w:val="000000"/>
        </w:rPr>
        <w:t>Предоставлять не позднее 3-х дней с момента получения запроса от Заказчика информацию о ходе исполнения Контракта, в том числе о сложностях, возникающих при исполнении Контракта;</w:t>
      </w:r>
    </w:p>
    <w:p w14:paraId="791841E9" w14:textId="77777777" w:rsidR="00C8794F" w:rsidRDefault="00000000">
      <w:pPr>
        <w:pStyle w:val="aff1"/>
        <w:widowControl w:val="0"/>
        <w:numPr>
          <w:ilvl w:val="0"/>
          <w:numId w:val="61"/>
        </w:numPr>
        <w:shd w:val="clear" w:color="auto" w:fill="FFFFFF"/>
        <w:tabs>
          <w:tab w:val="left" w:pos="709"/>
          <w:tab w:val="left" w:pos="1134"/>
        </w:tabs>
        <w:suppressAutoHyphens w:val="0"/>
        <w:spacing w:after="0"/>
        <w:ind w:left="0" w:firstLine="567"/>
        <w:contextualSpacing w:val="0"/>
        <w:rPr>
          <w:color w:val="000000"/>
        </w:rPr>
      </w:pPr>
      <w:r>
        <w:rPr>
          <w:color w:val="000000"/>
        </w:rPr>
        <w:t xml:space="preserve">В ходе оказания услуг обеспечить соблюдение требований по охране труда и выполнению необходимых мероприятий по технике безопасности (в т.ч. пожарной безопасности), охране окружающей среды. </w:t>
      </w:r>
    </w:p>
    <w:p w14:paraId="32A5841A" w14:textId="77777777" w:rsidR="00C8794F" w:rsidRDefault="00000000">
      <w:pPr>
        <w:pStyle w:val="aff1"/>
        <w:widowControl w:val="0"/>
        <w:numPr>
          <w:ilvl w:val="0"/>
          <w:numId w:val="62"/>
        </w:numPr>
        <w:shd w:val="clear" w:color="auto" w:fill="FFFFFF"/>
        <w:tabs>
          <w:tab w:val="left" w:pos="709"/>
          <w:tab w:val="left" w:pos="1134"/>
        </w:tabs>
        <w:suppressAutoHyphens w:val="0"/>
        <w:spacing w:after="0"/>
        <w:ind w:left="0" w:firstLine="567"/>
        <w:contextualSpacing w:val="0"/>
        <w:rPr>
          <w:color w:val="000000"/>
        </w:rPr>
      </w:pPr>
      <w:r>
        <w:rPr>
          <w:color w:val="000000"/>
        </w:rPr>
        <w:t>Нести ответственность за любые нарушения правил, требований по охране труда, техники безопасности, безопасности дорожного движения, а также за последствия этих нарушений;</w:t>
      </w:r>
    </w:p>
    <w:p w14:paraId="12C9A80C" w14:textId="77777777" w:rsidR="00C8794F" w:rsidRDefault="00000000">
      <w:pPr>
        <w:pStyle w:val="aff1"/>
        <w:widowControl w:val="0"/>
        <w:numPr>
          <w:ilvl w:val="0"/>
          <w:numId w:val="63"/>
        </w:numPr>
        <w:shd w:val="clear" w:color="auto" w:fill="FFFFFF"/>
        <w:tabs>
          <w:tab w:val="left" w:pos="709"/>
          <w:tab w:val="left" w:pos="1134"/>
        </w:tabs>
        <w:suppressAutoHyphens w:val="0"/>
        <w:spacing w:after="0"/>
        <w:ind w:left="0" w:firstLine="567"/>
        <w:contextualSpacing w:val="0"/>
        <w:rPr>
          <w:color w:val="000000"/>
        </w:rPr>
      </w:pPr>
      <w:r>
        <w:rPr>
          <w:color w:val="000000"/>
        </w:rPr>
        <w:t>В ходе оказания услуг нести риски случайной гибели или случайного повреждения имущества, в том числе в отношении имущества 3-их лиц, а также материалов, оборудования или иного используемого для исполнения Контракта имущества (или переданного в обслуживание по Контракту);</w:t>
      </w:r>
    </w:p>
    <w:p w14:paraId="5D409C97" w14:textId="77777777" w:rsidR="00C8794F" w:rsidRDefault="00000000">
      <w:pPr>
        <w:pStyle w:val="aff1"/>
        <w:widowControl w:val="0"/>
        <w:numPr>
          <w:ilvl w:val="0"/>
          <w:numId w:val="64"/>
        </w:numPr>
        <w:shd w:val="clear" w:color="auto" w:fill="FFFFFF"/>
        <w:tabs>
          <w:tab w:val="left" w:pos="709"/>
          <w:tab w:val="left" w:pos="1134"/>
        </w:tabs>
        <w:suppressAutoHyphens w:val="0"/>
        <w:spacing w:after="0"/>
        <w:ind w:left="0" w:firstLine="567"/>
        <w:contextualSpacing w:val="0"/>
        <w:rPr>
          <w:color w:val="000000"/>
        </w:rPr>
      </w:pPr>
      <w:r>
        <w:rPr>
          <w:color w:val="000000"/>
        </w:rPr>
        <w:t>Возместить убытки Заказчику, а также всем третьим лицам, возникшие вследствие выполнения или ненадлежащего оказания Исполнителем услуг, предусмотренных настоящим Контрактом, в том числе компенсировать вред жизни и здоровью граждан, оплатить административные штрафы и т.д. по обязательствам перед третьими лицами, возникающие вследствие выполнения (в том числе с надлежащим качеством) или невыполнения им работ (услуг) в соответствии с Контрактом;</w:t>
      </w:r>
    </w:p>
    <w:p w14:paraId="12C42A98" w14:textId="77777777" w:rsidR="00C8794F" w:rsidRDefault="00000000">
      <w:pPr>
        <w:pStyle w:val="aff1"/>
        <w:widowControl w:val="0"/>
        <w:numPr>
          <w:ilvl w:val="0"/>
          <w:numId w:val="65"/>
        </w:numPr>
        <w:shd w:val="clear" w:color="auto" w:fill="FFFFFF"/>
        <w:tabs>
          <w:tab w:val="left" w:pos="709"/>
          <w:tab w:val="left" w:pos="1134"/>
        </w:tabs>
        <w:suppressAutoHyphens w:val="0"/>
        <w:spacing w:after="0"/>
        <w:ind w:left="0" w:firstLine="567"/>
        <w:contextualSpacing w:val="0"/>
        <w:rPr>
          <w:color w:val="000000"/>
        </w:rPr>
      </w:pPr>
      <w:r>
        <w:rPr>
          <w:color w:val="000000"/>
        </w:rPr>
        <w:t>Оплатить Заказчику пени и/или штрафы в случае, если Заказчик выставил Исполнителю требование об их уплате, в порядке и сроки, предусмотренные Разделом 6 настоящего Контракта;</w:t>
      </w:r>
    </w:p>
    <w:p w14:paraId="0AA2C59D" w14:textId="77777777" w:rsidR="00C8794F" w:rsidRDefault="00000000">
      <w:pPr>
        <w:pStyle w:val="aff1"/>
        <w:widowControl w:val="0"/>
        <w:numPr>
          <w:ilvl w:val="0"/>
          <w:numId w:val="66"/>
        </w:numPr>
        <w:shd w:val="clear" w:color="auto" w:fill="FFFFFF"/>
        <w:tabs>
          <w:tab w:val="left" w:pos="709"/>
          <w:tab w:val="left" w:pos="1134"/>
        </w:tabs>
        <w:suppressAutoHyphens w:val="0"/>
        <w:spacing w:after="0"/>
        <w:ind w:left="0" w:firstLine="567"/>
        <w:contextualSpacing w:val="0"/>
        <w:rPr>
          <w:color w:val="000000"/>
        </w:rPr>
      </w:pPr>
      <w:r>
        <w:rPr>
          <w:color w:val="000000"/>
        </w:rPr>
        <w:t xml:space="preserve">В случае наличия законодательных требований Исполнитель обязуется представить дополнительные документы - акты по установленным формам, справки, счет/счета фактуры и иные </w:t>
      </w:r>
      <w:r>
        <w:rPr>
          <w:color w:val="000000"/>
        </w:rPr>
        <w:lastRenderedPageBreak/>
        <w:t>документы;</w:t>
      </w:r>
    </w:p>
    <w:p w14:paraId="2183DAF3" w14:textId="77777777" w:rsidR="00C8794F" w:rsidRDefault="00000000">
      <w:pPr>
        <w:pStyle w:val="aff1"/>
        <w:widowControl w:val="0"/>
        <w:numPr>
          <w:ilvl w:val="0"/>
          <w:numId w:val="67"/>
        </w:numPr>
        <w:shd w:val="clear" w:color="auto" w:fill="FFFFFF"/>
        <w:tabs>
          <w:tab w:val="left" w:pos="709"/>
          <w:tab w:val="left" w:pos="1134"/>
        </w:tabs>
        <w:suppressAutoHyphens w:val="0"/>
        <w:spacing w:after="0"/>
        <w:ind w:left="0" w:firstLine="567"/>
        <w:contextualSpacing w:val="0"/>
        <w:rPr>
          <w:color w:val="000000"/>
        </w:rPr>
      </w:pPr>
      <w:r>
        <w:rPr>
          <w:color w:val="000000"/>
        </w:rPr>
        <w:t xml:space="preserve">Выполнить </w:t>
      </w:r>
      <w:r>
        <w:rPr>
          <w:i/>
          <w:color w:val="000000"/>
        </w:rPr>
        <w:t>гарантийные обязательства</w:t>
      </w:r>
      <w:r>
        <w:rPr>
          <w:color w:val="000000"/>
        </w:rPr>
        <w:t>, предусмотренные настоящим Контрактом;</w:t>
      </w:r>
    </w:p>
    <w:p w14:paraId="5A73579F" w14:textId="77777777" w:rsidR="00C8794F" w:rsidRDefault="00000000">
      <w:pPr>
        <w:pStyle w:val="aff1"/>
        <w:widowControl w:val="0"/>
        <w:numPr>
          <w:ilvl w:val="0"/>
          <w:numId w:val="68"/>
        </w:numPr>
        <w:shd w:val="clear" w:color="auto" w:fill="FFFFFF"/>
        <w:tabs>
          <w:tab w:val="left" w:pos="709"/>
          <w:tab w:val="left" w:pos="1134"/>
        </w:tabs>
        <w:suppressAutoHyphens w:val="0"/>
        <w:spacing w:after="0"/>
        <w:ind w:left="0" w:firstLine="567"/>
        <w:contextualSpacing w:val="0"/>
        <w:rPr>
          <w:color w:val="000000"/>
        </w:rPr>
      </w:pPr>
      <w:r>
        <w:rPr>
          <w:color w:val="000000"/>
        </w:rPr>
        <w:t>Представить Заказчику сведения об изменении наименования, своего фактического местонахождения или банковских реквизитов в срок не позднее 5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Контракте.</w:t>
      </w:r>
    </w:p>
    <w:p w14:paraId="15F54335" w14:textId="77777777" w:rsidR="00C8794F" w:rsidRDefault="00000000">
      <w:pPr>
        <w:pStyle w:val="aff1"/>
        <w:widowControl w:val="0"/>
        <w:numPr>
          <w:ilvl w:val="0"/>
          <w:numId w:val="69"/>
        </w:numPr>
        <w:shd w:val="clear" w:color="auto" w:fill="FFFFFF"/>
        <w:tabs>
          <w:tab w:val="left" w:pos="709"/>
          <w:tab w:val="left" w:pos="1134"/>
        </w:tabs>
        <w:suppressAutoHyphens w:val="0"/>
        <w:spacing w:after="0"/>
        <w:ind w:left="0" w:firstLine="567"/>
        <w:contextualSpacing w:val="0"/>
        <w:rPr>
          <w:color w:val="000000"/>
        </w:rPr>
      </w:pPr>
      <w:r>
        <w:rPr>
          <w:color w:val="000000"/>
        </w:rPr>
        <w:t>Выполнить в полном объеме все обязательства, предусмотренные в других статьях настоящего Контракта.</w:t>
      </w:r>
    </w:p>
    <w:p w14:paraId="7D2016ED" w14:textId="77777777" w:rsidR="00C8794F" w:rsidRDefault="00C8794F">
      <w:pPr>
        <w:pStyle w:val="aff1"/>
        <w:widowControl w:val="0"/>
        <w:shd w:val="clear" w:color="auto" w:fill="FFFFFF"/>
        <w:tabs>
          <w:tab w:val="left" w:pos="567"/>
          <w:tab w:val="left" w:pos="709"/>
        </w:tabs>
        <w:spacing w:after="0"/>
        <w:ind w:left="0"/>
        <w:contextualSpacing w:val="0"/>
        <w:rPr>
          <w:color w:val="000000"/>
        </w:rPr>
      </w:pPr>
    </w:p>
    <w:p w14:paraId="531C77A9" w14:textId="77777777" w:rsidR="00C8794F" w:rsidRDefault="00000000">
      <w:pPr>
        <w:pStyle w:val="aff1"/>
        <w:numPr>
          <w:ilvl w:val="0"/>
          <w:numId w:val="4"/>
        </w:numPr>
        <w:suppressAutoHyphens w:val="0"/>
        <w:spacing w:after="0"/>
        <w:ind w:left="0"/>
        <w:contextualSpacing w:val="0"/>
        <w:jc w:val="center"/>
        <w:outlineLvl w:val="0"/>
        <w:rPr>
          <w:color w:val="000000"/>
        </w:rPr>
      </w:pPr>
      <w:r>
        <w:rPr>
          <w:b/>
          <w:bCs/>
          <w:color w:val="000000"/>
        </w:rPr>
        <w:t xml:space="preserve"> </w:t>
      </w:r>
      <w:bookmarkStart w:id="5" w:name="_Toc518901371"/>
      <w:r>
        <w:rPr>
          <w:b/>
          <w:bCs/>
          <w:color w:val="000000"/>
        </w:rPr>
        <w:t xml:space="preserve">ПОРЯДОК СДАЧИ-ПРИЕМКИ </w:t>
      </w:r>
      <w:bookmarkEnd w:id="5"/>
      <w:r>
        <w:rPr>
          <w:b/>
          <w:bCs/>
          <w:color w:val="000000"/>
        </w:rPr>
        <w:t>УСЛУГ</w:t>
      </w:r>
    </w:p>
    <w:p w14:paraId="06276816" w14:textId="77777777" w:rsidR="00C8794F" w:rsidRDefault="00000000">
      <w:pPr>
        <w:pStyle w:val="aff1"/>
        <w:numPr>
          <w:ilvl w:val="0"/>
          <w:numId w:val="70"/>
        </w:numPr>
        <w:tabs>
          <w:tab w:val="left" w:pos="1134"/>
        </w:tabs>
        <w:suppressAutoHyphens w:val="0"/>
        <w:spacing w:after="0"/>
        <w:ind w:left="0" w:firstLine="567"/>
        <w:contextualSpacing w:val="0"/>
        <w:rPr>
          <w:color w:val="000000"/>
        </w:rPr>
      </w:pPr>
      <w:r>
        <w:rPr>
          <w:color w:val="000000"/>
        </w:rPr>
        <w:t xml:space="preserve">В течение </w:t>
      </w:r>
      <w:r w:rsidRPr="00695490">
        <w:rPr>
          <w:color w:val="000000"/>
        </w:rPr>
        <w:t>1</w:t>
      </w:r>
      <w:r>
        <w:rPr>
          <w:color w:val="000000"/>
        </w:rPr>
        <w:t xml:space="preserve"> (одного) рабочего дня по факту оказания услуг, предусмотренному Контрактом, в соответствии с требованиями пункта 1 части 13 статьи 94 Федерального закона №44-ФЗ Исполнитель формирует с использованием Единой информационной системы в сфере закупок (далее – Единая информационная система),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w:t>
      </w:r>
    </w:p>
    <w:p w14:paraId="30D0D7BB" w14:textId="77777777" w:rsidR="00C8794F" w:rsidRDefault="00000000">
      <w:pPr>
        <w:tabs>
          <w:tab w:val="left" w:pos="1134"/>
        </w:tabs>
        <w:spacing w:after="0"/>
        <w:ind w:firstLine="567"/>
      </w:pPr>
      <w:r>
        <w:rPr>
          <w:color w:val="000000"/>
        </w:rPr>
        <w:t xml:space="preserve">К </w:t>
      </w:r>
      <w:hyperlink r:id="rId12">
        <w:r w:rsidR="00C8794F">
          <w:rPr>
            <w:color w:val="000000"/>
          </w:rPr>
          <w:t>документу о приемке</w:t>
        </w:r>
      </w:hyperlink>
      <w:r>
        <w:rPr>
          <w:color w:val="000000"/>
        </w:rPr>
        <w:t xml:space="preserve">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56F0DC33" w14:textId="77777777" w:rsidR="00C8794F" w:rsidRDefault="00000000">
      <w:pPr>
        <w:tabs>
          <w:tab w:val="left" w:pos="1134"/>
        </w:tabs>
        <w:spacing w:after="0"/>
        <w:rPr>
          <w:color w:val="000000"/>
        </w:rPr>
      </w:pPr>
      <w:r>
        <w:rPr>
          <w:color w:val="000000"/>
        </w:rPr>
        <w:t xml:space="preserve">         </w:t>
      </w:r>
      <w:r>
        <w:rPr>
          <w:rFonts w:eastAsia="Calibri"/>
          <w:color w:val="000000"/>
          <w:lang w:eastAsia="en-US"/>
        </w:rPr>
        <w:t>Датой поступления Заказчику документа о приемке, подписанного Исполнителем, считается дата размещения документа о приемке в Единой информационной системе в соответствии с часовой зоной, в которой расположен Заказчик.</w:t>
      </w:r>
    </w:p>
    <w:p w14:paraId="713C845D" w14:textId="77777777" w:rsidR="00C8794F" w:rsidRDefault="00000000">
      <w:pPr>
        <w:pStyle w:val="aff1"/>
        <w:numPr>
          <w:ilvl w:val="0"/>
          <w:numId w:val="71"/>
        </w:numPr>
        <w:tabs>
          <w:tab w:val="left" w:pos="1134"/>
        </w:tabs>
        <w:suppressAutoHyphens w:val="0"/>
        <w:spacing w:after="0"/>
        <w:ind w:left="0" w:firstLine="567"/>
        <w:contextualSpacing w:val="0"/>
        <w:rPr>
          <w:color w:val="000000"/>
        </w:rPr>
      </w:pPr>
      <w:r>
        <w:rPr>
          <w:color w:val="000000"/>
        </w:rPr>
        <w:t xml:space="preserve">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оказанных услуг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 Экспертиза силами Заказчика проводится в процессе работы Приемочной комиссии Заказчика и оформляется в виде акта приемочной комиссии - Акта об оказании услуг (отдельного этапа оказания услуг) (Приложение № 2 к Контракту). </w:t>
      </w:r>
    </w:p>
    <w:p w14:paraId="39AEDCF2" w14:textId="77777777" w:rsidR="00C8794F" w:rsidRDefault="00000000">
      <w:pPr>
        <w:pStyle w:val="aff1"/>
        <w:widowControl w:val="0"/>
        <w:numPr>
          <w:ilvl w:val="0"/>
          <w:numId w:val="72"/>
        </w:numPr>
        <w:tabs>
          <w:tab w:val="left" w:pos="426"/>
          <w:tab w:val="left" w:pos="1134"/>
        </w:tabs>
        <w:suppressAutoHyphens w:val="0"/>
        <w:spacing w:after="0"/>
        <w:ind w:left="0" w:firstLine="567"/>
        <w:contextualSpacing w:val="0"/>
        <w:rPr>
          <w:color w:val="000000"/>
        </w:rPr>
      </w:pPr>
      <w:r>
        <w:rPr>
          <w:color w:val="000000"/>
        </w:rPr>
        <w:t>Не позднее 3 (трех) рабочих дней, следующих за днем поступления от Поставщика документов, указанных в п. 5.4 Контракта, но не позднее двадцати рабочих дней, следующих за днем поступления документа о приемке в соответствии с пунктом 3 части 13 статьи 94 Федерального закона №44-ФЗ, подписанного Поставщиком:</w:t>
      </w:r>
    </w:p>
    <w:p w14:paraId="045EFED1" w14:textId="77777777" w:rsidR="00C8794F" w:rsidRDefault="00000000">
      <w:pPr>
        <w:tabs>
          <w:tab w:val="left" w:pos="1134"/>
        </w:tabs>
        <w:spacing w:after="0"/>
        <w:ind w:firstLine="567"/>
        <w:rPr>
          <w:color w:val="000000"/>
        </w:rPr>
      </w:pPr>
      <w:r>
        <w:rPr>
          <w:color w:val="000000"/>
        </w:rPr>
        <w:t xml:space="preserve">а) члены приемочной комиссии подписывают усиленными электронными подписями поступивший документ о приемке </w:t>
      </w:r>
      <w:r>
        <w:rPr>
          <w:i/>
          <w:color w:val="000000"/>
        </w:rPr>
        <w:t>или</w:t>
      </w:r>
      <w:r>
        <w:rPr>
          <w:color w:val="000000"/>
        </w:rPr>
        <w:t xml:space="preserve">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4B6255AB" w14:textId="77777777" w:rsidR="00C8794F" w:rsidRDefault="00000000">
      <w:pPr>
        <w:tabs>
          <w:tab w:val="left" w:pos="1134"/>
        </w:tabs>
        <w:spacing w:after="0"/>
        <w:ind w:firstLine="567"/>
        <w:rPr>
          <w:color w:val="000000"/>
        </w:rPr>
      </w:pPr>
      <w:r>
        <w:rPr>
          <w:color w:val="000000"/>
        </w:rPr>
        <w:t>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системы. Если члены приемочной комиссии не использовали усиленные электронные подписи в Единой информационной системе, Заказчик прилагает подписанные ими документы в форме электронных образов бумажных документов.</w:t>
      </w:r>
    </w:p>
    <w:p w14:paraId="167D4E60" w14:textId="77777777" w:rsidR="00C8794F" w:rsidRDefault="00000000">
      <w:pPr>
        <w:pStyle w:val="aff1"/>
        <w:numPr>
          <w:ilvl w:val="0"/>
          <w:numId w:val="73"/>
        </w:numPr>
        <w:tabs>
          <w:tab w:val="left" w:pos="1134"/>
        </w:tabs>
        <w:suppressAutoHyphens w:val="0"/>
        <w:spacing w:after="0"/>
        <w:ind w:left="0" w:firstLine="567"/>
        <w:contextualSpacing w:val="0"/>
        <w:rPr>
          <w:color w:val="000000"/>
        </w:rPr>
      </w:pPr>
      <w:r>
        <w:rPr>
          <w:color w:val="000000"/>
        </w:rPr>
        <w:t>При приемке услуг осуществляется определение фактического объема оказанных услуг на соответствие его требованиям Контракта.</w:t>
      </w:r>
    </w:p>
    <w:p w14:paraId="603476C4" w14:textId="77777777" w:rsidR="00C8794F" w:rsidRDefault="00000000">
      <w:pPr>
        <w:spacing w:after="0"/>
        <w:ind w:firstLine="567"/>
        <w:rPr>
          <w:color w:val="000000"/>
        </w:rPr>
      </w:pPr>
      <w:r>
        <w:rPr>
          <w:color w:val="000000"/>
        </w:rPr>
        <w:t xml:space="preserve">Заказчик вправе при приемке оказанных услуг осуществлять фотосъемку и (или) видеозапись (видеосъемку) такой приемки в части его соответствия условиям Контракта. Информация о </w:t>
      </w:r>
      <w:r>
        <w:rPr>
          <w:color w:val="000000"/>
        </w:rPr>
        <w:lastRenderedPageBreak/>
        <w:t>ведении фотосъемки и(или) видеозаписи (видеосъемки) включается в акт о приемке оказанных услуг.</w:t>
      </w:r>
    </w:p>
    <w:p w14:paraId="57BD1864" w14:textId="77777777" w:rsidR="00C8794F" w:rsidRDefault="00000000">
      <w:pPr>
        <w:spacing w:after="0"/>
        <w:ind w:firstLine="567"/>
        <w:rPr>
          <w:color w:val="000000"/>
        </w:rPr>
      </w:pPr>
      <w:r>
        <w:rPr>
          <w:color w:val="000000"/>
        </w:rPr>
        <w:t>Факты неисполнения и (или) ненадлежащего исполнения Исполнителем обязательств по Контракту подробно фиксируются посредством фотосъемки и (или) видеозаписи (видеосъемки).</w:t>
      </w:r>
    </w:p>
    <w:p w14:paraId="0C5D9058" w14:textId="77777777" w:rsidR="00C8794F" w:rsidRDefault="00000000">
      <w:pPr>
        <w:spacing w:after="0"/>
        <w:ind w:firstLine="426"/>
        <w:rPr>
          <w:color w:val="000000"/>
        </w:rPr>
      </w:pPr>
      <w:r>
        <w:rPr>
          <w:color w:val="000000"/>
        </w:rPr>
        <w:t>При необходимости Заказчик запрашивает от Исполнителя недостающие документы и материалы, а также получает разъяснения по представленным документам и материалам.</w:t>
      </w:r>
    </w:p>
    <w:p w14:paraId="7C77358A" w14:textId="77777777" w:rsidR="00C8794F" w:rsidRDefault="00000000">
      <w:pPr>
        <w:spacing w:after="0"/>
        <w:ind w:firstLine="426"/>
        <w:rPr>
          <w:color w:val="000000"/>
        </w:rPr>
      </w:pPr>
      <w:r>
        <w:rPr>
          <w:color w:val="000000"/>
        </w:rPr>
        <w:t>Услуги, не соответствующие объему и/или качеству по условиям настоящего Контракта, считаются не оказанными.</w:t>
      </w:r>
    </w:p>
    <w:p w14:paraId="044DEA78" w14:textId="77777777" w:rsidR="00C8794F" w:rsidRDefault="00000000">
      <w:pPr>
        <w:pStyle w:val="aff1"/>
        <w:numPr>
          <w:ilvl w:val="0"/>
          <w:numId w:val="74"/>
        </w:numPr>
        <w:tabs>
          <w:tab w:val="left" w:pos="1134"/>
        </w:tabs>
        <w:suppressAutoHyphens w:val="0"/>
        <w:spacing w:after="0"/>
        <w:ind w:left="0" w:firstLine="567"/>
        <w:contextualSpacing w:val="0"/>
        <w:rPr>
          <w:color w:val="000000"/>
        </w:rPr>
      </w:pPr>
      <w:r>
        <w:rPr>
          <w:color w:val="000000"/>
        </w:rPr>
        <w:t>В процессе приемки оказанных услуг Приемочная комиссия осуществляет следующие действия:</w:t>
      </w:r>
    </w:p>
    <w:p w14:paraId="3C28B078" w14:textId="77777777" w:rsidR="00C8794F" w:rsidRDefault="00000000">
      <w:pPr>
        <w:pStyle w:val="aff1"/>
        <w:widowControl w:val="0"/>
        <w:numPr>
          <w:ilvl w:val="2"/>
          <w:numId w:val="12"/>
        </w:numPr>
        <w:shd w:val="clear" w:color="auto" w:fill="FFFFFF"/>
        <w:tabs>
          <w:tab w:val="left" w:pos="709"/>
          <w:tab w:val="left" w:pos="1276"/>
        </w:tabs>
        <w:suppressAutoHyphens w:val="0"/>
        <w:spacing w:after="0"/>
        <w:ind w:left="0" w:firstLine="567"/>
        <w:contextualSpacing w:val="0"/>
        <w:rPr>
          <w:color w:val="000000"/>
        </w:rPr>
      </w:pPr>
      <w:r>
        <w:rPr>
          <w:color w:val="000000"/>
        </w:rPr>
        <w:t>проверка результатов оказанных услуг (или отдельных их этапов) на соответствие их требованиям Контракта, определяющих объем, содержание услуг;</w:t>
      </w:r>
    </w:p>
    <w:p w14:paraId="0006D240" w14:textId="77777777" w:rsidR="00C8794F" w:rsidRDefault="00000000">
      <w:pPr>
        <w:pStyle w:val="aff1"/>
        <w:widowControl w:val="0"/>
        <w:numPr>
          <w:ilvl w:val="2"/>
          <w:numId w:val="12"/>
        </w:numPr>
        <w:shd w:val="clear" w:color="auto" w:fill="FFFFFF"/>
        <w:tabs>
          <w:tab w:val="left" w:pos="709"/>
          <w:tab w:val="left" w:pos="1276"/>
        </w:tabs>
        <w:suppressAutoHyphens w:val="0"/>
        <w:spacing w:after="0"/>
        <w:ind w:left="0" w:firstLine="567"/>
        <w:contextualSpacing w:val="0"/>
        <w:rPr>
          <w:color w:val="000000"/>
        </w:rPr>
      </w:pPr>
      <w:r>
        <w:rPr>
          <w:color w:val="000000"/>
        </w:rPr>
        <w:t xml:space="preserve">проверяется соответствие оказанных услуг требованиям Контракта и предусмотренной им нормативной и технической документации о свойствах и характеристиках результатов услуг. </w:t>
      </w:r>
    </w:p>
    <w:p w14:paraId="20BC8EE2" w14:textId="77777777" w:rsidR="00C8794F" w:rsidRDefault="00000000">
      <w:pPr>
        <w:pStyle w:val="aff1"/>
        <w:numPr>
          <w:ilvl w:val="0"/>
          <w:numId w:val="75"/>
        </w:numPr>
        <w:tabs>
          <w:tab w:val="left" w:pos="1134"/>
        </w:tabs>
        <w:suppressAutoHyphens w:val="0"/>
        <w:spacing w:after="0"/>
        <w:ind w:left="0" w:firstLine="567"/>
        <w:contextualSpacing w:val="0"/>
        <w:rPr>
          <w:color w:val="000000"/>
        </w:rPr>
      </w:pPr>
      <w:r>
        <w:rPr>
          <w:color w:val="000000"/>
        </w:rPr>
        <w:t>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14:paraId="7CC23F54" w14:textId="77777777" w:rsidR="00C8794F" w:rsidRDefault="00000000">
      <w:pPr>
        <w:pStyle w:val="aff1"/>
        <w:numPr>
          <w:ilvl w:val="0"/>
          <w:numId w:val="76"/>
        </w:numPr>
        <w:tabs>
          <w:tab w:val="left" w:pos="1134"/>
        </w:tabs>
        <w:suppressAutoHyphens w:val="0"/>
        <w:spacing w:after="0"/>
        <w:ind w:left="0" w:firstLine="567"/>
        <w:contextualSpacing w:val="0"/>
        <w:rPr>
          <w:color w:val="000000"/>
        </w:rPr>
      </w:pPr>
      <w:r>
        <w:rPr>
          <w:color w:val="000000"/>
        </w:rPr>
        <w:t>Датой приемки оказанных услуг считается дата размещения в Единой информационной системе документа о приемке, подписанного Заказчиком.</w:t>
      </w:r>
    </w:p>
    <w:p w14:paraId="43046F14" w14:textId="77777777" w:rsidR="00C8794F" w:rsidRDefault="00000000">
      <w:pPr>
        <w:pStyle w:val="aff1"/>
        <w:numPr>
          <w:ilvl w:val="0"/>
          <w:numId w:val="77"/>
        </w:numPr>
        <w:tabs>
          <w:tab w:val="left" w:pos="1134"/>
        </w:tabs>
        <w:suppressAutoHyphens w:val="0"/>
        <w:spacing w:after="0"/>
        <w:ind w:left="0" w:firstLine="567"/>
        <w:contextualSpacing w:val="0"/>
        <w:rPr>
          <w:color w:val="000000"/>
        </w:rPr>
      </w:pPr>
      <w:r>
        <w:rPr>
          <w:color w:val="000000"/>
        </w:rPr>
        <w:t>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14:paraId="1C262BF5" w14:textId="77777777" w:rsidR="00C8794F" w:rsidRDefault="00C8794F">
      <w:pPr>
        <w:pStyle w:val="aff1"/>
        <w:tabs>
          <w:tab w:val="left" w:pos="1134"/>
        </w:tabs>
        <w:suppressAutoHyphens w:val="0"/>
        <w:spacing w:after="0"/>
        <w:ind w:left="0"/>
        <w:contextualSpacing w:val="0"/>
        <w:rPr>
          <w:color w:val="000000"/>
        </w:rPr>
      </w:pPr>
    </w:p>
    <w:p w14:paraId="7F7119BC" w14:textId="6C89574D" w:rsidR="00C8794F" w:rsidRDefault="00000000">
      <w:pPr>
        <w:pStyle w:val="aff1"/>
        <w:numPr>
          <w:ilvl w:val="0"/>
          <w:numId w:val="4"/>
        </w:numPr>
        <w:suppressAutoHyphens w:val="0"/>
        <w:spacing w:after="0"/>
        <w:ind w:left="0"/>
        <w:contextualSpacing w:val="0"/>
        <w:jc w:val="center"/>
        <w:outlineLvl w:val="0"/>
      </w:pPr>
      <w:r>
        <w:rPr>
          <w:color w:val="000000"/>
        </w:rPr>
        <w:t xml:space="preserve"> </w:t>
      </w:r>
      <w:bookmarkStart w:id="6" w:name="_Toc518901372"/>
      <w:r>
        <w:rPr>
          <w:b/>
          <w:bCs/>
          <w:color w:val="000000"/>
        </w:rPr>
        <w:t>ОТВЕТСТВЕННОСТЬ</w:t>
      </w:r>
      <w:bookmarkEnd w:id="6"/>
      <w:r>
        <w:rPr>
          <w:rStyle w:val="a5"/>
          <w:b/>
          <w:bCs/>
          <w:color w:val="000000"/>
        </w:rPr>
        <w:t xml:space="preserve"> </w:t>
      </w:r>
    </w:p>
    <w:p w14:paraId="30F5494B" w14:textId="77777777" w:rsidR="00C8794F" w:rsidRDefault="00000000">
      <w:pPr>
        <w:pStyle w:val="aff1"/>
        <w:numPr>
          <w:ilvl w:val="1"/>
          <w:numId w:val="3"/>
        </w:numPr>
        <w:tabs>
          <w:tab w:val="left" w:pos="710"/>
          <w:tab w:val="left" w:pos="1134"/>
        </w:tabs>
        <w:suppressAutoHyphens w:val="0"/>
        <w:spacing w:after="0"/>
        <w:ind w:left="0" w:firstLine="567"/>
        <w:contextualSpacing w:val="0"/>
        <w:rPr>
          <w:color w:val="000000"/>
        </w:rPr>
      </w:pPr>
      <w:r>
        <w:rPr>
          <w:color w:val="000000"/>
        </w:rPr>
        <w:t xml:space="preserve"> За невыполнение или ненадлежащее выполнение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w:t>
      </w:r>
    </w:p>
    <w:p w14:paraId="4D098FCC" w14:textId="77777777" w:rsidR="00C8794F" w:rsidRDefault="00000000">
      <w:pPr>
        <w:pStyle w:val="aff1"/>
        <w:numPr>
          <w:ilvl w:val="1"/>
          <w:numId w:val="3"/>
        </w:numPr>
        <w:tabs>
          <w:tab w:val="left" w:pos="710"/>
          <w:tab w:val="left" w:pos="1134"/>
        </w:tabs>
        <w:suppressAutoHyphens w:val="0"/>
        <w:spacing w:after="0"/>
        <w:ind w:left="0" w:firstLine="567"/>
        <w:contextualSpacing w:val="0"/>
        <w:rPr>
          <w:color w:val="000000"/>
        </w:rPr>
      </w:pPr>
      <w:r>
        <w:rPr>
          <w:color w:val="000000"/>
        </w:rPr>
        <w:t xml:space="preserve">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неустоек (штрафов, пеней). </w:t>
      </w:r>
    </w:p>
    <w:p w14:paraId="02DE5EE1" w14:textId="77777777" w:rsidR="00C8794F" w:rsidRDefault="00000000">
      <w:pPr>
        <w:pStyle w:val="aff1"/>
        <w:numPr>
          <w:ilvl w:val="1"/>
          <w:numId w:val="3"/>
        </w:numPr>
        <w:tabs>
          <w:tab w:val="left" w:pos="710"/>
          <w:tab w:val="left" w:pos="1134"/>
        </w:tabs>
        <w:suppressAutoHyphens w:val="0"/>
        <w:spacing w:after="0"/>
        <w:ind w:left="0" w:firstLine="567"/>
        <w:contextualSpacing w:val="0"/>
        <w:rPr>
          <w:color w:val="000000"/>
        </w:rPr>
      </w:pPr>
      <w:r>
        <w:rPr>
          <w:i/>
          <w:color w:val="000000"/>
        </w:rPr>
        <w:t>Пеня</w:t>
      </w:r>
      <w:r>
        <w:rPr>
          <w:color w:val="000000"/>
        </w:rPr>
        <w:t xml:space="preserve">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Такая пеня устанавливается настоящим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7EA8215" w14:textId="77777777" w:rsidR="00C8794F" w:rsidRDefault="00000000">
      <w:pPr>
        <w:pStyle w:val="aff1"/>
        <w:numPr>
          <w:ilvl w:val="1"/>
          <w:numId w:val="3"/>
        </w:numPr>
        <w:tabs>
          <w:tab w:val="left" w:pos="710"/>
          <w:tab w:val="left" w:pos="1134"/>
        </w:tabs>
        <w:suppressAutoHyphens w:val="0"/>
        <w:spacing w:after="0"/>
        <w:ind w:left="0" w:firstLine="567"/>
        <w:contextualSpacing w:val="0"/>
        <w:rPr>
          <w:color w:val="000000"/>
        </w:rPr>
      </w:pPr>
      <w:r>
        <w:rPr>
          <w:color w:val="000000"/>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w:t>
      </w:r>
      <w:r>
        <w:rPr>
          <w:i/>
          <w:color w:val="000000"/>
        </w:rPr>
        <w:t>штрафа</w:t>
      </w:r>
      <w:r>
        <w:rPr>
          <w:color w:val="000000"/>
        </w:rPr>
        <w:t xml:space="preserve"> устанавливается в следующем порядке:</w:t>
      </w:r>
    </w:p>
    <w:p w14:paraId="6A8D16C7" w14:textId="77777777" w:rsidR="00C8794F" w:rsidRDefault="00000000">
      <w:pPr>
        <w:spacing w:after="0"/>
        <w:ind w:firstLine="567"/>
        <w:rPr>
          <w:color w:val="000000"/>
        </w:rPr>
      </w:pPr>
      <w:r>
        <w:rPr>
          <w:color w:val="000000"/>
        </w:rPr>
        <w:t>а) 1000 рублей, если цена Контракта не превышает 3 млн. рублей (включительно);</w:t>
      </w:r>
    </w:p>
    <w:p w14:paraId="41AFB526" w14:textId="77777777" w:rsidR="00C8794F" w:rsidRDefault="00000000">
      <w:pPr>
        <w:spacing w:after="0"/>
        <w:ind w:firstLine="567"/>
        <w:rPr>
          <w:color w:val="000000"/>
        </w:rPr>
      </w:pPr>
      <w:r>
        <w:rPr>
          <w:color w:val="000000"/>
        </w:rPr>
        <w:t>б) 5000 рублей, если цена Контракта составляет от 3 млн. рублей до 50 млн. рублей (включительно);</w:t>
      </w:r>
    </w:p>
    <w:p w14:paraId="0CC53904" w14:textId="77777777" w:rsidR="00C8794F" w:rsidRDefault="00000000">
      <w:pPr>
        <w:spacing w:after="0"/>
        <w:ind w:firstLine="567"/>
        <w:rPr>
          <w:color w:val="000000"/>
        </w:rPr>
      </w:pPr>
      <w:r>
        <w:rPr>
          <w:color w:val="000000"/>
        </w:rPr>
        <w:t>в) 10000 рублей, если цена Контракта составляет от 50 млн. рублей до 100 млн. рублей (включительно);</w:t>
      </w:r>
    </w:p>
    <w:p w14:paraId="05290980" w14:textId="77777777" w:rsidR="00C8794F" w:rsidRDefault="00000000">
      <w:pPr>
        <w:spacing w:after="0"/>
        <w:ind w:firstLine="567"/>
        <w:rPr>
          <w:color w:val="000000"/>
        </w:rPr>
      </w:pPr>
      <w:r>
        <w:rPr>
          <w:color w:val="000000"/>
        </w:rPr>
        <w:t>г) 100000 рублей, если цена Контракта превышает 100 млн. рублей.</w:t>
      </w:r>
    </w:p>
    <w:p w14:paraId="125E2C13" w14:textId="77777777" w:rsidR="00C8794F" w:rsidRDefault="00000000">
      <w:pPr>
        <w:pStyle w:val="aff1"/>
        <w:numPr>
          <w:ilvl w:val="1"/>
          <w:numId w:val="3"/>
        </w:numPr>
        <w:tabs>
          <w:tab w:val="left" w:pos="710"/>
          <w:tab w:val="left" w:pos="1134"/>
        </w:tabs>
        <w:suppressAutoHyphens w:val="0"/>
        <w:spacing w:after="0"/>
        <w:ind w:left="0" w:firstLine="567"/>
        <w:contextualSpacing w:val="0"/>
        <w:rPr>
          <w:color w:val="000000"/>
        </w:rPr>
      </w:pPr>
      <w:r>
        <w:rPr>
          <w:color w:val="000000"/>
        </w:rPr>
        <w:t>В случае просрочки исполнения Исполнителем обязательств (в том числе гарантийного обязательства), предусмотренных настоящим Контрактом, а также в иных случаях неисполнения или ненадлежащего исполнения Исполнителем обязательств, предусмотренных настоящим Контрактом, Заказчик направляет Исполнителю требование об уплате неустоек (штрафов, пеней).</w:t>
      </w:r>
    </w:p>
    <w:p w14:paraId="41CD8DB3" w14:textId="77777777" w:rsidR="00C8794F" w:rsidRDefault="00000000">
      <w:pPr>
        <w:pStyle w:val="aff1"/>
        <w:numPr>
          <w:ilvl w:val="1"/>
          <w:numId w:val="3"/>
        </w:numPr>
        <w:tabs>
          <w:tab w:val="left" w:pos="710"/>
          <w:tab w:val="left" w:pos="1134"/>
        </w:tabs>
        <w:suppressAutoHyphens w:val="0"/>
        <w:spacing w:after="0"/>
        <w:ind w:left="0" w:firstLine="567"/>
        <w:contextualSpacing w:val="0"/>
        <w:rPr>
          <w:color w:val="000000"/>
        </w:rPr>
      </w:pPr>
      <w:r>
        <w:rPr>
          <w:i/>
          <w:color w:val="000000"/>
        </w:rPr>
        <w:t>Пеня</w:t>
      </w:r>
      <w:r>
        <w:rPr>
          <w:color w:val="000000"/>
        </w:rPr>
        <w:t xml:space="preserve"> начисляется за каждый день просрочки исполнения Исполнителем обязательства, предусмотренного настоящим Контрактом, в размере одной трехсотой действующей на дату уплаты пени ключевой ставки Центрального банка Российской Федерации от цены настоящего Контракта, (отдельного этапа исполнения Контракта), уменьшенной на сумму, пропорциональную </w:t>
      </w:r>
      <w:r>
        <w:rPr>
          <w:color w:val="000000"/>
        </w:rPr>
        <w:lastRenderedPageBreak/>
        <w:t>объему обязательств, предусмотренных настоящим Контрактом (соответствующим отдельным этапом исполнения Контракта) и фактически исполненных Исполнителем.</w:t>
      </w:r>
    </w:p>
    <w:p w14:paraId="05C1D9BB" w14:textId="77777777" w:rsidR="00C8794F" w:rsidRDefault="00000000">
      <w:pPr>
        <w:pStyle w:val="aff1"/>
        <w:numPr>
          <w:ilvl w:val="1"/>
          <w:numId w:val="3"/>
        </w:numPr>
        <w:tabs>
          <w:tab w:val="left" w:pos="710"/>
          <w:tab w:val="left" w:pos="1134"/>
        </w:tabs>
        <w:suppressAutoHyphens w:val="0"/>
        <w:spacing w:after="0"/>
        <w:ind w:left="0" w:firstLine="567"/>
        <w:contextualSpacing w:val="0"/>
        <w:rPr>
          <w:color w:val="000000"/>
        </w:rPr>
      </w:pPr>
      <w:r>
        <w:rPr>
          <w:color w:val="000000"/>
        </w:rPr>
        <w:t xml:space="preserve">Если Контракт заключен по результатам закупки, которая проводилась </w:t>
      </w:r>
      <w:r>
        <w:rPr>
          <w:i/>
          <w:color w:val="000000"/>
        </w:rPr>
        <w:t>в соответствии с пунктом 1 части 1 статьи 30 Федерального закона №44-ФЗ</w:t>
      </w:r>
      <w:r>
        <w:rPr>
          <w:color w:val="000000"/>
        </w:rPr>
        <w:t xml:space="preserve">, за каждый факт неисполнения или ненадлежащего исполнения Исполнителя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Pr>
          <w:b/>
          <w:color w:val="000000"/>
        </w:rPr>
        <w:t>1 процента цены контракта (этапа),</w:t>
      </w:r>
      <w:r>
        <w:rPr>
          <w:color w:val="000000"/>
        </w:rPr>
        <w:t xml:space="preserve"> но не более 5 тыс. рублей и не менее 1 тыс. рублей.</w:t>
      </w:r>
    </w:p>
    <w:p w14:paraId="78CA9C45" w14:textId="1911F492" w:rsidR="00C8794F" w:rsidRDefault="00000000">
      <w:pPr>
        <w:pStyle w:val="aff1"/>
        <w:numPr>
          <w:ilvl w:val="1"/>
          <w:numId w:val="3"/>
        </w:numPr>
        <w:tabs>
          <w:tab w:val="left" w:pos="710"/>
          <w:tab w:val="left" w:pos="993"/>
        </w:tabs>
        <w:suppressAutoHyphens w:val="0"/>
        <w:spacing w:after="0"/>
        <w:ind w:left="0" w:firstLine="567"/>
        <w:contextualSpacing w:val="0"/>
        <w:rPr>
          <w:color w:val="000000"/>
        </w:rPr>
      </w:pPr>
      <w:r>
        <w:rPr>
          <w:color w:val="000000"/>
        </w:rPr>
        <w:t xml:space="preserve">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 контрактной системе), </w:t>
      </w:r>
      <w:r>
        <w:rPr>
          <w:i/>
          <w:color w:val="000000"/>
        </w:rPr>
        <w:t>предложившим наиболее высокую цену за право заключения Контракта</w:t>
      </w:r>
      <w:r>
        <w:rPr>
          <w:color w:val="000000"/>
        </w:rPr>
        <w:t>, размер штрафа (за исключением просрочки исполнения обязательств (в том числе гарантийного обязательства), предусмотренных Контрактом устанавливается в следующем порядке:</w:t>
      </w:r>
    </w:p>
    <w:p w14:paraId="0FD9EBE5" w14:textId="77777777" w:rsidR="00C8794F" w:rsidRDefault="00000000">
      <w:pPr>
        <w:spacing w:after="0"/>
        <w:ind w:firstLine="567"/>
        <w:rPr>
          <w:color w:val="000000"/>
        </w:rPr>
      </w:pPr>
      <w:r>
        <w:rPr>
          <w:color w:val="000000"/>
        </w:rPr>
        <w:t>а) в случае, если цена Контракта не превышает начальную (максимальную) цену Контракта:</w:t>
      </w:r>
    </w:p>
    <w:p w14:paraId="363B682A" w14:textId="77777777" w:rsidR="00C8794F" w:rsidRDefault="00000000">
      <w:pPr>
        <w:spacing w:after="0"/>
        <w:ind w:firstLine="567"/>
        <w:rPr>
          <w:color w:val="000000"/>
        </w:rPr>
      </w:pPr>
      <w:r>
        <w:rPr>
          <w:color w:val="000000"/>
        </w:rPr>
        <w:t>10 процентов начальной (максимальной) цены Контракта, если цена Контракта не превышает 3 млн. рублей;</w:t>
      </w:r>
    </w:p>
    <w:p w14:paraId="2017E109" w14:textId="77777777" w:rsidR="00C8794F" w:rsidRDefault="00000000">
      <w:pPr>
        <w:spacing w:after="0"/>
        <w:ind w:firstLine="567"/>
        <w:rPr>
          <w:color w:val="000000"/>
        </w:rPr>
      </w:pPr>
      <w:r>
        <w:rPr>
          <w:color w:val="000000"/>
        </w:rPr>
        <w:t>5 процентов начальной (максимальной) цены Контракта, если цена Контракта составляет от 3 млн. рублей до 50 млн. рублей (включительно);</w:t>
      </w:r>
    </w:p>
    <w:p w14:paraId="4F20DE93" w14:textId="77777777" w:rsidR="00C8794F" w:rsidRDefault="00000000">
      <w:pPr>
        <w:spacing w:after="0"/>
        <w:ind w:firstLine="567"/>
        <w:rPr>
          <w:color w:val="000000"/>
        </w:rPr>
      </w:pPr>
      <w:r>
        <w:rPr>
          <w:color w:val="000000"/>
        </w:rPr>
        <w:t>1 процент начальной (максимальной) цены Контракта, если цена Контракта составляет от 50 млн. рублей до 100 млн. рублей (включительно);</w:t>
      </w:r>
    </w:p>
    <w:p w14:paraId="3B07921B" w14:textId="77777777" w:rsidR="00C8794F" w:rsidRDefault="00000000">
      <w:pPr>
        <w:spacing w:after="0"/>
        <w:ind w:firstLine="567"/>
        <w:rPr>
          <w:color w:val="000000"/>
        </w:rPr>
      </w:pPr>
      <w:r>
        <w:rPr>
          <w:color w:val="000000"/>
        </w:rPr>
        <w:t>б) в случае, если цена Контракта превышает начальную (максимальную) цену Контракта:</w:t>
      </w:r>
    </w:p>
    <w:p w14:paraId="2C7CF472" w14:textId="77777777" w:rsidR="00C8794F" w:rsidRDefault="00000000">
      <w:pPr>
        <w:spacing w:after="0"/>
        <w:ind w:firstLine="567"/>
        <w:rPr>
          <w:color w:val="000000"/>
        </w:rPr>
      </w:pPr>
      <w:r>
        <w:rPr>
          <w:color w:val="000000"/>
        </w:rPr>
        <w:t>10 процентов цены Контракта, если цена Контракта не превышает 3 млн. рублей;</w:t>
      </w:r>
    </w:p>
    <w:p w14:paraId="50BA7CB3" w14:textId="77777777" w:rsidR="00C8794F" w:rsidRDefault="00000000">
      <w:pPr>
        <w:spacing w:after="0"/>
        <w:ind w:firstLine="567"/>
        <w:rPr>
          <w:color w:val="000000"/>
        </w:rPr>
      </w:pPr>
      <w:r>
        <w:rPr>
          <w:color w:val="000000"/>
        </w:rPr>
        <w:t>5 процентов цены Контракта, если цена Контракта составляет от 3 млн. рублей до 50 млн. рублей (включительно);</w:t>
      </w:r>
    </w:p>
    <w:p w14:paraId="1D4EBD37" w14:textId="77777777" w:rsidR="00C8794F" w:rsidRDefault="00000000">
      <w:pPr>
        <w:spacing w:after="0"/>
        <w:ind w:firstLine="567"/>
        <w:rPr>
          <w:color w:val="000000"/>
        </w:rPr>
      </w:pPr>
      <w:r>
        <w:rPr>
          <w:color w:val="000000"/>
        </w:rPr>
        <w:t>1 процент цены Контракта, если цена Контракта составляет от 50 млн. рублей до 100 млн. рублей (включительно).</w:t>
      </w:r>
    </w:p>
    <w:p w14:paraId="70BDA6D1" w14:textId="77777777" w:rsidR="00C8794F" w:rsidRDefault="00000000">
      <w:pPr>
        <w:pStyle w:val="aff1"/>
        <w:numPr>
          <w:ilvl w:val="1"/>
          <w:numId w:val="3"/>
        </w:numPr>
        <w:tabs>
          <w:tab w:val="left" w:pos="710"/>
          <w:tab w:val="left" w:pos="1134"/>
        </w:tabs>
        <w:suppressAutoHyphens w:val="0"/>
        <w:spacing w:after="0"/>
        <w:ind w:left="0" w:firstLine="567"/>
        <w:contextualSpacing w:val="0"/>
        <w:rPr>
          <w:color w:val="000000"/>
        </w:rPr>
      </w:pPr>
      <w:r>
        <w:rPr>
          <w:color w:val="000000"/>
        </w:rPr>
        <w:t xml:space="preserve">За каждый факт неисполнения или ненадлежащего исполнения Исполнителем обязательства, предусмотренного Контрактом, </w:t>
      </w:r>
      <w:r>
        <w:rPr>
          <w:i/>
          <w:color w:val="000000"/>
        </w:rPr>
        <w:t>которое не имеет стоимостного выражения</w:t>
      </w:r>
      <w:r>
        <w:rPr>
          <w:color w:val="000000"/>
        </w:rPr>
        <w:t xml:space="preserve">, размер </w:t>
      </w:r>
      <w:r>
        <w:rPr>
          <w:i/>
          <w:color w:val="000000"/>
        </w:rPr>
        <w:t>штрафа</w:t>
      </w:r>
      <w:r>
        <w:rPr>
          <w:color w:val="000000"/>
        </w:rPr>
        <w:t xml:space="preserve"> устанавливается (при наличии в Контракте таких обязательств) в следующем порядке:</w:t>
      </w:r>
    </w:p>
    <w:p w14:paraId="36B596D6" w14:textId="77777777" w:rsidR="00C8794F" w:rsidRDefault="00000000">
      <w:pPr>
        <w:spacing w:after="0"/>
        <w:ind w:firstLine="624"/>
        <w:rPr>
          <w:color w:val="000000"/>
        </w:rPr>
      </w:pPr>
      <w:r>
        <w:rPr>
          <w:color w:val="000000"/>
        </w:rPr>
        <w:t>а) 1000 рублей, если цена Контракта не превышает 3 млн. рублей;</w:t>
      </w:r>
    </w:p>
    <w:p w14:paraId="6F6873C5" w14:textId="77777777" w:rsidR="00C8794F" w:rsidRDefault="00000000">
      <w:pPr>
        <w:spacing w:after="0"/>
        <w:ind w:firstLine="624"/>
        <w:rPr>
          <w:color w:val="000000"/>
        </w:rPr>
      </w:pPr>
      <w:r>
        <w:rPr>
          <w:color w:val="000000"/>
        </w:rPr>
        <w:t>б) 5000 рублей, если цена Контракта составляет от 3 млн. рублей до 50 млн. рублей (включительно);</w:t>
      </w:r>
    </w:p>
    <w:p w14:paraId="152E3937" w14:textId="77777777" w:rsidR="00C8794F" w:rsidRDefault="00000000">
      <w:pPr>
        <w:spacing w:after="0"/>
        <w:ind w:firstLine="624"/>
        <w:rPr>
          <w:color w:val="000000"/>
        </w:rPr>
      </w:pPr>
      <w:r>
        <w:rPr>
          <w:color w:val="000000"/>
        </w:rPr>
        <w:t>в) 10000 рублей, если цена Контракта составляет от 50 млн. рублей до 100 млн. рублей (включительно);</w:t>
      </w:r>
    </w:p>
    <w:p w14:paraId="2955B525" w14:textId="77777777" w:rsidR="00C8794F" w:rsidRDefault="00000000">
      <w:pPr>
        <w:spacing w:after="0"/>
        <w:ind w:firstLine="624"/>
        <w:rPr>
          <w:color w:val="000000"/>
        </w:rPr>
      </w:pPr>
      <w:r>
        <w:rPr>
          <w:color w:val="000000"/>
        </w:rPr>
        <w:t>г) 100000 рублей, если цена Контракта превышает 100 млн. рублей.</w:t>
      </w:r>
    </w:p>
    <w:p w14:paraId="58130ED4" w14:textId="77777777" w:rsidR="00C8794F" w:rsidRDefault="00000000">
      <w:pPr>
        <w:pStyle w:val="aff1"/>
        <w:numPr>
          <w:ilvl w:val="1"/>
          <w:numId w:val="3"/>
        </w:numPr>
        <w:tabs>
          <w:tab w:val="left" w:pos="710"/>
          <w:tab w:val="left" w:pos="1134"/>
        </w:tabs>
        <w:suppressAutoHyphens w:val="0"/>
        <w:spacing w:after="0"/>
        <w:ind w:left="0" w:firstLine="567"/>
        <w:contextualSpacing w:val="0"/>
        <w:rPr>
          <w:color w:val="000000"/>
        </w:rPr>
      </w:pPr>
      <w:r>
        <w:rPr>
          <w:color w:val="000000"/>
        </w:rP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14:paraId="6E2CB24E" w14:textId="77777777" w:rsidR="00C8794F" w:rsidRDefault="00000000">
      <w:pPr>
        <w:pStyle w:val="aff1"/>
        <w:numPr>
          <w:ilvl w:val="1"/>
          <w:numId w:val="3"/>
        </w:numPr>
        <w:tabs>
          <w:tab w:val="left" w:pos="710"/>
          <w:tab w:val="left" w:pos="1134"/>
        </w:tabs>
        <w:suppressAutoHyphens w:val="0"/>
        <w:spacing w:after="0"/>
        <w:ind w:left="0" w:firstLine="567"/>
        <w:contextualSpacing w:val="0"/>
        <w:rPr>
          <w:color w:val="000000"/>
        </w:rPr>
      </w:pPr>
      <w:r>
        <w:rPr>
          <w:color w:val="000000"/>
        </w:rPr>
        <w:t xml:space="preserve"> Общая сумма начисленных штрафов за неисполнение или ненадлежащее исполнение Заказчиком обязательств, предусмотренных настоящим Контрактом, не может превышать цену настоящего Контракта.</w:t>
      </w:r>
    </w:p>
    <w:p w14:paraId="43C14BA1" w14:textId="77777777" w:rsidR="00C8794F" w:rsidRDefault="00000000">
      <w:pPr>
        <w:pStyle w:val="aff1"/>
        <w:numPr>
          <w:ilvl w:val="1"/>
          <w:numId w:val="3"/>
        </w:numPr>
        <w:tabs>
          <w:tab w:val="left" w:pos="710"/>
          <w:tab w:val="left" w:pos="1134"/>
        </w:tabs>
        <w:suppressAutoHyphens w:val="0"/>
        <w:spacing w:after="0"/>
        <w:ind w:left="0" w:firstLine="567"/>
        <w:contextualSpacing w:val="0"/>
        <w:rPr>
          <w:color w:val="000000"/>
        </w:rPr>
      </w:pPr>
      <w:r>
        <w:rPr>
          <w:color w:val="000000"/>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14:paraId="697F2B8A" w14:textId="77777777" w:rsidR="00C8794F" w:rsidRDefault="00000000">
      <w:pPr>
        <w:pStyle w:val="aff1"/>
        <w:numPr>
          <w:ilvl w:val="1"/>
          <w:numId w:val="3"/>
        </w:numPr>
        <w:tabs>
          <w:tab w:val="left" w:pos="426"/>
        </w:tabs>
        <w:suppressAutoHyphens w:val="0"/>
        <w:spacing w:after="0"/>
        <w:ind w:left="0" w:firstLine="567"/>
        <w:contextualSpacing w:val="0"/>
        <w:rPr>
          <w:color w:val="000000"/>
        </w:rPr>
      </w:pPr>
      <w:r>
        <w:rPr>
          <w:color w:val="000000"/>
        </w:rPr>
        <w:t>Применение штрафных санкций не освобождает Стороны от исполнения обязательств по настоящему Контракту.</w:t>
      </w:r>
    </w:p>
    <w:p w14:paraId="4EB634FC" w14:textId="77777777" w:rsidR="00C8794F" w:rsidRDefault="00000000">
      <w:pPr>
        <w:pStyle w:val="aff1"/>
        <w:numPr>
          <w:ilvl w:val="1"/>
          <w:numId w:val="3"/>
        </w:numPr>
        <w:tabs>
          <w:tab w:val="left" w:pos="710"/>
          <w:tab w:val="left" w:pos="1134"/>
        </w:tabs>
        <w:suppressAutoHyphens w:val="0"/>
        <w:spacing w:after="0"/>
        <w:ind w:left="0" w:firstLine="567"/>
        <w:contextualSpacing w:val="0"/>
        <w:rPr>
          <w:color w:val="000000"/>
        </w:rPr>
      </w:pPr>
      <w:r>
        <w:rPr>
          <w:color w:val="000000"/>
        </w:rPr>
        <w:t>В случае неисполнения или ненадлежащего исполнения Исполнителем обязательств, предусмотренных настоящим Контрактом, Заказчик производит оплату по Контракту за вычетом соответствующего размера неустоек (штрафов, пеней), предъявленных Заказчиком в соответствии с Федеральным законом №44-ФЗ.</w:t>
      </w:r>
    </w:p>
    <w:p w14:paraId="3F1B77F2" w14:textId="77777777" w:rsidR="00C8794F" w:rsidRDefault="00000000">
      <w:pPr>
        <w:pStyle w:val="aff1"/>
        <w:numPr>
          <w:ilvl w:val="1"/>
          <w:numId w:val="3"/>
        </w:numPr>
        <w:tabs>
          <w:tab w:val="left" w:pos="1134"/>
        </w:tabs>
        <w:suppressAutoHyphens w:val="0"/>
        <w:spacing w:after="0"/>
        <w:ind w:left="0" w:firstLine="567"/>
        <w:contextualSpacing w:val="0"/>
        <w:rPr>
          <w:color w:val="000000"/>
        </w:rPr>
      </w:pPr>
      <w:r>
        <w:rPr>
          <w:color w:val="000000"/>
        </w:rPr>
        <w:t>В случае причинения действиями (бездействием) Исполнителя ущерба имуществу третьих лиц, всю полноту ответственности, включая обязательства по возмещению материального ущерба или морального вреда, несет Исполнитель.</w:t>
      </w:r>
    </w:p>
    <w:p w14:paraId="1BD554EF" w14:textId="77777777" w:rsidR="00C8794F" w:rsidRDefault="00000000">
      <w:pPr>
        <w:pStyle w:val="aff1"/>
        <w:numPr>
          <w:ilvl w:val="1"/>
          <w:numId w:val="3"/>
        </w:numPr>
        <w:tabs>
          <w:tab w:val="left" w:pos="1134"/>
        </w:tabs>
        <w:suppressAutoHyphens w:val="0"/>
        <w:spacing w:after="0"/>
        <w:ind w:left="0" w:firstLine="567"/>
        <w:contextualSpacing w:val="0"/>
        <w:rPr>
          <w:color w:val="000000"/>
        </w:rPr>
      </w:pPr>
      <w:r>
        <w:rPr>
          <w:i/>
          <w:color w:val="000000"/>
        </w:rPr>
        <w:lastRenderedPageBreak/>
        <w:t>В качестве подтверждения фактов неисполнения или ненадлежащего исполнения Исполнителем обязательств Заказчик вправе использовать фото или видеоматериалы.</w:t>
      </w:r>
    </w:p>
    <w:p w14:paraId="698E33EA" w14:textId="77777777" w:rsidR="00C8794F" w:rsidRDefault="00C8794F">
      <w:pPr>
        <w:tabs>
          <w:tab w:val="left" w:pos="1134"/>
        </w:tabs>
        <w:spacing w:after="0"/>
        <w:rPr>
          <w:bCs/>
          <w:color w:val="000000"/>
        </w:rPr>
      </w:pPr>
    </w:p>
    <w:p w14:paraId="0F6A9298" w14:textId="77777777" w:rsidR="00C8794F" w:rsidRDefault="00000000">
      <w:pPr>
        <w:pStyle w:val="aff1"/>
        <w:numPr>
          <w:ilvl w:val="0"/>
          <w:numId w:val="4"/>
        </w:numPr>
        <w:suppressAutoHyphens w:val="0"/>
        <w:spacing w:after="0"/>
        <w:ind w:left="0"/>
        <w:contextualSpacing w:val="0"/>
        <w:jc w:val="center"/>
        <w:outlineLvl w:val="0"/>
        <w:rPr>
          <w:color w:val="000000"/>
        </w:rPr>
      </w:pPr>
      <w:bookmarkStart w:id="7" w:name="_Toc518901376"/>
      <w:r>
        <w:rPr>
          <w:b/>
          <w:bCs/>
          <w:color w:val="000000"/>
        </w:rPr>
        <w:t>ИЗМЕНЕНИЯ КОНТРАКТА</w:t>
      </w:r>
      <w:bookmarkEnd w:id="7"/>
    </w:p>
    <w:p w14:paraId="06868AFE" w14:textId="77777777" w:rsidR="00C8794F" w:rsidRDefault="00000000">
      <w:pPr>
        <w:pStyle w:val="aff1"/>
        <w:numPr>
          <w:ilvl w:val="1"/>
          <w:numId w:val="4"/>
        </w:numPr>
        <w:shd w:val="clear" w:color="auto" w:fill="FFFFFF"/>
        <w:tabs>
          <w:tab w:val="left" w:pos="710"/>
          <w:tab w:val="left" w:pos="1134"/>
        </w:tabs>
        <w:suppressAutoHyphens w:val="0"/>
        <w:spacing w:after="0"/>
        <w:ind w:left="0" w:firstLine="567"/>
        <w:contextualSpacing w:val="0"/>
        <w:rPr>
          <w:color w:val="000000"/>
        </w:rPr>
      </w:pPr>
      <w:r>
        <w:rPr>
          <w:rFonts w:cs="Liberation Serif"/>
          <w:color w:val="000000"/>
        </w:rPr>
        <w:t>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 44-ФЗ</w:t>
      </w:r>
      <w:r>
        <w:rPr>
          <w:color w:val="000000"/>
        </w:rPr>
        <w:t>.</w:t>
      </w:r>
    </w:p>
    <w:p w14:paraId="728EE778" w14:textId="77777777" w:rsidR="00C8794F" w:rsidRDefault="00000000">
      <w:pPr>
        <w:pStyle w:val="aff1"/>
        <w:numPr>
          <w:ilvl w:val="1"/>
          <w:numId w:val="4"/>
        </w:numPr>
        <w:shd w:val="clear" w:color="auto" w:fill="FFFFFF"/>
        <w:tabs>
          <w:tab w:val="left" w:pos="709"/>
          <w:tab w:val="left" w:pos="1134"/>
        </w:tabs>
        <w:suppressAutoHyphens w:val="0"/>
        <w:spacing w:after="0"/>
        <w:ind w:left="0" w:firstLine="567"/>
        <w:contextualSpacing w:val="0"/>
        <w:rPr>
          <w:color w:val="000000"/>
        </w:rPr>
      </w:pPr>
      <w:r>
        <w:rPr>
          <w:color w:val="000000"/>
        </w:rPr>
        <w:t>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14:paraId="6F52E572" w14:textId="77777777" w:rsidR="00C8794F" w:rsidRDefault="00000000">
      <w:pPr>
        <w:pStyle w:val="aff1"/>
        <w:numPr>
          <w:ilvl w:val="1"/>
          <w:numId w:val="4"/>
        </w:numPr>
        <w:shd w:val="clear" w:color="auto" w:fill="FFFFFF"/>
        <w:tabs>
          <w:tab w:val="left" w:pos="709"/>
          <w:tab w:val="left" w:pos="1134"/>
        </w:tabs>
        <w:suppressAutoHyphens w:val="0"/>
        <w:spacing w:after="0"/>
        <w:ind w:left="0" w:firstLine="567"/>
        <w:contextualSpacing w:val="0"/>
        <w:rPr>
          <w:color w:val="000000"/>
        </w:rPr>
      </w:pPr>
      <w:r>
        <w:rPr>
          <w:color w:val="000000"/>
        </w:rPr>
        <w:t>В случае перемены Заказчика права и обязанности Заказчика, предусмотренные настоящим Контрактом, переходят к новому Заказчику.</w:t>
      </w:r>
    </w:p>
    <w:p w14:paraId="5A39342F" w14:textId="77777777" w:rsidR="00C8794F" w:rsidRDefault="00000000">
      <w:pPr>
        <w:spacing w:after="0"/>
        <w:rPr>
          <w:color w:val="000000"/>
        </w:rPr>
      </w:pPr>
      <w:r>
        <w:rPr>
          <w:color w:val="000000"/>
        </w:rPr>
        <w:t>       8.4. Изменения и дополнения к настоящему Контракту оформляются в форме электронного документа (дополнительного соглашения), формируемого и подписываемого Сторонами с использованием единой информационной системы в сфере закупок (ЕИС) в соответствии с требованиями Федерального закона от 05.04.2013 № 44-ФЗ.</w:t>
      </w:r>
    </w:p>
    <w:p w14:paraId="5F93CCF5" w14:textId="77777777" w:rsidR="00C8794F" w:rsidRDefault="00000000">
      <w:pPr>
        <w:spacing w:after="0"/>
        <w:ind w:firstLine="567"/>
        <w:rPr>
          <w:color w:val="000000"/>
        </w:rPr>
      </w:pPr>
      <w:r>
        <w:rPr>
          <w:color w:val="000000"/>
        </w:rPr>
        <w:t xml:space="preserve">8.5. Стороны обязуются информировать друг друга в течение 5 (пяти) рабочих дней в письменном виде об изменении своих реквизитов, юридического и фактического адресов, организационно-правовой формы и иных данных, указанных в настоящем Контракте. Любые уведомления или иные сообщения, подлежащие передаче от одной Стороны </w:t>
      </w:r>
      <w:proofErr w:type="gramStart"/>
      <w:r>
        <w:rPr>
          <w:color w:val="000000"/>
        </w:rPr>
        <w:t>другой Стороне</w:t>
      </w:r>
      <w:proofErr w:type="gramEnd"/>
      <w:r>
        <w:rPr>
          <w:color w:val="000000"/>
        </w:rPr>
        <w:t xml:space="preserve"> должны передаваться в письменной форме по почтовому адресу, указанному в Разделе 14 настоящего Контракта, а также с использованием факсимильной связи, электронной почты с последующим предоставлением оригинала.</w:t>
      </w:r>
    </w:p>
    <w:p w14:paraId="442AC3B2" w14:textId="77777777" w:rsidR="00C8794F" w:rsidRDefault="00C8794F">
      <w:pPr>
        <w:pStyle w:val="aff1"/>
        <w:shd w:val="clear" w:color="auto" w:fill="FFFFFF"/>
        <w:tabs>
          <w:tab w:val="left" w:pos="709"/>
          <w:tab w:val="left" w:pos="1134"/>
        </w:tabs>
        <w:spacing w:after="0"/>
        <w:ind w:left="0"/>
        <w:contextualSpacing w:val="0"/>
        <w:rPr>
          <w:color w:val="000000"/>
        </w:rPr>
      </w:pPr>
    </w:p>
    <w:p w14:paraId="37A264B2" w14:textId="77777777" w:rsidR="00C8794F" w:rsidRDefault="00000000">
      <w:pPr>
        <w:pStyle w:val="aff1"/>
        <w:numPr>
          <w:ilvl w:val="0"/>
          <w:numId w:val="4"/>
        </w:numPr>
        <w:suppressAutoHyphens w:val="0"/>
        <w:spacing w:after="0"/>
        <w:ind w:left="0"/>
        <w:contextualSpacing w:val="0"/>
        <w:jc w:val="center"/>
        <w:outlineLvl w:val="0"/>
        <w:rPr>
          <w:color w:val="000000"/>
        </w:rPr>
      </w:pPr>
      <w:r>
        <w:rPr>
          <w:b/>
          <w:color w:val="000000"/>
        </w:rPr>
        <w:t>ОБСТОЯТЕЛЬСТВА НЕПРЕОДОЛИМОЙ СИЛЫ (форс-мажор)</w:t>
      </w:r>
    </w:p>
    <w:p w14:paraId="6BFDE31E" w14:textId="77777777" w:rsidR="00C8794F" w:rsidRDefault="00000000">
      <w:pPr>
        <w:pStyle w:val="aff1"/>
        <w:numPr>
          <w:ilvl w:val="3"/>
          <w:numId w:val="8"/>
        </w:numPr>
        <w:tabs>
          <w:tab w:val="left" w:pos="1134"/>
        </w:tabs>
        <w:suppressAutoHyphens w:val="0"/>
        <w:spacing w:after="0"/>
        <w:ind w:left="0" w:firstLine="567"/>
        <w:contextualSpacing w:val="0"/>
        <w:rPr>
          <w:color w:val="000000"/>
        </w:rPr>
      </w:pPr>
      <w:r>
        <w:rPr>
          <w:color w:val="000000"/>
        </w:rPr>
        <w:t>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Контракта, обстоятельства.</w:t>
      </w:r>
    </w:p>
    <w:p w14:paraId="05FEE9AB" w14:textId="77777777" w:rsidR="00C8794F" w:rsidRDefault="00000000">
      <w:pPr>
        <w:pStyle w:val="aff1"/>
        <w:numPr>
          <w:ilvl w:val="3"/>
          <w:numId w:val="8"/>
        </w:numPr>
        <w:tabs>
          <w:tab w:val="left" w:pos="1134"/>
        </w:tabs>
        <w:suppressAutoHyphens w:val="0"/>
        <w:spacing w:after="0"/>
        <w:ind w:left="0" w:firstLine="567"/>
        <w:contextualSpacing w:val="0"/>
        <w:rPr>
          <w:color w:val="000000"/>
        </w:rPr>
      </w:pPr>
      <w:r>
        <w:rPr>
          <w:color w:val="000000"/>
        </w:rPr>
        <w:t>Сторона, для которой создалась невозможность выполнения обязательств по Контракту, обязана немедленно (в течение 3 (трех) дней) известить другую сторону о наступлении и прекращении вышеуказанных обстоятельств и подтвердить данные обстоятельства документами уполномоченной организации. Несвоевременное извещение об этих обстоятельствах лишает соответствующую Сторону права ссылаться на них в будущем.</w:t>
      </w:r>
    </w:p>
    <w:p w14:paraId="1F56EAAA" w14:textId="77777777" w:rsidR="00C8794F" w:rsidRDefault="00000000">
      <w:pPr>
        <w:pStyle w:val="aff1"/>
        <w:numPr>
          <w:ilvl w:val="3"/>
          <w:numId w:val="8"/>
        </w:numPr>
        <w:tabs>
          <w:tab w:val="left" w:pos="1134"/>
        </w:tabs>
        <w:suppressAutoHyphens w:val="0"/>
        <w:spacing w:after="0"/>
        <w:ind w:left="0" w:firstLine="567"/>
        <w:contextualSpacing w:val="0"/>
        <w:rPr>
          <w:color w:val="000000"/>
        </w:rPr>
      </w:pPr>
      <w:r>
        <w:rPr>
          <w:color w:val="000000"/>
        </w:rPr>
        <w:t xml:space="preserve">Обязанность доказать наличие обстоятельств непреодолимой силы лежит на той Стороне Контракта, которая не выполнила свои обязательства по Контракту. </w:t>
      </w:r>
    </w:p>
    <w:p w14:paraId="64752F4E" w14:textId="77777777" w:rsidR="00C8794F" w:rsidRDefault="00000000">
      <w:pPr>
        <w:pStyle w:val="aff1"/>
        <w:numPr>
          <w:ilvl w:val="3"/>
          <w:numId w:val="8"/>
        </w:numPr>
        <w:tabs>
          <w:tab w:val="left" w:pos="1134"/>
        </w:tabs>
        <w:suppressAutoHyphens w:val="0"/>
        <w:spacing w:after="0"/>
        <w:ind w:left="0" w:firstLine="567"/>
        <w:contextualSpacing w:val="0"/>
        <w:rPr>
          <w:color w:val="000000"/>
        </w:rPr>
      </w:pPr>
      <w:r>
        <w:rPr>
          <w:color w:val="000000"/>
        </w:rPr>
        <w:t>Если обстоятельства и их последствия будут длиться более 1 (одного) месяца, то Стороны вправе расторгнуть Контракт. В этом случае ни одна из Сторон не имеет права потребовать от другой Стороны возмещения убытков.</w:t>
      </w:r>
    </w:p>
    <w:p w14:paraId="7EA4C256" w14:textId="77777777" w:rsidR="00C8794F" w:rsidRDefault="00000000">
      <w:pPr>
        <w:pStyle w:val="aff1"/>
        <w:numPr>
          <w:ilvl w:val="3"/>
          <w:numId w:val="8"/>
        </w:numPr>
        <w:tabs>
          <w:tab w:val="left" w:pos="1134"/>
        </w:tabs>
        <w:suppressAutoHyphens w:val="0"/>
        <w:spacing w:after="0"/>
        <w:ind w:left="0" w:firstLine="567"/>
        <w:contextualSpacing w:val="0"/>
        <w:rPr>
          <w:color w:val="000000"/>
        </w:rPr>
      </w:pPr>
      <w:r>
        <w:rPr>
          <w:color w:val="000000"/>
        </w:rPr>
        <w:t>Неуведомление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14:paraId="11C058E1" w14:textId="77777777" w:rsidR="00C8794F" w:rsidRDefault="00000000">
      <w:pPr>
        <w:pStyle w:val="aff1"/>
        <w:numPr>
          <w:ilvl w:val="3"/>
          <w:numId w:val="8"/>
        </w:numPr>
        <w:tabs>
          <w:tab w:val="left" w:pos="1134"/>
        </w:tabs>
        <w:suppressAutoHyphens w:val="0"/>
        <w:spacing w:after="0"/>
        <w:ind w:left="0" w:firstLine="567"/>
        <w:contextualSpacing w:val="0"/>
        <w:rPr>
          <w:color w:val="000000"/>
        </w:rPr>
      </w:pPr>
      <w:r>
        <w:rPr>
          <w:color w:val="000000"/>
        </w:rPr>
        <w:t>Доказательством наличия обстоятельств непреодолимой силы и их продолжительности является соответствующее письменное свидетельство уполномоченных органов и организаций.</w:t>
      </w:r>
    </w:p>
    <w:p w14:paraId="1B1E5821" w14:textId="77777777" w:rsidR="00C8794F" w:rsidRDefault="00C8794F">
      <w:pPr>
        <w:pStyle w:val="aff1"/>
        <w:tabs>
          <w:tab w:val="left" w:pos="1134"/>
        </w:tabs>
        <w:spacing w:after="0"/>
        <w:ind w:left="0"/>
        <w:contextualSpacing w:val="0"/>
        <w:rPr>
          <w:color w:val="000000"/>
        </w:rPr>
      </w:pPr>
    </w:p>
    <w:p w14:paraId="762799CA" w14:textId="77777777" w:rsidR="00C8794F" w:rsidRDefault="00000000">
      <w:pPr>
        <w:pStyle w:val="aff1"/>
        <w:numPr>
          <w:ilvl w:val="0"/>
          <w:numId w:val="4"/>
        </w:numPr>
        <w:suppressAutoHyphens w:val="0"/>
        <w:spacing w:after="0"/>
        <w:ind w:left="0"/>
        <w:contextualSpacing w:val="0"/>
        <w:jc w:val="center"/>
        <w:outlineLvl w:val="0"/>
        <w:rPr>
          <w:color w:val="000000"/>
        </w:rPr>
      </w:pPr>
      <w:r>
        <w:rPr>
          <w:b/>
          <w:bCs/>
          <w:color w:val="000000"/>
        </w:rPr>
        <w:t>ПОРЯДОК УРЕГУЛИРОВАНИЯ СПОРОВ</w:t>
      </w:r>
    </w:p>
    <w:p w14:paraId="6843D63D" w14:textId="77777777" w:rsidR="00C8794F" w:rsidRDefault="00000000">
      <w:pPr>
        <w:spacing w:after="0"/>
        <w:rPr>
          <w:color w:val="000000"/>
        </w:rPr>
      </w:pPr>
      <w:r>
        <w:rPr>
          <w:bCs/>
          <w:color w:val="000000"/>
        </w:rPr>
        <w:t xml:space="preserve">         10.1. Все споры или разногласия, возникающие между сторонами, разрешаются путем переговоров. Если стороны не урегулировали возникшие разногласия путем переговоров, применяется досудебный (претензионный) порядок разрешения споров.</w:t>
      </w:r>
    </w:p>
    <w:p w14:paraId="0D7EC5BE" w14:textId="77777777" w:rsidR="00C8794F" w:rsidRDefault="00000000">
      <w:pPr>
        <w:spacing w:after="0"/>
        <w:rPr>
          <w:color w:val="000000"/>
        </w:rPr>
      </w:pPr>
      <w:r>
        <w:rPr>
          <w:bCs/>
          <w:color w:val="000000"/>
        </w:rPr>
        <w:lastRenderedPageBreak/>
        <w:t xml:space="preserve">         10.2. В случае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 отношении контракта, заключенного по результатам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пунктом 5 части 11 статьи 24 настоящего Федерального закона),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p>
    <w:p w14:paraId="5374CCDC" w14:textId="77777777" w:rsidR="00C8794F" w:rsidRDefault="00000000">
      <w:pPr>
        <w:spacing w:after="0"/>
        <w:rPr>
          <w:color w:val="000000"/>
        </w:rPr>
      </w:pPr>
      <w:r>
        <w:rPr>
          <w:bCs/>
          <w:color w:val="000000"/>
        </w:rPr>
        <w:t xml:space="preserve">        10.3.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42E3EEA9" w14:textId="77777777" w:rsidR="00C8794F" w:rsidRDefault="00000000">
      <w:pPr>
        <w:spacing w:after="0"/>
        <w:rPr>
          <w:color w:val="000000"/>
        </w:rPr>
      </w:pPr>
      <w:r>
        <w:rPr>
          <w:bCs/>
          <w:color w:val="000000"/>
        </w:rPr>
        <w:t xml:space="preserve">        10.4.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3D47A1F6" w14:textId="77777777" w:rsidR="00C8794F" w:rsidRDefault="00000000">
      <w:pPr>
        <w:spacing w:after="0"/>
        <w:rPr>
          <w:color w:val="000000"/>
        </w:rPr>
      </w:pPr>
      <w:r>
        <w:rPr>
          <w:bCs/>
          <w:color w:val="000000"/>
        </w:rPr>
        <w:t xml:space="preserve">        10.5. Сторона направляет в соответствии с пунктом 10.2 Контракта ответ на </w:t>
      </w:r>
      <w:proofErr w:type="gramStart"/>
      <w:r>
        <w:rPr>
          <w:bCs/>
          <w:color w:val="000000"/>
        </w:rPr>
        <w:t>претензию по существу</w:t>
      </w:r>
      <w:proofErr w:type="gramEnd"/>
      <w:r>
        <w:rPr>
          <w:bCs/>
          <w:color w:val="000000"/>
        </w:rPr>
        <w:t xml:space="preserve"> в срок не позднее 10 рабочих дней с даты ее получения.</w:t>
      </w:r>
    </w:p>
    <w:p w14:paraId="001D28AC" w14:textId="77777777" w:rsidR="00C8794F" w:rsidRDefault="00000000">
      <w:pPr>
        <w:spacing w:after="0"/>
        <w:rPr>
          <w:color w:val="000000"/>
        </w:rPr>
      </w:pPr>
      <w:r>
        <w:rPr>
          <w:bCs/>
          <w:color w:val="000000"/>
        </w:rPr>
        <w:t xml:space="preserve">        10.6. При отклонении претензии полностью или частично, либо неполучении ответа в установленные для ее рассмотрения сроки, либо неисполнении требований, указанных в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w:t>
      </w:r>
    </w:p>
    <w:p w14:paraId="79ADFAD7" w14:textId="27CA3B94" w:rsidR="00C8794F" w:rsidRDefault="00000000">
      <w:pPr>
        <w:spacing w:after="0"/>
        <w:rPr>
          <w:color w:val="000000"/>
        </w:rPr>
      </w:pPr>
      <w:r>
        <w:rPr>
          <w:bCs/>
          <w:color w:val="000000"/>
        </w:rPr>
        <w:t xml:space="preserve">        10.7. Спор передается на разрешение в Арбитражный суд </w:t>
      </w:r>
      <w:r w:rsidR="0048134F">
        <w:rPr>
          <w:bCs/>
          <w:color w:val="000000"/>
        </w:rPr>
        <w:t>Владимирской</w:t>
      </w:r>
      <w:r>
        <w:rPr>
          <w:bCs/>
          <w:color w:val="000000"/>
        </w:rPr>
        <w:t xml:space="preserve"> области.</w:t>
      </w:r>
    </w:p>
    <w:p w14:paraId="227CF854" w14:textId="77777777" w:rsidR="00C8794F" w:rsidRDefault="00C8794F">
      <w:pPr>
        <w:pStyle w:val="aff1"/>
        <w:shd w:val="clear" w:color="auto" w:fill="FFFFFF"/>
        <w:tabs>
          <w:tab w:val="left" w:pos="1134"/>
        </w:tabs>
        <w:spacing w:after="0"/>
        <w:ind w:left="0"/>
        <w:contextualSpacing w:val="0"/>
        <w:rPr>
          <w:bCs/>
          <w:color w:val="000000"/>
        </w:rPr>
      </w:pPr>
    </w:p>
    <w:p w14:paraId="2F4F77DF" w14:textId="7F9A4A13" w:rsidR="00C8794F" w:rsidRPr="0048134F" w:rsidRDefault="00000000" w:rsidP="0048134F">
      <w:pPr>
        <w:pStyle w:val="aff1"/>
        <w:numPr>
          <w:ilvl w:val="0"/>
          <w:numId w:val="82"/>
        </w:numPr>
        <w:suppressAutoHyphens w:val="0"/>
        <w:spacing w:after="0"/>
        <w:jc w:val="center"/>
        <w:outlineLvl w:val="0"/>
        <w:rPr>
          <w:color w:val="000000"/>
        </w:rPr>
      </w:pPr>
      <w:bookmarkStart w:id="8" w:name="_Toc518901373"/>
      <w:r w:rsidRPr="0048134F">
        <w:rPr>
          <w:b/>
          <w:bCs/>
          <w:color w:val="000000"/>
        </w:rPr>
        <w:t>ПОРЯДОК РАСТОРЖЕНИЯ КОНТРАКТА</w:t>
      </w:r>
      <w:bookmarkEnd w:id="8"/>
    </w:p>
    <w:p w14:paraId="16B6792F" w14:textId="77777777" w:rsidR="00C8794F" w:rsidRDefault="00000000">
      <w:pPr>
        <w:pStyle w:val="aff1"/>
        <w:numPr>
          <w:ilvl w:val="1"/>
          <w:numId w:val="7"/>
        </w:numPr>
        <w:tabs>
          <w:tab w:val="left" w:pos="710"/>
          <w:tab w:val="left" w:pos="1134"/>
        </w:tabs>
        <w:suppressAutoHyphens w:val="0"/>
        <w:spacing w:after="0"/>
        <w:ind w:left="0" w:firstLine="567"/>
        <w:contextualSpacing w:val="0"/>
        <w:rPr>
          <w:color w:val="000000"/>
        </w:rPr>
      </w:pPr>
      <w:r>
        <w:rPr>
          <w:color w:val="000000"/>
        </w:rPr>
        <w:t xml:space="preserve"> Настоящий Контракт может быть расторгнут по соглашению Сторон, по решению суда либо в случае одностороннего отказа Стороны настоящего Контракта от исполнения настоящего Контракта в соответствии с гражданским законодательством.</w:t>
      </w:r>
    </w:p>
    <w:p w14:paraId="7153CB60" w14:textId="77777777" w:rsidR="00C8794F" w:rsidRDefault="00000000">
      <w:pPr>
        <w:tabs>
          <w:tab w:val="left" w:pos="710"/>
          <w:tab w:val="left" w:pos="1134"/>
        </w:tabs>
        <w:spacing w:after="0"/>
        <w:ind w:firstLine="567"/>
        <w:rPr>
          <w:color w:val="000000"/>
        </w:rPr>
      </w:pPr>
      <w:r>
        <w:rPr>
          <w:color w:val="000000"/>
        </w:rPr>
        <w:t>Порядок принятия сторонами решения об одностороннем отказе от исполнения Контракта определяется сторонами самостоятельно с учетом положений Федерального закона №44-ФЗ.</w:t>
      </w:r>
    </w:p>
    <w:p w14:paraId="36AE10C5" w14:textId="77777777" w:rsidR="00C8794F" w:rsidRDefault="00000000">
      <w:pPr>
        <w:pStyle w:val="aff1"/>
        <w:numPr>
          <w:ilvl w:val="1"/>
          <w:numId w:val="7"/>
        </w:numPr>
        <w:tabs>
          <w:tab w:val="left" w:pos="710"/>
          <w:tab w:val="left" w:pos="1134"/>
        </w:tabs>
        <w:suppressAutoHyphens w:val="0"/>
        <w:spacing w:after="0"/>
        <w:ind w:left="0" w:firstLine="567"/>
        <w:contextualSpacing w:val="0"/>
      </w:pPr>
      <w:r>
        <w:rPr>
          <w:color w:val="000000"/>
          <w:shd w:val="clear" w:color="auto" w:fill="FFFFFF"/>
        </w:rPr>
        <w:t>Заказчик вправе принять решение об одностороннем отказе от исполнения контракта по основаниям, предусмотренным </w:t>
      </w:r>
      <w:hyperlink r:id="rId13" w:anchor="/multilink/70353464/paragraph/3862/number/0" w:history="1">
        <w:r w:rsidR="00C8794F">
          <w:rPr>
            <w:rStyle w:val="a3"/>
            <w:color w:val="000000"/>
            <w:shd w:val="clear" w:color="auto" w:fill="FFFFFF"/>
          </w:rPr>
          <w:t>Гражданским кодексом</w:t>
        </w:r>
      </w:hyperlink>
      <w:r>
        <w:rPr>
          <w:color w:val="000000"/>
          <w:shd w:val="clear" w:color="auto" w:fill="FFFFFF"/>
        </w:rPr>
        <w:t> Российской Федерации для одностороннего отказа от исполнения отдельных видов обязательств.</w:t>
      </w:r>
    </w:p>
    <w:p w14:paraId="4EC628D0" w14:textId="77777777" w:rsidR="00C8794F" w:rsidRDefault="00000000">
      <w:pPr>
        <w:pStyle w:val="aff1"/>
        <w:numPr>
          <w:ilvl w:val="1"/>
          <w:numId w:val="7"/>
        </w:numPr>
        <w:tabs>
          <w:tab w:val="left" w:pos="710"/>
          <w:tab w:val="left" w:pos="1134"/>
        </w:tabs>
        <w:suppressAutoHyphens w:val="0"/>
        <w:spacing w:after="0"/>
        <w:ind w:left="0" w:firstLine="567"/>
        <w:contextualSpacing w:val="0"/>
        <w:rPr>
          <w:color w:val="000000"/>
        </w:rPr>
      </w:pPr>
      <w:r>
        <w:rPr>
          <w:color w:val="000000"/>
        </w:rPr>
        <w:t>Заказчик обязан принять решение об одностороннем отказе от исполнения контракта в случаях, если в ходе исполнения контракта установлено, что:</w:t>
      </w:r>
    </w:p>
    <w:p w14:paraId="231885D6" w14:textId="77777777" w:rsidR="00C8794F" w:rsidRDefault="00000000">
      <w:pPr>
        <w:widowControl w:val="0"/>
        <w:tabs>
          <w:tab w:val="left" w:pos="426"/>
          <w:tab w:val="left" w:pos="1134"/>
        </w:tabs>
        <w:spacing w:after="0"/>
        <w:ind w:firstLine="567"/>
        <w:rPr>
          <w:color w:val="000000"/>
        </w:rPr>
      </w:pPr>
      <w:r>
        <w:rPr>
          <w:color w:val="000000"/>
        </w:rPr>
        <w:t>а)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№44-ФЗ);</w:t>
      </w:r>
    </w:p>
    <w:p w14:paraId="7ED32726" w14:textId="77777777" w:rsidR="00C8794F" w:rsidRDefault="00000000">
      <w:pPr>
        <w:widowControl w:val="0"/>
        <w:tabs>
          <w:tab w:val="left" w:pos="426"/>
          <w:tab w:val="left" w:pos="1134"/>
        </w:tabs>
        <w:spacing w:after="0"/>
        <w:ind w:firstLine="567"/>
        <w:rPr>
          <w:color w:val="000000"/>
        </w:rPr>
      </w:pPr>
      <w:r>
        <w:rPr>
          <w:color w:val="000000"/>
        </w:rPr>
        <w:t>б) при определении исполнителя исполнитель представил недостоверную информацию о своем соответствии, указанным в подпункте "а" настоящего пункта, что позволило ему стать победителем определения исполнителя.</w:t>
      </w:r>
    </w:p>
    <w:p w14:paraId="0591D6CB" w14:textId="77777777" w:rsidR="00C8794F" w:rsidRDefault="00000000">
      <w:pPr>
        <w:pStyle w:val="aff1"/>
        <w:numPr>
          <w:ilvl w:val="1"/>
          <w:numId w:val="7"/>
        </w:numPr>
        <w:tabs>
          <w:tab w:val="left" w:pos="710"/>
          <w:tab w:val="left" w:pos="1134"/>
        </w:tabs>
        <w:suppressAutoHyphens w:val="0"/>
        <w:spacing w:after="0"/>
        <w:ind w:left="0" w:firstLine="567"/>
        <w:contextualSpacing w:val="0"/>
        <w:rPr>
          <w:color w:val="000000"/>
        </w:rPr>
      </w:pPr>
      <w:r>
        <w:rPr>
          <w:color w:val="000000"/>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6E9D222" w14:textId="77777777" w:rsidR="00C8794F" w:rsidRDefault="00000000">
      <w:pPr>
        <w:pStyle w:val="aff1"/>
        <w:numPr>
          <w:ilvl w:val="1"/>
          <w:numId w:val="7"/>
        </w:numPr>
        <w:tabs>
          <w:tab w:val="left" w:pos="710"/>
          <w:tab w:val="left" w:pos="1134"/>
        </w:tabs>
        <w:suppressAutoHyphens w:val="0"/>
        <w:spacing w:after="0"/>
        <w:ind w:left="0" w:firstLine="567"/>
        <w:contextualSpacing w:val="0"/>
        <w:rPr>
          <w:color w:val="000000"/>
        </w:rPr>
      </w:pPr>
      <w:r>
        <w:rPr>
          <w:color w:val="000000"/>
        </w:rPr>
        <w:t xml:space="preserve">Расторжение настоящего Контракта в одностороннем порядке осуществляется </w:t>
      </w:r>
      <w:r>
        <w:rPr>
          <w:b/>
          <w:color w:val="000000"/>
        </w:rPr>
        <w:t xml:space="preserve">с соблюдением требований статьи 95 Федерального закона №44-ФЗ. </w:t>
      </w:r>
    </w:p>
    <w:p w14:paraId="132F3886" w14:textId="5D18AB38" w:rsidR="00C8794F" w:rsidRDefault="00000000">
      <w:pPr>
        <w:pStyle w:val="aff1"/>
        <w:numPr>
          <w:ilvl w:val="1"/>
          <w:numId w:val="7"/>
        </w:numPr>
        <w:tabs>
          <w:tab w:val="left" w:pos="710"/>
          <w:tab w:val="left" w:pos="1134"/>
        </w:tabs>
        <w:suppressAutoHyphens w:val="0"/>
        <w:spacing w:after="0"/>
        <w:ind w:left="0" w:firstLine="567"/>
        <w:contextualSpacing w:val="0"/>
        <w:rPr>
          <w:color w:val="000000"/>
        </w:rPr>
      </w:pPr>
      <w:r>
        <w:rPr>
          <w:color w:val="000000"/>
        </w:rPr>
        <w:t xml:space="preserve">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w:t>
      </w:r>
      <w:r>
        <w:rPr>
          <w:color w:val="000000"/>
        </w:rPr>
        <w:lastRenderedPageBreak/>
        <w:t>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15981BD0" w14:textId="77777777" w:rsidR="00C8794F" w:rsidRDefault="00000000">
      <w:pPr>
        <w:pStyle w:val="aff1"/>
        <w:numPr>
          <w:ilvl w:val="1"/>
          <w:numId w:val="7"/>
        </w:numPr>
        <w:tabs>
          <w:tab w:val="left" w:pos="710"/>
          <w:tab w:val="left" w:pos="1134"/>
        </w:tabs>
        <w:suppressAutoHyphens w:val="0"/>
        <w:spacing w:after="0"/>
        <w:ind w:left="0" w:firstLine="567"/>
        <w:contextualSpacing w:val="0"/>
        <w:rPr>
          <w:color w:val="000000"/>
        </w:rPr>
      </w:pPr>
      <w:r>
        <w:rPr>
          <w:color w:val="000000"/>
        </w:rPr>
        <w:t xml:space="preserve">Сторона, которой направлено предложение о расторжении настоящего Контракта по соглашению сторон, должна дать письменный </w:t>
      </w:r>
      <w:proofErr w:type="gramStart"/>
      <w:r>
        <w:rPr>
          <w:color w:val="000000"/>
        </w:rPr>
        <w:t>ответ по существу</w:t>
      </w:r>
      <w:proofErr w:type="gramEnd"/>
      <w:r>
        <w:rPr>
          <w:color w:val="000000"/>
        </w:rPr>
        <w:t xml:space="preserve"> в срок, не превышающий 5 (пять) дней с даты его получения.</w:t>
      </w:r>
    </w:p>
    <w:p w14:paraId="076FB7B5" w14:textId="77777777" w:rsidR="00C8794F" w:rsidRDefault="00000000">
      <w:pPr>
        <w:pStyle w:val="aff1"/>
        <w:numPr>
          <w:ilvl w:val="1"/>
          <w:numId w:val="7"/>
        </w:numPr>
        <w:tabs>
          <w:tab w:val="left" w:pos="710"/>
          <w:tab w:val="left" w:pos="1134"/>
        </w:tabs>
        <w:suppressAutoHyphens w:val="0"/>
        <w:spacing w:after="0"/>
        <w:ind w:left="0" w:firstLine="567"/>
        <w:contextualSpacing w:val="0"/>
        <w:rPr>
          <w:color w:val="000000"/>
        </w:rPr>
      </w:pPr>
      <w:r>
        <w:rPr>
          <w:color w:val="000000"/>
        </w:rPr>
        <w:t>Расторжение настоящего Контракта по соглашению сторон производится путем подписания Сторонами соответствующего соглашения о расторжении.</w:t>
      </w:r>
    </w:p>
    <w:p w14:paraId="63E7569F" w14:textId="77777777" w:rsidR="00C8794F" w:rsidRDefault="00C8794F">
      <w:pPr>
        <w:tabs>
          <w:tab w:val="left" w:pos="710"/>
          <w:tab w:val="left" w:pos="1134"/>
        </w:tabs>
        <w:spacing w:after="0"/>
        <w:rPr>
          <w:color w:val="000000"/>
        </w:rPr>
      </w:pPr>
    </w:p>
    <w:p w14:paraId="3CF2F09F" w14:textId="77777777" w:rsidR="00C8794F" w:rsidRDefault="00000000" w:rsidP="0048134F">
      <w:pPr>
        <w:pStyle w:val="aff1"/>
        <w:numPr>
          <w:ilvl w:val="0"/>
          <w:numId w:val="82"/>
        </w:numPr>
        <w:suppressAutoHyphens w:val="0"/>
        <w:spacing w:after="0"/>
        <w:ind w:left="0"/>
        <w:contextualSpacing w:val="0"/>
        <w:jc w:val="center"/>
        <w:outlineLvl w:val="0"/>
        <w:rPr>
          <w:color w:val="000000"/>
        </w:rPr>
      </w:pPr>
      <w:r>
        <w:rPr>
          <w:b/>
          <w:color w:val="000000"/>
        </w:rPr>
        <w:t>АНТИКОРРУПЦИОННАЯ ОГОВОРКА</w:t>
      </w:r>
    </w:p>
    <w:p w14:paraId="4F05DBF4" w14:textId="77777777" w:rsidR="00C8794F" w:rsidRDefault="00000000">
      <w:pPr>
        <w:pStyle w:val="aff1"/>
        <w:numPr>
          <w:ilvl w:val="1"/>
          <w:numId w:val="78"/>
        </w:numPr>
        <w:tabs>
          <w:tab w:val="left" w:pos="1134"/>
        </w:tabs>
        <w:suppressAutoHyphens w:val="0"/>
        <w:spacing w:after="0"/>
        <w:ind w:left="0" w:firstLine="567"/>
        <w:contextualSpacing w:val="0"/>
        <w:rPr>
          <w:color w:val="000000"/>
        </w:rPr>
      </w:pPr>
      <w:r>
        <w:rPr>
          <w:color w:val="000000"/>
        </w:rP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2ED3F177" w14:textId="77777777" w:rsidR="00C8794F" w:rsidRDefault="00000000">
      <w:pPr>
        <w:pStyle w:val="aff1"/>
        <w:numPr>
          <w:ilvl w:val="1"/>
          <w:numId w:val="79"/>
        </w:numPr>
        <w:tabs>
          <w:tab w:val="left" w:pos="1134"/>
        </w:tabs>
        <w:suppressAutoHyphens w:val="0"/>
        <w:spacing w:after="0"/>
        <w:ind w:left="0" w:firstLine="567"/>
        <w:contextualSpacing w:val="0"/>
        <w:rPr>
          <w:color w:val="000000"/>
        </w:rPr>
      </w:pPr>
      <w:r>
        <w:rPr>
          <w:color w:val="000000"/>
        </w:rPr>
        <w:t xml:space="preserve">В случае возникновения у Стороны </w:t>
      </w:r>
      <w:r>
        <w:rPr>
          <w:i/>
          <w:color w:val="000000"/>
        </w:rPr>
        <w:t>добросовестных и обоснованных</w:t>
      </w:r>
      <w:r>
        <w:rPr>
          <w:color w:val="000000"/>
        </w:rPr>
        <w:t xml:space="preserve">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 </w:t>
      </w:r>
    </w:p>
    <w:p w14:paraId="13E32332" w14:textId="77777777" w:rsidR="00C8794F" w:rsidRDefault="00000000">
      <w:pPr>
        <w:tabs>
          <w:tab w:val="left" w:pos="1134"/>
        </w:tabs>
        <w:spacing w:after="0"/>
        <w:ind w:firstLine="567"/>
        <w:rPr>
          <w:color w:val="000000"/>
        </w:rPr>
      </w:pPr>
      <w:r>
        <w:rPr>
          <w:color w:val="000000"/>
        </w:rPr>
        <w:t>Каналы уведомления Исполнителя о нарушениях каких-либо положений настоящего раздела на адрес электронной почты, указанный в Контракте, или на адрес электронной почты ответственного лица, назначенного в соответствии с положениями Контракта.</w:t>
      </w:r>
    </w:p>
    <w:p w14:paraId="0BC9FB27" w14:textId="77777777" w:rsidR="00C8794F" w:rsidRDefault="00000000">
      <w:pPr>
        <w:tabs>
          <w:tab w:val="left" w:pos="1134"/>
        </w:tabs>
        <w:spacing w:after="0"/>
        <w:ind w:firstLine="567"/>
        <w:rPr>
          <w:color w:val="000000"/>
        </w:rPr>
      </w:pPr>
      <w:r>
        <w:rPr>
          <w:color w:val="000000"/>
        </w:rPr>
        <w:t>Каналы уведомления Заказчика о нарушениях каких-либо положений настоящего раздела: на адрес электронной почты, указанный в Контракте, или на адрес электронной почты ответственного лица, назначенного в соответствии с положениями Контракта.</w:t>
      </w:r>
    </w:p>
    <w:p w14:paraId="5EB4AD4E" w14:textId="77777777" w:rsidR="00C8794F" w:rsidRDefault="00000000">
      <w:pPr>
        <w:tabs>
          <w:tab w:val="left" w:pos="1134"/>
        </w:tabs>
        <w:spacing w:after="0"/>
        <w:ind w:firstLine="567"/>
        <w:rPr>
          <w:color w:val="000000"/>
        </w:rPr>
      </w:pPr>
      <w:r>
        <w:rPr>
          <w:color w:val="000000"/>
        </w:rPr>
        <w:t xml:space="preserve">Сторона, получившая </w:t>
      </w:r>
      <w:r>
        <w:rPr>
          <w:i/>
          <w:color w:val="000000"/>
        </w:rPr>
        <w:t>письменное</w:t>
      </w:r>
      <w:r>
        <w:rPr>
          <w:color w:val="000000"/>
        </w:rPr>
        <w:t xml:space="preserve"> уведомление о нарушении положений настоящего раздела Контракта, обязана в течение </w:t>
      </w:r>
      <w:r>
        <w:rPr>
          <w:i/>
          <w:color w:val="000000"/>
        </w:rPr>
        <w:t>10</w:t>
      </w:r>
      <w:r>
        <w:rPr>
          <w:color w:val="000000"/>
        </w:rPr>
        <w:t xml:space="preserve"> рабочих дней </w:t>
      </w:r>
      <w:r>
        <w:rPr>
          <w:i/>
          <w:color w:val="000000"/>
        </w:rPr>
        <w:t>с даты его получения</w:t>
      </w:r>
      <w:r>
        <w:rPr>
          <w:color w:val="000000"/>
        </w:rPr>
        <w:t xml:space="preserve">, рассмотреть его и в течение </w:t>
      </w:r>
      <w:r>
        <w:rPr>
          <w:i/>
          <w:color w:val="000000"/>
        </w:rPr>
        <w:t xml:space="preserve">5 </w:t>
      </w:r>
      <w:r>
        <w:rPr>
          <w:color w:val="000000"/>
        </w:rPr>
        <w:t xml:space="preserve">рабочих дней </w:t>
      </w:r>
      <w:r>
        <w:rPr>
          <w:i/>
          <w:color w:val="000000"/>
        </w:rPr>
        <w:t>с даты окончания рассмотрения</w:t>
      </w:r>
      <w:r>
        <w:rPr>
          <w:color w:val="000000"/>
        </w:rPr>
        <w:t>, сообщить уведомившей Стороне об итогах его рассмотрения.</w:t>
      </w:r>
    </w:p>
    <w:p w14:paraId="546974A2" w14:textId="77777777" w:rsidR="00C8794F" w:rsidRDefault="00000000">
      <w:pPr>
        <w:pStyle w:val="aff1"/>
        <w:numPr>
          <w:ilvl w:val="1"/>
          <w:numId w:val="80"/>
        </w:numPr>
        <w:tabs>
          <w:tab w:val="left" w:pos="1134"/>
        </w:tabs>
        <w:suppressAutoHyphens w:val="0"/>
        <w:spacing w:after="0"/>
        <w:ind w:left="0" w:firstLine="567"/>
        <w:contextualSpacing w:val="0"/>
        <w:rPr>
          <w:color w:val="000000"/>
        </w:rPr>
      </w:pPr>
      <w:r>
        <w:rPr>
          <w:color w:val="000000"/>
        </w:rPr>
        <w:t xml:space="preserve">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r>
        <w:rPr>
          <w:i/>
          <w:color w:val="000000"/>
        </w:rPr>
        <w:t>.</w:t>
      </w:r>
    </w:p>
    <w:p w14:paraId="6CAC48E2" w14:textId="77777777" w:rsidR="00C8794F" w:rsidRDefault="00000000">
      <w:pPr>
        <w:pStyle w:val="aff1"/>
        <w:numPr>
          <w:ilvl w:val="1"/>
          <w:numId w:val="81"/>
        </w:numPr>
        <w:tabs>
          <w:tab w:val="left" w:pos="1134"/>
        </w:tabs>
        <w:suppressAutoHyphens w:val="0"/>
        <w:spacing w:after="0"/>
        <w:ind w:left="0" w:firstLine="567"/>
        <w:contextualSpacing w:val="0"/>
        <w:rPr>
          <w:color w:val="000000"/>
        </w:rPr>
      </w:pPr>
      <w:r>
        <w:rPr>
          <w:i/>
          <w:color w:val="000000"/>
        </w:rPr>
        <w:t xml:space="preserve"> </w:t>
      </w:r>
      <w:r>
        <w:rPr>
          <w:color w:val="000000"/>
        </w:rPr>
        <w:t>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 в судебном порядке.</w:t>
      </w:r>
    </w:p>
    <w:p w14:paraId="287504BB" w14:textId="77777777" w:rsidR="00C8794F" w:rsidRDefault="00C8794F">
      <w:pPr>
        <w:pStyle w:val="aff1"/>
        <w:tabs>
          <w:tab w:val="left" w:pos="1134"/>
        </w:tabs>
        <w:spacing w:after="0"/>
        <w:ind w:left="0"/>
        <w:contextualSpacing w:val="0"/>
        <w:rPr>
          <w:color w:val="000000"/>
        </w:rPr>
      </w:pPr>
    </w:p>
    <w:p w14:paraId="2C4352E0" w14:textId="77777777" w:rsidR="00C8794F" w:rsidRDefault="00000000" w:rsidP="0048134F">
      <w:pPr>
        <w:pStyle w:val="aff1"/>
        <w:numPr>
          <w:ilvl w:val="0"/>
          <w:numId w:val="82"/>
        </w:numPr>
        <w:suppressAutoHyphens w:val="0"/>
        <w:spacing w:after="0"/>
        <w:ind w:left="0" w:firstLine="0"/>
        <w:contextualSpacing w:val="0"/>
        <w:jc w:val="center"/>
        <w:outlineLvl w:val="0"/>
        <w:rPr>
          <w:color w:val="000000"/>
        </w:rPr>
      </w:pPr>
      <w:r>
        <w:rPr>
          <w:b/>
          <w:color w:val="000000"/>
        </w:rPr>
        <w:t>ПРАВА НА РЕЗУЛЬТАТЫ ИНТЕЛЛЕКТУАЛЬНОЙ ДЕЯТЕЛЬНОСТИ</w:t>
      </w:r>
    </w:p>
    <w:p w14:paraId="2DCF2628" w14:textId="3DAC2A5E" w:rsidR="00C8794F" w:rsidRDefault="00000000">
      <w:pPr>
        <w:pStyle w:val="aff1"/>
        <w:numPr>
          <w:ilvl w:val="0"/>
          <w:numId w:val="13"/>
        </w:numPr>
        <w:tabs>
          <w:tab w:val="left" w:pos="1276"/>
        </w:tabs>
        <w:suppressAutoHyphens w:val="0"/>
        <w:spacing w:after="0"/>
        <w:ind w:left="0" w:firstLine="567"/>
        <w:contextualSpacing w:val="0"/>
        <w:rPr>
          <w:color w:val="000000"/>
        </w:rPr>
      </w:pPr>
      <w:r>
        <w:rPr>
          <w:color w:val="000000"/>
        </w:rPr>
        <w:t xml:space="preserve">Исключительные права на результаты интеллектуальной деятельности, созданные при выполнении работ по контракту, а также имущественные права на техническую, рабочую, проектную, программную и иную документацию и материалы, относящиеся к использованию результатов интеллектуальной деятельности (далее - сопутствующая документация), принадлежат </w:t>
      </w:r>
      <w:r w:rsidR="0048134F">
        <w:rPr>
          <w:bCs/>
          <w:color w:val="000000"/>
          <w:lang w:bidi="ru-RU"/>
        </w:rPr>
        <w:t>Заказчику.</w:t>
      </w:r>
    </w:p>
    <w:p w14:paraId="7EF78AA5" w14:textId="77777777" w:rsidR="00C8794F" w:rsidRDefault="00000000">
      <w:pPr>
        <w:pStyle w:val="aff1"/>
        <w:numPr>
          <w:ilvl w:val="0"/>
          <w:numId w:val="13"/>
        </w:numPr>
        <w:tabs>
          <w:tab w:val="left" w:pos="1276"/>
        </w:tabs>
        <w:suppressAutoHyphens w:val="0"/>
        <w:spacing w:after="0"/>
        <w:ind w:left="0" w:firstLine="567"/>
        <w:contextualSpacing w:val="0"/>
        <w:rPr>
          <w:color w:val="000000"/>
        </w:rPr>
      </w:pPr>
      <w:r>
        <w:rPr>
          <w:color w:val="000000"/>
        </w:rPr>
        <w:t>Днем передачи исключительных прав является день подписания Сторонами акта приемки-передачи результатов работ в соответствии с условиями контракта.</w:t>
      </w:r>
    </w:p>
    <w:p w14:paraId="798ECC08" w14:textId="77777777" w:rsidR="00C8794F" w:rsidRDefault="00000000">
      <w:pPr>
        <w:pStyle w:val="aff1"/>
        <w:numPr>
          <w:ilvl w:val="0"/>
          <w:numId w:val="13"/>
        </w:numPr>
        <w:tabs>
          <w:tab w:val="left" w:pos="1276"/>
        </w:tabs>
        <w:suppressAutoHyphens w:val="0"/>
        <w:spacing w:after="0"/>
        <w:ind w:left="0" w:firstLine="567"/>
        <w:contextualSpacing w:val="0"/>
        <w:rPr>
          <w:color w:val="000000"/>
        </w:rPr>
      </w:pPr>
      <w:r>
        <w:rPr>
          <w:color w:val="000000"/>
        </w:rPr>
        <w:lastRenderedPageBreak/>
        <w:t>Исполнитель гарантирует, что между ним и его работником (автором) не заключены и не будут заключены договоры, содержащие условия о том, что право на использование произведений, созданных работником (автором) в связи с выполнением своих трудовых обязанностей или конкретного задания работодателя в ходе исполнения контракта (служебное произведение), принадлежит работнику (автору).</w:t>
      </w:r>
    </w:p>
    <w:p w14:paraId="763644EA" w14:textId="090FEBCB" w:rsidR="00C8794F" w:rsidRDefault="00000000">
      <w:pPr>
        <w:pStyle w:val="aff1"/>
        <w:numPr>
          <w:ilvl w:val="0"/>
          <w:numId w:val="13"/>
        </w:numPr>
        <w:tabs>
          <w:tab w:val="left" w:pos="1276"/>
        </w:tabs>
        <w:suppressAutoHyphens w:val="0"/>
        <w:spacing w:after="0"/>
        <w:ind w:left="0" w:firstLine="567"/>
        <w:contextualSpacing w:val="0"/>
        <w:rPr>
          <w:color w:val="000000"/>
        </w:rPr>
      </w:pPr>
      <w:r>
        <w:rPr>
          <w:color w:val="000000"/>
        </w:rPr>
        <w:t xml:space="preserve">Исполнитель гарантирует заключение с привлеченными им при исполнении контракта третьими лицами договоров, обеспечивающих приобретение Исполнителем всех исключительных прав на результаты интеллектуальной деятельности для передачи </w:t>
      </w:r>
      <w:r w:rsidR="0048134F">
        <w:rPr>
          <w:bCs/>
          <w:color w:val="000000"/>
          <w:lang w:bidi="ru-RU"/>
        </w:rPr>
        <w:t>Заказчику</w:t>
      </w:r>
      <w:r>
        <w:rPr>
          <w:bCs/>
          <w:color w:val="000000"/>
        </w:rPr>
        <w:t>.</w:t>
      </w:r>
    </w:p>
    <w:p w14:paraId="1AFEC882" w14:textId="4544C91F" w:rsidR="00C8794F" w:rsidRDefault="00000000">
      <w:pPr>
        <w:pStyle w:val="aff1"/>
        <w:numPr>
          <w:ilvl w:val="0"/>
          <w:numId w:val="13"/>
        </w:numPr>
        <w:tabs>
          <w:tab w:val="left" w:pos="1276"/>
        </w:tabs>
        <w:suppressAutoHyphens w:val="0"/>
        <w:spacing w:after="0"/>
        <w:ind w:left="0" w:firstLine="567"/>
        <w:contextualSpacing w:val="0"/>
        <w:rPr>
          <w:color w:val="000000"/>
        </w:rPr>
      </w:pPr>
      <w:r>
        <w:rPr>
          <w:color w:val="000000"/>
        </w:rPr>
        <w:t>Передаваемые Исполнителем</w:t>
      </w:r>
      <w:r w:rsidR="0048134F">
        <w:rPr>
          <w:color w:val="000000"/>
        </w:rPr>
        <w:t xml:space="preserve"> Заказчику</w:t>
      </w:r>
      <w:r>
        <w:rPr>
          <w:color w:val="000000"/>
        </w:rPr>
        <w:t xml:space="preserve"> исключительные права означают право использовать сопутствующую документацию в любой форме и любым не противоречащим законодательству Российской Федерации способом.</w:t>
      </w:r>
    </w:p>
    <w:p w14:paraId="44DD5555" w14:textId="304AF258" w:rsidR="00C8794F" w:rsidRDefault="00000000">
      <w:pPr>
        <w:pStyle w:val="aff1"/>
        <w:numPr>
          <w:ilvl w:val="0"/>
          <w:numId w:val="13"/>
        </w:numPr>
        <w:tabs>
          <w:tab w:val="left" w:pos="1276"/>
        </w:tabs>
        <w:suppressAutoHyphens w:val="0"/>
        <w:spacing w:after="0"/>
        <w:ind w:left="0" w:firstLine="567"/>
        <w:contextualSpacing w:val="0"/>
        <w:rPr>
          <w:color w:val="000000"/>
        </w:rPr>
      </w:pPr>
      <w:r>
        <w:rPr>
          <w:color w:val="000000"/>
        </w:rPr>
        <w:t>Заказчик имеет право на многократное использование проектной документации объекта, без согласия автора</w:t>
      </w:r>
      <w:r w:rsidR="0048134F">
        <w:rPr>
          <w:color w:val="000000"/>
        </w:rPr>
        <w:t>.</w:t>
      </w:r>
    </w:p>
    <w:p w14:paraId="7A1F7877" w14:textId="77777777" w:rsidR="00C8794F" w:rsidRDefault="00000000">
      <w:pPr>
        <w:pStyle w:val="aff1"/>
        <w:numPr>
          <w:ilvl w:val="0"/>
          <w:numId w:val="13"/>
        </w:numPr>
        <w:tabs>
          <w:tab w:val="left" w:pos="1276"/>
        </w:tabs>
        <w:suppressAutoHyphens w:val="0"/>
        <w:spacing w:after="0"/>
        <w:ind w:left="0" w:firstLine="567"/>
        <w:contextualSpacing w:val="0"/>
        <w:rPr>
          <w:color w:val="000000"/>
        </w:rPr>
      </w:pPr>
      <w:r>
        <w:rPr>
          <w:color w:val="000000"/>
        </w:rPr>
        <w:t>В случае предъявления третьими лицами претензий и исков, возникающих из авторских прав на произведения, входящие в сопутствующую документацию, разработанную Исполнителем по контракту, и иных исключительных прав на результаты интеллектуальной деятельности, Исполнитель обязуется совместно с Заказчиком выступать в защиту интересов Сторон контракта, а в случае неблагоприятного решения суда - возместить убытки.</w:t>
      </w:r>
    </w:p>
    <w:p w14:paraId="245D5E39" w14:textId="77777777" w:rsidR="00C8794F" w:rsidRDefault="00C8794F">
      <w:pPr>
        <w:pStyle w:val="aff1"/>
        <w:tabs>
          <w:tab w:val="left" w:pos="1134"/>
        </w:tabs>
        <w:spacing w:after="0"/>
        <w:ind w:left="0"/>
        <w:contextualSpacing w:val="0"/>
        <w:rPr>
          <w:color w:val="000000"/>
        </w:rPr>
      </w:pPr>
    </w:p>
    <w:p w14:paraId="2CF48740" w14:textId="77777777" w:rsidR="00C8794F" w:rsidRDefault="00000000" w:rsidP="0048134F">
      <w:pPr>
        <w:pStyle w:val="aff1"/>
        <w:numPr>
          <w:ilvl w:val="0"/>
          <w:numId w:val="82"/>
        </w:numPr>
        <w:suppressAutoHyphens w:val="0"/>
        <w:spacing w:after="0"/>
        <w:ind w:left="0"/>
        <w:contextualSpacing w:val="0"/>
        <w:jc w:val="center"/>
        <w:outlineLvl w:val="0"/>
        <w:rPr>
          <w:color w:val="000000"/>
        </w:rPr>
      </w:pPr>
      <w:bookmarkStart w:id="9" w:name="_Toc518901377"/>
      <w:r>
        <w:rPr>
          <w:b/>
          <w:bCs/>
          <w:color w:val="000000"/>
        </w:rPr>
        <w:t>ЗАКЛЮЧИТЕЛЬНЫЕ ПОЛОЖЕНИЯ</w:t>
      </w:r>
      <w:bookmarkEnd w:id="9"/>
    </w:p>
    <w:p w14:paraId="3BF57439" w14:textId="77777777" w:rsidR="00C8794F" w:rsidRDefault="00000000">
      <w:pPr>
        <w:pStyle w:val="aff1"/>
        <w:numPr>
          <w:ilvl w:val="1"/>
          <w:numId w:val="5"/>
        </w:numPr>
        <w:shd w:val="clear" w:color="auto" w:fill="FFFFFF"/>
        <w:tabs>
          <w:tab w:val="left" w:pos="709"/>
          <w:tab w:val="left" w:pos="1134"/>
        </w:tabs>
        <w:suppressAutoHyphens w:val="0"/>
        <w:spacing w:after="0"/>
        <w:ind w:left="0" w:firstLine="567"/>
        <w:contextualSpacing w:val="0"/>
        <w:rPr>
          <w:color w:val="000000"/>
        </w:rPr>
      </w:pPr>
      <w:r>
        <w:rPr>
          <w:color w:val="000000"/>
        </w:rPr>
        <w:t xml:space="preserve">Настоящий Контракт составлен в форме электронного документа и подписан Сторонами усиленными электронными подписями лиц, имеющих право действовать от имени участников закупки, в соответствии с законодательством Российской Федерации. </w:t>
      </w:r>
    </w:p>
    <w:p w14:paraId="52787D9B" w14:textId="4277E571" w:rsidR="00C8794F" w:rsidRDefault="00000000">
      <w:pPr>
        <w:pStyle w:val="aff1"/>
        <w:numPr>
          <w:ilvl w:val="1"/>
          <w:numId w:val="5"/>
        </w:numPr>
        <w:shd w:val="clear" w:color="auto" w:fill="FFFFFF"/>
        <w:tabs>
          <w:tab w:val="left" w:pos="710"/>
          <w:tab w:val="left" w:pos="1134"/>
        </w:tabs>
        <w:suppressAutoHyphens w:val="0"/>
        <w:spacing w:after="0"/>
        <w:ind w:left="0" w:firstLine="567"/>
        <w:contextualSpacing w:val="0"/>
        <w:rPr>
          <w:color w:val="000000"/>
        </w:rPr>
      </w:pPr>
      <w:r>
        <w:rPr>
          <w:color w:val="000000"/>
        </w:rPr>
        <w:t xml:space="preserve"> Срок действия настоящего Контракта – настоящий Контракт вступает в силу с </w:t>
      </w:r>
      <w:r w:rsidR="0048134F">
        <w:rPr>
          <w:color w:val="000000"/>
        </w:rPr>
        <w:t>момента</w:t>
      </w:r>
      <w:r>
        <w:rPr>
          <w:color w:val="000000"/>
        </w:rPr>
        <w:t xml:space="preserve"> подписания его Сторонами и действует до полного исполнения взятых на себя обязательств. Окончание срока действия Контракта не освобождает Стороны от выполнения в полном объеме своих обязательств по настоящему Контракту и от ответственности за нарушение его условий, если таковые имели место в период исполнения настоящего Контракта.</w:t>
      </w:r>
    </w:p>
    <w:p w14:paraId="4B92BAC2" w14:textId="77777777" w:rsidR="00C8794F" w:rsidRDefault="00000000">
      <w:pPr>
        <w:pStyle w:val="aff1"/>
        <w:numPr>
          <w:ilvl w:val="1"/>
          <w:numId w:val="5"/>
        </w:numPr>
        <w:shd w:val="clear" w:color="auto" w:fill="FFFFFF"/>
        <w:tabs>
          <w:tab w:val="left" w:pos="710"/>
          <w:tab w:val="left" w:pos="1134"/>
        </w:tabs>
        <w:suppressAutoHyphens w:val="0"/>
        <w:spacing w:after="0"/>
        <w:ind w:left="0" w:firstLine="567"/>
        <w:contextualSpacing w:val="0"/>
        <w:rPr>
          <w:color w:val="000000"/>
        </w:rPr>
      </w:pPr>
      <w:r>
        <w:rPr>
          <w:color w:val="000000"/>
        </w:rPr>
        <w:t>Документы, переданные посредством факсимильной связи, электронной связи, а также ксерокопия документа, имеют юридическую силу и признаются сторонами, при этом стороны обязаны направить друг другу оригиналы таких документов.</w:t>
      </w:r>
    </w:p>
    <w:p w14:paraId="571388CE" w14:textId="77777777" w:rsidR="00C8794F" w:rsidRDefault="00000000">
      <w:pPr>
        <w:pStyle w:val="aff1"/>
        <w:numPr>
          <w:ilvl w:val="1"/>
          <w:numId w:val="5"/>
        </w:numPr>
        <w:shd w:val="clear" w:color="auto" w:fill="FFFFFF"/>
        <w:tabs>
          <w:tab w:val="left" w:pos="709"/>
          <w:tab w:val="left" w:pos="1134"/>
        </w:tabs>
        <w:suppressAutoHyphens w:val="0"/>
        <w:spacing w:after="0"/>
        <w:ind w:left="0" w:firstLine="567"/>
        <w:contextualSpacing w:val="0"/>
        <w:rPr>
          <w:color w:val="000000"/>
        </w:rPr>
      </w:pPr>
      <w:r>
        <w:rPr>
          <w:color w:val="000000"/>
        </w:rPr>
        <w:t>Все приложения к настоящему Контракту являются его неотъемлемой частью.</w:t>
      </w:r>
    </w:p>
    <w:p w14:paraId="237428FE" w14:textId="77777777" w:rsidR="00C8794F" w:rsidRDefault="00000000">
      <w:pPr>
        <w:pStyle w:val="aff1"/>
        <w:numPr>
          <w:ilvl w:val="1"/>
          <w:numId w:val="5"/>
        </w:numPr>
        <w:shd w:val="clear" w:color="auto" w:fill="FFFFFF"/>
        <w:tabs>
          <w:tab w:val="left" w:pos="709"/>
          <w:tab w:val="left" w:pos="1134"/>
        </w:tabs>
        <w:suppressAutoHyphens w:val="0"/>
        <w:spacing w:after="0"/>
        <w:ind w:left="0" w:firstLine="567"/>
        <w:contextualSpacing w:val="0"/>
        <w:rPr>
          <w:color w:val="000000"/>
        </w:rPr>
      </w:pPr>
      <w:r>
        <w:rPr>
          <w:color w:val="000000"/>
        </w:rPr>
        <w:t xml:space="preserve"> К настоящему Контракту прилагаются:</w:t>
      </w:r>
    </w:p>
    <w:p w14:paraId="3A55702A" w14:textId="77777777" w:rsidR="00C8794F" w:rsidRDefault="00000000">
      <w:pPr>
        <w:tabs>
          <w:tab w:val="left" w:pos="567"/>
        </w:tabs>
        <w:spacing w:after="0"/>
        <w:ind w:firstLine="567"/>
        <w:rPr>
          <w:color w:val="000000"/>
        </w:rPr>
      </w:pPr>
      <w:r>
        <w:rPr>
          <w:color w:val="000000"/>
        </w:rPr>
        <w:t>- Описание объекта закупки (Приложение № 1);</w:t>
      </w:r>
    </w:p>
    <w:p w14:paraId="7ABCD791" w14:textId="77777777" w:rsidR="00C8794F" w:rsidRDefault="00000000">
      <w:pPr>
        <w:tabs>
          <w:tab w:val="left" w:pos="567"/>
        </w:tabs>
        <w:spacing w:after="0"/>
        <w:ind w:firstLine="567"/>
        <w:rPr>
          <w:color w:val="000000"/>
        </w:rPr>
      </w:pPr>
      <w:r>
        <w:rPr>
          <w:color w:val="000000"/>
        </w:rPr>
        <w:t>- График оказания услуг (Приложение № 2).</w:t>
      </w:r>
    </w:p>
    <w:p w14:paraId="39A6CD7D" w14:textId="77777777" w:rsidR="00C8794F" w:rsidRDefault="00000000">
      <w:pPr>
        <w:pStyle w:val="aff1"/>
        <w:numPr>
          <w:ilvl w:val="1"/>
          <w:numId w:val="5"/>
        </w:numPr>
        <w:shd w:val="clear" w:color="auto" w:fill="FFFFFF"/>
        <w:tabs>
          <w:tab w:val="left" w:pos="709"/>
          <w:tab w:val="left" w:pos="1134"/>
        </w:tabs>
        <w:suppressAutoHyphens w:val="0"/>
        <w:spacing w:after="0"/>
        <w:ind w:left="0" w:firstLine="567"/>
        <w:contextualSpacing w:val="0"/>
        <w:rPr>
          <w:color w:val="000000"/>
        </w:rPr>
      </w:pPr>
      <w:r>
        <w:rPr>
          <w:color w:val="000000"/>
        </w:rPr>
        <w:t>Вопросы, не урегулированные настоящим Контрактом, разрешаются по соглашению сторон в соответствии с действующим законодательством Российской Федерации.</w:t>
      </w:r>
    </w:p>
    <w:p w14:paraId="4F25F8F8" w14:textId="77777777" w:rsidR="00C8794F" w:rsidRDefault="00C8794F">
      <w:pPr>
        <w:pStyle w:val="aff1"/>
        <w:shd w:val="clear" w:color="auto" w:fill="FFFFFF"/>
        <w:tabs>
          <w:tab w:val="left" w:pos="709"/>
          <w:tab w:val="left" w:pos="1134"/>
        </w:tabs>
        <w:spacing w:after="0"/>
        <w:ind w:left="0"/>
        <w:contextualSpacing w:val="0"/>
        <w:rPr>
          <w:rFonts w:cs="Liberation Serif"/>
          <w:color w:val="000000"/>
        </w:rPr>
      </w:pPr>
    </w:p>
    <w:p w14:paraId="7ECD23A6" w14:textId="77777777" w:rsidR="00C8794F" w:rsidRDefault="00000000">
      <w:pPr>
        <w:widowControl w:val="0"/>
        <w:spacing w:after="0"/>
        <w:jc w:val="center"/>
        <w:rPr>
          <w:color w:val="000000"/>
        </w:rPr>
      </w:pPr>
      <w:r>
        <w:rPr>
          <w:rFonts w:cs="Liberation Serif"/>
          <w:b/>
          <w:color w:val="000000"/>
        </w:rPr>
        <w:t>15. РЕКВИЗИТЫ И ПОДПИСИ СТОРОН</w:t>
      </w:r>
    </w:p>
    <w:p w14:paraId="1EDD842E" w14:textId="77777777" w:rsidR="00C8794F" w:rsidRDefault="00C8794F">
      <w:pPr>
        <w:widowControl w:val="0"/>
        <w:spacing w:after="0"/>
        <w:rPr>
          <w:rFonts w:cs="Liberation Serif"/>
          <w:b/>
          <w:color w:val="000000"/>
        </w:rPr>
      </w:pPr>
    </w:p>
    <w:tbl>
      <w:tblPr>
        <w:tblW w:w="5453" w:type="pct"/>
        <w:tblInd w:w="-7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5524"/>
        <w:gridCol w:w="5524"/>
      </w:tblGrid>
      <w:tr w:rsidR="0048134F" w:rsidRPr="0048134F" w14:paraId="73BBF333" w14:textId="77777777" w:rsidTr="00097587">
        <w:tc>
          <w:tcPr>
            <w:tcW w:w="2500" w:type="pct"/>
            <w:tcBorders>
              <w:top w:val="single" w:sz="6" w:space="0" w:color="auto"/>
              <w:left w:val="single" w:sz="6" w:space="0" w:color="auto"/>
              <w:bottom w:val="single" w:sz="6" w:space="0" w:color="auto"/>
              <w:right w:val="single" w:sz="6" w:space="0" w:color="auto"/>
            </w:tcBorders>
            <w:hideMark/>
          </w:tcPr>
          <w:p w14:paraId="63753799" w14:textId="77777777" w:rsidR="0048134F" w:rsidRPr="0048134F" w:rsidRDefault="0048134F" w:rsidP="0048134F">
            <w:pPr>
              <w:keepNext/>
              <w:suppressAutoHyphens w:val="0"/>
              <w:spacing w:before="120" w:after="120"/>
              <w:jc w:val="center"/>
              <w:rPr>
                <w:sz w:val="22"/>
                <w:szCs w:val="22"/>
              </w:rPr>
            </w:pPr>
            <w:r w:rsidRPr="0048134F">
              <w:rPr>
                <w:b/>
                <w:sz w:val="22"/>
                <w:szCs w:val="22"/>
              </w:rPr>
              <w:lastRenderedPageBreak/>
              <w:t>Заказчик</w:t>
            </w:r>
          </w:p>
        </w:tc>
        <w:tc>
          <w:tcPr>
            <w:tcW w:w="2500" w:type="pct"/>
            <w:tcBorders>
              <w:top w:val="single" w:sz="6" w:space="0" w:color="auto"/>
              <w:left w:val="single" w:sz="6" w:space="0" w:color="auto"/>
              <w:bottom w:val="single" w:sz="6" w:space="0" w:color="auto"/>
              <w:right w:val="single" w:sz="6" w:space="0" w:color="auto"/>
            </w:tcBorders>
            <w:hideMark/>
          </w:tcPr>
          <w:p w14:paraId="22E2D96D" w14:textId="77777777" w:rsidR="0048134F" w:rsidRPr="0048134F" w:rsidRDefault="0048134F" w:rsidP="0048134F">
            <w:pPr>
              <w:keepNext/>
              <w:suppressAutoHyphens w:val="0"/>
              <w:spacing w:before="120" w:after="120"/>
              <w:jc w:val="center"/>
              <w:rPr>
                <w:sz w:val="22"/>
                <w:szCs w:val="22"/>
              </w:rPr>
            </w:pPr>
            <w:r w:rsidRPr="0048134F">
              <w:rPr>
                <w:b/>
                <w:sz w:val="22"/>
                <w:szCs w:val="22"/>
              </w:rPr>
              <w:t>Поставщик</w:t>
            </w:r>
          </w:p>
        </w:tc>
      </w:tr>
      <w:tr w:rsidR="0048134F" w:rsidRPr="0048134F" w14:paraId="533012B9" w14:textId="77777777" w:rsidTr="00097587">
        <w:tc>
          <w:tcPr>
            <w:tcW w:w="2500" w:type="pct"/>
            <w:tcBorders>
              <w:top w:val="single" w:sz="6" w:space="0" w:color="auto"/>
              <w:left w:val="single" w:sz="6" w:space="0" w:color="auto"/>
              <w:bottom w:val="single" w:sz="6" w:space="0" w:color="auto"/>
              <w:right w:val="single" w:sz="6" w:space="0" w:color="auto"/>
            </w:tcBorders>
            <w:hideMark/>
          </w:tcPr>
          <w:p w14:paraId="0C6DEC1C" w14:textId="77777777" w:rsidR="0048134F" w:rsidRPr="0048134F" w:rsidRDefault="0048134F" w:rsidP="0048134F">
            <w:pPr>
              <w:keepNext/>
              <w:suppressAutoHyphens w:val="0"/>
              <w:spacing w:after="0"/>
              <w:rPr>
                <w:b/>
                <w:bCs/>
                <w:sz w:val="22"/>
                <w:szCs w:val="22"/>
              </w:rPr>
            </w:pPr>
            <w:r w:rsidRPr="0048134F">
              <w:rPr>
                <w:b/>
                <w:bCs/>
                <w:sz w:val="22"/>
                <w:szCs w:val="22"/>
              </w:rPr>
              <w:t>Государственное бюджетное учреждение социального обслуживания Владимирской области «Комплексный центр социального обслуживания населения Суздальского района»</w:t>
            </w:r>
          </w:p>
          <w:p w14:paraId="700795F5" w14:textId="77777777" w:rsidR="0048134F" w:rsidRPr="0048134F" w:rsidRDefault="0048134F" w:rsidP="0048134F">
            <w:pPr>
              <w:keepNext/>
              <w:suppressAutoHyphens w:val="0"/>
              <w:spacing w:after="0"/>
              <w:rPr>
                <w:sz w:val="22"/>
                <w:szCs w:val="22"/>
              </w:rPr>
            </w:pPr>
            <w:r w:rsidRPr="0048134F">
              <w:rPr>
                <w:sz w:val="22"/>
                <w:szCs w:val="22"/>
              </w:rPr>
              <w:t xml:space="preserve">Сокращенное наименование: </w:t>
            </w:r>
            <w:r w:rsidRPr="0048134F">
              <w:rPr>
                <w:b/>
                <w:bCs/>
                <w:sz w:val="22"/>
                <w:szCs w:val="22"/>
              </w:rPr>
              <w:t>ГБУСО ВО «Комплексный центр социального обслуживания населения Суздальского района»</w:t>
            </w:r>
          </w:p>
          <w:p w14:paraId="6E10C326" w14:textId="77777777" w:rsidR="0048134F" w:rsidRPr="0048134F" w:rsidRDefault="0048134F" w:rsidP="0048134F">
            <w:pPr>
              <w:keepNext/>
              <w:suppressAutoHyphens w:val="0"/>
              <w:spacing w:after="0"/>
              <w:rPr>
                <w:sz w:val="22"/>
                <w:szCs w:val="22"/>
              </w:rPr>
            </w:pPr>
            <w:r w:rsidRPr="0048134F">
              <w:rPr>
                <w:sz w:val="22"/>
                <w:szCs w:val="22"/>
              </w:rPr>
              <w:t>Юридический адрес: 601261 Владимирская область, Суздальский район, п. Новый, ул. Центральная, д. 18</w:t>
            </w:r>
          </w:p>
          <w:p w14:paraId="141B7F6B" w14:textId="77777777" w:rsidR="0048134F" w:rsidRPr="0048134F" w:rsidRDefault="0048134F" w:rsidP="0048134F">
            <w:pPr>
              <w:keepNext/>
              <w:suppressAutoHyphens w:val="0"/>
              <w:spacing w:after="0"/>
              <w:rPr>
                <w:sz w:val="22"/>
                <w:szCs w:val="22"/>
              </w:rPr>
            </w:pPr>
            <w:r w:rsidRPr="0048134F">
              <w:rPr>
                <w:sz w:val="22"/>
                <w:szCs w:val="22"/>
              </w:rPr>
              <w:t>Фактический адрес: 601261 Владимирская область, Суздальский район, п. Новый, ул. Центральная, д. 18</w:t>
            </w:r>
          </w:p>
          <w:p w14:paraId="7DF3F406" w14:textId="77777777" w:rsidR="0048134F" w:rsidRPr="0048134F" w:rsidRDefault="0048134F" w:rsidP="0048134F">
            <w:pPr>
              <w:keepNext/>
              <w:suppressAutoHyphens w:val="0"/>
              <w:spacing w:after="0"/>
              <w:rPr>
                <w:sz w:val="22"/>
                <w:szCs w:val="22"/>
              </w:rPr>
            </w:pPr>
            <w:r w:rsidRPr="0048134F">
              <w:rPr>
                <w:sz w:val="22"/>
                <w:szCs w:val="22"/>
              </w:rPr>
              <w:t>ИНН: 3310004385 КПП: 332501001</w:t>
            </w:r>
          </w:p>
          <w:p w14:paraId="12E58750" w14:textId="77777777" w:rsidR="0048134F" w:rsidRPr="0048134F" w:rsidRDefault="0048134F" w:rsidP="0048134F">
            <w:pPr>
              <w:keepNext/>
              <w:suppressAutoHyphens w:val="0"/>
              <w:spacing w:after="0"/>
              <w:rPr>
                <w:sz w:val="22"/>
                <w:szCs w:val="22"/>
              </w:rPr>
            </w:pPr>
            <w:r w:rsidRPr="0048134F">
              <w:rPr>
                <w:sz w:val="22"/>
                <w:szCs w:val="22"/>
              </w:rPr>
              <w:t>ОГРН: 1053302714827 ОКПО 75647943</w:t>
            </w:r>
          </w:p>
          <w:p w14:paraId="0A84C8BB" w14:textId="77777777" w:rsidR="0048134F" w:rsidRPr="0048134F" w:rsidRDefault="0048134F" w:rsidP="0048134F">
            <w:pPr>
              <w:keepNext/>
              <w:suppressAutoHyphens w:val="0"/>
              <w:spacing w:after="0"/>
              <w:rPr>
                <w:sz w:val="22"/>
                <w:szCs w:val="22"/>
              </w:rPr>
            </w:pPr>
            <w:r w:rsidRPr="0048134F">
              <w:rPr>
                <w:sz w:val="22"/>
                <w:szCs w:val="22"/>
              </w:rPr>
              <w:t>ОКТМО 17654412101</w:t>
            </w:r>
          </w:p>
          <w:p w14:paraId="2315580C" w14:textId="77777777" w:rsidR="0048134F" w:rsidRPr="0048134F" w:rsidRDefault="0048134F" w:rsidP="0048134F">
            <w:pPr>
              <w:keepNext/>
              <w:suppressAutoHyphens w:val="0"/>
              <w:spacing w:after="0"/>
              <w:rPr>
                <w:sz w:val="22"/>
                <w:szCs w:val="22"/>
              </w:rPr>
            </w:pPr>
            <w:r w:rsidRPr="0048134F">
              <w:rPr>
                <w:sz w:val="22"/>
                <w:szCs w:val="22"/>
              </w:rPr>
              <w:t>Банковские реквизиты:</w:t>
            </w:r>
          </w:p>
          <w:p w14:paraId="04DF7AFC" w14:textId="77777777" w:rsidR="0048134F" w:rsidRPr="0048134F" w:rsidRDefault="0048134F" w:rsidP="0048134F">
            <w:pPr>
              <w:keepNext/>
              <w:suppressAutoHyphens w:val="0"/>
              <w:spacing w:after="0"/>
              <w:rPr>
                <w:sz w:val="22"/>
                <w:szCs w:val="22"/>
              </w:rPr>
            </w:pPr>
            <w:r w:rsidRPr="0048134F">
              <w:rPr>
                <w:sz w:val="22"/>
                <w:szCs w:val="22"/>
              </w:rPr>
              <w:t xml:space="preserve">Лицевой счет 802У4848000, </w:t>
            </w:r>
          </w:p>
          <w:p w14:paraId="0C7DD8FC" w14:textId="77777777" w:rsidR="0048134F" w:rsidRPr="0048134F" w:rsidRDefault="0048134F" w:rsidP="0048134F">
            <w:pPr>
              <w:keepNext/>
              <w:suppressAutoHyphens w:val="0"/>
              <w:spacing w:after="0"/>
              <w:rPr>
                <w:sz w:val="22"/>
                <w:szCs w:val="22"/>
              </w:rPr>
            </w:pPr>
            <w:r w:rsidRPr="0048134F">
              <w:rPr>
                <w:sz w:val="22"/>
                <w:szCs w:val="22"/>
              </w:rPr>
              <w:t>Р/</w:t>
            </w:r>
            <w:proofErr w:type="spellStart"/>
            <w:r w:rsidRPr="0048134F">
              <w:rPr>
                <w:sz w:val="22"/>
                <w:szCs w:val="22"/>
              </w:rPr>
              <w:t>сч</w:t>
            </w:r>
            <w:proofErr w:type="spellEnd"/>
            <w:r w:rsidRPr="0048134F">
              <w:rPr>
                <w:sz w:val="22"/>
                <w:szCs w:val="22"/>
              </w:rPr>
              <w:t xml:space="preserve"> 03224643170000003201</w:t>
            </w:r>
          </w:p>
          <w:p w14:paraId="52FA014E" w14:textId="77777777" w:rsidR="0048134F" w:rsidRPr="0048134F" w:rsidRDefault="0048134F" w:rsidP="0048134F">
            <w:pPr>
              <w:keepNext/>
              <w:suppressAutoHyphens w:val="0"/>
              <w:spacing w:after="0"/>
              <w:rPr>
                <w:sz w:val="22"/>
                <w:szCs w:val="22"/>
              </w:rPr>
            </w:pPr>
            <w:r w:rsidRPr="0048134F">
              <w:rPr>
                <w:sz w:val="22"/>
                <w:szCs w:val="22"/>
              </w:rPr>
              <w:t>к/</w:t>
            </w:r>
            <w:proofErr w:type="spellStart"/>
            <w:r w:rsidRPr="0048134F">
              <w:rPr>
                <w:sz w:val="22"/>
                <w:szCs w:val="22"/>
              </w:rPr>
              <w:t>сч</w:t>
            </w:r>
            <w:proofErr w:type="spellEnd"/>
            <w:r w:rsidRPr="0048134F">
              <w:rPr>
                <w:sz w:val="22"/>
                <w:szCs w:val="22"/>
              </w:rPr>
              <w:t xml:space="preserve"> 40102810745370000024</w:t>
            </w:r>
          </w:p>
          <w:p w14:paraId="5C10EB4B" w14:textId="77777777" w:rsidR="0048134F" w:rsidRPr="0048134F" w:rsidRDefault="0048134F" w:rsidP="0048134F">
            <w:pPr>
              <w:keepNext/>
              <w:suppressAutoHyphens w:val="0"/>
              <w:spacing w:after="0"/>
              <w:rPr>
                <w:sz w:val="22"/>
                <w:szCs w:val="22"/>
              </w:rPr>
            </w:pPr>
            <w:r w:rsidRPr="0048134F">
              <w:rPr>
                <w:sz w:val="22"/>
                <w:szCs w:val="22"/>
              </w:rPr>
              <w:t>Наименование банка: ОКЦ № 1 ВВГУ Банка России//УФК по Нижегородской области, г. Нижний Новгород</w:t>
            </w:r>
          </w:p>
          <w:p w14:paraId="101F93E9" w14:textId="77777777" w:rsidR="0048134F" w:rsidRPr="0048134F" w:rsidRDefault="0048134F" w:rsidP="0048134F">
            <w:pPr>
              <w:keepNext/>
              <w:suppressAutoHyphens w:val="0"/>
              <w:spacing w:after="0"/>
              <w:rPr>
                <w:sz w:val="22"/>
                <w:szCs w:val="22"/>
              </w:rPr>
            </w:pPr>
            <w:r w:rsidRPr="0048134F">
              <w:rPr>
                <w:sz w:val="22"/>
                <w:szCs w:val="22"/>
              </w:rPr>
              <w:t>БИК 012202102</w:t>
            </w:r>
          </w:p>
          <w:p w14:paraId="267A0832" w14:textId="77777777" w:rsidR="0048134F" w:rsidRPr="0048134F" w:rsidRDefault="0048134F" w:rsidP="0048134F">
            <w:pPr>
              <w:keepNext/>
              <w:suppressAutoHyphens w:val="0"/>
              <w:spacing w:after="0"/>
              <w:rPr>
                <w:sz w:val="22"/>
                <w:szCs w:val="22"/>
              </w:rPr>
            </w:pPr>
            <w:r w:rsidRPr="0048134F">
              <w:rPr>
                <w:sz w:val="22"/>
                <w:szCs w:val="22"/>
              </w:rPr>
              <w:t>КБК 00000000000000000244</w:t>
            </w:r>
          </w:p>
          <w:p w14:paraId="329922A2" w14:textId="41D2521E" w:rsidR="0048134F" w:rsidRPr="0048134F" w:rsidRDefault="0048134F" w:rsidP="0048134F">
            <w:pPr>
              <w:keepNext/>
              <w:suppressAutoHyphens w:val="0"/>
              <w:spacing w:after="0"/>
              <w:rPr>
                <w:sz w:val="22"/>
                <w:szCs w:val="22"/>
              </w:rPr>
            </w:pPr>
            <w:r w:rsidRPr="0048134F">
              <w:rPr>
                <w:sz w:val="22"/>
                <w:szCs w:val="22"/>
              </w:rPr>
              <w:t xml:space="preserve">Код поступления: </w:t>
            </w:r>
            <w:r>
              <w:rPr>
                <w:sz w:val="22"/>
                <w:szCs w:val="22"/>
              </w:rPr>
              <w:t>ЦС</w:t>
            </w:r>
          </w:p>
          <w:p w14:paraId="37D26ABB" w14:textId="77777777" w:rsidR="0048134F" w:rsidRPr="0048134F" w:rsidRDefault="0048134F" w:rsidP="0048134F">
            <w:pPr>
              <w:keepNext/>
              <w:suppressAutoHyphens w:val="0"/>
              <w:spacing w:after="0"/>
              <w:rPr>
                <w:sz w:val="22"/>
                <w:szCs w:val="22"/>
              </w:rPr>
            </w:pPr>
            <w:r w:rsidRPr="0048134F">
              <w:rPr>
                <w:sz w:val="22"/>
                <w:szCs w:val="22"/>
              </w:rPr>
              <w:t>Телефон: 8-49231-2-52-12, 8-49231-2-52-13</w:t>
            </w:r>
          </w:p>
          <w:p w14:paraId="1E556585" w14:textId="77777777" w:rsidR="0048134F" w:rsidRPr="0048134F" w:rsidRDefault="0048134F" w:rsidP="0048134F">
            <w:pPr>
              <w:suppressAutoHyphens w:val="0"/>
              <w:spacing w:after="0"/>
              <w:rPr>
                <w:sz w:val="22"/>
                <w:szCs w:val="22"/>
              </w:rPr>
            </w:pPr>
            <w:r w:rsidRPr="0048134F">
              <w:rPr>
                <w:sz w:val="22"/>
                <w:szCs w:val="22"/>
              </w:rPr>
              <w:t xml:space="preserve">Электронная почта: </w:t>
            </w:r>
            <w:hyperlink r:id="rId14" w:history="1">
              <w:r w:rsidRPr="0048134F">
                <w:rPr>
                  <w:color w:val="0563C1"/>
                  <w:sz w:val="22"/>
                  <w:szCs w:val="22"/>
                  <w:u w:val="single"/>
                </w:rPr>
                <w:t>suzdal_cso@social.gov33.ru</w:t>
              </w:r>
            </w:hyperlink>
          </w:p>
          <w:p w14:paraId="4D247422" w14:textId="77777777" w:rsidR="0048134F" w:rsidRPr="0048134F" w:rsidRDefault="0048134F" w:rsidP="0048134F">
            <w:pPr>
              <w:suppressAutoHyphens w:val="0"/>
              <w:spacing w:after="0"/>
              <w:rPr>
                <w:sz w:val="22"/>
                <w:szCs w:val="22"/>
              </w:rPr>
            </w:pPr>
          </w:p>
        </w:tc>
        <w:tc>
          <w:tcPr>
            <w:tcW w:w="2500" w:type="pct"/>
            <w:tcBorders>
              <w:top w:val="single" w:sz="6" w:space="0" w:color="auto"/>
              <w:left w:val="single" w:sz="6" w:space="0" w:color="auto"/>
              <w:bottom w:val="single" w:sz="6" w:space="0" w:color="auto"/>
              <w:right w:val="single" w:sz="6" w:space="0" w:color="auto"/>
            </w:tcBorders>
          </w:tcPr>
          <w:p w14:paraId="0A882DDF" w14:textId="77777777" w:rsidR="0048134F" w:rsidRPr="0048134F" w:rsidRDefault="0048134F" w:rsidP="0048134F">
            <w:pPr>
              <w:keepNext/>
              <w:suppressAutoHyphens w:val="0"/>
              <w:spacing w:before="120" w:after="120"/>
              <w:jc w:val="left"/>
              <w:rPr>
                <w:sz w:val="22"/>
                <w:szCs w:val="22"/>
              </w:rPr>
            </w:pPr>
            <w:r w:rsidRPr="0048134F">
              <w:rPr>
                <w:sz w:val="22"/>
                <w:szCs w:val="22"/>
                <w:u w:val="single"/>
              </w:rPr>
              <w:t xml:space="preserve"> </w:t>
            </w:r>
            <w:r w:rsidRPr="0048134F">
              <w:rPr>
                <w:sz w:val="22"/>
                <w:szCs w:val="22"/>
              </w:rPr>
              <w:br/>
              <w:t>Место нахождения:</w:t>
            </w:r>
          </w:p>
          <w:p w14:paraId="25547E9C" w14:textId="77777777" w:rsidR="0048134F" w:rsidRPr="0048134F" w:rsidRDefault="0048134F" w:rsidP="0048134F">
            <w:pPr>
              <w:suppressAutoHyphens w:val="0"/>
              <w:spacing w:before="120" w:after="120"/>
              <w:rPr>
                <w:sz w:val="22"/>
                <w:szCs w:val="22"/>
              </w:rPr>
            </w:pPr>
          </w:p>
          <w:p w14:paraId="3589DBCC" w14:textId="77777777" w:rsidR="0048134F" w:rsidRPr="0048134F" w:rsidRDefault="0048134F" w:rsidP="0048134F">
            <w:pPr>
              <w:suppressAutoHyphens w:val="0"/>
              <w:spacing w:before="120" w:after="120"/>
              <w:rPr>
                <w:sz w:val="22"/>
                <w:szCs w:val="22"/>
              </w:rPr>
            </w:pPr>
            <w:r w:rsidRPr="0048134F">
              <w:rPr>
                <w:sz w:val="22"/>
                <w:szCs w:val="22"/>
              </w:rPr>
              <w:t>Почтовый адрес:</w:t>
            </w:r>
          </w:p>
          <w:p w14:paraId="04C1F2A3" w14:textId="77777777" w:rsidR="0048134F" w:rsidRPr="0048134F" w:rsidRDefault="0048134F" w:rsidP="0048134F">
            <w:pPr>
              <w:suppressAutoHyphens w:val="0"/>
              <w:spacing w:before="120" w:after="120"/>
              <w:rPr>
                <w:sz w:val="22"/>
                <w:szCs w:val="22"/>
              </w:rPr>
            </w:pPr>
          </w:p>
          <w:p w14:paraId="1F85FC4F" w14:textId="77777777" w:rsidR="0048134F" w:rsidRPr="0048134F" w:rsidRDefault="0048134F" w:rsidP="0048134F">
            <w:pPr>
              <w:suppressAutoHyphens w:val="0"/>
              <w:spacing w:before="120" w:after="120"/>
              <w:jc w:val="left"/>
              <w:rPr>
                <w:sz w:val="22"/>
                <w:szCs w:val="22"/>
              </w:rPr>
            </w:pPr>
            <w:r w:rsidRPr="0048134F">
              <w:rPr>
                <w:sz w:val="22"/>
                <w:szCs w:val="22"/>
              </w:rPr>
              <w:t>Телефон</w:t>
            </w:r>
          </w:p>
          <w:p w14:paraId="722D12CD" w14:textId="77777777" w:rsidR="0048134F" w:rsidRPr="0048134F" w:rsidRDefault="0048134F" w:rsidP="0048134F">
            <w:pPr>
              <w:suppressAutoHyphens w:val="0"/>
              <w:spacing w:before="120" w:after="120"/>
              <w:jc w:val="left"/>
              <w:rPr>
                <w:sz w:val="22"/>
                <w:szCs w:val="22"/>
              </w:rPr>
            </w:pPr>
          </w:p>
          <w:p w14:paraId="463733D7" w14:textId="77777777" w:rsidR="0048134F" w:rsidRPr="0048134F" w:rsidRDefault="0048134F" w:rsidP="0048134F">
            <w:pPr>
              <w:suppressAutoHyphens w:val="0"/>
              <w:spacing w:before="120" w:after="120"/>
              <w:jc w:val="left"/>
              <w:rPr>
                <w:sz w:val="22"/>
                <w:szCs w:val="22"/>
              </w:rPr>
            </w:pPr>
            <w:r w:rsidRPr="0048134F">
              <w:rPr>
                <w:sz w:val="22"/>
                <w:szCs w:val="22"/>
              </w:rPr>
              <w:t>Факс</w:t>
            </w:r>
          </w:p>
          <w:p w14:paraId="4ECC9233" w14:textId="77777777" w:rsidR="0048134F" w:rsidRPr="0048134F" w:rsidRDefault="0048134F" w:rsidP="0048134F">
            <w:pPr>
              <w:suppressAutoHyphens w:val="0"/>
              <w:spacing w:before="120" w:after="120"/>
              <w:jc w:val="left"/>
              <w:rPr>
                <w:sz w:val="22"/>
                <w:szCs w:val="22"/>
              </w:rPr>
            </w:pPr>
          </w:p>
          <w:p w14:paraId="1911993A" w14:textId="77777777" w:rsidR="0048134F" w:rsidRPr="0048134F" w:rsidRDefault="0048134F" w:rsidP="0048134F">
            <w:pPr>
              <w:suppressAutoHyphens w:val="0"/>
              <w:spacing w:before="120" w:after="120"/>
              <w:jc w:val="left"/>
              <w:rPr>
                <w:sz w:val="22"/>
                <w:szCs w:val="22"/>
              </w:rPr>
            </w:pPr>
            <w:r w:rsidRPr="0048134F">
              <w:rPr>
                <w:sz w:val="22"/>
                <w:szCs w:val="22"/>
              </w:rPr>
              <w:t>Электронная почта</w:t>
            </w:r>
            <w:r w:rsidRPr="0048134F">
              <w:rPr>
                <w:sz w:val="22"/>
                <w:szCs w:val="22"/>
              </w:rPr>
              <w:br/>
              <w:t>ОГРН</w:t>
            </w:r>
            <w:r w:rsidRPr="0048134F">
              <w:rPr>
                <w:sz w:val="22"/>
                <w:szCs w:val="22"/>
              </w:rPr>
              <w:br/>
              <w:t>ИНН</w:t>
            </w:r>
            <w:r w:rsidRPr="0048134F">
              <w:rPr>
                <w:sz w:val="22"/>
                <w:szCs w:val="22"/>
              </w:rPr>
              <w:br/>
              <w:t>КПП</w:t>
            </w:r>
            <w:r w:rsidRPr="0048134F">
              <w:rPr>
                <w:sz w:val="22"/>
                <w:szCs w:val="22"/>
              </w:rPr>
              <w:br/>
              <w:t>Р/с</w:t>
            </w:r>
            <w:r w:rsidRPr="0048134F">
              <w:rPr>
                <w:sz w:val="22"/>
                <w:szCs w:val="22"/>
              </w:rPr>
              <w:br/>
              <w:t>в</w:t>
            </w:r>
            <w:r w:rsidRPr="0048134F">
              <w:rPr>
                <w:sz w:val="22"/>
                <w:szCs w:val="22"/>
              </w:rPr>
              <w:br/>
              <w:t>К/с</w:t>
            </w:r>
            <w:r w:rsidRPr="0048134F">
              <w:rPr>
                <w:sz w:val="22"/>
                <w:szCs w:val="22"/>
              </w:rPr>
              <w:br/>
              <w:t>БИК</w:t>
            </w:r>
          </w:p>
        </w:tc>
      </w:tr>
      <w:tr w:rsidR="0048134F" w:rsidRPr="0048134F" w14:paraId="0A88AB05" w14:textId="77777777" w:rsidTr="00097587">
        <w:tc>
          <w:tcPr>
            <w:tcW w:w="2500" w:type="pct"/>
            <w:tcBorders>
              <w:top w:val="single" w:sz="6" w:space="0" w:color="auto"/>
              <w:left w:val="single" w:sz="6" w:space="0" w:color="auto"/>
              <w:bottom w:val="single" w:sz="6" w:space="0" w:color="auto"/>
              <w:right w:val="single" w:sz="6" w:space="0" w:color="auto"/>
            </w:tcBorders>
            <w:hideMark/>
          </w:tcPr>
          <w:p w14:paraId="764B1613" w14:textId="77777777" w:rsidR="0048134F" w:rsidRPr="0048134F" w:rsidRDefault="0048134F" w:rsidP="0048134F">
            <w:pPr>
              <w:keepNext/>
              <w:suppressAutoHyphens w:val="0"/>
              <w:spacing w:after="0" w:line="276" w:lineRule="auto"/>
              <w:jc w:val="left"/>
              <w:rPr>
                <w:sz w:val="22"/>
                <w:szCs w:val="22"/>
                <w:u w:val="single"/>
              </w:rPr>
            </w:pPr>
            <w:bookmarkStart w:id="10" w:name="_Hlk242089302"/>
            <w:r w:rsidRPr="0048134F">
              <w:rPr>
                <w:b/>
                <w:sz w:val="22"/>
                <w:szCs w:val="22"/>
              </w:rPr>
              <w:t>от имени Заказчика:</w:t>
            </w:r>
            <w:r w:rsidRPr="0048134F">
              <w:rPr>
                <w:b/>
                <w:sz w:val="22"/>
                <w:szCs w:val="22"/>
              </w:rPr>
              <w:br/>
              <w:t>Директор</w:t>
            </w:r>
            <w:r w:rsidRPr="0048134F">
              <w:rPr>
                <w:b/>
                <w:sz w:val="22"/>
                <w:szCs w:val="22"/>
              </w:rPr>
              <w:br/>
            </w:r>
            <w:r w:rsidRPr="0048134F">
              <w:rPr>
                <w:sz w:val="22"/>
                <w:szCs w:val="22"/>
              </w:rPr>
              <w:br/>
              <w:t>_________________________/А.В. Петрова /</w:t>
            </w:r>
          </w:p>
          <w:p w14:paraId="399AD30F" w14:textId="77777777" w:rsidR="0048134F" w:rsidRPr="0048134F" w:rsidRDefault="0048134F" w:rsidP="0048134F">
            <w:pPr>
              <w:keepNext/>
              <w:suppressAutoHyphens w:val="0"/>
              <w:spacing w:before="120" w:after="120"/>
              <w:jc w:val="left"/>
              <w:rPr>
                <w:sz w:val="22"/>
                <w:szCs w:val="22"/>
              </w:rPr>
            </w:pPr>
            <w:r w:rsidRPr="0048134F">
              <w:rPr>
                <w:sz w:val="22"/>
                <w:szCs w:val="22"/>
              </w:rPr>
              <w:t>М.П.</w:t>
            </w:r>
          </w:p>
        </w:tc>
        <w:tc>
          <w:tcPr>
            <w:tcW w:w="2500" w:type="pct"/>
            <w:tcBorders>
              <w:top w:val="single" w:sz="6" w:space="0" w:color="auto"/>
              <w:left w:val="single" w:sz="6" w:space="0" w:color="auto"/>
              <w:bottom w:val="single" w:sz="6" w:space="0" w:color="auto"/>
              <w:right w:val="single" w:sz="6" w:space="0" w:color="auto"/>
            </w:tcBorders>
            <w:hideMark/>
          </w:tcPr>
          <w:p w14:paraId="039FBF8B" w14:textId="0247225D" w:rsidR="0048134F" w:rsidRPr="0048134F" w:rsidRDefault="0048134F" w:rsidP="0048134F">
            <w:pPr>
              <w:keepNext/>
              <w:suppressAutoHyphens w:val="0"/>
              <w:spacing w:after="0" w:line="276" w:lineRule="auto"/>
              <w:jc w:val="left"/>
              <w:rPr>
                <w:sz w:val="22"/>
                <w:szCs w:val="22"/>
                <w:u w:val="single"/>
              </w:rPr>
            </w:pPr>
            <w:r w:rsidRPr="0048134F">
              <w:rPr>
                <w:b/>
                <w:sz w:val="22"/>
                <w:szCs w:val="22"/>
              </w:rPr>
              <w:t xml:space="preserve">от имени </w:t>
            </w:r>
            <w:r w:rsidR="00F8725C">
              <w:rPr>
                <w:b/>
                <w:sz w:val="22"/>
                <w:szCs w:val="22"/>
              </w:rPr>
              <w:t>Исполнителя</w:t>
            </w:r>
            <w:r w:rsidRPr="0048134F">
              <w:rPr>
                <w:b/>
                <w:sz w:val="22"/>
                <w:szCs w:val="22"/>
              </w:rPr>
              <w:t>:</w:t>
            </w:r>
            <w:r w:rsidRPr="0048134F">
              <w:rPr>
                <w:b/>
                <w:sz w:val="22"/>
                <w:szCs w:val="22"/>
              </w:rPr>
              <w:br/>
            </w:r>
            <w:r w:rsidRPr="0048134F">
              <w:rPr>
                <w:sz w:val="22"/>
                <w:szCs w:val="22"/>
              </w:rPr>
              <w:br/>
            </w:r>
          </w:p>
          <w:p w14:paraId="2283E9DA" w14:textId="77777777" w:rsidR="0048134F" w:rsidRPr="0048134F" w:rsidRDefault="0048134F" w:rsidP="0048134F">
            <w:pPr>
              <w:keepNext/>
              <w:suppressAutoHyphens w:val="0"/>
              <w:spacing w:after="0" w:line="276" w:lineRule="auto"/>
              <w:jc w:val="left"/>
              <w:rPr>
                <w:sz w:val="22"/>
                <w:szCs w:val="22"/>
              </w:rPr>
            </w:pPr>
            <w:r w:rsidRPr="0048134F">
              <w:rPr>
                <w:sz w:val="22"/>
                <w:szCs w:val="22"/>
              </w:rPr>
              <w:t>______________________ / /</w:t>
            </w:r>
          </w:p>
          <w:p w14:paraId="39AF0612" w14:textId="77777777" w:rsidR="0048134F" w:rsidRPr="0048134F" w:rsidRDefault="0048134F" w:rsidP="0048134F">
            <w:pPr>
              <w:keepNext/>
              <w:suppressAutoHyphens w:val="0"/>
              <w:spacing w:before="120" w:after="120"/>
              <w:jc w:val="left"/>
              <w:rPr>
                <w:sz w:val="22"/>
                <w:szCs w:val="22"/>
              </w:rPr>
            </w:pPr>
            <w:r w:rsidRPr="0048134F">
              <w:rPr>
                <w:sz w:val="22"/>
                <w:szCs w:val="22"/>
              </w:rPr>
              <w:t>М.П.</w:t>
            </w:r>
          </w:p>
        </w:tc>
      </w:tr>
      <w:bookmarkEnd w:id="10"/>
    </w:tbl>
    <w:p w14:paraId="48EF4E2F" w14:textId="77777777" w:rsidR="00C8794F" w:rsidRDefault="00C8794F" w:rsidP="0048134F">
      <w:pPr>
        <w:spacing w:after="0"/>
        <w:jc w:val="center"/>
        <w:rPr>
          <w:bCs/>
          <w:color w:val="000000"/>
        </w:rPr>
      </w:pPr>
    </w:p>
    <w:p w14:paraId="1F97355F" w14:textId="77777777" w:rsidR="00C8794F" w:rsidRDefault="00C8794F">
      <w:pPr>
        <w:spacing w:after="0"/>
        <w:jc w:val="right"/>
        <w:rPr>
          <w:bCs/>
          <w:color w:val="000000"/>
        </w:rPr>
      </w:pPr>
    </w:p>
    <w:p w14:paraId="06E74CA4" w14:textId="77777777" w:rsidR="00C8794F" w:rsidRDefault="00C8794F">
      <w:pPr>
        <w:spacing w:after="0"/>
        <w:jc w:val="right"/>
        <w:rPr>
          <w:bCs/>
          <w:color w:val="000000"/>
        </w:rPr>
      </w:pPr>
    </w:p>
    <w:p w14:paraId="2552486C" w14:textId="77777777" w:rsidR="0048134F" w:rsidRDefault="0048134F">
      <w:pPr>
        <w:spacing w:after="0"/>
        <w:jc w:val="right"/>
        <w:rPr>
          <w:bCs/>
          <w:color w:val="000000"/>
        </w:rPr>
      </w:pPr>
    </w:p>
    <w:p w14:paraId="0511217B" w14:textId="77777777" w:rsidR="0048134F" w:rsidRDefault="0048134F">
      <w:pPr>
        <w:spacing w:after="0"/>
        <w:jc w:val="right"/>
        <w:rPr>
          <w:bCs/>
          <w:color w:val="000000"/>
        </w:rPr>
      </w:pPr>
    </w:p>
    <w:p w14:paraId="520D8746" w14:textId="77777777" w:rsidR="0048134F" w:rsidRDefault="0048134F">
      <w:pPr>
        <w:spacing w:after="0"/>
        <w:jc w:val="right"/>
        <w:rPr>
          <w:bCs/>
          <w:color w:val="000000"/>
        </w:rPr>
      </w:pPr>
    </w:p>
    <w:p w14:paraId="0DEDA9E9" w14:textId="77777777" w:rsidR="0048134F" w:rsidRDefault="0048134F">
      <w:pPr>
        <w:spacing w:after="0"/>
        <w:jc w:val="right"/>
        <w:rPr>
          <w:bCs/>
          <w:color w:val="000000"/>
        </w:rPr>
      </w:pPr>
    </w:p>
    <w:p w14:paraId="0B4CF5A0" w14:textId="77777777" w:rsidR="0048134F" w:rsidRDefault="0048134F">
      <w:pPr>
        <w:spacing w:after="0"/>
        <w:jc w:val="right"/>
        <w:rPr>
          <w:bCs/>
          <w:color w:val="000000"/>
        </w:rPr>
      </w:pPr>
    </w:p>
    <w:p w14:paraId="63472911" w14:textId="77777777" w:rsidR="0048134F" w:rsidRDefault="0048134F">
      <w:pPr>
        <w:spacing w:after="0"/>
        <w:jc w:val="right"/>
        <w:rPr>
          <w:bCs/>
          <w:color w:val="000000"/>
        </w:rPr>
      </w:pPr>
    </w:p>
    <w:p w14:paraId="4CD95F85" w14:textId="77777777" w:rsidR="0048134F" w:rsidRDefault="0048134F">
      <w:pPr>
        <w:spacing w:after="0"/>
        <w:jc w:val="right"/>
        <w:rPr>
          <w:bCs/>
          <w:color w:val="000000"/>
        </w:rPr>
      </w:pPr>
    </w:p>
    <w:p w14:paraId="0782834F" w14:textId="77777777" w:rsidR="0048134F" w:rsidRDefault="0048134F">
      <w:pPr>
        <w:spacing w:after="0"/>
        <w:jc w:val="right"/>
        <w:rPr>
          <w:bCs/>
          <w:color w:val="000000"/>
        </w:rPr>
      </w:pPr>
    </w:p>
    <w:p w14:paraId="1544C60A" w14:textId="77777777" w:rsidR="0048134F" w:rsidRDefault="0048134F">
      <w:pPr>
        <w:spacing w:after="0"/>
        <w:jc w:val="right"/>
        <w:rPr>
          <w:bCs/>
          <w:color w:val="000000"/>
        </w:rPr>
      </w:pPr>
    </w:p>
    <w:p w14:paraId="3F0CF46E" w14:textId="77777777" w:rsidR="0048134F" w:rsidRDefault="0048134F">
      <w:pPr>
        <w:spacing w:after="0"/>
        <w:jc w:val="right"/>
        <w:rPr>
          <w:bCs/>
          <w:color w:val="000000"/>
        </w:rPr>
      </w:pPr>
    </w:p>
    <w:p w14:paraId="6AE3D49C" w14:textId="77777777" w:rsidR="0048134F" w:rsidRDefault="0048134F">
      <w:pPr>
        <w:spacing w:after="0"/>
        <w:jc w:val="right"/>
        <w:rPr>
          <w:bCs/>
          <w:color w:val="000000"/>
        </w:rPr>
      </w:pPr>
    </w:p>
    <w:p w14:paraId="29024305" w14:textId="77777777" w:rsidR="0048134F" w:rsidRDefault="0048134F">
      <w:pPr>
        <w:spacing w:after="0"/>
        <w:jc w:val="right"/>
        <w:rPr>
          <w:bCs/>
          <w:color w:val="000000"/>
        </w:rPr>
      </w:pPr>
    </w:p>
    <w:p w14:paraId="4F57CB36" w14:textId="77777777" w:rsidR="0048134F" w:rsidRDefault="0048134F">
      <w:pPr>
        <w:spacing w:after="0"/>
        <w:jc w:val="right"/>
        <w:rPr>
          <w:bCs/>
          <w:color w:val="000000"/>
        </w:rPr>
      </w:pPr>
    </w:p>
    <w:p w14:paraId="1FCEA45C" w14:textId="77777777" w:rsidR="0048134F" w:rsidRDefault="0048134F">
      <w:pPr>
        <w:spacing w:after="0"/>
        <w:jc w:val="right"/>
        <w:rPr>
          <w:bCs/>
          <w:color w:val="000000"/>
        </w:rPr>
      </w:pPr>
    </w:p>
    <w:p w14:paraId="476F0EE1" w14:textId="77777777" w:rsidR="0048134F" w:rsidRDefault="0048134F">
      <w:pPr>
        <w:spacing w:after="0"/>
        <w:jc w:val="right"/>
        <w:rPr>
          <w:bCs/>
          <w:color w:val="000000"/>
        </w:rPr>
      </w:pPr>
    </w:p>
    <w:p w14:paraId="6C605050" w14:textId="77777777" w:rsidR="0048134F" w:rsidRDefault="0048134F">
      <w:pPr>
        <w:spacing w:after="0"/>
        <w:jc w:val="right"/>
        <w:rPr>
          <w:bCs/>
          <w:color w:val="000000"/>
        </w:rPr>
      </w:pPr>
    </w:p>
    <w:p w14:paraId="07516A87" w14:textId="77777777" w:rsidR="0048134F" w:rsidRDefault="0048134F">
      <w:pPr>
        <w:spacing w:after="0"/>
        <w:jc w:val="right"/>
        <w:rPr>
          <w:bCs/>
          <w:color w:val="000000"/>
        </w:rPr>
      </w:pPr>
    </w:p>
    <w:p w14:paraId="4B28FE03" w14:textId="77777777" w:rsidR="0048134F" w:rsidRDefault="0048134F">
      <w:pPr>
        <w:spacing w:after="0"/>
        <w:jc w:val="right"/>
        <w:rPr>
          <w:bCs/>
          <w:color w:val="000000"/>
        </w:rPr>
      </w:pPr>
    </w:p>
    <w:p w14:paraId="7273DBDC" w14:textId="77777777" w:rsidR="00C8794F" w:rsidRDefault="00000000">
      <w:pPr>
        <w:spacing w:after="0"/>
        <w:jc w:val="right"/>
        <w:rPr>
          <w:color w:val="000000"/>
        </w:rPr>
      </w:pPr>
      <w:r>
        <w:rPr>
          <w:bCs/>
          <w:color w:val="000000"/>
        </w:rPr>
        <w:lastRenderedPageBreak/>
        <w:t>Приложение № 1 к контракту</w:t>
      </w:r>
    </w:p>
    <w:p w14:paraId="61C66E2C" w14:textId="77777777" w:rsidR="00C8794F" w:rsidRDefault="00000000">
      <w:pPr>
        <w:spacing w:after="0"/>
        <w:jc w:val="right"/>
        <w:rPr>
          <w:color w:val="000000"/>
        </w:rPr>
      </w:pPr>
      <w:r>
        <w:rPr>
          <w:bCs/>
          <w:color w:val="000000"/>
        </w:rPr>
        <w:t>от «__</w:t>
      </w:r>
      <w:proofErr w:type="gramStart"/>
      <w:r>
        <w:rPr>
          <w:bCs/>
          <w:color w:val="000000"/>
        </w:rPr>
        <w:t>_»_</w:t>
      </w:r>
      <w:proofErr w:type="gramEnd"/>
      <w:r>
        <w:rPr>
          <w:bCs/>
          <w:color w:val="000000"/>
        </w:rPr>
        <w:t>________2026 № ___</w:t>
      </w:r>
    </w:p>
    <w:p w14:paraId="147D7384" w14:textId="77777777" w:rsidR="00C8794F" w:rsidRDefault="00C8794F">
      <w:pPr>
        <w:spacing w:after="0"/>
        <w:rPr>
          <w:b/>
          <w:bCs/>
          <w:color w:val="000000"/>
        </w:rPr>
      </w:pPr>
    </w:p>
    <w:p w14:paraId="084D8EBD" w14:textId="77777777" w:rsidR="00C8794F" w:rsidRDefault="00C8794F">
      <w:pPr>
        <w:spacing w:after="0"/>
        <w:jc w:val="right"/>
        <w:rPr>
          <w:bCs/>
          <w:color w:val="000000"/>
        </w:rPr>
      </w:pPr>
    </w:p>
    <w:p w14:paraId="2D387ECF"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jc w:val="center"/>
        <w:rPr>
          <w:b/>
          <w:lang w:eastAsia="ar-SA"/>
        </w:rPr>
      </w:pPr>
      <w:r w:rsidRPr="000863A0">
        <w:rPr>
          <w:b/>
          <w:bCs/>
          <w:lang w:eastAsia="ar-SA"/>
        </w:rPr>
        <w:t>Описание объекта закупки</w:t>
      </w:r>
    </w:p>
    <w:p w14:paraId="6B6587D0"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jc w:val="center"/>
        <w:rPr>
          <w:lang w:eastAsia="ar-SA"/>
        </w:rPr>
      </w:pPr>
    </w:p>
    <w:p w14:paraId="311834BE"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jc w:val="center"/>
        <w:rPr>
          <w:sz w:val="22"/>
          <w:lang w:eastAsia="ar-SA"/>
        </w:rPr>
      </w:pPr>
      <w:r w:rsidRPr="000863A0">
        <w:rPr>
          <w:b/>
          <w:sz w:val="22"/>
          <w:lang w:eastAsia="ar-SA"/>
        </w:rPr>
        <w:t xml:space="preserve">Разработка дизайн - проекта </w:t>
      </w:r>
      <w:r w:rsidRPr="000863A0">
        <w:rPr>
          <w:sz w:val="22"/>
          <w:shd w:val="clear" w:color="auto" w:fill="FFFFFF"/>
          <w:lang w:eastAsia="ar-SA"/>
        </w:rPr>
        <w:t xml:space="preserve">помещений в здании </w:t>
      </w:r>
      <w:r w:rsidRPr="000863A0">
        <w:rPr>
          <w:b/>
          <w:sz w:val="22"/>
          <w:shd w:val="clear" w:color="auto" w:fill="FFFFFF"/>
          <w:lang w:eastAsia="ar-SA"/>
        </w:rPr>
        <w:t>ГБУСО ВО "Комплексный центр социального обслуживания населения Суздальского района"</w:t>
      </w:r>
      <w:r w:rsidRPr="000863A0">
        <w:rPr>
          <w:sz w:val="22"/>
          <w:shd w:val="clear" w:color="auto" w:fill="FFFFFF"/>
          <w:lang w:eastAsia="ar-SA"/>
        </w:rPr>
        <w:t xml:space="preserve">, расположенного по адресу: </w:t>
      </w:r>
      <w:r w:rsidRPr="000863A0">
        <w:rPr>
          <w:sz w:val="22"/>
          <w:lang w:eastAsia="ar-SA"/>
        </w:rPr>
        <w:t>Владимирская область, г. Суздаль, ул. Энгельса. Д.10а</w:t>
      </w:r>
    </w:p>
    <w:p w14:paraId="08AC325F"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jc w:val="left"/>
        <w:rPr>
          <w:bCs/>
          <w:lang w:eastAsia="ar-SA"/>
        </w:rPr>
      </w:pPr>
    </w:p>
    <w:tbl>
      <w:tblPr>
        <w:tblW w:w="10295" w:type="dxa"/>
        <w:tblInd w:w="-94" w:type="dxa"/>
        <w:tblLayout w:type="fixed"/>
        <w:tblCellMar>
          <w:top w:w="150" w:type="dxa"/>
          <w:left w:w="5" w:type="dxa"/>
          <w:bottom w:w="150" w:type="dxa"/>
          <w:right w:w="235" w:type="dxa"/>
        </w:tblCellMar>
        <w:tblLook w:val="04A0" w:firstRow="1" w:lastRow="0" w:firstColumn="1" w:lastColumn="0" w:noHBand="0" w:noVBand="1"/>
      </w:tblPr>
      <w:tblGrid>
        <w:gridCol w:w="585"/>
        <w:gridCol w:w="4080"/>
        <w:gridCol w:w="5630"/>
      </w:tblGrid>
      <w:tr w:rsidR="000863A0" w:rsidRPr="000863A0" w14:paraId="736D89FB" w14:textId="77777777" w:rsidTr="00321823">
        <w:trPr>
          <w:tblHeader/>
        </w:trPr>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1515B7"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jc w:val="right"/>
              <w:rPr>
                <w:lang w:eastAsia="ar-SA"/>
              </w:rPr>
            </w:pPr>
            <w:r w:rsidRPr="000863A0">
              <w:rPr>
                <w:b/>
                <w:lang w:eastAsia="ar-SA"/>
              </w:rPr>
              <w:t>№ п/п</w:t>
            </w:r>
          </w:p>
        </w:tc>
        <w:tc>
          <w:tcPr>
            <w:tcW w:w="4080" w:type="dxa"/>
            <w:tcBorders>
              <w:top w:val="single" w:sz="4" w:space="0" w:color="000000"/>
              <w:left w:val="single" w:sz="4" w:space="0" w:color="000000"/>
              <w:bottom w:val="single" w:sz="4" w:space="0" w:color="000000"/>
              <w:right w:val="single" w:sz="4" w:space="0" w:color="000000"/>
            </w:tcBorders>
            <w:shd w:val="clear" w:color="auto" w:fill="FFFFFF"/>
            <w:tcMar>
              <w:left w:w="240" w:type="dxa"/>
            </w:tcMar>
            <w:vAlign w:val="center"/>
          </w:tcPr>
          <w:p w14:paraId="30EEF7F4"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57"/>
              <w:jc w:val="center"/>
              <w:rPr>
                <w:lang w:eastAsia="ar-SA"/>
              </w:rPr>
            </w:pPr>
            <w:r w:rsidRPr="000863A0">
              <w:rPr>
                <w:b/>
                <w:lang w:eastAsia="ar-SA"/>
              </w:rPr>
              <w:t>Перечень основных данных и требований</w:t>
            </w:r>
          </w:p>
        </w:tc>
        <w:tc>
          <w:tcPr>
            <w:tcW w:w="5630" w:type="dxa"/>
            <w:tcBorders>
              <w:top w:val="single" w:sz="4" w:space="0" w:color="000000"/>
              <w:left w:val="single" w:sz="4" w:space="0" w:color="000000"/>
              <w:bottom w:val="single" w:sz="4" w:space="0" w:color="000000"/>
              <w:right w:val="single" w:sz="4" w:space="0" w:color="000000"/>
            </w:tcBorders>
            <w:shd w:val="clear" w:color="auto" w:fill="FFFFFF"/>
            <w:tcMar>
              <w:left w:w="240" w:type="dxa"/>
            </w:tcMar>
            <w:vAlign w:val="center"/>
          </w:tcPr>
          <w:p w14:paraId="5AAB29C0"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136"/>
              <w:jc w:val="center"/>
              <w:rPr>
                <w:lang w:eastAsia="ar-SA"/>
              </w:rPr>
            </w:pPr>
            <w:r w:rsidRPr="000863A0">
              <w:rPr>
                <w:b/>
                <w:lang w:eastAsia="ar-SA"/>
              </w:rPr>
              <w:t>Основные данные и требования</w:t>
            </w:r>
          </w:p>
        </w:tc>
      </w:tr>
      <w:tr w:rsidR="000863A0" w:rsidRPr="000863A0" w14:paraId="2D3FB553" w14:textId="77777777" w:rsidTr="00321823">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535D37"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jc w:val="right"/>
              <w:rPr>
                <w:lang w:eastAsia="ar-SA"/>
              </w:rPr>
            </w:pPr>
            <w:r w:rsidRPr="000863A0">
              <w:rPr>
                <w:lang w:eastAsia="ar-SA"/>
              </w:rPr>
              <w:t>1</w:t>
            </w:r>
          </w:p>
        </w:tc>
        <w:tc>
          <w:tcPr>
            <w:tcW w:w="4080" w:type="dxa"/>
            <w:tcBorders>
              <w:top w:val="single" w:sz="4" w:space="0" w:color="000000"/>
              <w:left w:val="single" w:sz="4" w:space="0" w:color="000000"/>
              <w:bottom w:val="single" w:sz="4" w:space="0" w:color="000000"/>
              <w:right w:val="single" w:sz="4" w:space="0" w:color="000000"/>
            </w:tcBorders>
            <w:shd w:val="clear" w:color="auto" w:fill="FFFFFF"/>
            <w:tcMar>
              <w:left w:w="240" w:type="dxa"/>
            </w:tcMar>
            <w:vAlign w:val="center"/>
          </w:tcPr>
          <w:p w14:paraId="352BEAB6"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57"/>
              <w:jc w:val="left"/>
              <w:rPr>
                <w:lang w:eastAsia="ar-SA"/>
              </w:rPr>
            </w:pPr>
            <w:r w:rsidRPr="000863A0">
              <w:rPr>
                <w:lang w:eastAsia="ar-SA"/>
              </w:rPr>
              <w:t>Заказчик</w:t>
            </w:r>
          </w:p>
        </w:tc>
        <w:tc>
          <w:tcPr>
            <w:tcW w:w="5630" w:type="dxa"/>
            <w:tcBorders>
              <w:top w:val="single" w:sz="4" w:space="0" w:color="000000"/>
              <w:left w:val="single" w:sz="4" w:space="0" w:color="000000"/>
              <w:bottom w:val="single" w:sz="4" w:space="0" w:color="000000"/>
              <w:right w:val="single" w:sz="4" w:space="0" w:color="000000"/>
            </w:tcBorders>
            <w:shd w:val="clear" w:color="auto" w:fill="FFFFFF"/>
            <w:tcMar>
              <w:left w:w="240" w:type="dxa"/>
              <w:right w:w="0" w:type="dxa"/>
            </w:tcMar>
            <w:vAlign w:val="center"/>
          </w:tcPr>
          <w:p w14:paraId="70D818E3"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136"/>
              <w:jc w:val="left"/>
              <w:rPr>
                <w:lang w:eastAsia="ar-SA"/>
              </w:rPr>
            </w:pPr>
            <w:r w:rsidRPr="000863A0">
              <w:rPr>
                <w:b/>
                <w:sz w:val="22"/>
                <w:shd w:val="clear" w:color="auto" w:fill="FFFFFF"/>
                <w:lang w:eastAsia="ar-SA"/>
              </w:rPr>
              <w:t>ГБУСО ВО "Комплексный центр социального обслуживания населения Суздальского района"</w:t>
            </w:r>
          </w:p>
        </w:tc>
      </w:tr>
      <w:tr w:rsidR="000863A0" w:rsidRPr="000863A0" w14:paraId="2C34210E" w14:textId="77777777" w:rsidTr="00321823">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1C0A8C"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jc w:val="right"/>
              <w:rPr>
                <w:lang w:eastAsia="ar-SA"/>
              </w:rPr>
            </w:pPr>
            <w:r w:rsidRPr="000863A0">
              <w:rPr>
                <w:lang w:eastAsia="ar-SA"/>
              </w:rPr>
              <w:t>2</w:t>
            </w:r>
          </w:p>
        </w:tc>
        <w:tc>
          <w:tcPr>
            <w:tcW w:w="4080" w:type="dxa"/>
            <w:tcBorders>
              <w:top w:val="single" w:sz="4" w:space="0" w:color="000000"/>
              <w:left w:val="single" w:sz="4" w:space="0" w:color="000000"/>
              <w:bottom w:val="single" w:sz="4" w:space="0" w:color="000000"/>
              <w:right w:val="single" w:sz="4" w:space="0" w:color="000000"/>
            </w:tcBorders>
            <w:shd w:val="clear" w:color="auto" w:fill="FFFFFF"/>
            <w:tcMar>
              <w:left w:w="240" w:type="dxa"/>
            </w:tcMar>
            <w:vAlign w:val="center"/>
          </w:tcPr>
          <w:p w14:paraId="4ECD44B8"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57"/>
              <w:jc w:val="left"/>
              <w:rPr>
                <w:lang w:eastAsia="ar-SA"/>
              </w:rPr>
            </w:pPr>
            <w:r w:rsidRPr="000863A0">
              <w:rPr>
                <w:lang w:eastAsia="ar-SA"/>
              </w:rPr>
              <w:t>Условия оказания Услуги</w:t>
            </w:r>
          </w:p>
        </w:tc>
        <w:tc>
          <w:tcPr>
            <w:tcW w:w="5630" w:type="dxa"/>
            <w:tcBorders>
              <w:top w:val="single" w:sz="4" w:space="0" w:color="000000"/>
              <w:left w:val="single" w:sz="4" w:space="0" w:color="000000"/>
              <w:bottom w:val="single" w:sz="4" w:space="0" w:color="000000"/>
              <w:right w:val="single" w:sz="4" w:space="0" w:color="000000"/>
            </w:tcBorders>
            <w:shd w:val="clear" w:color="auto" w:fill="FFFFFF"/>
            <w:tcMar>
              <w:left w:w="240" w:type="dxa"/>
              <w:right w:w="0" w:type="dxa"/>
            </w:tcMar>
            <w:vAlign w:val="center"/>
          </w:tcPr>
          <w:p w14:paraId="33D238F6" w14:textId="77777777" w:rsidR="000863A0" w:rsidRPr="000863A0" w:rsidRDefault="000863A0" w:rsidP="000863A0">
            <w:pPr>
              <w:numPr>
                <w:ilvl w:val="0"/>
                <w:numId w:val="84"/>
              </w:numPr>
              <w:pBdr>
                <w:top w:val="none" w:sz="4" w:space="0" w:color="000000"/>
                <w:left w:val="none" w:sz="4" w:space="0" w:color="000000"/>
                <w:bottom w:val="none" w:sz="4" w:space="0" w:color="000000"/>
                <w:right w:val="none" w:sz="4" w:space="0" w:color="000000"/>
                <w:between w:val="none" w:sz="4" w:space="0" w:color="000000"/>
              </w:pBdr>
              <w:suppressAutoHyphens w:val="0"/>
              <w:spacing w:after="200"/>
              <w:ind w:left="-136"/>
              <w:contextualSpacing/>
              <w:jc w:val="left"/>
              <w:rPr>
                <w:lang w:eastAsia="ar-SA"/>
              </w:rPr>
            </w:pPr>
            <w:r w:rsidRPr="000863A0">
              <w:rPr>
                <w:lang w:eastAsia="ar-SA"/>
              </w:rPr>
              <w:t>Обязательные выезды на объект (не менее 4 раз) в часы работы учреждения.</w:t>
            </w:r>
          </w:p>
          <w:p w14:paraId="22E00FBC" w14:textId="77777777" w:rsidR="000863A0" w:rsidRPr="000863A0" w:rsidRDefault="000863A0" w:rsidP="000863A0">
            <w:pPr>
              <w:numPr>
                <w:ilvl w:val="0"/>
                <w:numId w:val="84"/>
              </w:numPr>
              <w:pBdr>
                <w:top w:val="none" w:sz="4" w:space="0" w:color="000000"/>
                <w:left w:val="none" w:sz="4" w:space="0" w:color="000000"/>
                <w:bottom w:val="none" w:sz="4" w:space="0" w:color="000000"/>
                <w:right w:val="none" w:sz="4" w:space="0" w:color="000000"/>
                <w:between w:val="none" w:sz="4" w:space="0" w:color="000000"/>
              </w:pBdr>
              <w:suppressAutoHyphens w:val="0"/>
              <w:spacing w:after="200"/>
              <w:ind w:left="-136"/>
              <w:contextualSpacing/>
              <w:jc w:val="left"/>
              <w:rPr>
                <w:lang w:eastAsia="ar-SA"/>
              </w:rPr>
            </w:pPr>
            <w:r w:rsidRPr="000863A0">
              <w:rPr>
                <w:lang w:eastAsia="ar-SA"/>
              </w:rPr>
              <w:t>Проведение очных собраний на территории заказчика.</w:t>
            </w:r>
          </w:p>
          <w:p w14:paraId="08C85506" w14:textId="77777777" w:rsidR="000863A0" w:rsidRPr="000863A0" w:rsidRDefault="000863A0" w:rsidP="000863A0">
            <w:pPr>
              <w:numPr>
                <w:ilvl w:val="0"/>
                <w:numId w:val="84"/>
              </w:numPr>
              <w:pBdr>
                <w:top w:val="none" w:sz="4" w:space="0" w:color="000000"/>
                <w:left w:val="none" w:sz="4" w:space="0" w:color="000000"/>
                <w:bottom w:val="none" w:sz="4" w:space="0" w:color="000000"/>
                <w:right w:val="none" w:sz="4" w:space="0" w:color="000000"/>
                <w:between w:val="none" w:sz="4" w:space="0" w:color="000000"/>
              </w:pBdr>
              <w:suppressAutoHyphens w:val="0"/>
              <w:spacing w:after="200"/>
              <w:ind w:left="-136"/>
              <w:contextualSpacing/>
              <w:jc w:val="left"/>
              <w:rPr>
                <w:lang w:eastAsia="ar-SA"/>
              </w:rPr>
            </w:pPr>
            <w:r w:rsidRPr="000863A0">
              <w:rPr>
                <w:lang w:eastAsia="ar-SA"/>
              </w:rPr>
              <w:t>Детальные обмеры с фотофиксацией.</w:t>
            </w:r>
          </w:p>
          <w:p w14:paraId="087283BA" w14:textId="77777777" w:rsidR="000863A0" w:rsidRPr="000863A0" w:rsidRDefault="000863A0" w:rsidP="000863A0">
            <w:pPr>
              <w:numPr>
                <w:ilvl w:val="0"/>
                <w:numId w:val="84"/>
              </w:numPr>
              <w:pBdr>
                <w:top w:val="none" w:sz="4" w:space="0" w:color="000000"/>
                <w:left w:val="none" w:sz="4" w:space="0" w:color="000000"/>
                <w:bottom w:val="none" w:sz="4" w:space="0" w:color="000000"/>
                <w:right w:val="none" w:sz="4" w:space="0" w:color="000000"/>
                <w:between w:val="none" w:sz="4" w:space="0" w:color="000000"/>
              </w:pBdr>
              <w:suppressAutoHyphens w:val="0"/>
              <w:spacing w:after="200"/>
              <w:ind w:left="-136"/>
              <w:contextualSpacing/>
              <w:jc w:val="left"/>
              <w:rPr>
                <w:lang w:eastAsia="ar-SA"/>
              </w:rPr>
            </w:pPr>
            <w:r w:rsidRPr="000863A0">
              <w:rPr>
                <w:lang w:eastAsia="ar-SA"/>
              </w:rPr>
              <w:t>Соблюдение единого фирменного стиля (брендбука) Семейных многофункциональных центров (СМФЦ) во Владимирской области.</w:t>
            </w:r>
          </w:p>
        </w:tc>
      </w:tr>
      <w:tr w:rsidR="000863A0" w:rsidRPr="000863A0" w14:paraId="7FF08236" w14:textId="77777777" w:rsidTr="00321823">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E4EF8C"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jc w:val="right"/>
              <w:rPr>
                <w:lang w:eastAsia="ar-SA"/>
              </w:rPr>
            </w:pPr>
            <w:r w:rsidRPr="000863A0">
              <w:rPr>
                <w:lang w:eastAsia="ar-SA"/>
              </w:rPr>
              <w:t>3</w:t>
            </w:r>
          </w:p>
        </w:tc>
        <w:tc>
          <w:tcPr>
            <w:tcW w:w="4080" w:type="dxa"/>
            <w:tcBorders>
              <w:top w:val="single" w:sz="4" w:space="0" w:color="000000"/>
              <w:left w:val="single" w:sz="4" w:space="0" w:color="000000"/>
              <w:bottom w:val="single" w:sz="4" w:space="0" w:color="000000"/>
              <w:right w:val="single" w:sz="4" w:space="0" w:color="000000"/>
            </w:tcBorders>
            <w:shd w:val="clear" w:color="auto" w:fill="FFFFFF"/>
            <w:tcMar>
              <w:left w:w="240" w:type="dxa"/>
            </w:tcMar>
            <w:vAlign w:val="center"/>
          </w:tcPr>
          <w:p w14:paraId="77C6C96A"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57"/>
              <w:jc w:val="left"/>
              <w:rPr>
                <w:lang w:eastAsia="ar-SA"/>
              </w:rPr>
            </w:pPr>
            <w:r w:rsidRPr="000863A0">
              <w:rPr>
                <w:lang w:eastAsia="ar-SA"/>
              </w:rPr>
              <w:t xml:space="preserve">Местонахождение объекта </w:t>
            </w:r>
          </w:p>
        </w:tc>
        <w:tc>
          <w:tcPr>
            <w:tcW w:w="5630" w:type="dxa"/>
            <w:tcBorders>
              <w:top w:val="single" w:sz="4" w:space="0" w:color="000000"/>
              <w:left w:val="single" w:sz="4" w:space="0" w:color="000000"/>
              <w:bottom w:val="single" w:sz="4" w:space="0" w:color="000000"/>
              <w:right w:val="single" w:sz="4" w:space="0" w:color="000000"/>
            </w:tcBorders>
            <w:shd w:val="clear" w:color="auto" w:fill="FFFFFF"/>
            <w:tcMar>
              <w:left w:w="240" w:type="dxa"/>
              <w:right w:w="0" w:type="dxa"/>
            </w:tcMar>
            <w:vAlign w:val="center"/>
          </w:tcPr>
          <w:p w14:paraId="2029D581"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136"/>
              <w:rPr>
                <w:lang w:eastAsia="ar-SA"/>
              </w:rPr>
            </w:pPr>
            <w:r w:rsidRPr="000863A0">
              <w:rPr>
                <w:sz w:val="22"/>
                <w:lang w:eastAsia="ar-SA"/>
              </w:rPr>
              <w:t>Владимирская область, г. Суздаль, ул. Энгельса. Д.10а</w:t>
            </w:r>
          </w:p>
        </w:tc>
      </w:tr>
      <w:tr w:rsidR="000863A0" w:rsidRPr="000863A0" w14:paraId="41807203" w14:textId="77777777" w:rsidTr="00321823">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C05557"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jc w:val="right"/>
              <w:rPr>
                <w:lang w:eastAsia="ar-SA"/>
              </w:rPr>
            </w:pPr>
            <w:r w:rsidRPr="000863A0">
              <w:rPr>
                <w:lang w:eastAsia="ar-SA"/>
              </w:rPr>
              <w:t>4</w:t>
            </w:r>
          </w:p>
        </w:tc>
        <w:tc>
          <w:tcPr>
            <w:tcW w:w="4080" w:type="dxa"/>
            <w:tcBorders>
              <w:top w:val="single" w:sz="4" w:space="0" w:color="000000"/>
              <w:left w:val="single" w:sz="4" w:space="0" w:color="000000"/>
              <w:bottom w:val="single" w:sz="4" w:space="0" w:color="000000"/>
              <w:right w:val="single" w:sz="4" w:space="0" w:color="000000"/>
            </w:tcBorders>
            <w:shd w:val="clear" w:color="auto" w:fill="FFFFFF"/>
            <w:tcMar>
              <w:left w:w="240" w:type="dxa"/>
            </w:tcMar>
            <w:vAlign w:val="center"/>
          </w:tcPr>
          <w:p w14:paraId="1596D109"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57"/>
              <w:jc w:val="left"/>
              <w:rPr>
                <w:lang w:eastAsia="ar-SA"/>
              </w:rPr>
            </w:pPr>
            <w:r w:rsidRPr="000863A0">
              <w:rPr>
                <w:lang w:eastAsia="ar-SA"/>
              </w:rPr>
              <w:t>Вид мероприятий</w:t>
            </w:r>
          </w:p>
        </w:tc>
        <w:tc>
          <w:tcPr>
            <w:tcW w:w="5630" w:type="dxa"/>
            <w:tcBorders>
              <w:top w:val="single" w:sz="4" w:space="0" w:color="000000"/>
              <w:left w:val="single" w:sz="4" w:space="0" w:color="000000"/>
              <w:bottom w:val="single" w:sz="4" w:space="0" w:color="000000"/>
              <w:right w:val="single" w:sz="4" w:space="0" w:color="000000"/>
            </w:tcBorders>
            <w:shd w:val="clear" w:color="auto" w:fill="FFFFFF"/>
            <w:tcMar>
              <w:left w:w="240" w:type="dxa"/>
              <w:right w:w="0" w:type="dxa"/>
            </w:tcMar>
            <w:vAlign w:val="center"/>
          </w:tcPr>
          <w:p w14:paraId="55DE055C"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136"/>
              <w:rPr>
                <w:lang w:eastAsia="ar-SA"/>
              </w:rPr>
            </w:pPr>
            <w:r w:rsidRPr="000863A0">
              <w:rPr>
                <w:lang w:eastAsia="ar-SA"/>
              </w:rPr>
              <w:t>Организация Семейного МФЦ и размещения административных подразделений двух организаций</w:t>
            </w:r>
          </w:p>
        </w:tc>
      </w:tr>
      <w:tr w:rsidR="000863A0" w:rsidRPr="000863A0" w14:paraId="7403D132" w14:textId="77777777" w:rsidTr="00321823">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A2C3E3"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jc w:val="right"/>
              <w:rPr>
                <w:lang w:eastAsia="ar-SA"/>
              </w:rPr>
            </w:pPr>
            <w:r w:rsidRPr="000863A0">
              <w:rPr>
                <w:lang w:eastAsia="ar-SA"/>
              </w:rPr>
              <w:t>5</w:t>
            </w:r>
          </w:p>
        </w:tc>
        <w:tc>
          <w:tcPr>
            <w:tcW w:w="4080" w:type="dxa"/>
            <w:tcBorders>
              <w:top w:val="single" w:sz="4" w:space="0" w:color="000000"/>
              <w:left w:val="single" w:sz="4" w:space="0" w:color="000000"/>
              <w:bottom w:val="single" w:sz="4" w:space="0" w:color="000000"/>
              <w:right w:val="single" w:sz="4" w:space="0" w:color="000000"/>
            </w:tcBorders>
            <w:shd w:val="clear" w:color="auto" w:fill="FFFFFF"/>
            <w:tcMar>
              <w:left w:w="240" w:type="dxa"/>
            </w:tcMar>
            <w:vAlign w:val="center"/>
          </w:tcPr>
          <w:p w14:paraId="3A41E3C3"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57"/>
              <w:jc w:val="left"/>
              <w:rPr>
                <w:lang w:eastAsia="ar-SA"/>
              </w:rPr>
            </w:pPr>
            <w:r w:rsidRPr="000863A0">
              <w:rPr>
                <w:lang w:eastAsia="ar-SA"/>
              </w:rPr>
              <w:t>Исполнитель</w:t>
            </w:r>
          </w:p>
        </w:tc>
        <w:tc>
          <w:tcPr>
            <w:tcW w:w="5630" w:type="dxa"/>
            <w:tcBorders>
              <w:top w:val="single" w:sz="4" w:space="0" w:color="000000"/>
              <w:left w:val="single" w:sz="4" w:space="0" w:color="000000"/>
              <w:bottom w:val="single" w:sz="4" w:space="0" w:color="000000"/>
              <w:right w:val="single" w:sz="4" w:space="0" w:color="000000"/>
            </w:tcBorders>
            <w:shd w:val="clear" w:color="auto" w:fill="FFFFFF"/>
            <w:tcMar>
              <w:left w:w="240" w:type="dxa"/>
              <w:right w:w="0" w:type="dxa"/>
            </w:tcMar>
            <w:vAlign w:val="center"/>
          </w:tcPr>
          <w:p w14:paraId="0CCB72E7"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136"/>
              <w:rPr>
                <w:lang w:eastAsia="ar-SA"/>
              </w:rPr>
            </w:pPr>
            <w:r w:rsidRPr="000863A0">
              <w:rPr>
                <w:lang w:eastAsia="ar-SA"/>
              </w:rPr>
              <w:t xml:space="preserve">Определяется по результатам электронного запроса цен </w:t>
            </w:r>
          </w:p>
        </w:tc>
      </w:tr>
      <w:tr w:rsidR="000863A0" w:rsidRPr="000863A0" w14:paraId="64255BC0" w14:textId="77777777" w:rsidTr="00321823">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7D5DBB"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jc w:val="right"/>
              <w:rPr>
                <w:lang w:eastAsia="ar-SA"/>
              </w:rPr>
            </w:pPr>
            <w:r w:rsidRPr="000863A0">
              <w:rPr>
                <w:lang w:eastAsia="ar-SA"/>
              </w:rPr>
              <w:t>6</w:t>
            </w:r>
          </w:p>
        </w:tc>
        <w:tc>
          <w:tcPr>
            <w:tcW w:w="4080" w:type="dxa"/>
            <w:tcBorders>
              <w:top w:val="single" w:sz="4" w:space="0" w:color="000000"/>
              <w:left w:val="single" w:sz="4" w:space="0" w:color="000000"/>
              <w:bottom w:val="single" w:sz="4" w:space="0" w:color="000000"/>
              <w:right w:val="single" w:sz="4" w:space="0" w:color="000000"/>
            </w:tcBorders>
            <w:shd w:val="clear" w:color="auto" w:fill="FFFFFF"/>
            <w:tcMar>
              <w:left w:w="240" w:type="dxa"/>
            </w:tcMar>
            <w:vAlign w:val="center"/>
          </w:tcPr>
          <w:p w14:paraId="51819E6F"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57"/>
              <w:jc w:val="left"/>
              <w:rPr>
                <w:lang w:eastAsia="ar-SA"/>
              </w:rPr>
            </w:pPr>
            <w:r w:rsidRPr="000863A0">
              <w:rPr>
                <w:lang w:eastAsia="ar-SA"/>
              </w:rPr>
              <w:t>Требования к составу проекта</w:t>
            </w:r>
          </w:p>
        </w:tc>
        <w:tc>
          <w:tcPr>
            <w:tcW w:w="5630" w:type="dxa"/>
            <w:tcBorders>
              <w:top w:val="single" w:sz="4" w:space="0" w:color="000000"/>
              <w:left w:val="single" w:sz="4" w:space="0" w:color="000000"/>
              <w:bottom w:val="single" w:sz="4" w:space="0" w:color="000000"/>
              <w:right w:val="single" w:sz="4" w:space="0" w:color="000000"/>
            </w:tcBorders>
            <w:shd w:val="clear" w:color="auto" w:fill="FFFFFF"/>
            <w:tcMar>
              <w:left w:w="240" w:type="dxa"/>
              <w:right w:w="0" w:type="dxa"/>
            </w:tcMar>
            <w:vAlign w:val="center"/>
          </w:tcPr>
          <w:p w14:paraId="74A7D772"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136"/>
              <w:rPr>
                <w:lang w:eastAsia="ar-SA"/>
              </w:rPr>
            </w:pPr>
            <w:r w:rsidRPr="000863A0">
              <w:rPr>
                <w:lang w:eastAsia="ar-SA"/>
              </w:rPr>
              <w:t xml:space="preserve"> В состав дизайн проекта включить:</w:t>
            </w:r>
          </w:p>
          <w:p w14:paraId="6601296C" w14:textId="77777777" w:rsidR="000863A0" w:rsidRPr="000863A0" w:rsidRDefault="000863A0" w:rsidP="000863A0">
            <w:pPr>
              <w:numPr>
                <w:ilvl w:val="0"/>
                <w:numId w:val="83"/>
              </w:numPr>
              <w:pBdr>
                <w:top w:val="none" w:sz="4" w:space="0" w:color="000000"/>
                <w:left w:val="none" w:sz="4" w:space="0" w:color="000000"/>
                <w:bottom w:val="none" w:sz="4" w:space="0" w:color="000000"/>
                <w:right w:val="none" w:sz="4" w:space="0" w:color="000000"/>
                <w:between w:val="none" w:sz="4" w:space="0" w:color="000000"/>
              </w:pBdr>
              <w:suppressAutoHyphens w:val="0"/>
              <w:spacing w:after="0"/>
              <w:ind w:left="-136"/>
              <w:contextualSpacing/>
              <w:jc w:val="left"/>
              <w:rPr>
                <w:lang w:eastAsia="ar-SA"/>
              </w:rPr>
            </w:pPr>
            <w:r w:rsidRPr="000863A0">
              <w:rPr>
                <w:lang w:eastAsia="ar-SA"/>
              </w:rPr>
              <w:t>Эскизы входной группы, отделения первичного приема, многофункционального зала, сенсорной комнаты для оказания психологической помощи, лестничного марша</w:t>
            </w:r>
          </w:p>
          <w:p w14:paraId="559EFB8F" w14:textId="77777777" w:rsidR="000863A0" w:rsidRPr="000863A0" w:rsidRDefault="000863A0" w:rsidP="000863A0">
            <w:pPr>
              <w:numPr>
                <w:ilvl w:val="0"/>
                <w:numId w:val="83"/>
              </w:numPr>
              <w:pBdr>
                <w:top w:val="none" w:sz="4" w:space="0" w:color="000000"/>
                <w:left w:val="none" w:sz="4" w:space="0" w:color="000000"/>
                <w:bottom w:val="none" w:sz="4" w:space="0" w:color="000000"/>
                <w:right w:val="none" w:sz="4" w:space="0" w:color="000000"/>
                <w:between w:val="none" w:sz="4" w:space="0" w:color="000000"/>
              </w:pBdr>
              <w:suppressAutoHyphens w:val="0"/>
              <w:spacing w:after="0"/>
              <w:ind w:left="-136"/>
              <w:contextualSpacing/>
              <w:jc w:val="left"/>
              <w:rPr>
                <w:lang w:eastAsia="ar-SA"/>
              </w:rPr>
            </w:pPr>
            <w:r w:rsidRPr="000863A0">
              <w:rPr>
                <w:lang w:eastAsia="ar-SA"/>
              </w:rPr>
              <w:t>Планы потолка и пола, развертки стен зоны Семейного МФЦ</w:t>
            </w:r>
          </w:p>
          <w:p w14:paraId="4F25894C" w14:textId="77777777" w:rsidR="000863A0" w:rsidRPr="000863A0" w:rsidRDefault="000863A0" w:rsidP="000863A0">
            <w:pPr>
              <w:numPr>
                <w:ilvl w:val="0"/>
                <w:numId w:val="83"/>
              </w:numPr>
              <w:pBdr>
                <w:top w:val="none" w:sz="4" w:space="0" w:color="000000"/>
                <w:left w:val="none" w:sz="4" w:space="0" w:color="000000"/>
                <w:bottom w:val="none" w:sz="4" w:space="0" w:color="000000"/>
                <w:right w:val="none" w:sz="4" w:space="0" w:color="000000"/>
                <w:between w:val="none" w:sz="4" w:space="0" w:color="000000"/>
              </w:pBdr>
              <w:suppressAutoHyphens w:val="0"/>
              <w:spacing w:after="0"/>
              <w:ind w:left="-136"/>
              <w:contextualSpacing/>
              <w:jc w:val="left"/>
              <w:rPr>
                <w:lang w:eastAsia="ar-SA"/>
              </w:rPr>
            </w:pPr>
            <w:r w:rsidRPr="000863A0">
              <w:rPr>
                <w:lang w:eastAsia="ar-SA"/>
              </w:rPr>
              <w:t>Ведомости финишных материалов и элементов освещения</w:t>
            </w:r>
          </w:p>
          <w:p w14:paraId="6E10F51C" w14:textId="77777777" w:rsidR="000863A0" w:rsidRPr="000863A0" w:rsidRDefault="000863A0" w:rsidP="000863A0">
            <w:pPr>
              <w:numPr>
                <w:ilvl w:val="0"/>
                <w:numId w:val="83"/>
              </w:numPr>
              <w:pBdr>
                <w:top w:val="none" w:sz="4" w:space="0" w:color="000000"/>
                <w:left w:val="none" w:sz="4" w:space="0" w:color="000000"/>
                <w:bottom w:val="none" w:sz="4" w:space="0" w:color="000000"/>
                <w:right w:val="none" w:sz="4" w:space="0" w:color="000000"/>
                <w:between w:val="none" w:sz="4" w:space="0" w:color="000000"/>
              </w:pBdr>
              <w:suppressAutoHyphens w:val="0"/>
              <w:spacing w:after="0"/>
              <w:ind w:left="-136"/>
              <w:contextualSpacing/>
              <w:jc w:val="left"/>
              <w:rPr>
                <w:lang w:eastAsia="ar-SA"/>
              </w:rPr>
            </w:pPr>
            <w:r w:rsidRPr="000863A0">
              <w:rPr>
                <w:lang w:eastAsia="ar-SA"/>
              </w:rPr>
              <w:t>План расстановки мебели и оборудования</w:t>
            </w:r>
          </w:p>
          <w:p w14:paraId="1B981E79" w14:textId="77777777" w:rsidR="000863A0" w:rsidRPr="000863A0" w:rsidRDefault="000863A0" w:rsidP="000863A0">
            <w:pPr>
              <w:numPr>
                <w:ilvl w:val="0"/>
                <w:numId w:val="83"/>
              </w:numPr>
              <w:pBdr>
                <w:top w:val="none" w:sz="4" w:space="0" w:color="000000"/>
                <w:left w:val="none" w:sz="4" w:space="0" w:color="000000"/>
                <w:bottom w:val="none" w:sz="4" w:space="0" w:color="000000"/>
                <w:right w:val="none" w:sz="4" w:space="0" w:color="000000"/>
                <w:between w:val="none" w:sz="4" w:space="0" w:color="000000"/>
              </w:pBdr>
              <w:suppressAutoHyphens w:val="0"/>
              <w:spacing w:after="0"/>
              <w:ind w:left="-136"/>
              <w:contextualSpacing/>
              <w:jc w:val="left"/>
              <w:rPr>
                <w:lang w:eastAsia="ar-SA"/>
              </w:rPr>
            </w:pPr>
            <w:r w:rsidRPr="000863A0">
              <w:rPr>
                <w:lang w:eastAsia="ar-SA"/>
              </w:rPr>
              <w:t>Схему настенной и навигационной графики</w:t>
            </w:r>
          </w:p>
          <w:p w14:paraId="35D5BFA1" w14:textId="77777777" w:rsidR="000863A0" w:rsidRPr="000863A0" w:rsidRDefault="000863A0" w:rsidP="000863A0">
            <w:pPr>
              <w:numPr>
                <w:ilvl w:val="0"/>
                <w:numId w:val="85"/>
              </w:numPr>
              <w:pBdr>
                <w:top w:val="none" w:sz="4" w:space="0" w:color="000000"/>
                <w:left w:val="none" w:sz="4" w:space="0" w:color="000000"/>
                <w:bottom w:val="none" w:sz="4" w:space="0" w:color="000000"/>
                <w:right w:val="none" w:sz="4" w:space="0" w:color="000000"/>
                <w:between w:val="none" w:sz="4" w:space="0" w:color="000000"/>
              </w:pBdr>
              <w:suppressAutoHyphens w:val="0"/>
              <w:spacing w:after="200"/>
              <w:ind w:left="-136"/>
              <w:contextualSpacing/>
              <w:jc w:val="left"/>
              <w:rPr>
                <w:iCs/>
                <w:color w:val="FF0000"/>
                <w:lang w:eastAsia="ar-SA"/>
              </w:rPr>
            </w:pPr>
            <w:r w:rsidRPr="000863A0">
              <w:rPr>
                <w:iCs/>
                <w:lang w:eastAsia="ar-SA"/>
              </w:rPr>
              <w:t xml:space="preserve">Спецификацию мебели и оборудования, указанные в дизайн-проекте </w:t>
            </w:r>
          </w:p>
        </w:tc>
      </w:tr>
      <w:tr w:rsidR="000863A0" w:rsidRPr="000863A0" w14:paraId="14B0A188" w14:textId="77777777" w:rsidTr="00321823">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3DD3E8"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jc w:val="right"/>
              <w:rPr>
                <w:lang w:eastAsia="ar-SA"/>
              </w:rPr>
            </w:pPr>
            <w:r w:rsidRPr="000863A0">
              <w:rPr>
                <w:lang w:eastAsia="ar-SA"/>
              </w:rPr>
              <w:t>7</w:t>
            </w:r>
          </w:p>
        </w:tc>
        <w:tc>
          <w:tcPr>
            <w:tcW w:w="4080" w:type="dxa"/>
            <w:tcBorders>
              <w:top w:val="single" w:sz="4" w:space="0" w:color="000000"/>
              <w:left w:val="single" w:sz="4" w:space="0" w:color="000000"/>
              <w:bottom w:val="single" w:sz="4" w:space="0" w:color="000000"/>
              <w:right w:val="single" w:sz="4" w:space="0" w:color="000000"/>
            </w:tcBorders>
            <w:shd w:val="clear" w:color="auto" w:fill="FFFFFF"/>
            <w:tcMar>
              <w:left w:w="240" w:type="dxa"/>
            </w:tcMar>
            <w:vAlign w:val="center"/>
          </w:tcPr>
          <w:p w14:paraId="46F7281F"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57"/>
              <w:jc w:val="left"/>
              <w:rPr>
                <w:lang w:eastAsia="ar-SA"/>
              </w:rPr>
            </w:pPr>
            <w:r w:rsidRPr="000863A0">
              <w:rPr>
                <w:lang w:eastAsia="ar-SA"/>
              </w:rPr>
              <w:t>Площадь здания</w:t>
            </w:r>
          </w:p>
        </w:tc>
        <w:tc>
          <w:tcPr>
            <w:tcW w:w="5630" w:type="dxa"/>
            <w:tcBorders>
              <w:top w:val="single" w:sz="4" w:space="0" w:color="000000"/>
              <w:left w:val="single" w:sz="4" w:space="0" w:color="000000"/>
              <w:bottom w:val="single" w:sz="4" w:space="0" w:color="000000"/>
              <w:right w:val="single" w:sz="4" w:space="0" w:color="000000"/>
            </w:tcBorders>
            <w:shd w:val="clear" w:color="auto" w:fill="FFFFFF"/>
            <w:tcMar>
              <w:left w:w="240" w:type="dxa"/>
              <w:right w:w="0" w:type="dxa"/>
            </w:tcMar>
            <w:vAlign w:val="center"/>
          </w:tcPr>
          <w:p w14:paraId="12CB19FC"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136"/>
              <w:rPr>
                <w:lang w:eastAsia="ar-SA"/>
              </w:rPr>
            </w:pPr>
            <w:r w:rsidRPr="000863A0">
              <w:rPr>
                <w:lang w:eastAsia="ar-SA"/>
              </w:rPr>
              <w:t>Общая площадь здания ~ 924, 1 кв.м.</w:t>
            </w:r>
          </w:p>
        </w:tc>
      </w:tr>
      <w:tr w:rsidR="000863A0" w:rsidRPr="000863A0" w14:paraId="0EDE7C80" w14:textId="77777777" w:rsidTr="00321823">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318EBC"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jc w:val="right"/>
              <w:rPr>
                <w:lang w:eastAsia="ar-SA"/>
              </w:rPr>
            </w:pPr>
            <w:r w:rsidRPr="000863A0">
              <w:rPr>
                <w:lang w:eastAsia="ar-SA"/>
              </w:rPr>
              <w:t>8</w:t>
            </w:r>
          </w:p>
        </w:tc>
        <w:tc>
          <w:tcPr>
            <w:tcW w:w="4080" w:type="dxa"/>
            <w:tcBorders>
              <w:top w:val="single" w:sz="4" w:space="0" w:color="000000"/>
              <w:left w:val="single" w:sz="4" w:space="0" w:color="000000"/>
              <w:bottom w:val="single" w:sz="4" w:space="0" w:color="000000"/>
              <w:right w:val="single" w:sz="4" w:space="0" w:color="000000"/>
            </w:tcBorders>
            <w:shd w:val="clear" w:color="auto" w:fill="FFFFFF"/>
            <w:tcMar>
              <w:left w:w="240" w:type="dxa"/>
            </w:tcMar>
            <w:vAlign w:val="center"/>
          </w:tcPr>
          <w:p w14:paraId="233DA235"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57"/>
              <w:jc w:val="left"/>
              <w:rPr>
                <w:lang w:eastAsia="ar-SA"/>
              </w:rPr>
            </w:pPr>
            <w:r w:rsidRPr="000863A0">
              <w:rPr>
                <w:lang w:eastAsia="ar-SA"/>
              </w:rPr>
              <w:t>Цели разработки дизайн-проекта</w:t>
            </w:r>
          </w:p>
        </w:tc>
        <w:tc>
          <w:tcPr>
            <w:tcW w:w="5630" w:type="dxa"/>
            <w:tcBorders>
              <w:top w:val="single" w:sz="4" w:space="0" w:color="000000"/>
              <w:left w:val="single" w:sz="4" w:space="0" w:color="000000"/>
              <w:bottom w:val="single" w:sz="4" w:space="0" w:color="000000"/>
              <w:right w:val="single" w:sz="4" w:space="0" w:color="000000"/>
            </w:tcBorders>
            <w:shd w:val="clear" w:color="auto" w:fill="FFFFFF"/>
            <w:tcMar>
              <w:left w:w="240" w:type="dxa"/>
              <w:right w:w="0" w:type="dxa"/>
            </w:tcMar>
            <w:vAlign w:val="center"/>
          </w:tcPr>
          <w:p w14:paraId="0E8491EA"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136"/>
              <w:rPr>
                <w:lang w:eastAsia="ar-SA"/>
              </w:rPr>
            </w:pPr>
            <w:r w:rsidRPr="000863A0">
              <w:rPr>
                <w:lang w:eastAsia="ar-SA"/>
              </w:rPr>
              <w:t>Создание универсального пространства для оказания социальных услуг населению и размещение административных отделов организаций.</w:t>
            </w:r>
          </w:p>
        </w:tc>
      </w:tr>
      <w:tr w:rsidR="000863A0" w:rsidRPr="000863A0" w14:paraId="1F73842D" w14:textId="77777777" w:rsidTr="00321823">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5B00B6"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jc w:val="right"/>
              <w:rPr>
                <w:lang w:eastAsia="ar-SA"/>
              </w:rPr>
            </w:pPr>
            <w:r w:rsidRPr="000863A0">
              <w:rPr>
                <w:lang w:eastAsia="ar-SA"/>
              </w:rPr>
              <w:lastRenderedPageBreak/>
              <w:t>9</w:t>
            </w:r>
          </w:p>
        </w:tc>
        <w:tc>
          <w:tcPr>
            <w:tcW w:w="4080" w:type="dxa"/>
            <w:tcBorders>
              <w:top w:val="single" w:sz="4" w:space="0" w:color="000000"/>
              <w:left w:val="single" w:sz="4" w:space="0" w:color="000000"/>
              <w:bottom w:val="single" w:sz="4" w:space="0" w:color="000000"/>
              <w:right w:val="single" w:sz="4" w:space="0" w:color="000000"/>
            </w:tcBorders>
            <w:shd w:val="clear" w:color="auto" w:fill="FFFFFF"/>
            <w:tcMar>
              <w:left w:w="240" w:type="dxa"/>
            </w:tcMar>
            <w:vAlign w:val="center"/>
          </w:tcPr>
          <w:p w14:paraId="2637012A"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57"/>
              <w:jc w:val="left"/>
              <w:rPr>
                <w:lang w:eastAsia="ar-SA"/>
              </w:rPr>
            </w:pPr>
            <w:r w:rsidRPr="000863A0">
              <w:rPr>
                <w:lang w:eastAsia="ar-SA"/>
              </w:rPr>
              <w:t>Требования по обеспечению доступа маломобильных групп населения</w:t>
            </w:r>
          </w:p>
        </w:tc>
        <w:tc>
          <w:tcPr>
            <w:tcW w:w="5630" w:type="dxa"/>
            <w:tcBorders>
              <w:top w:val="single" w:sz="4" w:space="0" w:color="000000"/>
              <w:left w:val="single" w:sz="4" w:space="0" w:color="000000"/>
              <w:bottom w:val="single" w:sz="4" w:space="0" w:color="000000"/>
              <w:right w:val="single" w:sz="4" w:space="0" w:color="000000"/>
            </w:tcBorders>
            <w:shd w:val="clear" w:color="auto" w:fill="FFFFFF"/>
            <w:tcMar>
              <w:left w:w="240" w:type="dxa"/>
              <w:right w:w="0" w:type="dxa"/>
            </w:tcMar>
            <w:vAlign w:val="center"/>
          </w:tcPr>
          <w:p w14:paraId="273460D5"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136"/>
              <w:rPr>
                <w:lang w:eastAsia="ar-SA"/>
              </w:rPr>
            </w:pPr>
            <w:r w:rsidRPr="000863A0">
              <w:rPr>
                <w:lang w:eastAsia="ar-SA"/>
              </w:rPr>
              <w:t>Согласно СП 59.13330.2016 – обеспечить доступность к зоне Семейного МФЦ, местам общего пользования, уборной</w:t>
            </w:r>
          </w:p>
        </w:tc>
      </w:tr>
      <w:tr w:rsidR="000863A0" w:rsidRPr="000863A0" w14:paraId="23BA666B" w14:textId="77777777" w:rsidTr="00321823">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A2800D"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jc w:val="right"/>
              <w:rPr>
                <w:lang w:eastAsia="ar-SA"/>
              </w:rPr>
            </w:pPr>
            <w:r w:rsidRPr="000863A0">
              <w:rPr>
                <w:lang w:eastAsia="ar-SA"/>
              </w:rPr>
              <w:t>10</w:t>
            </w:r>
          </w:p>
        </w:tc>
        <w:tc>
          <w:tcPr>
            <w:tcW w:w="4080" w:type="dxa"/>
            <w:tcBorders>
              <w:top w:val="single" w:sz="4" w:space="0" w:color="000000"/>
              <w:left w:val="single" w:sz="4" w:space="0" w:color="000000"/>
              <w:bottom w:val="single" w:sz="4" w:space="0" w:color="000000"/>
              <w:right w:val="single" w:sz="4" w:space="0" w:color="000000"/>
            </w:tcBorders>
            <w:shd w:val="clear" w:color="auto" w:fill="FFFFFF"/>
            <w:tcMar>
              <w:left w:w="240" w:type="dxa"/>
            </w:tcMar>
            <w:vAlign w:val="center"/>
          </w:tcPr>
          <w:p w14:paraId="4E17340F"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57"/>
              <w:jc w:val="left"/>
              <w:rPr>
                <w:lang w:eastAsia="ar-SA"/>
              </w:rPr>
            </w:pPr>
            <w:r w:rsidRPr="000863A0">
              <w:rPr>
                <w:lang w:eastAsia="ar-SA"/>
              </w:rPr>
              <w:t>Основные эстетические, функциональные и иные требования</w:t>
            </w:r>
          </w:p>
        </w:tc>
        <w:tc>
          <w:tcPr>
            <w:tcW w:w="5630" w:type="dxa"/>
            <w:tcBorders>
              <w:top w:val="single" w:sz="4" w:space="0" w:color="000000"/>
              <w:left w:val="single" w:sz="4" w:space="0" w:color="000000"/>
              <w:bottom w:val="single" w:sz="4" w:space="0" w:color="000000"/>
              <w:right w:val="single" w:sz="4" w:space="0" w:color="000000"/>
            </w:tcBorders>
            <w:shd w:val="clear" w:color="auto" w:fill="FFFFFF"/>
            <w:tcMar>
              <w:left w:w="240" w:type="dxa"/>
              <w:right w:w="0" w:type="dxa"/>
            </w:tcMar>
            <w:vAlign w:val="center"/>
          </w:tcPr>
          <w:p w14:paraId="6B350C46"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136"/>
              <w:jc w:val="left"/>
              <w:rPr>
                <w:color w:val="FF0000"/>
                <w:lang w:eastAsia="ar-SA"/>
              </w:rPr>
            </w:pPr>
            <w:r w:rsidRPr="000863A0">
              <w:rPr>
                <w:lang w:eastAsia="ar-SA"/>
              </w:rPr>
              <w:t xml:space="preserve">Разработать эстетическое решение, согласно руководству по фирменному стилю. </w:t>
            </w:r>
          </w:p>
          <w:p w14:paraId="6D24B7B0"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136"/>
              <w:jc w:val="left"/>
              <w:rPr>
                <w:lang w:eastAsia="ar-SA"/>
              </w:rPr>
            </w:pPr>
            <w:r w:rsidRPr="000863A0">
              <w:rPr>
                <w:lang w:eastAsia="ar-SA"/>
              </w:rPr>
              <w:t>Разработать функциональное решение, согласно плану БТИ</w:t>
            </w:r>
          </w:p>
          <w:p w14:paraId="34A7C842"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136"/>
              <w:jc w:val="left"/>
              <w:rPr>
                <w:iCs/>
                <w:sz w:val="28"/>
                <w:lang w:eastAsia="ar-SA"/>
              </w:rPr>
            </w:pPr>
            <w:r w:rsidRPr="000863A0">
              <w:rPr>
                <w:iCs/>
                <w:lang w:eastAsia="ar-SA"/>
              </w:rPr>
              <w:t xml:space="preserve">Подготовить спецификацию мебели и оборудования с указанием стоимости.  </w:t>
            </w:r>
          </w:p>
        </w:tc>
      </w:tr>
      <w:tr w:rsidR="000863A0" w:rsidRPr="000863A0" w14:paraId="5BF1CAD1" w14:textId="77777777" w:rsidTr="00321823">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F7D390"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jc w:val="right"/>
              <w:rPr>
                <w:lang w:eastAsia="ar-SA"/>
              </w:rPr>
            </w:pPr>
            <w:r w:rsidRPr="000863A0">
              <w:rPr>
                <w:lang w:eastAsia="ar-SA"/>
              </w:rPr>
              <w:t>11</w:t>
            </w:r>
          </w:p>
        </w:tc>
        <w:tc>
          <w:tcPr>
            <w:tcW w:w="4080" w:type="dxa"/>
            <w:tcBorders>
              <w:top w:val="single" w:sz="4" w:space="0" w:color="000000"/>
              <w:left w:val="single" w:sz="4" w:space="0" w:color="000000"/>
              <w:bottom w:val="single" w:sz="4" w:space="0" w:color="000000"/>
              <w:right w:val="single" w:sz="4" w:space="0" w:color="000000"/>
            </w:tcBorders>
            <w:shd w:val="clear" w:color="auto" w:fill="FFFFFF"/>
            <w:tcMar>
              <w:left w:w="240" w:type="dxa"/>
            </w:tcMar>
            <w:vAlign w:val="center"/>
          </w:tcPr>
          <w:p w14:paraId="7E7C1A18"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57"/>
              <w:jc w:val="left"/>
              <w:rPr>
                <w:lang w:eastAsia="ar-SA"/>
              </w:rPr>
            </w:pPr>
            <w:r w:rsidRPr="000863A0">
              <w:rPr>
                <w:lang w:eastAsia="ar-SA"/>
              </w:rPr>
              <w:t>Порядок согласования и утверждения</w:t>
            </w:r>
          </w:p>
        </w:tc>
        <w:tc>
          <w:tcPr>
            <w:tcW w:w="5630" w:type="dxa"/>
            <w:tcBorders>
              <w:top w:val="single" w:sz="4" w:space="0" w:color="000000"/>
              <w:left w:val="single" w:sz="4" w:space="0" w:color="000000"/>
              <w:bottom w:val="single" w:sz="4" w:space="0" w:color="000000"/>
              <w:right w:val="single" w:sz="4" w:space="0" w:color="000000"/>
            </w:tcBorders>
            <w:shd w:val="clear" w:color="auto" w:fill="FFFFFF"/>
            <w:tcMar>
              <w:left w:w="240" w:type="dxa"/>
              <w:right w:w="0" w:type="dxa"/>
            </w:tcMar>
            <w:vAlign w:val="center"/>
          </w:tcPr>
          <w:p w14:paraId="7A02024D"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136"/>
              <w:rPr>
                <w:i/>
                <w:lang w:eastAsia="ar-SA"/>
              </w:rPr>
            </w:pPr>
            <w:r w:rsidRPr="000863A0">
              <w:rPr>
                <w:lang w:eastAsia="ar-SA"/>
              </w:rPr>
              <w:t xml:space="preserve">Дизайн-проект предоставляется заказчику на рассмотрение </w:t>
            </w:r>
            <w:r w:rsidRPr="000863A0">
              <w:rPr>
                <w:i/>
                <w:lang w:eastAsia="ar-SA"/>
              </w:rPr>
              <w:t xml:space="preserve">в срок не позднее, чем 19.11.2026 г. </w:t>
            </w:r>
          </w:p>
          <w:p w14:paraId="3A1F4048"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136"/>
              <w:rPr>
                <w:lang w:eastAsia="ar-SA"/>
              </w:rPr>
            </w:pPr>
            <w:r w:rsidRPr="000863A0">
              <w:rPr>
                <w:lang w:eastAsia="ar-SA"/>
              </w:rPr>
              <w:t>Согласование дизайн‑проекта осуществляется в рабочем порядке. Результат согласования оформляется протоколом либо письменным утверждением. Срок согласования — не более семи рабочих дней с даты предоставления дизайн‑проекта заказчику.</w:t>
            </w:r>
          </w:p>
        </w:tc>
      </w:tr>
      <w:tr w:rsidR="000863A0" w:rsidRPr="000863A0" w14:paraId="37D05EE6" w14:textId="77777777" w:rsidTr="00321823">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FEAAC3"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jc w:val="right"/>
              <w:rPr>
                <w:lang w:eastAsia="ar-SA"/>
              </w:rPr>
            </w:pPr>
            <w:r w:rsidRPr="000863A0">
              <w:rPr>
                <w:lang w:eastAsia="ar-SA"/>
              </w:rPr>
              <w:t>12</w:t>
            </w:r>
          </w:p>
        </w:tc>
        <w:tc>
          <w:tcPr>
            <w:tcW w:w="4080" w:type="dxa"/>
            <w:tcBorders>
              <w:top w:val="single" w:sz="4" w:space="0" w:color="000000"/>
              <w:left w:val="single" w:sz="4" w:space="0" w:color="000000"/>
              <w:bottom w:val="single" w:sz="4" w:space="0" w:color="000000"/>
              <w:right w:val="single" w:sz="4" w:space="0" w:color="000000"/>
            </w:tcBorders>
            <w:shd w:val="clear" w:color="auto" w:fill="FFFFFF"/>
            <w:tcMar>
              <w:left w:w="240" w:type="dxa"/>
            </w:tcMar>
            <w:vAlign w:val="center"/>
          </w:tcPr>
          <w:p w14:paraId="75E9D7D3"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57"/>
              <w:jc w:val="left"/>
              <w:rPr>
                <w:lang w:eastAsia="ar-SA"/>
              </w:rPr>
            </w:pPr>
            <w:r w:rsidRPr="000863A0">
              <w:rPr>
                <w:lang w:eastAsia="ar-SA"/>
              </w:rPr>
              <w:t>Демонстрационные материалы</w:t>
            </w:r>
          </w:p>
        </w:tc>
        <w:tc>
          <w:tcPr>
            <w:tcW w:w="5630" w:type="dxa"/>
            <w:tcBorders>
              <w:top w:val="single" w:sz="4" w:space="0" w:color="000000"/>
              <w:left w:val="single" w:sz="4" w:space="0" w:color="000000"/>
              <w:bottom w:val="single" w:sz="4" w:space="0" w:color="000000"/>
              <w:right w:val="single" w:sz="4" w:space="0" w:color="000000"/>
            </w:tcBorders>
            <w:shd w:val="clear" w:color="auto" w:fill="FFFFFF"/>
            <w:tcMar>
              <w:left w:w="240" w:type="dxa"/>
              <w:right w:w="0" w:type="dxa"/>
            </w:tcMar>
            <w:vAlign w:val="center"/>
          </w:tcPr>
          <w:p w14:paraId="2709A374"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136"/>
              <w:rPr>
                <w:lang w:eastAsia="ar-SA"/>
              </w:rPr>
            </w:pPr>
            <w:r w:rsidRPr="000863A0">
              <w:rPr>
                <w:lang w:eastAsia="ar-SA"/>
              </w:rPr>
              <w:t xml:space="preserve">Для дизайн-проекта – альбом формата А3 в цвете с эскизами, схемами и 3D-видами </w:t>
            </w:r>
            <w:r w:rsidRPr="000863A0">
              <w:rPr>
                <w:lang w:eastAsia="ar-SA"/>
              </w:rPr>
              <w:br/>
            </w:r>
          </w:p>
        </w:tc>
      </w:tr>
      <w:tr w:rsidR="000863A0" w:rsidRPr="000863A0" w14:paraId="0443B3BB" w14:textId="77777777" w:rsidTr="00321823">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D57B84"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jc w:val="right"/>
              <w:rPr>
                <w:lang w:eastAsia="ar-SA"/>
              </w:rPr>
            </w:pPr>
            <w:r w:rsidRPr="000863A0">
              <w:rPr>
                <w:lang w:eastAsia="ar-SA"/>
              </w:rPr>
              <w:t>13</w:t>
            </w:r>
          </w:p>
        </w:tc>
        <w:tc>
          <w:tcPr>
            <w:tcW w:w="4080" w:type="dxa"/>
            <w:tcBorders>
              <w:top w:val="single" w:sz="4" w:space="0" w:color="000000"/>
              <w:left w:val="single" w:sz="4" w:space="0" w:color="000000"/>
              <w:bottom w:val="single" w:sz="4" w:space="0" w:color="000000"/>
              <w:right w:val="single" w:sz="4" w:space="0" w:color="000000"/>
            </w:tcBorders>
            <w:shd w:val="clear" w:color="auto" w:fill="FFFFFF"/>
            <w:tcMar>
              <w:left w:w="240" w:type="dxa"/>
            </w:tcMar>
            <w:vAlign w:val="center"/>
          </w:tcPr>
          <w:p w14:paraId="4BF04840"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57"/>
              <w:jc w:val="left"/>
              <w:rPr>
                <w:lang w:eastAsia="ar-SA"/>
              </w:rPr>
            </w:pPr>
            <w:r w:rsidRPr="000863A0">
              <w:rPr>
                <w:lang w:eastAsia="ar-SA"/>
              </w:rPr>
              <w:t>Количество экземпляров</w:t>
            </w:r>
          </w:p>
        </w:tc>
        <w:tc>
          <w:tcPr>
            <w:tcW w:w="5630" w:type="dxa"/>
            <w:tcBorders>
              <w:top w:val="single" w:sz="4" w:space="0" w:color="000000"/>
              <w:left w:val="single" w:sz="4" w:space="0" w:color="000000"/>
              <w:bottom w:val="single" w:sz="4" w:space="0" w:color="000000"/>
              <w:right w:val="single" w:sz="4" w:space="0" w:color="000000"/>
            </w:tcBorders>
            <w:shd w:val="clear" w:color="auto" w:fill="FFFFFF"/>
            <w:tcMar>
              <w:left w:w="240" w:type="dxa"/>
              <w:right w:w="0" w:type="dxa"/>
            </w:tcMar>
            <w:vAlign w:val="center"/>
          </w:tcPr>
          <w:p w14:paraId="5C109C29" w14:textId="77777777" w:rsidR="000863A0" w:rsidRPr="000863A0" w:rsidRDefault="000863A0" w:rsidP="000863A0">
            <w:pPr>
              <w:pBdr>
                <w:top w:val="none" w:sz="4" w:space="0" w:color="000000"/>
                <w:left w:val="none" w:sz="4" w:space="0" w:color="000000"/>
                <w:bottom w:val="none" w:sz="4" w:space="0" w:color="000000"/>
                <w:right w:val="none" w:sz="4" w:space="0" w:color="000000"/>
                <w:between w:val="none" w:sz="4" w:space="0" w:color="000000"/>
              </w:pBdr>
              <w:suppressAutoHyphens w:val="0"/>
              <w:spacing w:after="0"/>
              <w:ind w:left="-136"/>
              <w:rPr>
                <w:lang w:eastAsia="ar-SA"/>
              </w:rPr>
            </w:pPr>
            <w:r w:rsidRPr="000863A0">
              <w:rPr>
                <w:lang w:eastAsia="ar-SA"/>
              </w:rPr>
              <w:t>Дизайн-проект: 2 экз. бумажных + 1 эл. (PDF).</w:t>
            </w:r>
            <w:r w:rsidRPr="000863A0">
              <w:rPr>
                <w:lang w:eastAsia="ar-SA"/>
              </w:rPr>
              <w:br/>
            </w:r>
          </w:p>
        </w:tc>
      </w:tr>
    </w:tbl>
    <w:p w14:paraId="2269ADA2" w14:textId="77777777" w:rsidR="00C8794F" w:rsidRDefault="00C8794F">
      <w:pPr>
        <w:spacing w:after="0"/>
        <w:jc w:val="right"/>
        <w:rPr>
          <w:bCs/>
          <w:color w:val="000000"/>
        </w:rPr>
      </w:pPr>
    </w:p>
    <w:p w14:paraId="4B36EE30" w14:textId="77777777" w:rsidR="00C8794F" w:rsidRDefault="00C8794F">
      <w:pPr>
        <w:spacing w:after="0"/>
        <w:jc w:val="right"/>
        <w:rPr>
          <w:bCs/>
          <w:color w:val="000000"/>
        </w:rPr>
      </w:pPr>
    </w:p>
    <w:p w14:paraId="155C90D4" w14:textId="77777777" w:rsidR="00C8794F" w:rsidRDefault="00C8794F">
      <w:pPr>
        <w:spacing w:after="0"/>
        <w:jc w:val="right"/>
        <w:rPr>
          <w:bCs/>
        </w:rPr>
      </w:pPr>
    </w:p>
    <w:tbl>
      <w:tblPr>
        <w:tblStyle w:val="afff6"/>
        <w:tblW w:w="10136" w:type="dxa"/>
        <w:tblInd w:w="-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8"/>
      </w:tblGrid>
      <w:tr w:rsidR="00F8725C" w14:paraId="33D31FB9" w14:textId="77777777" w:rsidTr="00F8725C">
        <w:tc>
          <w:tcPr>
            <w:tcW w:w="5068" w:type="dxa"/>
          </w:tcPr>
          <w:p w14:paraId="2445AD2E" w14:textId="77777777" w:rsidR="00F8725C" w:rsidRPr="0048134F" w:rsidRDefault="00F8725C" w:rsidP="00F8725C">
            <w:pPr>
              <w:keepNext/>
              <w:suppressAutoHyphens w:val="0"/>
              <w:spacing w:after="0" w:line="276" w:lineRule="auto"/>
              <w:jc w:val="left"/>
              <w:rPr>
                <w:sz w:val="22"/>
                <w:szCs w:val="22"/>
                <w:u w:val="single"/>
              </w:rPr>
            </w:pPr>
            <w:r w:rsidRPr="0048134F">
              <w:rPr>
                <w:b/>
                <w:sz w:val="22"/>
                <w:szCs w:val="22"/>
              </w:rPr>
              <w:t>от имени Заказчика:</w:t>
            </w:r>
            <w:r w:rsidRPr="0048134F">
              <w:rPr>
                <w:b/>
                <w:sz w:val="22"/>
                <w:szCs w:val="22"/>
              </w:rPr>
              <w:br/>
              <w:t>Директор</w:t>
            </w:r>
            <w:r w:rsidRPr="0048134F">
              <w:rPr>
                <w:b/>
                <w:sz w:val="22"/>
                <w:szCs w:val="22"/>
              </w:rPr>
              <w:br/>
            </w:r>
            <w:r w:rsidRPr="0048134F">
              <w:rPr>
                <w:sz w:val="22"/>
                <w:szCs w:val="22"/>
              </w:rPr>
              <w:br/>
              <w:t>_________________________/А.В. Петрова /</w:t>
            </w:r>
          </w:p>
          <w:p w14:paraId="72CCE3E2" w14:textId="201191EF" w:rsidR="00F8725C" w:rsidRDefault="00F8725C" w:rsidP="00F8725C">
            <w:pPr>
              <w:spacing w:after="0"/>
              <w:jc w:val="center"/>
              <w:rPr>
                <w:bCs/>
              </w:rPr>
            </w:pPr>
            <w:r w:rsidRPr="0048134F">
              <w:rPr>
                <w:sz w:val="22"/>
                <w:szCs w:val="22"/>
              </w:rPr>
              <w:t>М.П.</w:t>
            </w:r>
          </w:p>
        </w:tc>
        <w:tc>
          <w:tcPr>
            <w:tcW w:w="5068" w:type="dxa"/>
          </w:tcPr>
          <w:p w14:paraId="5D184E98" w14:textId="77777777" w:rsidR="00F8725C" w:rsidRPr="0048134F" w:rsidRDefault="00F8725C" w:rsidP="00F8725C">
            <w:pPr>
              <w:keepNext/>
              <w:suppressAutoHyphens w:val="0"/>
              <w:spacing w:after="0" w:line="276" w:lineRule="auto"/>
              <w:jc w:val="left"/>
              <w:rPr>
                <w:sz w:val="22"/>
                <w:szCs w:val="22"/>
                <w:u w:val="single"/>
              </w:rPr>
            </w:pPr>
            <w:r w:rsidRPr="0048134F">
              <w:rPr>
                <w:b/>
                <w:sz w:val="22"/>
                <w:szCs w:val="22"/>
              </w:rPr>
              <w:t xml:space="preserve">от имени </w:t>
            </w:r>
            <w:r>
              <w:rPr>
                <w:b/>
                <w:sz w:val="22"/>
                <w:szCs w:val="22"/>
              </w:rPr>
              <w:t>Исполнителя</w:t>
            </w:r>
            <w:r w:rsidRPr="0048134F">
              <w:rPr>
                <w:b/>
                <w:sz w:val="22"/>
                <w:szCs w:val="22"/>
              </w:rPr>
              <w:t>:</w:t>
            </w:r>
            <w:r w:rsidRPr="0048134F">
              <w:rPr>
                <w:b/>
                <w:sz w:val="22"/>
                <w:szCs w:val="22"/>
              </w:rPr>
              <w:br/>
            </w:r>
            <w:r w:rsidRPr="0048134F">
              <w:rPr>
                <w:sz w:val="22"/>
                <w:szCs w:val="22"/>
              </w:rPr>
              <w:br/>
            </w:r>
          </w:p>
          <w:p w14:paraId="088C1615" w14:textId="77777777" w:rsidR="00F8725C" w:rsidRPr="0048134F" w:rsidRDefault="00F8725C" w:rsidP="00F8725C">
            <w:pPr>
              <w:keepNext/>
              <w:suppressAutoHyphens w:val="0"/>
              <w:spacing w:after="0" w:line="276" w:lineRule="auto"/>
              <w:jc w:val="left"/>
              <w:rPr>
                <w:sz w:val="22"/>
                <w:szCs w:val="22"/>
              </w:rPr>
            </w:pPr>
            <w:r w:rsidRPr="0048134F">
              <w:rPr>
                <w:sz w:val="22"/>
                <w:szCs w:val="22"/>
              </w:rPr>
              <w:t>______________________ / /</w:t>
            </w:r>
          </w:p>
          <w:p w14:paraId="394F5741" w14:textId="0137D696" w:rsidR="00F8725C" w:rsidRDefault="00F8725C" w:rsidP="00F8725C">
            <w:pPr>
              <w:spacing w:after="0"/>
              <w:jc w:val="center"/>
              <w:rPr>
                <w:bCs/>
              </w:rPr>
            </w:pPr>
            <w:r w:rsidRPr="0048134F">
              <w:rPr>
                <w:sz w:val="22"/>
                <w:szCs w:val="22"/>
              </w:rPr>
              <w:t>М.П.</w:t>
            </w:r>
          </w:p>
        </w:tc>
      </w:tr>
    </w:tbl>
    <w:p w14:paraId="1B2CC7AB" w14:textId="77777777" w:rsidR="00C8794F" w:rsidRDefault="00C8794F" w:rsidP="00F8725C">
      <w:pPr>
        <w:spacing w:after="0"/>
        <w:jc w:val="center"/>
        <w:rPr>
          <w:bCs/>
        </w:rPr>
      </w:pPr>
    </w:p>
    <w:p w14:paraId="1FF4BCDF" w14:textId="77777777" w:rsidR="00C8794F" w:rsidRDefault="00C8794F">
      <w:pPr>
        <w:spacing w:after="0"/>
        <w:jc w:val="right"/>
        <w:rPr>
          <w:bCs/>
        </w:rPr>
      </w:pPr>
    </w:p>
    <w:p w14:paraId="0AFE7103" w14:textId="77777777" w:rsidR="00C8794F" w:rsidRDefault="00C8794F">
      <w:pPr>
        <w:spacing w:after="0"/>
        <w:jc w:val="right"/>
        <w:rPr>
          <w:bCs/>
        </w:rPr>
      </w:pPr>
    </w:p>
    <w:p w14:paraId="5E4223D4" w14:textId="77777777" w:rsidR="00C8794F" w:rsidRDefault="00C8794F">
      <w:pPr>
        <w:spacing w:after="0"/>
        <w:jc w:val="right"/>
        <w:rPr>
          <w:bCs/>
        </w:rPr>
      </w:pPr>
    </w:p>
    <w:p w14:paraId="2A656E82" w14:textId="77777777" w:rsidR="00C8794F" w:rsidRDefault="00C8794F">
      <w:pPr>
        <w:spacing w:after="0"/>
        <w:jc w:val="right"/>
        <w:rPr>
          <w:bCs/>
        </w:rPr>
      </w:pPr>
    </w:p>
    <w:p w14:paraId="104D39AF" w14:textId="77777777" w:rsidR="00C8794F" w:rsidRDefault="00C8794F">
      <w:pPr>
        <w:spacing w:after="0"/>
        <w:jc w:val="right"/>
        <w:rPr>
          <w:bCs/>
        </w:rPr>
      </w:pPr>
    </w:p>
    <w:p w14:paraId="7DAABAD9" w14:textId="77777777" w:rsidR="00C8794F" w:rsidRDefault="00C8794F">
      <w:pPr>
        <w:spacing w:after="0"/>
        <w:jc w:val="right"/>
        <w:rPr>
          <w:bCs/>
        </w:rPr>
      </w:pPr>
    </w:p>
    <w:p w14:paraId="19CF1397" w14:textId="77777777" w:rsidR="00C8794F" w:rsidRDefault="00C8794F">
      <w:pPr>
        <w:spacing w:after="0"/>
        <w:jc w:val="right"/>
        <w:rPr>
          <w:color w:val="000000"/>
        </w:rPr>
      </w:pPr>
    </w:p>
    <w:p w14:paraId="382F4BF7" w14:textId="77777777" w:rsidR="00C8794F" w:rsidRDefault="00C8794F">
      <w:pPr>
        <w:spacing w:after="0"/>
        <w:jc w:val="right"/>
        <w:rPr>
          <w:color w:val="000000"/>
        </w:rPr>
      </w:pPr>
    </w:p>
    <w:p w14:paraId="32EF2854" w14:textId="77777777" w:rsidR="000863A0" w:rsidRDefault="000863A0">
      <w:pPr>
        <w:spacing w:after="0"/>
        <w:jc w:val="right"/>
        <w:rPr>
          <w:color w:val="000000"/>
        </w:rPr>
      </w:pPr>
    </w:p>
    <w:p w14:paraId="1E5822FA" w14:textId="77777777" w:rsidR="000863A0" w:rsidRDefault="000863A0">
      <w:pPr>
        <w:spacing w:after="0"/>
        <w:jc w:val="right"/>
        <w:rPr>
          <w:color w:val="000000"/>
        </w:rPr>
      </w:pPr>
    </w:p>
    <w:p w14:paraId="33864A81" w14:textId="77777777" w:rsidR="000863A0" w:rsidRDefault="000863A0">
      <w:pPr>
        <w:spacing w:after="0"/>
        <w:jc w:val="right"/>
        <w:rPr>
          <w:color w:val="000000"/>
        </w:rPr>
      </w:pPr>
    </w:p>
    <w:p w14:paraId="086BC159" w14:textId="77777777" w:rsidR="000863A0" w:rsidRDefault="000863A0">
      <w:pPr>
        <w:spacing w:after="0"/>
        <w:jc w:val="right"/>
        <w:rPr>
          <w:color w:val="000000"/>
        </w:rPr>
      </w:pPr>
    </w:p>
    <w:p w14:paraId="78D27318" w14:textId="77777777" w:rsidR="000863A0" w:rsidRDefault="000863A0">
      <w:pPr>
        <w:spacing w:after="0"/>
        <w:jc w:val="right"/>
        <w:rPr>
          <w:color w:val="000000"/>
        </w:rPr>
      </w:pPr>
    </w:p>
    <w:p w14:paraId="6ECB3F69" w14:textId="77777777" w:rsidR="000863A0" w:rsidRDefault="000863A0">
      <w:pPr>
        <w:spacing w:after="0"/>
        <w:jc w:val="right"/>
        <w:rPr>
          <w:color w:val="000000"/>
        </w:rPr>
      </w:pPr>
    </w:p>
    <w:p w14:paraId="440890F9" w14:textId="77777777" w:rsidR="000863A0" w:rsidRDefault="000863A0">
      <w:pPr>
        <w:spacing w:after="0"/>
        <w:jc w:val="right"/>
        <w:rPr>
          <w:color w:val="000000"/>
        </w:rPr>
      </w:pPr>
    </w:p>
    <w:p w14:paraId="14B05947" w14:textId="77777777" w:rsidR="00C8794F" w:rsidRDefault="00000000">
      <w:pPr>
        <w:spacing w:after="0"/>
        <w:jc w:val="right"/>
        <w:rPr>
          <w:color w:val="000000"/>
        </w:rPr>
      </w:pPr>
      <w:r>
        <w:rPr>
          <w:bCs/>
          <w:color w:val="000000"/>
        </w:rPr>
        <w:lastRenderedPageBreak/>
        <w:t>Приложение № 2 к контракту</w:t>
      </w:r>
    </w:p>
    <w:p w14:paraId="4C5DB602" w14:textId="77777777" w:rsidR="00C8794F" w:rsidRDefault="00000000">
      <w:pPr>
        <w:spacing w:after="0"/>
        <w:jc w:val="right"/>
        <w:rPr>
          <w:color w:val="000000"/>
        </w:rPr>
      </w:pPr>
      <w:r>
        <w:rPr>
          <w:bCs/>
          <w:color w:val="000000"/>
        </w:rPr>
        <w:t xml:space="preserve">   от «__</w:t>
      </w:r>
      <w:proofErr w:type="gramStart"/>
      <w:r>
        <w:rPr>
          <w:bCs/>
          <w:color w:val="000000"/>
        </w:rPr>
        <w:t>_»_</w:t>
      </w:r>
      <w:proofErr w:type="gramEnd"/>
      <w:r>
        <w:rPr>
          <w:bCs/>
          <w:color w:val="000000"/>
        </w:rPr>
        <w:t>_______2026 № ___</w:t>
      </w:r>
    </w:p>
    <w:p w14:paraId="421C53ED" w14:textId="77777777" w:rsidR="00C8794F" w:rsidRDefault="00C8794F">
      <w:pPr>
        <w:spacing w:after="0"/>
        <w:rPr>
          <w:color w:val="000000"/>
        </w:rPr>
      </w:pPr>
    </w:p>
    <w:p w14:paraId="53CC85D6" w14:textId="77777777" w:rsidR="00C8794F" w:rsidRDefault="00000000">
      <w:pPr>
        <w:spacing w:after="0"/>
        <w:ind w:firstLine="709"/>
        <w:jc w:val="center"/>
        <w:rPr>
          <w:color w:val="000000"/>
        </w:rPr>
      </w:pPr>
      <w:r>
        <w:rPr>
          <w:rFonts w:cs="Liberation Serif"/>
          <w:b/>
          <w:color w:val="000000"/>
        </w:rPr>
        <w:t>ГРАФИК ОКАЗАНИЯ УСЛУГ</w:t>
      </w:r>
    </w:p>
    <w:p w14:paraId="68373B4E" w14:textId="24A25DF5" w:rsidR="00C8794F" w:rsidRDefault="00000000">
      <w:pPr>
        <w:spacing w:after="0"/>
        <w:ind w:firstLine="709"/>
        <w:jc w:val="center"/>
        <w:rPr>
          <w:color w:val="000000"/>
        </w:rPr>
      </w:pPr>
      <w:r>
        <w:rPr>
          <w:b/>
          <w:color w:val="000000"/>
        </w:rPr>
        <w:t>Разработка дизайн - проекта</w:t>
      </w:r>
    </w:p>
    <w:p w14:paraId="29EB1400" w14:textId="77777777" w:rsidR="00C8794F" w:rsidRDefault="00C8794F">
      <w:pPr>
        <w:spacing w:after="0"/>
        <w:ind w:firstLine="709"/>
        <w:jc w:val="center"/>
        <w:rPr>
          <w:b/>
        </w:rPr>
      </w:pPr>
    </w:p>
    <w:tbl>
      <w:tblPr>
        <w:tblW w:w="9903" w:type="dxa"/>
        <w:tblInd w:w="298" w:type="dxa"/>
        <w:tblLayout w:type="fixed"/>
        <w:tblLook w:val="04A0" w:firstRow="1" w:lastRow="0" w:firstColumn="1" w:lastColumn="0" w:noHBand="0" w:noVBand="1"/>
      </w:tblPr>
      <w:tblGrid>
        <w:gridCol w:w="1588"/>
        <w:gridCol w:w="3779"/>
        <w:gridCol w:w="2258"/>
        <w:gridCol w:w="2278"/>
      </w:tblGrid>
      <w:tr w:rsidR="00C8794F" w14:paraId="4379402C" w14:textId="77777777" w:rsidTr="00F8725C">
        <w:trPr>
          <w:cantSplit/>
          <w:trHeight w:val="642"/>
          <w:tblHeader/>
        </w:trPr>
        <w:tc>
          <w:tcPr>
            <w:tcW w:w="1588" w:type="dxa"/>
            <w:tcBorders>
              <w:top w:val="single" w:sz="4" w:space="0" w:color="000000"/>
              <w:left w:val="single" w:sz="4" w:space="0" w:color="000000"/>
              <w:bottom w:val="single" w:sz="4" w:space="0" w:color="000000"/>
              <w:right w:val="single" w:sz="4" w:space="0" w:color="000000"/>
            </w:tcBorders>
            <w:vAlign w:val="center"/>
          </w:tcPr>
          <w:p w14:paraId="3A6B16B9" w14:textId="77777777" w:rsidR="00C8794F" w:rsidRDefault="00000000">
            <w:pPr>
              <w:spacing w:after="0"/>
              <w:jc w:val="center"/>
              <w:rPr>
                <w:color w:val="000000"/>
              </w:rPr>
            </w:pPr>
            <w:r>
              <w:rPr>
                <w:b/>
                <w:bCs/>
                <w:color w:val="000000"/>
              </w:rPr>
              <w:t>№ отдельного этапа исполнения контракта</w:t>
            </w:r>
          </w:p>
        </w:tc>
        <w:tc>
          <w:tcPr>
            <w:tcW w:w="3779" w:type="dxa"/>
            <w:tcBorders>
              <w:top w:val="single" w:sz="4" w:space="0" w:color="000000"/>
              <w:left w:val="single" w:sz="4" w:space="0" w:color="000000"/>
              <w:bottom w:val="single" w:sz="4" w:space="0" w:color="000000"/>
              <w:right w:val="single" w:sz="4" w:space="0" w:color="000000"/>
            </w:tcBorders>
            <w:vAlign w:val="center"/>
          </w:tcPr>
          <w:p w14:paraId="39537F10" w14:textId="77777777" w:rsidR="00C8794F" w:rsidRDefault="00000000">
            <w:pPr>
              <w:spacing w:after="0"/>
              <w:jc w:val="center"/>
              <w:rPr>
                <w:color w:val="000000"/>
              </w:rPr>
            </w:pPr>
            <w:r>
              <w:rPr>
                <w:rFonts w:eastAsia="Calibri" w:cs="Courier New"/>
                <w:b/>
                <w:color w:val="000000"/>
                <w:lang w:eastAsia="en-US"/>
              </w:rPr>
              <w:t>Наименование работ</w:t>
            </w:r>
          </w:p>
        </w:tc>
        <w:tc>
          <w:tcPr>
            <w:tcW w:w="2258" w:type="dxa"/>
            <w:tcBorders>
              <w:top w:val="single" w:sz="4" w:space="0" w:color="000000"/>
              <w:left w:val="single" w:sz="4" w:space="0" w:color="000000"/>
              <w:bottom w:val="single" w:sz="4" w:space="0" w:color="000000"/>
              <w:right w:val="single" w:sz="4" w:space="0" w:color="000000"/>
            </w:tcBorders>
            <w:vAlign w:val="center"/>
          </w:tcPr>
          <w:p w14:paraId="533E6A12" w14:textId="265E294D" w:rsidR="00C8794F" w:rsidRDefault="0000000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center"/>
              <w:rPr>
                <w:color w:val="000000"/>
              </w:rPr>
            </w:pPr>
            <w:r>
              <w:rPr>
                <w:rFonts w:eastAsia="Courier New"/>
                <w:b/>
                <w:color w:val="000000"/>
                <w:lang w:eastAsia="en-US" w:bidi="ru-RU"/>
              </w:rPr>
              <w:t xml:space="preserve">Сроки </w:t>
            </w:r>
            <w:r w:rsidR="000863A0">
              <w:rPr>
                <w:rFonts w:eastAsia="Courier New"/>
                <w:b/>
                <w:color w:val="000000"/>
                <w:lang w:eastAsia="en-US" w:bidi="ru-RU"/>
              </w:rPr>
              <w:t>оказания Услуг</w:t>
            </w:r>
          </w:p>
        </w:tc>
        <w:tc>
          <w:tcPr>
            <w:tcW w:w="2278" w:type="dxa"/>
            <w:tcBorders>
              <w:top w:val="single" w:sz="4" w:space="0" w:color="000000"/>
              <w:left w:val="single" w:sz="4" w:space="0" w:color="000000"/>
              <w:bottom w:val="single" w:sz="4" w:space="0" w:color="000000"/>
              <w:right w:val="single" w:sz="4" w:space="0" w:color="000000"/>
            </w:tcBorders>
            <w:vAlign w:val="center"/>
          </w:tcPr>
          <w:p w14:paraId="1C78058A" w14:textId="77777777" w:rsidR="00C8794F" w:rsidRDefault="0000000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center"/>
              <w:rPr>
                <w:color w:val="000000"/>
              </w:rPr>
            </w:pPr>
            <w:r>
              <w:rPr>
                <w:b/>
                <w:bCs/>
                <w:color w:val="000000"/>
              </w:rPr>
              <w:t>Общая стоимость работ, руб.</w:t>
            </w:r>
          </w:p>
        </w:tc>
      </w:tr>
      <w:tr w:rsidR="00C8794F" w14:paraId="080FAD7F" w14:textId="77777777" w:rsidTr="00F8725C">
        <w:trPr>
          <w:cantSplit/>
          <w:tblHeader/>
        </w:trPr>
        <w:tc>
          <w:tcPr>
            <w:tcW w:w="1588" w:type="dxa"/>
            <w:tcBorders>
              <w:top w:val="single" w:sz="4" w:space="0" w:color="000000"/>
              <w:left w:val="single" w:sz="4" w:space="0" w:color="000000"/>
              <w:bottom w:val="single" w:sz="4" w:space="0" w:color="000000"/>
              <w:right w:val="single" w:sz="4" w:space="0" w:color="000000"/>
            </w:tcBorders>
          </w:tcPr>
          <w:p w14:paraId="1D9FA4F0" w14:textId="77777777" w:rsidR="00C8794F" w:rsidRDefault="00000000">
            <w:pPr>
              <w:spacing w:after="0"/>
              <w:jc w:val="center"/>
              <w:rPr>
                <w:color w:val="000000"/>
              </w:rPr>
            </w:pPr>
            <w:r>
              <w:rPr>
                <w:b/>
                <w:bCs/>
                <w:color w:val="000000"/>
              </w:rPr>
              <w:t>1</w:t>
            </w:r>
          </w:p>
        </w:tc>
        <w:tc>
          <w:tcPr>
            <w:tcW w:w="3779" w:type="dxa"/>
            <w:tcBorders>
              <w:top w:val="single" w:sz="4" w:space="0" w:color="000000"/>
              <w:left w:val="single" w:sz="4" w:space="0" w:color="000000"/>
              <w:bottom w:val="single" w:sz="4" w:space="0" w:color="000000"/>
              <w:right w:val="single" w:sz="4" w:space="0" w:color="000000"/>
            </w:tcBorders>
          </w:tcPr>
          <w:p w14:paraId="10875392" w14:textId="77777777" w:rsidR="00C8794F" w:rsidRDefault="00000000">
            <w:pPr>
              <w:spacing w:after="0"/>
              <w:jc w:val="center"/>
              <w:rPr>
                <w:color w:val="000000"/>
              </w:rPr>
            </w:pPr>
            <w:r>
              <w:rPr>
                <w:b/>
                <w:bCs/>
                <w:color w:val="000000"/>
              </w:rPr>
              <w:t>2</w:t>
            </w:r>
          </w:p>
        </w:tc>
        <w:tc>
          <w:tcPr>
            <w:tcW w:w="2258" w:type="dxa"/>
            <w:tcBorders>
              <w:top w:val="single" w:sz="4" w:space="0" w:color="000000"/>
              <w:left w:val="single" w:sz="4" w:space="0" w:color="000000"/>
              <w:bottom w:val="single" w:sz="4" w:space="0" w:color="000000"/>
              <w:right w:val="single" w:sz="4" w:space="0" w:color="000000"/>
            </w:tcBorders>
          </w:tcPr>
          <w:p w14:paraId="329DCD59" w14:textId="77777777" w:rsidR="00C8794F" w:rsidRDefault="00000000">
            <w:pPr>
              <w:spacing w:after="0"/>
              <w:jc w:val="center"/>
              <w:rPr>
                <w:color w:val="000000"/>
              </w:rPr>
            </w:pPr>
            <w:r>
              <w:rPr>
                <w:b/>
                <w:bCs/>
                <w:color w:val="000000"/>
              </w:rPr>
              <w:t>3</w:t>
            </w:r>
          </w:p>
        </w:tc>
        <w:tc>
          <w:tcPr>
            <w:tcW w:w="2278" w:type="dxa"/>
            <w:tcBorders>
              <w:top w:val="single" w:sz="4" w:space="0" w:color="000000"/>
              <w:left w:val="single" w:sz="4" w:space="0" w:color="000000"/>
              <w:bottom w:val="single" w:sz="4" w:space="0" w:color="000000"/>
              <w:right w:val="single" w:sz="4" w:space="0" w:color="000000"/>
            </w:tcBorders>
          </w:tcPr>
          <w:p w14:paraId="6ADBA9D8" w14:textId="77777777" w:rsidR="00C8794F" w:rsidRDefault="00000000">
            <w:pPr>
              <w:spacing w:after="0"/>
              <w:jc w:val="center"/>
              <w:rPr>
                <w:color w:val="000000"/>
              </w:rPr>
            </w:pPr>
            <w:r>
              <w:rPr>
                <w:b/>
                <w:bCs/>
                <w:color w:val="000000"/>
              </w:rPr>
              <w:t>4</w:t>
            </w:r>
          </w:p>
        </w:tc>
      </w:tr>
      <w:tr w:rsidR="00C8794F" w14:paraId="62F1E64D" w14:textId="77777777" w:rsidTr="00F8725C">
        <w:trPr>
          <w:cantSplit/>
          <w:trHeight w:val="1920"/>
        </w:trPr>
        <w:tc>
          <w:tcPr>
            <w:tcW w:w="1588" w:type="dxa"/>
            <w:tcBorders>
              <w:top w:val="single" w:sz="4" w:space="0" w:color="000000"/>
              <w:left w:val="single" w:sz="4" w:space="0" w:color="000000"/>
              <w:bottom w:val="single" w:sz="4" w:space="0" w:color="000000"/>
              <w:right w:val="single" w:sz="4" w:space="0" w:color="000000"/>
            </w:tcBorders>
          </w:tcPr>
          <w:p w14:paraId="5C7F9583" w14:textId="77777777" w:rsidR="00C8794F" w:rsidRDefault="00000000">
            <w:pPr>
              <w:spacing w:after="0"/>
              <w:jc w:val="center"/>
              <w:rPr>
                <w:color w:val="000000"/>
              </w:rPr>
            </w:pPr>
            <w:r>
              <w:rPr>
                <w:color w:val="000000"/>
              </w:rPr>
              <w:t>1</w:t>
            </w:r>
          </w:p>
        </w:tc>
        <w:tc>
          <w:tcPr>
            <w:tcW w:w="3779" w:type="dxa"/>
            <w:tcBorders>
              <w:top w:val="single" w:sz="4" w:space="0" w:color="000000"/>
              <w:left w:val="single" w:sz="4" w:space="0" w:color="000000"/>
              <w:bottom w:val="single" w:sz="4" w:space="0" w:color="000000"/>
              <w:right w:val="single" w:sz="4" w:space="0" w:color="000000"/>
            </w:tcBorders>
            <w:vAlign w:val="center"/>
          </w:tcPr>
          <w:p w14:paraId="25979B28" w14:textId="085651BF" w:rsidR="00C8794F" w:rsidRDefault="000863A0">
            <w:pPr>
              <w:spacing w:after="0"/>
              <w:jc w:val="center"/>
              <w:rPr>
                <w:color w:val="000000"/>
              </w:rPr>
            </w:pPr>
            <w:r>
              <w:rPr>
                <w:color w:val="000000"/>
              </w:rPr>
              <w:t>Разработка дизайн-проекта</w:t>
            </w:r>
          </w:p>
        </w:tc>
        <w:tc>
          <w:tcPr>
            <w:tcW w:w="2258" w:type="dxa"/>
            <w:tcBorders>
              <w:top w:val="single" w:sz="4" w:space="0" w:color="000000"/>
              <w:left w:val="single" w:sz="4" w:space="0" w:color="000000"/>
              <w:bottom w:val="single" w:sz="4" w:space="0" w:color="000000"/>
              <w:right w:val="single" w:sz="4" w:space="0" w:color="000000"/>
            </w:tcBorders>
            <w:vAlign w:val="center"/>
          </w:tcPr>
          <w:p w14:paraId="44281BD5" w14:textId="288C6E98" w:rsidR="00C8794F" w:rsidRDefault="00000000">
            <w:pPr>
              <w:spacing w:after="0"/>
              <w:jc w:val="center"/>
              <w:rPr>
                <w:color w:val="000000"/>
              </w:rPr>
            </w:pPr>
            <w:r>
              <w:rPr>
                <w:color w:val="000000"/>
              </w:rPr>
              <w:t xml:space="preserve">с даты заключения Контракта по </w:t>
            </w:r>
            <w:r w:rsidR="000863A0">
              <w:rPr>
                <w:color w:val="000000"/>
              </w:rPr>
              <w:t>19</w:t>
            </w:r>
            <w:r>
              <w:rPr>
                <w:color w:val="000000"/>
              </w:rPr>
              <w:t>.</w:t>
            </w:r>
            <w:r w:rsidR="000863A0">
              <w:rPr>
                <w:color w:val="000000"/>
              </w:rPr>
              <w:t>11</w:t>
            </w:r>
            <w:r>
              <w:rPr>
                <w:color w:val="000000"/>
              </w:rPr>
              <w:t>.2026 включительно</w:t>
            </w:r>
          </w:p>
        </w:tc>
        <w:tc>
          <w:tcPr>
            <w:tcW w:w="2278" w:type="dxa"/>
            <w:tcBorders>
              <w:top w:val="single" w:sz="4" w:space="0" w:color="000000"/>
              <w:left w:val="single" w:sz="4" w:space="0" w:color="000000"/>
              <w:bottom w:val="single" w:sz="4" w:space="0" w:color="000000"/>
              <w:right w:val="single" w:sz="4" w:space="0" w:color="000000"/>
            </w:tcBorders>
            <w:vAlign w:val="center"/>
          </w:tcPr>
          <w:p w14:paraId="51C08D19" w14:textId="77777777" w:rsidR="00C8794F" w:rsidRDefault="00C8794F">
            <w:pPr>
              <w:spacing w:after="0"/>
              <w:jc w:val="center"/>
              <w:rPr>
                <w:color w:val="000000"/>
              </w:rPr>
            </w:pPr>
          </w:p>
        </w:tc>
      </w:tr>
    </w:tbl>
    <w:p w14:paraId="751CF93A" w14:textId="77777777" w:rsidR="00C8794F" w:rsidRDefault="00C8794F">
      <w:pPr>
        <w:spacing w:after="0"/>
        <w:ind w:firstLine="709"/>
        <w:jc w:val="center"/>
        <w:rPr>
          <w:b/>
          <w:color w:val="000000"/>
        </w:rPr>
      </w:pPr>
    </w:p>
    <w:p w14:paraId="73921D6E" w14:textId="77777777" w:rsidR="00C8794F" w:rsidRDefault="00C8794F">
      <w:pPr>
        <w:spacing w:after="0"/>
        <w:rPr>
          <w:rFonts w:cs="Liberation Serif"/>
          <w:color w:val="000000"/>
        </w:rPr>
      </w:pPr>
    </w:p>
    <w:p w14:paraId="477FEC70" w14:textId="77777777" w:rsidR="00C8794F" w:rsidRDefault="00C8794F">
      <w:pPr>
        <w:spacing w:after="0"/>
        <w:rPr>
          <w:rFonts w:cs="Liberation Serif"/>
          <w:b/>
          <w:color w:val="000000"/>
        </w:rPr>
      </w:pPr>
    </w:p>
    <w:tbl>
      <w:tblPr>
        <w:tblStyle w:val="afff6"/>
        <w:tblW w:w="10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8"/>
      </w:tblGrid>
      <w:tr w:rsidR="00F8725C" w:rsidRPr="00F8725C" w14:paraId="7F75A1D3" w14:textId="77777777" w:rsidTr="00F8725C">
        <w:tc>
          <w:tcPr>
            <w:tcW w:w="5068" w:type="dxa"/>
          </w:tcPr>
          <w:p w14:paraId="5C75086B" w14:textId="77777777" w:rsidR="00F8725C" w:rsidRPr="00F8725C" w:rsidRDefault="00F8725C" w:rsidP="00F8725C">
            <w:pPr>
              <w:spacing w:after="0"/>
              <w:jc w:val="left"/>
              <w:rPr>
                <w:rFonts w:cs="Liberation Serif"/>
                <w:bCs/>
                <w:color w:val="000000"/>
                <w:u w:val="single"/>
              </w:rPr>
            </w:pPr>
            <w:r w:rsidRPr="00F8725C">
              <w:rPr>
                <w:rFonts w:cs="Liberation Serif"/>
                <w:b/>
                <w:color w:val="000000"/>
              </w:rPr>
              <w:t>от имени Заказчика:</w:t>
            </w:r>
            <w:r w:rsidRPr="00F8725C">
              <w:rPr>
                <w:rFonts w:cs="Liberation Serif"/>
                <w:b/>
                <w:color w:val="000000"/>
              </w:rPr>
              <w:br/>
            </w:r>
            <w:r w:rsidRPr="00F8725C">
              <w:rPr>
                <w:rFonts w:cs="Liberation Serif"/>
                <w:bCs/>
                <w:color w:val="000000"/>
              </w:rPr>
              <w:t>Директор</w:t>
            </w:r>
            <w:r w:rsidRPr="00F8725C">
              <w:rPr>
                <w:rFonts w:cs="Liberation Serif"/>
                <w:bCs/>
                <w:color w:val="000000"/>
              </w:rPr>
              <w:br/>
            </w:r>
            <w:r w:rsidRPr="00F8725C">
              <w:rPr>
                <w:rFonts w:cs="Liberation Serif"/>
                <w:bCs/>
                <w:color w:val="000000"/>
              </w:rPr>
              <w:br/>
              <w:t>_________________________/А.В. Петрова /</w:t>
            </w:r>
          </w:p>
          <w:p w14:paraId="10D0CD43" w14:textId="77777777" w:rsidR="00F8725C" w:rsidRPr="00F8725C" w:rsidRDefault="00F8725C" w:rsidP="00F8725C">
            <w:pPr>
              <w:spacing w:after="0"/>
              <w:jc w:val="left"/>
              <w:rPr>
                <w:rFonts w:cs="Liberation Serif"/>
                <w:b/>
                <w:bCs/>
                <w:color w:val="000000"/>
              </w:rPr>
            </w:pPr>
            <w:r w:rsidRPr="00F8725C">
              <w:rPr>
                <w:rFonts w:cs="Liberation Serif"/>
                <w:bCs/>
                <w:color w:val="000000"/>
              </w:rPr>
              <w:t>М.П.</w:t>
            </w:r>
          </w:p>
        </w:tc>
        <w:tc>
          <w:tcPr>
            <w:tcW w:w="5068" w:type="dxa"/>
          </w:tcPr>
          <w:p w14:paraId="355F3565" w14:textId="77777777" w:rsidR="00F8725C" w:rsidRPr="00F8725C" w:rsidRDefault="00F8725C" w:rsidP="00F8725C">
            <w:pPr>
              <w:spacing w:after="0"/>
              <w:jc w:val="left"/>
              <w:rPr>
                <w:rFonts w:cs="Liberation Serif"/>
                <w:bCs/>
                <w:color w:val="000000"/>
                <w:u w:val="single"/>
              </w:rPr>
            </w:pPr>
            <w:r w:rsidRPr="00F8725C">
              <w:rPr>
                <w:rFonts w:cs="Liberation Serif"/>
                <w:b/>
                <w:color w:val="000000"/>
              </w:rPr>
              <w:t>от имени Исполнителя:</w:t>
            </w:r>
            <w:r w:rsidRPr="00F8725C">
              <w:rPr>
                <w:rFonts w:cs="Liberation Serif"/>
                <w:b/>
                <w:color w:val="000000"/>
              </w:rPr>
              <w:br/>
            </w:r>
            <w:r w:rsidRPr="00F8725C">
              <w:rPr>
                <w:rFonts w:cs="Liberation Serif"/>
                <w:bCs/>
                <w:color w:val="000000"/>
              </w:rPr>
              <w:br/>
            </w:r>
          </w:p>
          <w:p w14:paraId="2090240F" w14:textId="77777777" w:rsidR="00F8725C" w:rsidRPr="00F8725C" w:rsidRDefault="00F8725C" w:rsidP="00F8725C">
            <w:pPr>
              <w:spacing w:after="0"/>
              <w:jc w:val="left"/>
              <w:rPr>
                <w:rFonts w:cs="Liberation Serif"/>
                <w:bCs/>
                <w:color w:val="000000"/>
              </w:rPr>
            </w:pPr>
            <w:r w:rsidRPr="00F8725C">
              <w:rPr>
                <w:rFonts w:cs="Liberation Serif"/>
                <w:bCs/>
                <w:color w:val="000000"/>
              </w:rPr>
              <w:t>______________________ / /</w:t>
            </w:r>
          </w:p>
          <w:p w14:paraId="54C4080C" w14:textId="77777777" w:rsidR="00F8725C" w:rsidRPr="00F8725C" w:rsidRDefault="00F8725C" w:rsidP="00F8725C">
            <w:pPr>
              <w:spacing w:after="0"/>
              <w:jc w:val="left"/>
              <w:rPr>
                <w:rFonts w:cs="Liberation Serif"/>
                <w:b/>
                <w:bCs/>
                <w:color w:val="000000"/>
              </w:rPr>
            </w:pPr>
            <w:r w:rsidRPr="00F8725C">
              <w:rPr>
                <w:rFonts w:cs="Liberation Serif"/>
                <w:bCs/>
                <w:color w:val="000000"/>
              </w:rPr>
              <w:t>М.П.</w:t>
            </w:r>
          </w:p>
        </w:tc>
      </w:tr>
    </w:tbl>
    <w:p w14:paraId="119E58AF" w14:textId="77777777" w:rsidR="00C8794F" w:rsidRDefault="00C8794F" w:rsidP="00F8725C">
      <w:pPr>
        <w:spacing w:after="0"/>
        <w:jc w:val="left"/>
        <w:rPr>
          <w:rFonts w:cs="Liberation Serif"/>
          <w:b/>
          <w:color w:val="000000"/>
        </w:rPr>
      </w:pPr>
    </w:p>
    <w:p w14:paraId="02BCFCCE" w14:textId="77777777" w:rsidR="00C8794F" w:rsidRDefault="00C8794F">
      <w:pPr>
        <w:spacing w:after="0"/>
        <w:jc w:val="right"/>
        <w:rPr>
          <w:bCs/>
          <w:color w:val="000000"/>
        </w:rPr>
      </w:pPr>
    </w:p>
    <w:p w14:paraId="273B2C66" w14:textId="77777777" w:rsidR="00C8794F" w:rsidRDefault="00C8794F">
      <w:pPr>
        <w:spacing w:after="0"/>
        <w:jc w:val="right"/>
        <w:rPr>
          <w:bCs/>
          <w:color w:val="000000"/>
        </w:rPr>
      </w:pPr>
    </w:p>
    <w:p w14:paraId="24231C6D" w14:textId="77777777" w:rsidR="00C8794F" w:rsidRDefault="00C8794F">
      <w:pPr>
        <w:spacing w:after="0"/>
        <w:jc w:val="right"/>
        <w:rPr>
          <w:color w:val="000000"/>
        </w:rPr>
      </w:pPr>
    </w:p>
    <w:p w14:paraId="72064422" w14:textId="77777777" w:rsidR="00C8794F" w:rsidRDefault="00C8794F">
      <w:pPr>
        <w:spacing w:after="0"/>
        <w:jc w:val="right"/>
        <w:rPr>
          <w:color w:val="000000"/>
        </w:rPr>
      </w:pPr>
    </w:p>
    <w:p w14:paraId="7570B194" w14:textId="77777777" w:rsidR="00C8794F" w:rsidRDefault="00C8794F">
      <w:pPr>
        <w:spacing w:after="0"/>
        <w:jc w:val="right"/>
        <w:rPr>
          <w:color w:val="000000"/>
        </w:rPr>
      </w:pPr>
    </w:p>
    <w:p w14:paraId="7F5963E3" w14:textId="77777777" w:rsidR="00C8794F" w:rsidRDefault="00C8794F">
      <w:pPr>
        <w:spacing w:after="0"/>
        <w:jc w:val="right"/>
        <w:rPr>
          <w:color w:val="000000"/>
        </w:rPr>
      </w:pPr>
    </w:p>
    <w:p w14:paraId="2359F5AD" w14:textId="77777777" w:rsidR="00C8794F" w:rsidRDefault="00C8794F">
      <w:pPr>
        <w:widowControl w:val="0"/>
        <w:spacing w:after="0"/>
        <w:jc w:val="right"/>
        <w:outlineLvl w:val="0"/>
        <w:rPr>
          <w:color w:val="000000"/>
        </w:rPr>
      </w:pPr>
    </w:p>
    <w:p w14:paraId="4D32AB37" w14:textId="77777777" w:rsidR="00C8794F" w:rsidRDefault="00C8794F">
      <w:pPr>
        <w:spacing w:after="0"/>
        <w:rPr>
          <w:rFonts w:eastAsia="Calibri"/>
          <w:color w:val="000000"/>
        </w:rPr>
      </w:pPr>
    </w:p>
    <w:p w14:paraId="2BDF2DC1" w14:textId="77777777" w:rsidR="00C8794F" w:rsidRDefault="00C8794F">
      <w:pPr>
        <w:spacing w:after="0"/>
        <w:rPr>
          <w:rFonts w:eastAsia="Calibri"/>
          <w:color w:val="000000"/>
        </w:rPr>
      </w:pPr>
    </w:p>
    <w:p w14:paraId="2BEB179C" w14:textId="77777777" w:rsidR="00C8794F" w:rsidRDefault="00C8794F">
      <w:pPr>
        <w:spacing w:after="0"/>
        <w:rPr>
          <w:rFonts w:eastAsia="Calibri"/>
          <w:color w:val="000000"/>
        </w:rPr>
      </w:pPr>
    </w:p>
    <w:p w14:paraId="74F594FC" w14:textId="77777777" w:rsidR="00C8794F" w:rsidRDefault="00C8794F">
      <w:pPr>
        <w:spacing w:after="0"/>
        <w:rPr>
          <w:rFonts w:eastAsia="Calibri"/>
          <w:color w:val="000000"/>
        </w:rPr>
      </w:pPr>
    </w:p>
    <w:p w14:paraId="0C61752C" w14:textId="77777777" w:rsidR="00C8794F" w:rsidRDefault="00C8794F">
      <w:pPr>
        <w:spacing w:after="0"/>
        <w:rPr>
          <w:rFonts w:eastAsia="Calibri"/>
          <w:color w:val="000000"/>
        </w:rPr>
      </w:pPr>
    </w:p>
    <w:p w14:paraId="11D8C293" w14:textId="77777777" w:rsidR="00C8794F" w:rsidRDefault="00C8794F">
      <w:pPr>
        <w:spacing w:after="0"/>
        <w:rPr>
          <w:rFonts w:eastAsia="Calibri"/>
          <w:color w:val="000000"/>
        </w:rPr>
      </w:pPr>
    </w:p>
    <w:sectPr w:rsidR="00C8794F">
      <w:headerReference w:type="default" r:id="rId15"/>
      <w:pgSz w:w="11906" w:h="16838"/>
      <w:pgMar w:top="951" w:right="667" w:bottom="875" w:left="1093" w:header="525"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F9411" w14:textId="77777777" w:rsidR="00FE19EC" w:rsidRDefault="00FE19EC">
      <w:pPr>
        <w:spacing w:after="0"/>
      </w:pPr>
      <w:r>
        <w:separator/>
      </w:r>
    </w:p>
  </w:endnote>
  <w:endnote w:type="continuationSeparator" w:id="0">
    <w:p w14:paraId="48C167B1" w14:textId="77777777" w:rsidR="00FE19EC" w:rsidRDefault="00FE19E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GaramondC">
    <w:altName w:val="Cambria"/>
    <w:charset w:val="CC"/>
    <w:family w:val="roman"/>
    <w:pitch w:val="variable"/>
  </w:font>
  <w:font w:name="GaramondNarrowC">
    <w:altName w:val="Cambria"/>
    <w:charset w:val="CC"/>
    <w:family w:val="roman"/>
    <w:pitch w:val="variable"/>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CC"/>
    <w:family w:val="roman"/>
    <w:pitch w:val="variable"/>
  </w:font>
  <w:font w:name="TimesD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7FD7D" w14:textId="77777777" w:rsidR="00FE19EC" w:rsidRDefault="00FE19EC">
      <w:pPr>
        <w:rPr>
          <w:sz w:val="12"/>
        </w:rPr>
      </w:pPr>
      <w:r>
        <w:separator/>
      </w:r>
    </w:p>
  </w:footnote>
  <w:footnote w:type="continuationSeparator" w:id="0">
    <w:p w14:paraId="5E1D6E25" w14:textId="77777777" w:rsidR="00FE19EC" w:rsidRDefault="00FE19EC">
      <w:pPr>
        <w:rPr>
          <w:sz w:val="12"/>
        </w:rPr>
      </w:pPr>
      <w:r>
        <w:continuationSeparator/>
      </w:r>
    </w:p>
  </w:footnote>
  <w:footnote w:id="1">
    <w:p w14:paraId="5BD69692" w14:textId="77777777" w:rsidR="00C8794F" w:rsidRDefault="00000000">
      <w:pPr>
        <w:pStyle w:val="aff4"/>
        <w:spacing w:after="0"/>
        <w:jc w:val="both"/>
        <w:rPr>
          <w:color w:val="000000" w:themeColor="text2" w:themeShade="BF"/>
          <w:sz w:val="16"/>
          <w:szCs w:val="16"/>
        </w:rPr>
      </w:pPr>
      <w:r>
        <w:rPr>
          <w:rStyle w:val="a5"/>
        </w:rPr>
        <w:footnoteRef/>
      </w:r>
      <w:r>
        <w:rPr>
          <w:color w:val="FF0000"/>
          <w:sz w:val="16"/>
          <w:szCs w:val="16"/>
        </w:rPr>
        <w:t xml:space="preserve"> </w:t>
      </w:r>
      <w:r>
        <w:rPr>
          <w:color w:val="000000" w:themeColor="text2" w:themeShade="BF"/>
          <w:sz w:val="16"/>
          <w:szCs w:val="16"/>
        </w:rPr>
        <w:t>ч. 12.1 ст. 95 ФЗ № 44-ФЗ.</w:t>
      </w:r>
    </w:p>
  </w:footnote>
  <w:footnote w:id="2">
    <w:p w14:paraId="525B4CBC" w14:textId="77777777" w:rsidR="00C8794F" w:rsidRDefault="00000000">
      <w:pPr>
        <w:pStyle w:val="aff4"/>
        <w:spacing w:after="0"/>
        <w:jc w:val="both"/>
        <w:rPr>
          <w:color w:val="000000" w:themeColor="text2" w:themeShade="BF"/>
          <w:sz w:val="16"/>
          <w:szCs w:val="16"/>
        </w:rPr>
      </w:pPr>
      <w:r>
        <w:rPr>
          <w:rStyle w:val="a5"/>
        </w:rPr>
        <w:footnoteRef/>
      </w:r>
      <w:r>
        <w:rPr>
          <w:color w:val="FF0000"/>
          <w:sz w:val="16"/>
          <w:szCs w:val="16"/>
        </w:rPr>
        <w:t xml:space="preserve"> </w:t>
      </w:r>
      <w:r>
        <w:rPr>
          <w:color w:val="000000" w:themeColor="text2" w:themeShade="BF"/>
          <w:sz w:val="16"/>
          <w:szCs w:val="16"/>
        </w:rPr>
        <w:t>ч 20.1 ст. 95 ФЗ № 44-ФЗ.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9446E" w14:textId="77777777" w:rsidR="00C8794F" w:rsidRDefault="00C8794F">
    <w:pPr>
      <w:pStyle w:val="18"/>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69FD"/>
    <w:multiLevelType w:val="multilevel"/>
    <w:tmpl w:val="C448729A"/>
    <w:lvl w:ilvl="0">
      <w:start w:val="1"/>
      <w:numFmt w:val="decimal"/>
      <w:lvlText w:val="4.3.%1"/>
      <w:lvlJc w:val="left"/>
      <w:pPr>
        <w:tabs>
          <w:tab w:val="num" w:pos="0"/>
        </w:tabs>
        <w:ind w:left="786" w:hanging="360"/>
      </w:pPr>
      <w:rPr>
        <w:rFonts w:ascii="Times New Roman" w:hAnsi="Times New Roman" w:cs="Times New Roman"/>
        <w:b w:val="0"/>
        <w:color w:val="auto"/>
      </w:rPr>
    </w:lvl>
    <w:lvl w:ilvl="1">
      <w:start w:val="1"/>
      <w:numFmt w:val="decimal"/>
      <w:lvlText w:val="4.%2"/>
      <w:lvlJc w:val="left"/>
      <w:pPr>
        <w:tabs>
          <w:tab w:val="num" w:pos="0"/>
        </w:tabs>
        <w:ind w:left="1142" w:hanging="432"/>
      </w:pPr>
      <w:rPr>
        <w:rFonts w:ascii="Times New Roman" w:hAnsi="Times New Roman" w:cs="Times New Roman"/>
        <w:b/>
        <w:i w:val="0"/>
        <w:color w:val="auto"/>
      </w:rPr>
    </w:lvl>
    <w:lvl w:ilvl="2">
      <w:start w:val="1"/>
      <w:numFmt w:val="decimal"/>
      <w:lvlText w:val="4.1.%3"/>
      <w:lvlJc w:val="left"/>
      <w:pPr>
        <w:tabs>
          <w:tab w:val="num" w:pos="0"/>
        </w:tabs>
        <w:ind w:left="1224" w:hanging="504"/>
      </w:pPr>
      <w:rPr>
        <w:b w:val="0"/>
        <w:i w:val="0"/>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66B6FD3"/>
    <w:multiLevelType w:val="multilevel"/>
    <w:tmpl w:val="80D031A4"/>
    <w:lvl w:ilvl="0">
      <w:start w:val="1"/>
      <w:numFmt w:val="decimal"/>
      <w:lvlText w:val="%1."/>
      <w:lvlJc w:val="left"/>
      <w:pPr>
        <w:tabs>
          <w:tab w:val="num" w:pos="0"/>
        </w:tabs>
        <w:ind w:left="786" w:hanging="360"/>
      </w:pPr>
    </w:lvl>
    <w:lvl w:ilvl="1">
      <w:start w:val="1"/>
      <w:numFmt w:val="decimal"/>
      <w:lvlText w:val="11.%2"/>
      <w:lvlJc w:val="left"/>
      <w:pPr>
        <w:tabs>
          <w:tab w:val="num" w:pos="0"/>
        </w:tabs>
        <w:ind w:left="1142" w:hanging="432"/>
      </w:pPr>
      <w:rPr>
        <w:b w:val="0"/>
        <w:i w:val="0"/>
        <w:color w:val="auto"/>
      </w:rPr>
    </w:lvl>
    <w:lvl w:ilvl="2">
      <w:start w:val="1"/>
      <w:numFmt w:val="decimal"/>
      <w:lvlText w:val="7.5.%3"/>
      <w:lvlJc w:val="left"/>
      <w:pPr>
        <w:tabs>
          <w:tab w:val="num" w:pos="0"/>
        </w:tabs>
        <w:ind w:left="1224" w:hanging="504"/>
      </w:pPr>
      <w:rPr>
        <w:rFonts w:ascii="Times New Roman" w:hAnsi="Times New Roman" w:cs="Times New Roman"/>
        <w:b w:val="0"/>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9C87B05"/>
    <w:multiLevelType w:val="multilevel"/>
    <w:tmpl w:val="80C229CE"/>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9C87E35"/>
    <w:multiLevelType w:val="multilevel"/>
    <w:tmpl w:val="2C180520"/>
    <w:lvl w:ilvl="0">
      <w:start w:val="1"/>
      <w:numFmt w:val="decimal"/>
      <w:lvlText w:val="5.%1"/>
      <w:lvlJc w:val="left"/>
      <w:pPr>
        <w:tabs>
          <w:tab w:val="num" w:pos="0"/>
        </w:tabs>
        <w:ind w:left="1302" w:hanging="450"/>
      </w:pPr>
      <w:rPr>
        <w:b w:val="0"/>
        <w:i w:val="0"/>
        <w:sz w:val="24"/>
        <w:szCs w:val="24"/>
      </w:rPr>
    </w:lvl>
    <w:lvl w:ilvl="1">
      <w:start w:val="1"/>
      <w:numFmt w:val="decimal"/>
      <w:lvlText w:val="%1.%2."/>
      <w:lvlJc w:val="left"/>
      <w:pPr>
        <w:tabs>
          <w:tab w:val="num" w:pos="0"/>
        </w:tabs>
        <w:ind w:left="1442" w:hanging="450"/>
      </w:pPr>
      <w:rPr>
        <w:rFonts w:eastAsia="Times New Roman"/>
        <w:b w:val="0"/>
        <w:sz w:val="28"/>
      </w:rPr>
    </w:lvl>
    <w:lvl w:ilvl="2">
      <w:start w:val="1"/>
      <w:numFmt w:val="decimal"/>
      <w:lvlText w:val="%1.%2.%3."/>
      <w:lvlJc w:val="left"/>
      <w:pPr>
        <w:tabs>
          <w:tab w:val="num" w:pos="0"/>
        </w:tabs>
        <w:ind w:left="2704" w:hanging="720"/>
      </w:pPr>
      <w:rPr>
        <w:rFonts w:eastAsia="Times New Roman"/>
        <w:sz w:val="28"/>
      </w:rPr>
    </w:lvl>
    <w:lvl w:ilvl="3">
      <w:start w:val="1"/>
      <w:numFmt w:val="decimal"/>
      <w:lvlText w:val="%1.%2.%3.%4."/>
      <w:lvlJc w:val="left"/>
      <w:pPr>
        <w:tabs>
          <w:tab w:val="num" w:pos="0"/>
        </w:tabs>
        <w:ind w:left="3696" w:hanging="720"/>
      </w:pPr>
      <w:rPr>
        <w:rFonts w:eastAsia="Times New Roman"/>
        <w:sz w:val="28"/>
      </w:rPr>
    </w:lvl>
    <w:lvl w:ilvl="4">
      <w:start w:val="1"/>
      <w:numFmt w:val="decimal"/>
      <w:lvlText w:val="%1.%2.%3.%4.%5."/>
      <w:lvlJc w:val="left"/>
      <w:pPr>
        <w:tabs>
          <w:tab w:val="num" w:pos="0"/>
        </w:tabs>
        <w:ind w:left="5048" w:hanging="1080"/>
      </w:pPr>
      <w:rPr>
        <w:rFonts w:eastAsia="Times New Roman"/>
        <w:sz w:val="28"/>
      </w:rPr>
    </w:lvl>
    <w:lvl w:ilvl="5">
      <w:start w:val="1"/>
      <w:numFmt w:val="decimal"/>
      <w:lvlText w:val="%1.%2.%3.%4.%5.%6."/>
      <w:lvlJc w:val="left"/>
      <w:pPr>
        <w:tabs>
          <w:tab w:val="num" w:pos="0"/>
        </w:tabs>
        <w:ind w:left="6040" w:hanging="1080"/>
      </w:pPr>
      <w:rPr>
        <w:rFonts w:eastAsia="Times New Roman"/>
        <w:sz w:val="28"/>
      </w:rPr>
    </w:lvl>
    <w:lvl w:ilvl="6">
      <w:start w:val="1"/>
      <w:numFmt w:val="decimal"/>
      <w:lvlText w:val="%1.%2.%3.%4.%5.%6.%7."/>
      <w:lvlJc w:val="left"/>
      <w:pPr>
        <w:tabs>
          <w:tab w:val="num" w:pos="0"/>
        </w:tabs>
        <w:ind w:left="7392" w:hanging="1440"/>
      </w:pPr>
      <w:rPr>
        <w:rFonts w:eastAsia="Times New Roman"/>
        <w:sz w:val="28"/>
      </w:rPr>
    </w:lvl>
    <w:lvl w:ilvl="7">
      <w:start w:val="1"/>
      <w:numFmt w:val="decimal"/>
      <w:lvlText w:val="%1.%2.%3.%4.%5.%6.%7.%8."/>
      <w:lvlJc w:val="left"/>
      <w:pPr>
        <w:tabs>
          <w:tab w:val="num" w:pos="0"/>
        </w:tabs>
        <w:ind w:left="8384" w:hanging="1440"/>
      </w:pPr>
      <w:rPr>
        <w:rFonts w:eastAsia="Times New Roman"/>
        <w:sz w:val="28"/>
      </w:rPr>
    </w:lvl>
    <w:lvl w:ilvl="8">
      <w:start w:val="1"/>
      <w:numFmt w:val="decimal"/>
      <w:lvlText w:val="%1.%2.%3.%4.%5.%6.%7.%8.%9."/>
      <w:lvlJc w:val="left"/>
      <w:pPr>
        <w:tabs>
          <w:tab w:val="num" w:pos="0"/>
        </w:tabs>
        <w:ind w:left="9376" w:hanging="1440"/>
      </w:pPr>
      <w:rPr>
        <w:rFonts w:eastAsia="Times New Roman"/>
        <w:sz w:val="28"/>
      </w:rPr>
    </w:lvl>
  </w:abstractNum>
  <w:abstractNum w:abstractNumId="4" w15:restartNumberingAfterBreak="0">
    <w:nsid w:val="0A330979"/>
    <w:multiLevelType w:val="multilevel"/>
    <w:tmpl w:val="30024214"/>
    <w:lvl w:ilvl="0">
      <w:start w:val="1"/>
      <w:numFmt w:val="decimal"/>
      <w:lvlText w:val="%1."/>
      <w:lvlJc w:val="left"/>
      <w:pPr>
        <w:tabs>
          <w:tab w:val="num" w:pos="0"/>
        </w:tabs>
        <w:ind w:left="786" w:hanging="360"/>
      </w:pPr>
    </w:lvl>
    <w:lvl w:ilvl="1">
      <w:start w:val="1"/>
      <w:numFmt w:val="decimal"/>
      <w:lvlText w:val="3.%2"/>
      <w:lvlJc w:val="left"/>
      <w:pPr>
        <w:tabs>
          <w:tab w:val="num" w:pos="0"/>
        </w:tabs>
        <w:ind w:left="1284" w:hanging="432"/>
      </w:pPr>
      <w:rPr>
        <w:rFonts w:ascii="Times New Roman" w:hAnsi="Times New Roman" w:cs="Times New Roman"/>
        <w:b w:val="0"/>
        <w:i w:val="0"/>
        <w:color w:val="auto"/>
      </w:rPr>
    </w:lvl>
    <w:lvl w:ilvl="2">
      <w:start w:val="1"/>
      <w:numFmt w:val="decimal"/>
      <w:lvlText w:val="4.1.%3"/>
      <w:lvlJc w:val="left"/>
      <w:pPr>
        <w:tabs>
          <w:tab w:val="num" w:pos="0"/>
        </w:tabs>
        <w:ind w:left="1224" w:hanging="504"/>
      </w:pPr>
      <w:rPr>
        <w:rFonts w:ascii="Times New Roman" w:hAnsi="Times New Roman" w:cs="Times New Roman"/>
        <w:b/>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0A5755F1"/>
    <w:multiLevelType w:val="multilevel"/>
    <w:tmpl w:val="9C1A2254"/>
    <w:lvl w:ilvl="0">
      <w:start w:val="1"/>
      <w:numFmt w:val="decimal"/>
      <w:lvlText w:val="4.2.%1"/>
      <w:lvlJc w:val="left"/>
      <w:pPr>
        <w:tabs>
          <w:tab w:val="num" w:pos="0"/>
        </w:tabs>
        <w:ind w:left="786" w:hanging="360"/>
      </w:pPr>
      <w:rPr>
        <w:b w:val="0"/>
        <w:color w:val="auto"/>
      </w:rPr>
    </w:lvl>
    <w:lvl w:ilvl="1">
      <w:start w:val="1"/>
      <w:numFmt w:val="decimal"/>
      <w:lvlText w:val="4.%2"/>
      <w:lvlJc w:val="left"/>
      <w:pPr>
        <w:tabs>
          <w:tab w:val="num" w:pos="0"/>
        </w:tabs>
        <w:ind w:left="1142" w:hanging="432"/>
      </w:pPr>
      <w:rPr>
        <w:b/>
        <w:i w:val="0"/>
        <w:color w:val="auto"/>
      </w:rPr>
    </w:lvl>
    <w:lvl w:ilvl="2">
      <w:start w:val="1"/>
      <w:numFmt w:val="decimal"/>
      <w:lvlText w:val="4.1.%3"/>
      <w:lvlJc w:val="left"/>
      <w:pPr>
        <w:tabs>
          <w:tab w:val="num" w:pos="0"/>
        </w:tabs>
        <w:ind w:left="1497" w:hanging="504"/>
      </w:pPr>
      <w:rPr>
        <w:b w:val="0"/>
        <w:i w:val="0"/>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15:restartNumberingAfterBreak="0">
    <w:nsid w:val="13BF40DB"/>
    <w:multiLevelType w:val="hybridMultilevel"/>
    <w:tmpl w:val="B9C0AE5A"/>
    <w:lvl w:ilvl="0" w:tplc="2D30FEB8">
      <w:start w:val="1"/>
      <w:numFmt w:val="bullet"/>
      <w:lvlText w:val=""/>
      <w:lvlJc w:val="left"/>
      <w:pPr>
        <w:ind w:left="720" w:hanging="360"/>
      </w:pPr>
      <w:rPr>
        <w:rFonts w:ascii="Symbol" w:hAnsi="Symbol" w:hint="default"/>
      </w:rPr>
    </w:lvl>
    <w:lvl w:ilvl="1" w:tplc="636A2D9A">
      <w:start w:val="1"/>
      <w:numFmt w:val="bullet"/>
      <w:lvlText w:val="o"/>
      <w:lvlJc w:val="left"/>
      <w:pPr>
        <w:ind w:left="1440" w:hanging="360"/>
      </w:pPr>
      <w:rPr>
        <w:rFonts w:ascii="Courier New" w:hAnsi="Courier New" w:cs="Courier New" w:hint="default"/>
      </w:rPr>
    </w:lvl>
    <w:lvl w:ilvl="2" w:tplc="C7A4703E">
      <w:start w:val="1"/>
      <w:numFmt w:val="bullet"/>
      <w:lvlText w:val=""/>
      <w:lvlJc w:val="left"/>
      <w:pPr>
        <w:ind w:left="2160" w:hanging="360"/>
      </w:pPr>
      <w:rPr>
        <w:rFonts w:ascii="Wingdings" w:hAnsi="Wingdings" w:hint="default"/>
      </w:rPr>
    </w:lvl>
    <w:lvl w:ilvl="3" w:tplc="863C4378">
      <w:start w:val="1"/>
      <w:numFmt w:val="bullet"/>
      <w:lvlText w:val=""/>
      <w:lvlJc w:val="left"/>
      <w:pPr>
        <w:ind w:left="2880" w:hanging="360"/>
      </w:pPr>
      <w:rPr>
        <w:rFonts w:ascii="Symbol" w:hAnsi="Symbol" w:hint="default"/>
      </w:rPr>
    </w:lvl>
    <w:lvl w:ilvl="4" w:tplc="C8D899B8">
      <w:start w:val="1"/>
      <w:numFmt w:val="bullet"/>
      <w:lvlText w:val="o"/>
      <w:lvlJc w:val="left"/>
      <w:pPr>
        <w:ind w:left="3600" w:hanging="360"/>
      </w:pPr>
      <w:rPr>
        <w:rFonts w:ascii="Courier New" w:hAnsi="Courier New" w:cs="Courier New" w:hint="default"/>
      </w:rPr>
    </w:lvl>
    <w:lvl w:ilvl="5" w:tplc="AA425720">
      <w:start w:val="1"/>
      <w:numFmt w:val="bullet"/>
      <w:lvlText w:val=""/>
      <w:lvlJc w:val="left"/>
      <w:pPr>
        <w:ind w:left="4320" w:hanging="360"/>
      </w:pPr>
      <w:rPr>
        <w:rFonts w:ascii="Wingdings" w:hAnsi="Wingdings" w:hint="default"/>
      </w:rPr>
    </w:lvl>
    <w:lvl w:ilvl="6" w:tplc="D23CEFA6">
      <w:start w:val="1"/>
      <w:numFmt w:val="bullet"/>
      <w:lvlText w:val=""/>
      <w:lvlJc w:val="left"/>
      <w:pPr>
        <w:ind w:left="5040" w:hanging="360"/>
      </w:pPr>
      <w:rPr>
        <w:rFonts w:ascii="Symbol" w:hAnsi="Symbol" w:hint="default"/>
      </w:rPr>
    </w:lvl>
    <w:lvl w:ilvl="7" w:tplc="765406BE">
      <w:start w:val="1"/>
      <w:numFmt w:val="bullet"/>
      <w:lvlText w:val="o"/>
      <w:lvlJc w:val="left"/>
      <w:pPr>
        <w:ind w:left="5760" w:hanging="360"/>
      </w:pPr>
      <w:rPr>
        <w:rFonts w:ascii="Courier New" w:hAnsi="Courier New" w:cs="Courier New" w:hint="default"/>
      </w:rPr>
    </w:lvl>
    <w:lvl w:ilvl="8" w:tplc="231440F0">
      <w:start w:val="1"/>
      <w:numFmt w:val="bullet"/>
      <w:lvlText w:val=""/>
      <w:lvlJc w:val="left"/>
      <w:pPr>
        <w:ind w:left="6480" w:hanging="360"/>
      </w:pPr>
      <w:rPr>
        <w:rFonts w:ascii="Wingdings" w:hAnsi="Wingdings" w:hint="default"/>
      </w:rPr>
    </w:lvl>
  </w:abstractNum>
  <w:abstractNum w:abstractNumId="7" w15:restartNumberingAfterBreak="0">
    <w:nsid w:val="1BA36581"/>
    <w:multiLevelType w:val="multilevel"/>
    <w:tmpl w:val="C71C1224"/>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1BF130CE"/>
    <w:multiLevelType w:val="multilevel"/>
    <w:tmpl w:val="2506B298"/>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1DC547EB"/>
    <w:multiLevelType w:val="multilevel"/>
    <w:tmpl w:val="68FAE0A6"/>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244A622B"/>
    <w:multiLevelType w:val="multilevel"/>
    <w:tmpl w:val="C73828BA"/>
    <w:lvl w:ilvl="0">
      <w:start w:val="1"/>
      <w:numFmt w:val="decimal"/>
      <w:lvlText w:val="%1."/>
      <w:lvlJc w:val="left"/>
      <w:pPr>
        <w:tabs>
          <w:tab w:val="num" w:pos="0"/>
        </w:tabs>
        <w:ind w:left="786" w:hanging="360"/>
      </w:pPr>
    </w:lvl>
    <w:lvl w:ilvl="1">
      <w:start w:val="1"/>
      <w:numFmt w:val="decimal"/>
      <w:lvlText w:val="%1.%2."/>
      <w:lvlJc w:val="left"/>
      <w:pPr>
        <w:tabs>
          <w:tab w:val="num" w:pos="0"/>
        </w:tabs>
        <w:ind w:left="1425" w:hanging="432"/>
      </w:pPr>
      <w:rPr>
        <w:b w:val="0"/>
        <w:i w:val="0"/>
        <w:color w:val="auto"/>
      </w:rPr>
    </w:lvl>
    <w:lvl w:ilvl="2">
      <w:start w:val="1"/>
      <w:numFmt w:val="decimal"/>
      <w:lvlText w:val="%1.%2.%3."/>
      <w:lvlJc w:val="left"/>
      <w:pPr>
        <w:tabs>
          <w:tab w:val="num" w:pos="0"/>
        </w:tabs>
        <w:ind w:left="1224" w:hanging="504"/>
      </w:pPr>
    </w:lvl>
    <w:lvl w:ilvl="3">
      <w:start w:val="1"/>
      <w:numFmt w:val="decimal"/>
      <w:lvlText w:val="9.%4"/>
      <w:lvlJc w:val="left"/>
      <w:pPr>
        <w:tabs>
          <w:tab w:val="num" w:pos="0"/>
        </w:tabs>
        <w:ind w:left="1728" w:hanging="648"/>
      </w:pPr>
      <w:rPr>
        <w:b w:val="0"/>
        <w:i w:val="0"/>
        <w:color w:val="auto"/>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250A3296"/>
    <w:multiLevelType w:val="multilevel"/>
    <w:tmpl w:val="D954EFE4"/>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276513AB"/>
    <w:multiLevelType w:val="multilevel"/>
    <w:tmpl w:val="6BEA7D30"/>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29FA0585"/>
    <w:multiLevelType w:val="multilevel"/>
    <w:tmpl w:val="CADAAD60"/>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2A2B6129"/>
    <w:multiLevelType w:val="multilevel"/>
    <w:tmpl w:val="34F4D2E2"/>
    <w:lvl w:ilvl="0">
      <w:start w:val="1"/>
      <w:numFmt w:val="decimal"/>
      <w:lvlText w:val="4.3.%1"/>
      <w:lvlJc w:val="left"/>
      <w:pPr>
        <w:tabs>
          <w:tab w:val="num" w:pos="0"/>
        </w:tabs>
        <w:ind w:left="786" w:hanging="360"/>
      </w:pPr>
      <w:rPr>
        <w:rFonts w:ascii="Times New Roman" w:hAnsi="Times New Roman" w:cs="Times New Roman"/>
        <w:b w:val="0"/>
        <w:color w:val="auto"/>
      </w:rPr>
    </w:lvl>
    <w:lvl w:ilvl="1">
      <w:start w:val="1"/>
      <w:numFmt w:val="decimal"/>
      <w:lvlText w:val="4.%2"/>
      <w:lvlJc w:val="left"/>
      <w:pPr>
        <w:tabs>
          <w:tab w:val="num" w:pos="0"/>
        </w:tabs>
        <w:ind w:left="1142" w:hanging="432"/>
      </w:pPr>
      <w:rPr>
        <w:rFonts w:ascii="Times New Roman" w:hAnsi="Times New Roman" w:cs="Times New Roman"/>
        <w:b/>
        <w:i w:val="0"/>
        <w:color w:val="auto"/>
      </w:rPr>
    </w:lvl>
    <w:lvl w:ilvl="2">
      <w:start w:val="1"/>
      <w:numFmt w:val="decimal"/>
      <w:lvlText w:val="4.1.%3"/>
      <w:lvlJc w:val="left"/>
      <w:pPr>
        <w:tabs>
          <w:tab w:val="num" w:pos="0"/>
        </w:tabs>
        <w:ind w:left="1224" w:hanging="504"/>
      </w:pPr>
      <w:rPr>
        <w:b w:val="0"/>
        <w:i w:val="0"/>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2D252C22"/>
    <w:multiLevelType w:val="multilevel"/>
    <w:tmpl w:val="ADC0413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2D815F2C"/>
    <w:multiLevelType w:val="multilevel"/>
    <w:tmpl w:val="AFB8CE9C"/>
    <w:lvl w:ilvl="0">
      <w:start w:val="1"/>
      <w:numFmt w:val="decimal"/>
      <w:lvlText w:val="5.%1"/>
      <w:lvlJc w:val="left"/>
      <w:pPr>
        <w:tabs>
          <w:tab w:val="num" w:pos="0"/>
        </w:tabs>
        <w:ind w:left="1302" w:hanging="450"/>
      </w:pPr>
      <w:rPr>
        <w:b w:val="0"/>
        <w:i w:val="0"/>
        <w:sz w:val="24"/>
        <w:szCs w:val="24"/>
      </w:rPr>
    </w:lvl>
    <w:lvl w:ilvl="1">
      <w:start w:val="1"/>
      <w:numFmt w:val="decimal"/>
      <w:lvlText w:val="%1.%2."/>
      <w:lvlJc w:val="left"/>
      <w:pPr>
        <w:tabs>
          <w:tab w:val="num" w:pos="0"/>
        </w:tabs>
        <w:ind w:left="1442" w:hanging="450"/>
      </w:pPr>
      <w:rPr>
        <w:rFonts w:eastAsia="Times New Roman"/>
        <w:b w:val="0"/>
        <w:sz w:val="28"/>
      </w:rPr>
    </w:lvl>
    <w:lvl w:ilvl="2">
      <w:start w:val="1"/>
      <w:numFmt w:val="decimal"/>
      <w:lvlText w:val="%1.%2.%3."/>
      <w:lvlJc w:val="left"/>
      <w:pPr>
        <w:tabs>
          <w:tab w:val="num" w:pos="0"/>
        </w:tabs>
        <w:ind w:left="2704" w:hanging="720"/>
      </w:pPr>
      <w:rPr>
        <w:rFonts w:eastAsia="Times New Roman"/>
        <w:sz w:val="28"/>
      </w:rPr>
    </w:lvl>
    <w:lvl w:ilvl="3">
      <w:start w:val="1"/>
      <w:numFmt w:val="decimal"/>
      <w:lvlText w:val="%1.%2.%3.%4."/>
      <w:lvlJc w:val="left"/>
      <w:pPr>
        <w:tabs>
          <w:tab w:val="num" w:pos="0"/>
        </w:tabs>
        <w:ind w:left="3696" w:hanging="720"/>
      </w:pPr>
      <w:rPr>
        <w:rFonts w:eastAsia="Times New Roman"/>
        <w:sz w:val="28"/>
      </w:rPr>
    </w:lvl>
    <w:lvl w:ilvl="4">
      <w:start w:val="1"/>
      <w:numFmt w:val="decimal"/>
      <w:lvlText w:val="%1.%2.%3.%4.%5."/>
      <w:lvlJc w:val="left"/>
      <w:pPr>
        <w:tabs>
          <w:tab w:val="num" w:pos="0"/>
        </w:tabs>
        <w:ind w:left="5048" w:hanging="1080"/>
      </w:pPr>
      <w:rPr>
        <w:rFonts w:eastAsia="Times New Roman"/>
        <w:sz w:val="28"/>
      </w:rPr>
    </w:lvl>
    <w:lvl w:ilvl="5">
      <w:start w:val="1"/>
      <w:numFmt w:val="decimal"/>
      <w:lvlText w:val="%1.%2.%3.%4.%5.%6."/>
      <w:lvlJc w:val="left"/>
      <w:pPr>
        <w:tabs>
          <w:tab w:val="num" w:pos="0"/>
        </w:tabs>
        <w:ind w:left="6040" w:hanging="1080"/>
      </w:pPr>
      <w:rPr>
        <w:rFonts w:eastAsia="Times New Roman"/>
        <w:sz w:val="28"/>
      </w:rPr>
    </w:lvl>
    <w:lvl w:ilvl="6">
      <w:start w:val="1"/>
      <w:numFmt w:val="decimal"/>
      <w:lvlText w:val="%1.%2.%3.%4.%5.%6.%7."/>
      <w:lvlJc w:val="left"/>
      <w:pPr>
        <w:tabs>
          <w:tab w:val="num" w:pos="0"/>
        </w:tabs>
        <w:ind w:left="7392" w:hanging="1440"/>
      </w:pPr>
      <w:rPr>
        <w:rFonts w:eastAsia="Times New Roman"/>
        <w:sz w:val="28"/>
      </w:rPr>
    </w:lvl>
    <w:lvl w:ilvl="7">
      <w:start w:val="1"/>
      <w:numFmt w:val="decimal"/>
      <w:lvlText w:val="%1.%2.%3.%4.%5.%6.%7.%8."/>
      <w:lvlJc w:val="left"/>
      <w:pPr>
        <w:tabs>
          <w:tab w:val="num" w:pos="0"/>
        </w:tabs>
        <w:ind w:left="8384" w:hanging="1440"/>
      </w:pPr>
      <w:rPr>
        <w:rFonts w:eastAsia="Times New Roman"/>
        <w:sz w:val="28"/>
      </w:rPr>
    </w:lvl>
    <w:lvl w:ilvl="8">
      <w:start w:val="1"/>
      <w:numFmt w:val="decimal"/>
      <w:lvlText w:val="%1.%2.%3.%4.%5.%6.%7.%8.%9."/>
      <w:lvlJc w:val="left"/>
      <w:pPr>
        <w:tabs>
          <w:tab w:val="num" w:pos="0"/>
        </w:tabs>
        <w:ind w:left="9376" w:hanging="1440"/>
      </w:pPr>
      <w:rPr>
        <w:rFonts w:eastAsia="Times New Roman"/>
        <w:sz w:val="28"/>
      </w:rPr>
    </w:lvl>
  </w:abstractNum>
  <w:abstractNum w:abstractNumId="17" w15:restartNumberingAfterBreak="0">
    <w:nsid w:val="2DDF7865"/>
    <w:multiLevelType w:val="multilevel"/>
    <w:tmpl w:val="1AF2012E"/>
    <w:lvl w:ilvl="0">
      <w:start w:val="1"/>
      <w:numFmt w:val="decimal"/>
      <w:lvlText w:val="5.%1"/>
      <w:lvlJc w:val="left"/>
      <w:pPr>
        <w:tabs>
          <w:tab w:val="num" w:pos="0"/>
        </w:tabs>
        <w:ind w:left="1302" w:hanging="450"/>
      </w:pPr>
      <w:rPr>
        <w:b w:val="0"/>
        <w:i w:val="0"/>
        <w:sz w:val="24"/>
        <w:szCs w:val="24"/>
      </w:rPr>
    </w:lvl>
    <w:lvl w:ilvl="1">
      <w:start w:val="1"/>
      <w:numFmt w:val="decimal"/>
      <w:lvlText w:val="%1.%2."/>
      <w:lvlJc w:val="left"/>
      <w:pPr>
        <w:tabs>
          <w:tab w:val="num" w:pos="0"/>
        </w:tabs>
        <w:ind w:left="1442" w:hanging="450"/>
      </w:pPr>
      <w:rPr>
        <w:rFonts w:eastAsia="Times New Roman"/>
        <w:b w:val="0"/>
        <w:sz w:val="28"/>
      </w:rPr>
    </w:lvl>
    <w:lvl w:ilvl="2">
      <w:start w:val="1"/>
      <w:numFmt w:val="decimal"/>
      <w:lvlText w:val="%1.%2.%3."/>
      <w:lvlJc w:val="left"/>
      <w:pPr>
        <w:tabs>
          <w:tab w:val="num" w:pos="0"/>
        </w:tabs>
        <w:ind w:left="2704" w:hanging="720"/>
      </w:pPr>
      <w:rPr>
        <w:rFonts w:eastAsia="Times New Roman"/>
        <w:sz w:val="28"/>
      </w:rPr>
    </w:lvl>
    <w:lvl w:ilvl="3">
      <w:start w:val="1"/>
      <w:numFmt w:val="decimal"/>
      <w:lvlText w:val="%1.%2.%3.%4."/>
      <w:lvlJc w:val="left"/>
      <w:pPr>
        <w:tabs>
          <w:tab w:val="num" w:pos="0"/>
        </w:tabs>
        <w:ind w:left="3696" w:hanging="720"/>
      </w:pPr>
      <w:rPr>
        <w:rFonts w:eastAsia="Times New Roman"/>
        <w:sz w:val="28"/>
      </w:rPr>
    </w:lvl>
    <w:lvl w:ilvl="4">
      <w:start w:val="1"/>
      <w:numFmt w:val="decimal"/>
      <w:lvlText w:val="%1.%2.%3.%4.%5."/>
      <w:lvlJc w:val="left"/>
      <w:pPr>
        <w:tabs>
          <w:tab w:val="num" w:pos="0"/>
        </w:tabs>
        <w:ind w:left="5048" w:hanging="1080"/>
      </w:pPr>
      <w:rPr>
        <w:rFonts w:eastAsia="Times New Roman"/>
        <w:sz w:val="28"/>
      </w:rPr>
    </w:lvl>
    <w:lvl w:ilvl="5">
      <w:start w:val="1"/>
      <w:numFmt w:val="decimal"/>
      <w:lvlText w:val="%1.%2.%3.%4.%5.%6."/>
      <w:lvlJc w:val="left"/>
      <w:pPr>
        <w:tabs>
          <w:tab w:val="num" w:pos="0"/>
        </w:tabs>
        <w:ind w:left="6040" w:hanging="1080"/>
      </w:pPr>
      <w:rPr>
        <w:rFonts w:eastAsia="Times New Roman"/>
        <w:sz w:val="28"/>
      </w:rPr>
    </w:lvl>
    <w:lvl w:ilvl="6">
      <w:start w:val="1"/>
      <w:numFmt w:val="decimal"/>
      <w:lvlText w:val="%1.%2.%3.%4.%5.%6.%7."/>
      <w:lvlJc w:val="left"/>
      <w:pPr>
        <w:tabs>
          <w:tab w:val="num" w:pos="0"/>
        </w:tabs>
        <w:ind w:left="7392" w:hanging="1440"/>
      </w:pPr>
      <w:rPr>
        <w:rFonts w:eastAsia="Times New Roman"/>
        <w:sz w:val="28"/>
      </w:rPr>
    </w:lvl>
    <w:lvl w:ilvl="7">
      <w:start w:val="1"/>
      <w:numFmt w:val="decimal"/>
      <w:lvlText w:val="%1.%2.%3.%4.%5.%6.%7.%8."/>
      <w:lvlJc w:val="left"/>
      <w:pPr>
        <w:tabs>
          <w:tab w:val="num" w:pos="0"/>
        </w:tabs>
        <w:ind w:left="8384" w:hanging="1440"/>
      </w:pPr>
      <w:rPr>
        <w:rFonts w:eastAsia="Times New Roman"/>
        <w:sz w:val="28"/>
      </w:rPr>
    </w:lvl>
    <w:lvl w:ilvl="8">
      <w:start w:val="1"/>
      <w:numFmt w:val="decimal"/>
      <w:lvlText w:val="%1.%2.%3.%4.%5.%6.%7.%8.%9."/>
      <w:lvlJc w:val="left"/>
      <w:pPr>
        <w:tabs>
          <w:tab w:val="num" w:pos="0"/>
        </w:tabs>
        <w:ind w:left="9376" w:hanging="1440"/>
      </w:pPr>
      <w:rPr>
        <w:rFonts w:eastAsia="Times New Roman"/>
        <w:sz w:val="28"/>
      </w:rPr>
    </w:lvl>
  </w:abstractNum>
  <w:abstractNum w:abstractNumId="18" w15:restartNumberingAfterBreak="0">
    <w:nsid w:val="2E43010E"/>
    <w:multiLevelType w:val="multilevel"/>
    <w:tmpl w:val="4A5AF7B4"/>
    <w:lvl w:ilvl="0">
      <w:start w:val="1"/>
      <w:numFmt w:val="decimal"/>
      <w:lvlText w:val="4.2.%1"/>
      <w:lvlJc w:val="left"/>
      <w:pPr>
        <w:tabs>
          <w:tab w:val="num" w:pos="0"/>
        </w:tabs>
        <w:ind w:left="786" w:hanging="360"/>
      </w:pPr>
      <w:rPr>
        <w:b w:val="0"/>
        <w:color w:val="auto"/>
      </w:rPr>
    </w:lvl>
    <w:lvl w:ilvl="1">
      <w:start w:val="1"/>
      <w:numFmt w:val="decimal"/>
      <w:lvlText w:val="4.%2"/>
      <w:lvlJc w:val="left"/>
      <w:pPr>
        <w:tabs>
          <w:tab w:val="num" w:pos="0"/>
        </w:tabs>
        <w:ind w:left="1142" w:hanging="432"/>
      </w:pPr>
      <w:rPr>
        <w:b/>
        <w:i w:val="0"/>
        <w:color w:val="auto"/>
      </w:rPr>
    </w:lvl>
    <w:lvl w:ilvl="2">
      <w:start w:val="1"/>
      <w:numFmt w:val="decimal"/>
      <w:lvlText w:val="4.1.%3"/>
      <w:lvlJc w:val="left"/>
      <w:pPr>
        <w:tabs>
          <w:tab w:val="num" w:pos="0"/>
        </w:tabs>
        <w:ind w:left="1497" w:hanging="504"/>
      </w:pPr>
      <w:rPr>
        <w:b w:val="0"/>
        <w:i w:val="0"/>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 w15:restartNumberingAfterBreak="0">
    <w:nsid w:val="2F132EE9"/>
    <w:multiLevelType w:val="hybridMultilevel"/>
    <w:tmpl w:val="D35040E0"/>
    <w:lvl w:ilvl="0" w:tplc="49F00EE8">
      <w:start w:val="1"/>
      <w:numFmt w:val="bullet"/>
      <w:lvlText w:val="·"/>
      <w:lvlJc w:val="left"/>
      <w:pPr>
        <w:ind w:left="708" w:hanging="360"/>
      </w:pPr>
      <w:rPr>
        <w:rFonts w:ascii="Symbol" w:eastAsia="Symbol" w:hAnsi="Symbol" w:cs="Symbol" w:hint="default"/>
      </w:rPr>
    </w:lvl>
    <w:lvl w:ilvl="1" w:tplc="52865DB2">
      <w:start w:val="1"/>
      <w:numFmt w:val="bullet"/>
      <w:lvlText w:val="o"/>
      <w:lvlJc w:val="left"/>
      <w:pPr>
        <w:ind w:left="1440" w:hanging="360"/>
      </w:pPr>
      <w:rPr>
        <w:rFonts w:ascii="Courier New" w:eastAsia="Courier New" w:hAnsi="Courier New" w:cs="Courier New" w:hint="default"/>
      </w:rPr>
    </w:lvl>
    <w:lvl w:ilvl="2" w:tplc="EAC2CF66">
      <w:start w:val="1"/>
      <w:numFmt w:val="bullet"/>
      <w:lvlText w:val="§"/>
      <w:lvlJc w:val="left"/>
      <w:pPr>
        <w:ind w:left="2160" w:hanging="360"/>
      </w:pPr>
      <w:rPr>
        <w:rFonts w:ascii="Wingdings" w:eastAsia="Wingdings" w:hAnsi="Wingdings" w:cs="Wingdings" w:hint="default"/>
      </w:rPr>
    </w:lvl>
    <w:lvl w:ilvl="3" w:tplc="3C38A87E">
      <w:start w:val="1"/>
      <w:numFmt w:val="bullet"/>
      <w:lvlText w:val="·"/>
      <w:lvlJc w:val="left"/>
      <w:pPr>
        <w:ind w:left="2880" w:hanging="360"/>
      </w:pPr>
      <w:rPr>
        <w:rFonts w:ascii="Symbol" w:eastAsia="Symbol" w:hAnsi="Symbol" w:cs="Symbol" w:hint="default"/>
      </w:rPr>
    </w:lvl>
    <w:lvl w:ilvl="4" w:tplc="6026FFB6">
      <w:start w:val="1"/>
      <w:numFmt w:val="bullet"/>
      <w:lvlText w:val="o"/>
      <w:lvlJc w:val="left"/>
      <w:pPr>
        <w:ind w:left="3600" w:hanging="360"/>
      </w:pPr>
      <w:rPr>
        <w:rFonts w:ascii="Courier New" w:eastAsia="Courier New" w:hAnsi="Courier New" w:cs="Courier New" w:hint="default"/>
      </w:rPr>
    </w:lvl>
    <w:lvl w:ilvl="5" w:tplc="ACACED48">
      <w:start w:val="1"/>
      <w:numFmt w:val="bullet"/>
      <w:lvlText w:val="§"/>
      <w:lvlJc w:val="left"/>
      <w:pPr>
        <w:ind w:left="4320" w:hanging="360"/>
      </w:pPr>
      <w:rPr>
        <w:rFonts w:ascii="Wingdings" w:eastAsia="Wingdings" w:hAnsi="Wingdings" w:cs="Wingdings" w:hint="default"/>
      </w:rPr>
    </w:lvl>
    <w:lvl w:ilvl="6" w:tplc="6EEE22C8">
      <w:start w:val="1"/>
      <w:numFmt w:val="bullet"/>
      <w:lvlText w:val="·"/>
      <w:lvlJc w:val="left"/>
      <w:pPr>
        <w:ind w:left="5040" w:hanging="360"/>
      </w:pPr>
      <w:rPr>
        <w:rFonts w:ascii="Symbol" w:eastAsia="Symbol" w:hAnsi="Symbol" w:cs="Symbol" w:hint="default"/>
      </w:rPr>
    </w:lvl>
    <w:lvl w:ilvl="7" w:tplc="C2FE32DE">
      <w:start w:val="1"/>
      <w:numFmt w:val="bullet"/>
      <w:lvlText w:val="o"/>
      <w:lvlJc w:val="left"/>
      <w:pPr>
        <w:ind w:left="5760" w:hanging="360"/>
      </w:pPr>
      <w:rPr>
        <w:rFonts w:ascii="Courier New" w:eastAsia="Courier New" w:hAnsi="Courier New" w:cs="Courier New" w:hint="default"/>
      </w:rPr>
    </w:lvl>
    <w:lvl w:ilvl="8" w:tplc="F89CFCA2">
      <w:start w:val="1"/>
      <w:numFmt w:val="bullet"/>
      <w:lvlText w:val="§"/>
      <w:lvlJc w:val="left"/>
      <w:pPr>
        <w:ind w:left="6480" w:hanging="360"/>
      </w:pPr>
      <w:rPr>
        <w:rFonts w:ascii="Wingdings" w:eastAsia="Wingdings" w:hAnsi="Wingdings" w:cs="Wingdings" w:hint="default"/>
      </w:rPr>
    </w:lvl>
  </w:abstractNum>
  <w:abstractNum w:abstractNumId="20" w15:restartNumberingAfterBreak="0">
    <w:nsid w:val="2F43514C"/>
    <w:multiLevelType w:val="multilevel"/>
    <w:tmpl w:val="0F6E6A72"/>
    <w:lvl w:ilvl="0">
      <w:start w:val="1"/>
      <w:numFmt w:val="decimal"/>
      <w:lvlText w:val="4.3.%1"/>
      <w:lvlJc w:val="left"/>
      <w:pPr>
        <w:tabs>
          <w:tab w:val="num" w:pos="0"/>
        </w:tabs>
        <w:ind w:left="786" w:hanging="360"/>
      </w:pPr>
      <w:rPr>
        <w:rFonts w:ascii="Times New Roman" w:hAnsi="Times New Roman" w:cs="Times New Roman"/>
        <w:b w:val="0"/>
        <w:color w:val="auto"/>
      </w:rPr>
    </w:lvl>
    <w:lvl w:ilvl="1">
      <w:start w:val="1"/>
      <w:numFmt w:val="decimal"/>
      <w:lvlText w:val="4.%2"/>
      <w:lvlJc w:val="left"/>
      <w:pPr>
        <w:tabs>
          <w:tab w:val="num" w:pos="0"/>
        </w:tabs>
        <w:ind w:left="1142" w:hanging="432"/>
      </w:pPr>
      <w:rPr>
        <w:rFonts w:ascii="Times New Roman" w:hAnsi="Times New Roman" w:cs="Times New Roman"/>
        <w:b/>
        <w:i w:val="0"/>
        <w:color w:val="auto"/>
      </w:rPr>
    </w:lvl>
    <w:lvl w:ilvl="2">
      <w:start w:val="1"/>
      <w:numFmt w:val="decimal"/>
      <w:lvlText w:val="4.1.%3"/>
      <w:lvlJc w:val="left"/>
      <w:pPr>
        <w:tabs>
          <w:tab w:val="num" w:pos="0"/>
        </w:tabs>
        <w:ind w:left="1224" w:hanging="504"/>
      </w:pPr>
      <w:rPr>
        <w:b w:val="0"/>
        <w:i w:val="0"/>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1" w15:restartNumberingAfterBreak="0">
    <w:nsid w:val="33EB7045"/>
    <w:multiLevelType w:val="multilevel"/>
    <w:tmpl w:val="A1D4EDEE"/>
    <w:lvl w:ilvl="0">
      <w:start w:val="1"/>
      <w:numFmt w:val="decimal"/>
      <w:lvlText w:val="5.%1"/>
      <w:lvlJc w:val="left"/>
      <w:pPr>
        <w:tabs>
          <w:tab w:val="num" w:pos="0"/>
        </w:tabs>
        <w:ind w:left="1302" w:hanging="450"/>
      </w:pPr>
      <w:rPr>
        <w:b w:val="0"/>
        <w:i w:val="0"/>
        <w:sz w:val="24"/>
        <w:szCs w:val="24"/>
      </w:rPr>
    </w:lvl>
    <w:lvl w:ilvl="1">
      <w:start w:val="1"/>
      <w:numFmt w:val="decimal"/>
      <w:lvlText w:val="%1.%2."/>
      <w:lvlJc w:val="left"/>
      <w:pPr>
        <w:tabs>
          <w:tab w:val="num" w:pos="0"/>
        </w:tabs>
        <w:ind w:left="1442" w:hanging="450"/>
      </w:pPr>
      <w:rPr>
        <w:rFonts w:eastAsia="Times New Roman"/>
        <w:b w:val="0"/>
        <w:sz w:val="28"/>
      </w:rPr>
    </w:lvl>
    <w:lvl w:ilvl="2">
      <w:start w:val="1"/>
      <w:numFmt w:val="decimal"/>
      <w:lvlText w:val="%1.%2.%3."/>
      <w:lvlJc w:val="left"/>
      <w:pPr>
        <w:tabs>
          <w:tab w:val="num" w:pos="0"/>
        </w:tabs>
        <w:ind w:left="2704" w:hanging="720"/>
      </w:pPr>
      <w:rPr>
        <w:rFonts w:eastAsia="Times New Roman"/>
        <w:sz w:val="28"/>
      </w:rPr>
    </w:lvl>
    <w:lvl w:ilvl="3">
      <w:start w:val="1"/>
      <w:numFmt w:val="decimal"/>
      <w:lvlText w:val="%1.%2.%3.%4."/>
      <w:lvlJc w:val="left"/>
      <w:pPr>
        <w:tabs>
          <w:tab w:val="num" w:pos="0"/>
        </w:tabs>
        <w:ind w:left="3696" w:hanging="720"/>
      </w:pPr>
      <w:rPr>
        <w:rFonts w:eastAsia="Times New Roman"/>
        <w:sz w:val="28"/>
      </w:rPr>
    </w:lvl>
    <w:lvl w:ilvl="4">
      <w:start w:val="1"/>
      <w:numFmt w:val="decimal"/>
      <w:lvlText w:val="%1.%2.%3.%4.%5."/>
      <w:lvlJc w:val="left"/>
      <w:pPr>
        <w:tabs>
          <w:tab w:val="num" w:pos="0"/>
        </w:tabs>
        <w:ind w:left="5048" w:hanging="1080"/>
      </w:pPr>
      <w:rPr>
        <w:rFonts w:eastAsia="Times New Roman"/>
        <w:sz w:val="28"/>
      </w:rPr>
    </w:lvl>
    <w:lvl w:ilvl="5">
      <w:start w:val="1"/>
      <w:numFmt w:val="decimal"/>
      <w:lvlText w:val="%1.%2.%3.%4.%5.%6."/>
      <w:lvlJc w:val="left"/>
      <w:pPr>
        <w:tabs>
          <w:tab w:val="num" w:pos="0"/>
        </w:tabs>
        <w:ind w:left="6040" w:hanging="1080"/>
      </w:pPr>
      <w:rPr>
        <w:rFonts w:eastAsia="Times New Roman"/>
        <w:sz w:val="28"/>
      </w:rPr>
    </w:lvl>
    <w:lvl w:ilvl="6">
      <w:start w:val="1"/>
      <w:numFmt w:val="decimal"/>
      <w:lvlText w:val="%1.%2.%3.%4.%5.%6.%7."/>
      <w:lvlJc w:val="left"/>
      <w:pPr>
        <w:tabs>
          <w:tab w:val="num" w:pos="0"/>
        </w:tabs>
        <w:ind w:left="7392" w:hanging="1440"/>
      </w:pPr>
      <w:rPr>
        <w:rFonts w:eastAsia="Times New Roman"/>
        <w:sz w:val="28"/>
      </w:rPr>
    </w:lvl>
    <w:lvl w:ilvl="7">
      <w:start w:val="1"/>
      <w:numFmt w:val="decimal"/>
      <w:lvlText w:val="%1.%2.%3.%4.%5.%6.%7.%8."/>
      <w:lvlJc w:val="left"/>
      <w:pPr>
        <w:tabs>
          <w:tab w:val="num" w:pos="0"/>
        </w:tabs>
        <w:ind w:left="8384" w:hanging="1440"/>
      </w:pPr>
      <w:rPr>
        <w:rFonts w:eastAsia="Times New Roman"/>
        <w:sz w:val="28"/>
      </w:rPr>
    </w:lvl>
    <w:lvl w:ilvl="8">
      <w:start w:val="1"/>
      <w:numFmt w:val="decimal"/>
      <w:lvlText w:val="%1.%2.%3.%4.%5.%6.%7.%8.%9."/>
      <w:lvlJc w:val="left"/>
      <w:pPr>
        <w:tabs>
          <w:tab w:val="num" w:pos="0"/>
        </w:tabs>
        <w:ind w:left="9376" w:hanging="1440"/>
      </w:pPr>
      <w:rPr>
        <w:rFonts w:eastAsia="Times New Roman"/>
        <w:sz w:val="28"/>
      </w:rPr>
    </w:lvl>
  </w:abstractNum>
  <w:abstractNum w:abstractNumId="22" w15:restartNumberingAfterBreak="0">
    <w:nsid w:val="35CE54C9"/>
    <w:multiLevelType w:val="multilevel"/>
    <w:tmpl w:val="EB42C6E2"/>
    <w:lvl w:ilvl="0">
      <w:start w:val="1"/>
      <w:numFmt w:val="decimal"/>
      <w:lvlText w:val="1.%1"/>
      <w:lvlJc w:val="left"/>
      <w:pPr>
        <w:tabs>
          <w:tab w:val="num" w:pos="0"/>
        </w:tabs>
        <w:ind w:left="2160" w:hanging="360"/>
      </w:pPr>
      <w:rPr>
        <w:b w:val="0"/>
        <w:i w:val="0"/>
        <w:color w:val="auto"/>
        <w:sz w:val="24"/>
        <w:szCs w:val="24"/>
      </w:rPr>
    </w:lvl>
    <w:lvl w:ilvl="1">
      <w:start w:val="1"/>
      <w:numFmt w:val="decimal"/>
      <w:lvlText w:val="1.%2"/>
      <w:lvlJc w:val="left"/>
      <w:pPr>
        <w:tabs>
          <w:tab w:val="num" w:pos="0"/>
        </w:tabs>
        <w:ind w:left="36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3B4F0D1B"/>
    <w:multiLevelType w:val="multilevel"/>
    <w:tmpl w:val="E0C8F3CE"/>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3C87501B"/>
    <w:multiLevelType w:val="multilevel"/>
    <w:tmpl w:val="E6329AC6"/>
    <w:lvl w:ilvl="0">
      <w:start w:val="1"/>
      <w:numFmt w:val="decimal"/>
      <w:lvlText w:val="%1."/>
      <w:lvlJc w:val="left"/>
      <w:pPr>
        <w:tabs>
          <w:tab w:val="num" w:pos="0"/>
        </w:tabs>
        <w:ind w:left="786" w:hanging="360"/>
      </w:pPr>
      <w:rPr>
        <w:b/>
        <w:bCs/>
        <w:sz w:val="24"/>
        <w:szCs w:val="24"/>
      </w:rPr>
    </w:lvl>
    <w:lvl w:ilvl="1">
      <w:start w:val="1"/>
      <w:numFmt w:val="decimal"/>
      <w:lvlText w:val="%1.%2."/>
      <w:lvlJc w:val="left"/>
      <w:pPr>
        <w:tabs>
          <w:tab w:val="num" w:pos="0"/>
        </w:tabs>
        <w:ind w:left="1709" w:hanging="432"/>
      </w:pPr>
      <w:rPr>
        <w:b w:val="0"/>
        <w:i w:val="0"/>
        <w:color w:val="auto"/>
      </w:rPr>
    </w:lvl>
    <w:lvl w:ilvl="2">
      <w:start w:val="1"/>
      <w:numFmt w:val="decimal"/>
      <w:lvlText w:val="%1.%2.%3."/>
      <w:lvlJc w:val="left"/>
      <w:pPr>
        <w:tabs>
          <w:tab w:val="num" w:pos="0"/>
        </w:tabs>
        <w:ind w:left="1224" w:hanging="504"/>
      </w:pPr>
    </w:lvl>
    <w:lvl w:ilvl="3">
      <w:start w:val="1"/>
      <w:numFmt w:val="decimal"/>
      <w:lvlText w:val="9.%4"/>
      <w:lvlJc w:val="left"/>
      <w:pPr>
        <w:tabs>
          <w:tab w:val="num" w:pos="0"/>
        </w:tabs>
        <w:ind w:left="1728" w:hanging="648"/>
      </w:pPr>
      <w:rPr>
        <w:rFonts w:ascii="Times New Roman" w:hAnsi="Times New Roman" w:cs="Times New Roman"/>
        <w:b w:val="0"/>
        <w:color w:val="auto"/>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5" w15:restartNumberingAfterBreak="0">
    <w:nsid w:val="40FE037E"/>
    <w:multiLevelType w:val="multilevel"/>
    <w:tmpl w:val="33383434"/>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463C27A6"/>
    <w:multiLevelType w:val="multilevel"/>
    <w:tmpl w:val="8C3AF336"/>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4DEB08E5"/>
    <w:multiLevelType w:val="multilevel"/>
    <w:tmpl w:val="E1C86EFC"/>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51EE56F5"/>
    <w:multiLevelType w:val="multilevel"/>
    <w:tmpl w:val="6160FB0C"/>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53DE35FD"/>
    <w:multiLevelType w:val="multilevel"/>
    <w:tmpl w:val="B7A832E0"/>
    <w:lvl w:ilvl="0">
      <w:start w:val="1"/>
      <w:numFmt w:val="decimal"/>
      <w:lvlText w:val="%1."/>
      <w:lvlJc w:val="left"/>
      <w:pPr>
        <w:tabs>
          <w:tab w:val="num" w:pos="0"/>
        </w:tabs>
        <w:ind w:left="786" w:hanging="360"/>
      </w:pPr>
    </w:lvl>
    <w:lvl w:ilvl="1">
      <w:start w:val="1"/>
      <w:numFmt w:val="decimal"/>
      <w:lvlText w:val="14.%2"/>
      <w:lvlJc w:val="left"/>
      <w:pPr>
        <w:tabs>
          <w:tab w:val="num" w:pos="0"/>
        </w:tabs>
        <w:ind w:left="3410" w:hanging="432"/>
      </w:pPr>
      <w:rPr>
        <w:rFonts w:ascii="Times New Roman" w:hAnsi="Times New Roman" w:cs="Times New Roman"/>
        <w:b w:val="0"/>
        <w:i w:val="0"/>
        <w:color w:val="auto"/>
        <w:sz w:val="24"/>
        <w:szCs w:val="24"/>
      </w:rPr>
    </w:lvl>
    <w:lvl w:ilvl="2">
      <w:start w:val="1"/>
      <w:numFmt w:val="decimal"/>
      <w:lvlText w:val="10.1.2.%3"/>
      <w:lvlJc w:val="left"/>
      <w:pPr>
        <w:tabs>
          <w:tab w:val="num" w:pos="0"/>
        </w:tabs>
        <w:ind w:left="1224" w:hanging="504"/>
      </w:pPr>
      <w:rPr>
        <w:rFonts w:ascii="Times New Roman" w:hAnsi="Times New Roman" w:cs="Times New Roman"/>
        <w:b w:val="0"/>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0" w15:restartNumberingAfterBreak="0">
    <w:nsid w:val="54145BB9"/>
    <w:multiLevelType w:val="multilevel"/>
    <w:tmpl w:val="258834EE"/>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56FB161B"/>
    <w:multiLevelType w:val="multilevel"/>
    <w:tmpl w:val="6C822B6C"/>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56FC3E66"/>
    <w:multiLevelType w:val="multilevel"/>
    <w:tmpl w:val="3B208E48"/>
    <w:lvl w:ilvl="0">
      <w:start w:val="1"/>
      <w:numFmt w:val="decimal"/>
      <w:lvlText w:val="5.%1"/>
      <w:lvlJc w:val="left"/>
      <w:pPr>
        <w:tabs>
          <w:tab w:val="num" w:pos="0"/>
        </w:tabs>
        <w:ind w:left="1302" w:hanging="450"/>
      </w:pPr>
      <w:rPr>
        <w:b w:val="0"/>
        <w:i w:val="0"/>
        <w:sz w:val="24"/>
        <w:szCs w:val="24"/>
      </w:rPr>
    </w:lvl>
    <w:lvl w:ilvl="1">
      <w:start w:val="1"/>
      <w:numFmt w:val="decimal"/>
      <w:lvlText w:val="%1.%2."/>
      <w:lvlJc w:val="left"/>
      <w:pPr>
        <w:tabs>
          <w:tab w:val="num" w:pos="0"/>
        </w:tabs>
        <w:ind w:left="1442" w:hanging="450"/>
      </w:pPr>
      <w:rPr>
        <w:rFonts w:eastAsia="Times New Roman"/>
        <w:b w:val="0"/>
        <w:sz w:val="28"/>
      </w:rPr>
    </w:lvl>
    <w:lvl w:ilvl="2">
      <w:start w:val="1"/>
      <w:numFmt w:val="decimal"/>
      <w:lvlText w:val="%1.%2.%3."/>
      <w:lvlJc w:val="left"/>
      <w:pPr>
        <w:tabs>
          <w:tab w:val="num" w:pos="0"/>
        </w:tabs>
        <w:ind w:left="2704" w:hanging="720"/>
      </w:pPr>
      <w:rPr>
        <w:rFonts w:eastAsia="Times New Roman"/>
        <w:sz w:val="28"/>
      </w:rPr>
    </w:lvl>
    <w:lvl w:ilvl="3">
      <w:start w:val="1"/>
      <w:numFmt w:val="decimal"/>
      <w:lvlText w:val="%1.%2.%3.%4."/>
      <w:lvlJc w:val="left"/>
      <w:pPr>
        <w:tabs>
          <w:tab w:val="num" w:pos="0"/>
        </w:tabs>
        <w:ind w:left="3696" w:hanging="720"/>
      </w:pPr>
      <w:rPr>
        <w:rFonts w:eastAsia="Times New Roman"/>
        <w:sz w:val="28"/>
      </w:rPr>
    </w:lvl>
    <w:lvl w:ilvl="4">
      <w:start w:val="1"/>
      <w:numFmt w:val="decimal"/>
      <w:lvlText w:val="%1.%2.%3.%4.%5."/>
      <w:lvlJc w:val="left"/>
      <w:pPr>
        <w:tabs>
          <w:tab w:val="num" w:pos="0"/>
        </w:tabs>
        <w:ind w:left="5048" w:hanging="1080"/>
      </w:pPr>
      <w:rPr>
        <w:rFonts w:eastAsia="Times New Roman"/>
        <w:sz w:val="28"/>
      </w:rPr>
    </w:lvl>
    <w:lvl w:ilvl="5">
      <w:start w:val="1"/>
      <w:numFmt w:val="decimal"/>
      <w:lvlText w:val="%1.%2.%3.%4.%5.%6."/>
      <w:lvlJc w:val="left"/>
      <w:pPr>
        <w:tabs>
          <w:tab w:val="num" w:pos="0"/>
        </w:tabs>
        <w:ind w:left="6040" w:hanging="1080"/>
      </w:pPr>
      <w:rPr>
        <w:rFonts w:eastAsia="Times New Roman"/>
        <w:sz w:val="28"/>
      </w:rPr>
    </w:lvl>
    <w:lvl w:ilvl="6">
      <w:start w:val="1"/>
      <w:numFmt w:val="decimal"/>
      <w:lvlText w:val="%1.%2.%3.%4.%5.%6.%7."/>
      <w:lvlJc w:val="left"/>
      <w:pPr>
        <w:tabs>
          <w:tab w:val="num" w:pos="0"/>
        </w:tabs>
        <w:ind w:left="7392" w:hanging="1440"/>
      </w:pPr>
      <w:rPr>
        <w:rFonts w:eastAsia="Times New Roman"/>
        <w:sz w:val="28"/>
      </w:rPr>
    </w:lvl>
    <w:lvl w:ilvl="7">
      <w:start w:val="1"/>
      <w:numFmt w:val="decimal"/>
      <w:lvlText w:val="%1.%2.%3.%4.%5.%6.%7.%8."/>
      <w:lvlJc w:val="left"/>
      <w:pPr>
        <w:tabs>
          <w:tab w:val="num" w:pos="0"/>
        </w:tabs>
        <w:ind w:left="8384" w:hanging="1440"/>
      </w:pPr>
      <w:rPr>
        <w:rFonts w:eastAsia="Times New Roman"/>
        <w:sz w:val="28"/>
      </w:rPr>
    </w:lvl>
    <w:lvl w:ilvl="8">
      <w:start w:val="1"/>
      <w:numFmt w:val="decimal"/>
      <w:lvlText w:val="%1.%2.%3.%4.%5.%6.%7.%8.%9."/>
      <w:lvlJc w:val="left"/>
      <w:pPr>
        <w:tabs>
          <w:tab w:val="num" w:pos="0"/>
        </w:tabs>
        <w:ind w:left="9376" w:hanging="1440"/>
      </w:pPr>
      <w:rPr>
        <w:rFonts w:eastAsia="Times New Roman"/>
        <w:sz w:val="28"/>
      </w:rPr>
    </w:lvl>
  </w:abstractNum>
  <w:abstractNum w:abstractNumId="33" w15:restartNumberingAfterBreak="0">
    <w:nsid w:val="57B03077"/>
    <w:multiLevelType w:val="hybridMultilevel"/>
    <w:tmpl w:val="0934800E"/>
    <w:lvl w:ilvl="0" w:tplc="87CE490E">
      <w:start w:val="11"/>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4" w15:restartNumberingAfterBreak="0">
    <w:nsid w:val="5DAA1E37"/>
    <w:multiLevelType w:val="multilevel"/>
    <w:tmpl w:val="C1124A46"/>
    <w:lvl w:ilvl="0">
      <w:start w:val="1"/>
      <w:numFmt w:val="decimal"/>
      <w:lvlText w:val="%1."/>
      <w:lvlJc w:val="left"/>
      <w:pPr>
        <w:tabs>
          <w:tab w:val="num" w:pos="0"/>
        </w:tabs>
        <w:ind w:left="786" w:hanging="360"/>
      </w:pPr>
    </w:lvl>
    <w:lvl w:ilvl="1">
      <w:start w:val="1"/>
      <w:numFmt w:val="decimal"/>
      <w:lvlText w:val="2.%2"/>
      <w:lvlJc w:val="left"/>
      <w:pPr>
        <w:tabs>
          <w:tab w:val="num" w:pos="0"/>
        </w:tabs>
        <w:ind w:left="1142" w:hanging="432"/>
      </w:pPr>
      <w:rPr>
        <w:b w:val="0"/>
        <w:i w:val="0"/>
        <w:color w:val="auto"/>
      </w:rPr>
    </w:lvl>
    <w:lvl w:ilvl="2">
      <w:start w:val="1"/>
      <w:numFmt w:val="decimal"/>
      <w:lvlText w:val="%1.%2.%3."/>
      <w:lvlJc w:val="left"/>
      <w:pPr>
        <w:tabs>
          <w:tab w:val="num" w:pos="0"/>
        </w:tabs>
        <w:ind w:left="1224" w:hanging="504"/>
      </w:pPr>
    </w:lvl>
    <w:lvl w:ilvl="3">
      <w:start w:val="1"/>
      <w:numFmt w:val="decimal"/>
      <w:lvlText w:val="9.%4"/>
      <w:lvlJc w:val="left"/>
      <w:pPr>
        <w:tabs>
          <w:tab w:val="num" w:pos="0"/>
        </w:tabs>
        <w:ind w:left="1728" w:hanging="648"/>
      </w:pPr>
      <w:rPr>
        <w:rFonts w:ascii="Times New Roman" w:hAnsi="Times New Roman" w:cs="Times New Roman"/>
        <w:b w:val="0"/>
        <w:color w:val="auto"/>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5" w15:restartNumberingAfterBreak="0">
    <w:nsid w:val="5E384378"/>
    <w:multiLevelType w:val="multilevel"/>
    <w:tmpl w:val="D93446FE"/>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pStyle w:val="31"/>
      <w:lvlText w:val="%1.%2.%3"/>
      <w:lvlJc w:val="left"/>
      <w:pPr>
        <w:tabs>
          <w:tab w:val="num" w:pos="720"/>
        </w:tabs>
        <w:ind w:left="720" w:hanging="720"/>
      </w:pPr>
      <w:rPr>
        <w:rFonts w:cs="Times New Roman"/>
      </w:rPr>
    </w:lvl>
    <w:lvl w:ilvl="3">
      <w:start w:val="1"/>
      <w:numFmt w:val="decimal"/>
      <w:lvlText w:val="%1.%2.%3.%4"/>
      <w:lvlJc w:val="left"/>
      <w:pPr>
        <w:tabs>
          <w:tab w:val="num" w:pos="1664"/>
        </w:tabs>
        <w:ind w:left="16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6" w15:restartNumberingAfterBreak="0">
    <w:nsid w:val="5F08736D"/>
    <w:multiLevelType w:val="multilevel"/>
    <w:tmpl w:val="F8929618"/>
    <w:lvl w:ilvl="0">
      <w:start w:val="1"/>
      <w:numFmt w:val="decimal"/>
      <w:lvlText w:val="4.3.%1"/>
      <w:lvlJc w:val="left"/>
      <w:pPr>
        <w:tabs>
          <w:tab w:val="num" w:pos="0"/>
        </w:tabs>
        <w:ind w:left="786" w:hanging="360"/>
      </w:pPr>
      <w:rPr>
        <w:rFonts w:ascii="Times New Roman" w:hAnsi="Times New Roman" w:cs="Times New Roman"/>
        <w:b w:val="0"/>
        <w:color w:val="auto"/>
      </w:rPr>
    </w:lvl>
    <w:lvl w:ilvl="1">
      <w:start w:val="1"/>
      <w:numFmt w:val="decimal"/>
      <w:lvlText w:val="4.%2"/>
      <w:lvlJc w:val="left"/>
      <w:pPr>
        <w:tabs>
          <w:tab w:val="num" w:pos="0"/>
        </w:tabs>
        <w:ind w:left="1142" w:hanging="432"/>
      </w:pPr>
      <w:rPr>
        <w:rFonts w:ascii="Times New Roman" w:hAnsi="Times New Roman" w:cs="Times New Roman"/>
        <w:b/>
        <w:i w:val="0"/>
        <w:color w:val="auto"/>
      </w:rPr>
    </w:lvl>
    <w:lvl w:ilvl="2">
      <w:start w:val="1"/>
      <w:numFmt w:val="decimal"/>
      <w:lvlText w:val="4.1.%3"/>
      <w:lvlJc w:val="left"/>
      <w:pPr>
        <w:tabs>
          <w:tab w:val="num" w:pos="0"/>
        </w:tabs>
        <w:ind w:left="1224" w:hanging="504"/>
      </w:pPr>
      <w:rPr>
        <w:b w:val="0"/>
        <w:i w:val="0"/>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7" w15:restartNumberingAfterBreak="0">
    <w:nsid w:val="5F190FDC"/>
    <w:multiLevelType w:val="multilevel"/>
    <w:tmpl w:val="2690DAAE"/>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15:restartNumberingAfterBreak="0">
    <w:nsid w:val="61B775E0"/>
    <w:multiLevelType w:val="multilevel"/>
    <w:tmpl w:val="B0A2A932"/>
    <w:lvl w:ilvl="0">
      <w:start w:val="1"/>
      <w:numFmt w:val="decimal"/>
      <w:lvlText w:val="4.3.%1"/>
      <w:lvlJc w:val="left"/>
      <w:pPr>
        <w:tabs>
          <w:tab w:val="num" w:pos="0"/>
        </w:tabs>
        <w:ind w:left="786" w:hanging="360"/>
      </w:pPr>
      <w:rPr>
        <w:rFonts w:ascii="Times New Roman" w:hAnsi="Times New Roman" w:cs="Times New Roman"/>
        <w:b w:val="0"/>
        <w:color w:val="auto"/>
      </w:rPr>
    </w:lvl>
    <w:lvl w:ilvl="1">
      <w:start w:val="1"/>
      <w:numFmt w:val="decimal"/>
      <w:lvlText w:val="4.%2"/>
      <w:lvlJc w:val="left"/>
      <w:pPr>
        <w:tabs>
          <w:tab w:val="num" w:pos="0"/>
        </w:tabs>
        <w:ind w:left="1142" w:hanging="432"/>
      </w:pPr>
      <w:rPr>
        <w:rFonts w:ascii="Times New Roman" w:hAnsi="Times New Roman" w:cs="Times New Roman"/>
        <w:b/>
        <w:i w:val="0"/>
        <w:color w:val="auto"/>
      </w:rPr>
    </w:lvl>
    <w:lvl w:ilvl="2">
      <w:start w:val="1"/>
      <w:numFmt w:val="decimal"/>
      <w:lvlText w:val="4.1.%3"/>
      <w:lvlJc w:val="left"/>
      <w:pPr>
        <w:tabs>
          <w:tab w:val="num" w:pos="0"/>
        </w:tabs>
        <w:ind w:left="1224" w:hanging="504"/>
      </w:pPr>
      <w:rPr>
        <w:b w:val="0"/>
        <w:i w:val="0"/>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9" w15:restartNumberingAfterBreak="0">
    <w:nsid w:val="61ED1CE6"/>
    <w:multiLevelType w:val="multilevel"/>
    <w:tmpl w:val="B1604CDA"/>
    <w:lvl w:ilvl="0">
      <w:start w:val="1"/>
      <w:numFmt w:val="decimal"/>
      <w:lvlText w:val="5.%1"/>
      <w:lvlJc w:val="left"/>
      <w:pPr>
        <w:tabs>
          <w:tab w:val="num" w:pos="0"/>
        </w:tabs>
        <w:ind w:left="1302" w:hanging="450"/>
      </w:pPr>
      <w:rPr>
        <w:b w:val="0"/>
        <w:i w:val="0"/>
        <w:sz w:val="24"/>
        <w:szCs w:val="24"/>
      </w:rPr>
    </w:lvl>
    <w:lvl w:ilvl="1">
      <w:start w:val="1"/>
      <w:numFmt w:val="decimal"/>
      <w:lvlText w:val="%1.%2."/>
      <w:lvlJc w:val="left"/>
      <w:pPr>
        <w:tabs>
          <w:tab w:val="num" w:pos="0"/>
        </w:tabs>
        <w:ind w:left="1442" w:hanging="450"/>
      </w:pPr>
      <w:rPr>
        <w:rFonts w:eastAsia="Times New Roman"/>
        <w:b w:val="0"/>
        <w:sz w:val="28"/>
      </w:rPr>
    </w:lvl>
    <w:lvl w:ilvl="2">
      <w:start w:val="1"/>
      <w:numFmt w:val="decimal"/>
      <w:lvlText w:val="%1.%2.%3."/>
      <w:lvlJc w:val="left"/>
      <w:pPr>
        <w:tabs>
          <w:tab w:val="num" w:pos="0"/>
        </w:tabs>
        <w:ind w:left="2704" w:hanging="720"/>
      </w:pPr>
      <w:rPr>
        <w:rFonts w:eastAsia="Times New Roman"/>
        <w:sz w:val="28"/>
      </w:rPr>
    </w:lvl>
    <w:lvl w:ilvl="3">
      <w:start w:val="1"/>
      <w:numFmt w:val="decimal"/>
      <w:lvlText w:val="%1.%2.%3.%4."/>
      <w:lvlJc w:val="left"/>
      <w:pPr>
        <w:tabs>
          <w:tab w:val="num" w:pos="0"/>
        </w:tabs>
        <w:ind w:left="3696" w:hanging="720"/>
      </w:pPr>
      <w:rPr>
        <w:rFonts w:eastAsia="Times New Roman"/>
        <w:sz w:val="28"/>
      </w:rPr>
    </w:lvl>
    <w:lvl w:ilvl="4">
      <w:start w:val="1"/>
      <w:numFmt w:val="decimal"/>
      <w:lvlText w:val="%1.%2.%3.%4.%5."/>
      <w:lvlJc w:val="left"/>
      <w:pPr>
        <w:tabs>
          <w:tab w:val="num" w:pos="0"/>
        </w:tabs>
        <w:ind w:left="5048" w:hanging="1080"/>
      </w:pPr>
      <w:rPr>
        <w:rFonts w:eastAsia="Times New Roman"/>
        <w:sz w:val="28"/>
      </w:rPr>
    </w:lvl>
    <w:lvl w:ilvl="5">
      <w:start w:val="1"/>
      <w:numFmt w:val="decimal"/>
      <w:lvlText w:val="%1.%2.%3.%4.%5.%6."/>
      <w:lvlJc w:val="left"/>
      <w:pPr>
        <w:tabs>
          <w:tab w:val="num" w:pos="0"/>
        </w:tabs>
        <w:ind w:left="6040" w:hanging="1080"/>
      </w:pPr>
      <w:rPr>
        <w:rFonts w:eastAsia="Times New Roman"/>
        <w:sz w:val="28"/>
      </w:rPr>
    </w:lvl>
    <w:lvl w:ilvl="6">
      <w:start w:val="1"/>
      <w:numFmt w:val="decimal"/>
      <w:lvlText w:val="%1.%2.%3.%4.%5.%6.%7."/>
      <w:lvlJc w:val="left"/>
      <w:pPr>
        <w:tabs>
          <w:tab w:val="num" w:pos="0"/>
        </w:tabs>
        <w:ind w:left="7392" w:hanging="1440"/>
      </w:pPr>
      <w:rPr>
        <w:rFonts w:eastAsia="Times New Roman"/>
        <w:sz w:val="28"/>
      </w:rPr>
    </w:lvl>
    <w:lvl w:ilvl="7">
      <w:start w:val="1"/>
      <w:numFmt w:val="decimal"/>
      <w:lvlText w:val="%1.%2.%3.%4.%5.%6.%7.%8."/>
      <w:lvlJc w:val="left"/>
      <w:pPr>
        <w:tabs>
          <w:tab w:val="num" w:pos="0"/>
        </w:tabs>
        <w:ind w:left="8384" w:hanging="1440"/>
      </w:pPr>
      <w:rPr>
        <w:rFonts w:eastAsia="Times New Roman"/>
        <w:sz w:val="28"/>
      </w:rPr>
    </w:lvl>
    <w:lvl w:ilvl="8">
      <w:start w:val="1"/>
      <w:numFmt w:val="decimal"/>
      <w:lvlText w:val="%1.%2.%3.%4.%5.%6.%7.%8.%9."/>
      <w:lvlJc w:val="left"/>
      <w:pPr>
        <w:tabs>
          <w:tab w:val="num" w:pos="0"/>
        </w:tabs>
        <w:ind w:left="9376" w:hanging="1440"/>
      </w:pPr>
      <w:rPr>
        <w:rFonts w:eastAsia="Times New Roman"/>
        <w:sz w:val="28"/>
      </w:rPr>
    </w:lvl>
  </w:abstractNum>
  <w:abstractNum w:abstractNumId="40" w15:restartNumberingAfterBreak="0">
    <w:nsid w:val="62E07C05"/>
    <w:multiLevelType w:val="multilevel"/>
    <w:tmpl w:val="26D06F32"/>
    <w:lvl w:ilvl="0">
      <w:start w:val="1"/>
      <w:numFmt w:val="decimal"/>
      <w:lvlText w:val="5.%1"/>
      <w:lvlJc w:val="left"/>
      <w:pPr>
        <w:tabs>
          <w:tab w:val="num" w:pos="0"/>
        </w:tabs>
        <w:ind w:left="1302" w:hanging="450"/>
      </w:pPr>
      <w:rPr>
        <w:b w:val="0"/>
        <w:i w:val="0"/>
        <w:sz w:val="24"/>
        <w:szCs w:val="24"/>
      </w:rPr>
    </w:lvl>
    <w:lvl w:ilvl="1">
      <w:start w:val="1"/>
      <w:numFmt w:val="decimal"/>
      <w:lvlText w:val="%1.%2."/>
      <w:lvlJc w:val="left"/>
      <w:pPr>
        <w:tabs>
          <w:tab w:val="num" w:pos="0"/>
        </w:tabs>
        <w:ind w:left="1442" w:hanging="450"/>
      </w:pPr>
      <w:rPr>
        <w:rFonts w:eastAsia="Times New Roman"/>
        <w:b w:val="0"/>
        <w:sz w:val="28"/>
      </w:rPr>
    </w:lvl>
    <w:lvl w:ilvl="2">
      <w:start w:val="1"/>
      <w:numFmt w:val="decimal"/>
      <w:lvlText w:val="%1.%2.%3."/>
      <w:lvlJc w:val="left"/>
      <w:pPr>
        <w:tabs>
          <w:tab w:val="num" w:pos="0"/>
        </w:tabs>
        <w:ind w:left="2704" w:hanging="720"/>
      </w:pPr>
      <w:rPr>
        <w:rFonts w:eastAsia="Times New Roman"/>
        <w:sz w:val="28"/>
      </w:rPr>
    </w:lvl>
    <w:lvl w:ilvl="3">
      <w:start w:val="1"/>
      <w:numFmt w:val="decimal"/>
      <w:lvlText w:val="%1.%2.%3.%4."/>
      <w:lvlJc w:val="left"/>
      <w:pPr>
        <w:tabs>
          <w:tab w:val="num" w:pos="0"/>
        </w:tabs>
        <w:ind w:left="3696" w:hanging="720"/>
      </w:pPr>
      <w:rPr>
        <w:rFonts w:eastAsia="Times New Roman"/>
        <w:sz w:val="28"/>
      </w:rPr>
    </w:lvl>
    <w:lvl w:ilvl="4">
      <w:start w:val="1"/>
      <w:numFmt w:val="decimal"/>
      <w:lvlText w:val="%1.%2.%3.%4.%5."/>
      <w:lvlJc w:val="left"/>
      <w:pPr>
        <w:tabs>
          <w:tab w:val="num" w:pos="0"/>
        </w:tabs>
        <w:ind w:left="5048" w:hanging="1080"/>
      </w:pPr>
      <w:rPr>
        <w:rFonts w:eastAsia="Times New Roman"/>
        <w:sz w:val="28"/>
      </w:rPr>
    </w:lvl>
    <w:lvl w:ilvl="5">
      <w:start w:val="1"/>
      <w:numFmt w:val="decimal"/>
      <w:lvlText w:val="%1.%2.%3.%4.%5.%6."/>
      <w:lvlJc w:val="left"/>
      <w:pPr>
        <w:tabs>
          <w:tab w:val="num" w:pos="0"/>
        </w:tabs>
        <w:ind w:left="6040" w:hanging="1080"/>
      </w:pPr>
      <w:rPr>
        <w:rFonts w:eastAsia="Times New Roman"/>
        <w:sz w:val="28"/>
      </w:rPr>
    </w:lvl>
    <w:lvl w:ilvl="6">
      <w:start w:val="1"/>
      <w:numFmt w:val="decimal"/>
      <w:lvlText w:val="%1.%2.%3.%4.%5.%6.%7."/>
      <w:lvlJc w:val="left"/>
      <w:pPr>
        <w:tabs>
          <w:tab w:val="num" w:pos="0"/>
        </w:tabs>
        <w:ind w:left="7392" w:hanging="1440"/>
      </w:pPr>
      <w:rPr>
        <w:rFonts w:eastAsia="Times New Roman"/>
        <w:sz w:val="28"/>
      </w:rPr>
    </w:lvl>
    <w:lvl w:ilvl="7">
      <w:start w:val="1"/>
      <w:numFmt w:val="decimal"/>
      <w:lvlText w:val="%1.%2.%3.%4.%5.%6.%7.%8."/>
      <w:lvlJc w:val="left"/>
      <w:pPr>
        <w:tabs>
          <w:tab w:val="num" w:pos="0"/>
        </w:tabs>
        <w:ind w:left="8384" w:hanging="1440"/>
      </w:pPr>
      <w:rPr>
        <w:rFonts w:eastAsia="Times New Roman"/>
        <w:sz w:val="28"/>
      </w:rPr>
    </w:lvl>
    <w:lvl w:ilvl="8">
      <w:start w:val="1"/>
      <w:numFmt w:val="decimal"/>
      <w:lvlText w:val="%1.%2.%3.%4.%5.%6.%7.%8.%9."/>
      <w:lvlJc w:val="left"/>
      <w:pPr>
        <w:tabs>
          <w:tab w:val="num" w:pos="0"/>
        </w:tabs>
        <w:ind w:left="9376" w:hanging="1440"/>
      </w:pPr>
      <w:rPr>
        <w:rFonts w:eastAsia="Times New Roman"/>
        <w:sz w:val="28"/>
      </w:rPr>
    </w:lvl>
  </w:abstractNum>
  <w:abstractNum w:abstractNumId="41" w15:restartNumberingAfterBreak="0">
    <w:nsid w:val="637D779A"/>
    <w:multiLevelType w:val="multilevel"/>
    <w:tmpl w:val="3C24C5BA"/>
    <w:lvl w:ilvl="0">
      <w:start w:val="4"/>
      <w:numFmt w:val="decimal"/>
      <w:suff w:val="space"/>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63CD71FD"/>
    <w:multiLevelType w:val="hybridMultilevel"/>
    <w:tmpl w:val="97984DB2"/>
    <w:lvl w:ilvl="0" w:tplc="16204854">
      <w:start w:val="1"/>
      <w:numFmt w:val="bullet"/>
      <w:lvlText w:val=""/>
      <w:lvlJc w:val="left"/>
      <w:pPr>
        <w:ind w:left="720" w:hanging="360"/>
      </w:pPr>
      <w:rPr>
        <w:rFonts w:ascii="Symbol" w:hAnsi="Symbol" w:hint="default"/>
      </w:rPr>
    </w:lvl>
    <w:lvl w:ilvl="1" w:tplc="14CEA2E8">
      <w:start w:val="1"/>
      <w:numFmt w:val="bullet"/>
      <w:lvlText w:val="o"/>
      <w:lvlJc w:val="left"/>
      <w:pPr>
        <w:ind w:left="1440" w:hanging="360"/>
      </w:pPr>
      <w:rPr>
        <w:rFonts w:ascii="Courier New" w:hAnsi="Courier New" w:cs="Courier New" w:hint="default"/>
      </w:rPr>
    </w:lvl>
    <w:lvl w:ilvl="2" w:tplc="3238D9CA">
      <w:start w:val="1"/>
      <w:numFmt w:val="bullet"/>
      <w:lvlText w:val=""/>
      <w:lvlJc w:val="left"/>
      <w:pPr>
        <w:ind w:left="2160" w:hanging="360"/>
      </w:pPr>
      <w:rPr>
        <w:rFonts w:ascii="Wingdings" w:hAnsi="Wingdings" w:hint="default"/>
      </w:rPr>
    </w:lvl>
    <w:lvl w:ilvl="3" w:tplc="B65A292E">
      <w:start w:val="1"/>
      <w:numFmt w:val="bullet"/>
      <w:lvlText w:val=""/>
      <w:lvlJc w:val="left"/>
      <w:pPr>
        <w:ind w:left="2880" w:hanging="360"/>
      </w:pPr>
      <w:rPr>
        <w:rFonts w:ascii="Symbol" w:hAnsi="Symbol" w:hint="default"/>
      </w:rPr>
    </w:lvl>
    <w:lvl w:ilvl="4" w:tplc="12BC3946">
      <w:start w:val="1"/>
      <w:numFmt w:val="bullet"/>
      <w:lvlText w:val="o"/>
      <w:lvlJc w:val="left"/>
      <w:pPr>
        <w:ind w:left="3600" w:hanging="360"/>
      </w:pPr>
      <w:rPr>
        <w:rFonts w:ascii="Courier New" w:hAnsi="Courier New" w:cs="Courier New" w:hint="default"/>
      </w:rPr>
    </w:lvl>
    <w:lvl w:ilvl="5" w:tplc="C0949DB4">
      <w:start w:val="1"/>
      <w:numFmt w:val="bullet"/>
      <w:lvlText w:val=""/>
      <w:lvlJc w:val="left"/>
      <w:pPr>
        <w:ind w:left="4320" w:hanging="360"/>
      </w:pPr>
      <w:rPr>
        <w:rFonts w:ascii="Wingdings" w:hAnsi="Wingdings" w:hint="default"/>
      </w:rPr>
    </w:lvl>
    <w:lvl w:ilvl="6" w:tplc="9AAC3BDC">
      <w:start w:val="1"/>
      <w:numFmt w:val="bullet"/>
      <w:lvlText w:val=""/>
      <w:lvlJc w:val="left"/>
      <w:pPr>
        <w:ind w:left="5040" w:hanging="360"/>
      </w:pPr>
      <w:rPr>
        <w:rFonts w:ascii="Symbol" w:hAnsi="Symbol" w:hint="default"/>
      </w:rPr>
    </w:lvl>
    <w:lvl w:ilvl="7" w:tplc="BCF6C516">
      <w:start w:val="1"/>
      <w:numFmt w:val="bullet"/>
      <w:lvlText w:val="o"/>
      <w:lvlJc w:val="left"/>
      <w:pPr>
        <w:ind w:left="5760" w:hanging="360"/>
      </w:pPr>
      <w:rPr>
        <w:rFonts w:ascii="Courier New" w:hAnsi="Courier New" w:cs="Courier New" w:hint="default"/>
      </w:rPr>
    </w:lvl>
    <w:lvl w:ilvl="8" w:tplc="795A0ADE">
      <w:start w:val="1"/>
      <w:numFmt w:val="bullet"/>
      <w:lvlText w:val=""/>
      <w:lvlJc w:val="left"/>
      <w:pPr>
        <w:ind w:left="6480" w:hanging="360"/>
      </w:pPr>
      <w:rPr>
        <w:rFonts w:ascii="Wingdings" w:hAnsi="Wingdings" w:hint="default"/>
      </w:rPr>
    </w:lvl>
  </w:abstractNum>
  <w:abstractNum w:abstractNumId="43" w15:restartNumberingAfterBreak="0">
    <w:nsid w:val="63CE34D4"/>
    <w:multiLevelType w:val="multilevel"/>
    <w:tmpl w:val="D040C722"/>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 w15:restartNumberingAfterBreak="0">
    <w:nsid w:val="6C670838"/>
    <w:multiLevelType w:val="multilevel"/>
    <w:tmpl w:val="D4347AFC"/>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15:restartNumberingAfterBreak="0">
    <w:nsid w:val="6D691480"/>
    <w:multiLevelType w:val="multilevel"/>
    <w:tmpl w:val="6AD836B2"/>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6" w15:restartNumberingAfterBreak="0">
    <w:nsid w:val="6E266C6E"/>
    <w:multiLevelType w:val="multilevel"/>
    <w:tmpl w:val="1D06C558"/>
    <w:lvl w:ilvl="0">
      <w:start w:val="1"/>
      <w:numFmt w:val="decimal"/>
      <w:lvlText w:val="%1."/>
      <w:lvlJc w:val="left"/>
      <w:pPr>
        <w:tabs>
          <w:tab w:val="num" w:pos="0"/>
        </w:tabs>
        <w:ind w:left="786" w:hanging="360"/>
      </w:pPr>
    </w:lvl>
    <w:lvl w:ilvl="1">
      <w:start w:val="1"/>
      <w:numFmt w:val="decimal"/>
      <w:lvlText w:val="6.%2"/>
      <w:lvlJc w:val="left"/>
      <w:pPr>
        <w:tabs>
          <w:tab w:val="num" w:pos="0"/>
        </w:tabs>
        <w:ind w:left="1142" w:hanging="432"/>
      </w:pPr>
      <w:rPr>
        <w:rFonts w:ascii="Times New Roman" w:hAnsi="Times New Roman" w:cs="Times New Roman"/>
        <w:b w:val="0"/>
        <w:i w:val="0"/>
        <w:color w:val="auto"/>
      </w:rPr>
    </w:lvl>
    <w:lvl w:ilvl="2">
      <w:start w:val="1"/>
      <w:numFmt w:val="decimal"/>
      <w:lvlText w:val="5.2.%3"/>
      <w:lvlJc w:val="left"/>
      <w:pPr>
        <w:tabs>
          <w:tab w:val="num" w:pos="0"/>
        </w:tabs>
        <w:ind w:left="1224" w:hanging="504"/>
      </w:pPr>
      <w:rPr>
        <w:rFonts w:ascii="Times New Roman" w:hAnsi="Times New Roman" w:cs="Times New Roman"/>
        <w:b w:val="0"/>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7" w15:restartNumberingAfterBreak="0">
    <w:nsid w:val="6EE52268"/>
    <w:multiLevelType w:val="multilevel"/>
    <w:tmpl w:val="6FD4A53E"/>
    <w:lvl w:ilvl="0">
      <w:start w:val="1"/>
      <w:numFmt w:val="decimal"/>
      <w:lvlText w:val="%1."/>
      <w:lvlJc w:val="left"/>
      <w:pPr>
        <w:tabs>
          <w:tab w:val="num" w:pos="0"/>
        </w:tabs>
        <w:ind w:left="786" w:hanging="360"/>
      </w:pPr>
    </w:lvl>
    <w:lvl w:ilvl="1">
      <w:start w:val="1"/>
      <w:numFmt w:val="decimal"/>
      <w:lvlText w:val="5.%2"/>
      <w:lvlJc w:val="left"/>
      <w:pPr>
        <w:tabs>
          <w:tab w:val="num" w:pos="0"/>
        </w:tabs>
        <w:ind w:left="1142" w:hanging="432"/>
      </w:pPr>
      <w:rPr>
        <w:rFonts w:ascii="Times New Roman" w:hAnsi="Times New Roman" w:cs="Times New Roman"/>
        <w:b w:val="0"/>
        <w:i w:val="0"/>
        <w:color w:val="auto"/>
      </w:rPr>
    </w:lvl>
    <w:lvl w:ilvl="2">
      <w:start w:val="1"/>
      <w:numFmt w:val="decimal"/>
      <w:lvlText w:val="5.6.%3"/>
      <w:lvlJc w:val="left"/>
      <w:pPr>
        <w:tabs>
          <w:tab w:val="num" w:pos="0"/>
        </w:tabs>
        <w:ind w:left="1224" w:hanging="504"/>
      </w:pPr>
      <w:rPr>
        <w:b w:val="0"/>
        <w:i w:val="0"/>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8" w15:restartNumberingAfterBreak="0">
    <w:nsid w:val="74EC5439"/>
    <w:multiLevelType w:val="multilevel"/>
    <w:tmpl w:val="A97C84D0"/>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 w15:restartNumberingAfterBreak="0">
    <w:nsid w:val="785A69A9"/>
    <w:multiLevelType w:val="multilevel"/>
    <w:tmpl w:val="8EFE228C"/>
    <w:lvl w:ilvl="0">
      <w:start w:val="1"/>
      <w:numFmt w:val="decimal"/>
      <w:lvlText w:val="5.%1"/>
      <w:lvlJc w:val="left"/>
      <w:pPr>
        <w:tabs>
          <w:tab w:val="num" w:pos="0"/>
        </w:tabs>
        <w:ind w:left="1302" w:hanging="450"/>
      </w:pPr>
      <w:rPr>
        <w:b w:val="0"/>
        <w:i w:val="0"/>
        <w:sz w:val="24"/>
        <w:szCs w:val="24"/>
      </w:rPr>
    </w:lvl>
    <w:lvl w:ilvl="1">
      <w:start w:val="1"/>
      <w:numFmt w:val="decimal"/>
      <w:lvlText w:val="%1.%2."/>
      <w:lvlJc w:val="left"/>
      <w:pPr>
        <w:tabs>
          <w:tab w:val="num" w:pos="0"/>
        </w:tabs>
        <w:ind w:left="1442" w:hanging="450"/>
      </w:pPr>
      <w:rPr>
        <w:rFonts w:eastAsia="Times New Roman"/>
        <w:b w:val="0"/>
        <w:sz w:val="28"/>
      </w:rPr>
    </w:lvl>
    <w:lvl w:ilvl="2">
      <w:start w:val="1"/>
      <w:numFmt w:val="decimal"/>
      <w:lvlText w:val="%1.%2.%3."/>
      <w:lvlJc w:val="left"/>
      <w:pPr>
        <w:tabs>
          <w:tab w:val="num" w:pos="0"/>
        </w:tabs>
        <w:ind w:left="2704" w:hanging="720"/>
      </w:pPr>
      <w:rPr>
        <w:rFonts w:eastAsia="Times New Roman"/>
        <w:sz w:val="28"/>
      </w:rPr>
    </w:lvl>
    <w:lvl w:ilvl="3">
      <w:start w:val="1"/>
      <w:numFmt w:val="decimal"/>
      <w:lvlText w:val="%1.%2.%3.%4."/>
      <w:lvlJc w:val="left"/>
      <w:pPr>
        <w:tabs>
          <w:tab w:val="num" w:pos="0"/>
        </w:tabs>
        <w:ind w:left="3696" w:hanging="720"/>
      </w:pPr>
      <w:rPr>
        <w:rFonts w:eastAsia="Times New Roman"/>
        <w:sz w:val="28"/>
      </w:rPr>
    </w:lvl>
    <w:lvl w:ilvl="4">
      <w:start w:val="1"/>
      <w:numFmt w:val="decimal"/>
      <w:lvlText w:val="%1.%2.%3.%4.%5."/>
      <w:lvlJc w:val="left"/>
      <w:pPr>
        <w:tabs>
          <w:tab w:val="num" w:pos="0"/>
        </w:tabs>
        <w:ind w:left="5048" w:hanging="1080"/>
      </w:pPr>
      <w:rPr>
        <w:rFonts w:eastAsia="Times New Roman"/>
        <w:sz w:val="28"/>
      </w:rPr>
    </w:lvl>
    <w:lvl w:ilvl="5">
      <w:start w:val="1"/>
      <w:numFmt w:val="decimal"/>
      <w:lvlText w:val="%1.%2.%3.%4.%5.%6."/>
      <w:lvlJc w:val="left"/>
      <w:pPr>
        <w:tabs>
          <w:tab w:val="num" w:pos="0"/>
        </w:tabs>
        <w:ind w:left="6040" w:hanging="1080"/>
      </w:pPr>
      <w:rPr>
        <w:rFonts w:eastAsia="Times New Roman"/>
        <w:sz w:val="28"/>
      </w:rPr>
    </w:lvl>
    <w:lvl w:ilvl="6">
      <w:start w:val="1"/>
      <w:numFmt w:val="decimal"/>
      <w:lvlText w:val="%1.%2.%3.%4.%5.%6.%7."/>
      <w:lvlJc w:val="left"/>
      <w:pPr>
        <w:tabs>
          <w:tab w:val="num" w:pos="0"/>
        </w:tabs>
        <w:ind w:left="7392" w:hanging="1440"/>
      </w:pPr>
      <w:rPr>
        <w:rFonts w:eastAsia="Times New Roman"/>
        <w:sz w:val="28"/>
      </w:rPr>
    </w:lvl>
    <w:lvl w:ilvl="7">
      <w:start w:val="1"/>
      <w:numFmt w:val="decimal"/>
      <w:lvlText w:val="%1.%2.%3.%4.%5.%6.%7.%8."/>
      <w:lvlJc w:val="left"/>
      <w:pPr>
        <w:tabs>
          <w:tab w:val="num" w:pos="0"/>
        </w:tabs>
        <w:ind w:left="8384" w:hanging="1440"/>
      </w:pPr>
      <w:rPr>
        <w:rFonts w:eastAsia="Times New Roman"/>
        <w:sz w:val="28"/>
      </w:rPr>
    </w:lvl>
    <w:lvl w:ilvl="8">
      <w:start w:val="1"/>
      <w:numFmt w:val="decimal"/>
      <w:lvlText w:val="%1.%2.%3.%4.%5.%6.%7.%8.%9."/>
      <w:lvlJc w:val="left"/>
      <w:pPr>
        <w:tabs>
          <w:tab w:val="num" w:pos="0"/>
        </w:tabs>
        <w:ind w:left="9376" w:hanging="1440"/>
      </w:pPr>
      <w:rPr>
        <w:rFonts w:eastAsia="Times New Roman"/>
        <w:sz w:val="28"/>
      </w:rPr>
    </w:lvl>
  </w:abstractNum>
  <w:abstractNum w:abstractNumId="50" w15:restartNumberingAfterBreak="0">
    <w:nsid w:val="798D748E"/>
    <w:multiLevelType w:val="multilevel"/>
    <w:tmpl w:val="6C568374"/>
    <w:lvl w:ilvl="0">
      <w:start w:val="1"/>
      <w:numFmt w:val="decimal"/>
      <w:lvlText w:val="4.3.%1"/>
      <w:lvlJc w:val="left"/>
      <w:pPr>
        <w:tabs>
          <w:tab w:val="num" w:pos="0"/>
        </w:tabs>
        <w:ind w:left="786" w:hanging="360"/>
      </w:pPr>
      <w:rPr>
        <w:rFonts w:ascii="Times New Roman" w:hAnsi="Times New Roman" w:cs="Times New Roman"/>
        <w:b w:val="0"/>
        <w:color w:val="auto"/>
      </w:rPr>
    </w:lvl>
    <w:lvl w:ilvl="1">
      <w:start w:val="1"/>
      <w:numFmt w:val="decimal"/>
      <w:lvlText w:val="4.%2"/>
      <w:lvlJc w:val="left"/>
      <w:pPr>
        <w:tabs>
          <w:tab w:val="num" w:pos="0"/>
        </w:tabs>
        <w:ind w:left="1142" w:hanging="432"/>
      </w:pPr>
      <w:rPr>
        <w:rFonts w:ascii="Times New Roman" w:hAnsi="Times New Roman" w:cs="Times New Roman"/>
        <w:b/>
        <w:i w:val="0"/>
        <w:color w:val="auto"/>
      </w:rPr>
    </w:lvl>
    <w:lvl w:ilvl="2">
      <w:start w:val="1"/>
      <w:numFmt w:val="decimal"/>
      <w:lvlText w:val="4.1.%3"/>
      <w:lvlJc w:val="left"/>
      <w:pPr>
        <w:tabs>
          <w:tab w:val="num" w:pos="0"/>
        </w:tabs>
        <w:ind w:left="1224" w:hanging="504"/>
      </w:pPr>
      <w:rPr>
        <w:b w:val="0"/>
        <w:i w:val="0"/>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1"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2" w15:restartNumberingAfterBreak="0">
    <w:nsid w:val="7E28235D"/>
    <w:multiLevelType w:val="multilevel"/>
    <w:tmpl w:val="D2500344"/>
    <w:lvl w:ilvl="0">
      <w:start w:val="1"/>
      <w:numFmt w:val="decimal"/>
      <w:lvlText w:val="13.%1"/>
      <w:lvlJc w:val="left"/>
      <w:pPr>
        <w:tabs>
          <w:tab w:val="num" w:pos="0"/>
        </w:tabs>
        <w:ind w:left="1637" w:hanging="360"/>
      </w:pPr>
      <w:rPr>
        <w:rFonts w:ascii="Times New Roman" w:hAnsi="Times New Roman" w:cs="Times New Roman"/>
        <w:b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725489828">
    <w:abstractNumId w:val="35"/>
  </w:num>
  <w:num w:numId="2" w16cid:durableId="1169564266">
    <w:abstractNumId w:val="4"/>
  </w:num>
  <w:num w:numId="3" w16cid:durableId="1959219205">
    <w:abstractNumId w:val="46"/>
  </w:num>
  <w:num w:numId="4" w16cid:durableId="1800830480">
    <w:abstractNumId w:val="24"/>
  </w:num>
  <w:num w:numId="5" w16cid:durableId="1690788306">
    <w:abstractNumId w:val="29"/>
  </w:num>
  <w:num w:numId="6" w16cid:durableId="452790356">
    <w:abstractNumId w:val="18"/>
  </w:num>
  <w:num w:numId="7" w16cid:durableId="2065565215">
    <w:abstractNumId w:val="1"/>
  </w:num>
  <w:num w:numId="8" w16cid:durableId="1240334703">
    <w:abstractNumId w:val="10"/>
  </w:num>
  <w:num w:numId="9" w16cid:durableId="1840343311">
    <w:abstractNumId w:val="5"/>
  </w:num>
  <w:num w:numId="10" w16cid:durableId="1746492596">
    <w:abstractNumId w:val="34"/>
  </w:num>
  <w:num w:numId="11" w16cid:durableId="951596245">
    <w:abstractNumId w:val="22"/>
  </w:num>
  <w:num w:numId="12" w16cid:durableId="1138108776">
    <w:abstractNumId w:val="47"/>
  </w:num>
  <w:num w:numId="13" w16cid:durableId="1677073875">
    <w:abstractNumId w:val="52"/>
  </w:num>
  <w:num w:numId="14" w16cid:durableId="974260767">
    <w:abstractNumId w:val="41"/>
  </w:num>
  <w:num w:numId="15" w16cid:durableId="87586010">
    <w:abstractNumId w:val="15"/>
  </w:num>
  <w:num w:numId="16" w16cid:durableId="262231776">
    <w:abstractNumId w:val="0"/>
  </w:num>
  <w:num w:numId="17" w16cid:durableId="555314608">
    <w:abstractNumId w:val="38"/>
  </w:num>
  <w:num w:numId="18" w16cid:durableId="1479415252">
    <w:abstractNumId w:val="36"/>
  </w:num>
  <w:num w:numId="19" w16cid:durableId="1204633729">
    <w:abstractNumId w:val="14"/>
  </w:num>
  <w:num w:numId="20" w16cid:durableId="581183551">
    <w:abstractNumId w:val="50"/>
  </w:num>
  <w:num w:numId="21" w16cid:durableId="2052535783">
    <w:abstractNumId w:val="20"/>
  </w:num>
  <w:num w:numId="22" w16cid:durableId="1021932302">
    <w:abstractNumId w:val="13"/>
  </w:num>
  <w:num w:numId="23" w16cid:durableId="1710490909">
    <w:abstractNumId w:val="12"/>
  </w:num>
  <w:num w:numId="24" w16cid:durableId="1836532773">
    <w:abstractNumId w:val="26"/>
  </w:num>
  <w:num w:numId="25" w16cid:durableId="895353729">
    <w:abstractNumId w:val="30"/>
  </w:num>
  <w:num w:numId="26" w16cid:durableId="408581662">
    <w:abstractNumId w:val="2"/>
  </w:num>
  <w:num w:numId="27" w16cid:durableId="70154163">
    <w:abstractNumId w:val="8"/>
  </w:num>
  <w:num w:numId="28" w16cid:durableId="2061903573">
    <w:abstractNumId w:val="48"/>
  </w:num>
  <w:num w:numId="29" w16cid:durableId="1003436795">
    <w:abstractNumId w:val="27"/>
  </w:num>
  <w:num w:numId="30" w16cid:durableId="518814390">
    <w:abstractNumId w:val="31"/>
  </w:num>
  <w:num w:numId="31" w16cid:durableId="1115322626">
    <w:abstractNumId w:val="43"/>
  </w:num>
  <w:num w:numId="32" w16cid:durableId="323826278">
    <w:abstractNumId w:val="25"/>
  </w:num>
  <w:num w:numId="33" w16cid:durableId="1342777027">
    <w:abstractNumId w:val="7"/>
  </w:num>
  <w:num w:numId="34" w16cid:durableId="151143161">
    <w:abstractNumId w:val="23"/>
  </w:num>
  <w:num w:numId="35" w16cid:durableId="1074619015">
    <w:abstractNumId w:val="45"/>
  </w:num>
  <w:num w:numId="36" w16cid:durableId="1175144703">
    <w:abstractNumId w:val="37"/>
  </w:num>
  <w:num w:numId="37" w16cid:durableId="1404445287">
    <w:abstractNumId w:val="16"/>
  </w:num>
  <w:num w:numId="38" w16cid:durableId="956063251">
    <w:abstractNumId w:val="21"/>
  </w:num>
  <w:num w:numId="39" w16cid:durableId="1553692166">
    <w:abstractNumId w:val="49"/>
  </w:num>
  <w:num w:numId="40" w16cid:durableId="532689843">
    <w:abstractNumId w:val="40"/>
  </w:num>
  <w:num w:numId="41" w16cid:durableId="1661690658">
    <w:abstractNumId w:val="39"/>
  </w:num>
  <w:num w:numId="42" w16cid:durableId="683675648">
    <w:abstractNumId w:val="17"/>
  </w:num>
  <w:num w:numId="43" w16cid:durableId="266887674">
    <w:abstractNumId w:val="3"/>
  </w:num>
  <w:num w:numId="44" w16cid:durableId="2080400543">
    <w:abstractNumId w:val="32"/>
  </w:num>
  <w:num w:numId="45" w16cid:durableId="1138185639">
    <w:abstractNumId w:val="9"/>
  </w:num>
  <w:num w:numId="46" w16cid:durableId="1369641757">
    <w:abstractNumId w:val="28"/>
  </w:num>
  <w:num w:numId="47" w16cid:durableId="162355523">
    <w:abstractNumId w:val="44"/>
  </w:num>
  <w:num w:numId="48" w16cid:durableId="2121952586">
    <w:abstractNumId w:val="11"/>
  </w:num>
  <w:num w:numId="49" w16cid:durableId="1773477250">
    <w:abstractNumId w:val="0"/>
    <w:lvlOverride w:ilvl="0">
      <w:startOverride w:val="1"/>
    </w:lvlOverride>
  </w:num>
  <w:num w:numId="50" w16cid:durableId="1203521905">
    <w:abstractNumId w:val="0"/>
  </w:num>
  <w:num w:numId="51" w16cid:durableId="1749618595">
    <w:abstractNumId w:val="0"/>
  </w:num>
  <w:num w:numId="52" w16cid:durableId="688407138">
    <w:abstractNumId w:val="0"/>
  </w:num>
  <w:num w:numId="53" w16cid:durableId="1275747358">
    <w:abstractNumId w:val="0"/>
  </w:num>
  <w:num w:numId="54" w16cid:durableId="554587237">
    <w:abstractNumId w:val="0"/>
  </w:num>
  <w:num w:numId="55" w16cid:durableId="1215920846">
    <w:abstractNumId w:val="13"/>
    <w:lvlOverride w:ilvl="0">
      <w:startOverride w:val="1"/>
    </w:lvlOverride>
  </w:num>
  <w:num w:numId="56" w16cid:durableId="820390764">
    <w:abstractNumId w:val="13"/>
  </w:num>
  <w:num w:numId="57" w16cid:durableId="578946814">
    <w:abstractNumId w:val="13"/>
  </w:num>
  <w:num w:numId="58" w16cid:durableId="276723436">
    <w:abstractNumId w:val="13"/>
  </w:num>
  <w:num w:numId="59" w16cid:durableId="2037191493">
    <w:abstractNumId w:val="13"/>
  </w:num>
  <w:num w:numId="60" w16cid:durableId="110899553">
    <w:abstractNumId w:val="13"/>
  </w:num>
  <w:num w:numId="61" w16cid:durableId="739788473">
    <w:abstractNumId w:val="13"/>
  </w:num>
  <w:num w:numId="62" w16cid:durableId="1637030167">
    <w:abstractNumId w:val="13"/>
  </w:num>
  <w:num w:numId="63" w16cid:durableId="301471092">
    <w:abstractNumId w:val="13"/>
  </w:num>
  <w:num w:numId="64" w16cid:durableId="2061399222">
    <w:abstractNumId w:val="13"/>
  </w:num>
  <w:num w:numId="65" w16cid:durableId="1536187562">
    <w:abstractNumId w:val="13"/>
  </w:num>
  <w:num w:numId="66" w16cid:durableId="108359343">
    <w:abstractNumId w:val="13"/>
  </w:num>
  <w:num w:numId="67" w16cid:durableId="660232316">
    <w:abstractNumId w:val="13"/>
  </w:num>
  <w:num w:numId="68" w16cid:durableId="1322344924">
    <w:abstractNumId w:val="13"/>
  </w:num>
  <w:num w:numId="69" w16cid:durableId="211773081">
    <w:abstractNumId w:val="13"/>
  </w:num>
  <w:num w:numId="70" w16cid:durableId="908272474">
    <w:abstractNumId w:val="16"/>
    <w:lvlOverride w:ilvl="0">
      <w:startOverride w:val="1"/>
    </w:lvlOverride>
  </w:num>
  <w:num w:numId="71" w16cid:durableId="1668751017">
    <w:abstractNumId w:val="16"/>
  </w:num>
  <w:num w:numId="72" w16cid:durableId="1397315664">
    <w:abstractNumId w:val="16"/>
  </w:num>
  <w:num w:numId="73" w16cid:durableId="944968063">
    <w:abstractNumId w:val="16"/>
  </w:num>
  <w:num w:numId="74" w16cid:durableId="1776437585">
    <w:abstractNumId w:val="16"/>
  </w:num>
  <w:num w:numId="75" w16cid:durableId="1420058550">
    <w:abstractNumId w:val="16"/>
  </w:num>
  <w:num w:numId="76" w16cid:durableId="136537567">
    <w:abstractNumId w:val="16"/>
  </w:num>
  <w:num w:numId="77" w16cid:durableId="153693090">
    <w:abstractNumId w:val="16"/>
  </w:num>
  <w:num w:numId="78" w16cid:durableId="1369407446">
    <w:abstractNumId w:val="13"/>
  </w:num>
  <w:num w:numId="79" w16cid:durableId="1552691661">
    <w:abstractNumId w:val="13"/>
  </w:num>
  <w:num w:numId="80" w16cid:durableId="895043158">
    <w:abstractNumId w:val="13"/>
  </w:num>
  <w:num w:numId="81" w16cid:durableId="746806992">
    <w:abstractNumId w:val="13"/>
  </w:num>
  <w:num w:numId="82" w16cid:durableId="561020350">
    <w:abstractNumId w:val="33"/>
  </w:num>
  <w:num w:numId="83" w16cid:durableId="632058383">
    <w:abstractNumId w:val="19"/>
  </w:num>
  <w:num w:numId="84" w16cid:durableId="1332106243">
    <w:abstractNumId w:val="6"/>
  </w:num>
  <w:num w:numId="85" w16cid:durableId="1237210186">
    <w:abstractNumId w:val="42"/>
  </w:num>
  <w:num w:numId="86" w16cid:durableId="2077894238">
    <w:abstractNumId w:val="51"/>
  </w:num>
  <w:num w:numId="87" w16cid:durableId="6403550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94F"/>
    <w:rsid w:val="00016A06"/>
    <w:rsid w:val="000863A0"/>
    <w:rsid w:val="002C3338"/>
    <w:rsid w:val="0048134F"/>
    <w:rsid w:val="006178BB"/>
    <w:rsid w:val="00695490"/>
    <w:rsid w:val="006F1E6A"/>
    <w:rsid w:val="00730C78"/>
    <w:rsid w:val="008B4B6D"/>
    <w:rsid w:val="00C8794F"/>
    <w:rsid w:val="00CF461D"/>
    <w:rsid w:val="00F8725C"/>
    <w:rsid w:val="00FE19E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05C85"/>
  <w15:docId w15:val="{F1E7081F-D253-4F2A-A2EF-A8FA714E3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locked="1" w:semiHidden="1" w:unhideWhenUsed="1"/>
    <w:lsdException w:name="FollowedHyperlink" w:locked="1"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756B"/>
    <w:pPr>
      <w:spacing w:after="60"/>
      <w:jc w:val="both"/>
    </w:pPr>
    <w:rPr>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 Знак"/>
    <w:qFormat/>
    <w:locked/>
    <w:rsid w:val="00DC77E6"/>
    <w:rPr>
      <w:rFonts w:ascii="Cambria" w:hAnsi="Cambria"/>
      <w:b/>
      <w:kern w:val="2"/>
      <w:sz w:val="32"/>
      <w:lang w:val="ru-RU" w:eastAsia="ru-RU"/>
    </w:rPr>
  </w:style>
  <w:style w:type="character" w:customStyle="1" w:styleId="2">
    <w:name w:val="Заголовок 2 Знак"/>
    <w:qFormat/>
    <w:locked/>
    <w:rsid w:val="00DB5D02"/>
    <w:rPr>
      <w:rFonts w:ascii="Arial" w:hAnsi="Arial"/>
      <w:b/>
      <w:i/>
      <w:sz w:val="28"/>
    </w:rPr>
  </w:style>
  <w:style w:type="character" w:customStyle="1" w:styleId="3">
    <w:name w:val="Заголовок 3 Знак"/>
    <w:link w:val="31"/>
    <w:qFormat/>
    <w:locked/>
    <w:rsid w:val="002D3550"/>
    <w:rPr>
      <w:rFonts w:ascii="Arial" w:hAnsi="Arial"/>
      <w:b/>
      <w:sz w:val="24"/>
    </w:rPr>
  </w:style>
  <w:style w:type="character" w:customStyle="1" w:styleId="4">
    <w:name w:val="Заголовок 4 Знак"/>
    <w:qFormat/>
    <w:locked/>
    <w:rsid w:val="00DB5D02"/>
    <w:rPr>
      <w:rFonts w:ascii="Arial" w:hAnsi="Arial"/>
      <w:sz w:val="24"/>
    </w:rPr>
  </w:style>
  <w:style w:type="character" w:customStyle="1" w:styleId="5">
    <w:name w:val="Заголовок 5 Знак"/>
    <w:qFormat/>
    <w:locked/>
    <w:rsid w:val="00DB5D02"/>
  </w:style>
  <w:style w:type="character" w:customStyle="1" w:styleId="6">
    <w:name w:val="Заголовок 6 Знак"/>
    <w:qFormat/>
    <w:locked/>
    <w:rsid w:val="00DB5D02"/>
    <w:rPr>
      <w:i/>
    </w:rPr>
  </w:style>
  <w:style w:type="character" w:customStyle="1" w:styleId="7">
    <w:name w:val="Заголовок 7 Знак"/>
    <w:qFormat/>
    <w:locked/>
    <w:rsid w:val="00DB5D02"/>
    <w:rPr>
      <w:rFonts w:ascii="Arial" w:hAnsi="Arial"/>
    </w:rPr>
  </w:style>
  <w:style w:type="character" w:customStyle="1" w:styleId="8">
    <w:name w:val="Заголовок 8 Знак"/>
    <w:qFormat/>
    <w:locked/>
    <w:rsid w:val="00DB5D02"/>
    <w:rPr>
      <w:rFonts w:ascii="Arial" w:hAnsi="Arial"/>
      <w:i/>
    </w:rPr>
  </w:style>
  <w:style w:type="character" w:customStyle="1" w:styleId="9">
    <w:name w:val="Заголовок 9 Знак"/>
    <w:qFormat/>
    <w:locked/>
    <w:rsid w:val="00DB5D02"/>
    <w:rPr>
      <w:rFonts w:ascii="Arial" w:hAnsi="Arial"/>
      <w:b/>
      <w:i/>
      <w:sz w:val="18"/>
    </w:rPr>
  </w:style>
  <w:style w:type="character" w:styleId="a3">
    <w:name w:val="Hyperlink"/>
    <w:uiPriority w:val="99"/>
    <w:rsid w:val="002D3550"/>
    <w:rPr>
      <w:rFonts w:cs="Times New Roman"/>
      <w:color w:val="0000FF"/>
      <w:u w:val="single"/>
    </w:rPr>
  </w:style>
  <w:style w:type="character" w:customStyle="1" w:styleId="20">
    <w:name w:val="Основной текст с отступом 2 Знак"/>
    <w:link w:val="21"/>
    <w:qFormat/>
    <w:locked/>
    <w:rsid w:val="00DC77E6"/>
    <w:rPr>
      <w:sz w:val="24"/>
      <w:lang w:val="ru-RU" w:eastAsia="ru-RU"/>
    </w:rPr>
  </w:style>
  <w:style w:type="character" w:customStyle="1" w:styleId="210">
    <w:name w:val="Основной текст 2 Знак1"/>
    <w:link w:val="22"/>
    <w:qFormat/>
    <w:locked/>
    <w:rsid w:val="006D0EC8"/>
    <w:rPr>
      <w:sz w:val="24"/>
    </w:rPr>
  </w:style>
  <w:style w:type="character" w:customStyle="1" w:styleId="310">
    <w:name w:val="Стиль3 Знак Знак1"/>
    <w:link w:val="30"/>
    <w:qFormat/>
    <w:locked/>
    <w:rsid w:val="002D3550"/>
    <w:rPr>
      <w:sz w:val="24"/>
      <w:lang w:val="ru-RU" w:eastAsia="ru-RU"/>
    </w:rPr>
  </w:style>
  <w:style w:type="character" w:customStyle="1" w:styleId="ConsPlusNormal">
    <w:name w:val="ConsPlusNormal Знак"/>
    <w:link w:val="ConsPlusNormal0"/>
    <w:qFormat/>
    <w:locked/>
    <w:rsid w:val="002D3550"/>
    <w:rPr>
      <w:rFonts w:ascii="Arial" w:hAnsi="Arial"/>
      <w:lang w:val="ru-RU" w:eastAsia="ru-RU"/>
    </w:rPr>
  </w:style>
  <w:style w:type="character" w:customStyle="1" w:styleId="a4">
    <w:name w:val="Текст сноски Знак"/>
    <w:link w:val="10"/>
    <w:uiPriority w:val="99"/>
    <w:qFormat/>
    <w:locked/>
    <w:rsid w:val="002D3550"/>
  </w:style>
  <w:style w:type="character" w:customStyle="1" w:styleId="FootnoteTextChar1">
    <w:name w:val="Footnote Text Char1"/>
    <w:uiPriority w:val="99"/>
    <w:semiHidden/>
    <w:qFormat/>
    <w:rsid w:val="00F14935"/>
    <w:rPr>
      <w:sz w:val="20"/>
    </w:rPr>
  </w:style>
  <w:style w:type="character" w:customStyle="1" w:styleId="a5">
    <w:name w:val="Символ сноски"/>
    <w:qFormat/>
    <w:rsid w:val="005C3A79"/>
    <w:rPr>
      <w:vertAlign w:val="superscript"/>
    </w:rPr>
  </w:style>
  <w:style w:type="character" w:customStyle="1" w:styleId="11">
    <w:name w:val="Знак сноски1"/>
    <w:qFormat/>
    <w:rsid w:val="00486DA7"/>
    <w:rPr>
      <w:rFonts w:cs="Times New Roman"/>
      <w:vertAlign w:val="superscript"/>
    </w:rPr>
  </w:style>
  <w:style w:type="character" w:customStyle="1" w:styleId="32">
    <w:name w:val="Основной текст с отступом 3 Знак"/>
    <w:link w:val="33"/>
    <w:qFormat/>
    <w:locked/>
    <w:rsid w:val="00DC77E6"/>
    <w:rPr>
      <w:sz w:val="16"/>
      <w:lang w:val="ru-RU" w:eastAsia="ru-RU"/>
    </w:rPr>
  </w:style>
  <w:style w:type="character" w:customStyle="1" w:styleId="a6">
    <w:name w:val="Заголовок Знак"/>
    <w:link w:val="a7"/>
    <w:qFormat/>
    <w:locked/>
    <w:rsid w:val="00DC77E6"/>
    <w:rPr>
      <w:color w:val="000000"/>
      <w:spacing w:val="13"/>
      <w:sz w:val="22"/>
      <w:lang w:val="ru-RU" w:eastAsia="ru-RU"/>
    </w:rPr>
  </w:style>
  <w:style w:type="character" w:customStyle="1" w:styleId="Normal">
    <w:name w:val="Normal Знак"/>
    <w:link w:val="12"/>
    <w:qFormat/>
    <w:locked/>
    <w:rsid w:val="00DC77E6"/>
    <w:rPr>
      <w:sz w:val="24"/>
      <w:lang w:val="ru-RU" w:eastAsia="ru-RU"/>
    </w:rPr>
  </w:style>
  <w:style w:type="character" w:customStyle="1" w:styleId="a8">
    <w:name w:val="Гипертекстовая ссылка"/>
    <w:uiPriority w:val="99"/>
    <w:qFormat/>
    <w:rsid w:val="00DC77E6"/>
    <w:rPr>
      <w:color w:val="008000"/>
    </w:rPr>
  </w:style>
  <w:style w:type="character" w:customStyle="1" w:styleId="FontStyle12">
    <w:name w:val="Font Style12"/>
    <w:qFormat/>
    <w:rsid w:val="00DC77E6"/>
    <w:rPr>
      <w:rFonts w:ascii="Times New Roman" w:hAnsi="Times New Roman"/>
      <w:b/>
      <w:sz w:val="26"/>
    </w:rPr>
  </w:style>
  <w:style w:type="character" w:customStyle="1" w:styleId="a9">
    <w:name w:val="Нижний колонтитул Знак"/>
    <w:uiPriority w:val="99"/>
    <w:qFormat/>
    <w:locked/>
    <w:rsid w:val="00DB5D02"/>
    <w:rPr>
      <w:sz w:val="24"/>
    </w:rPr>
  </w:style>
  <w:style w:type="character" w:styleId="aa">
    <w:name w:val="page number"/>
    <w:qFormat/>
    <w:rsid w:val="00586957"/>
    <w:rPr>
      <w:rFonts w:cs="Times New Roman"/>
    </w:rPr>
  </w:style>
  <w:style w:type="character" w:customStyle="1" w:styleId="ab">
    <w:name w:val="Основной текст с отступом Знак"/>
    <w:link w:val="ac"/>
    <w:qFormat/>
    <w:locked/>
    <w:rsid w:val="00DB5D02"/>
    <w:rPr>
      <w:sz w:val="24"/>
    </w:rPr>
  </w:style>
  <w:style w:type="character" w:customStyle="1" w:styleId="ad">
    <w:name w:val="Основной текст Знак"/>
    <w:link w:val="Textbody"/>
    <w:qFormat/>
    <w:locked/>
    <w:rsid w:val="00DB5D02"/>
    <w:rPr>
      <w:sz w:val="24"/>
    </w:rPr>
  </w:style>
  <w:style w:type="character" w:customStyle="1" w:styleId="ae">
    <w:name w:val="Текст выноски Знак"/>
    <w:link w:val="af"/>
    <w:qFormat/>
    <w:locked/>
    <w:rsid w:val="00DB5D02"/>
    <w:rPr>
      <w:rFonts w:ascii="Tahoma" w:hAnsi="Tahoma"/>
      <w:sz w:val="16"/>
    </w:rPr>
  </w:style>
  <w:style w:type="character" w:styleId="af0">
    <w:name w:val="Strong"/>
    <w:uiPriority w:val="22"/>
    <w:qFormat/>
    <w:rsid w:val="00EE5F93"/>
    <w:rPr>
      <w:b/>
      <w:bCs/>
    </w:rPr>
  </w:style>
  <w:style w:type="character" w:styleId="af1">
    <w:name w:val="FollowedHyperlink"/>
    <w:uiPriority w:val="99"/>
    <w:rsid w:val="007560BF"/>
    <w:rPr>
      <w:rFonts w:cs="Times New Roman"/>
      <w:color w:val="800080"/>
      <w:u w:val="single"/>
    </w:rPr>
  </w:style>
  <w:style w:type="character" w:customStyle="1" w:styleId="af2">
    <w:name w:val="Верхний колонтитул Знак"/>
    <w:uiPriority w:val="99"/>
    <w:qFormat/>
    <w:locked/>
    <w:rsid w:val="0045691B"/>
    <w:rPr>
      <w:sz w:val="24"/>
    </w:rPr>
  </w:style>
  <w:style w:type="character" w:customStyle="1" w:styleId="23">
    <w:name w:val="Основной текст 2 Знак"/>
    <w:qFormat/>
    <w:rsid w:val="00DB5D02"/>
    <w:rPr>
      <w:rFonts w:ascii="Times New Roman" w:hAnsi="Times New Roman"/>
      <w:sz w:val="24"/>
      <w:lang w:eastAsia="ru-RU"/>
    </w:rPr>
  </w:style>
  <w:style w:type="character" w:customStyle="1" w:styleId="34">
    <w:name w:val="Основной текст 3 Знак"/>
    <w:link w:val="35"/>
    <w:qFormat/>
    <w:locked/>
    <w:rsid w:val="002D4AB9"/>
    <w:rPr>
      <w:sz w:val="16"/>
    </w:rPr>
  </w:style>
  <w:style w:type="character" w:customStyle="1" w:styleId="FontStyle77">
    <w:name w:val="Font Style77"/>
    <w:uiPriority w:val="99"/>
    <w:qFormat/>
    <w:rsid w:val="00A64173"/>
    <w:rPr>
      <w:rFonts w:ascii="Times New Roman" w:hAnsi="Times New Roman"/>
      <w:sz w:val="22"/>
    </w:rPr>
  </w:style>
  <w:style w:type="character" w:customStyle="1" w:styleId="FontStyle78">
    <w:name w:val="Font Style78"/>
    <w:uiPriority w:val="99"/>
    <w:qFormat/>
    <w:rsid w:val="00A64173"/>
    <w:rPr>
      <w:rFonts w:ascii="Times New Roman" w:hAnsi="Times New Roman"/>
      <w:b/>
      <w:sz w:val="22"/>
    </w:rPr>
  </w:style>
  <w:style w:type="character" w:customStyle="1" w:styleId="FontStyle93">
    <w:name w:val="Font Style93"/>
    <w:uiPriority w:val="99"/>
    <w:qFormat/>
    <w:rsid w:val="00A64173"/>
    <w:rPr>
      <w:rFonts w:ascii="Times New Roman" w:hAnsi="Times New Roman"/>
      <w:i/>
      <w:sz w:val="20"/>
    </w:rPr>
  </w:style>
  <w:style w:type="character" w:customStyle="1" w:styleId="FontStyle106">
    <w:name w:val="Font Style106"/>
    <w:uiPriority w:val="99"/>
    <w:qFormat/>
    <w:rsid w:val="00A64173"/>
    <w:rPr>
      <w:rFonts w:ascii="Times New Roman" w:hAnsi="Times New Roman"/>
      <w:sz w:val="20"/>
    </w:rPr>
  </w:style>
  <w:style w:type="character" w:customStyle="1" w:styleId="FontStyle13">
    <w:name w:val="Font Style13"/>
    <w:qFormat/>
    <w:rsid w:val="00AE2C25"/>
    <w:rPr>
      <w:rFonts w:ascii="Times New Roman" w:hAnsi="Times New Roman"/>
      <w:b/>
      <w:sz w:val="22"/>
    </w:rPr>
  </w:style>
  <w:style w:type="character" w:customStyle="1" w:styleId="FontStyle15">
    <w:name w:val="Font Style15"/>
    <w:qFormat/>
    <w:rsid w:val="00AE2C25"/>
    <w:rPr>
      <w:rFonts w:ascii="Times New Roman" w:hAnsi="Times New Roman"/>
      <w:sz w:val="14"/>
    </w:rPr>
  </w:style>
  <w:style w:type="character" w:styleId="af3">
    <w:name w:val="annotation reference"/>
    <w:uiPriority w:val="99"/>
    <w:qFormat/>
    <w:rsid w:val="00860491"/>
    <w:rPr>
      <w:rFonts w:cs="Times New Roman"/>
      <w:sz w:val="16"/>
    </w:rPr>
  </w:style>
  <w:style w:type="character" w:customStyle="1" w:styleId="af4">
    <w:name w:val="Текст примечания Знак"/>
    <w:basedOn w:val="a0"/>
    <w:link w:val="af5"/>
    <w:uiPriority w:val="99"/>
    <w:qFormat/>
    <w:locked/>
    <w:rsid w:val="00860491"/>
  </w:style>
  <w:style w:type="character" w:customStyle="1" w:styleId="af6">
    <w:name w:val="Тема примечания Знак"/>
    <w:link w:val="af7"/>
    <w:uiPriority w:val="99"/>
    <w:qFormat/>
    <w:locked/>
    <w:rsid w:val="00860491"/>
    <w:rPr>
      <w:b/>
    </w:rPr>
  </w:style>
  <w:style w:type="character" w:styleId="af8">
    <w:name w:val="Emphasis"/>
    <w:uiPriority w:val="99"/>
    <w:qFormat/>
    <w:rsid w:val="00814133"/>
    <w:rPr>
      <w:rFonts w:cs="Times New Roman"/>
      <w:i/>
    </w:rPr>
  </w:style>
  <w:style w:type="character" w:customStyle="1" w:styleId="apple-converted-space">
    <w:name w:val="apple-converted-space"/>
    <w:qFormat/>
    <w:rsid w:val="00F85598"/>
  </w:style>
  <w:style w:type="character" w:customStyle="1" w:styleId="FontStyle76">
    <w:name w:val="Font Style76"/>
    <w:uiPriority w:val="99"/>
    <w:qFormat/>
    <w:rsid w:val="00390EA2"/>
    <w:rPr>
      <w:rFonts w:ascii="Times New Roman" w:hAnsi="Times New Roman" w:cs="Times New Roman"/>
      <w:i/>
      <w:iCs/>
      <w:sz w:val="22"/>
      <w:szCs w:val="22"/>
    </w:rPr>
  </w:style>
  <w:style w:type="character" w:customStyle="1" w:styleId="FontStyle112">
    <w:name w:val="Font Style112"/>
    <w:uiPriority w:val="99"/>
    <w:qFormat/>
    <w:rsid w:val="00390EA2"/>
    <w:rPr>
      <w:rFonts w:ascii="Times New Roman" w:hAnsi="Times New Roman" w:cs="Times New Roman"/>
      <w:sz w:val="30"/>
      <w:szCs w:val="30"/>
    </w:rPr>
  </w:style>
  <w:style w:type="character" w:customStyle="1" w:styleId="FontStyle113">
    <w:name w:val="Font Style113"/>
    <w:uiPriority w:val="99"/>
    <w:qFormat/>
    <w:rsid w:val="00390EA2"/>
    <w:rPr>
      <w:rFonts w:ascii="Times New Roman" w:hAnsi="Times New Roman" w:cs="Times New Roman"/>
      <w:sz w:val="20"/>
      <w:szCs w:val="20"/>
    </w:rPr>
  </w:style>
  <w:style w:type="character" w:customStyle="1" w:styleId="FontStyle114">
    <w:name w:val="Font Style114"/>
    <w:uiPriority w:val="99"/>
    <w:qFormat/>
    <w:rsid w:val="00390EA2"/>
    <w:rPr>
      <w:rFonts w:ascii="Times New Roman" w:hAnsi="Times New Roman" w:cs="Times New Roman"/>
      <w:smallCaps/>
      <w:sz w:val="22"/>
      <w:szCs w:val="22"/>
    </w:rPr>
  </w:style>
  <w:style w:type="character" w:customStyle="1" w:styleId="FontStyle82">
    <w:name w:val="Font Style82"/>
    <w:uiPriority w:val="99"/>
    <w:qFormat/>
    <w:rsid w:val="007D1AA8"/>
    <w:rPr>
      <w:rFonts w:ascii="Times New Roman" w:hAnsi="Times New Roman" w:cs="Times New Roman"/>
      <w:sz w:val="26"/>
      <w:szCs w:val="26"/>
    </w:rPr>
  </w:style>
  <w:style w:type="character" w:customStyle="1" w:styleId="blk">
    <w:name w:val="blk"/>
    <w:qFormat/>
    <w:rsid w:val="00687E66"/>
  </w:style>
  <w:style w:type="character" w:customStyle="1" w:styleId="FontStyle86">
    <w:name w:val="Font Style86"/>
    <w:uiPriority w:val="99"/>
    <w:qFormat/>
    <w:rsid w:val="000C695D"/>
    <w:rPr>
      <w:rFonts w:ascii="Times New Roman" w:hAnsi="Times New Roman" w:cs="Times New Roman"/>
      <w:b/>
      <w:bCs/>
      <w:sz w:val="26"/>
      <w:szCs w:val="26"/>
    </w:rPr>
  </w:style>
  <w:style w:type="character" w:customStyle="1" w:styleId="ecattext">
    <w:name w:val="ecattext"/>
    <w:basedOn w:val="a0"/>
    <w:qFormat/>
    <w:rsid w:val="00874538"/>
  </w:style>
  <w:style w:type="character" w:customStyle="1" w:styleId="description">
    <w:name w:val="description"/>
    <w:basedOn w:val="a0"/>
    <w:qFormat/>
    <w:rsid w:val="00E15820"/>
  </w:style>
  <w:style w:type="character" w:customStyle="1" w:styleId="af9">
    <w:name w:val="Подзаголовок Знак"/>
    <w:basedOn w:val="a0"/>
    <w:link w:val="afa"/>
    <w:uiPriority w:val="99"/>
    <w:qFormat/>
    <w:rsid w:val="000B6F44"/>
    <w:rPr>
      <w:rFonts w:ascii="Cambria" w:hAnsi="Cambria"/>
      <w:color w:val="000000"/>
      <w:sz w:val="24"/>
      <w:szCs w:val="24"/>
    </w:rPr>
  </w:style>
  <w:style w:type="character" w:customStyle="1" w:styleId="afb">
    <w:name w:val="Текст концевой сноски Знак"/>
    <w:basedOn w:val="a0"/>
    <w:uiPriority w:val="99"/>
    <w:semiHidden/>
    <w:qFormat/>
    <w:rsid w:val="000B6F44"/>
    <w:rPr>
      <w:color w:val="000000"/>
    </w:rPr>
  </w:style>
  <w:style w:type="character" w:customStyle="1" w:styleId="afc">
    <w:name w:val="Символ концевой сноски"/>
    <w:qFormat/>
    <w:rsid w:val="009D2612"/>
    <w:rPr>
      <w:vertAlign w:val="superscript"/>
    </w:rPr>
  </w:style>
  <w:style w:type="character" w:customStyle="1" w:styleId="13">
    <w:name w:val="Знак концевой сноски1"/>
    <w:qFormat/>
    <w:rsid w:val="00486DA7"/>
    <w:rPr>
      <w:rFonts w:cs="Times New Roman"/>
      <w:vertAlign w:val="superscript"/>
    </w:rPr>
  </w:style>
  <w:style w:type="character" w:customStyle="1" w:styleId="afd">
    <w:name w:val="Без интервала Знак"/>
    <w:link w:val="afe"/>
    <w:qFormat/>
    <w:locked/>
    <w:rsid w:val="00122BFF"/>
    <w:rPr>
      <w:rFonts w:ascii="Calibri" w:hAnsi="Calibri"/>
      <w:sz w:val="22"/>
      <w:szCs w:val="22"/>
      <w:lang w:eastAsia="en-US"/>
    </w:rPr>
  </w:style>
  <w:style w:type="character" w:customStyle="1" w:styleId="aff">
    <w:name w:val="Основной текст_"/>
    <w:link w:val="14"/>
    <w:qFormat/>
    <w:rsid w:val="00122BFF"/>
    <w:rPr>
      <w:sz w:val="18"/>
      <w:szCs w:val="18"/>
      <w:shd w:val="clear" w:color="auto" w:fill="FFFFFF"/>
    </w:rPr>
  </w:style>
  <w:style w:type="character" w:customStyle="1" w:styleId="36">
    <w:name w:val="3. Текст Знак"/>
    <w:link w:val="37"/>
    <w:qFormat/>
    <w:rsid w:val="00122BFF"/>
    <w:rPr>
      <w:rFonts w:ascii="Georgia" w:hAnsi="Georgia"/>
      <w:sz w:val="24"/>
      <w:szCs w:val="24"/>
      <w:lang w:val="en-US" w:eastAsia="en-US" w:bidi="en-US"/>
    </w:rPr>
  </w:style>
  <w:style w:type="character" w:customStyle="1" w:styleId="24">
    <w:name w:val="Основной текст (2)"/>
    <w:basedOn w:val="a0"/>
    <w:qFormat/>
    <w:rsid w:val="002D6811"/>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lang w:val="ru-RU" w:eastAsia="ru-RU" w:bidi="ru-RU"/>
    </w:rPr>
  </w:style>
  <w:style w:type="character" w:customStyle="1" w:styleId="40">
    <w:name w:val="Основной текст (4)"/>
    <w:basedOn w:val="a0"/>
    <w:qFormat/>
    <w:rsid w:val="002D6811"/>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lang w:val="ru-RU" w:eastAsia="ru-RU" w:bidi="ru-RU"/>
    </w:rPr>
  </w:style>
  <w:style w:type="character" w:customStyle="1" w:styleId="25">
    <w:name w:val="Основной текст (2)_"/>
    <w:basedOn w:val="a0"/>
    <w:qFormat/>
    <w:rsid w:val="00E47308"/>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41">
    <w:name w:val="Основной текст (4)_"/>
    <w:basedOn w:val="a0"/>
    <w:qFormat/>
    <w:rsid w:val="00E47308"/>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aff0">
    <w:name w:val="Абзац списка Знак"/>
    <w:link w:val="aff1"/>
    <w:uiPriority w:val="34"/>
    <w:qFormat/>
    <w:locked/>
    <w:rsid w:val="00553825"/>
    <w:rPr>
      <w:sz w:val="24"/>
      <w:szCs w:val="24"/>
    </w:rPr>
  </w:style>
  <w:style w:type="character" w:customStyle="1" w:styleId="15">
    <w:name w:val="Текст концевой сноски Знак1"/>
    <w:basedOn w:val="a0"/>
    <w:link w:val="16"/>
    <w:semiHidden/>
    <w:qFormat/>
    <w:rsid w:val="009469CE"/>
  </w:style>
  <w:style w:type="character" w:customStyle="1" w:styleId="17">
    <w:name w:val="Верхний колонтитул Знак1"/>
    <w:basedOn w:val="a0"/>
    <w:link w:val="18"/>
    <w:uiPriority w:val="99"/>
    <w:semiHidden/>
    <w:qFormat/>
    <w:rsid w:val="009469CE"/>
    <w:rPr>
      <w:sz w:val="24"/>
      <w:szCs w:val="24"/>
    </w:rPr>
  </w:style>
  <w:style w:type="character" w:customStyle="1" w:styleId="19">
    <w:name w:val="Нижний колонтитул Знак1"/>
    <w:basedOn w:val="a0"/>
    <w:link w:val="1a"/>
    <w:uiPriority w:val="99"/>
    <w:semiHidden/>
    <w:qFormat/>
    <w:rsid w:val="009469CE"/>
    <w:rPr>
      <w:sz w:val="24"/>
      <w:szCs w:val="24"/>
    </w:rPr>
  </w:style>
  <w:style w:type="character" w:customStyle="1" w:styleId="38">
    <w:name w:val="Основной текст (3)_"/>
    <w:qFormat/>
    <w:rsid w:val="00486DA7"/>
    <w:rPr>
      <w:rFonts w:ascii="Times New Roman" w:hAnsi="Times New Roman" w:cs="Times New Roman"/>
      <w:b/>
      <w:bCs/>
      <w:strike w:val="0"/>
      <w:dstrike w:val="0"/>
      <w:sz w:val="22"/>
      <w:u w:val="none"/>
      <w:effect w:val="none"/>
    </w:rPr>
  </w:style>
  <w:style w:type="character" w:customStyle="1" w:styleId="wmi-callto">
    <w:name w:val="wmi-callto"/>
    <w:basedOn w:val="a0"/>
    <w:qFormat/>
    <w:rsid w:val="002006EB"/>
  </w:style>
  <w:style w:type="character" w:styleId="aff2">
    <w:name w:val="footnote reference"/>
    <w:rPr>
      <w:vertAlign w:val="superscript"/>
    </w:rPr>
  </w:style>
  <w:style w:type="character" w:styleId="aff3">
    <w:name w:val="endnote reference"/>
    <w:rPr>
      <w:vertAlign w:val="superscript"/>
    </w:rPr>
  </w:style>
  <w:style w:type="character" w:customStyle="1" w:styleId="HTML">
    <w:name w:val="Стандартный HTML Знак"/>
    <w:basedOn w:val="a0"/>
    <w:link w:val="HTML0"/>
    <w:uiPriority w:val="99"/>
    <w:semiHidden/>
    <w:qFormat/>
    <w:rsid w:val="00594B2A"/>
    <w:rPr>
      <w:rFonts w:ascii="Courier New" w:hAnsi="Courier New" w:cs="Courier New"/>
    </w:rPr>
  </w:style>
  <w:style w:type="character" w:customStyle="1" w:styleId="1b">
    <w:name w:val="Текст сноски Знак1"/>
    <w:basedOn w:val="a0"/>
    <w:uiPriority w:val="99"/>
    <w:semiHidden/>
    <w:qFormat/>
    <w:rsid w:val="005C3A79"/>
  </w:style>
  <w:style w:type="character" w:customStyle="1" w:styleId="26">
    <w:name w:val="Текст сноски Знак2"/>
    <w:basedOn w:val="a0"/>
    <w:link w:val="aff4"/>
    <w:qFormat/>
    <w:rsid w:val="005C3A79"/>
    <w:rPr>
      <w:rFonts w:eastAsia="Arial Unicode MS"/>
      <w:sz w:val="21"/>
      <w:szCs w:val="21"/>
      <w:shd w:val="clear" w:color="auto" w:fill="FFFFFF"/>
      <w:lang w:eastAsia="zh-CN"/>
    </w:rPr>
  </w:style>
  <w:style w:type="paragraph" w:customStyle="1" w:styleId="1c">
    <w:name w:val="Заголовок1"/>
    <w:basedOn w:val="a"/>
    <w:next w:val="aff5"/>
    <w:qFormat/>
    <w:rsid w:val="00F14935"/>
    <w:pPr>
      <w:keepNext/>
      <w:spacing w:before="240" w:after="120"/>
    </w:pPr>
    <w:rPr>
      <w:rFonts w:ascii="Liberation Sans" w:eastAsia="Microsoft YaHei" w:hAnsi="Liberation Sans" w:cs="Arial"/>
      <w:sz w:val="28"/>
      <w:szCs w:val="28"/>
    </w:rPr>
  </w:style>
  <w:style w:type="paragraph" w:styleId="aff5">
    <w:name w:val="Body Text"/>
    <w:basedOn w:val="a"/>
    <w:rsid w:val="007341B3"/>
    <w:pPr>
      <w:spacing w:after="120"/>
      <w:jc w:val="left"/>
    </w:pPr>
    <w:rPr>
      <w:szCs w:val="20"/>
    </w:rPr>
  </w:style>
  <w:style w:type="paragraph" w:styleId="aff6">
    <w:name w:val="List"/>
    <w:basedOn w:val="aff5"/>
    <w:rsid w:val="00F14935"/>
    <w:rPr>
      <w:rFonts w:cs="Arial"/>
    </w:rPr>
  </w:style>
  <w:style w:type="paragraph" w:customStyle="1" w:styleId="1d">
    <w:name w:val="Название объекта1"/>
    <w:basedOn w:val="a"/>
    <w:qFormat/>
    <w:rsid w:val="009D2612"/>
    <w:pPr>
      <w:suppressLineNumbers/>
      <w:spacing w:before="120" w:after="120"/>
    </w:pPr>
    <w:rPr>
      <w:rFonts w:cs="Arial"/>
      <w:i/>
      <w:iCs/>
    </w:rPr>
  </w:style>
  <w:style w:type="paragraph" w:styleId="aff7">
    <w:name w:val="index heading"/>
    <w:basedOn w:val="a"/>
    <w:qFormat/>
    <w:rsid w:val="00F14935"/>
    <w:pPr>
      <w:suppressLineNumbers/>
    </w:pPr>
    <w:rPr>
      <w:rFonts w:cs="Arial"/>
    </w:rPr>
  </w:style>
  <w:style w:type="paragraph" w:customStyle="1" w:styleId="1e">
    <w:name w:val="Название объекта1"/>
    <w:basedOn w:val="a"/>
    <w:qFormat/>
    <w:rsid w:val="00F14935"/>
    <w:pPr>
      <w:suppressLineNumbers/>
      <w:spacing w:before="120" w:after="120"/>
    </w:pPr>
    <w:rPr>
      <w:rFonts w:cs="Arial"/>
      <w:i/>
      <w:iCs/>
    </w:rPr>
  </w:style>
  <w:style w:type="paragraph" w:customStyle="1" w:styleId="110">
    <w:name w:val="Заголовок 11"/>
    <w:basedOn w:val="a"/>
    <w:next w:val="a"/>
    <w:qFormat/>
    <w:rsid w:val="00DC77E6"/>
    <w:pPr>
      <w:keepNext/>
      <w:spacing w:before="240"/>
      <w:outlineLvl w:val="0"/>
    </w:pPr>
    <w:rPr>
      <w:rFonts w:ascii="Cambria" w:hAnsi="Cambria"/>
      <w:b/>
      <w:kern w:val="2"/>
      <w:sz w:val="32"/>
      <w:szCs w:val="20"/>
    </w:rPr>
  </w:style>
  <w:style w:type="paragraph" w:customStyle="1" w:styleId="211">
    <w:name w:val="Заголовок 21"/>
    <w:basedOn w:val="a"/>
    <w:next w:val="a"/>
    <w:qFormat/>
    <w:rsid w:val="00DC77E6"/>
    <w:pPr>
      <w:keepNext/>
      <w:spacing w:before="240"/>
      <w:outlineLvl w:val="1"/>
    </w:pPr>
    <w:rPr>
      <w:rFonts w:ascii="Arial" w:hAnsi="Arial"/>
      <w:b/>
      <w:i/>
      <w:sz w:val="28"/>
      <w:szCs w:val="20"/>
    </w:rPr>
  </w:style>
  <w:style w:type="paragraph" w:customStyle="1" w:styleId="31">
    <w:name w:val="Заголовок 31"/>
    <w:basedOn w:val="a"/>
    <w:next w:val="a"/>
    <w:link w:val="3"/>
    <w:qFormat/>
    <w:rsid w:val="002D3550"/>
    <w:pPr>
      <w:keepNext/>
      <w:numPr>
        <w:ilvl w:val="2"/>
        <w:numId w:val="1"/>
      </w:numPr>
      <w:spacing w:before="240"/>
      <w:outlineLvl w:val="2"/>
    </w:pPr>
    <w:rPr>
      <w:rFonts w:ascii="Arial" w:hAnsi="Arial"/>
      <w:b/>
      <w:szCs w:val="20"/>
    </w:rPr>
  </w:style>
  <w:style w:type="paragraph" w:customStyle="1" w:styleId="410">
    <w:name w:val="Заголовок 41"/>
    <w:basedOn w:val="a"/>
    <w:next w:val="a"/>
    <w:qFormat/>
    <w:rsid w:val="002D3550"/>
    <w:pPr>
      <w:keepNext/>
      <w:tabs>
        <w:tab w:val="left" w:pos="1664"/>
      </w:tabs>
      <w:spacing w:before="240"/>
      <w:ind w:left="1664" w:hanging="864"/>
      <w:outlineLvl w:val="3"/>
    </w:pPr>
    <w:rPr>
      <w:rFonts w:ascii="Arial" w:hAnsi="Arial"/>
      <w:szCs w:val="20"/>
    </w:rPr>
  </w:style>
  <w:style w:type="paragraph" w:customStyle="1" w:styleId="51">
    <w:name w:val="Заголовок 51"/>
    <w:basedOn w:val="a"/>
    <w:next w:val="a"/>
    <w:qFormat/>
    <w:rsid w:val="002D3550"/>
    <w:pPr>
      <w:tabs>
        <w:tab w:val="left" w:pos="1008"/>
      </w:tabs>
      <w:spacing w:before="240"/>
      <w:ind w:left="1008" w:hanging="1008"/>
      <w:outlineLvl w:val="4"/>
    </w:pPr>
    <w:rPr>
      <w:sz w:val="20"/>
      <w:szCs w:val="20"/>
    </w:rPr>
  </w:style>
  <w:style w:type="paragraph" w:customStyle="1" w:styleId="61">
    <w:name w:val="Заголовок 61"/>
    <w:basedOn w:val="a"/>
    <w:next w:val="a"/>
    <w:qFormat/>
    <w:rsid w:val="002D3550"/>
    <w:pPr>
      <w:tabs>
        <w:tab w:val="left" w:pos="1152"/>
      </w:tabs>
      <w:spacing w:before="240"/>
      <w:ind w:left="1152" w:hanging="1152"/>
      <w:outlineLvl w:val="5"/>
    </w:pPr>
    <w:rPr>
      <w:i/>
      <w:sz w:val="20"/>
      <w:szCs w:val="20"/>
    </w:rPr>
  </w:style>
  <w:style w:type="paragraph" w:customStyle="1" w:styleId="71">
    <w:name w:val="Заголовок 71"/>
    <w:basedOn w:val="a"/>
    <w:next w:val="a"/>
    <w:qFormat/>
    <w:rsid w:val="002D3550"/>
    <w:pPr>
      <w:tabs>
        <w:tab w:val="left" w:pos="1296"/>
      </w:tabs>
      <w:spacing w:before="240"/>
      <w:ind w:left="1296" w:hanging="1296"/>
      <w:outlineLvl w:val="6"/>
    </w:pPr>
    <w:rPr>
      <w:rFonts w:ascii="Arial" w:hAnsi="Arial"/>
      <w:sz w:val="20"/>
      <w:szCs w:val="20"/>
    </w:rPr>
  </w:style>
  <w:style w:type="paragraph" w:customStyle="1" w:styleId="81">
    <w:name w:val="Заголовок 81"/>
    <w:basedOn w:val="a"/>
    <w:next w:val="a"/>
    <w:qFormat/>
    <w:rsid w:val="002D3550"/>
    <w:pPr>
      <w:tabs>
        <w:tab w:val="left" w:pos="1440"/>
      </w:tabs>
      <w:spacing w:before="240"/>
      <w:ind w:left="1440" w:hanging="1440"/>
      <w:outlineLvl w:val="7"/>
    </w:pPr>
    <w:rPr>
      <w:rFonts w:ascii="Arial" w:hAnsi="Arial"/>
      <w:i/>
      <w:sz w:val="20"/>
      <w:szCs w:val="20"/>
    </w:rPr>
  </w:style>
  <w:style w:type="paragraph" w:customStyle="1" w:styleId="91">
    <w:name w:val="Заголовок 91"/>
    <w:basedOn w:val="a"/>
    <w:next w:val="a"/>
    <w:qFormat/>
    <w:rsid w:val="002D3550"/>
    <w:pPr>
      <w:tabs>
        <w:tab w:val="left" w:pos="1584"/>
      </w:tabs>
      <w:spacing w:before="240"/>
      <w:ind w:left="1584" w:hanging="1584"/>
      <w:outlineLvl w:val="8"/>
    </w:pPr>
    <w:rPr>
      <w:rFonts w:ascii="Arial" w:hAnsi="Arial"/>
      <w:b/>
      <w:i/>
      <w:sz w:val="18"/>
      <w:szCs w:val="20"/>
    </w:rPr>
  </w:style>
  <w:style w:type="paragraph" w:customStyle="1" w:styleId="27">
    <w:name w:val="Стиль2"/>
    <w:basedOn w:val="28"/>
    <w:qFormat/>
    <w:rsid w:val="002D3550"/>
    <w:pPr>
      <w:keepNext/>
      <w:keepLines/>
      <w:widowControl w:val="0"/>
      <w:suppressLineNumbers/>
      <w:tabs>
        <w:tab w:val="clear" w:pos="432"/>
        <w:tab w:val="left" w:pos="576"/>
      </w:tabs>
      <w:spacing w:after="120" w:line="480" w:lineRule="auto"/>
      <w:ind w:left="576" w:hanging="576"/>
    </w:pPr>
    <w:rPr>
      <w:b/>
      <w:szCs w:val="20"/>
    </w:rPr>
  </w:style>
  <w:style w:type="paragraph" w:styleId="28">
    <w:name w:val="List Number 2"/>
    <w:basedOn w:val="a"/>
    <w:qFormat/>
    <w:rsid w:val="002D3550"/>
    <w:pPr>
      <w:tabs>
        <w:tab w:val="left" w:pos="432"/>
      </w:tabs>
      <w:ind w:left="432" w:hanging="432"/>
    </w:pPr>
  </w:style>
  <w:style w:type="paragraph" w:customStyle="1" w:styleId="30">
    <w:name w:val="Стиль3 Знак"/>
    <w:basedOn w:val="21"/>
    <w:next w:val="22"/>
    <w:link w:val="310"/>
    <w:qFormat/>
    <w:rsid w:val="002D3550"/>
    <w:pPr>
      <w:widowControl w:val="0"/>
      <w:tabs>
        <w:tab w:val="left" w:pos="227"/>
      </w:tabs>
      <w:spacing w:after="0" w:line="240" w:lineRule="auto"/>
      <w:ind w:left="0"/>
    </w:pPr>
  </w:style>
  <w:style w:type="paragraph" w:styleId="21">
    <w:name w:val="Body Text Indent 2"/>
    <w:basedOn w:val="a"/>
    <w:link w:val="20"/>
    <w:qFormat/>
    <w:rsid w:val="002D3550"/>
    <w:pPr>
      <w:spacing w:after="120" w:line="480" w:lineRule="auto"/>
      <w:ind w:left="283"/>
    </w:pPr>
    <w:rPr>
      <w:szCs w:val="20"/>
    </w:rPr>
  </w:style>
  <w:style w:type="paragraph" w:styleId="22">
    <w:name w:val="Body Text 2"/>
    <w:basedOn w:val="a"/>
    <w:link w:val="210"/>
    <w:qFormat/>
    <w:rsid w:val="002D3550"/>
    <w:pPr>
      <w:spacing w:after="120" w:line="480" w:lineRule="auto"/>
    </w:pPr>
    <w:rPr>
      <w:szCs w:val="20"/>
    </w:rPr>
  </w:style>
  <w:style w:type="paragraph" w:customStyle="1" w:styleId="ConsPlusNormal0">
    <w:name w:val="ConsPlusNormal"/>
    <w:link w:val="ConsPlusNormal"/>
    <w:qFormat/>
    <w:rsid w:val="002D3550"/>
    <w:pPr>
      <w:ind w:firstLine="720"/>
    </w:pPr>
    <w:rPr>
      <w:rFonts w:ascii="Arial" w:hAnsi="Arial"/>
    </w:rPr>
  </w:style>
  <w:style w:type="paragraph" w:customStyle="1" w:styleId="03zagolovok2">
    <w:name w:val="03zagolovok2"/>
    <w:basedOn w:val="a"/>
    <w:qFormat/>
    <w:rsid w:val="002D3550"/>
    <w:pPr>
      <w:keepNext/>
      <w:spacing w:before="360" w:after="120" w:line="360" w:lineRule="atLeast"/>
      <w:jc w:val="left"/>
      <w:outlineLvl w:val="1"/>
    </w:pPr>
    <w:rPr>
      <w:rFonts w:ascii="GaramondC" w:hAnsi="GaramondC"/>
      <w:b/>
      <w:color w:val="000000"/>
      <w:sz w:val="28"/>
      <w:szCs w:val="28"/>
    </w:rPr>
  </w:style>
  <w:style w:type="paragraph" w:customStyle="1" w:styleId="01zagolovok">
    <w:name w:val="01_zagolovok"/>
    <w:basedOn w:val="a"/>
    <w:qFormat/>
    <w:rsid w:val="002D3550"/>
    <w:pPr>
      <w:keepNext/>
      <w:pageBreakBefore/>
      <w:spacing w:before="360" w:after="120"/>
      <w:jc w:val="left"/>
      <w:outlineLvl w:val="0"/>
    </w:pPr>
    <w:rPr>
      <w:rFonts w:ascii="GaramondC" w:hAnsi="GaramondC"/>
      <w:b/>
      <w:color w:val="000000"/>
      <w:sz w:val="40"/>
      <w:szCs w:val="62"/>
    </w:rPr>
  </w:style>
  <w:style w:type="paragraph" w:customStyle="1" w:styleId="02statia1">
    <w:name w:val="02statia1"/>
    <w:basedOn w:val="a"/>
    <w:qFormat/>
    <w:rsid w:val="002D3550"/>
    <w:pPr>
      <w:keepNext/>
      <w:spacing w:before="280" w:after="0" w:line="320" w:lineRule="atLeast"/>
      <w:ind w:left="1134" w:right="851" w:hanging="578"/>
      <w:jc w:val="left"/>
      <w:outlineLvl w:val="2"/>
    </w:pPr>
    <w:rPr>
      <w:rFonts w:ascii="GaramondNarrowC" w:hAnsi="GaramondNarrowC"/>
      <w:b/>
    </w:rPr>
  </w:style>
  <w:style w:type="paragraph" w:customStyle="1" w:styleId="02statia2">
    <w:name w:val="02statia2"/>
    <w:basedOn w:val="a"/>
    <w:qFormat/>
    <w:rsid w:val="002D3550"/>
    <w:pPr>
      <w:spacing w:before="120" w:after="0" w:line="320" w:lineRule="atLeast"/>
      <w:ind w:left="2020" w:hanging="880"/>
    </w:pPr>
    <w:rPr>
      <w:rFonts w:ascii="GaramondNarrowC" w:hAnsi="GaramondNarrowC"/>
      <w:color w:val="000000"/>
      <w:sz w:val="21"/>
      <w:szCs w:val="21"/>
    </w:rPr>
  </w:style>
  <w:style w:type="paragraph" w:customStyle="1" w:styleId="39">
    <w:name w:val="Стиль3"/>
    <w:basedOn w:val="21"/>
    <w:qFormat/>
    <w:rsid w:val="002D3550"/>
    <w:pPr>
      <w:widowControl w:val="0"/>
      <w:tabs>
        <w:tab w:val="left" w:pos="360"/>
      </w:tabs>
      <w:spacing w:after="0" w:line="240" w:lineRule="auto"/>
    </w:pPr>
  </w:style>
  <w:style w:type="paragraph" w:customStyle="1" w:styleId="FR5">
    <w:name w:val="FR5"/>
    <w:qFormat/>
    <w:rsid w:val="002D3550"/>
    <w:pPr>
      <w:widowControl w:val="0"/>
      <w:spacing w:line="336" w:lineRule="auto"/>
      <w:jc w:val="center"/>
      <w:textAlignment w:val="baseline"/>
    </w:pPr>
    <w:rPr>
      <w:b/>
    </w:rPr>
  </w:style>
  <w:style w:type="paragraph" w:customStyle="1" w:styleId="311">
    <w:name w:val="Основной текст с отступом 31"/>
    <w:basedOn w:val="a"/>
    <w:qFormat/>
    <w:rsid w:val="002D3550"/>
    <w:pPr>
      <w:tabs>
        <w:tab w:val="left" w:pos="0"/>
        <w:tab w:val="left" w:pos="1418"/>
      </w:tabs>
      <w:spacing w:after="0"/>
      <w:ind w:firstLine="709"/>
    </w:pPr>
    <w:rPr>
      <w:szCs w:val="20"/>
      <w:lang w:eastAsia="ar-SA"/>
    </w:rPr>
  </w:style>
  <w:style w:type="paragraph" w:styleId="aff8">
    <w:name w:val="Normal (Web)"/>
    <w:basedOn w:val="a"/>
    <w:qFormat/>
    <w:rsid w:val="002D3550"/>
    <w:pPr>
      <w:spacing w:beforeAutospacing="1" w:afterAutospacing="1"/>
    </w:pPr>
  </w:style>
  <w:style w:type="paragraph" w:customStyle="1" w:styleId="10">
    <w:name w:val="Текст сноски1"/>
    <w:basedOn w:val="a"/>
    <w:link w:val="a4"/>
    <w:uiPriority w:val="99"/>
    <w:qFormat/>
    <w:rsid w:val="002D3550"/>
    <w:pPr>
      <w:spacing w:after="0"/>
      <w:jc w:val="left"/>
    </w:pPr>
    <w:rPr>
      <w:sz w:val="20"/>
      <w:szCs w:val="20"/>
    </w:rPr>
  </w:style>
  <w:style w:type="paragraph" w:customStyle="1" w:styleId="3a">
    <w:name w:val="Знак3"/>
    <w:basedOn w:val="a"/>
    <w:qFormat/>
    <w:rsid w:val="002D3550"/>
    <w:pPr>
      <w:widowControl w:val="0"/>
      <w:spacing w:after="160" w:line="240" w:lineRule="exact"/>
      <w:jc w:val="right"/>
    </w:pPr>
    <w:rPr>
      <w:sz w:val="20"/>
      <w:szCs w:val="20"/>
      <w:lang w:val="en-GB" w:eastAsia="en-US"/>
    </w:rPr>
  </w:style>
  <w:style w:type="paragraph" w:styleId="33">
    <w:name w:val="Body Text Indent 3"/>
    <w:basedOn w:val="a"/>
    <w:link w:val="32"/>
    <w:qFormat/>
    <w:rsid w:val="00DC77E6"/>
    <w:pPr>
      <w:spacing w:after="120"/>
      <w:ind w:left="283"/>
    </w:pPr>
    <w:rPr>
      <w:sz w:val="16"/>
      <w:szCs w:val="20"/>
    </w:rPr>
  </w:style>
  <w:style w:type="paragraph" w:styleId="a7">
    <w:name w:val="Title"/>
    <w:basedOn w:val="a"/>
    <w:link w:val="a6"/>
    <w:qFormat/>
    <w:rsid w:val="00DC77E6"/>
    <w:pPr>
      <w:widowControl w:val="0"/>
      <w:shd w:val="clear" w:color="auto" w:fill="FFFFFF"/>
      <w:spacing w:after="0"/>
      <w:ind w:left="72"/>
      <w:jc w:val="center"/>
    </w:pPr>
    <w:rPr>
      <w:color w:val="000000"/>
      <w:spacing w:val="13"/>
      <w:sz w:val="22"/>
      <w:szCs w:val="20"/>
    </w:rPr>
  </w:style>
  <w:style w:type="paragraph" w:customStyle="1" w:styleId="12">
    <w:name w:val="Обычный1"/>
    <w:link w:val="Normal"/>
    <w:qFormat/>
    <w:rsid w:val="00DC77E6"/>
    <w:pPr>
      <w:widowControl w:val="0"/>
      <w:snapToGrid w:val="0"/>
      <w:spacing w:line="300" w:lineRule="auto"/>
      <w:ind w:firstLine="720"/>
      <w:jc w:val="both"/>
    </w:pPr>
    <w:rPr>
      <w:sz w:val="24"/>
    </w:rPr>
  </w:style>
  <w:style w:type="paragraph" w:customStyle="1" w:styleId="Style3">
    <w:name w:val="Style3"/>
    <w:basedOn w:val="a"/>
    <w:uiPriority w:val="99"/>
    <w:qFormat/>
    <w:rsid w:val="00DC77E6"/>
    <w:pPr>
      <w:widowControl w:val="0"/>
      <w:spacing w:after="0" w:line="272" w:lineRule="exact"/>
      <w:ind w:firstLine="557"/>
    </w:pPr>
  </w:style>
  <w:style w:type="paragraph" w:customStyle="1" w:styleId="Style2">
    <w:name w:val="Style2"/>
    <w:basedOn w:val="a"/>
    <w:uiPriority w:val="99"/>
    <w:qFormat/>
    <w:rsid w:val="00DC77E6"/>
    <w:pPr>
      <w:widowControl w:val="0"/>
      <w:spacing w:after="0" w:line="274" w:lineRule="exact"/>
      <w:ind w:firstLine="557"/>
    </w:pPr>
    <w:rPr>
      <w:rFonts w:ascii="Arial" w:hAnsi="Arial" w:cs="Arial"/>
    </w:rPr>
  </w:style>
  <w:style w:type="paragraph" w:customStyle="1" w:styleId="Style1">
    <w:name w:val="Style1"/>
    <w:basedOn w:val="a"/>
    <w:qFormat/>
    <w:rsid w:val="00DC77E6"/>
    <w:pPr>
      <w:widowControl w:val="0"/>
      <w:spacing w:after="0" w:line="276" w:lineRule="exact"/>
      <w:ind w:firstLine="554"/>
    </w:pPr>
  </w:style>
  <w:style w:type="paragraph" w:customStyle="1" w:styleId="Web">
    <w:name w:val="Обычный (Web)"/>
    <w:basedOn w:val="a"/>
    <w:qFormat/>
    <w:rsid w:val="00DC77E6"/>
    <w:pPr>
      <w:spacing w:before="100" w:after="100"/>
      <w:jc w:val="left"/>
    </w:pPr>
    <w:rPr>
      <w:szCs w:val="20"/>
      <w:lang w:val="en-US"/>
    </w:rPr>
  </w:style>
  <w:style w:type="paragraph" w:customStyle="1" w:styleId="212">
    <w:name w:val="Основной текст 21"/>
    <w:basedOn w:val="a"/>
    <w:qFormat/>
    <w:rsid w:val="00DC77E6"/>
    <w:pPr>
      <w:spacing w:after="0"/>
      <w:ind w:firstLine="851"/>
    </w:pPr>
    <w:rPr>
      <w:szCs w:val="20"/>
    </w:rPr>
  </w:style>
  <w:style w:type="paragraph" w:customStyle="1" w:styleId="consplustitle">
    <w:name w:val="consplustitle"/>
    <w:basedOn w:val="a"/>
    <w:qFormat/>
    <w:rsid w:val="00DC77E6"/>
    <w:pPr>
      <w:spacing w:beforeAutospacing="1" w:afterAutospacing="1"/>
      <w:jc w:val="left"/>
    </w:pPr>
  </w:style>
  <w:style w:type="paragraph" w:customStyle="1" w:styleId="aff9">
    <w:name w:val="Колонтитул"/>
    <w:basedOn w:val="a"/>
    <w:qFormat/>
    <w:rsid w:val="00F14935"/>
  </w:style>
  <w:style w:type="paragraph" w:customStyle="1" w:styleId="1a">
    <w:name w:val="Нижний колонтитул1"/>
    <w:basedOn w:val="a"/>
    <w:link w:val="19"/>
    <w:uiPriority w:val="99"/>
    <w:semiHidden/>
    <w:unhideWhenUsed/>
    <w:qFormat/>
    <w:rsid w:val="009469CE"/>
    <w:pPr>
      <w:tabs>
        <w:tab w:val="center" w:pos="4677"/>
        <w:tab w:val="right" w:pos="9355"/>
      </w:tabs>
      <w:spacing w:after="0"/>
    </w:pPr>
  </w:style>
  <w:style w:type="paragraph" w:customStyle="1" w:styleId="affa">
    <w:name w:val="Знак Знак Знак Знак Знак Знак Знак"/>
    <w:basedOn w:val="a"/>
    <w:qFormat/>
    <w:rsid w:val="0066292E"/>
    <w:pPr>
      <w:spacing w:beforeAutospacing="1" w:afterAutospacing="1"/>
      <w:jc w:val="left"/>
    </w:pPr>
    <w:rPr>
      <w:rFonts w:ascii="Tahoma" w:hAnsi="Tahoma"/>
      <w:sz w:val="20"/>
      <w:szCs w:val="20"/>
      <w:lang w:val="en-US" w:eastAsia="en-US"/>
    </w:rPr>
  </w:style>
  <w:style w:type="paragraph" w:styleId="ac">
    <w:name w:val="Body Text Indent"/>
    <w:basedOn w:val="a"/>
    <w:link w:val="ab"/>
    <w:rsid w:val="00E971C6"/>
    <w:pPr>
      <w:spacing w:after="120"/>
      <w:ind w:left="283"/>
    </w:pPr>
    <w:rPr>
      <w:szCs w:val="20"/>
    </w:rPr>
  </w:style>
  <w:style w:type="paragraph" w:customStyle="1" w:styleId="CharChar">
    <w:name w:val="Char Char"/>
    <w:basedOn w:val="a"/>
    <w:qFormat/>
    <w:rsid w:val="00E971C6"/>
    <w:pPr>
      <w:spacing w:after="160" w:line="240" w:lineRule="exact"/>
      <w:jc w:val="left"/>
    </w:pPr>
    <w:rPr>
      <w:rFonts w:ascii="Verdana" w:hAnsi="Verdana"/>
      <w:sz w:val="20"/>
      <w:szCs w:val="20"/>
      <w:lang w:val="en-US" w:eastAsia="en-US"/>
    </w:rPr>
  </w:style>
  <w:style w:type="paragraph" w:customStyle="1" w:styleId="affb">
    <w:name w:val="Нормальный"/>
    <w:qFormat/>
    <w:rsid w:val="00E971C6"/>
    <w:pPr>
      <w:widowControl w:val="0"/>
    </w:pPr>
  </w:style>
  <w:style w:type="paragraph" w:styleId="af">
    <w:name w:val="Balloon Text"/>
    <w:basedOn w:val="a"/>
    <w:link w:val="ae"/>
    <w:qFormat/>
    <w:rsid w:val="00536429"/>
    <w:rPr>
      <w:rFonts w:ascii="Tahoma" w:hAnsi="Tahoma"/>
      <w:sz w:val="16"/>
      <w:szCs w:val="20"/>
    </w:rPr>
  </w:style>
  <w:style w:type="paragraph" w:customStyle="1" w:styleId="acenter1">
    <w:name w:val="acenter1"/>
    <w:basedOn w:val="a"/>
    <w:qFormat/>
    <w:rsid w:val="00040460"/>
    <w:pPr>
      <w:spacing w:after="0"/>
      <w:jc w:val="center"/>
    </w:pPr>
  </w:style>
  <w:style w:type="paragraph" w:customStyle="1" w:styleId="affc">
    <w:name w:val="Таблицы (моноширинный)"/>
    <w:basedOn w:val="a"/>
    <w:next w:val="a"/>
    <w:qFormat/>
    <w:rsid w:val="00774BEF"/>
    <w:pPr>
      <w:widowControl w:val="0"/>
      <w:snapToGrid w:val="0"/>
      <w:spacing w:after="0"/>
    </w:pPr>
    <w:rPr>
      <w:rFonts w:ascii="Courier New" w:hAnsi="Courier New"/>
      <w:sz w:val="20"/>
      <w:szCs w:val="20"/>
    </w:rPr>
  </w:style>
  <w:style w:type="paragraph" w:customStyle="1" w:styleId="Style7">
    <w:name w:val="Style7"/>
    <w:basedOn w:val="a"/>
    <w:qFormat/>
    <w:rsid w:val="00AD74F6"/>
    <w:pPr>
      <w:widowControl w:val="0"/>
      <w:spacing w:after="0" w:line="274" w:lineRule="exact"/>
    </w:pPr>
  </w:style>
  <w:style w:type="paragraph" w:customStyle="1" w:styleId="Style10">
    <w:name w:val="Style10"/>
    <w:basedOn w:val="a"/>
    <w:qFormat/>
    <w:rsid w:val="00AD74F6"/>
    <w:pPr>
      <w:widowControl w:val="0"/>
      <w:spacing w:after="0" w:line="278" w:lineRule="exact"/>
    </w:pPr>
  </w:style>
  <w:style w:type="paragraph" w:customStyle="1" w:styleId="1f">
    <w:name w:val="Знак Знак Знак1 Знак Знак Знак Знак Знак Знак Знак Знак Знак"/>
    <w:basedOn w:val="a"/>
    <w:qFormat/>
    <w:rsid w:val="00A87154"/>
    <w:pPr>
      <w:spacing w:after="160" w:line="240" w:lineRule="exact"/>
      <w:jc w:val="left"/>
    </w:pPr>
    <w:rPr>
      <w:rFonts w:ascii="Verdana" w:hAnsi="Verdana"/>
      <w:sz w:val="20"/>
      <w:szCs w:val="20"/>
      <w:lang w:val="en-US" w:eastAsia="en-US"/>
    </w:rPr>
  </w:style>
  <w:style w:type="paragraph" w:customStyle="1" w:styleId="18">
    <w:name w:val="Верхний колонтитул1"/>
    <w:basedOn w:val="a"/>
    <w:link w:val="17"/>
    <w:uiPriority w:val="99"/>
    <w:semiHidden/>
    <w:unhideWhenUsed/>
    <w:qFormat/>
    <w:rsid w:val="009469CE"/>
    <w:pPr>
      <w:tabs>
        <w:tab w:val="center" w:pos="4677"/>
        <w:tab w:val="right" w:pos="9355"/>
      </w:tabs>
      <w:spacing w:after="0"/>
    </w:pPr>
  </w:style>
  <w:style w:type="paragraph" w:customStyle="1" w:styleId="affd">
    <w:name w:val="Комментарий"/>
    <w:basedOn w:val="a"/>
    <w:next w:val="a"/>
    <w:uiPriority w:val="99"/>
    <w:qFormat/>
    <w:rsid w:val="006A6075"/>
    <w:pPr>
      <w:spacing w:before="75" w:after="0"/>
    </w:pPr>
    <w:rPr>
      <w:rFonts w:ascii="Arial" w:hAnsi="Arial" w:cs="Arial"/>
      <w:color w:val="353842"/>
      <w:shd w:val="clear" w:color="auto" w:fill="F0F0F0"/>
    </w:rPr>
  </w:style>
  <w:style w:type="paragraph" w:customStyle="1" w:styleId="affe">
    <w:name w:val="Информация об изменениях документа"/>
    <w:basedOn w:val="affd"/>
    <w:next w:val="a"/>
    <w:uiPriority w:val="99"/>
    <w:qFormat/>
    <w:rsid w:val="006A6075"/>
    <w:pPr>
      <w:spacing w:before="0"/>
    </w:pPr>
    <w:rPr>
      <w:i/>
      <w:iCs/>
    </w:rPr>
  </w:style>
  <w:style w:type="paragraph" w:styleId="35">
    <w:name w:val="Body Text 3"/>
    <w:basedOn w:val="a"/>
    <w:link w:val="34"/>
    <w:qFormat/>
    <w:rsid w:val="002D4AB9"/>
    <w:pPr>
      <w:spacing w:after="120"/>
    </w:pPr>
    <w:rPr>
      <w:sz w:val="16"/>
      <w:szCs w:val="20"/>
    </w:rPr>
  </w:style>
  <w:style w:type="paragraph" w:customStyle="1" w:styleId="ConsNormal">
    <w:name w:val="ConsNormal"/>
    <w:semiHidden/>
    <w:qFormat/>
    <w:rsid w:val="00B803AC"/>
    <w:pPr>
      <w:widowControl w:val="0"/>
      <w:ind w:right="19772" w:firstLine="720"/>
    </w:pPr>
    <w:rPr>
      <w:rFonts w:ascii="Arial" w:hAnsi="Arial" w:cs="Arial"/>
    </w:rPr>
  </w:style>
  <w:style w:type="paragraph" w:customStyle="1" w:styleId="Style37">
    <w:name w:val="Style37"/>
    <w:basedOn w:val="a"/>
    <w:uiPriority w:val="99"/>
    <w:qFormat/>
    <w:rsid w:val="00A64173"/>
    <w:pPr>
      <w:widowControl w:val="0"/>
      <w:spacing w:after="0"/>
    </w:pPr>
    <w:rPr>
      <w:rFonts w:ascii="Arial" w:hAnsi="Arial" w:cs="Arial"/>
    </w:rPr>
  </w:style>
  <w:style w:type="paragraph" w:customStyle="1" w:styleId="Style60">
    <w:name w:val="Style60"/>
    <w:basedOn w:val="a"/>
    <w:uiPriority w:val="99"/>
    <w:qFormat/>
    <w:rsid w:val="00A64173"/>
    <w:pPr>
      <w:widowControl w:val="0"/>
      <w:spacing w:after="0"/>
      <w:jc w:val="center"/>
    </w:pPr>
    <w:rPr>
      <w:rFonts w:ascii="Arial" w:hAnsi="Arial" w:cs="Arial"/>
    </w:rPr>
  </w:style>
  <w:style w:type="paragraph" w:customStyle="1" w:styleId="Style61">
    <w:name w:val="Style61"/>
    <w:basedOn w:val="a"/>
    <w:uiPriority w:val="99"/>
    <w:qFormat/>
    <w:rsid w:val="00A64173"/>
    <w:pPr>
      <w:widowControl w:val="0"/>
      <w:spacing w:after="0" w:line="276" w:lineRule="exact"/>
      <w:ind w:firstLine="725"/>
    </w:pPr>
    <w:rPr>
      <w:rFonts w:ascii="Arial" w:hAnsi="Arial" w:cs="Arial"/>
    </w:rPr>
  </w:style>
  <w:style w:type="paragraph" w:customStyle="1" w:styleId="Style21">
    <w:name w:val="Style21"/>
    <w:basedOn w:val="a"/>
    <w:uiPriority w:val="99"/>
    <w:qFormat/>
    <w:rsid w:val="00A763ED"/>
    <w:pPr>
      <w:widowControl w:val="0"/>
      <w:spacing w:after="0" w:line="278" w:lineRule="exact"/>
      <w:ind w:firstLine="754"/>
      <w:jc w:val="left"/>
    </w:pPr>
    <w:rPr>
      <w:rFonts w:ascii="Arial" w:hAnsi="Arial" w:cs="Arial"/>
    </w:rPr>
  </w:style>
  <w:style w:type="paragraph" w:styleId="afff">
    <w:name w:val="Block Text"/>
    <w:basedOn w:val="a"/>
    <w:qFormat/>
    <w:rsid w:val="00E45592"/>
    <w:pPr>
      <w:spacing w:after="0"/>
      <w:ind w:left="510" w:right="355"/>
    </w:pPr>
    <w:rPr>
      <w:rFonts w:ascii="Arial" w:hAnsi="Arial" w:cs="Arial"/>
      <w:sz w:val="26"/>
      <w:szCs w:val="26"/>
    </w:rPr>
  </w:style>
  <w:style w:type="paragraph" w:customStyle="1" w:styleId="1f0">
    <w:name w:val="Знак Знак Знак Знак Знак Знак Знак1"/>
    <w:basedOn w:val="a"/>
    <w:uiPriority w:val="99"/>
    <w:qFormat/>
    <w:rsid w:val="000B68B4"/>
    <w:pPr>
      <w:spacing w:beforeAutospacing="1" w:afterAutospacing="1"/>
      <w:ind w:firstLine="709"/>
      <w:jc w:val="left"/>
    </w:pPr>
    <w:rPr>
      <w:rFonts w:ascii="Tahoma" w:hAnsi="Tahoma"/>
      <w:sz w:val="20"/>
      <w:szCs w:val="20"/>
      <w:lang w:val="en-US" w:eastAsia="en-US"/>
    </w:rPr>
  </w:style>
  <w:style w:type="paragraph" w:customStyle="1" w:styleId="220">
    <w:name w:val="Основной текст 22"/>
    <w:basedOn w:val="a"/>
    <w:qFormat/>
    <w:rsid w:val="00B0240E"/>
    <w:pPr>
      <w:spacing w:after="0"/>
      <w:ind w:firstLine="851"/>
    </w:pPr>
    <w:rPr>
      <w:szCs w:val="20"/>
    </w:rPr>
  </w:style>
  <w:style w:type="paragraph" w:styleId="af5">
    <w:name w:val="annotation text"/>
    <w:basedOn w:val="a"/>
    <w:link w:val="af4"/>
    <w:uiPriority w:val="99"/>
    <w:qFormat/>
    <w:rsid w:val="00860491"/>
    <w:pPr>
      <w:spacing w:after="0"/>
      <w:jc w:val="left"/>
    </w:pPr>
    <w:rPr>
      <w:sz w:val="20"/>
      <w:szCs w:val="20"/>
    </w:rPr>
  </w:style>
  <w:style w:type="paragraph" w:styleId="af7">
    <w:name w:val="annotation subject"/>
    <w:basedOn w:val="af5"/>
    <w:next w:val="af5"/>
    <w:link w:val="af6"/>
    <w:uiPriority w:val="99"/>
    <w:qFormat/>
    <w:rsid w:val="00860491"/>
    <w:rPr>
      <w:b/>
      <w:bCs/>
    </w:rPr>
  </w:style>
  <w:style w:type="paragraph" w:styleId="afe">
    <w:name w:val="No Spacing"/>
    <w:link w:val="afd"/>
    <w:uiPriority w:val="1"/>
    <w:qFormat/>
    <w:rsid w:val="00860491"/>
    <w:rPr>
      <w:rFonts w:ascii="Calibri" w:hAnsi="Calibri"/>
      <w:sz w:val="22"/>
      <w:szCs w:val="22"/>
      <w:lang w:eastAsia="en-US"/>
    </w:rPr>
  </w:style>
  <w:style w:type="paragraph" w:styleId="aff1">
    <w:name w:val="List Paragraph"/>
    <w:basedOn w:val="a"/>
    <w:link w:val="aff0"/>
    <w:uiPriority w:val="34"/>
    <w:qFormat/>
    <w:rsid w:val="001A515D"/>
    <w:pPr>
      <w:ind w:left="720"/>
      <w:contextualSpacing/>
    </w:pPr>
  </w:style>
  <w:style w:type="paragraph" w:customStyle="1" w:styleId="font5">
    <w:name w:val="font5"/>
    <w:basedOn w:val="a"/>
    <w:qFormat/>
    <w:rsid w:val="007C1A35"/>
    <w:pPr>
      <w:spacing w:beforeAutospacing="1" w:afterAutospacing="1"/>
      <w:jc w:val="left"/>
    </w:pPr>
    <w:rPr>
      <w:rFonts w:ascii="Arial" w:hAnsi="Arial" w:cs="Arial"/>
      <w:i/>
      <w:iCs/>
      <w:sz w:val="14"/>
      <w:szCs w:val="14"/>
    </w:rPr>
  </w:style>
  <w:style w:type="paragraph" w:customStyle="1" w:styleId="font6">
    <w:name w:val="font6"/>
    <w:basedOn w:val="a"/>
    <w:qFormat/>
    <w:rsid w:val="007C1A35"/>
    <w:pPr>
      <w:spacing w:beforeAutospacing="1" w:afterAutospacing="1"/>
      <w:jc w:val="left"/>
    </w:pPr>
    <w:rPr>
      <w:rFonts w:ascii="Arial" w:hAnsi="Arial" w:cs="Arial"/>
      <w:i/>
      <w:iCs/>
      <w:sz w:val="12"/>
      <w:szCs w:val="12"/>
    </w:rPr>
  </w:style>
  <w:style w:type="paragraph" w:customStyle="1" w:styleId="xl64">
    <w:name w:val="xl64"/>
    <w:basedOn w:val="a"/>
    <w:qFormat/>
    <w:rsid w:val="007C1A35"/>
    <w:pPr>
      <w:spacing w:beforeAutospacing="1" w:afterAutospacing="1"/>
      <w:jc w:val="left"/>
      <w:textAlignment w:val="top"/>
    </w:pPr>
    <w:rPr>
      <w:rFonts w:ascii="Arial" w:hAnsi="Arial" w:cs="Arial"/>
      <w:sz w:val="18"/>
      <w:szCs w:val="18"/>
    </w:rPr>
  </w:style>
  <w:style w:type="paragraph" w:customStyle="1" w:styleId="xl65">
    <w:name w:val="xl65"/>
    <w:basedOn w:val="a"/>
    <w:qFormat/>
    <w:rsid w:val="007C1A35"/>
    <w:pPr>
      <w:spacing w:beforeAutospacing="1" w:afterAutospacing="1"/>
      <w:jc w:val="right"/>
      <w:textAlignment w:val="top"/>
    </w:pPr>
    <w:rPr>
      <w:rFonts w:ascii="Arial" w:hAnsi="Arial" w:cs="Arial"/>
      <w:sz w:val="16"/>
      <w:szCs w:val="16"/>
    </w:rPr>
  </w:style>
  <w:style w:type="paragraph" w:customStyle="1" w:styleId="xl66">
    <w:name w:val="xl66"/>
    <w:basedOn w:val="a"/>
    <w:qFormat/>
    <w:rsid w:val="007C1A35"/>
    <w:pPr>
      <w:spacing w:beforeAutospacing="1" w:afterAutospacing="1"/>
      <w:jc w:val="left"/>
    </w:pPr>
    <w:rPr>
      <w:rFonts w:ascii="Arial" w:hAnsi="Arial" w:cs="Arial"/>
      <w:sz w:val="20"/>
      <w:szCs w:val="20"/>
    </w:rPr>
  </w:style>
  <w:style w:type="paragraph" w:customStyle="1" w:styleId="xl67">
    <w:name w:val="xl67"/>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18"/>
      <w:szCs w:val="18"/>
    </w:rPr>
  </w:style>
  <w:style w:type="paragraph" w:customStyle="1" w:styleId="xl68">
    <w:name w:val="xl68"/>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18"/>
      <w:szCs w:val="18"/>
    </w:rPr>
  </w:style>
  <w:style w:type="paragraph" w:customStyle="1" w:styleId="xl69">
    <w:name w:val="xl69"/>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18"/>
      <w:szCs w:val="18"/>
    </w:rPr>
  </w:style>
  <w:style w:type="paragraph" w:customStyle="1" w:styleId="xl70">
    <w:name w:val="xl70"/>
    <w:basedOn w:val="a"/>
    <w:qFormat/>
    <w:rsid w:val="007C1A35"/>
    <w:pPr>
      <w:spacing w:beforeAutospacing="1" w:afterAutospacing="1"/>
      <w:jc w:val="center"/>
      <w:textAlignment w:val="top"/>
    </w:pPr>
    <w:rPr>
      <w:rFonts w:ascii="Arial" w:hAnsi="Arial" w:cs="Arial"/>
      <w:sz w:val="18"/>
      <w:szCs w:val="18"/>
    </w:rPr>
  </w:style>
  <w:style w:type="paragraph" w:customStyle="1" w:styleId="xl71">
    <w:name w:val="xl71"/>
    <w:basedOn w:val="a"/>
    <w:qFormat/>
    <w:rsid w:val="007C1A35"/>
    <w:pPr>
      <w:spacing w:beforeAutospacing="1" w:afterAutospacing="1"/>
      <w:jc w:val="left"/>
      <w:textAlignment w:val="top"/>
    </w:pPr>
    <w:rPr>
      <w:rFonts w:ascii="Arial" w:hAnsi="Arial" w:cs="Arial"/>
      <w:sz w:val="18"/>
      <w:szCs w:val="18"/>
    </w:rPr>
  </w:style>
  <w:style w:type="paragraph" w:customStyle="1" w:styleId="xl72">
    <w:name w:val="xl72"/>
    <w:basedOn w:val="a"/>
    <w:qFormat/>
    <w:rsid w:val="007C1A35"/>
    <w:pPr>
      <w:spacing w:beforeAutospacing="1" w:afterAutospacing="1"/>
      <w:jc w:val="center"/>
      <w:textAlignment w:val="top"/>
    </w:pPr>
    <w:rPr>
      <w:rFonts w:ascii="Arial" w:hAnsi="Arial" w:cs="Arial"/>
      <w:sz w:val="16"/>
      <w:szCs w:val="16"/>
    </w:rPr>
  </w:style>
  <w:style w:type="paragraph" w:customStyle="1" w:styleId="xl73">
    <w:name w:val="xl73"/>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74">
    <w:name w:val="xl74"/>
    <w:basedOn w:val="a"/>
    <w:qFormat/>
    <w:rsid w:val="007C1A35"/>
    <w:pPr>
      <w:spacing w:beforeAutospacing="1" w:afterAutospacing="1"/>
      <w:jc w:val="center"/>
      <w:textAlignment w:val="top"/>
    </w:pPr>
    <w:rPr>
      <w:rFonts w:ascii="Arial" w:hAnsi="Arial" w:cs="Arial"/>
      <w:sz w:val="18"/>
      <w:szCs w:val="18"/>
    </w:rPr>
  </w:style>
  <w:style w:type="paragraph" w:customStyle="1" w:styleId="xl75">
    <w:name w:val="xl75"/>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76">
    <w:name w:val="xl76"/>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left"/>
      <w:textAlignment w:val="top"/>
    </w:pPr>
    <w:rPr>
      <w:rFonts w:ascii="Arial" w:hAnsi="Arial" w:cs="Arial"/>
      <w:b/>
      <w:bCs/>
      <w:sz w:val="18"/>
      <w:szCs w:val="18"/>
    </w:rPr>
  </w:style>
  <w:style w:type="paragraph" w:customStyle="1" w:styleId="xl77">
    <w:name w:val="xl77"/>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left"/>
      <w:textAlignment w:val="top"/>
    </w:pPr>
    <w:rPr>
      <w:rFonts w:ascii="Arial" w:hAnsi="Arial" w:cs="Arial"/>
      <w:sz w:val="18"/>
      <w:szCs w:val="18"/>
    </w:rPr>
  </w:style>
  <w:style w:type="paragraph" w:customStyle="1" w:styleId="xl78">
    <w:name w:val="xl78"/>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79">
    <w:name w:val="xl79"/>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16"/>
      <w:szCs w:val="16"/>
    </w:rPr>
  </w:style>
  <w:style w:type="paragraph" w:customStyle="1" w:styleId="xl80">
    <w:name w:val="xl80"/>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16"/>
      <w:szCs w:val="16"/>
    </w:rPr>
  </w:style>
  <w:style w:type="paragraph" w:customStyle="1" w:styleId="xl81">
    <w:name w:val="xl81"/>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82">
    <w:name w:val="xl82"/>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b/>
      <w:bCs/>
      <w:sz w:val="16"/>
      <w:szCs w:val="16"/>
    </w:rPr>
  </w:style>
  <w:style w:type="paragraph" w:customStyle="1" w:styleId="xl83">
    <w:name w:val="xl83"/>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left"/>
      <w:textAlignment w:val="top"/>
    </w:pPr>
    <w:rPr>
      <w:rFonts w:ascii="Arial" w:hAnsi="Arial" w:cs="Arial"/>
      <w:b/>
      <w:bCs/>
      <w:sz w:val="20"/>
      <w:szCs w:val="20"/>
    </w:rPr>
  </w:style>
  <w:style w:type="paragraph" w:customStyle="1" w:styleId="xl84">
    <w:name w:val="xl84"/>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left"/>
      <w:textAlignment w:val="top"/>
    </w:pPr>
  </w:style>
  <w:style w:type="paragraph" w:customStyle="1" w:styleId="xl85">
    <w:name w:val="xl85"/>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18"/>
      <w:szCs w:val="18"/>
    </w:rPr>
  </w:style>
  <w:style w:type="paragraph" w:customStyle="1" w:styleId="xl86">
    <w:name w:val="xl86"/>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0"/>
      <w:szCs w:val="20"/>
    </w:rPr>
  </w:style>
  <w:style w:type="paragraph" w:customStyle="1" w:styleId="xl87">
    <w:name w:val="xl87"/>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left"/>
      <w:textAlignment w:val="top"/>
    </w:pPr>
    <w:rPr>
      <w:rFonts w:ascii="Arial" w:hAnsi="Arial" w:cs="Arial"/>
      <w:b/>
      <w:bCs/>
      <w:sz w:val="18"/>
      <w:szCs w:val="18"/>
    </w:rPr>
  </w:style>
  <w:style w:type="paragraph" w:customStyle="1" w:styleId="Style4">
    <w:name w:val="Style4"/>
    <w:basedOn w:val="a"/>
    <w:uiPriority w:val="99"/>
    <w:qFormat/>
    <w:rsid w:val="00390EA2"/>
    <w:pPr>
      <w:widowControl w:val="0"/>
      <w:spacing w:after="0" w:line="274" w:lineRule="exact"/>
      <w:ind w:firstLine="557"/>
    </w:pPr>
  </w:style>
  <w:style w:type="paragraph" w:customStyle="1" w:styleId="Style6">
    <w:name w:val="Style6"/>
    <w:basedOn w:val="a"/>
    <w:uiPriority w:val="99"/>
    <w:qFormat/>
    <w:rsid w:val="00390EA2"/>
    <w:pPr>
      <w:widowControl w:val="0"/>
      <w:spacing w:after="0" w:line="278" w:lineRule="exact"/>
      <w:jc w:val="center"/>
    </w:pPr>
  </w:style>
  <w:style w:type="paragraph" w:customStyle="1" w:styleId="Style8">
    <w:name w:val="Style8"/>
    <w:basedOn w:val="a"/>
    <w:uiPriority w:val="99"/>
    <w:qFormat/>
    <w:rsid w:val="00390EA2"/>
    <w:pPr>
      <w:widowControl w:val="0"/>
      <w:spacing w:after="0"/>
      <w:jc w:val="left"/>
    </w:pPr>
    <w:rPr>
      <w:rFonts w:ascii="Arial" w:hAnsi="Arial" w:cs="Arial"/>
    </w:rPr>
  </w:style>
  <w:style w:type="paragraph" w:customStyle="1" w:styleId="Style9">
    <w:name w:val="Style9"/>
    <w:basedOn w:val="a"/>
    <w:uiPriority w:val="99"/>
    <w:qFormat/>
    <w:rsid w:val="00390EA2"/>
    <w:pPr>
      <w:widowControl w:val="0"/>
      <w:spacing w:after="0" w:line="275" w:lineRule="exact"/>
      <w:ind w:firstLine="552"/>
      <w:jc w:val="left"/>
    </w:pPr>
    <w:rPr>
      <w:rFonts w:ascii="Arial" w:hAnsi="Arial" w:cs="Arial"/>
    </w:rPr>
  </w:style>
  <w:style w:type="paragraph" w:customStyle="1" w:styleId="Style17">
    <w:name w:val="Style17"/>
    <w:basedOn w:val="a"/>
    <w:uiPriority w:val="99"/>
    <w:qFormat/>
    <w:rsid w:val="00390EA2"/>
    <w:pPr>
      <w:widowControl w:val="0"/>
      <w:spacing w:after="0"/>
      <w:jc w:val="left"/>
    </w:pPr>
    <w:rPr>
      <w:rFonts w:ascii="Arial" w:hAnsi="Arial" w:cs="Arial"/>
    </w:rPr>
  </w:style>
  <w:style w:type="paragraph" w:customStyle="1" w:styleId="Style24">
    <w:name w:val="Style24"/>
    <w:basedOn w:val="a"/>
    <w:uiPriority w:val="99"/>
    <w:qFormat/>
    <w:rsid w:val="00390EA2"/>
    <w:pPr>
      <w:widowControl w:val="0"/>
      <w:spacing w:after="0"/>
      <w:jc w:val="left"/>
    </w:pPr>
    <w:rPr>
      <w:rFonts w:ascii="Arial" w:hAnsi="Arial" w:cs="Arial"/>
    </w:rPr>
  </w:style>
  <w:style w:type="paragraph" w:customStyle="1" w:styleId="Style31">
    <w:name w:val="Style31"/>
    <w:basedOn w:val="a"/>
    <w:uiPriority w:val="99"/>
    <w:qFormat/>
    <w:rsid w:val="00390EA2"/>
    <w:pPr>
      <w:widowControl w:val="0"/>
      <w:spacing w:after="0" w:line="274" w:lineRule="exact"/>
      <w:ind w:hanging="360"/>
      <w:jc w:val="left"/>
    </w:pPr>
    <w:rPr>
      <w:rFonts w:ascii="Arial" w:hAnsi="Arial" w:cs="Arial"/>
    </w:rPr>
  </w:style>
  <w:style w:type="paragraph" w:customStyle="1" w:styleId="Style52">
    <w:name w:val="Style52"/>
    <w:basedOn w:val="a"/>
    <w:uiPriority w:val="99"/>
    <w:qFormat/>
    <w:rsid w:val="00390EA2"/>
    <w:pPr>
      <w:widowControl w:val="0"/>
      <w:spacing w:after="0" w:line="274" w:lineRule="exact"/>
      <w:ind w:firstLine="365"/>
      <w:jc w:val="left"/>
    </w:pPr>
    <w:rPr>
      <w:rFonts w:ascii="Arial" w:hAnsi="Arial" w:cs="Arial"/>
    </w:rPr>
  </w:style>
  <w:style w:type="paragraph" w:customStyle="1" w:styleId="Style67">
    <w:name w:val="Style67"/>
    <w:basedOn w:val="a"/>
    <w:uiPriority w:val="99"/>
    <w:qFormat/>
    <w:rsid w:val="00390EA2"/>
    <w:pPr>
      <w:widowControl w:val="0"/>
      <w:spacing w:after="0"/>
      <w:jc w:val="left"/>
    </w:pPr>
    <w:rPr>
      <w:rFonts w:ascii="Arial" w:hAnsi="Arial" w:cs="Arial"/>
    </w:rPr>
  </w:style>
  <w:style w:type="paragraph" w:customStyle="1" w:styleId="Style70">
    <w:name w:val="Style70"/>
    <w:basedOn w:val="a"/>
    <w:uiPriority w:val="99"/>
    <w:qFormat/>
    <w:rsid w:val="00390EA2"/>
    <w:pPr>
      <w:widowControl w:val="0"/>
      <w:spacing w:after="0"/>
      <w:jc w:val="left"/>
    </w:pPr>
    <w:rPr>
      <w:rFonts w:ascii="Arial" w:hAnsi="Arial" w:cs="Arial"/>
    </w:rPr>
  </w:style>
  <w:style w:type="paragraph" w:customStyle="1" w:styleId="Style71">
    <w:name w:val="Style71"/>
    <w:basedOn w:val="a"/>
    <w:uiPriority w:val="99"/>
    <w:qFormat/>
    <w:rsid w:val="00390EA2"/>
    <w:pPr>
      <w:widowControl w:val="0"/>
      <w:spacing w:after="0" w:line="278" w:lineRule="exact"/>
      <w:jc w:val="left"/>
    </w:pPr>
    <w:rPr>
      <w:rFonts w:ascii="Arial" w:hAnsi="Arial" w:cs="Arial"/>
    </w:rPr>
  </w:style>
  <w:style w:type="paragraph" w:customStyle="1" w:styleId="font7">
    <w:name w:val="font7"/>
    <w:basedOn w:val="a"/>
    <w:qFormat/>
    <w:rsid w:val="00064027"/>
    <w:pPr>
      <w:spacing w:beforeAutospacing="1" w:afterAutospacing="1"/>
      <w:jc w:val="left"/>
    </w:pPr>
    <w:rPr>
      <w:rFonts w:ascii="Arial" w:hAnsi="Arial" w:cs="Arial"/>
      <w:i/>
      <w:iCs/>
      <w:sz w:val="12"/>
      <w:szCs w:val="12"/>
    </w:rPr>
  </w:style>
  <w:style w:type="paragraph" w:customStyle="1" w:styleId="Style42">
    <w:name w:val="Style42"/>
    <w:basedOn w:val="a"/>
    <w:uiPriority w:val="99"/>
    <w:qFormat/>
    <w:rsid w:val="007D1AA8"/>
    <w:pPr>
      <w:widowControl w:val="0"/>
      <w:spacing w:after="0" w:line="319" w:lineRule="exact"/>
      <w:jc w:val="center"/>
    </w:pPr>
    <w:rPr>
      <w:rFonts w:ascii="Arial" w:hAnsi="Arial" w:cs="Arial"/>
    </w:rPr>
  </w:style>
  <w:style w:type="paragraph" w:customStyle="1" w:styleId="Style48">
    <w:name w:val="Style48"/>
    <w:basedOn w:val="a"/>
    <w:uiPriority w:val="99"/>
    <w:qFormat/>
    <w:rsid w:val="000C695D"/>
    <w:pPr>
      <w:widowControl w:val="0"/>
      <w:spacing w:after="0"/>
    </w:pPr>
    <w:rPr>
      <w:rFonts w:ascii="Arial" w:hAnsi="Arial" w:cs="Arial"/>
    </w:rPr>
  </w:style>
  <w:style w:type="paragraph" w:customStyle="1" w:styleId="msonormal0">
    <w:name w:val="msonormal"/>
    <w:basedOn w:val="a"/>
    <w:qFormat/>
    <w:rsid w:val="00D0535E"/>
    <w:pPr>
      <w:spacing w:beforeAutospacing="1" w:afterAutospacing="1"/>
      <w:jc w:val="left"/>
    </w:pPr>
  </w:style>
  <w:style w:type="paragraph" w:customStyle="1" w:styleId="xl88">
    <w:name w:val="xl88"/>
    <w:basedOn w:val="a"/>
    <w:qFormat/>
    <w:rsid w:val="005464A4"/>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0"/>
      <w:szCs w:val="20"/>
    </w:rPr>
  </w:style>
  <w:style w:type="paragraph" w:customStyle="1" w:styleId="xl89">
    <w:name w:val="xl89"/>
    <w:basedOn w:val="a"/>
    <w:qFormat/>
    <w:rsid w:val="005464A4"/>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18"/>
      <w:szCs w:val="18"/>
    </w:rPr>
  </w:style>
  <w:style w:type="paragraph" w:customStyle="1" w:styleId="xl90">
    <w:name w:val="xl90"/>
    <w:basedOn w:val="a"/>
    <w:qFormat/>
    <w:rsid w:val="005464A4"/>
    <w:pPr>
      <w:pBdr>
        <w:top w:val="single" w:sz="4" w:space="0" w:color="000000"/>
        <w:left w:val="single" w:sz="4" w:space="0" w:color="000000"/>
        <w:bottom w:val="single" w:sz="4" w:space="0" w:color="000000"/>
        <w:right w:val="single" w:sz="4" w:space="0" w:color="000000"/>
      </w:pBdr>
      <w:spacing w:beforeAutospacing="1" w:afterAutospacing="1"/>
      <w:jc w:val="left"/>
      <w:textAlignment w:val="top"/>
    </w:pPr>
    <w:rPr>
      <w:rFonts w:ascii="Arial" w:hAnsi="Arial" w:cs="Arial"/>
      <w:b/>
      <w:bCs/>
      <w:sz w:val="20"/>
      <w:szCs w:val="20"/>
    </w:rPr>
  </w:style>
  <w:style w:type="paragraph" w:customStyle="1" w:styleId="xl91">
    <w:name w:val="xl91"/>
    <w:basedOn w:val="a"/>
    <w:qFormat/>
    <w:rsid w:val="005464A4"/>
    <w:pPr>
      <w:pBdr>
        <w:top w:val="single" w:sz="4" w:space="0" w:color="000000"/>
        <w:left w:val="single" w:sz="4" w:space="0" w:color="000000"/>
        <w:bottom w:val="single" w:sz="4" w:space="0" w:color="000000"/>
        <w:right w:val="single" w:sz="4" w:space="0" w:color="000000"/>
      </w:pBdr>
      <w:spacing w:beforeAutospacing="1" w:afterAutospacing="1"/>
      <w:jc w:val="left"/>
    </w:pPr>
  </w:style>
  <w:style w:type="paragraph" w:customStyle="1" w:styleId="xl92">
    <w:name w:val="xl92"/>
    <w:basedOn w:val="a"/>
    <w:qFormat/>
    <w:rsid w:val="005464A4"/>
    <w:pPr>
      <w:pBdr>
        <w:top w:val="single" w:sz="4" w:space="0" w:color="000000"/>
        <w:left w:val="single" w:sz="4" w:space="0" w:color="000000"/>
        <w:bottom w:val="single" w:sz="4" w:space="0" w:color="000000"/>
        <w:right w:val="single" w:sz="4" w:space="0" w:color="000000"/>
      </w:pBdr>
      <w:spacing w:beforeAutospacing="1" w:afterAutospacing="1"/>
      <w:jc w:val="left"/>
      <w:textAlignment w:val="top"/>
    </w:pPr>
  </w:style>
  <w:style w:type="paragraph" w:customStyle="1" w:styleId="xl93">
    <w:name w:val="xl93"/>
    <w:basedOn w:val="a"/>
    <w:qFormat/>
    <w:rsid w:val="005464A4"/>
    <w:pPr>
      <w:pBdr>
        <w:top w:val="single" w:sz="4" w:space="0" w:color="000000"/>
        <w:left w:val="single" w:sz="4" w:space="0" w:color="000000"/>
        <w:bottom w:val="single" w:sz="4" w:space="0" w:color="000000"/>
        <w:right w:val="single" w:sz="4" w:space="0" w:color="000000"/>
      </w:pBdr>
      <w:spacing w:beforeAutospacing="1" w:afterAutospacing="1"/>
      <w:jc w:val="left"/>
      <w:textAlignment w:val="top"/>
    </w:pPr>
    <w:rPr>
      <w:rFonts w:ascii="Arial" w:hAnsi="Arial" w:cs="Arial"/>
      <w:b/>
      <w:bCs/>
      <w:sz w:val="18"/>
      <w:szCs w:val="18"/>
    </w:rPr>
  </w:style>
  <w:style w:type="paragraph" w:customStyle="1" w:styleId="xl94">
    <w:name w:val="xl94"/>
    <w:basedOn w:val="a"/>
    <w:qFormat/>
    <w:rsid w:val="005464A4"/>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b/>
      <w:bCs/>
      <w:sz w:val="18"/>
      <w:szCs w:val="18"/>
    </w:rPr>
  </w:style>
  <w:style w:type="paragraph" w:customStyle="1" w:styleId="xl95">
    <w:name w:val="xl95"/>
    <w:basedOn w:val="a"/>
    <w:qFormat/>
    <w:rsid w:val="005464A4"/>
    <w:pPr>
      <w:pBdr>
        <w:top w:val="single" w:sz="4" w:space="0" w:color="000000"/>
        <w:left w:val="single" w:sz="4" w:space="0" w:color="000000"/>
        <w:bottom w:val="single" w:sz="4" w:space="0" w:color="000000"/>
        <w:right w:val="single" w:sz="4" w:space="0" w:color="000000"/>
      </w:pBdr>
      <w:spacing w:beforeAutospacing="1" w:afterAutospacing="1"/>
      <w:jc w:val="left"/>
    </w:pPr>
  </w:style>
  <w:style w:type="paragraph" w:styleId="afa">
    <w:name w:val="Subtitle"/>
    <w:basedOn w:val="a"/>
    <w:next w:val="a"/>
    <w:link w:val="af9"/>
    <w:uiPriority w:val="99"/>
    <w:qFormat/>
    <w:locked/>
    <w:rsid w:val="000B6F44"/>
    <w:pPr>
      <w:keepNext/>
      <w:keepLines/>
      <w:spacing w:before="360" w:after="80"/>
      <w:jc w:val="left"/>
    </w:pPr>
    <w:rPr>
      <w:rFonts w:ascii="Cambria" w:hAnsi="Cambria"/>
      <w:color w:val="000000"/>
    </w:rPr>
  </w:style>
  <w:style w:type="paragraph" w:customStyle="1" w:styleId="1f1">
    <w:name w:val="Абзац списка1"/>
    <w:basedOn w:val="a"/>
    <w:uiPriority w:val="99"/>
    <w:qFormat/>
    <w:rsid w:val="000B6F44"/>
    <w:pPr>
      <w:spacing w:after="200" w:line="276" w:lineRule="auto"/>
      <w:ind w:left="720"/>
      <w:contextualSpacing/>
      <w:jc w:val="left"/>
    </w:pPr>
    <w:rPr>
      <w:rFonts w:ascii="Calibri" w:hAnsi="Calibri"/>
      <w:sz w:val="22"/>
      <w:szCs w:val="22"/>
      <w:lang w:eastAsia="en-US"/>
    </w:rPr>
  </w:style>
  <w:style w:type="paragraph" w:customStyle="1" w:styleId="16">
    <w:name w:val="Текст концевой сноски1"/>
    <w:basedOn w:val="a"/>
    <w:link w:val="15"/>
    <w:uiPriority w:val="99"/>
    <w:semiHidden/>
    <w:unhideWhenUsed/>
    <w:qFormat/>
    <w:rsid w:val="009469CE"/>
    <w:pPr>
      <w:suppressAutoHyphens w:val="0"/>
      <w:spacing w:after="0"/>
      <w:jc w:val="left"/>
    </w:pPr>
    <w:rPr>
      <w:sz w:val="20"/>
      <w:szCs w:val="20"/>
    </w:rPr>
  </w:style>
  <w:style w:type="paragraph" w:customStyle="1" w:styleId="Textbody">
    <w:name w:val="Text body"/>
    <w:basedOn w:val="a"/>
    <w:link w:val="ad"/>
    <w:qFormat/>
    <w:rsid w:val="000B6F44"/>
    <w:pPr>
      <w:widowControl w:val="0"/>
      <w:spacing w:after="120"/>
      <w:jc w:val="left"/>
    </w:pPr>
    <w:rPr>
      <w:rFonts w:eastAsia="SimSun" w:cs="Mangal"/>
      <w:kern w:val="2"/>
      <w:lang w:eastAsia="zh-CN" w:bidi="hi-IN"/>
    </w:rPr>
  </w:style>
  <w:style w:type="paragraph" w:customStyle="1" w:styleId="1f2">
    <w:name w:val="Заголовок1"/>
    <w:basedOn w:val="a"/>
    <w:next w:val="aff5"/>
    <w:qFormat/>
    <w:rsid w:val="008F49B0"/>
    <w:pPr>
      <w:keepNext/>
      <w:widowControl w:val="0"/>
      <w:spacing w:before="240" w:after="120"/>
      <w:jc w:val="left"/>
    </w:pPr>
    <w:rPr>
      <w:rFonts w:ascii="Arial" w:eastAsia="MS Mincho" w:hAnsi="Arial" w:cs="Tahoma"/>
      <w:kern w:val="2"/>
      <w:sz w:val="28"/>
      <w:szCs w:val="28"/>
    </w:rPr>
  </w:style>
  <w:style w:type="paragraph" w:customStyle="1" w:styleId="afff0">
    <w:name w:val="Пункт"/>
    <w:basedOn w:val="a"/>
    <w:qFormat/>
    <w:rsid w:val="008F49B0"/>
    <w:pPr>
      <w:tabs>
        <w:tab w:val="left" w:pos="1980"/>
      </w:tabs>
      <w:spacing w:after="0"/>
      <w:ind w:left="1404" w:hanging="504"/>
    </w:pPr>
    <w:rPr>
      <w:kern w:val="2"/>
      <w:szCs w:val="28"/>
      <w:lang w:eastAsia="ar-SA"/>
    </w:rPr>
  </w:style>
  <w:style w:type="paragraph" w:customStyle="1" w:styleId="1f3">
    <w:name w:val="Название1"/>
    <w:basedOn w:val="a"/>
    <w:qFormat/>
    <w:rsid w:val="008F49B0"/>
    <w:pPr>
      <w:widowControl w:val="0"/>
      <w:shd w:val="clear" w:color="auto" w:fill="FFFFFF"/>
      <w:spacing w:after="0"/>
      <w:ind w:right="5"/>
      <w:jc w:val="center"/>
    </w:pPr>
    <w:rPr>
      <w:b/>
      <w:bCs/>
      <w:color w:val="000000"/>
      <w:spacing w:val="3"/>
      <w:kern w:val="2"/>
      <w:sz w:val="22"/>
      <w:szCs w:val="22"/>
      <w:lang w:eastAsia="ar-SA"/>
    </w:rPr>
  </w:style>
  <w:style w:type="paragraph" w:customStyle="1" w:styleId="afff1">
    <w:name w:val="номер страницы"/>
    <w:qFormat/>
    <w:rsid w:val="00122BFF"/>
    <w:pPr>
      <w:widowControl w:val="0"/>
    </w:pPr>
  </w:style>
  <w:style w:type="paragraph" w:customStyle="1" w:styleId="37">
    <w:name w:val="3. Текст"/>
    <w:basedOn w:val="a"/>
    <w:link w:val="36"/>
    <w:qFormat/>
    <w:rsid w:val="00122BFF"/>
    <w:pPr>
      <w:spacing w:after="0"/>
      <w:ind w:firstLine="567"/>
    </w:pPr>
    <w:rPr>
      <w:rFonts w:ascii="Georgia" w:hAnsi="Georgia"/>
      <w:lang w:val="en-US" w:eastAsia="en-US" w:bidi="en-US"/>
    </w:rPr>
  </w:style>
  <w:style w:type="paragraph" w:customStyle="1" w:styleId="14">
    <w:name w:val="Основной текст1"/>
    <w:basedOn w:val="a"/>
    <w:link w:val="aff"/>
    <w:qFormat/>
    <w:rsid w:val="00122BFF"/>
    <w:pPr>
      <w:shd w:val="clear" w:color="auto" w:fill="FFFFFF"/>
      <w:spacing w:before="600" w:line="267" w:lineRule="exact"/>
      <w:ind w:hanging="700"/>
      <w:jc w:val="left"/>
    </w:pPr>
    <w:rPr>
      <w:sz w:val="18"/>
      <w:szCs w:val="18"/>
    </w:rPr>
  </w:style>
  <w:style w:type="paragraph" w:customStyle="1" w:styleId="xl63">
    <w:name w:val="xl63"/>
    <w:basedOn w:val="a"/>
    <w:qFormat/>
    <w:rsid w:val="006220E4"/>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i/>
      <w:iCs/>
      <w:sz w:val="16"/>
      <w:szCs w:val="16"/>
    </w:rPr>
  </w:style>
  <w:style w:type="paragraph" w:customStyle="1" w:styleId="xl96">
    <w:name w:val="xl96"/>
    <w:basedOn w:val="a"/>
    <w:qFormat/>
    <w:rsid w:val="006220E4"/>
    <w:pPr>
      <w:pBdr>
        <w:top w:val="single" w:sz="4" w:space="0" w:color="000000"/>
        <w:bottom w:val="single" w:sz="4" w:space="0" w:color="000000"/>
        <w:right w:val="single" w:sz="4" w:space="0" w:color="000000"/>
      </w:pBdr>
      <w:shd w:val="clear" w:color="000000" w:fill="FFFFFF"/>
      <w:spacing w:beforeAutospacing="1" w:afterAutospacing="1"/>
      <w:jc w:val="center"/>
      <w:textAlignment w:val="center"/>
    </w:pPr>
    <w:rPr>
      <w:b/>
      <w:bCs/>
      <w:i/>
      <w:iCs/>
      <w:color w:val="000000"/>
      <w:sz w:val="16"/>
      <w:szCs w:val="16"/>
    </w:rPr>
  </w:style>
  <w:style w:type="paragraph" w:customStyle="1" w:styleId="xl97">
    <w:name w:val="xl97"/>
    <w:basedOn w:val="a"/>
    <w:qFormat/>
    <w:rsid w:val="006220E4"/>
    <w:pPr>
      <w:pBdr>
        <w:top w:val="single" w:sz="4" w:space="0" w:color="000000"/>
        <w:left w:val="single" w:sz="4" w:space="0" w:color="000000"/>
        <w:bottom w:val="single" w:sz="4" w:space="0" w:color="000000"/>
      </w:pBdr>
      <w:shd w:val="clear" w:color="000000" w:fill="FFFF00"/>
      <w:spacing w:beforeAutospacing="1" w:afterAutospacing="1"/>
      <w:jc w:val="center"/>
      <w:textAlignment w:val="center"/>
    </w:pPr>
    <w:rPr>
      <w:b/>
      <w:bCs/>
      <w:i/>
      <w:iCs/>
      <w:color w:val="000000"/>
      <w:sz w:val="16"/>
      <w:szCs w:val="16"/>
    </w:rPr>
  </w:style>
  <w:style w:type="paragraph" w:customStyle="1" w:styleId="xl98">
    <w:name w:val="xl98"/>
    <w:basedOn w:val="a"/>
    <w:qFormat/>
    <w:rsid w:val="006220E4"/>
    <w:pPr>
      <w:pBdr>
        <w:top w:val="single" w:sz="4" w:space="0" w:color="000000"/>
        <w:bottom w:val="single" w:sz="4" w:space="0" w:color="000000"/>
      </w:pBdr>
      <w:shd w:val="clear" w:color="000000" w:fill="FFFF00"/>
      <w:spacing w:beforeAutospacing="1" w:afterAutospacing="1"/>
      <w:jc w:val="center"/>
      <w:textAlignment w:val="center"/>
    </w:pPr>
    <w:rPr>
      <w:b/>
      <w:bCs/>
      <w:i/>
      <w:iCs/>
      <w:color w:val="000000"/>
      <w:sz w:val="16"/>
      <w:szCs w:val="16"/>
    </w:rPr>
  </w:style>
  <w:style w:type="paragraph" w:customStyle="1" w:styleId="xl99">
    <w:name w:val="xl99"/>
    <w:basedOn w:val="a"/>
    <w:qFormat/>
    <w:rsid w:val="006220E4"/>
    <w:pPr>
      <w:pBdr>
        <w:top w:val="single" w:sz="4" w:space="0" w:color="000000"/>
        <w:bottom w:val="single" w:sz="4" w:space="0" w:color="000000"/>
        <w:right w:val="single" w:sz="4" w:space="0" w:color="000000"/>
      </w:pBdr>
      <w:shd w:val="clear" w:color="000000" w:fill="FFFF00"/>
      <w:spacing w:beforeAutospacing="1" w:afterAutospacing="1"/>
      <w:jc w:val="center"/>
      <w:textAlignment w:val="center"/>
    </w:pPr>
    <w:rPr>
      <w:b/>
      <w:bCs/>
      <w:i/>
      <w:iCs/>
      <w:color w:val="000000"/>
      <w:sz w:val="16"/>
      <w:szCs w:val="16"/>
    </w:rPr>
  </w:style>
  <w:style w:type="paragraph" w:customStyle="1" w:styleId="xl100">
    <w:name w:val="xl100"/>
    <w:basedOn w:val="a"/>
    <w:qFormat/>
    <w:rsid w:val="006220E4"/>
    <w:pPr>
      <w:pBdr>
        <w:top w:val="single" w:sz="4" w:space="0" w:color="000000"/>
        <w:left w:val="single" w:sz="4" w:space="0" w:color="000000"/>
        <w:bottom w:val="single" w:sz="4" w:space="0" w:color="000000"/>
      </w:pBdr>
      <w:shd w:val="clear" w:color="000000" w:fill="DAEEF3"/>
      <w:spacing w:beforeAutospacing="1" w:afterAutospacing="1"/>
      <w:jc w:val="left"/>
      <w:textAlignment w:val="center"/>
    </w:pPr>
    <w:rPr>
      <w:b/>
      <w:bCs/>
      <w:i/>
      <w:iCs/>
      <w:color w:val="000000"/>
      <w:sz w:val="16"/>
      <w:szCs w:val="16"/>
    </w:rPr>
  </w:style>
  <w:style w:type="paragraph" w:customStyle="1" w:styleId="xl101">
    <w:name w:val="xl101"/>
    <w:basedOn w:val="a"/>
    <w:qFormat/>
    <w:rsid w:val="006220E4"/>
    <w:pPr>
      <w:pBdr>
        <w:top w:val="single" w:sz="4" w:space="0" w:color="000000"/>
        <w:bottom w:val="single" w:sz="4" w:space="0" w:color="000000"/>
      </w:pBdr>
      <w:shd w:val="clear" w:color="000000" w:fill="DAEEF3"/>
      <w:spacing w:beforeAutospacing="1" w:afterAutospacing="1"/>
      <w:jc w:val="left"/>
      <w:textAlignment w:val="center"/>
    </w:pPr>
    <w:rPr>
      <w:b/>
      <w:bCs/>
      <w:i/>
      <w:iCs/>
      <w:color w:val="000000"/>
      <w:sz w:val="16"/>
      <w:szCs w:val="16"/>
    </w:rPr>
  </w:style>
  <w:style w:type="paragraph" w:customStyle="1" w:styleId="xl102">
    <w:name w:val="xl102"/>
    <w:basedOn w:val="a"/>
    <w:qFormat/>
    <w:rsid w:val="006220E4"/>
    <w:pPr>
      <w:pBdr>
        <w:top w:val="single" w:sz="4" w:space="0" w:color="000000"/>
        <w:bottom w:val="single" w:sz="4" w:space="0" w:color="000000"/>
        <w:right w:val="single" w:sz="4" w:space="0" w:color="000000"/>
      </w:pBdr>
      <w:shd w:val="clear" w:color="000000" w:fill="DAEEF3"/>
      <w:spacing w:beforeAutospacing="1" w:afterAutospacing="1"/>
      <w:jc w:val="left"/>
      <w:textAlignment w:val="center"/>
    </w:pPr>
    <w:rPr>
      <w:b/>
      <w:bCs/>
      <w:i/>
      <w:iCs/>
      <w:color w:val="000000"/>
      <w:sz w:val="16"/>
      <w:szCs w:val="16"/>
    </w:rPr>
  </w:style>
  <w:style w:type="paragraph" w:customStyle="1" w:styleId="xl103">
    <w:name w:val="xl103"/>
    <w:basedOn w:val="a"/>
    <w:qFormat/>
    <w:rsid w:val="006220E4"/>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left"/>
      <w:textAlignment w:val="center"/>
    </w:pPr>
    <w:rPr>
      <w:sz w:val="16"/>
      <w:szCs w:val="16"/>
    </w:rPr>
  </w:style>
  <w:style w:type="paragraph" w:customStyle="1" w:styleId="xl104">
    <w:name w:val="xl104"/>
    <w:basedOn w:val="a"/>
    <w:qFormat/>
    <w:rsid w:val="006220E4"/>
    <w:pPr>
      <w:pBdr>
        <w:top w:val="single" w:sz="4" w:space="0" w:color="000000"/>
        <w:left w:val="single" w:sz="4" w:space="0" w:color="000000"/>
        <w:bottom w:val="single" w:sz="4" w:space="0" w:color="000000"/>
      </w:pBdr>
      <w:shd w:val="clear" w:color="000000" w:fill="DAEEF3"/>
      <w:spacing w:beforeAutospacing="1" w:afterAutospacing="1"/>
      <w:jc w:val="left"/>
      <w:textAlignment w:val="center"/>
    </w:pPr>
    <w:rPr>
      <w:b/>
      <w:bCs/>
      <w:i/>
      <w:iCs/>
      <w:sz w:val="16"/>
      <w:szCs w:val="16"/>
    </w:rPr>
  </w:style>
  <w:style w:type="paragraph" w:customStyle="1" w:styleId="xl105">
    <w:name w:val="xl105"/>
    <w:basedOn w:val="a"/>
    <w:qFormat/>
    <w:rsid w:val="006220E4"/>
    <w:pPr>
      <w:pBdr>
        <w:top w:val="single" w:sz="4" w:space="0" w:color="000000"/>
        <w:bottom w:val="single" w:sz="4" w:space="0" w:color="000000"/>
      </w:pBdr>
      <w:shd w:val="clear" w:color="000000" w:fill="DAEEF3"/>
      <w:spacing w:beforeAutospacing="1" w:afterAutospacing="1"/>
      <w:jc w:val="left"/>
      <w:textAlignment w:val="center"/>
    </w:pPr>
    <w:rPr>
      <w:b/>
      <w:bCs/>
      <w:i/>
      <w:iCs/>
      <w:sz w:val="16"/>
      <w:szCs w:val="16"/>
    </w:rPr>
  </w:style>
  <w:style w:type="paragraph" w:customStyle="1" w:styleId="xl106">
    <w:name w:val="xl106"/>
    <w:basedOn w:val="a"/>
    <w:qFormat/>
    <w:rsid w:val="006220E4"/>
    <w:pPr>
      <w:pBdr>
        <w:top w:val="single" w:sz="4" w:space="0" w:color="000000"/>
        <w:bottom w:val="single" w:sz="4" w:space="0" w:color="000000"/>
        <w:right w:val="single" w:sz="4" w:space="0" w:color="000000"/>
      </w:pBdr>
      <w:shd w:val="clear" w:color="000000" w:fill="DAEEF3"/>
      <w:spacing w:beforeAutospacing="1" w:afterAutospacing="1"/>
      <w:jc w:val="left"/>
      <w:textAlignment w:val="center"/>
    </w:pPr>
    <w:rPr>
      <w:b/>
      <w:bCs/>
      <w:i/>
      <w:iCs/>
      <w:sz w:val="16"/>
      <w:szCs w:val="16"/>
    </w:rPr>
  </w:style>
  <w:style w:type="paragraph" w:customStyle="1" w:styleId="xl107">
    <w:name w:val="xl107"/>
    <w:basedOn w:val="a"/>
    <w:qFormat/>
    <w:rsid w:val="006220E4"/>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right"/>
      <w:textAlignment w:val="center"/>
    </w:pPr>
    <w:rPr>
      <w:b/>
      <w:bCs/>
      <w:i/>
      <w:iCs/>
      <w:color w:val="000000"/>
      <w:sz w:val="16"/>
      <w:szCs w:val="16"/>
    </w:rPr>
  </w:style>
  <w:style w:type="paragraph" w:customStyle="1" w:styleId="xl108">
    <w:name w:val="xl108"/>
    <w:basedOn w:val="a"/>
    <w:qFormat/>
    <w:rsid w:val="006220E4"/>
    <w:pPr>
      <w:pBdr>
        <w:top w:val="single" w:sz="4" w:space="0" w:color="000000"/>
        <w:left w:val="single" w:sz="4" w:space="0" w:color="000000"/>
        <w:bottom w:val="single" w:sz="4" w:space="0" w:color="000000"/>
        <w:right w:val="single" w:sz="4" w:space="0" w:color="000000"/>
      </w:pBdr>
      <w:shd w:val="clear" w:color="000000" w:fill="DAEEF3"/>
      <w:spacing w:beforeAutospacing="1" w:afterAutospacing="1"/>
      <w:jc w:val="left"/>
      <w:textAlignment w:val="center"/>
    </w:pPr>
    <w:rPr>
      <w:b/>
      <w:bCs/>
      <w:i/>
      <w:iCs/>
      <w:color w:val="000000"/>
      <w:sz w:val="16"/>
      <w:szCs w:val="16"/>
    </w:rPr>
  </w:style>
  <w:style w:type="paragraph" w:customStyle="1" w:styleId="xl109">
    <w:name w:val="xl109"/>
    <w:basedOn w:val="a"/>
    <w:qFormat/>
    <w:rsid w:val="006220E4"/>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i/>
      <w:iCs/>
      <w:color w:val="000000"/>
      <w:sz w:val="16"/>
      <w:szCs w:val="16"/>
    </w:rPr>
  </w:style>
  <w:style w:type="paragraph" w:customStyle="1" w:styleId="xl110">
    <w:name w:val="xl110"/>
    <w:basedOn w:val="a"/>
    <w:qFormat/>
    <w:rsid w:val="006220E4"/>
    <w:pPr>
      <w:pBdr>
        <w:top w:val="single" w:sz="4" w:space="0" w:color="000000"/>
        <w:left w:val="single" w:sz="4" w:space="0" w:color="000000"/>
        <w:bottom w:val="single" w:sz="4" w:space="0" w:color="000000"/>
      </w:pBdr>
      <w:spacing w:beforeAutospacing="1" w:afterAutospacing="1"/>
      <w:jc w:val="center"/>
      <w:textAlignment w:val="center"/>
    </w:pPr>
    <w:rPr>
      <w:sz w:val="16"/>
      <w:szCs w:val="16"/>
    </w:rPr>
  </w:style>
  <w:style w:type="paragraph" w:customStyle="1" w:styleId="xl111">
    <w:name w:val="xl111"/>
    <w:basedOn w:val="a"/>
    <w:qFormat/>
    <w:rsid w:val="006220E4"/>
    <w:pPr>
      <w:pBdr>
        <w:top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afff2">
    <w:name w:val="Основной шрифт абзаца Знак"/>
    <w:basedOn w:val="a"/>
    <w:qFormat/>
    <w:rsid w:val="004A0A61"/>
    <w:pPr>
      <w:spacing w:beforeAutospacing="1" w:afterAutospacing="1"/>
      <w:jc w:val="left"/>
    </w:pPr>
    <w:rPr>
      <w:rFonts w:ascii="Tahoma" w:hAnsi="Tahoma"/>
      <w:sz w:val="20"/>
      <w:szCs w:val="20"/>
      <w:lang w:val="en-US" w:eastAsia="en-US"/>
    </w:rPr>
  </w:style>
  <w:style w:type="paragraph" w:customStyle="1" w:styleId="111">
    <w:name w:val="Оглавление 11"/>
    <w:basedOn w:val="a"/>
    <w:next w:val="a"/>
    <w:autoRedefine/>
    <w:semiHidden/>
    <w:qFormat/>
    <w:locked/>
    <w:rsid w:val="008F3383"/>
    <w:pPr>
      <w:tabs>
        <w:tab w:val="left" w:pos="180"/>
        <w:tab w:val="right" w:leader="dot" w:pos="9720"/>
      </w:tabs>
      <w:spacing w:after="0"/>
      <w:jc w:val="center"/>
    </w:pPr>
    <w:rPr>
      <w:rFonts w:ascii="Liberation Serif" w:hAnsi="Liberation Serif" w:cs="Liberation Serif"/>
      <w:b/>
      <w:bCs/>
      <w:i/>
      <w:caps/>
      <w:sz w:val="28"/>
      <w:szCs w:val="32"/>
    </w:rPr>
  </w:style>
  <w:style w:type="paragraph" w:customStyle="1" w:styleId="1f4">
    <w:name w:val="Знак Знак1 Знак"/>
    <w:basedOn w:val="a"/>
    <w:qFormat/>
    <w:rsid w:val="004A0A61"/>
    <w:pPr>
      <w:spacing w:beforeAutospacing="1" w:afterAutospacing="1"/>
      <w:jc w:val="left"/>
    </w:pPr>
    <w:rPr>
      <w:rFonts w:ascii="Tahoma" w:hAnsi="Tahoma"/>
      <w:sz w:val="20"/>
      <w:szCs w:val="20"/>
      <w:lang w:val="en-US" w:eastAsia="en-US"/>
    </w:rPr>
  </w:style>
  <w:style w:type="paragraph" w:customStyle="1" w:styleId="headertext">
    <w:name w:val="headertext"/>
    <w:basedOn w:val="a"/>
    <w:qFormat/>
    <w:rsid w:val="009F77E8"/>
    <w:pPr>
      <w:spacing w:beforeAutospacing="1" w:afterAutospacing="1"/>
      <w:jc w:val="left"/>
    </w:pPr>
  </w:style>
  <w:style w:type="paragraph" w:customStyle="1" w:styleId="ConsPlusNonformat">
    <w:name w:val="ConsPlusNonformat"/>
    <w:qFormat/>
    <w:rsid w:val="00802140"/>
    <w:pPr>
      <w:widowControl w:val="0"/>
    </w:pPr>
    <w:rPr>
      <w:rFonts w:ascii="Courier New" w:hAnsi="Courier New" w:cs="Courier New"/>
    </w:rPr>
  </w:style>
  <w:style w:type="paragraph" w:customStyle="1" w:styleId="afff3">
    <w:name w:val="Содержимое таблицы"/>
    <w:basedOn w:val="a"/>
    <w:qFormat/>
    <w:rsid w:val="00F14935"/>
    <w:pPr>
      <w:widowControl w:val="0"/>
      <w:suppressLineNumbers/>
    </w:pPr>
  </w:style>
  <w:style w:type="paragraph" w:customStyle="1" w:styleId="afff4">
    <w:name w:val="Заголовок таблицы"/>
    <w:basedOn w:val="afff3"/>
    <w:qFormat/>
    <w:rsid w:val="00F14935"/>
    <w:pPr>
      <w:jc w:val="center"/>
    </w:pPr>
    <w:rPr>
      <w:b/>
      <w:bCs/>
    </w:rPr>
  </w:style>
  <w:style w:type="paragraph" w:customStyle="1" w:styleId="Requisits">
    <w:name w:val="Requisits"/>
    <w:basedOn w:val="a"/>
    <w:qFormat/>
    <w:rsid w:val="00F14935"/>
    <w:pPr>
      <w:spacing w:after="0"/>
      <w:ind w:right="288"/>
    </w:pPr>
    <w:rPr>
      <w:rFonts w:ascii="TimesDL;Times New Roman" w:hAnsi="TimesDL;Times New Roman" w:cs="TimesDL;Times New Roman"/>
      <w:szCs w:val="20"/>
    </w:rPr>
  </w:style>
  <w:style w:type="paragraph" w:customStyle="1" w:styleId="s3">
    <w:name w:val="s_3"/>
    <w:basedOn w:val="a"/>
    <w:qFormat/>
    <w:rsid w:val="00D9499F"/>
    <w:pPr>
      <w:suppressAutoHyphens w:val="0"/>
      <w:spacing w:beforeAutospacing="1" w:afterAutospacing="1"/>
      <w:jc w:val="left"/>
    </w:pPr>
  </w:style>
  <w:style w:type="paragraph" w:customStyle="1" w:styleId="29">
    <w:name w:val="Текст сноски2"/>
    <w:basedOn w:val="a"/>
    <w:qFormat/>
    <w:rsid w:val="00486DA7"/>
  </w:style>
  <w:style w:type="paragraph" w:customStyle="1" w:styleId="2a">
    <w:name w:val="Верхний колонтитул2"/>
    <w:basedOn w:val="aff9"/>
    <w:qFormat/>
    <w:rsid w:val="00486DA7"/>
  </w:style>
  <w:style w:type="paragraph" w:customStyle="1" w:styleId="afff5">
    <w:name w:val="Прижатый влево"/>
    <w:basedOn w:val="a"/>
    <w:next w:val="a"/>
    <w:qFormat/>
    <w:rsid w:val="00486DA7"/>
    <w:pPr>
      <w:spacing w:after="0"/>
    </w:pPr>
    <w:rPr>
      <w:rFonts w:ascii="Arial" w:hAnsi="Arial" w:cs="Arial"/>
    </w:rPr>
  </w:style>
  <w:style w:type="paragraph" w:styleId="aff4">
    <w:name w:val="footnote text"/>
    <w:basedOn w:val="a"/>
    <w:link w:val="26"/>
    <w:locked/>
    <w:rsid w:val="005C3A79"/>
    <w:pPr>
      <w:shd w:val="clear" w:color="auto" w:fill="FFFFFF"/>
      <w:spacing w:after="300" w:line="240" w:lineRule="atLeast"/>
      <w:jc w:val="left"/>
    </w:pPr>
    <w:rPr>
      <w:rFonts w:eastAsia="Arial Unicode MS"/>
      <w:sz w:val="21"/>
      <w:szCs w:val="21"/>
      <w:lang w:eastAsia="zh-CN"/>
    </w:rPr>
  </w:style>
  <w:style w:type="paragraph" w:customStyle="1" w:styleId="3b">
    <w:name w:val="Верхний колонтитул3"/>
    <w:basedOn w:val="aff9"/>
    <w:rsid w:val="009D2612"/>
  </w:style>
  <w:style w:type="paragraph" w:styleId="HTML0">
    <w:name w:val="HTML Preformatted"/>
    <w:basedOn w:val="a"/>
    <w:link w:val="HTML"/>
    <w:uiPriority w:val="99"/>
    <w:semiHidden/>
    <w:unhideWhenUsed/>
    <w:qFormat/>
    <w:rsid w:val="00594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rPr>
  </w:style>
  <w:style w:type="paragraph" w:customStyle="1" w:styleId="ds-markdown-paragraph">
    <w:name w:val="ds-markdown-paragraph"/>
    <w:basedOn w:val="a"/>
    <w:qFormat/>
    <w:rsid w:val="00D05CD1"/>
    <w:pPr>
      <w:suppressAutoHyphens w:val="0"/>
      <w:spacing w:beforeAutospacing="1" w:afterAutospacing="1"/>
      <w:jc w:val="left"/>
    </w:pPr>
  </w:style>
  <w:style w:type="table" w:styleId="afff6">
    <w:name w:val="Table Grid"/>
    <w:basedOn w:val="a1"/>
    <w:rsid w:val="00DC77E6"/>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5">
    <w:name w:val="Сетка таблицы1"/>
    <w:basedOn w:val="a1"/>
    <w:uiPriority w:val="59"/>
    <w:rsid w:val="00E3756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99"/>
    <w:rsid w:val="000B6F44"/>
    <w:tblPr>
      <w:tblCellMar>
        <w:top w:w="0" w:type="dxa"/>
        <w:left w:w="0" w:type="dxa"/>
        <w:bottom w:w="0" w:type="dxa"/>
        <w:right w:w="0" w:type="dxa"/>
      </w:tblCellMar>
    </w:tblPr>
  </w:style>
  <w:style w:type="table" w:customStyle="1" w:styleId="afff7">
    <w:name w:val="Стиль"/>
    <w:basedOn w:val="TableNormal1"/>
    <w:uiPriority w:val="99"/>
    <w:rsid w:val="000B6F44"/>
    <w:tblPr>
      <w:tblStyleRowBandSize w:val="1"/>
      <w:tblStyleColBandSize w:val="1"/>
      <w:tblCellMar>
        <w:left w:w="108" w:type="dxa"/>
        <w:right w:w="108" w:type="dxa"/>
      </w:tblCellMar>
    </w:tblPr>
  </w:style>
  <w:style w:type="table" w:customStyle="1" w:styleId="390">
    <w:name w:val="Стиль39"/>
    <w:basedOn w:val="TableNormal1"/>
    <w:uiPriority w:val="99"/>
    <w:rsid w:val="000B6F44"/>
    <w:tblPr>
      <w:tblStyleRowBandSize w:val="1"/>
      <w:tblStyleColBandSize w:val="1"/>
      <w:tblCellMar>
        <w:left w:w="108" w:type="dxa"/>
        <w:right w:w="108" w:type="dxa"/>
      </w:tblCellMar>
    </w:tblPr>
  </w:style>
  <w:style w:type="table" w:customStyle="1" w:styleId="380">
    <w:name w:val="Стиль38"/>
    <w:basedOn w:val="TableNormal1"/>
    <w:uiPriority w:val="99"/>
    <w:rsid w:val="000B6F44"/>
    <w:tblPr>
      <w:tblStyleRowBandSize w:val="1"/>
      <w:tblStyleColBandSize w:val="1"/>
      <w:tblCellMar>
        <w:left w:w="108" w:type="dxa"/>
        <w:right w:w="108" w:type="dxa"/>
      </w:tblCellMar>
    </w:tblPr>
  </w:style>
  <w:style w:type="table" w:customStyle="1" w:styleId="370">
    <w:name w:val="Стиль37"/>
    <w:basedOn w:val="TableNormal1"/>
    <w:uiPriority w:val="99"/>
    <w:rsid w:val="000B6F44"/>
    <w:tblPr>
      <w:tblStyleRowBandSize w:val="1"/>
      <w:tblStyleColBandSize w:val="1"/>
      <w:tblCellMar>
        <w:left w:w="108" w:type="dxa"/>
        <w:right w:w="108" w:type="dxa"/>
      </w:tblCellMar>
    </w:tblPr>
  </w:style>
  <w:style w:type="table" w:customStyle="1" w:styleId="360">
    <w:name w:val="Стиль36"/>
    <w:basedOn w:val="TableNormal1"/>
    <w:uiPriority w:val="99"/>
    <w:rsid w:val="000B6F44"/>
    <w:tblPr>
      <w:tblStyleRowBandSize w:val="1"/>
      <w:tblStyleColBandSize w:val="1"/>
      <w:tblCellMar>
        <w:left w:w="108" w:type="dxa"/>
        <w:right w:w="108" w:type="dxa"/>
      </w:tblCellMar>
    </w:tblPr>
  </w:style>
  <w:style w:type="table" w:customStyle="1" w:styleId="350">
    <w:name w:val="Стиль35"/>
    <w:basedOn w:val="TableNormal1"/>
    <w:uiPriority w:val="99"/>
    <w:rsid w:val="000B6F44"/>
    <w:tblPr>
      <w:tblStyleRowBandSize w:val="1"/>
      <w:tblStyleColBandSize w:val="1"/>
      <w:tblCellMar>
        <w:left w:w="108" w:type="dxa"/>
        <w:right w:w="108" w:type="dxa"/>
      </w:tblCellMar>
    </w:tblPr>
  </w:style>
  <w:style w:type="table" w:customStyle="1" w:styleId="340">
    <w:name w:val="Стиль34"/>
    <w:basedOn w:val="TableNormal1"/>
    <w:uiPriority w:val="99"/>
    <w:rsid w:val="000B6F44"/>
    <w:tblPr>
      <w:tblStyleRowBandSize w:val="1"/>
      <w:tblStyleColBandSize w:val="1"/>
      <w:tblCellMar>
        <w:left w:w="108" w:type="dxa"/>
        <w:right w:w="108" w:type="dxa"/>
      </w:tblCellMar>
    </w:tblPr>
  </w:style>
  <w:style w:type="table" w:customStyle="1" w:styleId="330">
    <w:name w:val="Стиль33"/>
    <w:basedOn w:val="TableNormal1"/>
    <w:uiPriority w:val="99"/>
    <w:rsid w:val="000B6F44"/>
    <w:tblPr>
      <w:tblStyleRowBandSize w:val="1"/>
      <w:tblStyleColBandSize w:val="1"/>
      <w:tblCellMar>
        <w:left w:w="108" w:type="dxa"/>
        <w:right w:w="108" w:type="dxa"/>
      </w:tblCellMar>
    </w:tblPr>
  </w:style>
  <w:style w:type="table" w:customStyle="1" w:styleId="320">
    <w:name w:val="Стиль32"/>
    <w:basedOn w:val="TableNormal1"/>
    <w:uiPriority w:val="99"/>
    <w:rsid w:val="000B6F44"/>
    <w:tblPr>
      <w:tblStyleRowBandSize w:val="1"/>
      <w:tblStyleColBandSize w:val="1"/>
      <w:tblCellMar>
        <w:left w:w="108" w:type="dxa"/>
        <w:right w:w="108" w:type="dxa"/>
      </w:tblCellMar>
    </w:tblPr>
  </w:style>
  <w:style w:type="table" w:customStyle="1" w:styleId="312">
    <w:name w:val="Стиль31"/>
    <w:basedOn w:val="TableNormal1"/>
    <w:uiPriority w:val="99"/>
    <w:rsid w:val="000B6F44"/>
    <w:tblPr>
      <w:tblStyleRowBandSize w:val="1"/>
      <w:tblStyleColBandSize w:val="1"/>
      <w:tblCellMar>
        <w:left w:w="108" w:type="dxa"/>
        <w:right w:w="108" w:type="dxa"/>
      </w:tblCellMar>
    </w:tblPr>
  </w:style>
  <w:style w:type="table" w:customStyle="1" w:styleId="300">
    <w:name w:val="Стиль30"/>
    <w:basedOn w:val="TableNormal1"/>
    <w:uiPriority w:val="99"/>
    <w:rsid w:val="000B6F44"/>
    <w:tblPr>
      <w:tblStyleRowBandSize w:val="1"/>
      <w:tblStyleColBandSize w:val="1"/>
      <w:tblCellMar>
        <w:left w:w="108" w:type="dxa"/>
        <w:right w:w="108" w:type="dxa"/>
      </w:tblCellMar>
    </w:tblPr>
  </w:style>
  <w:style w:type="table" w:customStyle="1" w:styleId="290">
    <w:name w:val="Стиль29"/>
    <w:basedOn w:val="TableNormal1"/>
    <w:uiPriority w:val="99"/>
    <w:rsid w:val="000B6F44"/>
    <w:tblPr>
      <w:tblStyleRowBandSize w:val="1"/>
      <w:tblStyleColBandSize w:val="1"/>
      <w:tblCellMar>
        <w:left w:w="108" w:type="dxa"/>
        <w:right w:w="108" w:type="dxa"/>
      </w:tblCellMar>
    </w:tblPr>
  </w:style>
  <w:style w:type="table" w:customStyle="1" w:styleId="280">
    <w:name w:val="Стиль28"/>
    <w:basedOn w:val="TableNormal1"/>
    <w:uiPriority w:val="99"/>
    <w:rsid w:val="000B6F44"/>
    <w:tblPr>
      <w:tblStyleRowBandSize w:val="1"/>
      <w:tblStyleColBandSize w:val="1"/>
      <w:tblCellMar>
        <w:left w:w="108" w:type="dxa"/>
        <w:right w:w="108" w:type="dxa"/>
      </w:tblCellMar>
    </w:tblPr>
  </w:style>
  <w:style w:type="table" w:customStyle="1" w:styleId="270">
    <w:name w:val="Стиль27"/>
    <w:basedOn w:val="TableNormal1"/>
    <w:uiPriority w:val="99"/>
    <w:rsid w:val="000B6F44"/>
    <w:tblPr>
      <w:tblStyleRowBandSize w:val="1"/>
      <w:tblStyleColBandSize w:val="1"/>
      <w:tblCellMar>
        <w:left w:w="108" w:type="dxa"/>
        <w:right w:w="108" w:type="dxa"/>
      </w:tblCellMar>
    </w:tblPr>
  </w:style>
  <w:style w:type="table" w:customStyle="1" w:styleId="260">
    <w:name w:val="Стиль26"/>
    <w:basedOn w:val="TableNormal1"/>
    <w:uiPriority w:val="99"/>
    <w:rsid w:val="000B6F44"/>
    <w:tblPr>
      <w:tblStyleRowBandSize w:val="1"/>
      <w:tblStyleColBandSize w:val="1"/>
      <w:tblCellMar>
        <w:left w:w="108" w:type="dxa"/>
        <w:right w:w="108" w:type="dxa"/>
      </w:tblCellMar>
    </w:tblPr>
  </w:style>
  <w:style w:type="table" w:customStyle="1" w:styleId="250">
    <w:name w:val="Стиль25"/>
    <w:basedOn w:val="TableNormal1"/>
    <w:uiPriority w:val="99"/>
    <w:rsid w:val="000B6F44"/>
    <w:tblPr>
      <w:tblStyleRowBandSize w:val="1"/>
      <w:tblStyleColBandSize w:val="1"/>
      <w:tblCellMar>
        <w:left w:w="108" w:type="dxa"/>
        <w:right w:w="108" w:type="dxa"/>
      </w:tblCellMar>
    </w:tblPr>
  </w:style>
  <w:style w:type="table" w:customStyle="1" w:styleId="240">
    <w:name w:val="Стиль24"/>
    <w:basedOn w:val="TableNormal1"/>
    <w:uiPriority w:val="99"/>
    <w:rsid w:val="000B6F44"/>
    <w:tblPr>
      <w:tblStyleRowBandSize w:val="1"/>
      <w:tblStyleColBandSize w:val="1"/>
      <w:tblCellMar>
        <w:left w:w="108" w:type="dxa"/>
        <w:right w:w="108" w:type="dxa"/>
      </w:tblCellMar>
    </w:tblPr>
  </w:style>
  <w:style w:type="table" w:customStyle="1" w:styleId="230">
    <w:name w:val="Стиль23"/>
    <w:basedOn w:val="TableNormal1"/>
    <w:uiPriority w:val="99"/>
    <w:rsid w:val="000B6F44"/>
    <w:tblPr>
      <w:tblStyleRowBandSize w:val="1"/>
      <w:tblStyleColBandSize w:val="1"/>
      <w:tblCellMar>
        <w:left w:w="108" w:type="dxa"/>
        <w:right w:w="108" w:type="dxa"/>
      </w:tblCellMar>
    </w:tblPr>
  </w:style>
  <w:style w:type="table" w:customStyle="1" w:styleId="221">
    <w:name w:val="Стиль22"/>
    <w:basedOn w:val="TableNormal1"/>
    <w:uiPriority w:val="99"/>
    <w:rsid w:val="000B6F44"/>
    <w:tblPr>
      <w:tblStyleRowBandSize w:val="1"/>
      <w:tblStyleColBandSize w:val="1"/>
      <w:tblCellMar>
        <w:left w:w="108" w:type="dxa"/>
        <w:right w:w="108" w:type="dxa"/>
      </w:tblCellMar>
    </w:tblPr>
  </w:style>
  <w:style w:type="table" w:customStyle="1" w:styleId="213">
    <w:name w:val="Стиль21"/>
    <w:basedOn w:val="TableNormal1"/>
    <w:uiPriority w:val="99"/>
    <w:rsid w:val="000B6F44"/>
    <w:tblPr>
      <w:tblStyleRowBandSize w:val="1"/>
      <w:tblStyleColBandSize w:val="1"/>
      <w:tblCellMar>
        <w:left w:w="108" w:type="dxa"/>
        <w:right w:w="108" w:type="dxa"/>
      </w:tblCellMar>
    </w:tblPr>
  </w:style>
  <w:style w:type="table" w:customStyle="1" w:styleId="200">
    <w:name w:val="Стиль20"/>
    <w:basedOn w:val="TableNormal1"/>
    <w:uiPriority w:val="99"/>
    <w:rsid w:val="000B6F44"/>
    <w:tblPr>
      <w:tblStyleRowBandSize w:val="1"/>
      <w:tblStyleColBandSize w:val="1"/>
      <w:tblCellMar>
        <w:left w:w="108" w:type="dxa"/>
        <w:right w:w="108" w:type="dxa"/>
      </w:tblCellMar>
    </w:tblPr>
  </w:style>
  <w:style w:type="table" w:customStyle="1" w:styleId="190">
    <w:name w:val="Стиль19"/>
    <w:basedOn w:val="TableNormal1"/>
    <w:uiPriority w:val="99"/>
    <w:rsid w:val="000B6F44"/>
    <w:tblPr>
      <w:tblStyleRowBandSize w:val="1"/>
      <w:tblStyleColBandSize w:val="1"/>
      <w:tblCellMar>
        <w:left w:w="108" w:type="dxa"/>
        <w:right w:w="108" w:type="dxa"/>
      </w:tblCellMar>
    </w:tblPr>
  </w:style>
  <w:style w:type="table" w:customStyle="1" w:styleId="180">
    <w:name w:val="Стиль18"/>
    <w:basedOn w:val="TableNormal1"/>
    <w:uiPriority w:val="99"/>
    <w:rsid w:val="000B6F44"/>
    <w:tblPr>
      <w:tblStyleRowBandSize w:val="1"/>
      <w:tblStyleColBandSize w:val="1"/>
      <w:tblCellMar>
        <w:left w:w="108" w:type="dxa"/>
        <w:right w:w="108" w:type="dxa"/>
      </w:tblCellMar>
    </w:tblPr>
  </w:style>
  <w:style w:type="table" w:customStyle="1" w:styleId="170">
    <w:name w:val="Стиль17"/>
    <w:basedOn w:val="TableNormal1"/>
    <w:uiPriority w:val="99"/>
    <w:rsid w:val="000B6F44"/>
    <w:tblPr>
      <w:tblStyleRowBandSize w:val="1"/>
      <w:tblStyleColBandSize w:val="1"/>
      <w:tblCellMar>
        <w:left w:w="108" w:type="dxa"/>
        <w:right w:w="108" w:type="dxa"/>
      </w:tblCellMar>
    </w:tblPr>
  </w:style>
  <w:style w:type="table" w:customStyle="1" w:styleId="160">
    <w:name w:val="Стиль16"/>
    <w:basedOn w:val="TableNormal1"/>
    <w:uiPriority w:val="99"/>
    <w:rsid w:val="000B6F44"/>
    <w:tblPr>
      <w:tblStyleRowBandSize w:val="1"/>
      <w:tblStyleColBandSize w:val="1"/>
      <w:tblCellMar>
        <w:left w:w="108" w:type="dxa"/>
        <w:right w:w="108" w:type="dxa"/>
      </w:tblCellMar>
    </w:tblPr>
  </w:style>
  <w:style w:type="table" w:customStyle="1" w:styleId="150">
    <w:name w:val="Стиль15"/>
    <w:basedOn w:val="TableNormal1"/>
    <w:uiPriority w:val="99"/>
    <w:rsid w:val="000B6F44"/>
    <w:tblPr>
      <w:tblStyleRowBandSize w:val="1"/>
      <w:tblStyleColBandSize w:val="1"/>
      <w:tblCellMar>
        <w:left w:w="108" w:type="dxa"/>
        <w:right w:w="108" w:type="dxa"/>
      </w:tblCellMar>
    </w:tblPr>
  </w:style>
  <w:style w:type="table" w:customStyle="1" w:styleId="140">
    <w:name w:val="Стиль14"/>
    <w:basedOn w:val="TableNormal1"/>
    <w:uiPriority w:val="99"/>
    <w:rsid w:val="000B6F44"/>
    <w:tblPr>
      <w:tblStyleRowBandSize w:val="1"/>
      <w:tblStyleColBandSize w:val="1"/>
      <w:tblCellMar>
        <w:left w:w="108" w:type="dxa"/>
        <w:right w:w="108" w:type="dxa"/>
      </w:tblCellMar>
    </w:tblPr>
  </w:style>
  <w:style w:type="table" w:customStyle="1" w:styleId="130">
    <w:name w:val="Стиль13"/>
    <w:basedOn w:val="TableNormal1"/>
    <w:uiPriority w:val="99"/>
    <w:rsid w:val="000B6F44"/>
    <w:tblPr>
      <w:tblStyleRowBandSize w:val="1"/>
      <w:tblStyleColBandSize w:val="1"/>
      <w:tblCellMar>
        <w:left w:w="108" w:type="dxa"/>
        <w:right w:w="108" w:type="dxa"/>
      </w:tblCellMar>
    </w:tblPr>
  </w:style>
  <w:style w:type="table" w:customStyle="1" w:styleId="120">
    <w:name w:val="Стиль12"/>
    <w:basedOn w:val="TableNormal1"/>
    <w:uiPriority w:val="99"/>
    <w:rsid w:val="000B6F44"/>
    <w:tblPr>
      <w:tblStyleRowBandSize w:val="1"/>
      <w:tblStyleColBandSize w:val="1"/>
      <w:tblCellMar>
        <w:left w:w="108" w:type="dxa"/>
        <w:right w:w="108" w:type="dxa"/>
      </w:tblCellMar>
    </w:tblPr>
  </w:style>
  <w:style w:type="table" w:customStyle="1" w:styleId="112">
    <w:name w:val="Стиль11"/>
    <w:basedOn w:val="TableNormal1"/>
    <w:uiPriority w:val="99"/>
    <w:rsid w:val="000B6F44"/>
    <w:tblPr>
      <w:tblStyleRowBandSize w:val="1"/>
      <w:tblStyleColBandSize w:val="1"/>
      <w:tblCellMar>
        <w:left w:w="108" w:type="dxa"/>
        <w:right w:w="108" w:type="dxa"/>
      </w:tblCellMar>
    </w:tblPr>
  </w:style>
  <w:style w:type="table" w:customStyle="1" w:styleId="100">
    <w:name w:val="Стиль10"/>
    <w:basedOn w:val="TableNormal1"/>
    <w:uiPriority w:val="99"/>
    <w:rsid w:val="000B6F44"/>
    <w:tblPr>
      <w:tblStyleRowBandSize w:val="1"/>
      <w:tblStyleColBandSize w:val="1"/>
      <w:tblCellMar>
        <w:left w:w="108" w:type="dxa"/>
        <w:right w:w="108" w:type="dxa"/>
      </w:tblCellMar>
    </w:tblPr>
  </w:style>
  <w:style w:type="table" w:customStyle="1" w:styleId="90">
    <w:name w:val="Стиль9"/>
    <w:basedOn w:val="TableNormal1"/>
    <w:uiPriority w:val="99"/>
    <w:rsid w:val="000B6F44"/>
    <w:tblPr>
      <w:tblStyleRowBandSize w:val="1"/>
      <w:tblStyleColBandSize w:val="1"/>
      <w:tblCellMar>
        <w:top w:w="75" w:type="dxa"/>
        <w:bottom w:w="75" w:type="dxa"/>
      </w:tblCellMar>
    </w:tblPr>
  </w:style>
  <w:style w:type="table" w:customStyle="1" w:styleId="80">
    <w:name w:val="Стиль8"/>
    <w:basedOn w:val="TableNormal1"/>
    <w:uiPriority w:val="99"/>
    <w:rsid w:val="000B6F44"/>
    <w:tblPr>
      <w:tblStyleRowBandSize w:val="1"/>
      <w:tblStyleColBandSize w:val="1"/>
      <w:tblCellMar>
        <w:left w:w="108" w:type="dxa"/>
        <w:right w:w="108" w:type="dxa"/>
      </w:tblCellMar>
    </w:tblPr>
  </w:style>
  <w:style w:type="table" w:customStyle="1" w:styleId="70">
    <w:name w:val="Стиль7"/>
    <w:basedOn w:val="TableNormal1"/>
    <w:uiPriority w:val="99"/>
    <w:rsid w:val="000B6F44"/>
    <w:tblPr>
      <w:tblStyleRowBandSize w:val="1"/>
      <w:tblStyleColBandSize w:val="1"/>
      <w:tblCellMar>
        <w:left w:w="108" w:type="dxa"/>
        <w:right w:w="108" w:type="dxa"/>
      </w:tblCellMar>
    </w:tblPr>
  </w:style>
  <w:style w:type="table" w:customStyle="1" w:styleId="60">
    <w:name w:val="Стиль6"/>
    <w:basedOn w:val="TableNormal1"/>
    <w:uiPriority w:val="99"/>
    <w:rsid w:val="000B6F44"/>
    <w:tblPr>
      <w:tblStyleRowBandSize w:val="1"/>
      <w:tblStyleColBandSize w:val="1"/>
      <w:tblCellMar>
        <w:left w:w="108" w:type="dxa"/>
        <w:right w:w="108" w:type="dxa"/>
      </w:tblCellMar>
    </w:tblPr>
  </w:style>
  <w:style w:type="table" w:customStyle="1" w:styleId="50">
    <w:name w:val="Стиль5"/>
    <w:basedOn w:val="TableNormal1"/>
    <w:uiPriority w:val="99"/>
    <w:rsid w:val="000B6F44"/>
    <w:tblPr>
      <w:tblStyleRowBandSize w:val="1"/>
      <w:tblStyleColBandSize w:val="1"/>
      <w:tblCellMar>
        <w:left w:w="108" w:type="dxa"/>
        <w:right w:w="108" w:type="dxa"/>
      </w:tblCellMar>
    </w:tblPr>
  </w:style>
  <w:style w:type="table" w:customStyle="1" w:styleId="42">
    <w:name w:val="Стиль4"/>
    <w:basedOn w:val="TableNormal1"/>
    <w:uiPriority w:val="99"/>
    <w:rsid w:val="000B6F44"/>
    <w:tblPr>
      <w:tblStyleRowBandSize w:val="1"/>
      <w:tblStyleColBandSize w:val="1"/>
      <w:tblCellMar>
        <w:left w:w="108" w:type="dxa"/>
        <w:right w:w="108" w:type="dxa"/>
      </w:tblCellMar>
    </w:tblPr>
  </w:style>
  <w:style w:type="table" w:customStyle="1" w:styleId="1f6">
    <w:name w:val="Стиль1"/>
    <w:basedOn w:val="TableNormal1"/>
    <w:uiPriority w:val="99"/>
    <w:rsid w:val="000B6F44"/>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nternet.garant.ru/document/redirect/403147771/100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mailto:suzdal_cso@social.gov33.ru" TargetMode="Externa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2ECF4-46A9-4EC6-8C00-8A3E1132D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21</Pages>
  <Words>9709</Words>
  <Characters>55347</Characters>
  <Application>Microsoft Office Word</Application>
  <DocSecurity>0</DocSecurity>
  <Lines>461</Lines>
  <Paragraphs>129</Paragraphs>
  <ScaleCrop>false</ScaleCrop>
  <HeadingPairs>
    <vt:vector size="2" baseType="variant">
      <vt:variant>
        <vt:lpstr>Название</vt:lpstr>
      </vt:variant>
      <vt:variant>
        <vt:i4>1</vt:i4>
      </vt:variant>
    </vt:vector>
  </HeadingPairs>
  <TitlesOfParts>
    <vt:vector size="1" baseType="lpstr">
      <vt:lpstr>Начальник</vt:lpstr>
    </vt:vector>
  </TitlesOfParts>
  <Company>Microsoft</Company>
  <LinksUpToDate>false</LinksUpToDate>
  <CharactersWithSpaces>64927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Начальник</dc:title>
  <dc:subject/>
  <dc:creator>Шакарян</dc:creator>
  <dc:description/>
  <cp:lastModifiedBy>User</cp:lastModifiedBy>
  <cp:revision>3</cp:revision>
  <cp:lastPrinted>2026-09-24T05:04:00Z</cp:lastPrinted>
  <dcterms:created xsi:type="dcterms:W3CDTF">2026-09-25T10:29:00Z</dcterms:created>
  <dcterms:modified xsi:type="dcterms:W3CDTF">2026-10-05T07:52:00Z</dcterms:modified>
  <dc:language>ru-RU</dc:language>
</cp:coreProperties>
</file>