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1A394157"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5B1598">
        <w:rPr>
          <w:b/>
          <w:iCs/>
          <w:sz w:val="24"/>
          <w:szCs w:val="24"/>
        </w:rPr>
        <w:t>–</w:t>
      </w:r>
      <w:r w:rsidR="00591CF2">
        <w:rPr>
          <w:b/>
          <w:iCs/>
          <w:sz w:val="24"/>
          <w:szCs w:val="24"/>
        </w:rPr>
        <w:t xml:space="preserve"> </w:t>
      </w:r>
      <w:r w:rsidR="00BD62EB">
        <w:rPr>
          <w:b/>
          <w:iCs/>
          <w:sz w:val="24"/>
          <w:szCs w:val="24"/>
        </w:rPr>
        <w:t>пельмени</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05B5B50C" w:rsidR="000B1E4F" w:rsidRPr="00B41965" w:rsidRDefault="005E5B38" w:rsidP="00B41965">
      <w:pPr>
        <w:ind w:firstLine="567"/>
        <w:jc w:val="both"/>
        <w:rPr>
          <w:b/>
          <w:iCs/>
          <w:sz w:val="24"/>
          <w:szCs w:val="24"/>
        </w:rPr>
      </w:pPr>
      <w:r w:rsidRPr="004856F6">
        <w:rPr>
          <w:b/>
          <w:sz w:val="24"/>
          <w:szCs w:val="24"/>
        </w:rPr>
        <w:t>Цена не должна превышать</w:t>
      </w:r>
      <w:r w:rsidR="00B37694" w:rsidRPr="004856F6">
        <w:rPr>
          <w:b/>
          <w:sz w:val="24"/>
          <w:szCs w:val="24"/>
        </w:rPr>
        <w:t>:</w:t>
      </w:r>
      <w:r w:rsidR="0060130D">
        <w:rPr>
          <w:b/>
          <w:sz w:val="24"/>
          <w:szCs w:val="24"/>
        </w:rPr>
        <w:t xml:space="preserve"> </w:t>
      </w:r>
      <w:r w:rsidR="00806EC6">
        <w:rPr>
          <w:b/>
          <w:iCs/>
          <w:sz w:val="24"/>
          <w:szCs w:val="24"/>
        </w:rPr>
        <w:t>34820,80</w:t>
      </w:r>
      <w:r w:rsidR="00DB6B07" w:rsidRPr="00DB6B07">
        <w:rPr>
          <w:b/>
          <w:iCs/>
          <w:sz w:val="24"/>
          <w:szCs w:val="24"/>
        </w:rPr>
        <w:t xml:space="preserve"> </w:t>
      </w:r>
      <w:r w:rsidR="00BD62EB">
        <w:rPr>
          <w:b/>
          <w:iCs/>
          <w:sz w:val="24"/>
          <w:szCs w:val="24"/>
        </w:rPr>
        <w:t>(</w:t>
      </w:r>
      <w:r w:rsidR="00806EC6">
        <w:rPr>
          <w:b/>
          <w:iCs/>
          <w:sz w:val="24"/>
          <w:szCs w:val="24"/>
        </w:rPr>
        <w:t>Тридцать четыре тысячи восемьсот двадцать рублей 80 коп</w:t>
      </w:r>
      <w:r w:rsidR="00BD62EB">
        <w:rPr>
          <w:b/>
          <w:iCs/>
          <w:sz w:val="24"/>
          <w:szCs w:val="24"/>
        </w:rPr>
        <w:t>)</w:t>
      </w:r>
      <w:r w:rsidR="000F7C3A" w:rsidRPr="00D615B2">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06EB59BE"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806EC6">
        <w:rPr>
          <w:b/>
          <w:iCs/>
          <w:sz w:val="24"/>
          <w:szCs w:val="24"/>
        </w:rPr>
        <w:t>октябрь</w:t>
      </w:r>
      <w:r w:rsidR="005F0456">
        <w:rPr>
          <w:b/>
          <w:iCs/>
          <w:sz w:val="24"/>
          <w:szCs w:val="24"/>
        </w:rPr>
        <w:t xml:space="preserve"> 202</w:t>
      </w:r>
      <w:r w:rsidR="00AE736A">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54579DD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AE736A">
        <w:rPr>
          <w:b/>
          <w:iCs/>
          <w:sz w:val="24"/>
          <w:szCs w:val="24"/>
        </w:rPr>
        <w:t>даты заключения договора</w:t>
      </w:r>
      <w:r w:rsidR="008C28DC">
        <w:rPr>
          <w:b/>
          <w:iCs/>
          <w:sz w:val="24"/>
          <w:szCs w:val="24"/>
        </w:rPr>
        <w:t xml:space="preserve"> </w:t>
      </w:r>
      <w:r w:rsidR="00C56617">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1F3F6527"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BD62EB">
        <w:rPr>
          <w:sz w:val="24"/>
          <w:szCs w:val="24"/>
        </w:rPr>
        <w:t>2</w:t>
      </w:r>
      <w:r w:rsidR="00571A06">
        <w:rPr>
          <w:sz w:val="24"/>
          <w:szCs w:val="24"/>
        </w:rPr>
        <w:t>9</w:t>
      </w:r>
      <w:r w:rsidR="00AE736A">
        <w:rPr>
          <w:sz w:val="24"/>
          <w:szCs w:val="24"/>
        </w:rPr>
        <w:t>.04</w:t>
      </w:r>
      <w:r w:rsidR="005F0456">
        <w:rPr>
          <w:sz w:val="24"/>
          <w:szCs w:val="24"/>
        </w:rPr>
        <w:t>.202</w:t>
      </w:r>
      <w:r w:rsidR="00AE736A">
        <w:rPr>
          <w:sz w:val="24"/>
          <w:szCs w:val="24"/>
        </w:rPr>
        <w:t>6</w:t>
      </w:r>
      <w:r w:rsidRPr="00B90A53">
        <w:rPr>
          <w:sz w:val="24"/>
          <w:szCs w:val="24"/>
        </w:rPr>
        <w:t xml:space="preserve"> г.  </w:t>
      </w:r>
    </w:p>
    <w:p w14:paraId="68EA988E" w14:textId="727E3776" w:rsidR="002221B2" w:rsidRDefault="002221B2" w:rsidP="002221B2">
      <w:pPr>
        <w:widowControl/>
        <w:autoSpaceDE/>
        <w:adjustRightInd/>
        <w:ind w:firstLine="567"/>
        <w:jc w:val="both"/>
        <w:rPr>
          <w:b/>
          <w:i/>
          <w:sz w:val="24"/>
          <w:szCs w:val="24"/>
        </w:rPr>
      </w:pPr>
      <w:r w:rsidRPr="00B90A53">
        <w:rPr>
          <w:sz w:val="24"/>
          <w:szCs w:val="24"/>
        </w:rPr>
        <w:t xml:space="preserve">                                                                </w:t>
      </w:r>
      <w:r w:rsidR="00BD62EB" w:rsidRPr="00B90A53">
        <w:rPr>
          <w:sz w:val="24"/>
          <w:szCs w:val="24"/>
        </w:rPr>
        <w:t>Д</w:t>
      </w:r>
      <w:r w:rsidRPr="00B90A53">
        <w:rPr>
          <w:sz w:val="24"/>
          <w:szCs w:val="24"/>
        </w:rPr>
        <w:t>о</w:t>
      </w:r>
      <w:r w:rsidR="00BD62EB">
        <w:rPr>
          <w:sz w:val="24"/>
          <w:szCs w:val="24"/>
        </w:rPr>
        <w:t xml:space="preserve"> </w:t>
      </w:r>
      <w:r w:rsidR="00571A06">
        <w:rPr>
          <w:sz w:val="24"/>
          <w:szCs w:val="24"/>
        </w:rPr>
        <w:t>04.05</w:t>
      </w:r>
      <w:r w:rsidR="00AE736A">
        <w:rPr>
          <w:sz w:val="24"/>
          <w:szCs w:val="24"/>
        </w:rPr>
        <w:t>.2026</w:t>
      </w:r>
      <w:r w:rsidRPr="00B90A53">
        <w:rPr>
          <w:sz w:val="24"/>
          <w:szCs w:val="24"/>
        </w:rPr>
        <w:t xml:space="preserve"> г</w:t>
      </w:r>
      <w:r w:rsidR="00591CF2">
        <w:rPr>
          <w:sz w:val="24"/>
          <w:szCs w:val="24"/>
        </w:rPr>
        <w:t xml:space="preserve"> </w:t>
      </w:r>
      <w:r w:rsidR="00571A06">
        <w:rPr>
          <w:sz w:val="24"/>
          <w:szCs w:val="24"/>
        </w:rPr>
        <w:t>10</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3051A44C"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906CC6">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4B94F38F" w14:textId="77777777" w:rsidR="005B1598" w:rsidRDefault="00A26001" w:rsidP="00A26001">
      <w:pPr>
        <w:jc w:val="center"/>
        <w:rPr>
          <w:i/>
          <w:sz w:val="22"/>
          <w:szCs w:val="22"/>
        </w:rPr>
      </w:pPr>
      <w:r>
        <w:rPr>
          <w:i/>
          <w:sz w:val="22"/>
          <w:szCs w:val="22"/>
        </w:rPr>
        <w:t xml:space="preserve">  </w:t>
      </w:r>
    </w:p>
    <w:p w14:paraId="4480F375" w14:textId="77777777" w:rsidR="00C20B46" w:rsidRDefault="00D727F8" w:rsidP="00D727F8">
      <w:pPr>
        <w:jc w:val="center"/>
        <w:rPr>
          <w:i/>
          <w:sz w:val="22"/>
          <w:szCs w:val="22"/>
        </w:rPr>
      </w:pPr>
      <w:r>
        <w:rPr>
          <w:i/>
          <w:sz w:val="22"/>
          <w:szCs w:val="22"/>
        </w:rPr>
        <w:t xml:space="preserve">  </w:t>
      </w:r>
    </w:p>
    <w:tbl>
      <w:tblPr>
        <w:tblW w:w="507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2028"/>
        <w:gridCol w:w="706"/>
        <w:gridCol w:w="589"/>
        <w:gridCol w:w="1118"/>
        <w:gridCol w:w="1133"/>
        <w:gridCol w:w="3357"/>
        <w:gridCol w:w="1273"/>
      </w:tblGrid>
      <w:tr w:rsidR="00C20B46" w:rsidRPr="00C20B46" w14:paraId="07269EC4" w14:textId="77777777" w:rsidTr="00BD62EB">
        <w:trPr>
          <w:trHeight w:val="1135"/>
          <w:jc w:val="center"/>
        </w:trPr>
        <w:tc>
          <w:tcPr>
            <w:tcW w:w="200" w:type="pct"/>
            <w:tcBorders>
              <w:top w:val="single" w:sz="2" w:space="0" w:color="auto"/>
              <w:left w:val="single" w:sz="2" w:space="0" w:color="auto"/>
              <w:bottom w:val="single" w:sz="2" w:space="0" w:color="auto"/>
              <w:right w:val="single" w:sz="2" w:space="0" w:color="auto"/>
            </w:tcBorders>
            <w:vAlign w:val="center"/>
            <w:hideMark/>
          </w:tcPr>
          <w:p w14:paraId="2208962A" w14:textId="77777777" w:rsidR="00C20B46" w:rsidRPr="00C20B46" w:rsidRDefault="00C20B46" w:rsidP="00C957FB">
            <w:pPr>
              <w:jc w:val="center"/>
              <w:rPr>
                <w:sz w:val="24"/>
                <w:szCs w:val="24"/>
                <w:lang w:eastAsia="ar-SA"/>
              </w:rPr>
            </w:pPr>
            <w:bookmarkStart w:id="1" w:name="_Hlk184736348"/>
            <w:r w:rsidRPr="00C20B46">
              <w:rPr>
                <w:sz w:val="24"/>
                <w:szCs w:val="24"/>
                <w:lang w:eastAsia="ar-SA"/>
              </w:rPr>
              <w:t>№</w:t>
            </w:r>
          </w:p>
        </w:tc>
        <w:tc>
          <w:tcPr>
            <w:tcW w:w="954" w:type="pct"/>
            <w:tcBorders>
              <w:top w:val="single" w:sz="2" w:space="0" w:color="auto"/>
              <w:left w:val="single" w:sz="2" w:space="0" w:color="auto"/>
              <w:bottom w:val="single" w:sz="2" w:space="0" w:color="auto"/>
              <w:right w:val="single" w:sz="2" w:space="0" w:color="auto"/>
            </w:tcBorders>
            <w:vAlign w:val="center"/>
            <w:hideMark/>
          </w:tcPr>
          <w:p w14:paraId="3E7587C0" w14:textId="77777777" w:rsidR="00C20B46" w:rsidRPr="00C20B46" w:rsidRDefault="00C20B46" w:rsidP="00C957FB">
            <w:pPr>
              <w:jc w:val="center"/>
              <w:rPr>
                <w:sz w:val="24"/>
                <w:szCs w:val="24"/>
                <w:lang w:eastAsia="ar-SA"/>
              </w:rPr>
            </w:pPr>
            <w:r w:rsidRPr="00C20B46">
              <w:rPr>
                <w:sz w:val="24"/>
                <w:szCs w:val="24"/>
                <w:lang w:eastAsia="ar-SA"/>
              </w:rPr>
              <w:t>Наименование товара,</w:t>
            </w:r>
          </w:p>
          <w:p w14:paraId="3DE596F5" w14:textId="77777777" w:rsidR="00C20B46" w:rsidRPr="00C20B46" w:rsidRDefault="00C20B46" w:rsidP="00C957FB">
            <w:pPr>
              <w:jc w:val="center"/>
              <w:rPr>
                <w:sz w:val="24"/>
                <w:szCs w:val="24"/>
                <w:lang w:eastAsia="ar-SA"/>
              </w:rPr>
            </w:pPr>
            <w:r w:rsidRPr="00C20B46">
              <w:rPr>
                <w:bCs/>
                <w:sz w:val="24"/>
                <w:szCs w:val="24"/>
                <w:lang w:eastAsia="ar-SA"/>
              </w:rPr>
              <w:t xml:space="preserve">код по ОКПД 2 </w:t>
            </w:r>
          </w:p>
        </w:tc>
        <w:tc>
          <w:tcPr>
            <w:tcW w:w="332" w:type="pct"/>
            <w:tcBorders>
              <w:top w:val="single" w:sz="2" w:space="0" w:color="auto"/>
              <w:left w:val="single" w:sz="2" w:space="0" w:color="auto"/>
              <w:bottom w:val="single" w:sz="2" w:space="0" w:color="auto"/>
              <w:right w:val="single" w:sz="2" w:space="0" w:color="auto"/>
            </w:tcBorders>
            <w:vAlign w:val="center"/>
            <w:hideMark/>
          </w:tcPr>
          <w:p w14:paraId="2BDD166A" w14:textId="77777777" w:rsidR="00C20B46" w:rsidRPr="00C20B46" w:rsidRDefault="00C20B46" w:rsidP="00C957FB">
            <w:pPr>
              <w:jc w:val="center"/>
              <w:rPr>
                <w:sz w:val="24"/>
                <w:szCs w:val="24"/>
                <w:lang w:eastAsia="ar-SA"/>
              </w:rPr>
            </w:pPr>
            <w:r w:rsidRPr="00C20B46">
              <w:rPr>
                <w:sz w:val="24"/>
                <w:szCs w:val="24"/>
                <w:lang w:eastAsia="ar-SA"/>
              </w:rPr>
              <w:t>Ед. изм.</w:t>
            </w:r>
          </w:p>
        </w:tc>
        <w:tc>
          <w:tcPr>
            <w:tcW w:w="277" w:type="pct"/>
            <w:tcBorders>
              <w:top w:val="single" w:sz="2" w:space="0" w:color="auto"/>
              <w:left w:val="single" w:sz="2" w:space="0" w:color="auto"/>
              <w:bottom w:val="single" w:sz="2" w:space="0" w:color="auto"/>
              <w:right w:val="single" w:sz="2" w:space="0" w:color="auto"/>
            </w:tcBorders>
            <w:vAlign w:val="center"/>
            <w:hideMark/>
          </w:tcPr>
          <w:p w14:paraId="5BB19914" w14:textId="77777777" w:rsidR="00C20B46" w:rsidRPr="00C20B46" w:rsidRDefault="00C20B46" w:rsidP="00C957FB">
            <w:pPr>
              <w:jc w:val="center"/>
              <w:rPr>
                <w:sz w:val="24"/>
                <w:szCs w:val="24"/>
                <w:lang w:eastAsia="ar-SA"/>
              </w:rPr>
            </w:pPr>
            <w:r w:rsidRPr="00C20B46">
              <w:rPr>
                <w:sz w:val="24"/>
                <w:szCs w:val="24"/>
                <w:lang w:eastAsia="ar-SA"/>
              </w:rPr>
              <w:t>Кол-во</w:t>
            </w:r>
          </w:p>
        </w:tc>
        <w:tc>
          <w:tcPr>
            <w:tcW w:w="526" w:type="pct"/>
            <w:tcBorders>
              <w:top w:val="single" w:sz="2" w:space="0" w:color="auto"/>
              <w:left w:val="single" w:sz="2" w:space="0" w:color="auto"/>
              <w:bottom w:val="single" w:sz="2" w:space="0" w:color="auto"/>
              <w:right w:val="single" w:sz="2" w:space="0" w:color="auto"/>
            </w:tcBorders>
            <w:vAlign w:val="center"/>
            <w:hideMark/>
          </w:tcPr>
          <w:p w14:paraId="474A736D" w14:textId="77777777" w:rsidR="00C20B46" w:rsidRPr="00C20B46" w:rsidRDefault="00C20B46" w:rsidP="00C957FB">
            <w:pPr>
              <w:jc w:val="center"/>
              <w:rPr>
                <w:sz w:val="24"/>
                <w:szCs w:val="24"/>
                <w:lang w:eastAsia="ar-SA"/>
              </w:rPr>
            </w:pPr>
            <w:r w:rsidRPr="00C20B46">
              <w:rPr>
                <w:sz w:val="24"/>
                <w:szCs w:val="24"/>
                <w:lang w:eastAsia="ar-SA"/>
              </w:rPr>
              <w:t>Цена за ед. изм.,</w:t>
            </w:r>
          </w:p>
          <w:p w14:paraId="0E3AEA4D" w14:textId="77777777" w:rsidR="00C20B46" w:rsidRPr="00C20B46" w:rsidRDefault="00C20B46" w:rsidP="00C957FB">
            <w:pPr>
              <w:jc w:val="center"/>
              <w:rPr>
                <w:sz w:val="24"/>
                <w:szCs w:val="24"/>
                <w:lang w:eastAsia="ar-SA"/>
              </w:rPr>
            </w:pPr>
            <w:r w:rsidRPr="00C20B46">
              <w:rPr>
                <w:sz w:val="24"/>
                <w:szCs w:val="24"/>
                <w:lang w:eastAsia="ar-SA"/>
              </w:rPr>
              <w:t>руб.</w:t>
            </w:r>
          </w:p>
        </w:tc>
        <w:tc>
          <w:tcPr>
            <w:tcW w:w="533" w:type="pct"/>
            <w:tcBorders>
              <w:top w:val="single" w:sz="2" w:space="0" w:color="auto"/>
              <w:left w:val="single" w:sz="2" w:space="0" w:color="auto"/>
              <w:bottom w:val="single" w:sz="2" w:space="0" w:color="auto"/>
              <w:right w:val="single" w:sz="2" w:space="0" w:color="auto"/>
            </w:tcBorders>
            <w:vAlign w:val="center"/>
            <w:hideMark/>
          </w:tcPr>
          <w:p w14:paraId="053B4D50" w14:textId="77777777" w:rsidR="00C20B46" w:rsidRPr="00C20B46" w:rsidRDefault="00C20B46" w:rsidP="00C957FB">
            <w:pPr>
              <w:jc w:val="center"/>
              <w:rPr>
                <w:sz w:val="24"/>
                <w:szCs w:val="24"/>
                <w:lang w:eastAsia="ar-SA"/>
              </w:rPr>
            </w:pPr>
            <w:r w:rsidRPr="00C20B46">
              <w:rPr>
                <w:sz w:val="24"/>
                <w:szCs w:val="24"/>
                <w:lang w:eastAsia="ar-SA"/>
              </w:rPr>
              <w:t>Общая стоимость,</w:t>
            </w:r>
          </w:p>
          <w:p w14:paraId="4F11B886" w14:textId="77777777" w:rsidR="00C20B46" w:rsidRPr="00C20B46" w:rsidRDefault="00C20B46" w:rsidP="00C957FB">
            <w:pPr>
              <w:jc w:val="center"/>
              <w:rPr>
                <w:sz w:val="24"/>
                <w:szCs w:val="24"/>
                <w:lang w:eastAsia="ar-SA"/>
              </w:rPr>
            </w:pPr>
            <w:r w:rsidRPr="00C20B46">
              <w:rPr>
                <w:sz w:val="24"/>
                <w:szCs w:val="24"/>
                <w:lang w:eastAsia="ar-SA"/>
              </w:rPr>
              <w:t>руб.</w:t>
            </w:r>
          </w:p>
        </w:tc>
        <w:tc>
          <w:tcPr>
            <w:tcW w:w="1579" w:type="pct"/>
            <w:tcBorders>
              <w:top w:val="single" w:sz="2" w:space="0" w:color="auto"/>
              <w:left w:val="single" w:sz="2" w:space="0" w:color="auto"/>
              <w:bottom w:val="single" w:sz="2" w:space="0" w:color="auto"/>
              <w:right w:val="single" w:sz="2" w:space="0" w:color="auto"/>
            </w:tcBorders>
            <w:vAlign w:val="center"/>
            <w:hideMark/>
          </w:tcPr>
          <w:p w14:paraId="75E0CAF0" w14:textId="77777777" w:rsidR="00C20B46" w:rsidRPr="00C20B46" w:rsidRDefault="00C20B46" w:rsidP="00C957FB">
            <w:pPr>
              <w:jc w:val="center"/>
              <w:rPr>
                <w:bCs/>
                <w:sz w:val="24"/>
                <w:szCs w:val="24"/>
                <w:lang w:eastAsia="ar-SA"/>
              </w:rPr>
            </w:pPr>
            <w:r w:rsidRPr="00C20B46">
              <w:rPr>
                <w:bCs/>
                <w:sz w:val="24"/>
                <w:szCs w:val="24"/>
                <w:lang w:eastAsia="ar-SA"/>
              </w:rPr>
              <w:t>Требования к качеству,</w:t>
            </w:r>
          </w:p>
          <w:p w14:paraId="4BD6465C" w14:textId="77777777" w:rsidR="00C20B46" w:rsidRPr="00C20B46" w:rsidRDefault="00C20B46" w:rsidP="00C957FB">
            <w:pPr>
              <w:jc w:val="center"/>
              <w:rPr>
                <w:bCs/>
                <w:sz w:val="24"/>
                <w:szCs w:val="24"/>
                <w:lang w:eastAsia="ar-SA"/>
              </w:rPr>
            </w:pPr>
            <w:r w:rsidRPr="00C20B46">
              <w:rPr>
                <w:bCs/>
                <w:sz w:val="24"/>
                <w:szCs w:val="24"/>
                <w:lang w:eastAsia="ar-SA"/>
              </w:rPr>
              <w:t>функциональным</w:t>
            </w:r>
          </w:p>
          <w:p w14:paraId="765603EC" w14:textId="77777777" w:rsidR="00C20B46" w:rsidRPr="00C20B46" w:rsidRDefault="00C20B46" w:rsidP="00C957FB">
            <w:pPr>
              <w:jc w:val="center"/>
              <w:rPr>
                <w:bCs/>
                <w:sz w:val="24"/>
                <w:szCs w:val="24"/>
                <w:lang w:eastAsia="ar-SA"/>
              </w:rPr>
            </w:pPr>
            <w:r w:rsidRPr="00C20B46">
              <w:rPr>
                <w:bCs/>
                <w:sz w:val="24"/>
                <w:szCs w:val="24"/>
                <w:lang w:eastAsia="ar-SA"/>
              </w:rPr>
              <w:t>характеристикам</w:t>
            </w:r>
          </w:p>
          <w:p w14:paraId="5CE16008" w14:textId="77777777" w:rsidR="00C20B46" w:rsidRPr="00C20B46" w:rsidRDefault="00C20B46" w:rsidP="00C957FB">
            <w:pPr>
              <w:jc w:val="center"/>
              <w:rPr>
                <w:bCs/>
                <w:sz w:val="24"/>
                <w:szCs w:val="24"/>
                <w:lang w:eastAsia="ar-SA"/>
              </w:rPr>
            </w:pPr>
            <w:r w:rsidRPr="00C20B46">
              <w:rPr>
                <w:bCs/>
                <w:sz w:val="24"/>
                <w:szCs w:val="24"/>
                <w:lang w:eastAsia="ar-SA"/>
              </w:rPr>
              <w:t>(потребительские свойства)</w:t>
            </w:r>
          </w:p>
          <w:p w14:paraId="4D2DF0F1" w14:textId="77777777" w:rsidR="00C20B46" w:rsidRPr="00C20B46" w:rsidRDefault="00C20B46" w:rsidP="00C957FB">
            <w:pPr>
              <w:jc w:val="center"/>
              <w:rPr>
                <w:sz w:val="24"/>
                <w:szCs w:val="24"/>
                <w:lang w:eastAsia="ar-SA"/>
              </w:rPr>
            </w:pPr>
            <w:r w:rsidRPr="00C20B46">
              <w:rPr>
                <w:bCs/>
                <w:sz w:val="24"/>
                <w:szCs w:val="24"/>
                <w:lang w:eastAsia="ar-SA"/>
              </w:rPr>
              <w:t>Товара</w:t>
            </w:r>
          </w:p>
        </w:tc>
        <w:tc>
          <w:tcPr>
            <w:tcW w:w="599" w:type="pct"/>
            <w:tcBorders>
              <w:top w:val="single" w:sz="2" w:space="0" w:color="auto"/>
              <w:left w:val="single" w:sz="2" w:space="0" w:color="auto"/>
              <w:bottom w:val="single" w:sz="2" w:space="0" w:color="auto"/>
              <w:right w:val="single" w:sz="2" w:space="0" w:color="auto"/>
            </w:tcBorders>
            <w:vAlign w:val="center"/>
            <w:hideMark/>
          </w:tcPr>
          <w:p w14:paraId="768125D0" w14:textId="77777777" w:rsidR="00C20B46" w:rsidRPr="00C20B46" w:rsidRDefault="00C20B46" w:rsidP="00C957FB">
            <w:pPr>
              <w:jc w:val="center"/>
              <w:rPr>
                <w:sz w:val="24"/>
                <w:szCs w:val="24"/>
                <w:lang w:eastAsia="ar-SA"/>
              </w:rPr>
            </w:pPr>
            <w:r w:rsidRPr="00C20B46">
              <w:rPr>
                <w:sz w:val="24"/>
                <w:szCs w:val="24"/>
                <w:lang w:eastAsia="ar-SA"/>
              </w:rPr>
              <w:t>Гарантийный срок</w:t>
            </w:r>
          </w:p>
          <w:p w14:paraId="53949BB7" w14:textId="77777777" w:rsidR="00C20B46" w:rsidRPr="00C20B46" w:rsidRDefault="00C20B46" w:rsidP="00C957FB">
            <w:pPr>
              <w:jc w:val="center"/>
              <w:rPr>
                <w:sz w:val="24"/>
                <w:szCs w:val="24"/>
                <w:lang w:eastAsia="ar-SA"/>
              </w:rPr>
            </w:pPr>
            <w:r w:rsidRPr="00C20B46">
              <w:rPr>
                <w:sz w:val="24"/>
                <w:szCs w:val="24"/>
                <w:lang w:eastAsia="ar-SA"/>
              </w:rPr>
              <w:t>на Товар</w:t>
            </w:r>
          </w:p>
        </w:tc>
      </w:tr>
      <w:tr w:rsidR="00BD62EB" w:rsidRPr="00C20B46" w14:paraId="483CC9FA" w14:textId="77777777" w:rsidTr="00BD62EB">
        <w:trPr>
          <w:trHeight w:val="427"/>
          <w:jc w:val="center"/>
        </w:trPr>
        <w:tc>
          <w:tcPr>
            <w:tcW w:w="200" w:type="pct"/>
            <w:tcBorders>
              <w:top w:val="single" w:sz="2" w:space="0" w:color="auto"/>
              <w:left w:val="single" w:sz="2" w:space="0" w:color="auto"/>
              <w:bottom w:val="single" w:sz="2" w:space="0" w:color="auto"/>
              <w:right w:val="single" w:sz="2" w:space="0" w:color="auto"/>
            </w:tcBorders>
            <w:vAlign w:val="center"/>
          </w:tcPr>
          <w:p w14:paraId="6FA56C2A" w14:textId="77777777" w:rsidR="00BD62EB" w:rsidRPr="00C20B46" w:rsidRDefault="00BD62EB" w:rsidP="00BD62EB">
            <w:pPr>
              <w:jc w:val="center"/>
              <w:rPr>
                <w:bCs/>
                <w:sz w:val="24"/>
                <w:szCs w:val="24"/>
                <w:lang w:eastAsia="ar-SA"/>
              </w:rPr>
            </w:pPr>
            <w:bookmarkStart w:id="2" w:name="_Hlk167777586"/>
            <w:r w:rsidRPr="00C20B46">
              <w:rPr>
                <w:bCs/>
                <w:sz w:val="24"/>
                <w:szCs w:val="24"/>
                <w:lang w:eastAsia="ar-SA"/>
              </w:rPr>
              <w:t>1</w:t>
            </w:r>
          </w:p>
        </w:tc>
        <w:tc>
          <w:tcPr>
            <w:tcW w:w="954" w:type="pct"/>
            <w:tcBorders>
              <w:top w:val="single" w:sz="2" w:space="0" w:color="auto"/>
              <w:left w:val="single" w:sz="2" w:space="0" w:color="auto"/>
              <w:bottom w:val="single" w:sz="2" w:space="0" w:color="auto"/>
              <w:right w:val="single" w:sz="2" w:space="0" w:color="auto"/>
            </w:tcBorders>
            <w:shd w:val="clear" w:color="auto" w:fill="auto"/>
            <w:vAlign w:val="center"/>
          </w:tcPr>
          <w:p w14:paraId="5BA75A58" w14:textId="77777777" w:rsidR="00BD62EB" w:rsidRPr="00BD62EB" w:rsidRDefault="00BD62EB" w:rsidP="00BD62EB">
            <w:pPr>
              <w:jc w:val="center"/>
              <w:rPr>
                <w:sz w:val="24"/>
                <w:szCs w:val="24"/>
                <w:lang w:eastAsia="ar-SA"/>
              </w:rPr>
            </w:pPr>
            <w:r w:rsidRPr="00BD62EB">
              <w:rPr>
                <w:sz w:val="24"/>
                <w:szCs w:val="24"/>
                <w:lang w:eastAsia="ar-SA"/>
              </w:rPr>
              <w:t>Пельмени</w:t>
            </w:r>
          </w:p>
          <w:p w14:paraId="3833727B" w14:textId="3E41D881" w:rsidR="00BD62EB" w:rsidRPr="00BD62EB" w:rsidRDefault="00BD62EB" w:rsidP="00BD62EB">
            <w:pPr>
              <w:jc w:val="center"/>
              <w:rPr>
                <w:sz w:val="24"/>
                <w:szCs w:val="24"/>
              </w:rPr>
            </w:pPr>
            <w:r w:rsidRPr="00BD62EB">
              <w:rPr>
                <w:sz w:val="24"/>
                <w:szCs w:val="24"/>
                <w:lang w:eastAsia="ar-SA"/>
              </w:rPr>
              <w:t>10.13.14.168</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3551502" w14:textId="64E24186" w:rsidR="00BD62EB" w:rsidRPr="00BD62EB" w:rsidRDefault="00BD62EB" w:rsidP="00BD62EB">
            <w:pPr>
              <w:jc w:val="center"/>
              <w:rPr>
                <w:sz w:val="24"/>
                <w:szCs w:val="24"/>
                <w:lang w:eastAsia="ar-SA"/>
              </w:rPr>
            </w:pPr>
            <w:r w:rsidRPr="00BD62EB">
              <w:rPr>
                <w:sz w:val="24"/>
                <w:szCs w:val="24"/>
                <w:lang w:eastAsia="ar-SA"/>
              </w:rPr>
              <w:t>кг</w:t>
            </w:r>
          </w:p>
        </w:tc>
        <w:tc>
          <w:tcPr>
            <w:tcW w:w="277" w:type="pct"/>
            <w:tcBorders>
              <w:top w:val="single" w:sz="2" w:space="0" w:color="auto"/>
              <w:left w:val="single" w:sz="2" w:space="0" w:color="auto"/>
              <w:bottom w:val="single" w:sz="2" w:space="0" w:color="auto"/>
              <w:right w:val="single" w:sz="2" w:space="0" w:color="auto"/>
            </w:tcBorders>
            <w:shd w:val="clear" w:color="auto" w:fill="auto"/>
            <w:vAlign w:val="center"/>
          </w:tcPr>
          <w:p w14:paraId="3213C206" w14:textId="1A912206" w:rsidR="00BD62EB" w:rsidRPr="00BD62EB" w:rsidRDefault="00BD62EB" w:rsidP="00BD62EB">
            <w:pPr>
              <w:jc w:val="center"/>
              <w:rPr>
                <w:sz w:val="24"/>
                <w:szCs w:val="24"/>
              </w:rPr>
            </w:pPr>
            <w:r w:rsidRPr="00BD62EB">
              <w:rPr>
                <w:sz w:val="24"/>
                <w:szCs w:val="24"/>
              </w:rPr>
              <w:t>160</w:t>
            </w:r>
          </w:p>
        </w:tc>
        <w:tc>
          <w:tcPr>
            <w:tcW w:w="526" w:type="pct"/>
            <w:tcBorders>
              <w:top w:val="single" w:sz="2" w:space="0" w:color="auto"/>
              <w:left w:val="single" w:sz="2" w:space="0" w:color="auto"/>
              <w:bottom w:val="single" w:sz="2" w:space="0" w:color="auto"/>
              <w:right w:val="single" w:sz="2" w:space="0" w:color="auto"/>
            </w:tcBorders>
            <w:shd w:val="clear" w:color="auto" w:fill="auto"/>
            <w:vAlign w:val="center"/>
          </w:tcPr>
          <w:p w14:paraId="3B0720EB" w14:textId="6C98F917" w:rsidR="00BD62EB" w:rsidRPr="00BD62EB" w:rsidRDefault="00BD62EB" w:rsidP="00BD62EB">
            <w:pPr>
              <w:jc w:val="center"/>
              <w:rPr>
                <w:sz w:val="24"/>
                <w:szCs w:val="24"/>
                <w:lang w:eastAsia="ar-SA"/>
              </w:rPr>
            </w:pPr>
          </w:p>
        </w:tc>
        <w:tc>
          <w:tcPr>
            <w:tcW w:w="533" w:type="pct"/>
            <w:tcBorders>
              <w:top w:val="single" w:sz="2" w:space="0" w:color="auto"/>
              <w:left w:val="single" w:sz="2" w:space="0" w:color="auto"/>
              <w:bottom w:val="single" w:sz="2" w:space="0" w:color="auto"/>
              <w:right w:val="single" w:sz="2" w:space="0" w:color="auto"/>
            </w:tcBorders>
            <w:shd w:val="clear" w:color="auto" w:fill="auto"/>
            <w:vAlign w:val="center"/>
          </w:tcPr>
          <w:p w14:paraId="1B86AED1" w14:textId="45B5DAD5" w:rsidR="00BD62EB" w:rsidRPr="00BD62EB" w:rsidRDefault="00BD62EB" w:rsidP="00BD62EB">
            <w:pPr>
              <w:jc w:val="center"/>
              <w:rPr>
                <w:sz w:val="24"/>
                <w:szCs w:val="24"/>
                <w:lang w:eastAsia="ar-SA"/>
              </w:rPr>
            </w:pPr>
          </w:p>
        </w:tc>
        <w:tc>
          <w:tcPr>
            <w:tcW w:w="1579" w:type="pct"/>
            <w:tcBorders>
              <w:top w:val="single" w:sz="2" w:space="0" w:color="auto"/>
              <w:left w:val="single" w:sz="2" w:space="0" w:color="auto"/>
              <w:bottom w:val="single" w:sz="2" w:space="0" w:color="auto"/>
              <w:right w:val="single" w:sz="2" w:space="0" w:color="auto"/>
            </w:tcBorders>
            <w:shd w:val="clear" w:color="auto" w:fill="auto"/>
            <w:vAlign w:val="center"/>
          </w:tcPr>
          <w:p w14:paraId="18ED3A6E" w14:textId="5ACB562D" w:rsidR="00BD62EB" w:rsidRPr="00BD62EB" w:rsidRDefault="00BD62EB" w:rsidP="00BD62EB">
            <w:pPr>
              <w:jc w:val="center"/>
              <w:rPr>
                <w:sz w:val="24"/>
                <w:szCs w:val="24"/>
                <w:lang w:eastAsia="ar-SA"/>
              </w:rPr>
            </w:pPr>
            <w:r w:rsidRPr="00BD62EB">
              <w:rPr>
                <w:sz w:val="24"/>
                <w:szCs w:val="24"/>
                <w:lang w:eastAsia="ar-SA"/>
              </w:rPr>
              <w:t>ТУ, замороженные</w:t>
            </w:r>
          </w:p>
        </w:tc>
        <w:tc>
          <w:tcPr>
            <w:tcW w:w="599" w:type="pct"/>
            <w:tcBorders>
              <w:top w:val="single" w:sz="2" w:space="0" w:color="auto"/>
              <w:left w:val="single" w:sz="2" w:space="0" w:color="auto"/>
              <w:right w:val="single" w:sz="2" w:space="0" w:color="auto"/>
            </w:tcBorders>
            <w:vAlign w:val="center"/>
            <w:hideMark/>
          </w:tcPr>
          <w:p w14:paraId="5FE751C5" w14:textId="77777777" w:rsidR="00BD62EB" w:rsidRPr="00C20B46" w:rsidRDefault="00BD62EB" w:rsidP="00BD62EB">
            <w:pPr>
              <w:jc w:val="center"/>
              <w:rPr>
                <w:bCs/>
                <w:sz w:val="24"/>
                <w:szCs w:val="24"/>
                <w:lang w:eastAsia="ar-SA"/>
              </w:rPr>
            </w:pPr>
            <w:r w:rsidRPr="00C20B46">
              <w:rPr>
                <w:bCs/>
                <w:sz w:val="24"/>
                <w:szCs w:val="24"/>
                <w:lang w:eastAsia="ar-SA"/>
              </w:rPr>
              <w:t>Остаточный срок годности на товар – не менее 80%</w:t>
            </w:r>
          </w:p>
          <w:p w14:paraId="4838DB2B" w14:textId="77777777" w:rsidR="00BD62EB" w:rsidRPr="00C20B46" w:rsidRDefault="00BD62EB" w:rsidP="00BD62EB">
            <w:pPr>
              <w:ind w:right="-102"/>
              <w:jc w:val="center"/>
              <w:rPr>
                <w:sz w:val="24"/>
                <w:szCs w:val="24"/>
                <w:lang w:eastAsia="ar-SA"/>
              </w:rPr>
            </w:pPr>
          </w:p>
        </w:tc>
      </w:tr>
      <w:bookmarkEnd w:id="2"/>
      <w:tr w:rsidR="00C20B46" w:rsidRPr="00C20B46" w14:paraId="5FE6B3C5" w14:textId="77777777" w:rsidTr="00BD62EB">
        <w:trPr>
          <w:trHeight w:val="383"/>
          <w:jc w:val="center"/>
        </w:trPr>
        <w:tc>
          <w:tcPr>
            <w:tcW w:w="2289" w:type="pct"/>
            <w:gridSpan w:val="5"/>
            <w:tcBorders>
              <w:top w:val="single" w:sz="2" w:space="0" w:color="auto"/>
              <w:left w:val="single" w:sz="2" w:space="0" w:color="auto"/>
              <w:right w:val="single" w:sz="4" w:space="0" w:color="000000"/>
            </w:tcBorders>
            <w:vAlign w:val="center"/>
          </w:tcPr>
          <w:p w14:paraId="7C213D7A" w14:textId="77777777" w:rsidR="00C20B46" w:rsidRPr="00C20B46" w:rsidRDefault="00C20B46" w:rsidP="00C957FB">
            <w:pPr>
              <w:jc w:val="center"/>
              <w:rPr>
                <w:sz w:val="24"/>
                <w:szCs w:val="24"/>
                <w:lang w:eastAsia="ar-SA"/>
              </w:rPr>
            </w:pPr>
            <w:r w:rsidRPr="00C20B46">
              <w:rPr>
                <w:color w:val="000000"/>
                <w:sz w:val="24"/>
                <w:szCs w:val="24"/>
              </w:rPr>
              <w:t>Итого:</w:t>
            </w:r>
          </w:p>
        </w:tc>
        <w:tc>
          <w:tcPr>
            <w:tcW w:w="533" w:type="pct"/>
            <w:tcBorders>
              <w:top w:val="single" w:sz="2" w:space="0" w:color="auto"/>
              <w:left w:val="single" w:sz="2" w:space="0" w:color="auto"/>
              <w:bottom w:val="single" w:sz="2" w:space="0" w:color="auto"/>
              <w:right w:val="single" w:sz="2" w:space="0" w:color="auto"/>
            </w:tcBorders>
            <w:vAlign w:val="center"/>
          </w:tcPr>
          <w:p w14:paraId="2240763F" w14:textId="77777777" w:rsidR="00C20B46" w:rsidRPr="00C20B46" w:rsidRDefault="00C20B46" w:rsidP="00C957FB">
            <w:pPr>
              <w:jc w:val="center"/>
              <w:rPr>
                <w:sz w:val="24"/>
                <w:szCs w:val="24"/>
                <w:lang w:eastAsia="ar-SA"/>
              </w:rPr>
            </w:pPr>
          </w:p>
        </w:tc>
        <w:tc>
          <w:tcPr>
            <w:tcW w:w="1579" w:type="pct"/>
            <w:tcBorders>
              <w:top w:val="single" w:sz="2" w:space="0" w:color="auto"/>
              <w:left w:val="single" w:sz="2" w:space="0" w:color="auto"/>
              <w:bottom w:val="single" w:sz="2" w:space="0" w:color="auto"/>
              <w:right w:val="single" w:sz="2" w:space="0" w:color="auto"/>
            </w:tcBorders>
            <w:vAlign w:val="center"/>
          </w:tcPr>
          <w:p w14:paraId="1E050B5B" w14:textId="77777777" w:rsidR="00C20B46" w:rsidRPr="00C20B46" w:rsidRDefault="00C20B46" w:rsidP="00C957FB">
            <w:pPr>
              <w:jc w:val="center"/>
              <w:rPr>
                <w:color w:val="000000"/>
                <w:sz w:val="24"/>
                <w:szCs w:val="24"/>
              </w:rPr>
            </w:pPr>
          </w:p>
        </w:tc>
        <w:tc>
          <w:tcPr>
            <w:tcW w:w="599" w:type="pct"/>
            <w:tcBorders>
              <w:left w:val="single" w:sz="2" w:space="0" w:color="auto"/>
              <w:right w:val="single" w:sz="2" w:space="0" w:color="auto"/>
            </w:tcBorders>
            <w:vAlign w:val="center"/>
          </w:tcPr>
          <w:p w14:paraId="42916BF0" w14:textId="77777777" w:rsidR="00C20B46" w:rsidRPr="00C20B46" w:rsidRDefault="00C20B46" w:rsidP="00C957FB">
            <w:pPr>
              <w:jc w:val="center"/>
              <w:rPr>
                <w:bCs/>
                <w:sz w:val="24"/>
                <w:szCs w:val="24"/>
                <w:lang w:eastAsia="ar-SA"/>
              </w:rPr>
            </w:pPr>
          </w:p>
        </w:tc>
      </w:tr>
      <w:bookmarkEnd w:id="1"/>
    </w:tbl>
    <w:p w14:paraId="45EB20DF" w14:textId="730290FB" w:rsidR="00D727F8" w:rsidRDefault="00D727F8" w:rsidP="00D727F8">
      <w:pPr>
        <w:jc w:val="center"/>
        <w:rPr>
          <w:i/>
          <w:sz w:val="22"/>
          <w:szCs w:val="22"/>
        </w:rPr>
      </w:pPr>
    </w:p>
    <w:p w14:paraId="7ADFFD99" w14:textId="77777777" w:rsidR="00D727F8" w:rsidRDefault="00D727F8" w:rsidP="00D727F8">
      <w:pPr>
        <w:jc w:val="right"/>
        <w:rPr>
          <w:sz w:val="24"/>
          <w:szCs w:val="24"/>
        </w:rPr>
      </w:pPr>
      <w:bookmarkStart w:id="3" w:name="_Hlk226972578"/>
    </w:p>
    <w:bookmarkEnd w:id="3"/>
    <w:p w14:paraId="212F7595" w14:textId="77777777" w:rsidR="00A26001" w:rsidRDefault="00A26001" w:rsidP="001308F4">
      <w:pPr>
        <w:jc w:val="right"/>
        <w:rPr>
          <w:sz w:val="24"/>
          <w:szCs w:val="24"/>
        </w:rPr>
      </w:pPr>
    </w:p>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18137543" w14:textId="77777777" w:rsidR="000B148D" w:rsidRDefault="000B148D" w:rsidP="001308F4">
      <w:pPr>
        <w:jc w:val="right"/>
        <w:rPr>
          <w:sz w:val="24"/>
          <w:szCs w:val="24"/>
        </w:rPr>
      </w:pPr>
    </w:p>
    <w:p w14:paraId="66353AC8" w14:textId="77777777" w:rsidR="000B148D" w:rsidRDefault="000B148D" w:rsidP="001308F4">
      <w:pPr>
        <w:jc w:val="right"/>
        <w:rPr>
          <w:sz w:val="24"/>
          <w:szCs w:val="24"/>
        </w:rPr>
      </w:pPr>
    </w:p>
    <w:p w14:paraId="270C2716" w14:textId="77777777" w:rsidR="000B148D" w:rsidRDefault="000B148D" w:rsidP="001308F4">
      <w:pPr>
        <w:jc w:val="right"/>
        <w:rPr>
          <w:sz w:val="24"/>
          <w:szCs w:val="24"/>
        </w:rPr>
      </w:pPr>
    </w:p>
    <w:p w14:paraId="0C6E34A1" w14:textId="77777777" w:rsidR="000B148D" w:rsidRDefault="000B148D" w:rsidP="001308F4">
      <w:pPr>
        <w:jc w:val="right"/>
        <w:rPr>
          <w:sz w:val="24"/>
          <w:szCs w:val="24"/>
        </w:rPr>
      </w:pPr>
    </w:p>
    <w:p w14:paraId="590059B6" w14:textId="77777777" w:rsidR="000B148D" w:rsidRDefault="000B148D" w:rsidP="001308F4">
      <w:pPr>
        <w:jc w:val="right"/>
        <w:rPr>
          <w:sz w:val="24"/>
          <w:szCs w:val="24"/>
        </w:rPr>
      </w:pPr>
    </w:p>
    <w:p w14:paraId="7B86FC90" w14:textId="77777777" w:rsidR="000B148D" w:rsidRDefault="000B148D" w:rsidP="001308F4">
      <w:pPr>
        <w:jc w:val="right"/>
        <w:rPr>
          <w:sz w:val="24"/>
          <w:szCs w:val="24"/>
        </w:rPr>
      </w:pPr>
    </w:p>
    <w:p w14:paraId="41DE37A2" w14:textId="77777777" w:rsidR="000B148D" w:rsidRDefault="000B148D" w:rsidP="001308F4">
      <w:pPr>
        <w:jc w:val="right"/>
        <w:rPr>
          <w:sz w:val="24"/>
          <w:szCs w:val="24"/>
        </w:rPr>
      </w:pPr>
    </w:p>
    <w:p w14:paraId="46506B50" w14:textId="77777777" w:rsidR="000B148D" w:rsidRDefault="000B148D"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66E5AA8C" w14:textId="77777777" w:rsidR="00D275B7" w:rsidRDefault="00D275B7" w:rsidP="001308F4">
      <w:pPr>
        <w:jc w:val="right"/>
        <w:rPr>
          <w:sz w:val="24"/>
          <w:szCs w:val="24"/>
        </w:rPr>
      </w:pPr>
    </w:p>
    <w:p w14:paraId="2B64DB33" w14:textId="77777777" w:rsidR="00D275B7" w:rsidRDefault="00D275B7" w:rsidP="001308F4">
      <w:pPr>
        <w:jc w:val="right"/>
        <w:rPr>
          <w:sz w:val="24"/>
          <w:szCs w:val="24"/>
        </w:rPr>
      </w:pPr>
    </w:p>
    <w:p w14:paraId="67BB30DB" w14:textId="77777777" w:rsidR="00D275B7" w:rsidRDefault="00D275B7" w:rsidP="001308F4">
      <w:pPr>
        <w:jc w:val="right"/>
        <w:rPr>
          <w:sz w:val="24"/>
          <w:szCs w:val="24"/>
        </w:rPr>
      </w:pPr>
    </w:p>
    <w:p w14:paraId="5FC71223" w14:textId="77777777" w:rsidR="005F0456" w:rsidRDefault="005F0456" w:rsidP="001308F4">
      <w:pPr>
        <w:jc w:val="right"/>
        <w:rPr>
          <w:sz w:val="24"/>
          <w:szCs w:val="24"/>
        </w:rPr>
      </w:pPr>
    </w:p>
    <w:p w14:paraId="39C4F44B" w14:textId="4486415A" w:rsidR="00BD62EB" w:rsidRDefault="00BD62EB" w:rsidP="001308F4">
      <w:pPr>
        <w:jc w:val="right"/>
        <w:rPr>
          <w:sz w:val="24"/>
          <w:szCs w:val="24"/>
        </w:rPr>
      </w:pPr>
      <w:r>
        <w:rPr>
          <w:sz w:val="24"/>
          <w:szCs w:val="24"/>
        </w:rPr>
        <w:br w:type="page"/>
      </w:r>
    </w:p>
    <w:p w14:paraId="6D85F8B4" w14:textId="77777777" w:rsidR="005F0456" w:rsidRDefault="005F0456" w:rsidP="001308F4">
      <w:pPr>
        <w:jc w:val="right"/>
        <w:rPr>
          <w:sz w:val="24"/>
          <w:szCs w:val="24"/>
        </w:rPr>
      </w:pPr>
    </w:p>
    <w:p w14:paraId="1D1D74C4" w14:textId="26E95ABC"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34ECB6E6" w:rsidR="00BD62EB" w:rsidRDefault="00BD62EB" w:rsidP="00DC0860">
      <w:pPr>
        <w:tabs>
          <w:tab w:val="left" w:pos="3491"/>
        </w:tabs>
        <w:rPr>
          <w:sz w:val="24"/>
          <w:szCs w:val="24"/>
        </w:rPr>
      </w:pPr>
      <w:r>
        <w:rPr>
          <w:sz w:val="24"/>
          <w:szCs w:val="24"/>
        </w:rPr>
        <w:br w:type="page"/>
      </w: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77777777"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A693F">
        <w:rPr>
          <w:b/>
          <w:color w:val="000000"/>
          <w:sz w:val="24"/>
          <w:szCs w:val="24"/>
        </w:rPr>
        <w:t>программно-аппаратных средств электронной площадки</w:t>
      </w:r>
      <w:r w:rsidRPr="001A693F">
        <w:rPr>
          <w:b/>
          <w:sz w:val="24"/>
          <w:szCs w:val="24"/>
        </w:rPr>
        <w:t>«</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3279B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524685B" w14:textId="77777777" w:rsidR="003279B5" w:rsidRPr="00D758FA" w:rsidRDefault="003279B5" w:rsidP="003279B5">
            <w:pPr>
              <w:rPr>
                <w:b/>
                <w:sz w:val="24"/>
                <w:szCs w:val="24"/>
              </w:rPr>
            </w:pPr>
            <w:r w:rsidRPr="00D758FA">
              <w:rPr>
                <w:b/>
                <w:sz w:val="24"/>
                <w:szCs w:val="24"/>
              </w:rPr>
              <w:t>ГБУСОВО «Суздальский дом-интернат для престарелых и инвалидов»</w:t>
            </w:r>
          </w:p>
          <w:p w14:paraId="00C4358B" w14:textId="77777777" w:rsidR="003279B5" w:rsidRPr="00D758FA" w:rsidRDefault="003279B5" w:rsidP="003279B5">
            <w:pPr>
              <w:rPr>
                <w:bCs/>
                <w:sz w:val="24"/>
                <w:szCs w:val="24"/>
              </w:rPr>
            </w:pPr>
            <w:r w:rsidRPr="00D758FA">
              <w:rPr>
                <w:bCs/>
                <w:sz w:val="24"/>
                <w:szCs w:val="24"/>
              </w:rPr>
              <w:t>ИНН 3310001634 КПП 331001001</w:t>
            </w:r>
          </w:p>
          <w:p w14:paraId="0246B7BE" w14:textId="77777777" w:rsidR="003279B5" w:rsidRPr="00D758FA" w:rsidRDefault="003279B5" w:rsidP="003279B5">
            <w:pPr>
              <w:rPr>
                <w:bCs/>
                <w:sz w:val="24"/>
                <w:szCs w:val="24"/>
              </w:rPr>
            </w:pPr>
            <w:r w:rsidRPr="00D758FA">
              <w:rPr>
                <w:bCs/>
                <w:sz w:val="24"/>
                <w:szCs w:val="24"/>
              </w:rPr>
              <w:t>ОГРН 1023302552822</w:t>
            </w:r>
          </w:p>
          <w:p w14:paraId="6E03A7DF" w14:textId="77777777" w:rsidR="003279B5" w:rsidRPr="00D758FA" w:rsidRDefault="003279B5" w:rsidP="003279B5">
            <w:pPr>
              <w:rPr>
                <w:bCs/>
                <w:sz w:val="24"/>
                <w:szCs w:val="24"/>
              </w:rPr>
            </w:pPr>
            <w:r w:rsidRPr="00D758FA">
              <w:rPr>
                <w:bCs/>
                <w:sz w:val="24"/>
                <w:szCs w:val="24"/>
              </w:rPr>
              <w:t>Юр. адрес: 601293, Владимирская обл., г. Суздаль, ул. Ленина, д.15</w:t>
            </w:r>
          </w:p>
          <w:p w14:paraId="1D4C1607" w14:textId="77777777" w:rsidR="003279B5" w:rsidRPr="00D758FA" w:rsidRDefault="003279B5" w:rsidP="003279B5">
            <w:pPr>
              <w:rPr>
                <w:bCs/>
                <w:sz w:val="24"/>
                <w:szCs w:val="24"/>
              </w:rPr>
            </w:pPr>
            <w:r w:rsidRPr="00D758FA">
              <w:rPr>
                <w:bCs/>
                <w:sz w:val="24"/>
                <w:szCs w:val="24"/>
              </w:rPr>
              <w:t>Факт. адрес: 601293, Владимирская обл., г. Суздаль, ул. Ленина, д.15</w:t>
            </w:r>
          </w:p>
          <w:p w14:paraId="0AF5C703" w14:textId="77777777" w:rsidR="003279B5" w:rsidRPr="00D758FA" w:rsidRDefault="003279B5" w:rsidP="003279B5">
            <w:pPr>
              <w:rPr>
                <w:bCs/>
                <w:sz w:val="24"/>
                <w:szCs w:val="24"/>
              </w:rPr>
            </w:pPr>
            <w:r w:rsidRPr="00D758FA">
              <w:rPr>
                <w:bCs/>
                <w:sz w:val="24"/>
                <w:szCs w:val="24"/>
              </w:rPr>
              <w:t>Платежные реквизиты:</w:t>
            </w:r>
          </w:p>
          <w:p w14:paraId="11E087F9" w14:textId="77777777" w:rsidR="003279B5" w:rsidRPr="00D758FA" w:rsidRDefault="003279B5" w:rsidP="003279B5">
            <w:pPr>
              <w:rPr>
                <w:bCs/>
                <w:sz w:val="24"/>
                <w:szCs w:val="24"/>
              </w:rPr>
            </w:pPr>
            <w:r w:rsidRPr="00D758FA">
              <w:rPr>
                <w:bCs/>
                <w:sz w:val="24"/>
                <w:szCs w:val="24"/>
              </w:rPr>
              <w:t xml:space="preserve">НАИМЕНОВАНИЕ БАНКА: </w:t>
            </w:r>
            <w:r w:rsidRPr="00827DAD">
              <w:rPr>
                <w:bCs/>
                <w:sz w:val="24"/>
                <w:szCs w:val="24"/>
              </w:rPr>
              <w:t>ОКЦ № 1 ВВГУ Банка России // УФК по Нижегородской области, г. Нижний Новгород</w:t>
            </w:r>
          </w:p>
          <w:p w14:paraId="6DCD12AD" w14:textId="77777777" w:rsidR="003279B5" w:rsidRPr="00D758FA" w:rsidRDefault="003279B5" w:rsidP="003279B5">
            <w:pPr>
              <w:rPr>
                <w:bCs/>
                <w:sz w:val="24"/>
                <w:szCs w:val="24"/>
              </w:rPr>
            </w:pPr>
            <w:r w:rsidRPr="00D758FA">
              <w:rPr>
                <w:bCs/>
                <w:sz w:val="24"/>
                <w:szCs w:val="24"/>
              </w:rPr>
              <w:t>БИК 012202102</w:t>
            </w:r>
          </w:p>
          <w:p w14:paraId="6F527207" w14:textId="77777777" w:rsidR="003279B5" w:rsidRPr="00D758FA" w:rsidRDefault="003279B5" w:rsidP="003279B5">
            <w:pPr>
              <w:rPr>
                <w:bCs/>
                <w:sz w:val="24"/>
                <w:szCs w:val="24"/>
              </w:rPr>
            </w:pPr>
            <w:r w:rsidRPr="00D758FA">
              <w:rPr>
                <w:bCs/>
                <w:sz w:val="24"/>
                <w:szCs w:val="24"/>
              </w:rPr>
              <w:t>НОМЕР БАНКОВСКОГО СЧЕТА: 03224643170000003201</w:t>
            </w:r>
          </w:p>
          <w:p w14:paraId="48ED680F" w14:textId="77777777" w:rsidR="003279B5" w:rsidRPr="00D758FA" w:rsidRDefault="003279B5" w:rsidP="003279B5">
            <w:pPr>
              <w:rPr>
                <w:bCs/>
                <w:sz w:val="24"/>
                <w:szCs w:val="24"/>
              </w:rPr>
            </w:pPr>
            <w:r w:rsidRPr="00D758FA">
              <w:rPr>
                <w:bCs/>
                <w:sz w:val="24"/>
                <w:szCs w:val="24"/>
              </w:rPr>
              <w:t>КОРРЕСПОНДЕНТСКИЙ СЧЕТ: 40102810745370000024</w:t>
            </w:r>
          </w:p>
          <w:p w14:paraId="56BDE87B" w14:textId="77777777" w:rsidR="003279B5" w:rsidRPr="00D758FA" w:rsidRDefault="003279B5" w:rsidP="003279B5">
            <w:pPr>
              <w:rPr>
                <w:bCs/>
                <w:sz w:val="24"/>
                <w:szCs w:val="24"/>
              </w:rPr>
            </w:pPr>
            <w:r w:rsidRPr="00D758FA">
              <w:rPr>
                <w:bCs/>
                <w:sz w:val="24"/>
                <w:szCs w:val="24"/>
              </w:rPr>
              <w:t>МФ ВО (ГБУСОВО «Суздальский дом интернат для престарелых и инвалидов», л/с 802X6098001)</w:t>
            </w:r>
          </w:p>
          <w:p w14:paraId="4E8C9924" w14:textId="77777777" w:rsidR="003279B5" w:rsidRPr="00D758FA" w:rsidRDefault="003279B5" w:rsidP="003279B5">
            <w:pPr>
              <w:rPr>
                <w:bCs/>
                <w:sz w:val="24"/>
                <w:szCs w:val="24"/>
              </w:rPr>
            </w:pPr>
            <w:r w:rsidRPr="00D758FA">
              <w:rPr>
                <w:bCs/>
                <w:sz w:val="24"/>
                <w:szCs w:val="24"/>
              </w:rPr>
              <w:t>ОКТМО 17654101</w:t>
            </w:r>
          </w:p>
          <w:p w14:paraId="02DBC77C" w14:textId="77777777" w:rsidR="003279B5" w:rsidRPr="00D758FA" w:rsidRDefault="003279B5" w:rsidP="003279B5">
            <w:pPr>
              <w:rPr>
                <w:bCs/>
                <w:sz w:val="24"/>
                <w:szCs w:val="24"/>
              </w:rPr>
            </w:pPr>
            <w:r w:rsidRPr="00D758FA">
              <w:rPr>
                <w:bCs/>
                <w:sz w:val="24"/>
                <w:szCs w:val="24"/>
              </w:rPr>
              <w:t>Тел. (49231) 2-10-18, тел./факс (49231) 2-12-36</w:t>
            </w:r>
          </w:p>
          <w:p w14:paraId="0A093F8C" w14:textId="44808583" w:rsidR="003279B5" w:rsidRPr="004856F6" w:rsidRDefault="003279B5" w:rsidP="003279B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3279B5" w:rsidRPr="004856F6" w:rsidRDefault="003279B5" w:rsidP="003279B5">
            <w:pPr>
              <w:rPr>
                <w:sz w:val="24"/>
                <w:szCs w:val="24"/>
              </w:rPr>
            </w:pPr>
          </w:p>
        </w:tc>
      </w:tr>
      <w:tr w:rsidR="003279B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52371E39" w14:textId="77777777" w:rsidR="003279B5" w:rsidRPr="001A693F" w:rsidRDefault="003279B5" w:rsidP="003279B5">
            <w:pPr>
              <w:pStyle w:val="Normalunindented"/>
              <w:keepNext/>
              <w:spacing w:before="0" w:after="0" w:line="240" w:lineRule="auto"/>
              <w:rPr>
                <w:sz w:val="24"/>
                <w:szCs w:val="24"/>
              </w:rPr>
            </w:pPr>
            <w:r w:rsidRPr="001A693F">
              <w:rPr>
                <w:sz w:val="24"/>
                <w:szCs w:val="24"/>
              </w:rPr>
              <w:t>от имени Заказчика:</w:t>
            </w:r>
          </w:p>
          <w:p w14:paraId="505C71E9" w14:textId="778A60D0" w:rsidR="003279B5" w:rsidRPr="001A693F" w:rsidRDefault="003279B5" w:rsidP="003279B5">
            <w:pPr>
              <w:pStyle w:val="Normalunindented"/>
              <w:keepNext/>
              <w:spacing w:before="0" w:after="0" w:line="240" w:lineRule="auto"/>
              <w:rPr>
                <w:sz w:val="24"/>
                <w:szCs w:val="24"/>
              </w:rPr>
            </w:pPr>
            <w:r>
              <w:rPr>
                <w:sz w:val="24"/>
                <w:szCs w:val="24"/>
              </w:rPr>
              <w:t>И.о. д</w:t>
            </w:r>
            <w:r w:rsidRPr="001A693F">
              <w:rPr>
                <w:sz w:val="24"/>
                <w:szCs w:val="24"/>
              </w:rPr>
              <w:t>иректор</w:t>
            </w:r>
            <w:r>
              <w:rPr>
                <w:sz w:val="24"/>
                <w:szCs w:val="24"/>
              </w:rPr>
              <w:t>а</w:t>
            </w:r>
            <w:r w:rsidRPr="001A693F">
              <w:rPr>
                <w:sz w:val="24"/>
                <w:szCs w:val="24"/>
              </w:rPr>
              <w:t xml:space="preserve"> ________________/</w:t>
            </w:r>
            <w:bookmarkStart w:id="4" w:name="_Hlk197524660"/>
            <w:r>
              <w:rPr>
                <w:sz w:val="24"/>
                <w:szCs w:val="24"/>
              </w:rPr>
              <w:t>Е</w:t>
            </w:r>
            <w:r w:rsidRPr="001A693F">
              <w:rPr>
                <w:sz w:val="24"/>
                <w:szCs w:val="24"/>
              </w:rPr>
              <w:t>.</w:t>
            </w:r>
            <w:r>
              <w:rPr>
                <w:sz w:val="24"/>
                <w:szCs w:val="24"/>
              </w:rPr>
              <w:t>В</w:t>
            </w:r>
            <w:r w:rsidRPr="001A693F">
              <w:rPr>
                <w:sz w:val="24"/>
                <w:szCs w:val="24"/>
              </w:rPr>
              <w:t>.Бо</w:t>
            </w:r>
            <w:r>
              <w:rPr>
                <w:sz w:val="24"/>
                <w:szCs w:val="24"/>
              </w:rPr>
              <w:t>б</w:t>
            </w:r>
            <w:r w:rsidRPr="001A693F">
              <w:rPr>
                <w:sz w:val="24"/>
                <w:szCs w:val="24"/>
              </w:rPr>
              <w:t>ков</w:t>
            </w:r>
            <w:r>
              <w:rPr>
                <w:sz w:val="24"/>
                <w:szCs w:val="24"/>
              </w:rPr>
              <w:t>а</w:t>
            </w:r>
            <w:r w:rsidRPr="001A693F">
              <w:rPr>
                <w:sz w:val="24"/>
                <w:szCs w:val="24"/>
              </w:rPr>
              <w:t xml:space="preserve"> </w:t>
            </w:r>
            <w:bookmarkEnd w:id="4"/>
            <w:r w:rsidRPr="001A693F">
              <w:rPr>
                <w:sz w:val="24"/>
                <w:szCs w:val="24"/>
              </w:rPr>
              <w:t>/</w:t>
            </w:r>
          </w:p>
          <w:p w14:paraId="471B0321" w14:textId="7B04D482" w:rsidR="003279B5" w:rsidRPr="004856F6" w:rsidRDefault="003279B5" w:rsidP="003279B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3279B5" w:rsidRPr="004856F6" w:rsidRDefault="003279B5" w:rsidP="003279B5">
            <w:pPr>
              <w:pStyle w:val="Normalunindented"/>
              <w:keepNext/>
              <w:spacing w:before="0" w:after="0" w:line="240" w:lineRule="auto"/>
              <w:jc w:val="left"/>
              <w:rPr>
                <w:sz w:val="24"/>
                <w:szCs w:val="24"/>
                <w:u w:val="single"/>
              </w:rPr>
            </w:pPr>
          </w:p>
          <w:p w14:paraId="5AC5B2AA"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3279B5" w:rsidRPr="004856F6" w:rsidRDefault="003279B5" w:rsidP="003279B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9ED1327"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1984"/>
        <w:gridCol w:w="565"/>
        <w:gridCol w:w="711"/>
        <w:gridCol w:w="882"/>
        <w:gridCol w:w="1194"/>
        <w:gridCol w:w="3540"/>
        <w:gridCol w:w="1608"/>
      </w:tblGrid>
      <w:tr w:rsidR="00BD62EB" w:rsidRPr="00C20B46" w14:paraId="77FCC8E3" w14:textId="77777777" w:rsidTr="00806EC6">
        <w:trPr>
          <w:trHeight w:val="1135"/>
          <w:jc w:val="center"/>
        </w:trPr>
        <w:tc>
          <w:tcPr>
            <w:tcW w:w="196" w:type="pct"/>
            <w:tcBorders>
              <w:top w:val="single" w:sz="2" w:space="0" w:color="auto"/>
              <w:left w:val="single" w:sz="2" w:space="0" w:color="auto"/>
              <w:bottom w:val="single" w:sz="2" w:space="0" w:color="auto"/>
              <w:right w:val="single" w:sz="2" w:space="0" w:color="auto"/>
            </w:tcBorders>
            <w:vAlign w:val="center"/>
            <w:hideMark/>
          </w:tcPr>
          <w:p w14:paraId="444574A3" w14:textId="77777777" w:rsidR="00BD62EB" w:rsidRPr="00C20B46" w:rsidRDefault="00BD62EB" w:rsidP="008A1D52">
            <w:pPr>
              <w:jc w:val="center"/>
              <w:rPr>
                <w:sz w:val="24"/>
                <w:szCs w:val="24"/>
                <w:lang w:eastAsia="ar-SA"/>
              </w:rPr>
            </w:pPr>
            <w:r w:rsidRPr="00C20B46">
              <w:rPr>
                <w:sz w:val="24"/>
                <w:szCs w:val="24"/>
                <w:lang w:eastAsia="ar-SA"/>
              </w:rPr>
              <w:t>№</w:t>
            </w:r>
          </w:p>
        </w:tc>
        <w:tc>
          <w:tcPr>
            <w:tcW w:w="909" w:type="pct"/>
            <w:tcBorders>
              <w:top w:val="single" w:sz="2" w:space="0" w:color="auto"/>
              <w:left w:val="single" w:sz="2" w:space="0" w:color="auto"/>
              <w:bottom w:val="single" w:sz="2" w:space="0" w:color="auto"/>
              <w:right w:val="single" w:sz="2" w:space="0" w:color="auto"/>
            </w:tcBorders>
            <w:vAlign w:val="center"/>
            <w:hideMark/>
          </w:tcPr>
          <w:p w14:paraId="37987997" w14:textId="77777777" w:rsidR="00BD62EB" w:rsidRPr="00C20B46" w:rsidRDefault="00BD62EB" w:rsidP="008A1D52">
            <w:pPr>
              <w:jc w:val="center"/>
              <w:rPr>
                <w:sz w:val="24"/>
                <w:szCs w:val="24"/>
                <w:lang w:eastAsia="ar-SA"/>
              </w:rPr>
            </w:pPr>
            <w:r w:rsidRPr="00C20B46">
              <w:rPr>
                <w:sz w:val="24"/>
                <w:szCs w:val="24"/>
                <w:lang w:eastAsia="ar-SA"/>
              </w:rPr>
              <w:t>Наименование товара,</w:t>
            </w:r>
          </w:p>
          <w:p w14:paraId="6F7D70AA" w14:textId="77777777" w:rsidR="00BD62EB" w:rsidRPr="00C20B46" w:rsidRDefault="00BD62EB" w:rsidP="008A1D52">
            <w:pPr>
              <w:jc w:val="center"/>
              <w:rPr>
                <w:sz w:val="24"/>
                <w:szCs w:val="24"/>
                <w:lang w:eastAsia="ar-SA"/>
              </w:rPr>
            </w:pPr>
            <w:r w:rsidRPr="00C20B46">
              <w:rPr>
                <w:bCs/>
                <w:sz w:val="24"/>
                <w:szCs w:val="24"/>
                <w:lang w:eastAsia="ar-SA"/>
              </w:rPr>
              <w:t xml:space="preserve">код по ОКПД 2 </w:t>
            </w:r>
          </w:p>
        </w:tc>
        <w:tc>
          <w:tcPr>
            <w:tcW w:w="259" w:type="pct"/>
            <w:tcBorders>
              <w:top w:val="single" w:sz="2" w:space="0" w:color="auto"/>
              <w:left w:val="single" w:sz="2" w:space="0" w:color="auto"/>
              <w:bottom w:val="single" w:sz="2" w:space="0" w:color="auto"/>
              <w:right w:val="single" w:sz="2" w:space="0" w:color="auto"/>
            </w:tcBorders>
            <w:vAlign w:val="center"/>
            <w:hideMark/>
          </w:tcPr>
          <w:p w14:paraId="3A582FA8" w14:textId="77777777" w:rsidR="00BD62EB" w:rsidRPr="00C20B46" w:rsidRDefault="00BD62EB" w:rsidP="008A1D52">
            <w:pPr>
              <w:jc w:val="center"/>
              <w:rPr>
                <w:sz w:val="24"/>
                <w:szCs w:val="24"/>
                <w:lang w:eastAsia="ar-SA"/>
              </w:rPr>
            </w:pPr>
            <w:r w:rsidRPr="00C20B46">
              <w:rPr>
                <w:sz w:val="24"/>
                <w:szCs w:val="24"/>
                <w:lang w:eastAsia="ar-SA"/>
              </w:rPr>
              <w:t>Ед. изм.</w:t>
            </w:r>
          </w:p>
        </w:tc>
        <w:tc>
          <w:tcPr>
            <w:tcW w:w="326" w:type="pct"/>
            <w:tcBorders>
              <w:top w:val="single" w:sz="2" w:space="0" w:color="auto"/>
              <w:left w:val="single" w:sz="2" w:space="0" w:color="auto"/>
              <w:bottom w:val="single" w:sz="2" w:space="0" w:color="auto"/>
              <w:right w:val="single" w:sz="2" w:space="0" w:color="auto"/>
            </w:tcBorders>
            <w:vAlign w:val="center"/>
            <w:hideMark/>
          </w:tcPr>
          <w:p w14:paraId="64290A49" w14:textId="77777777" w:rsidR="00BD62EB" w:rsidRPr="00C20B46" w:rsidRDefault="00BD62EB" w:rsidP="008A1D52">
            <w:pPr>
              <w:jc w:val="center"/>
              <w:rPr>
                <w:sz w:val="24"/>
                <w:szCs w:val="24"/>
                <w:lang w:eastAsia="ar-SA"/>
              </w:rPr>
            </w:pPr>
            <w:r w:rsidRPr="00C20B46">
              <w:rPr>
                <w:sz w:val="24"/>
                <w:szCs w:val="24"/>
                <w:lang w:eastAsia="ar-SA"/>
              </w:rPr>
              <w:t>Кол-во</w:t>
            </w:r>
          </w:p>
        </w:tc>
        <w:tc>
          <w:tcPr>
            <w:tcW w:w="404" w:type="pct"/>
            <w:tcBorders>
              <w:top w:val="single" w:sz="2" w:space="0" w:color="auto"/>
              <w:left w:val="single" w:sz="2" w:space="0" w:color="auto"/>
              <w:bottom w:val="single" w:sz="2" w:space="0" w:color="auto"/>
              <w:right w:val="single" w:sz="2" w:space="0" w:color="auto"/>
            </w:tcBorders>
            <w:vAlign w:val="center"/>
            <w:hideMark/>
          </w:tcPr>
          <w:p w14:paraId="157C6C96" w14:textId="77777777" w:rsidR="00BD62EB" w:rsidRPr="00C20B46" w:rsidRDefault="00BD62EB" w:rsidP="008A1D52">
            <w:pPr>
              <w:jc w:val="center"/>
              <w:rPr>
                <w:sz w:val="24"/>
                <w:szCs w:val="24"/>
                <w:lang w:eastAsia="ar-SA"/>
              </w:rPr>
            </w:pPr>
            <w:r w:rsidRPr="00C20B46">
              <w:rPr>
                <w:sz w:val="24"/>
                <w:szCs w:val="24"/>
                <w:lang w:eastAsia="ar-SA"/>
              </w:rPr>
              <w:t>Цена за ед. изм.,</w:t>
            </w:r>
          </w:p>
          <w:p w14:paraId="615E76B4" w14:textId="77777777" w:rsidR="00BD62EB" w:rsidRPr="00C20B46" w:rsidRDefault="00BD62EB" w:rsidP="008A1D52">
            <w:pPr>
              <w:jc w:val="center"/>
              <w:rPr>
                <w:sz w:val="24"/>
                <w:szCs w:val="24"/>
                <w:lang w:eastAsia="ar-SA"/>
              </w:rPr>
            </w:pPr>
            <w:r w:rsidRPr="00C20B46">
              <w:rPr>
                <w:sz w:val="24"/>
                <w:szCs w:val="24"/>
                <w:lang w:eastAsia="ar-SA"/>
              </w:rPr>
              <w:t>руб.</w:t>
            </w:r>
          </w:p>
        </w:tc>
        <w:tc>
          <w:tcPr>
            <w:tcW w:w="547" w:type="pct"/>
            <w:tcBorders>
              <w:top w:val="single" w:sz="2" w:space="0" w:color="auto"/>
              <w:left w:val="single" w:sz="2" w:space="0" w:color="auto"/>
              <w:bottom w:val="single" w:sz="2" w:space="0" w:color="auto"/>
              <w:right w:val="single" w:sz="2" w:space="0" w:color="auto"/>
            </w:tcBorders>
            <w:vAlign w:val="center"/>
            <w:hideMark/>
          </w:tcPr>
          <w:p w14:paraId="7FFCCAC7" w14:textId="77777777" w:rsidR="00BD62EB" w:rsidRPr="00C20B46" w:rsidRDefault="00BD62EB" w:rsidP="008A1D52">
            <w:pPr>
              <w:jc w:val="center"/>
              <w:rPr>
                <w:sz w:val="24"/>
                <w:szCs w:val="24"/>
                <w:lang w:eastAsia="ar-SA"/>
              </w:rPr>
            </w:pPr>
            <w:r w:rsidRPr="00C20B46">
              <w:rPr>
                <w:sz w:val="24"/>
                <w:szCs w:val="24"/>
                <w:lang w:eastAsia="ar-SA"/>
              </w:rPr>
              <w:t>Общая стоимость,</w:t>
            </w:r>
          </w:p>
          <w:p w14:paraId="1FFC2A02" w14:textId="77777777" w:rsidR="00BD62EB" w:rsidRPr="00C20B46" w:rsidRDefault="00BD62EB" w:rsidP="008A1D52">
            <w:pPr>
              <w:jc w:val="center"/>
              <w:rPr>
                <w:sz w:val="24"/>
                <w:szCs w:val="24"/>
                <w:lang w:eastAsia="ar-SA"/>
              </w:rPr>
            </w:pPr>
            <w:r w:rsidRPr="00C20B46">
              <w:rPr>
                <w:sz w:val="24"/>
                <w:szCs w:val="24"/>
                <w:lang w:eastAsia="ar-SA"/>
              </w:rPr>
              <w:t>руб.</w:t>
            </w:r>
          </w:p>
        </w:tc>
        <w:tc>
          <w:tcPr>
            <w:tcW w:w="1622" w:type="pct"/>
            <w:tcBorders>
              <w:top w:val="single" w:sz="2" w:space="0" w:color="auto"/>
              <w:left w:val="single" w:sz="2" w:space="0" w:color="auto"/>
              <w:bottom w:val="single" w:sz="2" w:space="0" w:color="auto"/>
              <w:right w:val="single" w:sz="2" w:space="0" w:color="auto"/>
            </w:tcBorders>
            <w:vAlign w:val="center"/>
            <w:hideMark/>
          </w:tcPr>
          <w:p w14:paraId="27E44FFE" w14:textId="77777777" w:rsidR="00BD62EB" w:rsidRPr="00C20B46" w:rsidRDefault="00BD62EB" w:rsidP="008A1D52">
            <w:pPr>
              <w:jc w:val="center"/>
              <w:rPr>
                <w:bCs/>
                <w:sz w:val="24"/>
                <w:szCs w:val="24"/>
                <w:lang w:eastAsia="ar-SA"/>
              </w:rPr>
            </w:pPr>
            <w:r w:rsidRPr="00C20B46">
              <w:rPr>
                <w:bCs/>
                <w:sz w:val="24"/>
                <w:szCs w:val="24"/>
                <w:lang w:eastAsia="ar-SA"/>
              </w:rPr>
              <w:t>Требования к качеству,</w:t>
            </w:r>
          </w:p>
          <w:p w14:paraId="7CDD7EC3" w14:textId="77777777" w:rsidR="00BD62EB" w:rsidRPr="00C20B46" w:rsidRDefault="00BD62EB" w:rsidP="008A1D52">
            <w:pPr>
              <w:jc w:val="center"/>
              <w:rPr>
                <w:bCs/>
                <w:sz w:val="24"/>
                <w:szCs w:val="24"/>
                <w:lang w:eastAsia="ar-SA"/>
              </w:rPr>
            </w:pPr>
            <w:r w:rsidRPr="00C20B46">
              <w:rPr>
                <w:bCs/>
                <w:sz w:val="24"/>
                <w:szCs w:val="24"/>
                <w:lang w:eastAsia="ar-SA"/>
              </w:rPr>
              <w:t>функциональным</w:t>
            </w:r>
          </w:p>
          <w:p w14:paraId="58550795" w14:textId="77777777" w:rsidR="00BD62EB" w:rsidRPr="00C20B46" w:rsidRDefault="00BD62EB" w:rsidP="008A1D52">
            <w:pPr>
              <w:jc w:val="center"/>
              <w:rPr>
                <w:bCs/>
                <w:sz w:val="24"/>
                <w:szCs w:val="24"/>
                <w:lang w:eastAsia="ar-SA"/>
              </w:rPr>
            </w:pPr>
            <w:r w:rsidRPr="00C20B46">
              <w:rPr>
                <w:bCs/>
                <w:sz w:val="24"/>
                <w:szCs w:val="24"/>
                <w:lang w:eastAsia="ar-SA"/>
              </w:rPr>
              <w:t>характеристикам</w:t>
            </w:r>
          </w:p>
          <w:p w14:paraId="5110CC00" w14:textId="77777777" w:rsidR="00BD62EB" w:rsidRPr="00C20B46" w:rsidRDefault="00BD62EB" w:rsidP="008A1D52">
            <w:pPr>
              <w:jc w:val="center"/>
              <w:rPr>
                <w:bCs/>
                <w:sz w:val="24"/>
                <w:szCs w:val="24"/>
                <w:lang w:eastAsia="ar-SA"/>
              </w:rPr>
            </w:pPr>
            <w:r w:rsidRPr="00C20B46">
              <w:rPr>
                <w:bCs/>
                <w:sz w:val="24"/>
                <w:szCs w:val="24"/>
                <w:lang w:eastAsia="ar-SA"/>
              </w:rPr>
              <w:t>(потребительские свойства)</w:t>
            </w:r>
          </w:p>
          <w:p w14:paraId="0C6EF2EC" w14:textId="77777777" w:rsidR="00BD62EB" w:rsidRPr="00C20B46" w:rsidRDefault="00BD62EB" w:rsidP="008A1D52">
            <w:pPr>
              <w:jc w:val="center"/>
              <w:rPr>
                <w:sz w:val="24"/>
                <w:szCs w:val="24"/>
                <w:lang w:eastAsia="ar-SA"/>
              </w:rPr>
            </w:pPr>
            <w:r w:rsidRPr="00C20B46">
              <w:rPr>
                <w:bCs/>
                <w:sz w:val="24"/>
                <w:szCs w:val="24"/>
                <w:lang w:eastAsia="ar-SA"/>
              </w:rPr>
              <w:t>Товара</w:t>
            </w:r>
          </w:p>
        </w:tc>
        <w:tc>
          <w:tcPr>
            <w:tcW w:w="737" w:type="pct"/>
            <w:tcBorders>
              <w:top w:val="single" w:sz="2" w:space="0" w:color="auto"/>
              <w:left w:val="single" w:sz="2" w:space="0" w:color="auto"/>
              <w:bottom w:val="single" w:sz="2" w:space="0" w:color="auto"/>
              <w:right w:val="single" w:sz="2" w:space="0" w:color="auto"/>
            </w:tcBorders>
            <w:vAlign w:val="center"/>
            <w:hideMark/>
          </w:tcPr>
          <w:p w14:paraId="1769EFD3" w14:textId="77777777" w:rsidR="00BD62EB" w:rsidRPr="00C20B46" w:rsidRDefault="00BD62EB" w:rsidP="008A1D52">
            <w:pPr>
              <w:jc w:val="center"/>
              <w:rPr>
                <w:sz w:val="24"/>
                <w:szCs w:val="24"/>
                <w:lang w:eastAsia="ar-SA"/>
              </w:rPr>
            </w:pPr>
            <w:r w:rsidRPr="00C20B46">
              <w:rPr>
                <w:sz w:val="24"/>
                <w:szCs w:val="24"/>
                <w:lang w:eastAsia="ar-SA"/>
              </w:rPr>
              <w:t>Гарантийный срок</w:t>
            </w:r>
          </w:p>
          <w:p w14:paraId="56222BF2" w14:textId="77777777" w:rsidR="00BD62EB" w:rsidRPr="00C20B46" w:rsidRDefault="00BD62EB" w:rsidP="008A1D52">
            <w:pPr>
              <w:jc w:val="center"/>
              <w:rPr>
                <w:sz w:val="24"/>
                <w:szCs w:val="24"/>
                <w:lang w:eastAsia="ar-SA"/>
              </w:rPr>
            </w:pPr>
            <w:r w:rsidRPr="00C20B46">
              <w:rPr>
                <w:sz w:val="24"/>
                <w:szCs w:val="24"/>
                <w:lang w:eastAsia="ar-SA"/>
              </w:rPr>
              <w:t>на Товар</w:t>
            </w:r>
          </w:p>
        </w:tc>
      </w:tr>
      <w:tr w:rsidR="00BD62EB" w:rsidRPr="00C20B46" w14:paraId="2A7F5DF1" w14:textId="77777777" w:rsidTr="00806EC6">
        <w:trPr>
          <w:trHeight w:val="427"/>
          <w:jc w:val="center"/>
        </w:trPr>
        <w:tc>
          <w:tcPr>
            <w:tcW w:w="196" w:type="pct"/>
            <w:tcBorders>
              <w:top w:val="single" w:sz="2" w:space="0" w:color="auto"/>
              <w:left w:val="single" w:sz="2" w:space="0" w:color="auto"/>
              <w:bottom w:val="single" w:sz="2" w:space="0" w:color="auto"/>
              <w:right w:val="single" w:sz="2" w:space="0" w:color="auto"/>
            </w:tcBorders>
            <w:vAlign w:val="center"/>
          </w:tcPr>
          <w:p w14:paraId="37B3B4D6" w14:textId="77777777" w:rsidR="00BD62EB" w:rsidRPr="00C20B46" w:rsidRDefault="00BD62EB" w:rsidP="008A1D52">
            <w:pPr>
              <w:jc w:val="center"/>
              <w:rPr>
                <w:bCs/>
                <w:sz w:val="24"/>
                <w:szCs w:val="24"/>
                <w:lang w:eastAsia="ar-SA"/>
              </w:rPr>
            </w:pPr>
            <w:r w:rsidRPr="00C20B46">
              <w:rPr>
                <w:bCs/>
                <w:sz w:val="24"/>
                <w:szCs w:val="24"/>
                <w:lang w:eastAsia="ar-SA"/>
              </w:rPr>
              <w:t>1</w:t>
            </w:r>
          </w:p>
        </w:tc>
        <w:tc>
          <w:tcPr>
            <w:tcW w:w="909" w:type="pct"/>
            <w:tcBorders>
              <w:top w:val="single" w:sz="2" w:space="0" w:color="auto"/>
              <w:left w:val="single" w:sz="2" w:space="0" w:color="auto"/>
              <w:bottom w:val="single" w:sz="2" w:space="0" w:color="auto"/>
              <w:right w:val="single" w:sz="2" w:space="0" w:color="auto"/>
            </w:tcBorders>
            <w:shd w:val="clear" w:color="auto" w:fill="auto"/>
            <w:vAlign w:val="center"/>
          </w:tcPr>
          <w:p w14:paraId="042D3FB3" w14:textId="77777777" w:rsidR="00BD62EB" w:rsidRPr="00BD62EB" w:rsidRDefault="00BD62EB" w:rsidP="008A1D52">
            <w:pPr>
              <w:jc w:val="center"/>
              <w:rPr>
                <w:sz w:val="24"/>
                <w:szCs w:val="24"/>
                <w:lang w:eastAsia="ar-SA"/>
              </w:rPr>
            </w:pPr>
            <w:r w:rsidRPr="00BD62EB">
              <w:rPr>
                <w:sz w:val="24"/>
                <w:szCs w:val="24"/>
                <w:lang w:eastAsia="ar-SA"/>
              </w:rPr>
              <w:t>Пельмени</w:t>
            </w:r>
          </w:p>
          <w:p w14:paraId="56F17437" w14:textId="77777777" w:rsidR="00BD62EB" w:rsidRPr="00BD62EB" w:rsidRDefault="00BD62EB" w:rsidP="008A1D52">
            <w:pPr>
              <w:jc w:val="center"/>
              <w:rPr>
                <w:sz w:val="24"/>
                <w:szCs w:val="24"/>
              </w:rPr>
            </w:pPr>
            <w:r w:rsidRPr="00BD62EB">
              <w:rPr>
                <w:sz w:val="24"/>
                <w:szCs w:val="24"/>
                <w:lang w:eastAsia="ar-SA"/>
              </w:rPr>
              <w:t>10.13.14.168</w:t>
            </w:r>
          </w:p>
        </w:tc>
        <w:tc>
          <w:tcPr>
            <w:tcW w:w="259" w:type="pct"/>
            <w:tcBorders>
              <w:top w:val="single" w:sz="2" w:space="0" w:color="auto"/>
              <w:left w:val="single" w:sz="2" w:space="0" w:color="auto"/>
              <w:bottom w:val="single" w:sz="2" w:space="0" w:color="auto"/>
              <w:right w:val="single" w:sz="2" w:space="0" w:color="auto"/>
            </w:tcBorders>
            <w:shd w:val="clear" w:color="auto" w:fill="auto"/>
            <w:vAlign w:val="center"/>
          </w:tcPr>
          <w:p w14:paraId="0804590C" w14:textId="77777777" w:rsidR="00BD62EB" w:rsidRPr="00BD62EB" w:rsidRDefault="00BD62EB" w:rsidP="008A1D52">
            <w:pPr>
              <w:jc w:val="center"/>
              <w:rPr>
                <w:sz w:val="24"/>
                <w:szCs w:val="24"/>
                <w:lang w:eastAsia="ar-SA"/>
              </w:rPr>
            </w:pPr>
            <w:r w:rsidRPr="00BD62EB">
              <w:rPr>
                <w:sz w:val="24"/>
                <w:szCs w:val="24"/>
                <w:lang w:eastAsia="ar-SA"/>
              </w:rPr>
              <w:t>кг</w:t>
            </w:r>
          </w:p>
        </w:tc>
        <w:tc>
          <w:tcPr>
            <w:tcW w:w="326" w:type="pct"/>
            <w:tcBorders>
              <w:top w:val="single" w:sz="2" w:space="0" w:color="auto"/>
              <w:left w:val="single" w:sz="2" w:space="0" w:color="auto"/>
              <w:bottom w:val="single" w:sz="2" w:space="0" w:color="auto"/>
              <w:right w:val="single" w:sz="2" w:space="0" w:color="auto"/>
            </w:tcBorders>
            <w:shd w:val="clear" w:color="auto" w:fill="auto"/>
            <w:vAlign w:val="center"/>
          </w:tcPr>
          <w:p w14:paraId="29D8C687" w14:textId="77777777" w:rsidR="00BD62EB" w:rsidRPr="00BD62EB" w:rsidRDefault="00BD62EB" w:rsidP="008A1D52">
            <w:pPr>
              <w:jc w:val="center"/>
              <w:rPr>
                <w:sz w:val="24"/>
                <w:szCs w:val="24"/>
              </w:rPr>
            </w:pPr>
            <w:r w:rsidRPr="00BD62EB">
              <w:rPr>
                <w:sz w:val="24"/>
                <w:szCs w:val="24"/>
              </w:rPr>
              <w:t>160</w:t>
            </w:r>
          </w:p>
        </w:tc>
        <w:tc>
          <w:tcPr>
            <w:tcW w:w="404" w:type="pct"/>
            <w:tcBorders>
              <w:top w:val="single" w:sz="2" w:space="0" w:color="auto"/>
              <w:left w:val="single" w:sz="2" w:space="0" w:color="auto"/>
              <w:bottom w:val="single" w:sz="2" w:space="0" w:color="auto"/>
              <w:right w:val="single" w:sz="2" w:space="0" w:color="auto"/>
            </w:tcBorders>
            <w:shd w:val="clear" w:color="auto" w:fill="auto"/>
            <w:vAlign w:val="center"/>
          </w:tcPr>
          <w:p w14:paraId="7C44E01D" w14:textId="77777777" w:rsidR="00BD62EB" w:rsidRPr="00BD62EB" w:rsidRDefault="00BD62EB" w:rsidP="008A1D52">
            <w:pPr>
              <w:jc w:val="center"/>
              <w:rPr>
                <w:sz w:val="24"/>
                <w:szCs w:val="24"/>
                <w:lang w:eastAsia="ar-SA"/>
              </w:rPr>
            </w:pPr>
          </w:p>
        </w:tc>
        <w:tc>
          <w:tcPr>
            <w:tcW w:w="547" w:type="pct"/>
            <w:tcBorders>
              <w:top w:val="single" w:sz="2" w:space="0" w:color="auto"/>
              <w:left w:val="single" w:sz="2" w:space="0" w:color="auto"/>
              <w:bottom w:val="single" w:sz="2" w:space="0" w:color="auto"/>
              <w:right w:val="single" w:sz="2" w:space="0" w:color="auto"/>
            </w:tcBorders>
            <w:shd w:val="clear" w:color="auto" w:fill="auto"/>
            <w:vAlign w:val="center"/>
          </w:tcPr>
          <w:p w14:paraId="7956A5C7" w14:textId="77777777" w:rsidR="00BD62EB" w:rsidRPr="00BD62EB" w:rsidRDefault="00BD62EB" w:rsidP="008A1D52">
            <w:pPr>
              <w:jc w:val="center"/>
              <w:rPr>
                <w:sz w:val="24"/>
                <w:szCs w:val="24"/>
                <w:lang w:eastAsia="ar-SA"/>
              </w:rPr>
            </w:pPr>
          </w:p>
        </w:tc>
        <w:tc>
          <w:tcPr>
            <w:tcW w:w="1622" w:type="pct"/>
            <w:tcBorders>
              <w:top w:val="single" w:sz="2" w:space="0" w:color="auto"/>
              <w:left w:val="single" w:sz="2" w:space="0" w:color="auto"/>
              <w:bottom w:val="single" w:sz="2" w:space="0" w:color="auto"/>
              <w:right w:val="single" w:sz="2" w:space="0" w:color="auto"/>
            </w:tcBorders>
            <w:shd w:val="clear" w:color="auto" w:fill="auto"/>
            <w:vAlign w:val="center"/>
          </w:tcPr>
          <w:p w14:paraId="0C22BD34" w14:textId="77777777" w:rsidR="00BD62EB" w:rsidRPr="00BD62EB" w:rsidRDefault="00BD62EB" w:rsidP="008A1D52">
            <w:pPr>
              <w:jc w:val="center"/>
              <w:rPr>
                <w:sz w:val="24"/>
                <w:szCs w:val="24"/>
                <w:lang w:eastAsia="ar-SA"/>
              </w:rPr>
            </w:pPr>
            <w:r w:rsidRPr="00BD62EB">
              <w:rPr>
                <w:sz w:val="24"/>
                <w:szCs w:val="24"/>
                <w:lang w:eastAsia="ar-SA"/>
              </w:rPr>
              <w:t>ТУ, замороженные</w:t>
            </w:r>
          </w:p>
        </w:tc>
        <w:tc>
          <w:tcPr>
            <w:tcW w:w="737" w:type="pct"/>
            <w:tcBorders>
              <w:top w:val="single" w:sz="2" w:space="0" w:color="auto"/>
              <w:left w:val="single" w:sz="2" w:space="0" w:color="auto"/>
              <w:right w:val="single" w:sz="2" w:space="0" w:color="auto"/>
            </w:tcBorders>
            <w:vAlign w:val="center"/>
            <w:hideMark/>
          </w:tcPr>
          <w:p w14:paraId="2BC13BC0" w14:textId="77777777" w:rsidR="00BD62EB" w:rsidRPr="00C20B46" w:rsidRDefault="00BD62EB" w:rsidP="008A1D52">
            <w:pPr>
              <w:jc w:val="center"/>
              <w:rPr>
                <w:bCs/>
                <w:sz w:val="24"/>
                <w:szCs w:val="24"/>
                <w:lang w:eastAsia="ar-SA"/>
              </w:rPr>
            </w:pPr>
            <w:r w:rsidRPr="00C20B46">
              <w:rPr>
                <w:bCs/>
                <w:sz w:val="24"/>
                <w:szCs w:val="24"/>
                <w:lang w:eastAsia="ar-SA"/>
              </w:rPr>
              <w:t>Остаточный срок годности на товар – не менее 80%</w:t>
            </w:r>
          </w:p>
          <w:p w14:paraId="2F1DEFA5" w14:textId="77777777" w:rsidR="00BD62EB" w:rsidRPr="00C20B46" w:rsidRDefault="00BD62EB" w:rsidP="008A1D52">
            <w:pPr>
              <w:ind w:right="-102"/>
              <w:jc w:val="center"/>
              <w:rPr>
                <w:sz w:val="24"/>
                <w:szCs w:val="24"/>
                <w:lang w:eastAsia="ar-SA"/>
              </w:rPr>
            </w:pPr>
          </w:p>
        </w:tc>
      </w:tr>
      <w:tr w:rsidR="00BD62EB" w:rsidRPr="00C20B46" w14:paraId="302DFBAD" w14:textId="77777777" w:rsidTr="00806EC6">
        <w:trPr>
          <w:trHeight w:val="383"/>
          <w:jc w:val="center"/>
        </w:trPr>
        <w:tc>
          <w:tcPr>
            <w:tcW w:w="2094" w:type="pct"/>
            <w:gridSpan w:val="5"/>
            <w:tcBorders>
              <w:top w:val="single" w:sz="2" w:space="0" w:color="auto"/>
              <w:left w:val="single" w:sz="2" w:space="0" w:color="auto"/>
              <w:right w:val="single" w:sz="4" w:space="0" w:color="000000"/>
            </w:tcBorders>
            <w:vAlign w:val="center"/>
          </w:tcPr>
          <w:p w14:paraId="151E2CC5" w14:textId="77777777" w:rsidR="00BD62EB" w:rsidRPr="00C20B46" w:rsidRDefault="00BD62EB" w:rsidP="008A1D52">
            <w:pPr>
              <w:jc w:val="center"/>
              <w:rPr>
                <w:sz w:val="24"/>
                <w:szCs w:val="24"/>
                <w:lang w:eastAsia="ar-SA"/>
              </w:rPr>
            </w:pPr>
            <w:r w:rsidRPr="00C20B46">
              <w:rPr>
                <w:color w:val="000000"/>
                <w:sz w:val="24"/>
                <w:szCs w:val="24"/>
              </w:rPr>
              <w:t>Итого:</w:t>
            </w:r>
          </w:p>
        </w:tc>
        <w:tc>
          <w:tcPr>
            <w:tcW w:w="547" w:type="pct"/>
            <w:tcBorders>
              <w:top w:val="single" w:sz="2" w:space="0" w:color="auto"/>
              <w:left w:val="single" w:sz="2" w:space="0" w:color="auto"/>
              <w:bottom w:val="single" w:sz="2" w:space="0" w:color="auto"/>
              <w:right w:val="single" w:sz="2" w:space="0" w:color="auto"/>
            </w:tcBorders>
            <w:vAlign w:val="center"/>
          </w:tcPr>
          <w:p w14:paraId="41A83498" w14:textId="77777777" w:rsidR="00BD62EB" w:rsidRPr="00C20B46" w:rsidRDefault="00BD62EB" w:rsidP="008A1D52">
            <w:pPr>
              <w:jc w:val="center"/>
              <w:rPr>
                <w:sz w:val="24"/>
                <w:szCs w:val="24"/>
                <w:lang w:eastAsia="ar-SA"/>
              </w:rPr>
            </w:pPr>
          </w:p>
        </w:tc>
        <w:tc>
          <w:tcPr>
            <w:tcW w:w="1622" w:type="pct"/>
            <w:tcBorders>
              <w:top w:val="single" w:sz="2" w:space="0" w:color="auto"/>
              <w:left w:val="single" w:sz="2" w:space="0" w:color="auto"/>
              <w:bottom w:val="single" w:sz="2" w:space="0" w:color="auto"/>
              <w:right w:val="single" w:sz="2" w:space="0" w:color="auto"/>
            </w:tcBorders>
            <w:vAlign w:val="center"/>
          </w:tcPr>
          <w:p w14:paraId="6CF67971" w14:textId="77777777" w:rsidR="00BD62EB" w:rsidRPr="00C20B46" w:rsidRDefault="00BD62EB" w:rsidP="008A1D52">
            <w:pPr>
              <w:jc w:val="center"/>
              <w:rPr>
                <w:color w:val="000000"/>
                <w:sz w:val="24"/>
                <w:szCs w:val="24"/>
              </w:rPr>
            </w:pPr>
          </w:p>
        </w:tc>
        <w:tc>
          <w:tcPr>
            <w:tcW w:w="737" w:type="pct"/>
            <w:tcBorders>
              <w:left w:val="single" w:sz="2" w:space="0" w:color="auto"/>
              <w:right w:val="single" w:sz="2" w:space="0" w:color="auto"/>
            </w:tcBorders>
            <w:vAlign w:val="center"/>
          </w:tcPr>
          <w:p w14:paraId="469DD62B" w14:textId="77777777" w:rsidR="00BD62EB" w:rsidRPr="00C20B46" w:rsidRDefault="00BD62EB" w:rsidP="008A1D52">
            <w:pPr>
              <w:jc w:val="center"/>
              <w:rPr>
                <w:bCs/>
                <w:sz w:val="24"/>
                <w:szCs w:val="24"/>
                <w:lang w:eastAsia="ar-SA"/>
              </w:rPr>
            </w:pPr>
          </w:p>
        </w:tc>
      </w:tr>
    </w:tbl>
    <w:p w14:paraId="65D7E218" w14:textId="77777777" w:rsidR="00D727F8" w:rsidRDefault="00D727F8" w:rsidP="00D727F8">
      <w:pPr>
        <w:jc w:val="right"/>
        <w:rPr>
          <w:sz w:val="24"/>
          <w:szCs w:val="24"/>
        </w:rPr>
      </w:pPr>
    </w:p>
    <w:p w14:paraId="765E9ED1" w14:textId="77777777" w:rsidR="00D2622D" w:rsidRDefault="00D2622D" w:rsidP="00CA68A4">
      <w:pPr>
        <w:ind w:left="708" w:firstLine="708"/>
        <w:jc w:val="both"/>
        <w:rPr>
          <w:sz w:val="24"/>
          <w:szCs w:val="24"/>
        </w:rPr>
      </w:pPr>
    </w:p>
    <w:p w14:paraId="24405369" w14:textId="058D8883"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w:t>
      </w:r>
      <w:r w:rsidR="00BD62EB">
        <w:rPr>
          <w:sz w:val="24"/>
          <w:szCs w:val="24"/>
        </w:rPr>
        <w:t xml:space="preserve">                    </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1704C97D"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584BA1" w:rsidRPr="004856F6" w14:paraId="783AE3A7" w14:textId="77777777" w:rsidTr="004D12EF">
        <w:trPr>
          <w:trHeight w:val="1751"/>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3790DCD5" w:rsidR="00584BA1" w:rsidRPr="004856F6" w:rsidRDefault="00584BA1" w:rsidP="00584BA1">
            <w:pPr>
              <w:jc w:val="center"/>
              <w:rPr>
                <w:bCs/>
                <w:sz w:val="24"/>
                <w:szCs w:val="24"/>
              </w:rPr>
            </w:pPr>
            <w:r w:rsidRPr="00C20B46">
              <w:rPr>
                <w:bCs/>
                <w:sz w:val="24"/>
                <w:szCs w:val="24"/>
                <w:lang w:eastAsia="ar-SA"/>
              </w:rPr>
              <w:t>1</w:t>
            </w:r>
          </w:p>
        </w:tc>
        <w:tc>
          <w:tcPr>
            <w:tcW w:w="2141" w:type="dxa"/>
            <w:tcBorders>
              <w:top w:val="single" w:sz="2" w:space="0" w:color="auto"/>
              <w:left w:val="single" w:sz="2" w:space="0" w:color="auto"/>
              <w:bottom w:val="single" w:sz="2" w:space="0" w:color="auto"/>
              <w:right w:val="single" w:sz="2" w:space="0" w:color="auto"/>
            </w:tcBorders>
            <w:shd w:val="clear" w:color="auto" w:fill="auto"/>
            <w:vAlign w:val="center"/>
          </w:tcPr>
          <w:p w14:paraId="52DA0FE4" w14:textId="77777777" w:rsidR="00584BA1" w:rsidRPr="00BD62EB" w:rsidRDefault="00584BA1" w:rsidP="00584BA1">
            <w:pPr>
              <w:jc w:val="center"/>
              <w:rPr>
                <w:sz w:val="24"/>
                <w:szCs w:val="24"/>
                <w:lang w:eastAsia="ar-SA"/>
              </w:rPr>
            </w:pPr>
            <w:r w:rsidRPr="00BD62EB">
              <w:rPr>
                <w:sz w:val="24"/>
                <w:szCs w:val="24"/>
                <w:lang w:eastAsia="ar-SA"/>
              </w:rPr>
              <w:t>Пельмени</w:t>
            </w:r>
          </w:p>
          <w:p w14:paraId="52AA67CC" w14:textId="12A081C9" w:rsidR="00584BA1" w:rsidRPr="00977035" w:rsidRDefault="00584BA1" w:rsidP="00584BA1">
            <w:pPr>
              <w:jc w:val="center"/>
            </w:pPr>
            <w:r w:rsidRPr="00BD62EB">
              <w:rPr>
                <w:sz w:val="24"/>
                <w:szCs w:val="24"/>
                <w:lang w:eastAsia="ar-SA"/>
              </w:rPr>
              <w:t>10.13.14.168</w:t>
            </w:r>
          </w:p>
        </w:tc>
        <w:tc>
          <w:tcPr>
            <w:tcW w:w="2230" w:type="dxa"/>
            <w:vAlign w:val="center"/>
          </w:tcPr>
          <w:p w14:paraId="6E5CED93" w14:textId="0C9F22EA" w:rsidR="00584BA1" w:rsidRPr="004856F6" w:rsidRDefault="00584BA1" w:rsidP="00584BA1">
            <w:pPr>
              <w:jc w:val="center"/>
              <w:rPr>
                <w:sz w:val="24"/>
                <w:szCs w:val="24"/>
              </w:rPr>
            </w:pPr>
            <w:r>
              <w:rPr>
                <w:b/>
                <w:iCs/>
                <w:sz w:val="24"/>
                <w:szCs w:val="24"/>
              </w:rPr>
              <w:t>С даты заключения договора до полной выборки, 1-2 раза в неделю по заявке Заказчика, в рабочие дни с 08.00 до 11.00 ч.</w:t>
            </w:r>
          </w:p>
        </w:tc>
        <w:tc>
          <w:tcPr>
            <w:tcW w:w="2879" w:type="dxa"/>
            <w:shd w:val="clear" w:color="auto" w:fill="auto"/>
            <w:vAlign w:val="center"/>
          </w:tcPr>
          <w:p w14:paraId="7E1312E4" w14:textId="3437CA40" w:rsidR="00584BA1" w:rsidRPr="004856F6" w:rsidRDefault="00584BA1" w:rsidP="00584BA1">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Align w:val="center"/>
          </w:tcPr>
          <w:p w14:paraId="3CC8A3A6" w14:textId="747D7F3E" w:rsidR="00584BA1" w:rsidRPr="004856F6" w:rsidRDefault="00584BA1" w:rsidP="00584BA1">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16E6B" w14:textId="77777777" w:rsidR="007B0FDC" w:rsidRDefault="007B0FDC">
      <w:r>
        <w:separator/>
      </w:r>
    </w:p>
  </w:endnote>
  <w:endnote w:type="continuationSeparator" w:id="0">
    <w:p w14:paraId="705A39BF" w14:textId="77777777" w:rsidR="007B0FDC" w:rsidRDefault="007B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EBB94" w14:textId="77777777" w:rsidR="007B0FDC" w:rsidRDefault="007B0FDC">
      <w:r>
        <w:separator/>
      </w:r>
    </w:p>
  </w:footnote>
  <w:footnote w:type="continuationSeparator" w:id="0">
    <w:p w14:paraId="7EF1F6DA" w14:textId="77777777" w:rsidR="007B0FDC" w:rsidRDefault="007B0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48D"/>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4D84"/>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279B5"/>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E60"/>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170"/>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47659"/>
    <w:rsid w:val="0055404F"/>
    <w:rsid w:val="00555329"/>
    <w:rsid w:val="0055593C"/>
    <w:rsid w:val="005575E1"/>
    <w:rsid w:val="00557837"/>
    <w:rsid w:val="00562AEF"/>
    <w:rsid w:val="00562D58"/>
    <w:rsid w:val="00562EB1"/>
    <w:rsid w:val="00564AB9"/>
    <w:rsid w:val="00567442"/>
    <w:rsid w:val="00570A3D"/>
    <w:rsid w:val="00571A06"/>
    <w:rsid w:val="0057233D"/>
    <w:rsid w:val="005725C3"/>
    <w:rsid w:val="00573AE3"/>
    <w:rsid w:val="0057503C"/>
    <w:rsid w:val="00575471"/>
    <w:rsid w:val="00583993"/>
    <w:rsid w:val="00584BA1"/>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1598"/>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ED7"/>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0FDC"/>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7F6ECB"/>
    <w:rsid w:val="008014AB"/>
    <w:rsid w:val="00801EA2"/>
    <w:rsid w:val="00803A96"/>
    <w:rsid w:val="00803EA9"/>
    <w:rsid w:val="00806EC6"/>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6CC6"/>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9E1"/>
    <w:rsid w:val="00A36A06"/>
    <w:rsid w:val="00A371B4"/>
    <w:rsid w:val="00A37AB9"/>
    <w:rsid w:val="00A37BA8"/>
    <w:rsid w:val="00A40F73"/>
    <w:rsid w:val="00A414CD"/>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E143B"/>
    <w:rsid w:val="00AE1E1F"/>
    <w:rsid w:val="00AE3420"/>
    <w:rsid w:val="00AE3D02"/>
    <w:rsid w:val="00AE736A"/>
    <w:rsid w:val="00AE7DBE"/>
    <w:rsid w:val="00AF212C"/>
    <w:rsid w:val="00AF2377"/>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1965"/>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2EB"/>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0B46"/>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56617"/>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5B7"/>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7F8"/>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57"/>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B541C"/>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62EB"/>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customStyle="1" w:styleId="extended-textshort">
    <w:name w:val="extended-text__short"/>
    <w:basedOn w:val="a1"/>
    <w:rsid w:val="00BD6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132</TotalTime>
  <Pages>13</Pages>
  <Words>4616</Words>
  <Characters>26316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30871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30</cp:revision>
  <cp:lastPrinted>2026-04-08T11:14:00Z</cp:lastPrinted>
  <dcterms:created xsi:type="dcterms:W3CDTF">2023-12-22T16:17:00Z</dcterms:created>
  <dcterms:modified xsi:type="dcterms:W3CDTF">2026-09-30T10:16:00Z</dcterms:modified>
</cp:coreProperties>
</file>