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35ED2543"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w:t>
      </w:r>
      <w:r w:rsidR="00F75957">
        <w:rPr>
          <w:b/>
          <w:iCs/>
          <w:sz w:val="24"/>
          <w:szCs w:val="24"/>
        </w:rPr>
        <w:t>–</w:t>
      </w:r>
      <w:r w:rsidR="00591CF2">
        <w:rPr>
          <w:b/>
          <w:iCs/>
          <w:sz w:val="24"/>
          <w:szCs w:val="24"/>
        </w:rPr>
        <w:t xml:space="preserve"> </w:t>
      </w:r>
      <w:r w:rsidR="00B02CFC">
        <w:rPr>
          <w:b/>
          <w:iCs/>
          <w:sz w:val="24"/>
          <w:szCs w:val="24"/>
        </w:rPr>
        <w:t>сыр</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09868C7A" w:rsidR="000B1E4F" w:rsidRPr="004856F6" w:rsidRDefault="005E5B38" w:rsidP="008B4C15">
      <w:pPr>
        <w:ind w:firstLine="567"/>
        <w:jc w:val="both"/>
        <w:rPr>
          <w:b/>
          <w:sz w:val="24"/>
          <w:szCs w:val="24"/>
          <w:u w:val="single"/>
        </w:rPr>
      </w:pPr>
      <w:r w:rsidRPr="00CD74A6">
        <w:rPr>
          <w:b/>
          <w:sz w:val="24"/>
          <w:szCs w:val="24"/>
        </w:rPr>
        <w:t>Цена не должна превышать</w:t>
      </w:r>
      <w:r w:rsidR="00B37694" w:rsidRPr="00CD74A6">
        <w:rPr>
          <w:b/>
          <w:sz w:val="24"/>
          <w:szCs w:val="24"/>
        </w:rPr>
        <w:t>:</w:t>
      </w:r>
      <w:r w:rsidR="0060130D" w:rsidRPr="00CD74A6">
        <w:rPr>
          <w:b/>
          <w:sz w:val="24"/>
          <w:szCs w:val="24"/>
        </w:rPr>
        <w:t xml:space="preserve"> </w:t>
      </w:r>
      <w:r w:rsidR="00CD74A6" w:rsidRPr="00CD74A6">
        <w:rPr>
          <w:b/>
          <w:color w:val="000000"/>
          <w:sz w:val="24"/>
          <w:szCs w:val="24"/>
        </w:rPr>
        <w:t>133798</w:t>
      </w:r>
      <w:r w:rsidR="00DE1B5B" w:rsidRPr="00CD74A6">
        <w:rPr>
          <w:b/>
          <w:iCs/>
          <w:sz w:val="24"/>
          <w:szCs w:val="24"/>
        </w:rPr>
        <w:t xml:space="preserve"> (</w:t>
      </w:r>
      <w:r w:rsidR="00CD74A6" w:rsidRPr="00CD74A6">
        <w:rPr>
          <w:b/>
          <w:color w:val="222222"/>
          <w:sz w:val="24"/>
          <w:szCs w:val="24"/>
          <w:shd w:val="clear" w:color="auto" w:fill="FFFFFF"/>
        </w:rPr>
        <w:t>Сто тридцать три тысячи семьсот девяносто восемь рублей 00 копеек</w:t>
      </w:r>
      <w:r w:rsidR="00DE1B5B" w:rsidRPr="00CD74A6">
        <w:rPr>
          <w:b/>
          <w:iCs/>
          <w:sz w:val="24"/>
          <w:szCs w:val="24"/>
        </w:rPr>
        <w:t xml:space="preserve">) рубля </w:t>
      </w:r>
      <w:r w:rsidR="00CD74A6" w:rsidRPr="00CD74A6">
        <w:rPr>
          <w:b/>
          <w:color w:val="222222"/>
          <w:sz w:val="24"/>
          <w:szCs w:val="24"/>
          <w:shd w:val="clear" w:color="auto" w:fill="FFFFFF"/>
        </w:rPr>
        <w:t>00 копеек</w:t>
      </w:r>
      <w:r w:rsidR="00DE1B5B">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0377709B"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CD74A6">
        <w:rPr>
          <w:b/>
          <w:iCs/>
          <w:sz w:val="24"/>
          <w:szCs w:val="24"/>
        </w:rPr>
        <w:t>октябрь</w:t>
      </w:r>
      <w:r w:rsidR="0005147A">
        <w:rPr>
          <w:b/>
          <w:iCs/>
          <w:sz w:val="24"/>
          <w:szCs w:val="24"/>
        </w:rPr>
        <w:t xml:space="preserve"> 202</w:t>
      </w:r>
      <w:r w:rsidR="00D13D68">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F161DF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D13D68">
        <w:rPr>
          <w:b/>
          <w:iCs/>
          <w:sz w:val="24"/>
          <w:szCs w:val="24"/>
        </w:rPr>
        <w:t>даты</w:t>
      </w:r>
      <w:r w:rsidR="000467D4">
        <w:rPr>
          <w:b/>
          <w:iCs/>
          <w:sz w:val="24"/>
          <w:szCs w:val="24"/>
        </w:rPr>
        <w:t xml:space="preserve"> заключения договора</w:t>
      </w:r>
      <w:r w:rsidR="008C28DC">
        <w:rPr>
          <w:b/>
          <w:iCs/>
          <w:sz w:val="24"/>
          <w:szCs w:val="24"/>
        </w:rPr>
        <w:t xml:space="preserve"> </w:t>
      </w:r>
      <w:r w:rsidR="00C10C58">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241DD8A4" w:rsidR="002221B2" w:rsidRPr="00B90A53" w:rsidRDefault="002221B2" w:rsidP="002221B2">
      <w:pPr>
        <w:widowControl/>
        <w:autoSpaceDE/>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w:t>
      </w:r>
      <w:proofErr w:type="gramEnd"/>
      <w:r>
        <w:rPr>
          <w:sz w:val="24"/>
          <w:szCs w:val="24"/>
        </w:rPr>
        <w:t xml:space="preserve">  </w:t>
      </w:r>
      <w:r w:rsidRPr="00B90A53">
        <w:rPr>
          <w:sz w:val="24"/>
          <w:szCs w:val="24"/>
        </w:rPr>
        <w:t xml:space="preserve">с </w:t>
      </w:r>
      <w:r w:rsidR="00D13D68">
        <w:rPr>
          <w:sz w:val="24"/>
          <w:szCs w:val="24"/>
        </w:rPr>
        <w:t>20.05.2026</w:t>
      </w:r>
      <w:r w:rsidRPr="00B90A53">
        <w:rPr>
          <w:sz w:val="24"/>
          <w:szCs w:val="24"/>
        </w:rPr>
        <w:t xml:space="preserve"> г.  </w:t>
      </w:r>
    </w:p>
    <w:p w14:paraId="68EA988E" w14:textId="4EA6200E" w:rsidR="002221B2" w:rsidRDefault="002221B2" w:rsidP="002221B2">
      <w:pPr>
        <w:widowControl/>
        <w:autoSpaceDE/>
        <w:adjustRightInd/>
        <w:ind w:firstLine="567"/>
        <w:jc w:val="both"/>
        <w:rPr>
          <w:b/>
          <w:i/>
          <w:sz w:val="24"/>
          <w:szCs w:val="24"/>
        </w:rPr>
      </w:pPr>
      <w:r w:rsidRPr="00B90A53">
        <w:rPr>
          <w:sz w:val="24"/>
          <w:szCs w:val="24"/>
        </w:rPr>
        <w:t xml:space="preserve">                                                                до </w:t>
      </w:r>
      <w:r w:rsidR="00D13D68">
        <w:rPr>
          <w:sz w:val="24"/>
          <w:szCs w:val="24"/>
        </w:rPr>
        <w:t>22.05.2026</w:t>
      </w:r>
      <w:r w:rsidRPr="00B90A53">
        <w:rPr>
          <w:sz w:val="24"/>
          <w:szCs w:val="24"/>
        </w:rPr>
        <w:t xml:space="preserve"> г</w:t>
      </w:r>
      <w:r w:rsidR="00591CF2">
        <w:rPr>
          <w:sz w:val="24"/>
          <w:szCs w:val="24"/>
        </w:rPr>
        <w:t xml:space="preserve"> </w:t>
      </w:r>
      <w:r w:rsidR="0005147A">
        <w:rPr>
          <w:sz w:val="24"/>
          <w:szCs w:val="24"/>
        </w:rPr>
        <w:t>0</w:t>
      </w:r>
      <w:r w:rsidR="00D13D68">
        <w:rPr>
          <w:sz w:val="24"/>
          <w:szCs w:val="24"/>
        </w:rPr>
        <w:t>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775D977D"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8C28DC">
        <w:rPr>
          <w:iCs/>
          <w:sz w:val="24"/>
          <w:szCs w:val="24"/>
        </w:rPr>
        <w:t>Сажина Алина Денисовна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C28825D" w:rsidR="00620D83" w:rsidRPr="000A50C7" w:rsidRDefault="00620D83" w:rsidP="000A50C7">
            <w:pPr>
              <w:widowControl/>
              <w:autoSpaceDE/>
              <w:autoSpaceDN/>
              <w:adjustRightInd/>
              <w:ind w:right="493" w:firstLine="567"/>
              <w:rPr>
                <w:sz w:val="24"/>
                <w:szCs w:val="24"/>
              </w:rPr>
            </w:pPr>
            <w:r w:rsidRPr="004856F6">
              <w:rPr>
                <w:sz w:val="24"/>
                <w:szCs w:val="24"/>
              </w:rPr>
              <w:t xml:space="preserve">       </w:t>
            </w:r>
            <w:r w:rsidR="0005147A">
              <w:rPr>
                <w:sz w:val="24"/>
                <w:szCs w:val="24"/>
              </w:rPr>
              <w:t>И.о. д</w:t>
            </w:r>
            <w:r w:rsidRPr="004856F6">
              <w:rPr>
                <w:sz w:val="24"/>
                <w:szCs w:val="24"/>
              </w:rPr>
              <w:t>иректор</w:t>
            </w:r>
            <w:r w:rsidR="0005147A">
              <w:rPr>
                <w:sz w:val="24"/>
                <w:szCs w:val="24"/>
              </w:rPr>
              <w:t>а</w:t>
            </w:r>
            <w:r w:rsidRPr="004856F6">
              <w:rPr>
                <w:sz w:val="24"/>
                <w:szCs w:val="24"/>
              </w:rPr>
              <w:t xml:space="preserve">                         ____________</w:t>
            </w:r>
            <w:r w:rsidR="000A50C7">
              <w:rPr>
                <w:sz w:val="24"/>
                <w:szCs w:val="24"/>
              </w:rPr>
              <w:t xml:space="preserve">                             </w:t>
            </w:r>
            <w:r w:rsidR="0005147A">
              <w:rPr>
                <w:i/>
                <w:sz w:val="24"/>
                <w:szCs w:val="24"/>
              </w:rPr>
              <w:t>Бобкова Е.В.</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09AF9D74" w14:textId="0C57CB25" w:rsidR="00A26001" w:rsidRDefault="00A26001" w:rsidP="00AD6CE3">
      <w:pPr>
        <w:jc w:val="center"/>
        <w:rPr>
          <w:sz w:val="24"/>
          <w:szCs w:val="24"/>
        </w:rPr>
      </w:pPr>
      <w:r>
        <w:rPr>
          <w:i/>
          <w:sz w:val="22"/>
          <w:szCs w:val="22"/>
        </w:rPr>
        <w:t xml:space="preserve">  </w:t>
      </w:r>
    </w:p>
    <w:p w14:paraId="6F72CA96" w14:textId="77777777" w:rsidR="005940B8" w:rsidRDefault="005940B8" w:rsidP="001308F4">
      <w:pPr>
        <w:jc w:val="right"/>
        <w:rPr>
          <w:sz w:val="24"/>
          <w:szCs w:val="24"/>
        </w:rPr>
      </w:pP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5"/>
        <w:gridCol w:w="2224"/>
        <w:gridCol w:w="731"/>
        <w:gridCol w:w="733"/>
        <w:gridCol w:w="1048"/>
        <w:gridCol w:w="1329"/>
        <w:gridCol w:w="3658"/>
      </w:tblGrid>
      <w:tr w:rsidR="00E62FD6" w14:paraId="65D0BB1F" w14:textId="77777777" w:rsidTr="006B560D">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hideMark/>
          </w:tcPr>
          <w:p w14:paraId="7BAE876B" w14:textId="77777777" w:rsidR="00E62FD6" w:rsidRDefault="00E62FD6" w:rsidP="006B560D">
            <w:pPr>
              <w:keepNext/>
              <w:jc w:val="center"/>
              <w:rPr>
                <w:sz w:val="24"/>
                <w:szCs w:val="24"/>
              </w:rPr>
            </w:pPr>
            <w:bookmarkStart w:id="1" w:name="_Hlk150250383"/>
            <w:bookmarkStart w:id="2" w:name="_Hlk198041136"/>
            <w:r>
              <w:rPr>
                <w:sz w:val="24"/>
                <w:szCs w:val="24"/>
              </w:rPr>
              <w:t>№</w:t>
            </w:r>
          </w:p>
        </w:tc>
        <w:tc>
          <w:tcPr>
            <w:tcW w:w="1120" w:type="pct"/>
            <w:tcBorders>
              <w:top w:val="single" w:sz="2" w:space="0" w:color="auto"/>
              <w:left w:val="single" w:sz="2" w:space="0" w:color="auto"/>
              <w:bottom w:val="single" w:sz="4" w:space="0" w:color="auto"/>
              <w:right w:val="single" w:sz="2" w:space="0" w:color="auto"/>
            </w:tcBorders>
            <w:vAlign w:val="center"/>
            <w:hideMark/>
          </w:tcPr>
          <w:p w14:paraId="718DFD11" w14:textId="77777777" w:rsidR="00E62FD6" w:rsidRDefault="00E62FD6" w:rsidP="006B560D">
            <w:pPr>
              <w:jc w:val="center"/>
              <w:rPr>
                <w:sz w:val="24"/>
                <w:szCs w:val="24"/>
              </w:rPr>
            </w:pPr>
            <w:r>
              <w:rPr>
                <w:sz w:val="24"/>
                <w:szCs w:val="24"/>
              </w:rPr>
              <w:t>Наименование Товара,</w:t>
            </w:r>
          </w:p>
          <w:p w14:paraId="6F327646" w14:textId="77777777" w:rsidR="00E62FD6" w:rsidRDefault="00E62FD6" w:rsidP="006B560D">
            <w:pPr>
              <w:keepNext/>
              <w:jc w:val="center"/>
              <w:rPr>
                <w:sz w:val="24"/>
                <w:szCs w:val="24"/>
              </w:rPr>
            </w:pPr>
            <w:r>
              <w:rPr>
                <w:sz w:val="24"/>
                <w:szCs w:val="24"/>
              </w:rPr>
              <w:t>код по ОКПД2</w:t>
            </w:r>
          </w:p>
        </w:tc>
        <w:tc>
          <w:tcPr>
            <w:tcW w:w="386" w:type="pct"/>
            <w:tcBorders>
              <w:top w:val="single" w:sz="2" w:space="0" w:color="auto"/>
              <w:left w:val="single" w:sz="2" w:space="0" w:color="auto"/>
              <w:bottom w:val="single" w:sz="4" w:space="0" w:color="auto"/>
              <w:right w:val="single" w:sz="2" w:space="0" w:color="auto"/>
            </w:tcBorders>
            <w:vAlign w:val="center"/>
            <w:hideMark/>
          </w:tcPr>
          <w:p w14:paraId="7DF05A6E" w14:textId="77777777" w:rsidR="00E62FD6" w:rsidRDefault="00E62FD6" w:rsidP="006B560D">
            <w:pPr>
              <w:keepNext/>
              <w:jc w:val="center"/>
              <w:rPr>
                <w:sz w:val="24"/>
                <w:szCs w:val="24"/>
              </w:rPr>
            </w:pPr>
            <w:r>
              <w:rPr>
                <w:sz w:val="24"/>
                <w:szCs w:val="24"/>
              </w:rPr>
              <w:t>Ед. изм.</w:t>
            </w:r>
          </w:p>
        </w:tc>
        <w:tc>
          <w:tcPr>
            <w:tcW w:w="387" w:type="pct"/>
            <w:tcBorders>
              <w:top w:val="single" w:sz="2" w:space="0" w:color="auto"/>
              <w:left w:val="single" w:sz="2" w:space="0" w:color="auto"/>
              <w:bottom w:val="single" w:sz="4" w:space="0" w:color="auto"/>
              <w:right w:val="single" w:sz="2" w:space="0" w:color="auto"/>
            </w:tcBorders>
            <w:vAlign w:val="center"/>
            <w:hideMark/>
          </w:tcPr>
          <w:p w14:paraId="08CA29AC" w14:textId="77777777" w:rsidR="00E62FD6" w:rsidRDefault="00E62FD6" w:rsidP="006B560D">
            <w:pPr>
              <w:keepNext/>
              <w:jc w:val="center"/>
              <w:rPr>
                <w:sz w:val="24"/>
                <w:szCs w:val="24"/>
              </w:rPr>
            </w:pPr>
            <w:r>
              <w:rPr>
                <w:sz w:val="24"/>
                <w:szCs w:val="24"/>
              </w:rPr>
              <w:t>Кол-во</w:t>
            </w:r>
          </w:p>
        </w:tc>
        <w:tc>
          <w:tcPr>
            <w:tcW w:w="542" w:type="pct"/>
            <w:tcBorders>
              <w:top w:val="single" w:sz="2" w:space="0" w:color="auto"/>
              <w:left w:val="single" w:sz="2" w:space="0" w:color="auto"/>
              <w:bottom w:val="single" w:sz="4" w:space="0" w:color="auto"/>
              <w:right w:val="single" w:sz="2" w:space="0" w:color="auto"/>
            </w:tcBorders>
            <w:vAlign w:val="center"/>
            <w:hideMark/>
          </w:tcPr>
          <w:p w14:paraId="4EAD5AC3" w14:textId="77777777" w:rsidR="00E62FD6" w:rsidRDefault="00E62FD6" w:rsidP="006B560D">
            <w:pPr>
              <w:tabs>
                <w:tab w:val="left" w:pos="-1620"/>
              </w:tabs>
              <w:jc w:val="center"/>
              <w:rPr>
                <w:sz w:val="24"/>
                <w:szCs w:val="24"/>
              </w:rPr>
            </w:pPr>
            <w:r>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hideMark/>
          </w:tcPr>
          <w:p w14:paraId="6B7FDC47" w14:textId="77777777" w:rsidR="00E62FD6" w:rsidRDefault="00E62FD6" w:rsidP="006B560D">
            <w:pPr>
              <w:tabs>
                <w:tab w:val="left" w:pos="-1620"/>
              </w:tabs>
              <w:jc w:val="center"/>
              <w:rPr>
                <w:sz w:val="24"/>
                <w:szCs w:val="24"/>
              </w:rPr>
            </w:pPr>
            <w:r>
              <w:rPr>
                <w:sz w:val="24"/>
                <w:szCs w:val="24"/>
              </w:rPr>
              <w:t>Общая стоимость, руб.</w:t>
            </w:r>
          </w:p>
        </w:tc>
        <w:tc>
          <w:tcPr>
            <w:tcW w:w="1825" w:type="pct"/>
            <w:tcBorders>
              <w:top w:val="single" w:sz="2" w:space="0" w:color="auto"/>
              <w:left w:val="single" w:sz="2" w:space="0" w:color="auto"/>
              <w:bottom w:val="single" w:sz="4" w:space="0" w:color="auto"/>
              <w:right w:val="single" w:sz="2" w:space="0" w:color="auto"/>
            </w:tcBorders>
            <w:vAlign w:val="center"/>
            <w:hideMark/>
          </w:tcPr>
          <w:p w14:paraId="23329026" w14:textId="3A081F1E" w:rsidR="00E62FD6" w:rsidRDefault="00E62FD6" w:rsidP="006B560D">
            <w:pPr>
              <w:tabs>
                <w:tab w:val="left" w:pos="-1620"/>
              </w:tabs>
              <w:jc w:val="center"/>
              <w:rPr>
                <w:bCs/>
                <w:sz w:val="24"/>
                <w:szCs w:val="24"/>
              </w:rPr>
            </w:pPr>
            <w:r>
              <w:rPr>
                <w:bCs/>
                <w:sz w:val="24"/>
                <w:szCs w:val="24"/>
              </w:rPr>
              <w:t xml:space="preserve">Требования к качеству, функциональным </w:t>
            </w:r>
            <w:r w:rsidR="000467D4">
              <w:rPr>
                <w:bCs/>
                <w:sz w:val="24"/>
                <w:szCs w:val="24"/>
              </w:rPr>
              <w:t>характеристикам (</w:t>
            </w:r>
            <w:r>
              <w:rPr>
                <w:bCs/>
                <w:sz w:val="24"/>
                <w:szCs w:val="24"/>
              </w:rPr>
              <w:t>потребительские свойства) Товара</w:t>
            </w:r>
          </w:p>
        </w:tc>
      </w:tr>
      <w:tr w:rsidR="00E62FD6" w14:paraId="74004FCD" w14:textId="77777777" w:rsidTr="006B560D">
        <w:trPr>
          <w:trHeight w:val="397"/>
          <w:jc w:val="center"/>
        </w:trPr>
        <w:tc>
          <w:tcPr>
            <w:tcW w:w="197" w:type="pct"/>
            <w:tcBorders>
              <w:top w:val="single" w:sz="2" w:space="0" w:color="auto"/>
              <w:left w:val="single" w:sz="2" w:space="0" w:color="auto"/>
              <w:bottom w:val="single" w:sz="2" w:space="0" w:color="auto"/>
              <w:right w:val="single" w:sz="2" w:space="0" w:color="auto"/>
            </w:tcBorders>
            <w:vAlign w:val="center"/>
            <w:hideMark/>
          </w:tcPr>
          <w:p w14:paraId="13A792BE" w14:textId="77777777" w:rsidR="00E62FD6" w:rsidRDefault="00E62FD6" w:rsidP="006B560D">
            <w:pPr>
              <w:jc w:val="center"/>
              <w:rPr>
                <w:bCs/>
                <w:sz w:val="24"/>
                <w:szCs w:val="24"/>
              </w:rPr>
            </w:pPr>
            <w:r>
              <w:rPr>
                <w:bCs/>
                <w:lang w:eastAsia="ar-SA"/>
              </w:rPr>
              <w:t>1</w:t>
            </w:r>
          </w:p>
        </w:tc>
        <w:tc>
          <w:tcPr>
            <w:tcW w:w="1120" w:type="pct"/>
            <w:tcBorders>
              <w:top w:val="single" w:sz="4" w:space="0" w:color="000000"/>
              <w:left w:val="single" w:sz="4" w:space="0" w:color="000000"/>
              <w:bottom w:val="single" w:sz="4" w:space="0" w:color="000000"/>
              <w:right w:val="single" w:sz="2" w:space="0" w:color="auto"/>
            </w:tcBorders>
            <w:vAlign w:val="center"/>
            <w:hideMark/>
          </w:tcPr>
          <w:p w14:paraId="1EB54DE1" w14:textId="77777777" w:rsidR="00E62FD6" w:rsidRDefault="00E62FD6" w:rsidP="006B560D">
            <w:r>
              <w:rPr>
                <w:color w:val="000000"/>
              </w:rPr>
              <w:t>Сыр «Российский» или аналог</w:t>
            </w:r>
          </w:p>
          <w:p w14:paraId="2C7975D3" w14:textId="77777777" w:rsidR="00E62FD6" w:rsidRDefault="00E62FD6" w:rsidP="006B560D">
            <w:pPr>
              <w:rPr>
                <w:color w:val="000000"/>
                <w:sz w:val="24"/>
                <w:szCs w:val="24"/>
              </w:rPr>
            </w:pPr>
            <w:r>
              <w:rPr>
                <w:color w:val="000000"/>
              </w:rPr>
              <w:t>10.51.40.120</w:t>
            </w:r>
          </w:p>
        </w:tc>
        <w:tc>
          <w:tcPr>
            <w:tcW w:w="386" w:type="pct"/>
            <w:tcBorders>
              <w:top w:val="single" w:sz="4" w:space="0" w:color="000000"/>
              <w:left w:val="single" w:sz="4" w:space="0" w:color="000000"/>
              <w:bottom w:val="single" w:sz="4" w:space="0" w:color="000000"/>
              <w:right w:val="single" w:sz="2" w:space="0" w:color="auto"/>
            </w:tcBorders>
            <w:vAlign w:val="center"/>
            <w:hideMark/>
          </w:tcPr>
          <w:p w14:paraId="4AA9E543" w14:textId="77777777" w:rsidR="00E62FD6" w:rsidRDefault="00E62FD6" w:rsidP="006B560D">
            <w:pPr>
              <w:jc w:val="center"/>
              <w:rPr>
                <w:color w:val="000000"/>
                <w:sz w:val="24"/>
                <w:szCs w:val="24"/>
              </w:rPr>
            </w:pPr>
            <w:r>
              <w:t>кг</w:t>
            </w:r>
          </w:p>
        </w:tc>
        <w:tc>
          <w:tcPr>
            <w:tcW w:w="387" w:type="pct"/>
            <w:tcBorders>
              <w:top w:val="single" w:sz="4" w:space="0" w:color="000000"/>
              <w:left w:val="single" w:sz="4" w:space="0" w:color="000000"/>
              <w:bottom w:val="single" w:sz="4" w:space="0" w:color="000000"/>
              <w:right w:val="single" w:sz="2" w:space="0" w:color="auto"/>
            </w:tcBorders>
            <w:vAlign w:val="center"/>
            <w:hideMark/>
          </w:tcPr>
          <w:p w14:paraId="72CD0B5C" w14:textId="771A77D0" w:rsidR="00E62FD6" w:rsidRDefault="0005147A" w:rsidP="006B560D">
            <w:pPr>
              <w:jc w:val="center"/>
              <w:rPr>
                <w:color w:val="000000"/>
                <w:sz w:val="24"/>
                <w:szCs w:val="24"/>
              </w:rPr>
            </w:pPr>
            <w:r>
              <w:rPr>
                <w:color w:val="000000"/>
                <w:sz w:val="24"/>
                <w:szCs w:val="24"/>
              </w:rPr>
              <w:t>1</w:t>
            </w:r>
            <w:r w:rsidR="000467D4">
              <w:rPr>
                <w:color w:val="000000"/>
                <w:sz w:val="24"/>
                <w:szCs w:val="24"/>
              </w:rPr>
              <w:t>0</w:t>
            </w:r>
            <w:r w:rsidR="00C10C58">
              <w:rPr>
                <w:color w:val="000000"/>
                <w:sz w:val="24"/>
                <w:szCs w:val="24"/>
              </w:rPr>
              <w:t>0</w:t>
            </w:r>
          </w:p>
        </w:tc>
        <w:tc>
          <w:tcPr>
            <w:tcW w:w="542" w:type="pct"/>
            <w:tcBorders>
              <w:top w:val="single" w:sz="4" w:space="0" w:color="000000"/>
              <w:left w:val="single" w:sz="4" w:space="0" w:color="000000"/>
              <w:bottom w:val="single" w:sz="4" w:space="0" w:color="000000"/>
              <w:right w:val="single" w:sz="2" w:space="0" w:color="auto"/>
            </w:tcBorders>
            <w:vAlign w:val="center"/>
          </w:tcPr>
          <w:p w14:paraId="3F39C853" w14:textId="77777777" w:rsidR="00E62FD6" w:rsidRDefault="00E62FD6" w:rsidP="006B560D">
            <w:pPr>
              <w:jc w:val="center"/>
              <w:rPr>
                <w:sz w:val="24"/>
                <w:szCs w:val="24"/>
              </w:rPr>
            </w:pPr>
          </w:p>
        </w:tc>
        <w:tc>
          <w:tcPr>
            <w:tcW w:w="543" w:type="pct"/>
            <w:tcBorders>
              <w:top w:val="single" w:sz="4" w:space="0" w:color="000000"/>
              <w:left w:val="single" w:sz="4" w:space="0" w:color="000000"/>
              <w:bottom w:val="single" w:sz="4" w:space="0" w:color="000000"/>
              <w:right w:val="single" w:sz="2" w:space="0" w:color="auto"/>
            </w:tcBorders>
            <w:vAlign w:val="center"/>
          </w:tcPr>
          <w:p w14:paraId="26C6F464" w14:textId="77777777" w:rsidR="00E62FD6" w:rsidRDefault="00E62FD6" w:rsidP="006B560D">
            <w:pPr>
              <w:jc w:val="center"/>
              <w:rPr>
                <w:sz w:val="24"/>
                <w:szCs w:val="24"/>
              </w:rPr>
            </w:pPr>
          </w:p>
        </w:tc>
        <w:tc>
          <w:tcPr>
            <w:tcW w:w="1825" w:type="pct"/>
            <w:tcBorders>
              <w:top w:val="single" w:sz="4" w:space="0" w:color="000000"/>
              <w:left w:val="single" w:sz="4" w:space="0" w:color="000000"/>
              <w:bottom w:val="single" w:sz="4" w:space="0" w:color="000000"/>
              <w:right w:val="single" w:sz="2" w:space="0" w:color="auto"/>
            </w:tcBorders>
            <w:vAlign w:val="center"/>
            <w:hideMark/>
          </w:tcPr>
          <w:p w14:paraId="399A6ACF" w14:textId="7F877823" w:rsidR="00E62FD6" w:rsidRDefault="00E62FD6" w:rsidP="006B560D">
            <w:pPr>
              <w:rPr>
                <w:color w:val="000000"/>
                <w:sz w:val="24"/>
                <w:szCs w:val="24"/>
              </w:rPr>
            </w:pPr>
            <w:r>
              <w:rPr>
                <w:color w:val="000000"/>
              </w:rPr>
              <w:t xml:space="preserve">ГОСТ 32260-2013. Массовая доля жира не </w:t>
            </w:r>
            <w:r w:rsidR="000467D4">
              <w:rPr>
                <w:color w:val="000000"/>
              </w:rPr>
              <w:t>менее 45</w:t>
            </w:r>
            <w:r>
              <w:rPr>
                <w:color w:val="000000"/>
              </w:rPr>
              <w:t xml:space="preserve"> %. Полимерная вакуумная упаковка с номером варки и даты </w:t>
            </w:r>
            <w:r w:rsidR="000467D4">
              <w:rPr>
                <w:color w:val="000000"/>
              </w:rPr>
              <w:t>выработки,</w:t>
            </w:r>
            <w:r>
              <w:rPr>
                <w:color w:val="000000"/>
              </w:rPr>
              <w:t xml:space="preserve"> нанесенные при помощи штемпеля несмываемой краской. </w:t>
            </w:r>
          </w:p>
        </w:tc>
      </w:tr>
      <w:tr w:rsidR="00E62FD6" w14:paraId="431B83D9" w14:textId="77777777" w:rsidTr="006B560D">
        <w:trPr>
          <w:trHeight w:val="397"/>
          <w:jc w:val="center"/>
        </w:trPr>
        <w:tc>
          <w:tcPr>
            <w:tcW w:w="197" w:type="pct"/>
            <w:tcBorders>
              <w:top w:val="single" w:sz="2" w:space="0" w:color="auto"/>
              <w:left w:val="single" w:sz="2" w:space="0" w:color="auto"/>
              <w:bottom w:val="single" w:sz="2" w:space="0" w:color="auto"/>
              <w:right w:val="single" w:sz="2" w:space="0" w:color="auto"/>
            </w:tcBorders>
            <w:vAlign w:val="center"/>
            <w:hideMark/>
          </w:tcPr>
          <w:p w14:paraId="4B026C0D" w14:textId="77777777" w:rsidR="00E62FD6" w:rsidRDefault="00E62FD6" w:rsidP="006B560D">
            <w:pPr>
              <w:jc w:val="center"/>
              <w:rPr>
                <w:bCs/>
                <w:sz w:val="24"/>
                <w:szCs w:val="24"/>
              </w:rPr>
            </w:pPr>
            <w:r>
              <w:rPr>
                <w:bCs/>
                <w:lang w:eastAsia="ar-SA"/>
              </w:rPr>
              <w:t>2</w:t>
            </w:r>
          </w:p>
        </w:tc>
        <w:tc>
          <w:tcPr>
            <w:tcW w:w="1120" w:type="pct"/>
            <w:tcBorders>
              <w:top w:val="single" w:sz="2" w:space="0" w:color="auto"/>
              <w:left w:val="single" w:sz="4" w:space="0" w:color="000000"/>
              <w:bottom w:val="single" w:sz="4" w:space="0" w:color="000000"/>
              <w:right w:val="single" w:sz="2" w:space="0" w:color="auto"/>
            </w:tcBorders>
            <w:vAlign w:val="center"/>
          </w:tcPr>
          <w:p w14:paraId="36F7FCE0" w14:textId="77777777" w:rsidR="00E62FD6" w:rsidRDefault="00E62FD6" w:rsidP="006B560D">
            <w:r>
              <w:t>Сыр колбасный «Янтарный» или аналог</w:t>
            </w:r>
          </w:p>
          <w:p w14:paraId="62ACE228" w14:textId="77777777" w:rsidR="00E62FD6" w:rsidRDefault="00E62FD6" w:rsidP="006B560D">
            <w:r>
              <w:rPr>
                <w:color w:val="000000"/>
              </w:rPr>
              <w:t>10.51.40.179</w:t>
            </w:r>
          </w:p>
          <w:p w14:paraId="1D6D0EFF" w14:textId="77777777" w:rsidR="00E62FD6" w:rsidRDefault="00E62FD6" w:rsidP="006B560D">
            <w:pPr>
              <w:jc w:val="center"/>
              <w:rPr>
                <w:color w:val="000000"/>
                <w:sz w:val="24"/>
                <w:szCs w:val="24"/>
              </w:rPr>
            </w:pPr>
          </w:p>
        </w:tc>
        <w:tc>
          <w:tcPr>
            <w:tcW w:w="386" w:type="pct"/>
            <w:tcBorders>
              <w:top w:val="single" w:sz="2" w:space="0" w:color="auto"/>
              <w:left w:val="single" w:sz="4" w:space="0" w:color="000000"/>
              <w:bottom w:val="single" w:sz="4" w:space="0" w:color="000000"/>
              <w:right w:val="single" w:sz="2" w:space="0" w:color="auto"/>
            </w:tcBorders>
            <w:vAlign w:val="center"/>
            <w:hideMark/>
          </w:tcPr>
          <w:p w14:paraId="7BE506C7" w14:textId="77777777" w:rsidR="00E62FD6" w:rsidRDefault="00E62FD6" w:rsidP="006B560D">
            <w:pPr>
              <w:jc w:val="center"/>
              <w:rPr>
                <w:color w:val="000000"/>
                <w:sz w:val="24"/>
                <w:szCs w:val="24"/>
              </w:rPr>
            </w:pPr>
            <w:r>
              <w:t>кг</w:t>
            </w:r>
          </w:p>
        </w:tc>
        <w:tc>
          <w:tcPr>
            <w:tcW w:w="387" w:type="pct"/>
            <w:tcBorders>
              <w:top w:val="single" w:sz="2" w:space="0" w:color="auto"/>
              <w:left w:val="single" w:sz="4" w:space="0" w:color="000000"/>
              <w:bottom w:val="single" w:sz="4" w:space="0" w:color="000000"/>
              <w:right w:val="single" w:sz="2" w:space="0" w:color="auto"/>
            </w:tcBorders>
            <w:vAlign w:val="center"/>
            <w:hideMark/>
          </w:tcPr>
          <w:p w14:paraId="1C41FEB3" w14:textId="55B0A919" w:rsidR="00E62FD6" w:rsidRDefault="0002357F" w:rsidP="006B560D">
            <w:pPr>
              <w:jc w:val="center"/>
              <w:rPr>
                <w:color w:val="000000"/>
                <w:sz w:val="24"/>
                <w:szCs w:val="24"/>
              </w:rPr>
            </w:pPr>
            <w:r>
              <w:rPr>
                <w:color w:val="000000"/>
                <w:sz w:val="24"/>
                <w:szCs w:val="24"/>
              </w:rPr>
              <w:t>50</w:t>
            </w:r>
          </w:p>
        </w:tc>
        <w:tc>
          <w:tcPr>
            <w:tcW w:w="542" w:type="pct"/>
            <w:tcBorders>
              <w:top w:val="single" w:sz="2" w:space="0" w:color="auto"/>
              <w:left w:val="single" w:sz="4" w:space="0" w:color="000000"/>
              <w:bottom w:val="single" w:sz="4" w:space="0" w:color="000000"/>
              <w:right w:val="single" w:sz="2" w:space="0" w:color="auto"/>
            </w:tcBorders>
            <w:vAlign w:val="center"/>
          </w:tcPr>
          <w:p w14:paraId="2AD4DCFD" w14:textId="77777777" w:rsidR="00E62FD6" w:rsidRDefault="00E62FD6" w:rsidP="006B560D">
            <w:pPr>
              <w:jc w:val="center"/>
              <w:rPr>
                <w:sz w:val="24"/>
                <w:szCs w:val="24"/>
              </w:rPr>
            </w:pPr>
          </w:p>
        </w:tc>
        <w:tc>
          <w:tcPr>
            <w:tcW w:w="543" w:type="pct"/>
            <w:tcBorders>
              <w:top w:val="single" w:sz="2" w:space="0" w:color="auto"/>
              <w:left w:val="single" w:sz="4" w:space="0" w:color="000000"/>
              <w:bottom w:val="single" w:sz="4" w:space="0" w:color="000000"/>
              <w:right w:val="single" w:sz="2" w:space="0" w:color="auto"/>
            </w:tcBorders>
            <w:vAlign w:val="center"/>
          </w:tcPr>
          <w:p w14:paraId="432EA615" w14:textId="77777777" w:rsidR="00E62FD6" w:rsidRDefault="00E62FD6" w:rsidP="006B560D">
            <w:pPr>
              <w:jc w:val="center"/>
              <w:rPr>
                <w:sz w:val="24"/>
                <w:szCs w:val="24"/>
              </w:rPr>
            </w:pPr>
          </w:p>
        </w:tc>
        <w:tc>
          <w:tcPr>
            <w:tcW w:w="1825" w:type="pct"/>
            <w:tcBorders>
              <w:top w:val="single" w:sz="2" w:space="0" w:color="auto"/>
              <w:left w:val="single" w:sz="4" w:space="0" w:color="000000"/>
              <w:bottom w:val="single" w:sz="4" w:space="0" w:color="000000"/>
              <w:right w:val="single" w:sz="2" w:space="0" w:color="auto"/>
            </w:tcBorders>
            <w:vAlign w:val="center"/>
            <w:hideMark/>
          </w:tcPr>
          <w:p w14:paraId="6FA65B1A" w14:textId="522AD06E" w:rsidR="00E62FD6" w:rsidRDefault="00E62FD6" w:rsidP="006B560D">
            <w:pPr>
              <w:textAlignment w:val="center"/>
              <w:rPr>
                <w:color w:val="000000"/>
              </w:rPr>
            </w:pPr>
            <w:r>
              <w:rPr>
                <w:color w:val="000000"/>
              </w:rPr>
              <w:t xml:space="preserve">Плавленый, </w:t>
            </w:r>
            <w:r w:rsidR="000467D4">
              <w:rPr>
                <w:color w:val="000000"/>
              </w:rPr>
              <w:t>копченый, сырный</w:t>
            </w:r>
            <w:r>
              <w:rPr>
                <w:color w:val="000000"/>
              </w:rPr>
              <w:t xml:space="preserve"> продукт </w:t>
            </w:r>
          </w:p>
          <w:p w14:paraId="5C01EEBA" w14:textId="77777777" w:rsidR="00E62FD6" w:rsidRDefault="00E62FD6" w:rsidP="006B560D">
            <w:pPr>
              <w:textAlignment w:val="center"/>
              <w:rPr>
                <w:color w:val="000000"/>
              </w:rPr>
            </w:pPr>
            <w:r>
              <w:rPr>
                <w:color w:val="000000"/>
              </w:rPr>
              <w:t>в форме батона, массовая доля</w:t>
            </w:r>
          </w:p>
          <w:p w14:paraId="51304031" w14:textId="1E11E17C" w:rsidR="00E62FD6" w:rsidRDefault="00E62FD6" w:rsidP="006B560D">
            <w:pPr>
              <w:rPr>
                <w:color w:val="000000"/>
                <w:sz w:val="24"/>
                <w:szCs w:val="24"/>
              </w:rPr>
            </w:pPr>
            <w:r>
              <w:rPr>
                <w:color w:val="000000"/>
              </w:rPr>
              <w:t xml:space="preserve">жира не менее 40 %, форма </w:t>
            </w:r>
            <w:r w:rsidR="000467D4">
              <w:rPr>
                <w:color w:val="000000"/>
              </w:rPr>
              <w:t>выпуска от</w:t>
            </w:r>
            <w:r>
              <w:rPr>
                <w:color w:val="000000"/>
              </w:rPr>
              <w:t xml:space="preserve"> производителя</w:t>
            </w:r>
          </w:p>
        </w:tc>
      </w:tr>
      <w:tr w:rsidR="00E62FD6" w14:paraId="4F0294CF" w14:textId="77777777" w:rsidTr="006B560D">
        <w:trPr>
          <w:trHeight w:val="397"/>
          <w:jc w:val="center"/>
        </w:trPr>
        <w:tc>
          <w:tcPr>
            <w:tcW w:w="197" w:type="pct"/>
            <w:tcBorders>
              <w:top w:val="single" w:sz="4" w:space="0" w:color="auto"/>
              <w:left w:val="single" w:sz="4" w:space="0" w:color="auto"/>
              <w:bottom w:val="single" w:sz="2" w:space="0" w:color="auto"/>
              <w:right w:val="single" w:sz="4" w:space="0" w:color="auto"/>
            </w:tcBorders>
            <w:vAlign w:val="center"/>
          </w:tcPr>
          <w:p w14:paraId="119DF2D4" w14:textId="77777777" w:rsidR="00E62FD6" w:rsidRDefault="00E62FD6" w:rsidP="006B560D">
            <w:pPr>
              <w:jc w:val="center"/>
              <w:rPr>
                <w:bCs/>
                <w:sz w:val="24"/>
                <w:szCs w:val="24"/>
              </w:rPr>
            </w:pPr>
          </w:p>
        </w:tc>
        <w:tc>
          <w:tcPr>
            <w:tcW w:w="1120" w:type="pct"/>
            <w:tcBorders>
              <w:top w:val="single" w:sz="4" w:space="0" w:color="auto"/>
              <w:left w:val="single" w:sz="4" w:space="0" w:color="auto"/>
              <w:bottom w:val="single" w:sz="2" w:space="0" w:color="auto"/>
              <w:right w:val="single" w:sz="4" w:space="0" w:color="auto"/>
            </w:tcBorders>
            <w:vAlign w:val="center"/>
            <w:hideMark/>
          </w:tcPr>
          <w:p w14:paraId="73795E11" w14:textId="77777777" w:rsidR="00E62FD6" w:rsidRDefault="00E62FD6" w:rsidP="006B560D">
            <w:pPr>
              <w:rPr>
                <w:color w:val="000000"/>
                <w:sz w:val="24"/>
                <w:szCs w:val="24"/>
              </w:rPr>
            </w:pPr>
            <w:r>
              <w:rPr>
                <w:color w:val="000000"/>
                <w:sz w:val="24"/>
                <w:szCs w:val="24"/>
              </w:rPr>
              <w:t>Итого:</w:t>
            </w:r>
          </w:p>
        </w:tc>
        <w:tc>
          <w:tcPr>
            <w:tcW w:w="386" w:type="pct"/>
            <w:tcBorders>
              <w:top w:val="single" w:sz="4" w:space="0" w:color="auto"/>
              <w:left w:val="single" w:sz="4" w:space="0" w:color="auto"/>
              <w:bottom w:val="single" w:sz="2" w:space="0" w:color="auto"/>
              <w:right w:val="single" w:sz="4" w:space="0" w:color="auto"/>
            </w:tcBorders>
            <w:vAlign w:val="center"/>
          </w:tcPr>
          <w:p w14:paraId="121AB514" w14:textId="77777777" w:rsidR="00E62FD6" w:rsidRDefault="00E62FD6" w:rsidP="006B560D">
            <w:pPr>
              <w:jc w:val="center"/>
              <w:rPr>
                <w:color w:val="000000"/>
                <w:sz w:val="24"/>
                <w:szCs w:val="24"/>
              </w:rPr>
            </w:pPr>
          </w:p>
        </w:tc>
        <w:tc>
          <w:tcPr>
            <w:tcW w:w="387" w:type="pct"/>
            <w:tcBorders>
              <w:top w:val="single" w:sz="4" w:space="0" w:color="auto"/>
              <w:left w:val="single" w:sz="4" w:space="0" w:color="auto"/>
              <w:bottom w:val="single" w:sz="2" w:space="0" w:color="auto"/>
              <w:right w:val="single" w:sz="4" w:space="0" w:color="auto"/>
            </w:tcBorders>
            <w:vAlign w:val="center"/>
          </w:tcPr>
          <w:p w14:paraId="25A18055" w14:textId="77777777" w:rsidR="00E62FD6" w:rsidRDefault="00E62FD6" w:rsidP="006B560D">
            <w:pPr>
              <w:jc w:val="center"/>
              <w:rPr>
                <w:color w:val="000000"/>
                <w:sz w:val="24"/>
                <w:szCs w:val="24"/>
              </w:rPr>
            </w:pPr>
          </w:p>
        </w:tc>
        <w:tc>
          <w:tcPr>
            <w:tcW w:w="542" w:type="pct"/>
            <w:tcBorders>
              <w:top w:val="single" w:sz="4" w:space="0" w:color="auto"/>
              <w:left w:val="single" w:sz="4" w:space="0" w:color="auto"/>
              <w:bottom w:val="single" w:sz="2" w:space="0" w:color="auto"/>
              <w:right w:val="single" w:sz="4" w:space="0" w:color="auto"/>
            </w:tcBorders>
            <w:vAlign w:val="center"/>
          </w:tcPr>
          <w:p w14:paraId="3FC4FBF8" w14:textId="77777777" w:rsidR="00E62FD6" w:rsidRDefault="00E62FD6" w:rsidP="006B560D">
            <w:pPr>
              <w:jc w:val="center"/>
              <w:rPr>
                <w:sz w:val="24"/>
                <w:szCs w:val="24"/>
              </w:rPr>
            </w:pPr>
          </w:p>
        </w:tc>
        <w:tc>
          <w:tcPr>
            <w:tcW w:w="543" w:type="pct"/>
            <w:tcBorders>
              <w:top w:val="single" w:sz="4" w:space="0" w:color="auto"/>
              <w:left w:val="single" w:sz="4" w:space="0" w:color="auto"/>
              <w:bottom w:val="single" w:sz="2" w:space="0" w:color="auto"/>
              <w:right w:val="single" w:sz="4" w:space="0" w:color="auto"/>
            </w:tcBorders>
            <w:vAlign w:val="center"/>
          </w:tcPr>
          <w:p w14:paraId="030330B0" w14:textId="77777777" w:rsidR="00E62FD6" w:rsidRDefault="00E62FD6" w:rsidP="006B560D">
            <w:pPr>
              <w:jc w:val="center"/>
              <w:rPr>
                <w:sz w:val="24"/>
                <w:szCs w:val="24"/>
              </w:rPr>
            </w:pPr>
          </w:p>
        </w:tc>
        <w:tc>
          <w:tcPr>
            <w:tcW w:w="1825" w:type="pct"/>
            <w:tcBorders>
              <w:top w:val="single" w:sz="4" w:space="0" w:color="auto"/>
              <w:left w:val="single" w:sz="4" w:space="0" w:color="auto"/>
              <w:bottom w:val="single" w:sz="2" w:space="0" w:color="auto"/>
              <w:right w:val="single" w:sz="4" w:space="0" w:color="auto"/>
            </w:tcBorders>
            <w:vAlign w:val="center"/>
          </w:tcPr>
          <w:p w14:paraId="2C6F9061" w14:textId="77777777" w:rsidR="00E62FD6" w:rsidRDefault="00E62FD6" w:rsidP="006B560D">
            <w:pPr>
              <w:rPr>
                <w:color w:val="000000"/>
                <w:sz w:val="24"/>
                <w:szCs w:val="24"/>
              </w:rPr>
            </w:pPr>
          </w:p>
        </w:tc>
        <w:bookmarkEnd w:id="1"/>
      </w:tr>
      <w:bookmarkEnd w:id="2"/>
    </w:tbl>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19E09C70" w14:textId="77777777" w:rsidR="00591CF2" w:rsidRDefault="00591CF2" w:rsidP="001308F4">
      <w:pPr>
        <w:jc w:val="right"/>
        <w:rPr>
          <w:sz w:val="24"/>
          <w:szCs w:val="24"/>
        </w:rPr>
      </w:pPr>
    </w:p>
    <w:p w14:paraId="618BD8D4" w14:textId="77777777" w:rsidR="00591CF2" w:rsidRDefault="00591CF2" w:rsidP="001308F4">
      <w:pPr>
        <w:jc w:val="right"/>
        <w:rPr>
          <w:sz w:val="24"/>
          <w:szCs w:val="24"/>
        </w:rPr>
      </w:pPr>
    </w:p>
    <w:p w14:paraId="1929A991" w14:textId="77777777" w:rsidR="00591CF2" w:rsidRDefault="00591CF2" w:rsidP="001308F4">
      <w:pPr>
        <w:jc w:val="right"/>
        <w:rPr>
          <w:sz w:val="24"/>
          <w:szCs w:val="24"/>
        </w:rPr>
      </w:pPr>
    </w:p>
    <w:p w14:paraId="2F491AFC" w14:textId="77777777" w:rsidR="00591CF2" w:rsidRDefault="00591CF2" w:rsidP="001308F4">
      <w:pPr>
        <w:jc w:val="right"/>
        <w:rPr>
          <w:sz w:val="24"/>
          <w:szCs w:val="24"/>
        </w:rPr>
      </w:pPr>
    </w:p>
    <w:p w14:paraId="7D72A57F" w14:textId="77777777" w:rsidR="00591CF2" w:rsidRDefault="00591CF2" w:rsidP="001308F4">
      <w:pPr>
        <w:jc w:val="right"/>
        <w:rPr>
          <w:sz w:val="24"/>
          <w:szCs w:val="24"/>
        </w:rPr>
      </w:pPr>
    </w:p>
    <w:p w14:paraId="74D28F93" w14:textId="77777777" w:rsidR="00591CF2" w:rsidRDefault="00591CF2" w:rsidP="001308F4">
      <w:pPr>
        <w:jc w:val="right"/>
        <w:rPr>
          <w:sz w:val="24"/>
          <w:szCs w:val="24"/>
        </w:rPr>
      </w:pPr>
    </w:p>
    <w:p w14:paraId="05125D69" w14:textId="77777777" w:rsidR="00591CF2" w:rsidRDefault="00591CF2" w:rsidP="001308F4">
      <w:pPr>
        <w:jc w:val="right"/>
        <w:rPr>
          <w:sz w:val="24"/>
          <w:szCs w:val="24"/>
        </w:rPr>
      </w:pPr>
    </w:p>
    <w:p w14:paraId="1A8E175C" w14:textId="77777777" w:rsidR="00591CF2" w:rsidRDefault="00591CF2" w:rsidP="001308F4">
      <w:pPr>
        <w:jc w:val="right"/>
        <w:rPr>
          <w:sz w:val="24"/>
          <w:szCs w:val="24"/>
        </w:rPr>
      </w:pPr>
    </w:p>
    <w:p w14:paraId="6110283E" w14:textId="77777777" w:rsidR="00F75957" w:rsidRDefault="00F75957" w:rsidP="001308F4">
      <w:pPr>
        <w:jc w:val="right"/>
        <w:rPr>
          <w:sz w:val="24"/>
          <w:szCs w:val="24"/>
        </w:rPr>
      </w:pPr>
    </w:p>
    <w:p w14:paraId="3A195667" w14:textId="77777777" w:rsidR="00F75957" w:rsidRDefault="00F75957" w:rsidP="001308F4">
      <w:pPr>
        <w:jc w:val="right"/>
        <w:rPr>
          <w:sz w:val="24"/>
          <w:szCs w:val="24"/>
        </w:rPr>
      </w:pPr>
    </w:p>
    <w:p w14:paraId="20FADEA7" w14:textId="77777777" w:rsidR="00F75957" w:rsidRDefault="00F75957" w:rsidP="001308F4">
      <w:pPr>
        <w:jc w:val="right"/>
        <w:rPr>
          <w:sz w:val="24"/>
          <w:szCs w:val="24"/>
        </w:rPr>
      </w:pPr>
    </w:p>
    <w:p w14:paraId="53828096" w14:textId="77777777" w:rsidR="00F75957" w:rsidRDefault="00F75957" w:rsidP="001308F4">
      <w:pPr>
        <w:jc w:val="right"/>
        <w:rPr>
          <w:sz w:val="24"/>
          <w:szCs w:val="24"/>
        </w:rPr>
      </w:pPr>
    </w:p>
    <w:p w14:paraId="2379A338" w14:textId="77777777" w:rsidR="00F75957" w:rsidRDefault="00F75957" w:rsidP="001308F4">
      <w:pPr>
        <w:jc w:val="right"/>
        <w:rPr>
          <w:sz w:val="24"/>
          <w:szCs w:val="24"/>
        </w:rPr>
      </w:pPr>
    </w:p>
    <w:p w14:paraId="5BF47379" w14:textId="77777777" w:rsidR="00F75957" w:rsidRDefault="00F75957" w:rsidP="001308F4">
      <w:pPr>
        <w:jc w:val="right"/>
        <w:rPr>
          <w:sz w:val="24"/>
          <w:szCs w:val="24"/>
        </w:rPr>
      </w:pPr>
    </w:p>
    <w:p w14:paraId="07B79B75" w14:textId="77777777" w:rsidR="00F75957" w:rsidRDefault="00F75957" w:rsidP="001308F4">
      <w:pPr>
        <w:jc w:val="right"/>
        <w:rPr>
          <w:sz w:val="24"/>
          <w:szCs w:val="24"/>
        </w:rPr>
      </w:pPr>
    </w:p>
    <w:p w14:paraId="597012E8" w14:textId="77777777" w:rsidR="00E62FD6" w:rsidRDefault="00E62FD6" w:rsidP="001308F4">
      <w:pPr>
        <w:jc w:val="right"/>
        <w:rPr>
          <w:sz w:val="24"/>
          <w:szCs w:val="24"/>
        </w:rPr>
      </w:pPr>
    </w:p>
    <w:p w14:paraId="7098A4C0" w14:textId="77777777" w:rsidR="00E62FD6" w:rsidRDefault="00E62FD6" w:rsidP="001308F4">
      <w:pPr>
        <w:jc w:val="right"/>
        <w:rPr>
          <w:sz w:val="24"/>
          <w:szCs w:val="24"/>
        </w:rPr>
      </w:pPr>
    </w:p>
    <w:p w14:paraId="20832315" w14:textId="77777777" w:rsidR="00E62FD6" w:rsidRDefault="00E62FD6" w:rsidP="001308F4">
      <w:pPr>
        <w:jc w:val="right"/>
        <w:rPr>
          <w:sz w:val="24"/>
          <w:szCs w:val="24"/>
        </w:rPr>
      </w:pPr>
    </w:p>
    <w:p w14:paraId="433A1AEA" w14:textId="77777777" w:rsidR="00E62FD6" w:rsidRDefault="00E62FD6" w:rsidP="001308F4">
      <w:pPr>
        <w:jc w:val="right"/>
        <w:rPr>
          <w:sz w:val="24"/>
          <w:szCs w:val="24"/>
        </w:rPr>
      </w:pPr>
    </w:p>
    <w:p w14:paraId="2C0DA369" w14:textId="77777777" w:rsidR="00E62FD6" w:rsidRDefault="00E62FD6" w:rsidP="001308F4">
      <w:pPr>
        <w:jc w:val="right"/>
        <w:rPr>
          <w:sz w:val="24"/>
          <w:szCs w:val="24"/>
        </w:rPr>
      </w:pPr>
    </w:p>
    <w:p w14:paraId="7640626B" w14:textId="77777777" w:rsidR="00E62FD6" w:rsidRDefault="00E62FD6" w:rsidP="001308F4">
      <w:pPr>
        <w:jc w:val="right"/>
        <w:rPr>
          <w:sz w:val="24"/>
          <w:szCs w:val="24"/>
        </w:rPr>
      </w:pPr>
    </w:p>
    <w:p w14:paraId="3EAE718E" w14:textId="77777777" w:rsidR="00E62FD6" w:rsidRDefault="00E62FD6" w:rsidP="001308F4">
      <w:pPr>
        <w:jc w:val="right"/>
        <w:rPr>
          <w:sz w:val="24"/>
          <w:szCs w:val="24"/>
        </w:rPr>
      </w:pPr>
    </w:p>
    <w:p w14:paraId="55E407BE" w14:textId="77777777" w:rsidR="00E62FD6" w:rsidRDefault="00E62FD6" w:rsidP="001308F4">
      <w:pPr>
        <w:jc w:val="right"/>
        <w:rPr>
          <w:sz w:val="24"/>
          <w:szCs w:val="24"/>
        </w:rPr>
      </w:pPr>
    </w:p>
    <w:p w14:paraId="2187EB4F" w14:textId="77777777" w:rsidR="00E62FD6" w:rsidRDefault="00E62FD6" w:rsidP="001308F4">
      <w:pPr>
        <w:jc w:val="right"/>
        <w:rPr>
          <w:sz w:val="24"/>
          <w:szCs w:val="24"/>
        </w:rPr>
      </w:pPr>
    </w:p>
    <w:p w14:paraId="1914D07F" w14:textId="77777777" w:rsidR="00E62FD6" w:rsidRDefault="00E62FD6" w:rsidP="001308F4">
      <w:pPr>
        <w:jc w:val="right"/>
        <w:rPr>
          <w:sz w:val="24"/>
          <w:szCs w:val="24"/>
        </w:rPr>
      </w:pPr>
    </w:p>
    <w:p w14:paraId="05A055AC" w14:textId="49C786AB" w:rsidR="000467D4" w:rsidRDefault="000467D4" w:rsidP="000467D4">
      <w:pPr>
        <w:rPr>
          <w:sz w:val="24"/>
          <w:szCs w:val="24"/>
        </w:rPr>
      </w:pPr>
      <w:r>
        <w:rPr>
          <w:sz w:val="24"/>
          <w:szCs w:val="24"/>
        </w:rPr>
        <w:br w:type="page"/>
      </w:r>
    </w:p>
    <w:p w14:paraId="06862CFC" w14:textId="77777777" w:rsidR="00E62FD6" w:rsidRDefault="00E62FD6" w:rsidP="000467D4">
      <w:pPr>
        <w:rPr>
          <w:sz w:val="24"/>
          <w:szCs w:val="24"/>
        </w:rPr>
      </w:pPr>
    </w:p>
    <w:p w14:paraId="1D1D74C4" w14:textId="68AEDD14"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1BACB564" w14:textId="77777777" w:rsidR="002E4688" w:rsidRDefault="002E4688" w:rsidP="000467D4">
      <w:pPr>
        <w:tabs>
          <w:tab w:val="left" w:pos="3491"/>
        </w:tabs>
        <w:rPr>
          <w:sz w:val="24"/>
          <w:szCs w:val="24"/>
        </w:rPr>
      </w:pPr>
    </w:p>
    <w:p w14:paraId="1ABF30FE" w14:textId="77777777" w:rsidR="000467D4" w:rsidRDefault="000467D4" w:rsidP="00CA0439">
      <w:pPr>
        <w:tabs>
          <w:tab w:val="left" w:pos="3491"/>
        </w:tabs>
        <w:jc w:val="right"/>
        <w:rPr>
          <w:sz w:val="24"/>
          <w:szCs w:val="24"/>
        </w:rPr>
      </w:pPr>
      <w:r>
        <w:rPr>
          <w:sz w:val="24"/>
          <w:szCs w:val="24"/>
        </w:rPr>
        <w:br w:type="page"/>
      </w:r>
    </w:p>
    <w:p w14:paraId="62BAA9F4" w14:textId="7BA241B2"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65870BDD"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05147A">
        <w:rPr>
          <w:b w:val="0"/>
          <w:sz w:val="24"/>
          <w:szCs w:val="24"/>
        </w:rPr>
        <w:t xml:space="preserve">           </w:t>
      </w:r>
      <w:r w:rsidR="00CA68A4" w:rsidRPr="004856F6">
        <w:rPr>
          <w:b w:val="0"/>
          <w:sz w:val="24"/>
          <w:szCs w:val="24"/>
        </w:rPr>
        <w:t xml:space="preserve">, действующего на основании и в соответствии с </w:t>
      </w:r>
      <w:r w:rsidR="0005147A">
        <w:rPr>
          <w:b w:val="0"/>
          <w:sz w:val="24"/>
          <w:szCs w:val="24"/>
        </w:rPr>
        <w:t xml:space="preserve">          </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77777777"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proofErr w:type="gramStart"/>
      <w:r w:rsidRPr="001A693F">
        <w:rPr>
          <w:b/>
          <w:sz w:val="24"/>
          <w:szCs w:val="24"/>
        </w:rPr>
        <w:t>подписями  лиц</w:t>
      </w:r>
      <w:proofErr w:type="gramEnd"/>
      <w:r w:rsidRPr="001A693F">
        <w:rPr>
          <w:b/>
          <w:sz w:val="24"/>
          <w:szCs w:val="24"/>
        </w:rPr>
        <w:t xml:space="preserve">  уполномоченных  действовать от имени Участника закупки и Заказчика с использованием </w:t>
      </w:r>
      <w:r w:rsidRPr="001A693F">
        <w:rPr>
          <w:b/>
          <w:color w:val="000000"/>
          <w:sz w:val="24"/>
          <w:szCs w:val="24"/>
        </w:rPr>
        <w:t>программно-аппаратных средств электронной площадки</w:t>
      </w:r>
      <w:r w:rsidRPr="001A693F">
        <w:rPr>
          <w:b/>
          <w:sz w:val="24"/>
          <w:szCs w:val="24"/>
        </w:rPr>
        <w:t>«</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C10C58"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64253F37" w14:textId="77777777" w:rsidR="00C10C58" w:rsidRPr="00D758FA" w:rsidRDefault="00C10C58" w:rsidP="00C10C58">
            <w:pPr>
              <w:rPr>
                <w:b/>
                <w:sz w:val="24"/>
                <w:szCs w:val="24"/>
              </w:rPr>
            </w:pPr>
            <w:r w:rsidRPr="00D758FA">
              <w:rPr>
                <w:b/>
                <w:sz w:val="24"/>
                <w:szCs w:val="24"/>
              </w:rPr>
              <w:t>ГБУСОВО «Суздальский дом-интернат для престарелых и инвалидов»</w:t>
            </w:r>
          </w:p>
          <w:p w14:paraId="03F71B7E" w14:textId="77777777" w:rsidR="00C10C58" w:rsidRPr="00D758FA" w:rsidRDefault="00C10C58" w:rsidP="00C10C58">
            <w:pPr>
              <w:rPr>
                <w:bCs/>
                <w:sz w:val="24"/>
                <w:szCs w:val="24"/>
              </w:rPr>
            </w:pPr>
            <w:r w:rsidRPr="00D758FA">
              <w:rPr>
                <w:bCs/>
                <w:sz w:val="24"/>
                <w:szCs w:val="24"/>
              </w:rPr>
              <w:t>ИНН 3310001634 КПП 331001001</w:t>
            </w:r>
          </w:p>
          <w:p w14:paraId="39E66393" w14:textId="77777777" w:rsidR="00C10C58" w:rsidRPr="00D758FA" w:rsidRDefault="00C10C58" w:rsidP="00C10C58">
            <w:pPr>
              <w:rPr>
                <w:bCs/>
                <w:sz w:val="24"/>
                <w:szCs w:val="24"/>
              </w:rPr>
            </w:pPr>
            <w:r w:rsidRPr="00D758FA">
              <w:rPr>
                <w:bCs/>
                <w:sz w:val="24"/>
                <w:szCs w:val="24"/>
              </w:rPr>
              <w:t>ОГРН 1023302552822</w:t>
            </w:r>
          </w:p>
          <w:p w14:paraId="5686DE16" w14:textId="77777777" w:rsidR="00C10C58" w:rsidRPr="00D758FA" w:rsidRDefault="00C10C58" w:rsidP="00C10C58">
            <w:pPr>
              <w:rPr>
                <w:bCs/>
                <w:sz w:val="24"/>
                <w:szCs w:val="24"/>
              </w:rPr>
            </w:pPr>
            <w:r w:rsidRPr="00D758FA">
              <w:rPr>
                <w:bCs/>
                <w:sz w:val="24"/>
                <w:szCs w:val="24"/>
              </w:rPr>
              <w:t>Юр. адрес: 601293, Владимирская обл., г. Суздаль, ул. Ленина, д.15</w:t>
            </w:r>
          </w:p>
          <w:p w14:paraId="0F02CA1C" w14:textId="77777777" w:rsidR="00C10C58" w:rsidRPr="00D758FA" w:rsidRDefault="00C10C58" w:rsidP="00C10C58">
            <w:pPr>
              <w:rPr>
                <w:bCs/>
                <w:sz w:val="24"/>
                <w:szCs w:val="24"/>
              </w:rPr>
            </w:pPr>
            <w:r w:rsidRPr="00D758FA">
              <w:rPr>
                <w:bCs/>
                <w:sz w:val="24"/>
                <w:szCs w:val="24"/>
              </w:rPr>
              <w:t>Факт. адрес: 601293, Владимирская обл., г. Суздаль, ул. Ленина, д.15</w:t>
            </w:r>
          </w:p>
          <w:p w14:paraId="79105F06" w14:textId="77777777" w:rsidR="00C10C58" w:rsidRPr="00D758FA" w:rsidRDefault="00C10C58" w:rsidP="00C10C58">
            <w:pPr>
              <w:rPr>
                <w:bCs/>
                <w:sz w:val="24"/>
                <w:szCs w:val="24"/>
              </w:rPr>
            </w:pPr>
            <w:r w:rsidRPr="00D758FA">
              <w:rPr>
                <w:bCs/>
                <w:sz w:val="24"/>
                <w:szCs w:val="24"/>
              </w:rPr>
              <w:t>Платежные реквизиты:</w:t>
            </w:r>
          </w:p>
          <w:p w14:paraId="041A54A1" w14:textId="4FAEDB43" w:rsidR="00C10C58" w:rsidRPr="00D758FA" w:rsidRDefault="00C10C58" w:rsidP="00C10C58">
            <w:pPr>
              <w:rPr>
                <w:bCs/>
                <w:sz w:val="24"/>
                <w:szCs w:val="24"/>
              </w:rPr>
            </w:pPr>
            <w:r w:rsidRPr="00D758FA">
              <w:rPr>
                <w:bCs/>
                <w:sz w:val="24"/>
                <w:szCs w:val="24"/>
              </w:rPr>
              <w:t xml:space="preserve">НАИМЕНОВАНИЕ БАНКА: </w:t>
            </w:r>
            <w:r w:rsidR="000467D4" w:rsidRPr="000467D4">
              <w:rPr>
                <w:bCs/>
                <w:sz w:val="24"/>
                <w:szCs w:val="24"/>
              </w:rPr>
              <w:t>ОКЦ № 1 ВВГУ Банка России // УФК по Нижегородской области, г. Нижний Новгород</w:t>
            </w:r>
          </w:p>
          <w:p w14:paraId="012D6A40" w14:textId="77777777" w:rsidR="00C10C58" w:rsidRPr="00D758FA" w:rsidRDefault="00C10C58" w:rsidP="00C10C58">
            <w:pPr>
              <w:rPr>
                <w:bCs/>
                <w:sz w:val="24"/>
                <w:szCs w:val="24"/>
              </w:rPr>
            </w:pPr>
            <w:r w:rsidRPr="00D758FA">
              <w:rPr>
                <w:bCs/>
                <w:sz w:val="24"/>
                <w:szCs w:val="24"/>
              </w:rPr>
              <w:t>БИК 012202102</w:t>
            </w:r>
          </w:p>
          <w:p w14:paraId="4651D0D9" w14:textId="77777777" w:rsidR="00C10C58" w:rsidRPr="00D758FA" w:rsidRDefault="00C10C58" w:rsidP="00C10C58">
            <w:pPr>
              <w:rPr>
                <w:bCs/>
                <w:sz w:val="24"/>
                <w:szCs w:val="24"/>
              </w:rPr>
            </w:pPr>
            <w:r w:rsidRPr="00D758FA">
              <w:rPr>
                <w:bCs/>
                <w:sz w:val="24"/>
                <w:szCs w:val="24"/>
              </w:rPr>
              <w:t>НОМЕР БАНКОВСКОГО СЧЕТА: 03224643170000003201</w:t>
            </w:r>
          </w:p>
          <w:p w14:paraId="4BC5E621" w14:textId="77777777" w:rsidR="00C10C58" w:rsidRPr="00D758FA" w:rsidRDefault="00C10C58" w:rsidP="00C10C58">
            <w:pPr>
              <w:rPr>
                <w:bCs/>
                <w:sz w:val="24"/>
                <w:szCs w:val="24"/>
              </w:rPr>
            </w:pPr>
            <w:r w:rsidRPr="00D758FA">
              <w:rPr>
                <w:bCs/>
                <w:sz w:val="24"/>
                <w:szCs w:val="24"/>
              </w:rPr>
              <w:t>КОРРЕСПОНДЕНТСКИЙ СЧЕТ: 40102810745370000024</w:t>
            </w:r>
          </w:p>
          <w:p w14:paraId="021A685E" w14:textId="77777777" w:rsidR="00C10C58" w:rsidRPr="00D758FA" w:rsidRDefault="00C10C58" w:rsidP="00C10C58">
            <w:pPr>
              <w:rPr>
                <w:bCs/>
                <w:sz w:val="24"/>
                <w:szCs w:val="24"/>
              </w:rPr>
            </w:pPr>
            <w:r w:rsidRPr="00D758FA">
              <w:rPr>
                <w:bCs/>
                <w:sz w:val="24"/>
                <w:szCs w:val="24"/>
              </w:rPr>
              <w:t>МФ ВО (ГБУСОВО «Суздальский дом интернат для престарелых и инвалидов», л/с 802X6098001)</w:t>
            </w:r>
          </w:p>
          <w:p w14:paraId="4A229299" w14:textId="77777777" w:rsidR="00C10C58" w:rsidRPr="00D758FA" w:rsidRDefault="00C10C58" w:rsidP="00C10C58">
            <w:pPr>
              <w:rPr>
                <w:bCs/>
                <w:sz w:val="24"/>
                <w:szCs w:val="24"/>
              </w:rPr>
            </w:pPr>
            <w:r w:rsidRPr="00D758FA">
              <w:rPr>
                <w:bCs/>
                <w:sz w:val="24"/>
                <w:szCs w:val="24"/>
              </w:rPr>
              <w:t>ОКТМО 17654101</w:t>
            </w:r>
          </w:p>
          <w:p w14:paraId="2B5ED71F" w14:textId="77777777" w:rsidR="00C10C58" w:rsidRPr="00D758FA" w:rsidRDefault="00C10C58" w:rsidP="00C10C58">
            <w:pPr>
              <w:rPr>
                <w:bCs/>
                <w:sz w:val="24"/>
                <w:szCs w:val="24"/>
              </w:rPr>
            </w:pPr>
            <w:r w:rsidRPr="00D758FA">
              <w:rPr>
                <w:bCs/>
                <w:sz w:val="24"/>
                <w:szCs w:val="24"/>
              </w:rPr>
              <w:t>Тел. (49231) 2-10-18, тел./факс (49231) 2-12-36</w:t>
            </w:r>
          </w:p>
          <w:p w14:paraId="0A093F8C" w14:textId="706F7B14" w:rsidR="00C10C58" w:rsidRPr="004856F6" w:rsidRDefault="00C10C58" w:rsidP="00C10C58">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C10C58" w:rsidRPr="004856F6" w:rsidRDefault="00C10C58" w:rsidP="00C10C58">
            <w:pPr>
              <w:rPr>
                <w:sz w:val="24"/>
                <w:szCs w:val="24"/>
              </w:rPr>
            </w:pPr>
          </w:p>
        </w:tc>
      </w:tr>
      <w:tr w:rsidR="00C10C58"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27C07E8E" w14:textId="77777777" w:rsidR="00C10C58" w:rsidRPr="001A693F" w:rsidRDefault="00C10C58" w:rsidP="00C10C58">
            <w:pPr>
              <w:pStyle w:val="Normalunindented"/>
              <w:keepNext/>
              <w:spacing w:before="0" w:after="0" w:line="240" w:lineRule="auto"/>
              <w:rPr>
                <w:sz w:val="24"/>
                <w:szCs w:val="24"/>
              </w:rPr>
            </w:pPr>
            <w:r w:rsidRPr="001A693F">
              <w:rPr>
                <w:sz w:val="24"/>
                <w:szCs w:val="24"/>
              </w:rPr>
              <w:t>от имени Заказчика:</w:t>
            </w:r>
          </w:p>
          <w:p w14:paraId="1EC3DA3D" w14:textId="77777777" w:rsidR="00C10C58" w:rsidRDefault="00C10C58" w:rsidP="00C10C58">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5A982908" w:rsidR="00C10C58" w:rsidRPr="004856F6" w:rsidRDefault="00C10C58" w:rsidP="00C10C58">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C10C58" w:rsidRPr="004856F6" w:rsidRDefault="00C10C58" w:rsidP="00C10C58">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C10C58" w:rsidRPr="004856F6" w:rsidRDefault="00C10C58" w:rsidP="00C10C58">
            <w:pPr>
              <w:pStyle w:val="Normalunindented"/>
              <w:keepNext/>
              <w:spacing w:before="0" w:after="0" w:line="240" w:lineRule="auto"/>
              <w:jc w:val="left"/>
              <w:rPr>
                <w:sz w:val="24"/>
                <w:szCs w:val="24"/>
                <w:u w:val="single"/>
              </w:rPr>
            </w:pPr>
          </w:p>
          <w:p w14:paraId="5AC5B2AA" w14:textId="77777777" w:rsidR="00C10C58" w:rsidRPr="004856F6" w:rsidRDefault="00C10C58" w:rsidP="00C10C58">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D641100" w14:textId="77777777" w:rsidR="00C10C58" w:rsidRPr="004856F6" w:rsidRDefault="00C10C58" w:rsidP="00C10C58">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5E7CF83E"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0467D4">
        <w:rPr>
          <w:sz w:val="24"/>
          <w:szCs w:val="24"/>
        </w:rPr>
        <w:t>6</w:t>
      </w:r>
      <w:proofErr w:type="gramEnd"/>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5"/>
        <w:gridCol w:w="2363"/>
        <w:gridCol w:w="789"/>
        <w:gridCol w:w="792"/>
        <w:gridCol w:w="1125"/>
        <w:gridCol w:w="1329"/>
        <w:gridCol w:w="3875"/>
      </w:tblGrid>
      <w:tr w:rsidR="0005147A" w14:paraId="17EC9605" w14:textId="77777777" w:rsidTr="00FD78D7">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hideMark/>
          </w:tcPr>
          <w:p w14:paraId="299C79A1" w14:textId="77777777" w:rsidR="0005147A" w:rsidRDefault="0005147A" w:rsidP="00FD78D7">
            <w:pPr>
              <w:keepNext/>
              <w:jc w:val="center"/>
              <w:rPr>
                <w:sz w:val="24"/>
                <w:szCs w:val="24"/>
              </w:rPr>
            </w:pPr>
            <w:r>
              <w:rPr>
                <w:sz w:val="24"/>
                <w:szCs w:val="24"/>
              </w:rPr>
              <w:t>№</w:t>
            </w:r>
          </w:p>
        </w:tc>
        <w:tc>
          <w:tcPr>
            <w:tcW w:w="1120" w:type="pct"/>
            <w:tcBorders>
              <w:top w:val="single" w:sz="2" w:space="0" w:color="auto"/>
              <w:left w:val="single" w:sz="2" w:space="0" w:color="auto"/>
              <w:bottom w:val="single" w:sz="4" w:space="0" w:color="auto"/>
              <w:right w:val="single" w:sz="2" w:space="0" w:color="auto"/>
            </w:tcBorders>
            <w:vAlign w:val="center"/>
            <w:hideMark/>
          </w:tcPr>
          <w:p w14:paraId="72F2EDD3" w14:textId="77777777" w:rsidR="0005147A" w:rsidRDefault="0005147A" w:rsidP="00FD78D7">
            <w:pPr>
              <w:jc w:val="center"/>
              <w:rPr>
                <w:sz w:val="24"/>
                <w:szCs w:val="24"/>
              </w:rPr>
            </w:pPr>
            <w:r>
              <w:rPr>
                <w:sz w:val="24"/>
                <w:szCs w:val="24"/>
              </w:rPr>
              <w:t>Наименование Товара,</w:t>
            </w:r>
          </w:p>
          <w:p w14:paraId="6C9ABDC6" w14:textId="77777777" w:rsidR="0005147A" w:rsidRDefault="0005147A" w:rsidP="00FD78D7">
            <w:pPr>
              <w:keepNext/>
              <w:jc w:val="center"/>
              <w:rPr>
                <w:sz w:val="24"/>
                <w:szCs w:val="24"/>
              </w:rPr>
            </w:pPr>
            <w:r>
              <w:rPr>
                <w:sz w:val="24"/>
                <w:szCs w:val="24"/>
              </w:rPr>
              <w:t>код по ОКПД2</w:t>
            </w:r>
          </w:p>
        </w:tc>
        <w:tc>
          <w:tcPr>
            <w:tcW w:w="386" w:type="pct"/>
            <w:tcBorders>
              <w:top w:val="single" w:sz="2" w:space="0" w:color="auto"/>
              <w:left w:val="single" w:sz="2" w:space="0" w:color="auto"/>
              <w:bottom w:val="single" w:sz="4" w:space="0" w:color="auto"/>
              <w:right w:val="single" w:sz="2" w:space="0" w:color="auto"/>
            </w:tcBorders>
            <w:vAlign w:val="center"/>
            <w:hideMark/>
          </w:tcPr>
          <w:p w14:paraId="076F342B" w14:textId="77777777" w:rsidR="0005147A" w:rsidRDefault="0005147A" w:rsidP="00FD78D7">
            <w:pPr>
              <w:keepNext/>
              <w:jc w:val="center"/>
              <w:rPr>
                <w:sz w:val="24"/>
                <w:szCs w:val="24"/>
              </w:rPr>
            </w:pPr>
            <w:r>
              <w:rPr>
                <w:sz w:val="24"/>
                <w:szCs w:val="24"/>
              </w:rPr>
              <w:t>Ед. изм.</w:t>
            </w:r>
          </w:p>
        </w:tc>
        <w:tc>
          <w:tcPr>
            <w:tcW w:w="387" w:type="pct"/>
            <w:tcBorders>
              <w:top w:val="single" w:sz="2" w:space="0" w:color="auto"/>
              <w:left w:val="single" w:sz="2" w:space="0" w:color="auto"/>
              <w:bottom w:val="single" w:sz="4" w:space="0" w:color="auto"/>
              <w:right w:val="single" w:sz="2" w:space="0" w:color="auto"/>
            </w:tcBorders>
            <w:vAlign w:val="center"/>
            <w:hideMark/>
          </w:tcPr>
          <w:p w14:paraId="50310400" w14:textId="77777777" w:rsidR="0005147A" w:rsidRDefault="0005147A" w:rsidP="00FD78D7">
            <w:pPr>
              <w:keepNext/>
              <w:jc w:val="center"/>
              <w:rPr>
                <w:sz w:val="24"/>
                <w:szCs w:val="24"/>
              </w:rPr>
            </w:pPr>
            <w:r>
              <w:rPr>
                <w:sz w:val="24"/>
                <w:szCs w:val="24"/>
              </w:rPr>
              <w:t>Кол-во</w:t>
            </w:r>
          </w:p>
        </w:tc>
        <w:tc>
          <w:tcPr>
            <w:tcW w:w="542" w:type="pct"/>
            <w:tcBorders>
              <w:top w:val="single" w:sz="2" w:space="0" w:color="auto"/>
              <w:left w:val="single" w:sz="2" w:space="0" w:color="auto"/>
              <w:bottom w:val="single" w:sz="4" w:space="0" w:color="auto"/>
              <w:right w:val="single" w:sz="2" w:space="0" w:color="auto"/>
            </w:tcBorders>
            <w:vAlign w:val="center"/>
            <w:hideMark/>
          </w:tcPr>
          <w:p w14:paraId="03735E8D" w14:textId="77777777" w:rsidR="0005147A" w:rsidRDefault="0005147A" w:rsidP="00FD78D7">
            <w:pPr>
              <w:tabs>
                <w:tab w:val="left" w:pos="-1620"/>
              </w:tabs>
              <w:jc w:val="center"/>
              <w:rPr>
                <w:sz w:val="24"/>
                <w:szCs w:val="24"/>
              </w:rPr>
            </w:pPr>
            <w:r>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hideMark/>
          </w:tcPr>
          <w:p w14:paraId="7BFF05EF" w14:textId="77777777" w:rsidR="0005147A" w:rsidRDefault="0005147A" w:rsidP="00FD78D7">
            <w:pPr>
              <w:tabs>
                <w:tab w:val="left" w:pos="-1620"/>
              </w:tabs>
              <w:jc w:val="center"/>
              <w:rPr>
                <w:sz w:val="24"/>
                <w:szCs w:val="24"/>
              </w:rPr>
            </w:pPr>
            <w:r>
              <w:rPr>
                <w:sz w:val="24"/>
                <w:szCs w:val="24"/>
              </w:rPr>
              <w:t>Общая стоимость, руб.</w:t>
            </w:r>
          </w:p>
        </w:tc>
        <w:tc>
          <w:tcPr>
            <w:tcW w:w="1825" w:type="pct"/>
            <w:tcBorders>
              <w:top w:val="single" w:sz="2" w:space="0" w:color="auto"/>
              <w:left w:val="single" w:sz="2" w:space="0" w:color="auto"/>
              <w:bottom w:val="single" w:sz="4" w:space="0" w:color="auto"/>
              <w:right w:val="single" w:sz="2" w:space="0" w:color="auto"/>
            </w:tcBorders>
            <w:vAlign w:val="center"/>
            <w:hideMark/>
          </w:tcPr>
          <w:p w14:paraId="0193A34E" w14:textId="31E2961E" w:rsidR="0005147A" w:rsidRDefault="0005147A" w:rsidP="00FD78D7">
            <w:pPr>
              <w:tabs>
                <w:tab w:val="left" w:pos="-1620"/>
              </w:tabs>
              <w:jc w:val="center"/>
              <w:rPr>
                <w:bCs/>
                <w:sz w:val="24"/>
                <w:szCs w:val="24"/>
              </w:rPr>
            </w:pPr>
            <w:r>
              <w:rPr>
                <w:bCs/>
                <w:sz w:val="24"/>
                <w:szCs w:val="24"/>
              </w:rPr>
              <w:t xml:space="preserve">Требования к качеству, функциональным </w:t>
            </w:r>
            <w:r w:rsidR="000467D4">
              <w:rPr>
                <w:bCs/>
                <w:sz w:val="24"/>
                <w:szCs w:val="24"/>
              </w:rPr>
              <w:t>характеристикам (</w:t>
            </w:r>
            <w:r>
              <w:rPr>
                <w:bCs/>
                <w:sz w:val="24"/>
                <w:szCs w:val="24"/>
              </w:rPr>
              <w:t>потребительские свойства) Товара</w:t>
            </w:r>
          </w:p>
        </w:tc>
      </w:tr>
      <w:tr w:rsidR="0005147A" w14:paraId="73FEDD95" w14:textId="77777777" w:rsidTr="00FD78D7">
        <w:trPr>
          <w:trHeight w:val="397"/>
          <w:jc w:val="center"/>
        </w:trPr>
        <w:tc>
          <w:tcPr>
            <w:tcW w:w="197" w:type="pct"/>
            <w:tcBorders>
              <w:top w:val="single" w:sz="2" w:space="0" w:color="auto"/>
              <w:left w:val="single" w:sz="2" w:space="0" w:color="auto"/>
              <w:bottom w:val="single" w:sz="2" w:space="0" w:color="auto"/>
              <w:right w:val="single" w:sz="2" w:space="0" w:color="auto"/>
            </w:tcBorders>
            <w:vAlign w:val="center"/>
            <w:hideMark/>
          </w:tcPr>
          <w:p w14:paraId="6A43F783" w14:textId="77777777" w:rsidR="0005147A" w:rsidRDefault="0005147A" w:rsidP="00FD78D7">
            <w:pPr>
              <w:jc w:val="center"/>
              <w:rPr>
                <w:bCs/>
                <w:sz w:val="24"/>
                <w:szCs w:val="24"/>
              </w:rPr>
            </w:pPr>
            <w:r>
              <w:rPr>
                <w:bCs/>
                <w:lang w:eastAsia="ar-SA"/>
              </w:rPr>
              <w:t>1</w:t>
            </w:r>
          </w:p>
        </w:tc>
        <w:tc>
          <w:tcPr>
            <w:tcW w:w="1120" w:type="pct"/>
            <w:tcBorders>
              <w:top w:val="single" w:sz="4" w:space="0" w:color="000000"/>
              <w:left w:val="single" w:sz="4" w:space="0" w:color="000000"/>
              <w:bottom w:val="single" w:sz="4" w:space="0" w:color="000000"/>
              <w:right w:val="single" w:sz="2" w:space="0" w:color="auto"/>
            </w:tcBorders>
            <w:vAlign w:val="center"/>
            <w:hideMark/>
          </w:tcPr>
          <w:p w14:paraId="4C7B3CAF" w14:textId="77777777" w:rsidR="0005147A" w:rsidRDefault="0005147A" w:rsidP="00FD78D7">
            <w:r>
              <w:rPr>
                <w:color w:val="000000"/>
              </w:rPr>
              <w:t>Сыр «Российский» или аналог</w:t>
            </w:r>
          </w:p>
          <w:p w14:paraId="2ED3F0DF" w14:textId="77777777" w:rsidR="0005147A" w:rsidRDefault="0005147A" w:rsidP="00FD78D7">
            <w:pPr>
              <w:rPr>
                <w:color w:val="000000"/>
                <w:sz w:val="24"/>
                <w:szCs w:val="24"/>
              </w:rPr>
            </w:pPr>
            <w:r>
              <w:rPr>
                <w:color w:val="000000"/>
              </w:rPr>
              <w:t>10.51.40.120</w:t>
            </w:r>
          </w:p>
        </w:tc>
        <w:tc>
          <w:tcPr>
            <w:tcW w:w="386" w:type="pct"/>
            <w:tcBorders>
              <w:top w:val="single" w:sz="4" w:space="0" w:color="000000"/>
              <w:left w:val="single" w:sz="4" w:space="0" w:color="000000"/>
              <w:bottom w:val="single" w:sz="4" w:space="0" w:color="000000"/>
              <w:right w:val="single" w:sz="2" w:space="0" w:color="auto"/>
            </w:tcBorders>
            <w:vAlign w:val="center"/>
            <w:hideMark/>
          </w:tcPr>
          <w:p w14:paraId="13CC790D" w14:textId="77777777" w:rsidR="0005147A" w:rsidRDefault="0005147A" w:rsidP="00FD78D7">
            <w:pPr>
              <w:jc w:val="center"/>
              <w:rPr>
                <w:color w:val="000000"/>
                <w:sz w:val="24"/>
                <w:szCs w:val="24"/>
              </w:rPr>
            </w:pPr>
            <w:r>
              <w:t>кг</w:t>
            </w:r>
          </w:p>
        </w:tc>
        <w:tc>
          <w:tcPr>
            <w:tcW w:w="387" w:type="pct"/>
            <w:tcBorders>
              <w:top w:val="single" w:sz="4" w:space="0" w:color="000000"/>
              <w:left w:val="single" w:sz="4" w:space="0" w:color="000000"/>
              <w:bottom w:val="single" w:sz="4" w:space="0" w:color="000000"/>
              <w:right w:val="single" w:sz="2" w:space="0" w:color="auto"/>
            </w:tcBorders>
            <w:vAlign w:val="center"/>
            <w:hideMark/>
          </w:tcPr>
          <w:p w14:paraId="264C99A0" w14:textId="6640D15A" w:rsidR="0005147A" w:rsidRDefault="0005147A" w:rsidP="00FD78D7">
            <w:pPr>
              <w:jc w:val="center"/>
              <w:rPr>
                <w:color w:val="000000"/>
                <w:sz w:val="24"/>
                <w:szCs w:val="24"/>
              </w:rPr>
            </w:pPr>
            <w:r>
              <w:rPr>
                <w:color w:val="000000"/>
                <w:sz w:val="24"/>
                <w:szCs w:val="24"/>
              </w:rPr>
              <w:t>1</w:t>
            </w:r>
            <w:r w:rsidR="000467D4">
              <w:rPr>
                <w:color w:val="000000"/>
                <w:sz w:val="24"/>
                <w:szCs w:val="24"/>
              </w:rPr>
              <w:t>0</w:t>
            </w:r>
            <w:r w:rsidR="00C10C58">
              <w:rPr>
                <w:color w:val="000000"/>
                <w:sz w:val="24"/>
                <w:szCs w:val="24"/>
              </w:rPr>
              <w:t>0</w:t>
            </w:r>
          </w:p>
        </w:tc>
        <w:tc>
          <w:tcPr>
            <w:tcW w:w="542" w:type="pct"/>
            <w:tcBorders>
              <w:top w:val="single" w:sz="4" w:space="0" w:color="000000"/>
              <w:left w:val="single" w:sz="4" w:space="0" w:color="000000"/>
              <w:bottom w:val="single" w:sz="4" w:space="0" w:color="000000"/>
              <w:right w:val="single" w:sz="2" w:space="0" w:color="auto"/>
            </w:tcBorders>
            <w:vAlign w:val="center"/>
          </w:tcPr>
          <w:p w14:paraId="63AE67EA" w14:textId="77777777" w:rsidR="0005147A" w:rsidRDefault="0005147A" w:rsidP="00FD78D7">
            <w:pPr>
              <w:jc w:val="center"/>
              <w:rPr>
                <w:sz w:val="24"/>
                <w:szCs w:val="24"/>
              </w:rPr>
            </w:pPr>
          </w:p>
        </w:tc>
        <w:tc>
          <w:tcPr>
            <w:tcW w:w="543" w:type="pct"/>
            <w:tcBorders>
              <w:top w:val="single" w:sz="4" w:space="0" w:color="000000"/>
              <w:left w:val="single" w:sz="4" w:space="0" w:color="000000"/>
              <w:bottom w:val="single" w:sz="4" w:space="0" w:color="000000"/>
              <w:right w:val="single" w:sz="2" w:space="0" w:color="auto"/>
            </w:tcBorders>
            <w:vAlign w:val="center"/>
          </w:tcPr>
          <w:p w14:paraId="34D55F37" w14:textId="77777777" w:rsidR="0005147A" w:rsidRDefault="0005147A" w:rsidP="00FD78D7">
            <w:pPr>
              <w:jc w:val="center"/>
              <w:rPr>
                <w:sz w:val="24"/>
                <w:szCs w:val="24"/>
              </w:rPr>
            </w:pPr>
          </w:p>
        </w:tc>
        <w:tc>
          <w:tcPr>
            <w:tcW w:w="1825" w:type="pct"/>
            <w:tcBorders>
              <w:top w:val="single" w:sz="4" w:space="0" w:color="000000"/>
              <w:left w:val="single" w:sz="4" w:space="0" w:color="000000"/>
              <w:bottom w:val="single" w:sz="4" w:space="0" w:color="000000"/>
              <w:right w:val="single" w:sz="2" w:space="0" w:color="auto"/>
            </w:tcBorders>
            <w:vAlign w:val="center"/>
            <w:hideMark/>
          </w:tcPr>
          <w:p w14:paraId="78B28756" w14:textId="06D55434" w:rsidR="0005147A" w:rsidRDefault="0005147A" w:rsidP="00FD78D7">
            <w:pPr>
              <w:rPr>
                <w:color w:val="000000"/>
                <w:sz w:val="24"/>
                <w:szCs w:val="24"/>
              </w:rPr>
            </w:pPr>
            <w:r>
              <w:rPr>
                <w:color w:val="000000"/>
              </w:rPr>
              <w:t xml:space="preserve">ГОСТ 32260-2013. Массовая доля жира не </w:t>
            </w:r>
            <w:r w:rsidR="000467D4">
              <w:rPr>
                <w:color w:val="000000"/>
              </w:rPr>
              <w:t>менее 45</w:t>
            </w:r>
            <w:r>
              <w:rPr>
                <w:color w:val="000000"/>
              </w:rPr>
              <w:t xml:space="preserve"> %. Полимерная вакуумная упаковка с номером варки и даты </w:t>
            </w:r>
            <w:proofErr w:type="gramStart"/>
            <w:r>
              <w:rPr>
                <w:color w:val="000000"/>
              </w:rPr>
              <w:t>выработки</w:t>
            </w:r>
            <w:proofErr w:type="gramEnd"/>
            <w:r>
              <w:rPr>
                <w:color w:val="000000"/>
              </w:rPr>
              <w:t xml:space="preserve"> нанесенные при помощи штемпеля несмываемой краской. </w:t>
            </w:r>
          </w:p>
        </w:tc>
      </w:tr>
      <w:tr w:rsidR="0005147A" w14:paraId="509B33F3" w14:textId="77777777" w:rsidTr="00FD78D7">
        <w:trPr>
          <w:trHeight w:val="397"/>
          <w:jc w:val="center"/>
        </w:trPr>
        <w:tc>
          <w:tcPr>
            <w:tcW w:w="197" w:type="pct"/>
            <w:tcBorders>
              <w:top w:val="single" w:sz="2" w:space="0" w:color="auto"/>
              <w:left w:val="single" w:sz="2" w:space="0" w:color="auto"/>
              <w:bottom w:val="single" w:sz="2" w:space="0" w:color="auto"/>
              <w:right w:val="single" w:sz="2" w:space="0" w:color="auto"/>
            </w:tcBorders>
            <w:vAlign w:val="center"/>
            <w:hideMark/>
          </w:tcPr>
          <w:p w14:paraId="13879A56" w14:textId="77777777" w:rsidR="0005147A" w:rsidRDefault="0005147A" w:rsidP="00FD78D7">
            <w:pPr>
              <w:jc w:val="center"/>
              <w:rPr>
                <w:bCs/>
                <w:sz w:val="24"/>
                <w:szCs w:val="24"/>
              </w:rPr>
            </w:pPr>
            <w:r>
              <w:rPr>
                <w:bCs/>
                <w:lang w:eastAsia="ar-SA"/>
              </w:rPr>
              <w:t>2</w:t>
            </w:r>
          </w:p>
        </w:tc>
        <w:tc>
          <w:tcPr>
            <w:tcW w:w="1120" w:type="pct"/>
            <w:tcBorders>
              <w:top w:val="single" w:sz="2" w:space="0" w:color="auto"/>
              <w:left w:val="single" w:sz="4" w:space="0" w:color="000000"/>
              <w:bottom w:val="single" w:sz="4" w:space="0" w:color="000000"/>
              <w:right w:val="single" w:sz="2" w:space="0" w:color="auto"/>
            </w:tcBorders>
            <w:vAlign w:val="center"/>
          </w:tcPr>
          <w:p w14:paraId="54389CCC" w14:textId="77777777" w:rsidR="0005147A" w:rsidRDefault="0005147A" w:rsidP="00FD78D7">
            <w:r>
              <w:t>Сыр колбасный «Янтарный» или аналог</w:t>
            </w:r>
          </w:p>
          <w:p w14:paraId="1AE429DC" w14:textId="77777777" w:rsidR="0005147A" w:rsidRDefault="0005147A" w:rsidP="00FD78D7">
            <w:r>
              <w:rPr>
                <w:color w:val="000000"/>
              </w:rPr>
              <w:t>10.51.40.179</w:t>
            </w:r>
          </w:p>
          <w:p w14:paraId="3E26980A" w14:textId="77777777" w:rsidR="0005147A" w:rsidRDefault="0005147A" w:rsidP="00FD78D7">
            <w:pPr>
              <w:jc w:val="center"/>
              <w:rPr>
                <w:color w:val="000000"/>
                <w:sz w:val="24"/>
                <w:szCs w:val="24"/>
              </w:rPr>
            </w:pPr>
          </w:p>
        </w:tc>
        <w:tc>
          <w:tcPr>
            <w:tcW w:w="386" w:type="pct"/>
            <w:tcBorders>
              <w:top w:val="single" w:sz="2" w:space="0" w:color="auto"/>
              <w:left w:val="single" w:sz="4" w:space="0" w:color="000000"/>
              <w:bottom w:val="single" w:sz="4" w:space="0" w:color="000000"/>
              <w:right w:val="single" w:sz="2" w:space="0" w:color="auto"/>
            </w:tcBorders>
            <w:vAlign w:val="center"/>
            <w:hideMark/>
          </w:tcPr>
          <w:p w14:paraId="69A39D88" w14:textId="77777777" w:rsidR="0005147A" w:rsidRDefault="0005147A" w:rsidP="00FD78D7">
            <w:pPr>
              <w:jc w:val="center"/>
              <w:rPr>
                <w:color w:val="000000"/>
                <w:sz w:val="24"/>
                <w:szCs w:val="24"/>
              </w:rPr>
            </w:pPr>
            <w:r>
              <w:t>кг</w:t>
            </w:r>
          </w:p>
        </w:tc>
        <w:tc>
          <w:tcPr>
            <w:tcW w:w="387" w:type="pct"/>
            <w:tcBorders>
              <w:top w:val="single" w:sz="2" w:space="0" w:color="auto"/>
              <w:left w:val="single" w:sz="4" w:space="0" w:color="000000"/>
              <w:bottom w:val="single" w:sz="4" w:space="0" w:color="000000"/>
              <w:right w:val="single" w:sz="2" w:space="0" w:color="auto"/>
            </w:tcBorders>
            <w:vAlign w:val="center"/>
            <w:hideMark/>
          </w:tcPr>
          <w:p w14:paraId="44DF6BCF" w14:textId="596B6573" w:rsidR="0005147A" w:rsidRDefault="0002357F" w:rsidP="00FD78D7">
            <w:pPr>
              <w:jc w:val="center"/>
              <w:rPr>
                <w:color w:val="000000"/>
                <w:sz w:val="24"/>
                <w:szCs w:val="24"/>
              </w:rPr>
            </w:pPr>
            <w:r>
              <w:rPr>
                <w:color w:val="000000"/>
                <w:sz w:val="24"/>
                <w:szCs w:val="24"/>
              </w:rPr>
              <w:t>50</w:t>
            </w:r>
          </w:p>
        </w:tc>
        <w:tc>
          <w:tcPr>
            <w:tcW w:w="542" w:type="pct"/>
            <w:tcBorders>
              <w:top w:val="single" w:sz="2" w:space="0" w:color="auto"/>
              <w:left w:val="single" w:sz="4" w:space="0" w:color="000000"/>
              <w:bottom w:val="single" w:sz="4" w:space="0" w:color="000000"/>
              <w:right w:val="single" w:sz="2" w:space="0" w:color="auto"/>
            </w:tcBorders>
            <w:vAlign w:val="center"/>
          </w:tcPr>
          <w:p w14:paraId="4A37B246" w14:textId="77777777" w:rsidR="0005147A" w:rsidRDefault="0005147A" w:rsidP="00FD78D7">
            <w:pPr>
              <w:jc w:val="center"/>
              <w:rPr>
                <w:sz w:val="24"/>
                <w:szCs w:val="24"/>
              </w:rPr>
            </w:pPr>
          </w:p>
        </w:tc>
        <w:tc>
          <w:tcPr>
            <w:tcW w:w="543" w:type="pct"/>
            <w:tcBorders>
              <w:top w:val="single" w:sz="2" w:space="0" w:color="auto"/>
              <w:left w:val="single" w:sz="4" w:space="0" w:color="000000"/>
              <w:bottom w:val="single" w:sz="4" w:space="0" w:color="000000"/>
              <w:right w:val="single" w:sz="2" w:space="0" w:color="auto"/>
            </w:tcBorders>
            <w:vAlign w:val="center"/>
          </w:tcPr>
          <w:p w14:paraId="55BF0B9C" w14:textId="77777777" w:rsidR="0005147A" w:rsidRDefault="0005147A" w:rsidP="00FD78D7">
            <w:pPr>
              <w:jc w:val="center"/>
              <w:rPr>
                <w:sz w:val="24"/>
                <w:szCs w:val="24"/>
              </w:rPr>
            </w:pPr>
          </w:p>
        </w:tc>
        <w:tc>
          <w:tcPr>
            <w:tcW w:w="1825" w:type="pct"/>
            <w:tcBorders>
              <w:top w:val="single" w:sz="2" w:space="0" w:color="auto"/>
              <w:left w:val="single" w:sz="4" w:space="0" w:color="000000"/>
              <w:bottom w:val="single" w:sz="4" w:space="0" w:color="000000"/>
              <w:right w:val="single" w:sz="2" w:space="0" w:color="auto"/>
            </w:tcBorders>
            <w:vAlign w:val="center"/>
            <w:hideMark/>
          </w:tcPr>
          <w:p w14:paraId="1D2D33E5" w14:textId="32FDA966" w:rsidR="0005147A" w:rsidRDefault="0005147A" w:rsidP="00FD78D7">
            <w:pPr>
              <w:textAlignment w:val="center"/>
              <w:rPr>
                <w:color w:val="000000"/>
              </w:rPr>
            </w:pPr>
            <w:r>
              <w:rPr>
                <w:color w:val="000000"/>
              </w:rPr>
              <w:t xml:space="preserve">Плавленый, </w:t>
            </w:r>
            <w:r w:rsidR="000467D4">
              <w:rPr>
                <w:color w:val="000000"/>
              </w:rPr>
              <w:t>копченый, сырный</w:t>
            </w:r>
            <w:r>
              <w:rPr>
                <w:color w:val="000000"/>
              </w:rPr>
              <w:t xml:space="preserve"> продукт </w:t>
            </w:r>
          </w:p>
          <w:p w14:paraId="6A2C91F5" w14:textId="77777777" w:rsidR="0005147A" w:rsidRDefault="0005147A" w:rsidP="00FD78D7">
            <w:pPr>
              <w:textAlignment w:val="center"/>
              <w:rPr>
                <w:color w:val="000000"/>
              </w:rPr>
            </w:pPr>
            <w:r>
              <w:rPr>
                <w:color w:val="000000"/>
              </w:rPr>
              <w:t>в форме батона, массовая доля</w:t>
            </w:r>
          </w:p>
          <w:p w14:paraId="4AE865EE" w14:textId="06367124" w:rsidR="0005147A" w:rsidRDefault="0005147A" w:rsidP="00FD78D7">
            <w:pPr>
              <w:rPr>
                <w:color w:val="000000"/>
                <w:sz w:val="24"/>
                <w:szCs w:val="24"/>
              </w:rPr>
            </w:pPr>
            <w:r>
              <w:rPr>
                <w:color w:val="000000"/>
              </w:rPr>
              <w:t xml:space="preserve">жира не менее 40 %, форма </w:t>
            </w:r>
            <w:r w:rsidR="000467D4">
              <w:rPr>
                <w:color w:val="000000"/>
              </w:rPr>
              <w:t>выпуска от</w:t>
            </w:r>
            <w:r>
              <w:rPr>
                <w:color w:val="000000"/>
              </w:rPr>
              <w:t xml:space="preserve"> производителя</w:t>
            </w:r>
          </w:p>
        </w:tc>
      </w:tr>
      <w:tr w:rsidR="0005147A" w14:paraId="762266B0" w14:textId="77777777" w:rsidTr="00FD78D7">
        <w:trPr>
          <w:trHeight w:val="397"/>
          <w:jc w:val="center"/>
        </w:trPr>
        <w:tc>
          <w:tcPr>
            <w:tcW w:w="197" w:type="pct"/>
            <w:tcBorders>
              <w:top w:val="single" w:sz="4" w:space="0" w:color="auto"/>
              <w:left w:val="single" w:sz="4" w:space="0" w:color="auto"/>
              <w:bottom w:val="single" w:sz="2" w:space="0" w:color="auto"/>
              <w:right w:val="single" w:sz="4" w:space="0" w:color="auto"/>
            </w:tcBorders>
            <w:vAlign w:val="center"/>
          </w:tcPr>
          <w:p w14:paraId="6D24DEF8" w14:textId="77777777" w:rsidR="0005147A" w:rsidRDefault="0005147A" w:rsidP="00FD78D7">
            <w:pPr>
              <w:jc w:val="center"/>
              <w:rPr>
                <w:bCs/>
                <w:sz w:val="24"/>
                <w:szCs w:val="24"/>
              </w:rPr>
            </w:pPr>
          </w:p>
        </w:tc>
        <w:tc>
          <w:tcPr>
            <w:tcW w:w="1120" w:type="pct"/>
            <w:tcBorders>
              <w:top w:val="single" w:sz="4" w:space="0" w:color="auto"/>
              <w:left w:val="single" w:sz="4" w:space="0" w:color="auto"/>
              <w:bottom w:val="single" w:sz="2" w:space="0" w:color="auto"/>
              <w:right w:val="single" w:sz="4" w:space="0" w:color="auto"/>
            </w:tcBorders>
            <w:vAlign w:val="center"/>
            <w:hideMark/>
          </w:tcPr>
          <w:p w14:paraId="3A8ACD4D" w14:textId="77777777" w:rsidR="0005147A" w:rsidRDefault="0005147A" w:rsidP="00FD78D7">
            <w:pPr>
              <w:rPr>
                <w:color w:val="000000"/>
                <w:sz w:val="24"/>
                <w:szCs w:val="24"/>
              </w:rPr>
            </w:pPr>
            <w:r>
              <w:rPr>
                <w:color w:val="000000"/>
                <w:sz w:val="24"/>
                <w:szCs w:val="24"/>
              </w:rPr>
              <w:t>Итого:</w:t>
            </w:r>
          </w:p>
        </w:tc>
        <w:tc>
          <w:tcPr>
            <w:tcW w:w="386" w:type="pct"/>
            <w:tcBorders>
              <w:top w:val="single" w:sz="4" w:space="0" w:color="auto"/>
              <w:left w:val="single" w:sz="4" w:space="0" w:color="auto"/>
              <w:bottom w:val="single" w:sz="2" w:space="0" w:color="auto"/>
              <w:right w:val="single" w:sz="4" w:space="0" w:color="auto"/>
            </w:tcBorders>
            <w:vAlign w:val="center"/>
          </w:tcPr>
          <w:p w14:paraId="79F2CA87" w14:textId="77777777" w:rsidR="0005147A" w:rsidRDefault="0005147A" w:rsidP="00FD78D7">
            <w:pPr>
              <w:jc w:val="center"/>
              <w:rPr>
                <w:color w:val="000000"/>
                <w:sz w:val="24"/>
                <w:szCs w:val="24"/>
              </w:rPr>
            </w:pPr>
          </w:p>
        </w:tc>
        <w:tc>
          <w:tcPr>
            <w:tcW w:w="387" w:type="pct"/>
            <w:tcBorders>
              <w:top w:val="single" w:sz="4" w:space="0" w:color="auto"/>
              <w:left w:val="single" w:sz="4" w:space="0" w:color="auto"/>
              <w:bottom w:val="single" w:sz="2" w:space="0" w:color="auto"/>
              <w:right w:val="single" w:sz="4" w:space="0" w:color="auto"/>
            </w:tcBorders>
            <w:vAlign w:val="center"/>
          </w:tcPr>
          <w:p w14:paraId="725088CA" w14:textId="77777777" w:rsidR="0005147A" w:rsidRDefault="0005147A" w:rsidP="00FD78D7">
            <w:pPr>
              <w:jc w:val="center"/>
              <w:rPr>
                <w:color w:val="000000"/>
                <w:sz w:val="24"/>
                <w:szCs w:val="24"/>
              </w:rPr>
            </w:pPr>
          </w:p>
        </w:tc>
        <w:tc>
          <w:tcPr>
            <w:tcW w:w="542" w:type="pct"/>
            <w:tcBorders>
              <w:top w:val="single" w:sz="4" w:space="0" w:color="auto"/>
              <w:left w:val="single" w:sz="4" w:space="0" w:color="auto"/>
              <w:bottom w:val="single" w:sz="2" w:space="0" w:color="auto"/>
              <w:right w:val="single" w:sz="4" w:space="0" w:color="auto"/>
            </w:tcBorders>
            <w:vAlign w:val="center"/>
          </w:tcPr>
          <w:p w14:paraId="169C8F04" w14:textId="77777777" w:rsidR="0005147A" w:rsidRDefault="0005147A" w:rsidP="00FD78D7">
            <w:pPr>
              <w:jc w:val="center"/>
              <w:rPr>
                <w:sz w:val="24"/>
                <w:szCs w:val="24"/>
              </w:rPr>
            </w:pPr>
          </w:p>
        </w:tc>
        <w:tc>
          <w:tcPr>
            <w:tcW w:w="543" w:type="pct"/>
            <w:tcBorders>
              <w:top w:val="single" w:sz="4" w:space="0" w:color="auto"/>
              <w:left w:val="single" w:sz="4" w:space="0" w:color="auto"/>
              <w:bottom w:val="single" w:sz="2" w:space="0" w:color="auto"/>
              <w:right w:val="single" w:sz="4" w:space="0" w:color="auto"/>
            </w:tcBorders>
            <w:vAlign w:val="center"/>
          </w:tcPr>
          <w:p w14:paraId="0F275A02" w14:textId="77777777" w:rsidR="0005147A" w:rsidRDefault="0005147A" w:rsidP="00FD78D7">
            <w:pPr>
              <w:jc w:val="center"/>
              <w:rPr>
                <w:sz w:val="24"/>
                <w:szCs w:val="24"/>
              </w:rPr>
            </w:pPr>
          </w:p>
        </w:tc>
        <w:tc>
          <w:tcPr>
            <w:tcW w:w="1825" w:type="pct"/>
            <w:tcBorders>
              <w:top w:val="single" w:sz="4" w:space="0" w:color="auto"/>
              <w:left w:val="single" w:sz="4" w:space="0" w:color="auto"/>
              <w:bottom w:val="single" w:sz="2" w:space="0" w:color="auto"/>
              <w:right w:val="single" w:sz="4" w:space="0" w:color="auto"/>
            </w:tcBorders>
            <w:vAlign w:val="center"/>
          </w:tcPr>
          <w:p w14:paraId="73B4B220" w14:textId="77777777" w:rsidR="0005147A" w:rsidRDefault="0005147A" w:rsidP="00FD78D7">
            <w:pPr>
              <w:rPr>
                <w:color w:val="000000"/>
                <w:sz w:val="24"/>
                <w:szCs w:val="24"/>
              </w:rPr>
            </w:pPr>
          </w:p>
        </w:tc>
      </w:tr>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36354D1B" w:rsidR="00CA68A4" w:rsidRPr="004856F6" w:rsidRDefault="00CA68A4" w:rsidP="00F1597C">
      <w:pPr>
        <w:ind w:left="708" w:firstLine="1"/>
        <w:jc w:val="both"/>
        <w:rPr>
          <w:sz w:val="24"/>
          <w:szCs w:val="24"/>
        </w:rPr>
      </w:pPr>
      <w:r w:rsidRPr="004856F6">
        <w:rPr>
          <w:sz w:val="24"/>
          <w:szCs w:val="24"/>
        </w:rPr>
        <w:t xml:space="preserve">Заказчик _________________   </w:t>
      </w:r>
      <w:r w:rsidR="0005147A" w:rsidRPr="0005147A">
        <w:rPr>
          <w:sz w:val="24"/>
          <w:szCs w:val="24"/>
        </w:rPr>
        <w:t xml:space="preserve">Е.В. Бобкова </w:t>
      </w:r>
      <w:r w:rsidR="0005147A">
        <w:rPr>
          <w:sz w:val="24"/>
          <w:szCs w:val="24"/>
        </w:rPr>
        <w:t xml:space="preserve">                                               </w:t>
      </w:r>
      <w:r w:rsidRPr="004856F6">
        <w:rPr>
          <w:sz w:val="24"/>
          <w:szCs w:val="24"/>
        </w:rPr>
        <w:t xml:space="preserve">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9273144"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0467D4">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E62FD6" w:rsidRPr="004856F6" w14:paraId="783AE3A7" w14:textId="77777777" w:rsidTr="00C10C58">
        <w:trPr>
          <w:trHeight w:val="1750"/>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3A124EDF" w:rsidR="00E62FD6" w:rsidRPr="004856F6" w:rsidRDefault="00E62FD6" w:rsidP="00E62FD6">
            <w:pPr>
              <w:jc w:val="center"/>
              <w:rPr>
                <w:bCs/>
                <w:sz w:val="24"/>
                <w:szCs w:val="24"/>
              </w:rPr>
            </w:pPr>
            <w:r>
              <w:rPr>
                <w:bCs/>
                <w:lang w:eastAsia="ar-SA"/>
              </w:rPr>
              <w:t>1</w:t>
            </w:r>
          </w:p>
        </w:tc>
        <w:tc>
          <w:tcPr>
            <w:tcW w:w="2141" w:type="dxa"/>
            <w:tcBorders>
              <w:top w:val="single" w:sz="4" w:space="0" w:color="000000"/>
              <w:left w:val="single" w:sz="4" w:space="0" w:color="000000"/>
              <w:bottom w:val="single" w:sz="4" w:space="0" w:color="000000"/>
              <w:right w:val="single" w:sz="2" w:space="0" w:color="auto"/>
            </w:tcBorders>
            <w:vAlign w:val="center"/>
          </w:tcPr>
          <w:p w14:paraId="253AA3B1" w14:textId="77777777" w:rsidR="00E62FD6" w:rsidRDefault="00E62FD6" w:rsidP="00E62FD6">
            <w:r>
              <w:rPr>
                <w:color w:val="000000"/>
              </w:rPr>
              <w:t>Сыр «Российский» или аналог</w:t>
            </w:r>
          </w:p>
          <w:p w14:paraId="52AA67CC" w14:textId="55A67BB7" w:rsidR="00E62FD6" w:rsidRPr="00977035" w:rsidRDefault="00E62FD6" w:rsidP="00E62FD6">
            <w:r>
              <w:rPr>
                <w:color w:val="000000"/>
              </w:rPr>
              <w:t>10.51.40.120</w:t>
            </w:r>
          </w:p>
        </w:tc>
        <w:tc>
          <w:tcPr>
            <w:tcW w:w="2230" w:type="dxa"/>
            <w:vMerge w:val="restart"/>
            <w:vAlign w:val="center"/>
          </w:tcPr>
          <w:p w14:paraId="6E5CED93" w14:textId="61018B59" w:rsidR="00E62FD6" w:rsidRPr="004856F6" w:rsidRDefault="00E62FD6" w:rsidP="00E62FD6">
            <w:pPr>
              <w:jc w:val="center"/>
              <w:rPr>
                <w:sz w:val="24"/>
                <w:szCs w:val="24"/>
              </w:rPr>
            </w:pPr>
            <w:r>
              <w:rPr>
                <w:b/>
                <w:iCs/>
                <w:sz w:val="24"/>
                <w:szCs w:val="24"/>
              </w:rPr>
              <w:t xml:space="preserve">С </w:t>
            </w:r>
            <w:r w:rsidR="000467D4">
              <w:rPr>
                <w:b/>
                <w:iCs/>
                <w:sz w:val="24"/>
                <w:szCs w:val="24"/>
              </w:rPr>
              <w:t>даты заключения договора</w:t>
            </w:r>
            <w:r>
              <w:rPr>
                <w:b/>
                <w:iCs/>
                <w:sz w:val="24"/>
                <w:szCs w:val="24"/>
              </w:rPr>
              <w:t xml:space="preserve"> </w:t>
            </w:r>
            <w:r w:rsidR="00C10C58">
              <w:rPr>
                <w:b/>
                <w:iCs/>
                <w:sz w:val="24"/>
                <w:szCs w:val="24"/>
              </w:rPr>
              <w:t>до полной выборки</w:t>
            </w:r>
            <w:r>
              <w:rPr>
                <w:b/>
                <w:iCs/>
                <w:sz w:val="24"/>
                <w:szCs w:val="24"/>
              </w:rPr>
              <w:t>, 1-2 раза в неделю по заявке Заказчика, в рабочие дни с 08.00 до 11.00 ч.</w:t>
            </w:r>
          </w:p>
        </w:tc>
        <w:tc>
          <w:tcPr>
            <w:tcW w:w="2879" w:type="dxa"/>
            <w:vMerge w:val="restart"/>
            <w:shd w:val="clear" w:color="auto" w:fill="auto"/>
            <w:vAlign w:val="center"/>
          </w:tcPr>
          <w:p w14:paraId="7E1312E4" w14:textId="3437CA40" w:rsidR="00E62FD6" w:rsidRPr="004856F6" w:rsidRDefault="00E62FD6" w:rsidP="00E62FD6">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Merge w:val="restart"/>
            <w:vAlign w:val="center"/>
          </w:tcPr>
          <w:p w14:paraId="3CC8A3A6" w14:textId="747D7F3E" w:rsidR="00E62FD6" w:rsidRPr="004856F6" w:rsidRDefault="00E62FD6" w:rsidP="00E62FD6">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E62FD6" w:rsidRPr="004856F6" w14:paraId="148FEE2A" w14:textId="77777777" w:rsidTr="00D32A98">
        <w:trPr>
          <w:trHeight w:val="983"/>
        </w:trPr>
        <w:tc>
          <w:tcPr>
            <w:tcW w:w="631" w:type="dxa"/>
            <w:tcBorders>
              <w:top w:val="single" w:sz="2" w:space="0" w:color="auto"/>
              <w:left w:val="single" w:sz="2" w:space="0" w:color="auto"/>
              <w:bottom w:val="single" w:sz="2" w:space="0" w:color="auto"/>
              <w:right w:val="single" w:sz="2" w:space="0" w:color="auto"/>
            </w:tcBorders>
            <w:vAlign w:val="center"/>
          </w:tcPr>
          <w:p w14:paraId="743E3C2A" w14:textId="62676828" w:rsidR="00E62FD6" w:rsidRPr="00CE48B3" w:rsidRDefault="00E62FD6" w:rsidP="00E62FD6">
            <w:pPr>
              <w:jc w:val="center"/>
              <w:rPr>
                <w:bCs/>
                <w:sz w:val="24"/>
                <w:szCs w:val="24"/>
                <w:lang w:eastAsia="ar-SA"/>
              </w:rPr>
            </w:pPr>
            <w:r>
              <w:rPr>
                <w:bCs/>
                <w:lang w:eastAsia="ar-SA"/>
              </w:rPr>
              <w:t>2</w:t>
            </w:r>
          </w:p>
        </w:tc>
        <w:tc>
          <w:tcPr>
            <w:tcW w:w="2141" w:type="dxa"/>
            <w:tcBorders>
              <w:top w:val="single" w:sz="2" w:space="0" w:color="auto"/>
              <w:left w:val="single" w:sz="4" w:space="0" w:color="000000"/>
              <w:bottom w:val="single" w:sz="4" w:space="0" w:color="000000"/>
              <w:right w:val="single" w:sz="2" w:space="0" w:color="auto"/>
            </w:tcBorders>
            <w:vAlign w:val="center"/>
          </w:tcPr>
          <w:p w14:paraId="70B425E7" w14:textId="77777777" w:rsidR="00E62FD6" w:rsidRDefault="00E62FD6" w:rsidP="00E62FD6">
            <w:r>
              <w:t>Сыр колбасный «Янтарный» или аналог</w:t>
            </w:r>
          </w:p>
          <w:p w14:paraId="4A1F1377" w14:textId="77777777" w:rsidR="00E62FD6" w:rsidRDefault="00E62FD6" w:rsidP="00E62FD6">
            <w:r>
              <w:rPr>
                <w:color w:val="000000"/>
              </w:rPr>
              <w:t>10.51.40.179</w:t>
            </w:r>
          </w:p>
          <w:p w14:paraId="12971C7C" w14:textId="3413A52B" w:rsidR="00E62FD6" w:rsidRDefault="00E62FD6" w:rsidP="00E62FD6"/>
        </w:tc>
        <w:tc>
          <w:tcPr>
            <w:tcW w:w="2230" w:type="dxa"/>
            <w:vMerge/>
            <w:vAlign w:val="center"/>
          </w:tcPr>
          <w:p w14:paraId="4A2C7306" w14:textId="77777777" w:rsidR="00E62FD6" w:rsidRDefault="00E62FD6" w:rsidP="00E62FD6">
            <w:pPr>
              <w:jc w:val="center"/>
              <w:rPr>
                <w:b/>
                <w:iCs/>
                <w:sz w:val="24"/>
                <w:szCs w:val="24"/>
              </w:rPr>
            </w:pPr>
          </w:p>
        </w:tc>
        <w:tc>
          <w:tcPr>
            <w:tcW w:w="2879" w:type="dxa"/>
            <w:vMerge/>
            <w:shd w:val="clear" w:color="auto" w:fill="auto"/>
            <w:vAlign w:val="center"/>
          </w:tcPr>
          <w:p w14:paraId="26458CF1" w14:textId="77777777" w:rsidR="00E62FD6" w:rsidRPr="00484641" w:rsidRDefault="00E62FD6" w:rsidP="00E62FD6">
            <w:pPr>
              <w:jc w:val="center"/>
              <w:rPr>
                <w:sz w:val="24"/>
                <w:szCs w:val="24"/>
              </w:rPr>
            </w:pPr>
          </w:p>
        </w:tc>
        <w:tc>
          <w:tcPr>
            <w:tcW w:w="3318" w:type="dxa"/>
            <w:vMerge/>
            <w:vAlign w:val="center"/>
          </w:tcPr>
          <w:p w14:paraId="553CB245" w14:textId="77777777" w:rsidR="00E62FD6" w:rsidRPr="00484641" w:rsidRDefault="00E62FD6" w:rsidP="00E62FD6">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AF87047"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05147A" w:rsidRPr="0005147A">
        <w:rPr>
          <w:sz w:val="24"/>
          <w:szCs w:val="24"/>
        </w:rPr>
        <w:t>Е.В. Бобкова</w:t>
      </w:r>
      <w:r w:rsidRPr="004856F6">
        <w:rPr>
          <w:sz w:val="24"/>
          <w:szCs w:val="24"/>
        </w:rPr>
        <w:t xml:space="preserve">                                         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55623" w14:textId="77777777" w:rsidR="004E1998" w:rsidRDefault="004E1998">
      <w:r>
        <w:separator/>
      </w:r>
    </w:p>
  </w:endnote>
  <w:endnote w:type="continuationSeparator" w:id="0">
    <w:p w14:paraId="2263EA58" w14:textId="77777777" w:rsidR="004E1998" w:rsidRDefault="004E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23F4F" w14:textId="77777777" w:rsidR="004E1998" w:rsidRDefault="004E1998">
      <w:r>
        <w:separator/>
      </w:r>
    </w:p>
  </w:footnote>
  <w:footnote w:type="continuationSeparator" w:id="0">
    <w:p w14:paraId="08C07F18" w14:textId="77777777" w:rsidR="004E1998" w:rsidRDefault="004E1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357F"/>
    <w:rsid w:val="00025286"/>
    <w:rsid w:val="00025FF3"/>
    <w:rsid w:val="00030A23"/>
    <w:rsid w:val="00032AC2"/>
    <w:rsid w:val="00033FA0"/>
    <w:rsid w:val="00041615"/>
    <w:rsid w:val="00041FA6"/>
    <w:rsid w:val="000424C2"/>
    <w:rsid w:val="00043D8D"/>
    <w:rsid w:val="00045F4A"/>
    <w:rsid w:val="000467D4"/>
    <w:rsid w:val="0005147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2718"/>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5B90"/>
    <w:rsid w:val="00236756"/>
    <w:rsid w:val="00237DA8"/>
    <w:rsid w:val="002402AC"/>
    <w:rsid w:val="00243EED"/>
    <w:rsid w:val="0024458D"/>
    <w:rsid w:val="00246722"/>
    <w:rsid w:val="00247B05"/>
    <w:rsid w:val="00247DC7"/>
    <w:rsid w:val="00252A74"/>
    <w:rsid w:val="00254839"/>
    <w:rsid w:val="00256007"/>
    <w:rsid w:val="00256EA7"/>
    <w:rsid w:val="00262E35"/>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397"/>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5AA"/>
    <w:rsid w:val="00372EC4"/>
    <w:rsid w:val="00374921"/>
    <w:rsid w:val="0037569A"/>
    <w:rsid w:val="003840FF"/>
    <w:rsid w:val="00385CBF"/>
    <w:rsid w:val="00385F1D"/>
    <w:rsid w:val="003863C1"/>
    <w:rsid w:val="00390460"/>
    <w:rsid w:val="003908F3"/>
    <w:rsid w:val="003938CB"/>
    <w:rsid w:val="00394659"/>
    <w:rsid w:val="00395A95"/>
    <w:rsid w:val="00395D1B"/>
    <w:rsid w:val="003A0469"/>
    <w:rsid w:val="003A1543"/>
    <w:rsid w:val="003A1579"/>
    <w:rsid w:val="003A39C0"/>
    <w:rsid w:val="003A7F7E"/>
    <w:rsid w:val="003B46D2"/>
    <w:rsid w:val="003B5222"/>
    <w:rsid w:val="003B7636"/>
    <w:rsid w:val="003C07EA"/>
    <w:rsid w:val="003D016C"/>
    <w:rsid w:val="003D37A6"/>
    <w:rsid w:val="003D547D"/>
    <w:rsid w:val="003D62D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27D"/>
    <w:rsid w:val="004C27C2"/>
    <w:rsid w:val="004C6569"/>
    <w:rsid w:val="004C67E2"/>
    <w:rsid w:val="004D09BA"/>
    <w:rsid w:val="004D0C18"/>
    <w:rsid w:val="004D1F88"/>
    <w:rsid w:val="004D27EA"/>
    <w:rsid w:val="004D2826"/>
    <w:rsid w:val="004D4AD5"/>
    <w:rsid w:val="004E1723"/>
    <w:rsid w:val="004E1998"/>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2835"/>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B34"/>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D6CE3"/>
    <w:rsid w:val="00AE143B"/>
    <w:rsid w:val="00AE1E1F"/>
    <w:rsid w:val="00AE3420"/>
    <w:rsid w:val="00AE3D02"/>
    <w:rsid w:val="00AE7DBE"/>
    <w:rsid w:val="00AF212C"/>
    <w:rsid w:val="00AF2377"/>
    <w:rsid w:val="00AF50DA"/>
    <w:rsid w:val="00AF54F8"/>
    <w:rsid w:val="00B01C46"/>
    <w:rsid w:val="00B02CFC"/>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0C58"/>
    <w:rsid w:val="00C1380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6802"/>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D74A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3D68"/>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1B5B"/>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815"/>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587"/>
    <w:rsid w:val="00E55829"/>
    <w:rsid w:val="00E60751"/>
    <w:rsid w:val="00E62863"/>
    <w:rsid w:val="00E62D44"/>
    <w:rsid w:val="00E62FD6"/>
    <w:rsid w:val="00E6630C"/>
    <w:rsid w:val="00E703C2"/>
    <w:rsid w:val="00E7129E"/>
    <w:rsid w:val="00E73139"/>
    <w:rsid w:val="00E7365B"/>
    <w:rsid w:val="00E7391F"/>
    <w:rsid w:val="00E7472D"/>
    <w:rsid w:val="00E761FD"/>
    <w:rsid w:val="00E76861"/>
    <w:rsid w:val="00E84DD8"/>
    <w:rsid w:val="00E86D85"/>
    <w:rsid w:val="00E901C2"/>
    <w:rsid w:val="00E905B4"/>
    <w:rsid w:val="00E9254D"/>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4891"/>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5957"/>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147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65713703">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3178708">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185</TotalTime>
  <Pages>1</Pages>
  <Words>4713</Words>
  <Characters>26866</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31516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Unbecknown</cp:lastModifiedBy>
  <cp:revision>27</cp:revision>
  <cp:lastPrinted>2024-12-04T08:10:00Z</cp:lastPrinted>
  <dcterms:created xsi:type="dcterms:W3CDTF">2023-12-22T16:17:00Z</dcterms:created>
  <dcterms:modified xsi:type="dcterms:W3CDTF">2026-09-29T12:15:00Z</dcterms:modified>
</cp:coreProperties>
</file>