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41" w:rsidRPr="00501A57" w:rsidRDefault="00900361" w:rsidP="00900361">
      <w:pPr>
        <w:keepNext/>
        <w:outlineLvl w:val="0"/>
        <w:rPr>
          <w:b/>
          <w:bCs/>
          <w:caps/>
          <w:kern w:val="28"/>
          <w:sz w:val="22"/>
          <w:szCs w:val="22"/>
          <w14:shadow w14:blurRad="50800" w14:dist="38100" w14:dir="2700000" w14:sx="100000" w14:sy="100000" w14:kx="0" w14:ky="0" w14:algn="tl">
            <w14:srgbClr w14:val="000000">
              <w14:alpha w14:val="60000"/>
            </w14:srgbClr>
          </w14:shadow>
        </w:rPr>
      </w:pPr>
      <w:bookmarkStart w:id="0" w:name="_Toc324406839"/>
      <w:bookmarkStart w:id="1" w:name="_Toc165869651"/>
      <w:r w:rsidRPr="00900361">
        <w:rPr>
          <w:b/>
          <w:bCs/>
          <w:caps/>
          <w:color w:val="FF0000"/>
          <w:kern w:val="28"/>
          <w:sz w:val="22"/>
          <w:szCs w:val="22"/>
          <w14:shadow w14:blurRad="50800" w14:dist="38100" w14:dir="2700000" w14:sx="100000" w14:sy="100000" w14:kx="0" w14:ky="0" w14:algn="tl">
            <w14:srgbClr w14:val="000000">
              <w14:alpha w14:val="60000"/>
            </w14:srgbClr>
          </w14:shadow>
        </w:rPr>
        <w:t>ПРОЕКТДОГОВОРА</w:t>
      </w:r>
      <w:r>
        <w:rPr>
          <w:b/>
          <w:bCs/>
          <w:caps/>
          <w:kern w:val="28"/>
          <w:sz w:val="22"/>
          <w:szCs w:val="22"/>
          <w14:shadow w14:blurRad="50800" w14:dist="38100" w14:dir="2700000" w14:sx="100000" w14:sy="100000" w14:kx="0" w14:ky="0" w14:algn="tl">
            <w14:srgbClr w14:val="000000">
              <w14:alpha w14:val="60000"/>
            </w14:srgbClr>
          </w14:shadow>
        </w:rPr>
        <w:t xml:space="preserve">                              </w:t>
      </w:r>
      <w:r w:rsidR="00D42141" w:rsidRPr="00501A57">
        <w:rPr>
          <w:b/>
          <w:bCs/>
          <w:caps/>
          <w:kern w:val="28"/>
          <w:sz w:val="22"/>
          <w:szCs w:val="22"/>
          <w14:shadow w14:blurRad="50800" w14:dist="38100" w14:dir="2700000" w14:sx="100000" w14:sy="100000" w14:kx="0" w14:ky="0" w14:algn="tl">
            <w14:srgbClr w14:val="000000">
              <w14:alpha w14:val="60000"/>
            </w14:srgbClr>
          </w14:shadow>
        </w:rPr>
        <w:t xml:space="preserve">договор № </w:t>
      </w:r>
      <w:r w:rsidR="00B60C3C">
        <w:rPr>
          <w:b/>
          <w:bCs/>
          <w:caps/>
          <w:kern w:val="28"/>
          <w:sz w:val="22"/>
          <w:szCs w:val="22"/>
          <w14:shadow w14:blurRad="50800" w14:dist="38100" w14:dir="2700000" w14:sx="100000" w14:sy="100000" w14:kx="0" w14:ky="0" w14:algn="tl">
            <w14:srgbClr w14:val="000000">
              <w14:alpha w14:val="60000"/>
            </w14:srgbClr>
          </w14:shadow>
        </w:rPr>
        <w:t xml:space="preserve"> 65</w:t>
      </w:r>
      <w:r w:rsidR="000413CD">
        <w:rPr>
          <w:b/>
          <w:bCs/>
          <w:caps/>
          <w:kern w:val="28"/>
          <w:sz w:val="22"/>
          <w:szCs w:val="22"/>
          <w14:shadow w14:blurRad="50800" w14:dist="38100" w14:dir="2700000" w14:sx="100000" w14:sy="100000" w14:kx="0" w14:ky="0" w14:algn="tl">
            <w14:srgbClr w14:val="000000">
              <w14:alpha w14:val="60000"/>
            </w14:srgbClr>
          </w14:shadow>
        </w:rPr>
        <w:t>/</w:t>
      </w:r>
      <w:proofErr w:type="gramStart"/>
      <w:r w:rsidR="000413CD">
        <w:rPr>
          <w:b/>
          <w:bCs/>
          <w:caps/>
          <w:kern w:val="28"/>
          <w:sz w:val="22"/>
          <w:szCs w:val="22"/>
          <w14:shadow w14:blurRad="50800" w14:dist="38100" w14:dir="2700000" w14:sx="100000" w14:sy="100000" w14:kx="0" w14:ky="0" w14:algn="tl">
            <w14:srgbClr w14:val="000000">
              <w14:alpha w14:val="60000"/>
            </w14:srgbClr>
          </w14:shadow>
        </w:rPr>
        <w:t>ВЛ</w:t>
      </w:r>
      <w:proofErr w:type="gramEnd"/>
      <w:r w:rsidR="00D42141" w:rsidRPr="00501A57">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keepNext/>
        <w:widowControl/>
        <w:autoSpaceDE/>
        <w:autoSpaceDN/>
        <w:adjustRightInd/>
        <w:jc w:val="center"/>
        <w:outlineLvl w:val="0"/>
        <w:rPr>
          <w:b/>
          <w:bCs/>
          <w:kern w:val="28"/>
          <w:sz w:val="22"/>
          <w:szCs w:val="22"/>
        </w:rPr>
      </w:pPr>
      <w:r w:rsidRPr="00501A57">
        <w:rPr>
          <w:b/>
          <w:bCs/>
          <w:caps/>
          <w:kern w:val="28"/>
          <w:sz w:val="22"/>
          <w:szCs w:val="22"/>
          <w14:shadow w14:blurRad="50800" w14:dist="38100" w14:dir="2700000" w14:sx="100000" w14:sy="100000" w14:kx="0" w14:ky="0" w14:algn="tl">
            <w14:srgbClr w14:val="000000">
              <w14:alpha w14:val="60000"/>
            </w14:srgbClr>
          </w14:shadow>
        </w:rPr>
        <w:t xml:space="preserve"> на поставку Товаров</w:t>
      </w:r>
      <w:bookmarkEnd w:id="0"/>
      <w:r w:rsidRPr="00501A57">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autoSpaceDE/>
        <w:autoSpaceDN/>
        <w:adjustRightInd/>
        <w:jc w:val="center"/>
        <w:outlineLvl w:val="0"/>
        <w:rPr>
          <w:rFonts w:ascii="Cambria" w:hAnsi="Cambria"/>
          <w:b/>
          <w:bCs/>
          <w:caps/>
          <w:kern w:val="32"/>
          <w:sz w:val="22"/>
          <w:szCs w:val="22"/>
        </w:rPr>
      </w:pPr>
    </w:p>
    <w:p w:rsidR="00D42141" w:rsidRPr="0091326B" w:rsidRDefault="00D42141" w:rsidP="00D42141">
      <w:pPr>
        <w:autoSpaceDE/>
        <w:autoSpaceDN/>
        <w:adjustRightInd/>
        <w:ind w:firstLine="567"/>
        <w:jc w:val="both"/>
        <w:rPr>
          <w:sz w:val="22"/>
          <w:szCs w:val="22"/>
        </w:rPr>
      </w:pPr>
      <w:r>
        <w:rPr>
          <w:sz w:val="22"/>
          <w:szCs w:val="22"/>
        </w:rPr>
        <w:t>Г. Камешково</w:t>
      </w:r>
      <w:r w:rsidRPr="0091326B">
        <w:rPr>
          <w:sz w:val="22"/>
          <w:szCs w:val="22"/>
        </w:rPr>
        <w:tab/>
      </w:r>
      <w:r w:rsidRPr="0091326B">
        <w:rPr>
          <w:sz w:val="22"/>
          <w:szCs w:val="22"/>
        </w:rPr>
        <w:tab/>
      </w:r>
      <w:r w:rsidRPr="0091326B">
        <w:rPr>
          <w:sz w:val="22"/>
          <w:szCs w:val="22"/>
        </w:rPr>
        <w:tab/>
      </w:r>
      <w:r w:rsidRPr="0091326B">
        <w:rPr>
          <w:sz w:val="22"/>
          <w:szCs w:val="22"/>
        </w:rPr>
        <w:tab/>
      </w:r>
      <w:r w:rsidRPr="0091326B">
        <w:rPr>
          <w:sz w:val="22"/>
          <w:szCs w:val="22"/>
        </w:rPr>
        <w:tab/>
      </w:r>
      <w:r>
        <w:rPr>
          <w:sz w:val="22"/>
          <w:szCs w:val="22"/>
        </w:rPr>
        <w:t xml:space="preserve">                       </w:t>
      </w:r>
      <w:r w:rsidR="000A06CB">
        <w:rPr>
          <w:sz w:val="22"/>
          <w:szCs w:val="22"/>
        </w:rPr>
        <w:t xml:space="preserve">               </w:t>
      </w:r>
      <w:r>
        <w:rPr>
          <w:sz w:val="22"/>
          <w:szCs w:val="22"/>
        </w:rPr>
        <w:t xml:space="preserve">    </w:t>
      </w:r>
      <w:r w:rsidR="00FF5009">
        <w:rPr>
          <w:sz w:val="22"/>
          <w:szCs w:val="22"/>
        </w:rPr>
        <w:t xml:space="preserve">  «</w:t>
      </w:r>
      <w:r w:rsidR="00B60C3C">
        <w:rPr>
          <w:sz w:val="22"/>
          <w:szCs w:val="22"/>
        </w:rPr>
        <w:t>06</w:t>
      </w:r>
      <w:r w:rsidR="00FF5009">
        <w:rPr>
          <w:sz w:val="22"/>
          <w:szCs w:val="22"/>
        </w:rPr>
        <w:t xml:space="preserve">» </w:t>
      </w:r>
      <w:r w:rsidR="00B60C3C">
        <w:rPr>
          <w:sz w:val="22"/>
          <w:szCs w:val="22"/>
        </w:rPr>
        <w:t xml:space="preserve"> октября </w:t>
      </w:r>
      <w:r>
        <w:rPr>
          <w:sz w:val="22"/>
          <w:szCs w:val="22"/>
        </w:rPr>
        <w:t>202</w:t>
      </w:r>
      <w:r w:rsidR="00900361">
        <w:rPr>
          <w:sz w:val="22"/>
          <w:szCs w:val="22"/>
        </w:rPr>
        <w:t>6</w:t>
      </w:r>
      <w:r w:rsidRPr="0091326B">
        <w:rPr>
          <w:sz w:val="22"/>
          <w:szCs w:val="22"/>
        </w:rPr>
        <w:t xml:space="preserve"> года</w:t>
      </w:r>
    </w:p>
    <w:p w:rsidR="00D42141" w:rsidRPr="0091326B" w:rsidRDefault="00D42141" w:rsidP="00D42141">
      <w:pPr>
        <w:widowControl/>
        <w:autoSpaceDE/>
        <w:autoSpaceDN/>
        <w:adjustRightInd/>
        <w:jc w:val="both"/>
        <w:rPr>
          <w:sz w:val="22"/>
          <w:szCs w:val="22"/>
        </w:rPr>
      </w:pPr>
    </w:p>
    <w:p w:rsidR="00D42141" w:rsidRPr="0091326B" w:rsidRDefault="00D42141" w:rsidP="00D42141">
      <w:pPr>
        <w:autoSpaceDE/>
        <w:autoSpaceDN/>
        <w:adjustRightInd/>
        <w:jc w:val="both"/>
        <w:rPr>
          <w:sz w:val="22"/>
          <w:szCs w:val="22"/>
        </w:rPr>
      </w:pPr>
      <w:r w:rsidRPr="0091326B">
        <w:rPr>
          <w:b/>
          <w:sz w:val="22"/>
          <w:szCs w:val="22"/>
        </w:rPr>
        <w:t xml:space="preserve">              </w:t>
      </w:r>
      <w:proofErr w:type="gramStart"/>
      <w:r w:rsidRPr="0091326B">
        <w:rPr>
          <w:b/>
          <w:sz w:val="22"/>
          <w:szCs w:val="22"/>
        </w:rPr>
        <w:t>Государственное бюджетное учреждение социального обслуживания Владимирской области «</w:t>
      </w:r>
      <w:r w:rsidRPr="00D160EC">
        <w:rPr>
          <w:b/>
          <w:i/>
          <w:sz w:val="22"/>
          <w:szCs w:val="22"/>
        </w:rPr>
        <w:t>«</w:t>
      </w:r>
      <w:r>
        <w:rPr>
          <w:b/>
          <w:sz w:val="22"/>
          <w:szCs w:val="22"/>
        </w:rPr>
        <w:t>Камешковский комплексный центр социального обслуживания населения</w:t>
      </w:r>
      <w:r w:rsidRPr="0091326B">
        <w:rPr>
          <w:b/>
          <w:sz w:val="22"/>
          <w:szCs w:val="22"/>
        </w:rPr>
        <w:t>»,</w:t>
      </w:r>
      <w:r w:rsidRPr="0091326B">
        <w:rPr>
          <w:sz w:val="22"/>
          <w:szCs w:val="22"/>
        </w:rPr>
        <w:t xml:space="preserve"> далее именуемый «Заказчик», в лице директора </w:t>
      </w:r>
      <w:proofErr w:type="spellStart"/>
      <w:r>
        <w:rPr>
          <w:b/>
          <w:sz w:val="22"/>
          <w:szCs w:val="22"/>
        </w:rPr>
        <w:t>Кучиной</w:t>
      </w:r>
      <w:proofErr w:type="spellEnd"/>
      <w:r>
        <w:rPr>
          <w:b/>
          <w:sz w:val="22"/>
          <w:szCs w:val="22"/>
        </w:rPr>
        <w:t xml:space="preserve"> Натальи Алексеевне</w:t>
      </w:r>
      <w:r w:rsidRPr="0091326B">
        <w:rPr>
          <w:sz w:val="22"/>
          <w:szCs w:val="22"/>
        </w:rPr>
        <w:t xml:space="preserve">, действующей в соответствии с Уставом, </w:t>
      </w:r>
      <w:r w:rsidR="000413CD" w:rsidRPr="0091326B">
        <w:rPr>
          <w:sz w:val="22"/>
          <w:szCs w:val="22"/>
        </w:rPr>
        <w:t>с одной стороны и</w:t>
      </w:r>
      <w:r w:rsidR="003E3F9A">
        <w:rPr>
          <w:sz w:val="22"/>
          <w:szCs w:val="22"/>
        </w:rPr>
        <w:t xml:space="preserve"> __________</w:t>
      </w:r>
      <w:r w:rsidR="000413CD" w:rsidRPr="0091326B">
        <w:rPr>
          <w:sz w:val="22"/>
          <w:szCs w:val="22"/>
        </w:rPr>
        <w:t>, далее именуемое «Поставщик», в лице</w:t>
      </w:r>
      <w:r w:rsidR="003E3F9A">
        <w:rPr>
          <w:sz w:val="22"/>
          <w:szCs w:val="22"/>
        </w:rPr>
        <w:t>___________</w:t>
      </w:r>
      <w:r w:rsidR="000413CD" w:rsidRPr="0091326B">
        <w:rPr>
          <w:sz w:val="22"/>
          <w:szCs w:val="22"/>
        </w:rPr>
        <w:t xml:space="preserve"> действующе</w:t>
      </w:r>
      <w:r w:rsidR="000413CD">
        <w:rPr>
          <w:sz w:val="22"/>
          <w:szCs w:val="22"/>
        </w:rPr>
        <w:t>й</w:t>
      </w:r>
      <w:r w:rsidR="000413CD" w:rsidRPr="0091326B">
        <w:rPr>
          <w:sz w:val="22"/>
          <w:szCs w:val="22"/>
        </w:rPr>
        <w:t xml:space="preserve"> на основании Устава,</w:t>
      </w:r>
      <w:r w:rsidR="000413CD" w:rsidRPr="00701B5A">
        <w:t xml:space="preserve"> </w:t>
      </w:r>
      <w:r w:rsidR="000413CD" w:rsidRPr="00701B5A">
        <w:rPr>
          <w:sz w:val="22"/>
          <w:szCs w:val="22"/>
        </w:rPr>
        <w:t>в рамках Федерального закона № 223-ФЗ от 18.07.2011 г.</w:t>
      </w:r>
      <w:r w:rsidR="000413CD">
        <w:rPr>
          <w:sz w:val="22"/>
          <w:szCs w:val="22"/>
        </w:rPr>
        <w:t xml:space="preserve">, </w:t>
      </w:r>
      <w:r w:rsidR="000413CD" w:rsidRPr="0091326B">
        <w:rPr>
          <w:sz w:val="22"/>
          <w:szCs w:val="22"/>
        </w:rPr>
        <w:t>заключили настоящий договор о нижеследующем:</w:t>
      </w:r>
      <w:proofErr w:type="gramEnd"/>
    </w:p>
    <w:p w:rsidR="00B10934" w:rsidRDefault="00B10934" w:rsidP="00D42141">
      <w:pPr>
        <w:widowControl/>
        <w:autoSpaceDE/>
        <w:autoSpaceDN/>
        <w:adjustRightInd/>
        <w:jc w:val="center"/>
        <w:rPr>
          <w:b/>
          <w:bCs/>
          <w:smallCaps/>
          <w:sz w:val="22"/>
          <w:szCs w:val="22"/>
        </w:rPr>
      </w:pPr>
    </w:p>
    <w:p w:rsidR="00D42141" w:rsidRPr="0091326B" w:rsidRDefault="00B10934" w:rsidP="00B10934">
      <w:pPr>
        <w:widowControl/>
        <w:autoSpaceDE/>
        <w:autoSpaceDN/>
        <w:adjustRightInd/>
        <w:jc w:val="center"/>
        <w:rPr>
          <w:b/>
          <w:bCs/>
          <w:smallCaps/>
          <w:sz w:val="22"/>
          <w:szCs w:val="22"/>
        </w:rPr>
      </w:pPr>
      <w:r>
        <w:rPr>
          <w:b/>
          <w:bCs/>
          <w:smallCaps/>
          <w:sz w:val="22"/>
          <w:szCs w:val="22"/>
        </w:rPr>
        <w:t>1</w:t>
      </w:r>
      <w:r w:rsidR="00D42141" w:rsidRPr="0091326B">
        <w:rPr>
          <w:b/>
          <w:bCs/>
          <w:smallCaps/>
          <w:sz w:val="22"/>
          <w:szCs w:val="22"/>
        </w:rPr>
        <w:t>. ПРЕДМЕТ ДОГОВОРА</w:t>
      </w:r>
    </w:p>
    <w:p w:rsidR="00D42141" w:rsidRPr="0091326B" w:rsidRDefault="00D42141" w:rsidP="00D42141">
      <w:pPr>
        <w:keepNext/>
        <w:widowControl/>
        <w:autoSpaceDE/>
        <w:autoSpaceDN/>
        <w:adjustRightInd/>
        <w:ind w:firstLine="540"/>
        <w:jc w:val="both"/>
        <w:outlineLvl w:val="1"/>
        <w:rPr>
          <w:bCs/>
          <w:iCs/>
          <w:sz w:val="22"/>
          <w:szCs w:val="22"/>
        </w:rPr>
      </w:pPr>
      <w:bookmarkStart w:id="2" w:name="_ref_21059174"/>
      <w:r w:rsidRPr="0091326B">
        <w:rPr>
          <w:bCs/>
          <w:iCs/>
          <w:sz w:val="22"/>
          <w:szCs w:val="22"/>
        </w:rPr>
        <w:t xml:space="preserve">1.1. Поставщик обязуется поставить </w:t>
      </w:r>
      <w:r w:rsidR="00675ED2">
        <w:rPr>
          <w:b/>
          <w:i/>
          <w:sz w:val="24"/>
          <w:szCs w:val="24"/>
        </w:rPr>
        <w:t xml:space="preserve"> </w:t>
      </w:r>
      <w:r w:rsidR="00900361">
        <w:rPr>
          <w:b/>
          <w:i/>
          <w:sz w:val="24"/>
          <w:szCs w:val="24"/>
        </w:rPr>
        <w:t xml:space="preserve"> оборудование для реабилитации и </w:t>
      </w:r>
      <w:proofErr w:type="spellStart"/>
      <w:r w:rsidR="00900361">
        <w:rPr>
          <w:b/>
          <w:i/>
          <w:sz w:val="24"/>
          <w:szCs w:val="24"/>
        </w:rPr>
        <w:t>абилитации</w:t>
      </w:r>
      <w:proofErr w:type="spellEnd"/>
      <w:r w:rsidR="00900361">
        <w:rPr>
          <w:b/>
          <w:i/>
          <w:sz w:val="24"/>
          <w:szCs w:val="24"/>
        </w:rPr>
        <w:t xml:space="preserve"> </w:t>
      </w:r>
      <w:r w:rsidR="00B60C3C">
        <w:rPr>
          <w:b/>
          <w:i/>
          <w:sz w:val="24"/>
          <w:szCs w:val="24"/>
        </w:rPr>
        <w:t xml:space="preserve">для </w:t>
      </w:r>
      <w:r w:rsidR="00900361">
        <w:rPr>
          <w:b/>
          <w:i/>
          <w:sz w:val="24"/>
          <w:szCs w:val="24"/>
        </w:rPr>
        <w:t>инвалидов</w:t>
      </w:r>
      <w:r w:rsidR="00AC3BB9">
        <w:rPr>
          <w:b/>
          <w:i/>
          <w:sz w:val="24"/>
          <w:szCs w:val="24"/>
        </w:rPr>
        <w:t xml:space="preserve">, </w:t>
      </w:r>
      <w:r w:rsidR="00205F9A">
        <w:rPr>
          <w:bCs/>
          <w:iCs/>
          <w:sz w:val="22"/>
          <w:szCs w:val="22"/>
        </w:rPr>
        <w:t>далее – «Товар»</w:t>
      </w:r>
      <w:r w:rsidRPr="0091326B">
        <w:rPr>
          <w:bCs/>
          <w:iCs/>
          <w:sz w:val="22"/>
          <w:szCs w:val="22"/>
        </w:rPr>
        <w:t xml:space="preserve"> согласно Приложениям № 1 и № 2 к договору и передать его Заказчику, а Заказчик обязуется принять Товар и оплатить его.</w:t>
      </w:r>
      <w:bookmarkEnd w:id="2"/>
    </w:p>
    <w:p w:rsidR="00D42141" w:rsidRDefault="00D42141" w:rsidP="00D42141">
      <w:pPr>
        <w:autoSpaceDE/>
        <w:autoSpaceDN/>
        <w:adjustRightInd/>
        <w:ind w:firstLine="540"/>
        <w:jc w:val="both"/>
        <w:rPr>
          <w:sz w:val="22"/>
          <w:szCs w:val="22"/>
        </w:rPr>
      </w:pPr>
      <w:r w:rsidRPr="0091326B">
        <w:rPr>
          <w:sz w:val="22"/>
          <w:szCs w:val="22"/>
        </w:rPr>
        <w:t>1.2.  Настоящий договор, на поставку</w:t>
      </w:r>
      <w:r w:rsidR="00AC3BB9">
        <w:rPr>
          <w:sz w:val="22"/>
          <w:szCs w:val="22"/>
        </w:rPr>
        <w:t xml:space="preserve"> </w:t>
      </w:r>
      <w:r w:rsidR="00900361">
        <w:rPr>
          <w:b/>
          <w:i/>
          <w:sz w:val="24"/>
          <w:szCs w:val="24"/>
        </w:rPr>
        <w:t xml:space="preserve"> оборудования для реабилитации и </w:t>
      </w:r>
      <w:proofErr w:type="spellStart"/>
      <w:r w:rsidR="00900361">
        <w:rPr>
          <w:b/>
          <w:i/>
          <w:sz w:val="24"/>
          <w:szCs w:val="24"/>
        </w:rPr>
        <w:t>абилитации</w:t>
      </w:r>
      <w:proofErr w:type="spellEnd"/>
      <w:r w:rsidR="00900361">
        <w:rPr>
          <w:b/>
          <w:i/>
          <w:sz w:val="24"/>
          <w:szCs w:val="24"/>
        </w:rPr>
        <w:t xml:space="preserve"> </w:t>
      </w:r>
      <w:r w:rsidR="00B60C3C">
        <w:rPr>
          <w:b/>
          <w:i/>
          <w:sz w:val="24"/>
          <w:szCs w:val="24"/>
        </w:rPr>
        <w:t xml:space="preserve">для </w:t>
      </w:r>
      <w:r w:rsidR="00900361">
        <w:rPr>
          <w:b/>
          <w:i/>
          <w:sz w:val="24"/>
          <w:szCs w:val="24"/>
        </w:rPr>
        <w:t>инвалидов</w:t>
      </w:r>
      <w:r w:rsidRPr="0091326B">
        <w:rPr>
          <w:sz w:val="22"/>
          <w:szCs w:val="22"/>
        </w:rPr>
        <w:t xml:space="preserve"> для нужд ГБУСОВО </w:t>
      </w:r>
      <w:r w:rsidRPr="00B12FC9">
        <w:rPr>
          <w:sz w:val="22"/>
          <w:szCs w:val="22"/>
        </w:rPr>
        <w:t>«</w:t>
      </w:r>
      <w:proofErr w:type="spellStart"/>
      <w:r w:rsidRPr="00B12FC9">
        <w:rPr>
          <w:sz w:val="22"/>
          <w:szCs w:val="22"/>
        </w:rPr>
        <w:t>Камешковский</w:t>
      </w:r>
      <w:proofErr w:type="spellEnd"/>
      <w:r w:rsidRPr="00B12FC9">
        <w:rPr>
          <w:sz w:val="22"/>
          <w:szCs w:val="22"/>
        </w:rPr>
        <w:t xml:space="preserve"> комплексный центр социального обслуживания населения»</w:t>
      </w:r>
      <w:r w:rsidRPr="0091326B">
        <w:rPr>
          <w:sz w:val="22"/>
          <w:szCs w:val="22"/>
        </w:rPr>
        <w:t xml:space="preserve"> является основанием для финансирования оплаты за поставленный Товар.</w:t>
      </w:r>
    </w:p>
    <w:p w:rsidR="00B10934" w:rsidRPr="0091326B" w:rsidRDefault="00B10934" w:rsidP="00D42141">
      <w:pPr>
        <w:autoSpaceDE/>
        <w:autoSpaceDN/>
        <w:adjustRightInd/>
        <w:ind w:firstLine="540"/>
        <w:jc w:val="both"/>
        <w:rPr>
          <w:b/>
          <w:bCs/>
          <w:smallCaps/>
          <w:sz w:val="24"/>
          <w:szCs w:val="24"/>
        </w:rPr>
      </w:pPr>
    </w:p>
    <w:p w:rsidR="00D42141" w:rsidRPr="0091326B" w:rsidRDefault="00D42141" w:rsidP="00D42141">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rsidR="00D42141" w:rsidRPr="0091326B" w:rsidRDefault="00D42141" w:rsidP="00D42141">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bCs/>
          <w:iCs/>
          <w:sz w:val="22"/>
          <w:szCs w:val="22"/>
        </w:rPr>
        <w:t xml:space="preserve"> и № 2 к договору.</w:t>
      </w:r>
      <w:bookmarkEnd w:id="3"/>
      <w:r w:rsidRPr="0091326B">
        <w:rPr>
          <w:bCs/>
          <w:i/>
          <w:iCs/>
          <w:sz w:val="22"/>
          <w:szCs w:val="22"/>
        </w:rPr>
        <w:t xml:space="preserve"> </w:t>
      </w:r>
    </w:p>
    <w:p w:rsidR="00D42141" w:rsidRPr="0091326B" w:rsidRDefault="00D42141" w:rsidP="00D42141">
      <w:pPr>
        <w:widowControl/>
        <w:autoSpaceDE/>
        <w:autoSpaceDN/>
        <w:adjustRightInd/>
        <w:ind w:firstLine="540"/>
        <w:jc w:val="both"/>
        <w:rPr>
          <w:sz w:val="22"/>
          <w:szCs w:val="22"/>
        </w:rPr>
      </w:pPr>
      <w:r w:rsidRPr="0091326B">
        <w:rPr>
          <w:sz w:val="22"/>
          <w:szCs w:val="22"/>
        </w:rPr>
        <w:t>Остаточный срок годности поставляемых товаров на момент поставки максимальный, с учетом времени, затраченного на доставку до Заказчика:</w:t>
      </w:r>
    </w:p>
    <w:p w:rsidR="00D42141" w:rsidRPr="0091326B" w:rsidRDefault="00D42141" w:rsidP="00D42141">
      <w:pPr>
        <w:widowControl/>
        <w:autoSpaceDE/>
        <w:autoSpaceDN/>
        <w:adjustRightInd/>
        <w:jc w:val="both"/>
        <w:rPr>
          <w:sz w:val="22"/>
          <w:szCs w:val="22"/>
        </w:rPr>
      </w:pPr>
      <w:r w:rsidRPr="0091326B">
        <w:rPr>
          <w:sz w:val="22"/>
          <w:szCs w:val="22"/>
        </w:rPr>
        <w:t xml:space="preserve">            </w:t>
      </w:r>
      <w:r w:rsidRPr="00A9753F">
        <w:rPr>
          <w:sz w:val="22"/>
          <w:szCs w:val="22"/>
        </w:rPr>
        <w:t>- для товаров со сроком годности до 48 месяцев включительно - не менее 24 месяцев.</w:t>
      </w:r>
      <w:r w:rsidRPr="0091326B">
        <w:rPr>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rsidR="00D42141" w:rsidRPr="0091326B" w:rsidRDefault="00D42141" w:rsidP="00D42141">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D42141" w:rsidRPr="0091326B" w:rsidRDefault="00D42141" w:rsidP="00D42141">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rsidR="00D42141" w:rsidRPr="0091326B" w:rsidRDefault="00D42141" w:rsidP="00D42141">
      <w:pPr>
        <w:widowControl/>
        <w:ind w:firstLine="540"/>
        <w:jc w:val="both"/>
        <w:rPr>
          <w:sz w:val="22"/>
          <w:szCs w:val="22"/>
        </w:rPr>
      </w:pP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3. ЦЕНА договора</w:t>
      </w:r>
    </w:p>
    <w:p w:rsidR="00D42141" w:rsidRDefault="00D42141" w:rsidP="00D42141">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003E3F9A">
        <w:rPr>
          <w:sz w:val="22"/>
          <w:szCs w:val="22"/>
          <w:u w:val="single"/>
        </w:rPr>
        <w:t xml:space="preserve">______руб.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rsidR="00D42141" w:rsidRPr="0091326B" w:rsidRDefault="00D42141" w:rsidP="00D42141">
      <w:pPr>
        <w:widowControl/>
        <w:autoSpaceDE/>
        <w:autoSpaceDN/>
        <w:adjustRightInd/>
        <w:ind w:firstLine="540"/>
        <w:jc w:val="both"/>
        <w:rPr>
          <w:sz w:val="22"/>
          <w:szCs w:val="22"/>
        </w:rPr>
      </w:pPr>
      <w:r w:rsidRPr="00AD64D3">
        <w:rPr>
          <w:sz w:val="22"/>
          <w:szCs w:val="22"/>
        </w:rPr>
        <w:t>Источник финансирования</w:t>
      </w:r>
      <w:r>
        <w:rPr>
          <w:sz w:val="22"/>
          <w:szCs w:val="22"/>
        </w:rPr>
        <w:t xml:space="preserve"> – </w:t>
      </w:r>
      <w:r w:rsidRPr="00AD64D3">
        <w:rPr>
          <w:b/>
          <w:sz w:val="22"/>
          <w:szCs w:val="22"/>
        </w:rPr>
        <w:t>бюджетные средства</w:t>
      </w:r>
    </w:p>
    <w:p w:rsidR="00D42141" w:rsidRPr="0091326B" w:rsidRDefault="00D42141" w:rsidP="00D42141">
      <w:pPr>
        <w:keepNext/>
        <w:widowControl/>
        <w:autoSpaceDE/>
        <w:autoSpaceDN/>
        <w:adjustRightInd/>
        <w:ind w:firstLine="540"/>
        <w:jc w:val="both"/>
        <w:outlineLvl w:val="1"/>
        <w:rPr>
          <w:bCs/>
          <w:iCs/>
          <w:sz w:val="22"/>
          <w:szCs w:val="22"/>
        </w:rPr>
      </w:pPr>
      <w:bookmarkStart w:id="5" w:name="_ref_21399098"/>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rsidR="00D42141" w:rsidRPr="0091326B" w:rsidRDefault="00D42141" w:rsidP="00D42141">
      <w:pPr>
        <w:widowControl/>
        <w:autoSpaceDE/>
        <w:autoSpaceDN/>
        <w:adjustRightInd/>
        <w:jc w:val="both"/>
        <w:rPr>
          <w:sz w:val="22"/>
          <w:szCs w:val="22"/>
          <w:highlight w:val="yellow"/>
        </w:rPr>
      </w:pPr>
      <w:bookmarkStart w:id="6" w:name="_ref_21399101"/>
    </w:p>
    <w:p w:rsidR="00D42141" w:rsidRPr="0091326B" w:rsidRDefault="00D42141" w:rsidP="00D42141">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rsidR="00D42141" w:rsidRPr="0091326B" w:rsidRDefault="00D42141" w:rsidP="00D42141">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bCs/>
          <w:iCs/>
          <w:sz w:val="22"/>
          <w:szCs w:val="22"/>
        </w:rPr>
        <w:t xml:space="preserve"> и № 2 договору.</w:t>
      </w:r>
      <w:bookmarkEnd w:id="8"/>
      <w:r w:rsidRPr="0091326B">
        <w:rPr>
          <w:bCs/>
          <w:iCs/>
          <w:sz w:val="22"/>
          <w:szCs w:val="22"/>
        </w:rPr>
        <w:t xml:space="preserve"> </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sz w:val="22"/>
          <w:szCs w:val="22"/>
        </w:rPr>
        <w:t xml:space="preserve"> к договору.</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rsidR="00D42141" w:rsidRPr="0091326B" w:rsidRDefault="00D42141" w:rsidP="00D42141">
      <w:pPr>
        <w:keepNext/>
        <w:widowControl/>
        <w:autoSpaceDE/>
        <w:autoSpaceDN/>
        <w:adjustRightInd/>
        <w:ind w:firstLine="540"/>
        <w:jc w:val="both"/>
        <w:outlineLvl w:val="1"/>
        <w:rPr>
          <w:bCs/>
          <w:iCs/>
          <w:sz w:val="22"/>
          <w:szCs w:val="22"/>
        </w:rPr>
      </w:pPr>
    </w:p>
    <w:p w:rsidR="00D42141" w:rsidRDefault="00D42141" w:rsidP="00D42141">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накладной (Акта приемки-передачи) поставленного Товара, оформляемой (ого) в момент передачи Исполнителем Товара Заказчику.</w:t>
      </w:r>
    </w:p>
    <w:p w:rsidR="00D42141" w:rsidRPr="00A9753F" w:rsidRDefault="00D42141" w:rsidP="00D42141">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rsidR="00D42141" w:rsidRPr="00A9753F" w:rsidRDefault="00D42141" w:rsidP="00D42141">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rsidR="00D42141" w:rsidRPr="00A9753F" w:rsidRDefault="00D42141" w:rsidP="00D42141">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rsidR="00D42141" w:rsidRPr="00A9753F" w:rsidRDefault="00D42141" w:rsidP="00D42141">
      <w:pPr>
        <w:widowControl/>
        <w:autoSpaceDE/>
        <w:autoSpaceDN/>
        <w:adjustRightInd/>
        <w:ind w:firstLine="540"/>
        <w:jc w:val="both"/>
        <w:rPr>
          <w:sz w:val="22"/>
          <w:szCs w:val="22"/>
        </w:rPr>
      </w:pPr>
      <w:r w:rsidRPr="00A9753F">
        <w:rPr>
          <w:sz w:val="22"/>
          <w:szCs w:val="22"/>
        </w:rPr>
        <w:t>Уведомление Заказчика должно содержать:</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rsidR="00D42141" w:rsidRPr="0091326B" w:rsidRDefault="00D42141" w:rsidP="00D42141">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rsidR="00D42141" w:rsidRPr="0091326B" w:rsidRDefault="00D42141" w:rsidP="00D42141">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обязан осуществить осмотр, проверку (экспертизу) и приемку Товара и подписание Акта приемки-передачи (накладной) оставленного Товара, указанного в пункте 4.3. настоящего договора – в течение 7 (семи)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w:t>
      </w:r>
      <w:bookmarkEnd w:id="11"/>
      <w:r w:rsidRPr="0091326B">
        <w:rPr>
          <w:bCs/>
          <w:iCs/>
          <w:sz w:val="22"/>
          <w:szCs w:val="22"/>
        </w:rPr>
        <w:t xml:space="preserve"> и отказаться принимать Товар. Приемку Товара со стороны Заказчика может осуществлять приемочная комиссия (не менее 5 человек) или должностное лицо Заказчика с привлечением экспертов или без таковых.</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rsidR="00D42141" w:rsidRPr="0091326B" w:rsidRDefault="00D42141" w:rsidP="00D42141">
      <w:pPr>
        <w:widowControl/>
        <w:autoSpaceDE/>
        <w:autoSpaceDN/>
        <w:adjustRightInd/>
        <w:jc w:val="both"/>
        <w:rPr>
          <w:sz w:val="22"/>
          <w:szCs w:val="22"/>
        </w:rPr>
      </w:pPr>
      <w:r w:rsidRPr="0091326B">
        <w:rPr>
          <w:sz w:val="22"/>
          <w:szCs w:val="22"/>
        </w:rPr>
        <w:tab/>
        <w:t>5.3. При приемке Товара Заказчик имеет право:</w:t>
      </w:r>
    </w:p>
    <w:p w:rsidR="00D42141" w:rsidRPr="0091326B" w:rsidRDefault="00D42141" w:rsidP="00D42141">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rsidR="00D42141" w:rsidRPr="0091326B" w:rsidRDefault="00D42141" w:rsidP="00D42141">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rsidR="00D42141" w:rsidRPr="0091326B" w:rsidRDefault="00D42141" w:rsidP="00D42141">
      <w:pPr>
        <w:widowControl/>
        <w:autoSpaceDE/>
        <w:autoSpaceDN/>
        <w:adjustRightInd/>
        <w:ind w:firstLine="770"/>
        <w:jc w:val="both"/>
        <w:rPr>
          <w:sz w:val="22"/>
          <w:szCs w:val="22"/>
        </w:rPr>
      </w:pPr>
      <w:bookmarkStart w:id="13" w:name="_ref_21960629"/>
      <w:r w:rsidRPr="0091326B">
        <w:rPr>
          <w:sz w:val="22"/>
          <w:szCs w:val="22"/>
        </w:rPr>
        <w:lastRenderedPageBreak/>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rsidR="00D42141" w:rsidRPr="0091326B" w:rsidRDefault="00D42141" w:rsidP="00D42141">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rsidR="00D42141" w:rsidRPr="0091326B" w:rsidRDefault="00D42141" w:rsidP="00D42141">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rsidR="00D42141" w:rsidRPr="0091326B" w:rsidRDefault="00D42141" w:rsidP="00D42141">
      <w:pPr>
        <w:widowControl/>
        <w:tabs>
          <w:tab w:val="num" w:pos="1307"/>
        </w:tabs>
        <w:autoSpaceDE/>
        <w:autoSpaceDN/>
        <w:adjustRightInd/>
        <w:ind w:firstLine="540"/>
        <w:jc w:val="both"/>
        <w:rPr>
          <w:sz w:val="22"/>
          <w:szCs w:val="22"/>
        </w:rPr>
      </w:pPr>
      <w:bookmarkStart w:id="16" w:name="_ref_21960635"/>
      <w:r w:rsidRPr="0091326B">
        <w:rPr>
          <w:sz w:val="22"/>
          <w:szCs w:val="22"/>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5.1</w:t>
      </w:r>
      <w:r>
        <w:rPr>
          <w:bCs/>
          <w:iCs/>
          <w:sz w:val="22"/>
          <w:szCs w:val="22"/>
        </w:rPr>
        <w:t>0.</w:t>
      </w:r>
      <w:r w:rsidRPr="0091326B">
        <w:rPr>
          <w:bCs/>
          <w:iCs/>
          <w:sz w:val="22"/>
          <w:szCs w:val="22"/>
        </w:rPr>
        <w:t xml:space="preserve"> Расходы по оплате</w:t>
      </w:r>
      <w:r>
        <w:rPr>
          <w:bCs/>
          <w:iCs/>
          <w:sz w:val="22"/>
          <w:szCs w:val="22"/>
        </w:rPr>
        <w:t xml:space="preserve"> услуг эксперта несет Поставщик</w:t>
      </w:r>
      <w:r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Pr>
          <w:bCs/>
          <w:iCs/>
          <w:sz w:val="22"/>
          <w:szCs w:val="22"/>
        </w:rPr>
        <w:t xml:space="preserve"> сторонами, обе стороны поровну</w:t>
      </w:r>
      <w:r w:rsidRPr="00A9753F">
        <w:rPr>
          <w:bCs/>
          <w:iCs/>
          <w:sz w:val="22"/>
          <w:szCs w:val="22"/>
        </w:rPr>
        <w:t xml:space="preserve">.  </w:t>
      </w:r>
      <w:r w:rsidRPr="0091326B">
        <w:rPr>
          <w:bCs/>
          <w:iCs/>
          <w:sz w:val="22"/>
          <w:szCs w:val="22"/>
        </w:rPr>
        <w:t xml:space="preserve"> </w:t>
      </w:r>
      <w:bookmarkEnd w:id="18"/>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rsidR="00D42141" w:rsidRPr="0091326B" w:rsidRDefault="00D42141" w:rsidP="00D42141">
      <w:pPr>
        <w:widowControl/>
        <w:autoSpaceDE/>
        <w:autoSpaceDN/>
        <w:adjustRightInd/>
        <w:jc w:val="both"/>
        <w:rPr>
          <w:sz w:val="22"/>
          <w:szCs w:val="22"/>
        </w:rPr>
      </w:pPr>
      <w:bookmarkStart w:id="21" w:name="_ref_22360989"/>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6. ПОРЯДОК РАСЧЕТОВ</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rsidR="00D42141" w:rsidRPr="0091326B" w:rsidRDefault="00D42141" w:rsidP="00D42141">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платежными поручениями Заказчика или иным способом, установленным законодательством Российской Федерации.</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Pr>
          <w:b/>
          <w:sz w:val="22"/>
          <w:szCs w:val="22"/>
        </w:rPr>
        <w:t xml:space="preserve">15 </w:t>
      </w:r>
      <w:r w:rsidRPr="0091326B">
        <w:rPr>
          <w:b/>
          <w:sz w:val="22"/>
          <w:szCs w:val="22"/>
        </w:rPr>
        <w:t>календарных 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rsidR="00D42141" w:rsidRPr="0091326B" w:rsidRDefault="00D42141" w:rsidP="00D42141">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rsidR="00D42141" w:rsidRPr="0091326B" w:rsidRDefault="00D42141" w:rsidP="00D42141">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rsidR="00D42141" w:rsidRPr="0091326B" w:rsidRDefault="00D42141" w:rsidP="00D42141">
      <w:pPr>
        <w:widowControl/>
        <w:jc w:val="both"/>
        <w:rPr>
          <w:sz w:val="22"/>
          <w:szCs w:val="22"/>
        </w:rPr>
      </w:pPr>
      <w:bookmarkStart w:id="22" w:name="_ref_22563524"/>
      <w:r w:rsidRPr="0091326B">
        <w:rPr>
          <w:sz w:val="22"/>
          <w:szCs w:val="22"/>
        </w:rPr>
        <w:t>7.1</w:t>
      </w:r>
      <w:bookmarkStart w:id="23" w:name="_ref_22428615"/>
      <w:r w:rsidRPr="0091326B">
        <w:rPr>
          <w:sz w:val="22"/>
          <w:szCs w:val="22"/>
        </w:rPr>
        <w:t xml:space="preserve">. В случае просрочки исполнения Поставщиком обязательств по </w:t>
      </w:r>
      <w:r>
        <w:rPr>
          <w:sz w:val="22"/>
          <w:szCs w:val="22"/>
        </w:rPr>
        <w:t>договор</w:t>
      </w:r>
      <w:r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sz w:val="22"/>
          <w:szCs w:val="22"/>
        </w:rPr>
        <w:t>договор</w:t>
      </w:r>
      <w:r w:rsidRPr="0091326B">
        <w:rPr>
          <w:sz w:val="22"/>
          <w:szCs w:val="22"/>
        </w:rPr>
        <w:t xml:space="preserve">а, уменьшенной на сумму, пропорциональную объему обязательств, предусмотренных </w:t>
      </w:r>
      <w:r>
        <w:rPr>
          <w:sz w:val="22"/>
          <w:szCs w:val="22"/>
        </w:rPr>
        <w:t>договор</w:t>
      </w:r>
      <w:r w:rsidRPr="0091326B">
        <w:rPr>
          <w:sz w:val="22"/>
          <w:szCs w:val="22"/>
        </w:rPr>
        <w:t xml:space="preserve">ом и фактически исполненных Поставщиком. </w:t>
      </w:r>
    </w:p>
    <w:p w:rsidR="00D42141" w:rsidRPr="0091326B" w:rsidRDefault="00D42141" w:rsidP="00D42141">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Pr>
          <w:sz w:val="22"/>
          <w:szCs w:val="22"/>
        </w:rPr>
        <w:t>договор</w:t>
      </w:r>
      <w:r w:rsidRPr="0091326B">
        <w:rPr>
          <w:sz w:val="22"/>
          <w:szCs w:val="22"/>
        </w:rPr>
        <w:t xml:space="preserve">ом, начиная со дня, следующего после дня истечения установленного </w:t>
      </w:r>
      <w:r>
        <w:rPr>
          <w:sz w:val="22"/>
          <w:szCs w:val="22"/>
        </w:rPr>
        <w:t>договор</w:t>
      </w:r>
      <w:r w:rsidRPr="0091326B">
        <w:rPr>
          <w:sz w:val="22"/>
          <w:szCs w:val="22"/>
        </w:rPr>
        <w:t>ом срока исполнения обязательства.</w:t>
      </w:r>
    </w:p>
    <w:p w:rsidR="00D42141" w:rsidRPr="0091326B" w:rsidRDefault="00D42141" w:rsidP="00D42141">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rsidR="00D42141" w:rsidRPr="0091326B" w:rsidRDefault="00D42141" w:rsidP="00D42141">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Pr>
          <w:sz w:val="22"/>
          <w:szCs w:val="22"/>
          <w:lang w:eastAsia="en-US"/>
        </w:rPr>
        <w:t>договор</w:t>
      </w:r>
      <w:r w:rsidRPr="0091326B">
        <w:rPr>
          <w:sz w:val="22"/>
          <w:szCs w:val="22"/>
          <w:lang w:eastAsia="en-US"/>
        </w:rPr>
        <w:t xml:space="preserve">ом, не может превышать цену </w:t>
      </w:r>
      <w:r>
        <w:rPr>
          <w:sz w:val="22"/>
          <w:szCs w:val="22"/>
          <w:lang w:eastAsia="en-US"/>
        </w:rPr>
        <w:t>договор</w:t>
      </w:r>
      <w:r w:rsidRPr="0091326B">
        <w:rPr>
          <w:sz w:val="22"/>
          <w:szCs w:val="22"/>
          <w:lang w:eastAsia="en-US"/>
        </w:rPr>
        <w:t>а.</w:t>
      </w:r>
    </w:p>
    <w:p w:rsidR="00D42141" w:rsidRPr="0091326B" w:rsidRDefault="00D42141" w:rsidP="00D42141">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rsidR="00D42141" w:rsidRPr="0091326B" w:rsidRDefault="00D42141" w:rsidP="00D42141">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rsidR="00D42141" w:rsidRPr="0091326B" w:rsidRDefault="00D42141" w:rsidP="00D42141">
      <w:pPr>
        <w:widowControl/>
        <w:ind w:firstLine="540"/>
        <w:jc w:val="both"/>
        <w:rPr>
          <w:sz w:val="22"/>
          <w:szCs w:val="22"/>
        </w:rPr>
      </w:pPr>
      <w:r w:rsidRPr="0091326B">
        <w:rPr>
          <w:sz w:val="22"/>
          <w:szCs w:val="22"/>
        </w:rPr>
        <w:lastRenderedPageBreak/>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rsidR="00D42141" w:rsidRPr="0091326B" w:rsidRDefault="00D42141" w:rsidP="00D42141">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D42141" w:rsidRPr="0091326B" w:rsidRDefault="00D42141" w:rsidP="00D42141">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rsidR="00D42141" w:rsidRPr="0091326B" w:rsidRDefault="00D42141" w:rsidP="00D42141">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D42141" w:rsidRPr="0091326B" w:rsidRDefault="00D42141" w:rsidP="00D42141">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поставки Товара более чем на 3 дня  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rsidR="00D42141" w:rsidRPr="0091326B" w:rsidRDefault="00D42141" w:rsidP="00D42141">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поставленный Товар за вычетом сумм начисленных пени, штрафов.</w:t>
      </w:r>
    </w:p>
    <w:p w:rsidR="00D42141" w:rsidRPr="0091326B" w:rsidRDefault="00D42141" w:rsidP="00D42141">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42141" w:rsidRPr="0091326B" w:rsidRDefault="00D42141" w:rsidP="00D42141">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rsidR="00D42141" w:rsidRPr="0091326B" w:rsidRDefault="00D42141" w:rsidP="00D42141">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при осуществлении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rsidR="00D42141" w:rsidRPr="0091326B" w:rsidRDefault="00D42141" w:rsidP="00D42141">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 xml:space="preserve">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w:t>
      </w:r>
      <w:r w:rsidRPr="0091326B">
        <w:rPr>
          <w:sz w:val="22"/>
          <w:szCs w:val="22"/>
          <w:shd w:val="clear" w:color="auto" w:fill="FFFFFF"/>
        </w:rPr>
        <w:lastRenderedPageBreak/>
        <w:t>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rsidR="00D42141" w:rsidRPr="0091326B" w:rsidRDefault="00D42141" w:rsidP="00D42141">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rsidR="00D42141" w:rsidRPr="0091326B" w:rsidRDefault="00D42141" w:rsidP="00D42141">
      <w:pPr>
        <w:widowControl/>
        <w:autoSpaceDE/>
        <w:autoSpaceDN/>
        <w:adjustRightInd/>
        <w:jc w:val="both"/>
        <w:rPr>
          <w:sz w:val="22"/>
          <w:szCs w:val="22"/>
        </w:rPr>
      </w:pPr>
    </w:p>
    <w:p w:rsidR="00D42141" w:rsidRPr="0091326B" w:rsidRDefault="00D42141" w:rsidP="00D42141">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t>9. РАЗРЕШЕНИЕ СПОРОВ</w:t>
      </w:r>
      <w:bookmarkEnd w:id="28"/>
    </w:p>
    <w:p w:rsidR="00D42141" w:rsidRPr="0091326B" w:rsidRDefault="00D42141" w:rsidP="00D42141">
      <w:pPr>
        <w:widowControl/>
        <w:autoSpaceDE/>
        <w:autoSpaceDN/>
        <w:adjustRightInd/>
        <w:jc w:val="both"/>
        <w:rPr>
          <w:sz w:val="22"/>
          <w:szCs w:val="22"/>
        </w:rPr>
      </w:pP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rsidR="00D42141" w:rsidRPr="0091326B" w:rsidRDefault="00D42141" w:rsidP="00D42141">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31" w:name="_ref_23030047"/>
      <w:r w:rsidRPr="0091326B">
        <w:rPr>
          <w:bCs/>
          <w:iCs/>
          <w:sz w:val="22"/>
          <w:szCs w:val="22"/>
        </w:rPr>
        <w:t xml:space="preserve">10.1. Договор вступает в силу и становится обязательным для сторон с </w:t>
      </w:r>
      <w:r w:rsidR="00B60C3C" w:rsidRPr="00B60C3C">
        <w:rPr>
          <w:b/>
          <w:bCs/>
          <w:iCs/>
          <w:sz w:val="22"/>
          <w:szCs w:val="22"/>
        </w:rPr>
        <w:t>06</w:t>
      </w:r>
      <w:r w:rsidRPr="00B60C3C">
        <w:rPr>
          <w:b/>
          <w:bCs/>
          <w:iCs/>
          <w:sz w:val="22"/>
          <w:szCs w:val="22"/>
        </w:rPr>
        <w:t>.</w:t>
      </w:r>
      <w:r w:rsidR="00B60C3C">
        <w:rPr>
          <w:b/>
          <w:bCs/>
          <w:iCs/>
          <w:sz w:val="22"/>
          <w:szCs w:val="22"/>
        </w:rPr>
        <w:t>10</w:t>
      </w:r>
      <w:r>
        <w:rPr>
          <w:b/>
          <w:bCs/>
          <w:iCs/>
          <w:sz w:val="22"/>
          <w:szCs w:val="22"/>
        </w:rPr>
        <w:t>.202</w:t>
      </w:r>
      <w:r w:rsidR="00900361">
        <w:rPr>
          <w:b/>
          <w:bCs/>
          <w:iCs/>
          <w:sz w:val="22"/>
          <w:szCs w:val="22"/>
        </w:rPr>
        <w:t>6</w:t>
      </w:r>
      <w:r w:rsidR="00FF5009">
        <w:rPr>
          <w:b/>
          <w:bCs/>
          <w:iCs/>
          <w:sz w:val="22"/>
          <w:szCs w:val="22"/>
        </w:rPr>
        <w:t xml:space="preserve"> </w:t>
      </w:r>
      <w:r>
        <w:rPr>
          <w:b/>
          <w:bCs/>
          <w:iCs/>
          <w:sz w:val="22"/>
          <w:szCs w:val="22"/>
        </w:rPr>
        <w:t>г.</w:t>
      </w:r>
      <w:r w:rsidRPr="0091326B">
        <w:rPr>
          <w:bCs/>
          <w:iCs/>
          <w:sz w:val="22"/>
          <w:szCs w:val="22"/>
        </w:rPr>
        <w:t xml:space="preserve"> </w:t>
      </w:r>
      <w:r w:rsidRPr="00B12FC9">
        <w:rPr>
          <w:b/>
          <w:bCs/>
          <w:iCs/>
          <w:sz w:val="22"/>
          <w:szCs w:val="22"/>
        </w:rPr>
        <w:t xml:space="preserve">до </w:t>
      </w:r>
      <w:bookmarkEnd w:id="31"/>
      <w:r w:rsidR="00B60C3C">
        <w:rPr>
          <w:b/>
          <w:bCs/>
          <w:iCs/>
          <w:sz w:val="22"/>
          <w:szCs w:val="22"/>
        </w:rPr>
        <w:t>16</w:t>
      </w:r>
      <w:r>
        <w:rPr>
          <w:b/>
          <w:bCs/>
          <w:iCs/>
          <w:sz w:val="22"/>
          <w:szCs w:val="22"/>
        </w:rPr>
        <w:t>.</w:t>
      </w:r>
      <w:r w:rsidR="00B60C3C">
        <w:rPr>
          <w:b/>
          <w:bCs/>
          <w:iCs/>
          <w:sz w:val="22"/>
          <w:szCs w:val="22"/>
        </w:rPr>
        <w:t>10</w:t>
      </w:r>
      <w:r w:rsidR="00D573C5">
        <w:rPr>
          <w:b/>
          <w:bCs/>
          <w:iCs/>
          <w:sz w:val="22"/>
          <w:szCs w:val="22"/>
        </w:rPr>
        <w:t>.2</w:t>
      </w:r>
      <w:r>
        <w:rPr>
          <w:b/>
          <w:bCs/>
          <w:iCs/>
          <w:sz w:val="22"/>
          <w:szCs w:val="22"/>
        </w:rPr>
        <w:t>02</w:t>
      </w:r>
      <w:r w:rsidR="00900361">
        <w:rPr>
          <w:b/>
          <w:bCs/>
          <w:iCs/>
          <w:sz w:val="22"/>
          <w:szCs w:val="22"/>
        </w:rPr>
        <w:t>6</w:t>
      </w:r>
      <w:r w:rsidR="00D573C5">
        <w:rPr>
          <w:b/>
          <w:bCs/>
          <w:iCs/>
          <w:sz w:val="22"/>
          <w:szCs w:val="22"/>
        </w:rPr>
        <w:t xml:space="preserve"> </w:t>
      </w:r>
      <w:r w:rsidRPr="00B12FC9">
        <w:rPr>
          <w:b/>
          <w:bCs/>
          <w:iCs/>
          <w:sz w:val="22"/>
          <w:szCs w:val="22"/>
        </w:rPr>
        <w:t>г</w:t>
      </w:r>
      <w:r>
        <w:rPr>
          <w:bCs/>
          <w:iCs/>
          <w:sz w:val="22"/>
          <w:szCs w:val="22"/>
        </w:rPr>
        <w:t>.</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rsidR="00D42141" w:rsidRPr="0091326B" w:rsidRDefault="00D42141" w:rsidP="00D42141">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ежедневную проверку почты приходящей на Почтовый адрес, указанный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rsidR="00D42141" w:rsidRPr="0091326B" w:rsidRDefault="00D42141" w:rsidP="00D42141">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rsidR="00D42141" w:rsidRPr="0091326B" w:rsidRDefault="00D42141" w:rsidP="00D42141">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rsidR="00D42141" w:rsidRPr="0091326B" w:rsidRDefault="00D42141" w:rsidP="00D42141">
      <w:pPr>
        <w:widowControl/>
        <w:autoSpaceDE/>
        <w:autoSpaceDN/>
        <w:adjustRightInd/>
        <w:jc w:val="both"/>
        <w:rPr>
          <w:sz w:val="22"/>
          <w:szCs w:val="22"/>
        </w:rPr>
      </w:pPr>
      <w:r w:rsidRPr="0091326B">
        <w:rPr>
          <w:sz w:val="22"/>
          <w:szCs w:val="22"/>
        </w:rPr>
        <w:t xml:space="preserve"> </w:t>
      </w:r>
    </w:p>
    <w:p w:rsidR="00D42141" w:rsidRPr="00F97C17" w:rsidRDefault="00D42141" w:rsidP="00D42141">
      <w:pPr>
        <w:widowControl/>
        <w:autoSpaceDE/>
        <w:autoSpaceDN/>
        <w:adjustRightInd/>
        <w:jc w:val="center"/>
        <w:rPr>
          <w:b/>
          <w:sz w:val="18"/>
          <w:szCs w:val="18"/>
        </w:rPr>
      </w:pPr>
      <w:r w:rsidRPr="00F97C17">
        <w:rPr>
          <w:b/>
          <w:sz w:val="18"/>
          <w:szCs w:val="18"/>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D42141" w:rsidRPr="00F97C17" w:rsidTr="004A6B0B">
        <w:trPr>
          <w:trHeight w:val="4173"/>
        </w:trPr>
        <w:tc>
          <w:tcPr>
            <w:tcW w:w="5067" w:type="dxa"/>
          </w:tcPr>
          <w:p w:rsidR="00D42141" w:rsidRPr="00F97C17" w:rsidRDefault="00D42141" w:rsidP="004A6B0B">
            <w:pPr>
              <w:widowControl/>
              <w:autoSpaceDE/>
              <w:autoSpaceDN/>
              <w:adjustRightInd/>
              <w:jc w:val="both"/>
              <w:rPr>
                <w:b/>
                <w:bCs/>
                <w:sz w:val="18"/>
                <w:szCs w:val="18"/>
                <w:u w:val="single"/>
              </w:rPr>
            </w:pPr>
            <w:r w:rsidRPr="00F97C17">
              <w:rPr>
                <w:b/>
                <w:bCs/>
                <w:sz w:val="18"/>
                <w:szCs w:val="18"/>
                <w:u w:val="single"/>
              </w:rPr>
              <w:t xml:space="preserve">Заказчик: </w:t>
            </w:r>
            <w:r w:rsidRPr="00F97C17">
              <w:rPr>
                <w:b/>
                <w:bCs/>
                <w:sz w:val="18"/>
                <w:szCs w:val="18"/>
                <w:u w:val="single"/>
              </w:rPr>
              <w:br/>
            </w:r>
          </w:p>
          <w:p w:rsidR="00F97C17" w:rsidRPr="00F97C17" w:rsidRDefault="00F97C17" w:rsidP="00F97C17">
            <w:pPr>
              <w:widowControl/>
              <w:autoSpaceDE/>
              <w:autoSpaceDN/>
              <w:adjustRightInd/>
              <w:rPr>
                <w:sz w:val="18"/>
                <w:szCs w:val="18"/>
                <w:lang w:eastAsia="ar-SA"/>
              </w:rPr>
            </w:pPr>
            <w:r w:rsidRPr="00F97C17">
              <w:rPr>
                <w:sz w:val="18"/>
                <w:szCs w:val="18"/>
                <w:lang w:eastAsia="ar-SA"/>
              </w:rPr>
              <w:t xml:space="preserve">Наименование: </w:t>
            </w:r>
            <w:r w:rsidRPr="00F97C17">
              <w:rPr>
                <w:b/>
                <w:sz w:val="18"/>
                <w:szCs w:val="18"/>
                <w:lang w:eastAsia="ar-SA"/>
              </w:rPr>
              <w:t>Государственное бюджетное учреждение социального обслуживания  Владимирской области «</w:t>
            </w:r>
            <w:proofErr w:type="spellStart"/>
            <w:r w:rsidRPr="00F97C17">
              <w:rPr>
                <w:b/>
                <w:sz w:val="18"/>
                <w:szCs w:val="18"/>
                <w:lang w:eastAsia="ar-SA"/>
              </w:rPr>
              <w:t>Камешковский</w:t>
            </w:r>
            <w:proofErr w:type="spellEnd"/>
            <w:r w:rsidRPr="00F97C17">
              <w:rPr>
                <w:b/>
                <w:sz w:val="18"/>
                <w:szCs w:val="18"/>
                <w:lang w:eastAsia="ar-SA"/>
              </w:rPr>
              <w:t xml:space="preserve"> комплексный центр социального обслуживания населения»</w:t>
            </w:r>
            <w:r w:rsidRPr="00F97C17">
              <w:rPr>
                <w:sz w:val="18"/>
                <w:szCs w:val="18"/>
                <w:lang w:eastAsia="ar-SA"/>
              </w:rPr>
              <w:t xml:space="preserve"> </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 xml:space="preserve">Юридический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ул. Свердлова, д.11</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 xml:space="preserve">Почтовый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ул. Свердлова, д.11</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Телефон/факс: 8 (49248) 2-11-45</w:t>
            </w:r>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 xml:space="preserve">Электронная почта: </w:t>
            </w:r>
            <w:proofErr w:type="spellStart"/>
            <w:r w:rsidRPr="00F97C17">
              <w:rPr>
                <w:sz w:val="18"/>
                <w:szCs w:val="18"/>
                <w:lang w:val="en-US" w:eastAsia="ar-SA"/>
              </w:rPr>
              <w:t>kameshki</w:t>
            </w:r>
            <w:proofErr w:type="spellEnd"/>
            <w:r w:rsidRPr="00F97C17">
              <w:rPr>
                <w:sz w:val="18"/>
                <w:szCs w:val="18"/>
                <w:lang w:eastAsia="ar-SA"/>
              </w:rPr>
              <w:t>_</w:t>
            </w:r>
            <w:proofErr w:type="spellStart"/>
            <w:r w:rsidRPr="00F97C17">
              <w:rPr>
                <w:sz w:val="18"/>
                <w:szCs w:val="18"/>
                <w:lang w:val="en-US" w:eastAsia="ar-SA"/>
              </w:rPr>
              <w:t>cso</w:t>
            </w:r>
            <w:proofErr w:type="spellEnd"/>
            <w:r w:rsidRPr="00F97C17">
              <w:rPr>
                <w:sz w:val="18"/>
                <w:szCs w:val="18"/>
                <w:lang w:eastAsia="ar-SA"/>
              </w:rPr>
              <w:t>@</w:t>
            </w:r>
            <w:proofErr w:type="spellStart"/>
            <w:r w:rsidRPr="00F97C17">
              <w:rPr>
                <w:sz w:val="18"/>
                <w:szCs w:val="18"/>
                <w:lang w:val="en-US" w:eastAsia="ar-SA"/>
              </w:rPr>
              <w:t>uszn</w:t>
            </w:r>
            <w:proofErr w:type="spellEnd"/>
            <w:r w:rsidRPr="00F97C17">
              <w:rPr>
                <w:sz w:val="18"/>
                <w:szCs w:val="18"/>
                <w:lang w:eastAsia="ar-SA"/>
              </w:rPr>
              <w:t>.</w:t>
            </w:r>
            <w:proofErr w:type="spellStart"/>
            <w:r w:rsidRPr="00F97C17">
              <w:rPr>
                <w:sz w:val="18"/>
                <w:szCs w:val="18"/>
                <w:lang w:val="en-US" w:eastAsia="ar-SA"/>
              </w:rPr>
              <w:t>avo</w:t>
            </w:r>
            <w:proofErr w:type="spellEnd"/>
            <w:r w:rsidRPr="00F97C17">
              <w:rPr>
                <w:sz w:val="18"/>
                <w:szCs w:val="18"/>
                <w:lang w:eastAsia="ar-SA"/>
              </w:rPr>
              <w:t>.</w:t>
            </w:r>
            <w:proofErr w:type="spellStart"/>
            <w:r w:rsidRPr="00F97C17">
              <w:rPr>
                <w:sz w:val="18"/>
                <w:szCs w:val="18"/>
                <w:lang w:val="en-US" w:eastAsia="ar-SA"/>
              </w:rPr>
              <w:t>ru</w:t>
            </w:r>
            <w:proofErr w:type="spellEnd"/>
          </w:p>
          <w:p w:rsidR="00F97C17" w:rsidRPr="00F97C17" w:rsidRDefault="00F97C17" w:rsidP="00F97C17">
            <w:pPr>
              <w:widowControl/>
              <w:suppressAutoHyphens/>
              <w:autoSpaceDE/>
              <w:autoSpaceDN/>
              <w:adjustRightInd/>
              <w:rPr>
                <w:sz w:val="18"/>
                <w:szCs w:val="18"/>
                <w:lang w:eastAsia="ar-SA"/>
              </w:rPr>
            </w:pPr>
            <w:r w:rsidRPr="00F97C17">
              <w:rPr>
                <w:sz w:val="18"/>
                <w:szCs w:val="18"/>
                <w:lang w:eastAsia="ar-SA"/>
              </w:rPr>
              <w:t>ОГРН  1033302201591</w:t>
            </w:r>
            <w:r w:rsidRPr="00F97C17">
              <w:rPr>
                <w:sz w:val="18"/>
                <w:szCs w:val="18"/>
                <w:lang w:eastAsia="ar-SA"/>
              </w:rPr>
              <w:br/>
              <w:t xml:space="preserve">ИНН </w:t>
            </w:r>
            <w:r w:rsidRPr="00F97C17">
              <w:rPr>
                <w:rFonts w:ascii="Times New Roman CYR" w:hAnsi="Times New Roman CYR" w:cs="Times New Roman CYR"/>
                <w:sz w:val="18"/>
                <w:szCs w:val="18"/>
                <w:lang w:eastAsia="ar-SA"/>
              </w:rPr>
              <w:t>3315008633</w:t>
            </w:r>
            <w:r w:rsidRPr="00F97C17">
              <w:rPr>
                <w:sz w:val="18"/>
                <w:szCs w:val="18"/>
                <w:lang w:eastAsia="ar-SA"/>
              </w:rPr>
              <w:br/>
              <w:t xml:space="preserve">КПП </w:t>
            </w:r>
            <w:r w:rsidRPr="00F97C17">
              <w:rPr>
                <w:rFonts w:ascii="Times New Roman CYR" w:hAnsi="Times New Roman CYR" w:cs="Times New Roman CYR"/>
                <w:sz w:val="18"/>
                <w:szCs w:val="18"/>
                <w:lang w:eastAsia="ar-SA"/>
              </w:rPr>
              <w:t>331501001</w:t>
            </w:r>
            <w:r w:rsidRPr="00F97C17">
              <w:rPr>
                <w:sz w:val="18"/>
                <w:szCs w:val="18"/>
                <w:lang w:eastAsia="ar-SA"/>
              </w:rPr>
              <w:br/>
              <w:t xml:space="preserve">Р/с </w:t>
            </w:r>
            <w:r w:rsidRPr="00F97C17">
              <w:rPr>
                <w:rFonts w:ascii="Times New Roman CYR" w:hAnsi="Times New Roman CYR" w:cs="Times New Roman CYR"/>
                <w:sz w:val="18"/>
                <w:szCs w:val="18"/>
                <w:lang w:eastAsia="ar-SA"/>
              </w:rPr>
              <w:t>03224643170000003201</w:t>
            </w:r>
            <w:r w:rsidRPr="00F97C17">
              <w:rPr>
                <w:sz w:val="18"/>
                <w:szCs w:val="18"/>
                <w:lang w:eastAsia="ar-SA"/>
              </w:rPr>
              <w:br/>
            </w:r>
            <w:r w:rsidR="00B60C3C">
              <w:rPr>
                <w:sz w:val="18"/>
                <w:szCs w:val="18"/>
                <w:lang w:eastAsia="ar-SA"/>
              </w:rPr>
              <w:t>ОКЦ № 1</w:t>
            </w:r>
            <w:proofErr w:type="gramStart"/>
            <w:r w:rsidR="00B60C3C">
              <w:rPr>
                <w:sz w:val="18"/>
                <w:szCs w:val="18"/>
                <w:lang w:eastAsia="ar-SA"/>
              </w:rPr>
              <w:t xml:space="preserve">  В</w:t>
            </w:r>
            <w:proofErr w:type="gramEnd"/>
            <w:r w:rsidR="00B60C3C">
              <w:rPr>
                <w:sz w:val="18"/>
                <w:szCs w:val="18"/>
                <w:lang w:eastAsia="ar-SA"/>
              </w:rPr>
              <w:t xml:space="preserve">  ВГУ Банка</w:t>
            </w:r>
            <w:r w:rsidRPr="00F97C17">
              <w:rPr>
                <w:sz w:val="18"/>
                <w:szCs w:val="18"/>
                <w:lang w:eastAsia="ar-SA"/>
              </w:rPr>
              <w:t xml:space="preserve"> РОССИИ//УФК по Нижегородской области г. Нижний Новгород, </w:t>
            </w:r>
          </w:p>
          <w:p w:rsidR="00F97C17" w:rsidRPr="00F97C17" w:rsidRDefault="00F97C17" w:rsidP="00F97C17">
            <w:pPr>
              <w:widowControl/>
              <w:autoSpaceDE/>
              <w:autoSpaceDN/>
              <w:adjustRightInd/>
              <w:spacing w:line="276" w:lineRule="auto"/>
              <w:rPr>
                <w:rFonts w:eastAsiaTheme="minorEastAsia"/>
                <w:sz w:val="18"/>
                <w:szCs w:val="18"/>
              </w:rPr>
            </w:pPr>
            <w:proofErr w:type="gramStart"/>
            <w:r w:rsidRPr="00F97C17">
              <w:rPr>
                <w:rFonts w:eastAsiaTheme="minorEastAsia"/>
                <w:sz w:val="18"/>
                <w:szCs w:val="18"/>
              </w:rPr>
              <w:t>л</w:t>
            </w:r>
            <w:proofErr w:type="gramEnd"/>
            <w:r w:rsidRPr="00F97C17">
              <w:rPr>
                <w:rFonts w:eastAsiaTheme="minorEastAsia"/>
                <w:sz w:val="18"/>
                <w:szCs w:val="18"/>
              </w:rPr>
              <w:t>/с  802У1921000 в ТОФК УФК по Владимирской обл.</w:t>
            </w:r>
            <w:r w:rsidRPr="00F97C17">
              <w:rPr>
                <w:rFonts w:eastAsiaTheme="minorEastAsia"/>
                <w:sz w:val="18"/>
                <w:szCs w:val="18"/>
              </w:rPr>
              <w:br/>
              <w:t>БИК  012202102</w:t>
            </w:r>
          </w:p>
          <w:p w:rsidR="00F97C17" w:rsidRPr="00F97C17" w:rsidRDefault="00F97C17" w:rsidP="00F97C17">
            <w:pPr>
              <w:widowControl/>
              <w:autoSpaceDE/>
              <w:autoSpaceDN/>
              <w:adjustRightInd/>
              <w:spacing w:line="276" w:lineRule="auto"/>
              <w:rPr>
                <w:rFonts w:eastAsiaTheme="minorEastAsia"/>
                <w:sz w:val="18"/>
                <w:szCs w:val="18"/>
              </w:rPr>
            </w:pPr>
            <w:r w:rsidRPr="00F97C17">
              <w:rPr>
                <w:rFonts w:eastAsiaTheme="minorEastAsia"/>
                <w:sz w:val="18"/>
                <w:szCs w:val="18"/>
              </w:rPr>
              <w:t>к/с 40102810745370000024</w:t>
            </w:r>
          </w:p>
          <w:p w:rsidR="00D42141" w:rsidRPr="00F97C17" w:rsidRDefault="00D42141" w:rsidP="004A6B0B">
            <w:pPr>
              <w:widowControl/>
              <w:autoSpaceDE/>
              <w:autoSpaceDN/>
              <w:adjustRightInd/>
              <w:jc w:val="both"/>
              <w:rPr>
                <w:b/>
                <w:bCs/>
                <w:sz w:val="18"/>
                <w:szCs w:val="18"/>
              </w:rPr>
            </w:pPr>
          </w:p>
          <w:p w:rsidR="00D42141" w:rsidRPr="00F97C17" w:rsidRDefault="00D42141" w:rsidP="004A6B0B">
            <w:pPr>
              <w:widowControl/>
              <w:autoSpaceDE/>
              <w:autoSpaceDN/>
              <w:adjustRightInd/>
              <w:jc w:val="both"/>
              <w:rPr>
                <w:b/>
                <w:bCs/>
                <w:sz w:val="18"/>
                <w:szCs w:val="18"/>
              </w:rPr>
            </w:pPr>
          </w:p>
        </w:tc>
        <w:tc>
          <w:tcPr>
            <w:tcW w:w="5069" w:type="dxa"/>
          </w:tcPr>
          <w:p w:rsidR="00D42141" w:rsidRPr="00F97C17" w:rsidRDefault="00D42141" w:rsidP="004A6B0B">
            <w:pPr>
              <w:widowControl/>
              <w:autoSpaceDE/>
              <w:autoSpaceDN/>
              <w:adjustRightInd/>
              <w:jc w:val="both"/>
              <w:rPr>
                <w:sz w:val="18"/>
                <w:szCs w:val="18"/>
                <w:u w:val="single"/>
              </w:rPr>
            </w:pPr>
            <w:r w:rsidRPr="00F97C17">
              <w:rPr>
                <w:b/>
                <w:bCs/>
                <w:sz w:val="18"/>
                <w:szCs w:val="18"/>
                <w:u w:val="single"/>
              </w:rPr>
              <w:t>Поставщик</w:t>
            </w:r>
            <w:r w:rsidRPr="00F97C17">
              <w:rPr>
                <w:b/>
                <w:bCs/>
                <w:sz w:val="18"/>
                <w:szCs w:val="18"/>
                <w:u w:val="single"/>
                <w:lang w:val="de-DE"/>
              </w:rPr>
              <w:t xml:space="preserve">: </w:t>
            </w:r>
          </w:p>
          <w:p w:rsidR="00D42141" w:rsidRPr="00F97C17" w:rsidRDefault="00D42141" w:rsidP="000413CD">
            <w:pPr>
              <w:widowControl/>
              <w:autoSpaceDE/>
              <w:autoSpaceDN/>
              <w:adjustRightInd/>
              <w:rPr>
                <w:sz w:val="18"/>
                <w:szCs w:val="18"/>
                <w:highlight w:val="yellow"/>
              </w:rPr>
            </w:pPr>
          </w:p>
          <w:p w:rsidR="000A760D" w:rsidRPr="00F97C17" w:rsidRDefault="000A760D" w:rsidP="004A6B0B">
            <w:pPr>
              <w:widowControl/>
              <w:autoSpaceDE/>
              <w:autoSpaceDN/>
              <w:adjustRightInd/>
              <w:rPr>
                <w:sz w:val="18"/>
                <w:szCs w:val="18"/>
              </w:rPr>
            </w:pPr>
          </w:p>
        </w:tc>
      </w:tr>
    </w:tbl>
    <w:p w:rsidR="004926C6" w:rsidRPr="00F97C17" w:rsidRDefault="004926C6" w:rsidP="00D42141">
      <w:pPr>
        <w:widowControl/>
        <w:autoSpaceDE/>
        <w:autoSpaceDN/>
        <w:adjustRightInd/>
        <w:jc w:val="both"/>
        <w:rPr>
          <w:sz w:val="18"/>
          <w:szCs w:val="18"/>
        </w:rPr>
      </w:pPr>
    </w:p>
    <w:p w:rsidR="00D42141" w:rsidRPr="00F97C17" w:rsidRDefault="00D42141" w:rsidP="00D42141">
      <w:pPr>
        <w:widowControl/>
        <w:autoSpaceDE/>
        <w:autoSpaceDN/>
        <w:adjustRightInd/>
        <w:jc w:val="both"/>
        <w:rPr>
          <w:sz w:val="18"/>
          <w:szCs w:val="18"/>
        </w:rPr>
      </w:pPr>
      <w:r w:rsidRPr="00F97C17">
        <w:rPr>
          <w:sz w:val="18"/>
          <w:szCs w:val="18"/>
        </w:rPr>
        <w:t xml:space="preserve">Заказчик _________________ </w:t>
      </w:r>
      <w:proofErr w:type="spellStart"/>
      <w:r w:rsidRPr="00F97C17">
        <w:rPr>
          <w:sz w:val="18"/>
          <w:szCs w:val="18"/>
        </w:rPr>
        <w:t>Н.А.Кучина</w:t>
      </w:r>
      <w:proofErr w:type="spellEnd"/>
      <w:r w:rsidRPr="00F97C17">
        <w:rPr>
          <w:sz w:val="18"/>
          <w:szCs w:val="18"/>
        </w:rPr>
        <w:t xml:space="preserve">                              </w:t>
      </w:r>
      <w:r w:rsidR="00F97C17">
        <w:rPr>
          <w:sz w:val="18"/>
          <w:szCs w:val="18"/>
        </w:rPr>
        <w:t xml:space="preserve">         </w:t>
      </w:r>
      <w:r w:rsidRPr="00F97C17">
        <w:rPr>
          <w:sz w:val="18"/>
          <w:szCs w:val="18"/>
        </w:rPr>
        <w:t xml:space="preserve">       Поставщик _________</w:t>
      </w:r>
      <w:r w:rsidR="003E3F9A" w:rsidRPr="00F97C17">
        <w:rPr>
          <w:sz w:val="18"/>
          <w:szCs w:val="18"/>
        </w:rPr>
        <w:t xml:space="preserve">________ </w:t>
      </w:r>
    </w:p>
    <w:p w:rsidR="00D42141" w:rsidRPr="00F97C17" w:rsidRDefault="00D42141" w:rsidP="00D42141">
      <w:pPr>
        <w:widowControl/>
        <w:autoSpaceDE/>
        <w:autoSpaceDN/>
        <w:adjustRightInd/>
        <w:ind w:firstLine="708"/>
        <w:jc w:val="both"/>
        <w:rPr>
          <w:sz w:val="18"/>
          <w:szCs w:val="18"/>
        </w:rPr>
      </w:pPr>
      <w:r w:rsidRPr="00F97C17">
        <w:rPr>
          <w:sz w:val="18"/>
          <w:szCs w:val="18"/>
        </w:rPr>
        <w:t xml:space="preserve">М.П.                                                                                                           </w:t>
      </w:r>
      <w:r w:rsidR="00F97C17">
        <w:rPr>
          <w:sz w:val="18"/>
          <w:szCs w:val="18"/>
        </w:rPr>
        <w:t xml:space="preserve">     </w:t>
      </w:r>
      <w:r w:rsidRPr="00F97C17">
        <w:rPr>
          <w:sz w:val="18"/>
          <w:szCs w:val="18"/>
        </w:rPr>
        <w:t xml:space="preserve">    М.П.</w:t>
      </w:r>
    </w:p>
    <w:p w:rsidR="00D42141" w:rsidRPr="0091326B" w:rsidRDefault="00D42141" w:rsidP="00D42141">
      <w:pPr>
        <w:widowControl/>
        <w:autoSpaceDE/>
        <w:autoSpaceDN/>
        <w:adjustRightInd/>
        <w:jc w:val="both"/>
        <w:rPr>
          <w:sz w:val="22"/>
          <w:szCs w:val="22"/>
        </w:rPr>
        <w:sectPr w:rsidR="00D42141" w:rsidRPr="0091326B" w:rsidSect="004A6B0B">
          <w:footerReference w:type="first" r:id="rId10"/>
          <w:pgSz w:w="11907" w:h="16839" w:code="9"/>
          <w:pgMar w:top="567" w:right="851" w:bottom="284" w:left="1134" w:header="720" w:footer="720" w:gutter="0"/>
          <w:pgNumType w:start="1"/>
          <w:cols w:space="720"/>
          <w:docGrid w:linePitch="299"/>
        </w:sectPr>
      </w:pPr>
    </w:p>
    <w:bookmarkEnd w:id="1"/>
    <w:p w:rsidR="00D42141" w:rsidRPr="005D721B" w:rsidRDefault="00B10934" w:rsidP="005F0906">
      <w:pPr>
        <w:widowControl/>
        <w:autoSpaceDE/>
        <w:autoSpaceDN/>
        <w:adjustRightInd/>
        <w:jc w:val="center"/>
        <w:rPr>
          <w:b/>
          <w:sz w:val="19"/>
          <w:szCs w:val="19"/>
          <w:lang w:eastAsia="ar-SA"/>
        </w:rPr>
      </w:pPr>
      <w:r w:rsidRPr="005D721B">
        <w:rPr>
          <w:b/>
          <w:sz w:val="19"/>
          <w:szCs w:val="19"/>
          <w:lang w:eastAsia="ar-SA"/>
        </w:rPr>
        <w:lastRenderedPageBreak/>
        <w:t xml:space="preserve">                     </w:t>
      </w:r>
      <w:r w:rsidR="005F0906" w:rsidRPr="005D721B">
        <w:rPr>
          <w:b/>
          <w:sz w:val="19"/>
          <w:szCs w:val="19"/>
          <w:lang w:eastAsia="ar-SA"/>
        </w:rPr>
        <w:t xml:space="preserve">                                                                           </w:t>
      </w:r>
      <w:r w:rsidR="00D573C5" w:rsidRPr="005D721B">
        <w:rPr>
          <w:b/>
          <w:sz w:val="19"/>
          <w:szCs w:val="19"/>
          <w:lang w:eastAsia="ar-SA"/>
        </w:rPr>
        <w:t xml:space="preserve">   </w:t>
      </w:r>
      <w:r w:rsidR="00BC057D" w:rsidRPr="005D721B">
        <w:rPr>
          <w:b/>
          <w:sz w:val="19"/>
          <w:szCs w:val="19"/>
          <w:lang w:eastAsia="ar-SA"/>
        </w:rPr>
        <w:t xml:space="preserve">                                          </w:t>
      </w:r>
      <w:r w:rsidR="00D573C5" w:rsidRPr="005D721B">
        <w:rPr>
          <w:b/>
          <w:sz w:val="19"/>
          <w:szCs w:val="19"/>
          <w:lang w:eastAsia="ar-SA"/>
        </w:rPr>
        <w:t xml:space="preserve">           </w:t>
      </w:r>
      <w:r w:rsidR="00BC057D" w:rsidRPr="005D721B">
        <w:rPr>
          <w:b/>
          <w:sz w:val="19"/>
          <w:szCs w:val="19"/>
          <w:lang w:eastAsia="ar-SA"/>
        </w:rPr>
        <w:t xml:space="preserve">                                   </w:t>
      </w:r>
      <w:r w:rsidR="00D573C5" w:rsidRPr="005D721B">
        <w:rPr>
          <w:b/>
          <w:sz w:val="19"/>
          <w:szCs w:val="19"/>
          <w:lang w:eastAsia="ar-SA"/>
        </w:rPr>
        <w:t xml:space="preserve"> </w:t>
      </w:r>
      <w:r w:rsidR="002C388B" w:rsidRPr="005D721B">
        <w:rPr>
          <w:b/>
          <w:sz w:val="19"/>
          <w:szCs w:val="19"/>
          <w:lang w:eastAsia="ar-SA"/>
        </w:rPr>
        <w:t xml:space="preserve">       </w:t>
      </w:r>
      <w:r w:rsidR="00FF5009" w:rsidRPr="005D721B">
        <w:rPr>
          <w:b/>
          <w:sz w:val="19"/>
          <w:szCs w:val="19"/>
          <w:lang w:eastAsia="ar-SA"/>
        </w:rPr>
        <w:t xml:space="preserve"> </w:t>
      </w:r>
      <w:r w:rsidR="00D573C5" w:rsidRPr="005D721B">
        <w:rPr>
          <w:b/>
          <w:sz w:val="19"/>
          <w:szCs w:val="19"/>
          <w:lang w:eastAsia="ar-SA"/>
        </w:rPr>
        <w:t xml:space="preserve"> </w:t>
      </w:r>
      <w:r w:rsidR="00D42141" w:rsidRPr="005D721B">
        <w:rPr>
          <w:b/>
          <w:sz w:val="19"/>
          <w:szCs w:val="19"/>
          <w:lang w:eastAsia="ar-SA"/>
        </w:rPr>
        <w:t>Приложение № 1 к Договору</w:t>
      </w:r>
    </w:p>
    <w:p w:rsidR="00D42141" w:rsidRPr="005D721B" w:rsidRDefault="00D573C5" w:rsidP="00D573C5">
      <w:pPr>
        <w:widowControl/>
        <w:autoSpaceDE/>
        <w:autoSpaceDN/>
        <w:adjustRightInd/>
        <w:jc w:val="center"/>
        <w:rPr>
          <w:b/>
          <w:sz w:val="19"/>
          <w:szCs w:val="19"/>
          <w:lang w:eastAsia="ar-SA"/>
        </w:rPr>
      </w:pPr>
      <w:r w:rsidRPr="005D721B">
        <w:rPr>
          <w:b/>
          <w:sz w:val="19"/>
          <w:szCs w:val="19"/>
          <w:lang w:eastAsia="ar-SA"/>
        </w:rPr>
        <w:t xml:space="preserve">                                                                                     </w:t>
      </w:r>
      <w:r w:rsidR="00BC057D" w:rsidRPr="005D721B">
        <w:rPr>
          <w:b/>
          <w:sz w:val="19"/>
          <w:szCs w:val="19"/>
          <w:lang w:eastAsia="ar-SA"/>
        </w:rPr>
        <w:t xml:space="preserve">                                                                                </w:t>
      </w:r>
      <w:r w:rsidR="00900361">
        <w:rPr>
          <w:b/>
          <w:sz w:val="19"/>
          <w:szCs w:val="19"/>
          <w:lang w:eastAsia="ar-SA"/>
        </w:rPr>
        <w:t xml:space="preserve">                       </w:t>
      </w:r>
      <w:r w:rsidR="00B60C3C">
        <w:rPr>
          <w:b/>
          <w:sz w:val="19"/>
          <w:szCs w:val="19"/>
          <w:lang w:eastAsia="ar-SA"/>
        </w:rPr>
        <w:t xml:space="preserve">     </w:t>
      </w:r>
      <w:r w:rsidR="00900361">
        <w:rPr>
          <w:b/>
          <w:sz w:val="19"/>
          <w:szCs w:val="19"/>
          <w:lang w:eastAsia="ar-SA"/>
        </w:rPr>
        <w:t xml:space="preserve">      </w:t>
      </w:r>
      <w:r w:rsidR="00940C0D" w:rsidRPr="005D721B">
        <w:rPr>
          <w:b/>
          <w:sz w:val="19"/>
          <w:szCs w:val="19"/>
          <w:lang w:eastAsia="ar-SA"/>
        </w:rPr>
        <w:t>№</w:t>
      </w:r>
      <w:r w:rsidR="00B60C3C">
        <w:rPr>
          <w:b/>
          <w:sz w:val="19"/>
          <w:szCs w:val="19"/>
          <w:lang w:eastAsia="ar-SA"/>
        </w:rPr>
        <w:t xml:space="preserve"> 65</w:t>
      </w:r>
      <w:r w:rsidR="004926C6" w:rsidRPr="005D721B">
        <w:rPr>
          <w:b/>
          <w:sz w:val="19"/>
          <w:szCs w:val="19"/>
          <w:lang w:eastAsia="ar-SA"/>
        </w:rPr>
        <w:t>/</w:t>
      </w:r>
      <w:proofErr w:type="gramStart"/>
      <w:r w:rsidR="004926C6" w:rsidRPr="005D721B">
        <w:rPr>
          <w:b/>
          <w:sz w:val="19"/>
          <w:szCs w:val="19"/>
          <w:lang w:eastAsia="ar-SA"/>
        </w:rPr>
        <w:t>ВЛ</w:t>
      </w:r>
      <w:proofErr w:type="gramEnd"/>
      <w:r w:rsidR="004926C6" w:rsidRPr="005D721B">
        <w:rPr>
          <w:b/>
          <w:sz w:val="19"/>
          <w:szCs w:val="19"/>
          <w:lang w:eastAsia="ar-SA"/>
        </w:rPr>
        <w:t xml:space="preserve"> </w:t>
      </w:r>
      <w:r w:rsidR="00FF5009" w:rsidRPr="005D721B">
        <w:rPr>
          <w:b/>
          <w:sz w:val="19"/>
          <w:szCs w:val="19"/>
          <w:lang w:eastAsia="ar-SA"/>
        </w:rPr>
        <w:t xml:space="preserve">от </w:t>
      </w:r>
      <w:r w:rsidR="00B60C3C">
        <w:rPr>
          <w:b/>
          <w:sz w:val="19"/>
          <w:szCs w:val="19"/>
          <w:lang w:eastAsia="ar-SA"/>
        </w:rPr>
        <w:t>06</w:t>
      </w:r>
      <w:r w:rsidR="00BC057D" w:rsidRPr="005D721B">
        <w:rPr>
          <w:b/>
          <w:sz w:val="19"/>
          <w:szCs w:val="19"/>
          <w:lang w:eastAsia="ar-SA"/>
        </w:rPr>
        <w:t xml:space="preserve"> </w:t>
      </w:r>
      <w:r w:rsidR="00B60C3C">
        <w:rPr>
          <w:b/>
          <w:sz w:val="19"/>
          <w:szCs w:val="19"/>
          <w:lang w:eastAsia="ar-SA"/>
        </w:rPr>
        <w:t>октября</w:t>
      </w:r>
      <w:r w:rsidR="004A6B0B" w:rsidRPr="005D721B">
        <w:rPr>
          <w:b/>
          <w:sz w:val="19"/>
          <w:szCs w:val="19"/>
          <w:lang w:eastAsia="ar-SA"/>
        </w:rPr>
        <w:t xml:space="preserve"> </w:t>
      </w:r>
      <w:r w:rsidR="00D42141" w:rsidRPr="005D721B">
        <w:rPr>
          <w:b/>
          <w:sz w:val="19"/>
          <w:szCs w:val="19"/>
          <w:lang w:eastAsia="ar-SA"/>
        </w:rPr>
        <w:t>202</w:t>
      </w:r>
      <w:r w:rsidR="00900361">
        <w:rPr>
          <w:b/>
          <w:sz w:val="19"/>
          <w:szCs w:val="19"/>
          <w:lang w:eastAsia="ar-SA"/>
        </w:rPr>
        <w:t>6</w:t>
      </w:r>
      <w:r w:rsidR="00D42141" w:rsidRPr="005D721B">
        <w:rPr>
          <w:b/>
          <w:sz w:val="19"/>
          <w:szCs w:val="19"/>
          <w:lang w:eastAsia="ar-SA"/>
        </w:rPr>
        <w:t xml:space="preserve"> г.</w:t>
      </w:r>
    </w:p>
    <w:p w:rsidR="00D573C5" w:rsidRPr="005D721B" w:rsidRDefault="00D573C5" w:rsidP="003E3F9A">
      <w:pPr>
        <w:widowControl/>
        <w:autoSpaceDE/>
        <w:autoSpaceDN/>
        <w:adjustRightInd/>
        <w:jc w:val="center"/>
        <w:rPr>
          <w:b/>
          <w:sz w:val="19"/>
          <w:szCs w:val="19"/>
          <w:lang w:eastAsia="ar-SA"/>
        </w:rPr>
      </w:pPr>
    </w:p>
    <w:p w:rsidR="00BC057D" w:rsidRPr="005D721B" w:rsidRDefault="00BC057D" w:rsidP="00BC057D">
      <w:pPr>
        <w:rPr>
          <w:b/>
          <w:sz w:val="19"/>
          <w:szCs w:val="19"/>
        </w:rPr>
      </w:pPr>
    </w:p>
    <w:p w:rsidR="00FF5009" w:rsidRPr="005D721B" w:rsidRDefault="00FF5009" w:rsidP="00FF5009">
      <w:pPr>
        <w:widowControl/>
        <w:autoSpaceDE/>
        <w:autoSpaceDN/>
        <w:adjustRightInd/>
        <w:ind w:firstLine="720"/>
        <w:jc w:val="center"/>
        <w:rPr>
          <w:b/>
          <w:sz w:val="19"/>
          <w:szCs w:val="19"/>
        </w:rPr>
      </w:pPr>
      <w:r w:rsidRPr="005D721B">
        <w:rPr>
          <w:b/>
          <w:sz w:val="19"/>
          <w:szCs w:val="19"/>
        </w:rPr>
        <w:t>Спецификация</w:t>
      </w:r>
    </w:p>
    <w:p w:rsidR="007E2479" w:rsidRDefault="007E2479" w:rsidP="007E2479">
      <w:pPr>
        <w:widowControl/>
        <w:autoSpaceDE/>
        <w:autoSpaceDN/>
        <w:adjustRightInd/>
        <w:jc w:val="center"/>
        <w:rPr>
          <w:sz w:val="19"/>
          <w:szCs w:val="19"/>
          <w:lang w:eastAsia="ar-SA"/>
        </w:rPr>
      </w:pPr>
      <w:r w:rsidRPr="005D721B">
        <w:rPr>
          <w:sz w:val="19"/>
          <w:szCs w:val="19"/>
          <w:lang w:eastAsia="ar-SA"/>
        </w:rPr>
        <w:t>Поставщик обязуется по заданию Заказчика поставить следующий Товар, и передать в установленные сроки Заказчику:</w:t>
      </w:r>
    </w:p>
    <w:p w:rsidR="00B60C3C" w:rsidRPr="0088296C" w:rsidRDefault="00B60C3C" w:rsidP="00B60C3C">
      <w:pPr>
        <w:ind w:left="7080"/>
        <w:jc w:val="right"/>
        <w:rPr>
          <w: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3"/>
        <w:gridCol w:w="2742"/>
        <w:gridCol w:w="979"/>
        <w:gridCol w:w="1073"/>
        <w:gridCol w:w="1659"/>
        <w:gridCol w:w="2045"/>
        <w:gridCol w:w="4109"/>
        <w:gridCol w:w="2894"/>
      </w:tblGrid>
      <w:tr w:rsidR="00B60C3C" w:rsidRPr="0088296C" w:rsidTr="004F4E0C">
        <w:trPr>
          <w:trHeight w:val="1306"/>
        </w:trPr>
        <w:tc>
          <w:tcPr>
            <w:tcW w:w="217" w:type="pct"/>
            <w:tcBorders>
              <w:top w:val="single" w:sz="2" w:space="0" w:color="auto"/>
              <w:left w:val="single" w:sz="2" w:space="0" w:color="auto"/>
              <w:bottom w:val="single" w:sz="4" w:space="0" w:color="auto"/>
              <w:right w:val="single" w:sz="2" w:space="0" w:color="auto"/>
            </w:tcBorders>
            <w:hideMark/>
          </w:tcPr>
          <w:p w:rsidR="00B60C3C" w:rsidRPr="0088296C" w:rsidRDefault="00B60C3C" w:rsidP="004F4E0C">
            <w:pPr>
              <w:autoSpaceDE/>
              <w:autoSpaceDN/>
              <w:adjustRightInd/>
            </w:pPr>
            <w:bookmarkStart w:id="35" w:name="_Hlk17454085"/>
            <w:r w:rsidRPr="0088296C">
              <w:t>№</w:t>
            </w:r>
          </w:p>
        </w:tc>
        <w:tc>
          <w:tcPr>
            <w:tcW w:w="846" w:type="pct"/>
            <w:tcBorders>
              <w:top w:val="single" w:sz="2" w:space="0" w:color="auto"/>
              <w:left w:val="single" w:sz="2" w:space="0" w:color="auto"/>
              <w:bottom w:val="single" w:sz="4" w:space="0" w:color="auto"/>
              <w:right w:val="single" w:sz="2" w:space="0" w:color="auto"/>
            </w:tcBorders>
          </w:tcPr>
          <w:p w:rsidR="00B60C3C" w:rsidRPr="0088296C" w:rsidRDefault="00B60C3C" w:rsidP="004F4E0C">
            <w:pPr>
              <w:widowControl/>
              <w:autoSpaceDE/>
              <w:autoSpaceDN/>
              <w:adjustRightInd/>
              <w:jc w:val="center"/>
            </w:pPr>
            <w:r w:rsidRPr="0088296C">
              <w:t>Наименование Товара, код по ОКПД</w:t>
            </w:r>
            <w:proofErr w:type="gramStart"/>
            <w:r w:rsidRPr="0088296C">
              <w:t>2</w:t>
            </w:r>
            <w:proofErr w:type="gramEnd"/>
          </w:p>
          <w:p w:rsidR="00B60C3C" w:rsidRPr="0088296C" w:rsidRDefault="00B60C3C" w:rsidP="004F4E0C">
            <w:pPr>
              <w:autoSpaceDE/>
              <w:autoSpaceDN/>
              <w:adjustRightInd/>
              <w:jc w:val="center"/>
            </w:pPr>
          </w:p>
        </w:tc>
        <w:tc>
          <w:tcPr>
            <w:tcW w:w="302" w:type="pct"/>
            <w:tcBorders>
              <w:top w:val="single" w:sz="2" w:space="0" w:color="auto"/>
              <w:left w:val="single" w:sz="2" w:space="0" w:color="auto"/>
              <w:bottom w:val="single" w:sz="4" w:space="0" w:color="auto"/>
              <w:right w:val="single" w:sz="2" w:space="0" w:color="auto"/>
            </w:tcBorders>
            <w:hideMark/>
          </w:tcPr>
          <w:p w:rsidR="00B60C3C" w:rsidRPr="0088296C" w:rsidRDefault="00B60C3C" w:rsidP="004F4E0C">
            <w:pPr>
              <w:autoSpaceDE/>
              <w:autoSpaceDN/>
              <w:adjustRightInd/>
              <w:jc w:val="center"/>
            </w:pPr>
            <w:r w:rsidRPr="0088296C">
              <w:t>Ед. изм.</w:t>
            </w:r>
          </w:p>
        </w:tc>
        <w:tc>
          <w:tcPr>
            <w:tcW w:w="331" w:type="pct"/>
            <w:tcBorders>
              <w:top w:val="single" w:sz="2" w:space="0" w:color="auto"/>
              <w:left w:val="single" w:sz="2" w:space="0" w:color="auto"/>
              <w:bottom w:val="single" w:sz="4" w:space="0" w:color="auto"/>
              <w:right w:val="single" w:sz="2" w:space="0" w:color="auto"/>
            </w:tcBorders>
            <w:hideMark/>
          </w:tcPr>
          <w:p w:rsidR="00B60C3C" w:rsidRPr="0088296C" w:rsidRDefault="00B60C3C" w:rsidP="004F4E0C">
            <w:pPr>
              <w:autoSpaceDE/>
              <w:autoSpaceDN/>
              <w:adjustRightInd/>
              <w:jc w:val="center"/>
            </w:pPr>
            <w:r w:rsidRPr="0088296C">
              <w:t>Кол-во</w:t>
            </w:r>
          </w:p>
        </w:tc>
        <w:tc>
          <w:tcPr>
            <w:tcW w:w="512" w:type="pct"/>
            <w:tcBorders>
              <w:top w:val="single" w:sz="2" w:space="0" w:color="auto"/>
              <w:left w:val="single" w:sz="2" w:space="0" w:color="auto"/>
              <w:bottom w:val="single" w:sz="4" w:space="0" w:color="auto"/>
              <w:right w:val="single" w:sz="2" w:space="0" w:color="auto"/>
            </w:tcBorders>
          </w:tcPr>
          <w:p w:rsidR="00B60C3C" w:rsidRPr="0088296C" w:rsidRDefault="00B60C3C" w:rsidP="004F4E0C">
            <w:pPr>
              <w:widowControl/>
              <w:autoSpaceDE/>
              <w:autoSpaceDN/>
              <w:adjustRightInd/>
              <w:jc w:val="center"/>
            </w:pPr>
            <w:r w:rsidRPr="0088296C">
              <w:t>Цена за единицу товара, в руб.</w:t>
            </w:r>
          </w:p>
          <w:p w:rsidR="00B60C3C" w:rsidRPr="0088296C" w:rsidRDefault="00B60C3C" w:rsidP="004F4E0C">
            <w:pPr>
              <w:autoSpaceDE/>
              <w:autoSpaceDN/>
              <w:adjustRightInd/>
              <w:jc w:val="center"/>
            </w:pPr>
          </w:p>
        </w:tc>
        <w:tc>
          <w:tcPr>
            <w:tcW w:w="631" w:type="pct"/>
            <w:tcBorders>
              <w:top w:val="single" w:sz="2" w:space="0" w:color="auto"/>
              <w:left w:val="single" w:sz="2" w:space="0" w:color="auto"/>
              <w:bottom w:val="single" w:sz="4" w:space="0" w:color="auto"/>
              <w:right w:val="single" w:sz="2" w:space="0" w:color="auto"/>
            </w:tcBorders>
          </w:tcPr>
          <w:p w:rsidR="00B60C3C" w:rsidRPr="0088296C" w:rsidRDefault="00B60C3C" w:rsidP="004F4E0C">
            <w:pPr>
              <w:widowControl/>
              <w:autoSpaceDE/>
              <w:autoSpaceDN/>
              <w:adjustRightInd/>
              <w:jc w:val="center"/>
            </w:pPr>
            <w:r w:rsidRPr="0088296C">
              <w:t>Общая стоимость, в руб.</w:t>
            </w:r>
          </w:p>
          <w:p w:rsidR="00B60C3C" w:rsidRPr="0088296C" w:rsidRDefault="00B60C3C" w:rsidP="004F4E0C">
            <w:pPr>
              <w:autoSpaceDE/>
              <w:autoSpaceDN/>
              <w:adjustRightInd/>
              <w:jc w:val="center"/>
            </w:pPr>
          </w:p>
        </w:tc>
        <w:tc>
          <w:tcPr>
            <w:tcW w:w="1268" w:type="pct"/>
            <w:tcBorders>
              <w:top w:val="single" w:sz="2" w:space="0" w:color="auto"/>
              <w:left w:val="single" w:sz="2" w:space="0" w:color="auto"/>
              <w:bottom w:val="single" w:sz="4" w:space="0" w:color="auto"/>
              <w:right w:val="single" w:sz="2" w:space="0" w:color="auto"/>
            </w:tcBorders>
            <w:hideMark/>
          </w:tcPr>
          <w:p w:rsidR="00B60C3C" w:rsidRPr="0088296C" w:rsidRDefault="00B60C3C" w:rsidP="004F4E0C">
            <w:pPr>
              <w:autoSpaceDE/>
              <w:autoSpaceDN/>
              <w:adjustRightInd/>
              <w:jc w:val="center"/>
            </w:pPr>
            <w:r w:rsidRPr="0088296C">
              <w:t>Требования к качеству, техническим, функциональным характеристикам (потребительским свойствам)</w:t>
            </w:r>
          </w:p>
        </w:tc>
        <w:tc>
          <w:tcPr>
            <w:tcW w:w="893" w:type="pct"/>
            <w:tcBorders>
              <w:top w:val="single" w:sz="2" w:space="0" w:color="auto"/>
              <w:left w:val="single" w:sz="2" w:space="0" w:color="auto"/>
              <w:bottom w:val="single" w:sz="4" w:space="0" w:color="auto"/>
              <w:right w:val="single" w:sz="2" w:space="0" w:color="auto"/>
            </w:tcBorders>
            <w:hideMark/>
          </w:tcPr>
          <w:p w:rsidR="00B60C3C" w:rsidRPr="0088296C" w:rsidRDefault="00B60C3C" w:rsidP="004F4E0C">
            <w:pPr>
              <w:autoSpaceDE/>
              <w:autoSpaceDN/>
              <w:adjustRightInd/>
              <w:jc w:val="center"/>
            </w:pPr>
            <w:r w:rsidRPr="0088296C">
              <w:t>Гарантийный срок</w:t>
            </w:r>
          </w:p>
          <w:p w:rsidR="00B60C3C" w:rsidRPr="0088296C" w:rsidRDefault="00B60C3C" w:rsidP="004F4E0C">
            <w:pPr>
              <w:autoSpaceDE/>
              <w:autoSpaceDN/>
              <w:adjustRightInd/>
              <w:jc w:val="center"/>
            </w:pPr>
            <w:r w:rsidRPr="0088296C">
              <w:t>на Товар</w:t>
            </w:r>
          </w:p>
        </w:tc>
      </w:tr>
      <w:tr w:rsidR="00B60C3C" w:rsidRPr="0088296C" w:rsidTr="004F4E0C">
        <w:trPr>
          <w:trHeight w:val="602"/>
        </w:trPr>
        <w:tc>
          <w:tcPr>
            <w:tcW w:w="217" w:type="pct"/>
            <w:tcBorders>
              <w:top w:val="single" w:sz="4" w:space="0" w:color="auto"/>
              <w:left w:val="single" w:sz="4" w:space="0" w:color="auto"/>
              <w:bottom w:val="single" w:sz="4" w:space="0" w:color="auto"/>
              <w:right w:val="single" w:sz="4" w:space="0" w:color="auto"/>
            </w:tcBorders>
            <w:hideMark/>
          </w:tcPr>
          <w:p w:rsidR="00B60C3C" w:rsidRPr="0088296C" w:rsidRDefault="00B60C3C" w:rsidP="004F4E0C">
            <w:pPr>
              <w:autoSpaceDE/>
              <w:autoSpaceDN/>
              <w:adjustRightInd/>
              <w:jc w:val="center"/>
            </w:pPr>
            <w:r w:rsidRPr="0088296C">
              <w:t>1</w:t>
            </w:r>
          </w:p>
        </w:tc>
        <w:tc>
          <w:tcPr>
            <w:tcW w:w="846"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rPr>
                <w:b/>
              </w:rPr>
            </w:pPr>
            <w:r>
              <w:rPr>
                <w:b/>
              </w:rPr>
              <w:t xml:space="preserve">Кресло туалет для инвалидов и пожилых людей </w:t>
            </w:r>
            <w:r>
              <w:rPr>
                <w:b/>
                <w:lang w:val="en-US"/>
              </w:rPr>
              <w:t>KR</w:t>
            </w:r>
            <w:r w:rsidRPr="00736BE6">
              <w:rPr>
                <w:b/>
              </w:rPr>
              <w:t>811</w:t>
            </w:r>
          </w:p>
          <w:p w:rsidR="00B60C3C" w:rsidRPr="00736BE6" w:rsidRDefault="00B60C3C" w:rsidP="004F4E0C">
            <w:pPr>
              <w:widowControl/>
              <w:autoSpaceDE/>
              <w:autoSpaceDN/>
              <w:adjustRightInd/>
              <w:jc w:val="center"/>
              <w:rPr>
                <w:b/>
              </w:rPr>
            </w:pPr>
            <w:r>
              <w:rPr>
                <w:b/>
              </w:rPr>
              <w:t>32.50.50.190</w:t>
            </w:r>
          </w:p>
          <w:p w:rsidR="00B60C3C" w:rsidRPr="0090701D" w:rsidRDefault="00B60C3C" w:rsidP="004F4E0C">
            <w:pPr>
              <w:widowControl/>
              <w:autoSpaceDE/>
              <w:autoSpaceDN/>
              <w:adjustRightInd/>
              <w:jc w:val="center"/>
              <w:rPr>
                <w:b/>
              </w:rPr>
            </w:pPr>
          </w:p>
          <w:p w:rsidR="00B60C3C" w:rsidRPr="0090701D" w:rsidRDefault="00B60C3C" w:rsidP="004F4E0C">
            <w:pPr>
              <w:widowControl/>
              <w:autoSpaceDE/>
              <w:autoSpaceDN/>
              <w:adjustRightInd/>
              <w:jc w:val="center"/>
              <w:rPr>
                <w:b/>
              </w:rPr>
            </w:pPr>
          </w:p>
          <w:p w:rsidR="00B60C3C" w:rsidRPr="00A178EA" w:rsidRDefault="00B60C3C" w:rsidP="004F4E0C">
            <w:pPr>
              <w:widowControl/>
              <w:autoSpaceDE/>
              <w:autoSpaceDN/>
              <w:adjustRightInd/>
              <w:jc w:val="center"/>
            </w:pPr>
          </w:p>
        </w:tc>
        <w:tc>
          <w:tcPr>
            <w:tcW w:w="302" w:type="pct"/>
            <w:tcBorders>
              <w:top w:val="single" w:sz="4" w:space="0" w:color="auto"/>
              <w:left w:val="single" w:sz="4" w:space="0" w:color="auto"/>
              <w:bottom w:val="single" w:sz="4" w:space="0" w:color="auto"/>
              <w:right w:val="single" w:sz="4" w:space="0" w:color="auto"/>
            </w:tcBorders>
          </w:tcPr>
          <w:p w:rsidR="00B60C3C" w:rsidRPr="0088296C" w:rsidRDefault="00B60C3C" w:rsidP="004F4E0C">
            <w:pPr>
              <w:widowControl/>
              <w:autoSpaceDE/>
              <w:autoSpaceDN/>
              <w:adjustRightInd/>
              <w:jc w:val="center"/>
            </w:pPr>
            <w:r w:rsidRPr="0088296C">
              <w:t>Шт</w:t>
            </w:r>
            <w:r>
              <w:t>.</w:t>
            </w:r>
          </w:p>
        </w:tc>
        <w:tc>
          <w:tcPr>
            <w:tcW w:w="331" w:type="pct"/>
            <w:tcBorders>
              <w:top w:val="single" w:sz="4" w:space="0" w:color="auto"/>
              <w:left w:val="single" w:sz="4" w:space="0" w:color="auto"/>
              <w:bottom w:val="single" w:sz="4" w:space="0" w:color="auto"/>
              <w:right w:val="single" w:sz="4" w:space="0" w:color="auto"/>
            </w:tcBorders>
          </w:tcPr>
          <w:p w:rsidR="00B60C3C" w:rsidRPr="0088296C" w:rsidRDefault="00B60C3C" w:rsidP="004F4E0C">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w:t>
            </w:r>
          </w:p>
        </w:tc>
        <w:tc>
          <w:tcPr>
            <w:tcW w:w="512" w:type="pct"/>
            <w:tcBorders>
              <w:top w:val="single" w:sz="4" w:space="0" w:color="auto"/>
              <w:left w:val="single" w:sz="4" w:space="0" w:color="auto"/>
              <w:bottom w:val="single" w:sz="4" w:space="0" w:color="auto"/>
              <w:right w:val="single" w:sz="4" w:space="0" w:color="auto"/>
            </w:tcBorders>
          </w:tcPr>
          <w:p w:rsidR="00B60C3C" w:rsidRPr="0088296C" w:rsidRDefault="00B60C3C" w:rsidP="004F4E0C">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60C3C" w:rsidRPr="0088296C" w:rsidRDefault="00B60C3C" w:rsidP="004F4E0C">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rPr>
                <w:b/>
              </w:rPr>
            </w:pPr>
            <w:r>
              <w:rPr>
                <w:b/>
              </w:rPr>
              <w:t xml:space="preserve">Кресло туалет для инвалидов и пожилых людей (стул с санитарным оснащением, возможно размещение над унитазом) </w:t>
            </w:r>
            <w:proofErr w:type="spellStart"/>
            <w:r>
              <w:rPr>
                <w:b/>
              </w:rPr>
              <w:t>Армед</w:t>
            </w:r>
            <w:proofErr w:type="spellEnd"/>
            <w:r>
              <w:rPr>
                <w:b/>
              </w:rPr>
              <w:t xml:space="preserve"> </w:t>
            </w:r>
            <w:r>
              <w:rPr>
                <w:b/>
                <w:lang w:val="en-US"/>
              </w:rPr>
              <w:t>KR</w:t>
            </w:r>
            <w:r>
              <w:rPr>
                <w:b/>
              </w:rPr>
              <w:t>811</w:t>
            </w:r>
          </w:p>
          <w:p w:rsidR="00B60C3C" w:rsidRDefault="00B60C3C" w:rsidP="004F4E0C">
            <w:pPr>
              <w:widowControl/>
              <w:autoSpaceDE/>
              <w:autoSpaceDN/>
              <w:adjustRightInd/>
              <w:rPr>
                <w:b/>
              </w:rPr>
            </w:pPr>
            <w:r>
              <w:rPr>
                <w:b/>
              </w:rPr>
              <w:t xml:space="preserve">Бренд; </w:t>
            </w:r>
            <w:proofErr w:type="spellStart"/>
            <w:r w:rsidRPr="00736BE6">
              <w:t>Армед</w:t>
            </w:r>
            <w:proofErr w:type="spellEnd"/>
          </w:p>
          <w:p w:rsidR="00B60C3C" w:rsidRPr="00736BE6" w:rsidRDefault="00B60C3C" w:rsidP="004F4E0C">
            <w:pPr>
              <w:widowControl/>
              <w:autoSpaceDE/>
              <w:autoSpaceDN/>
              <w:adjustRightInd/>
            </w:pPr>
            <w:r>
              <w:rPr>
                <w:b/>
              </w:rPr>
              <w:t xml:space="preserve">Ширина сиденья; </w:t>
            </w:r>
            <w:r w:rsidRPr="00736BE6">
              <w:t>380 мм</w:t>
            </w:r>
          </w:p>
          <w:p w:rsidR="00B60C3C" w:rsidRDefault="00B60C3C" w:rsidP="004F4E0C">
            <w:pPr>
              <w:widowControl/>
              <w:autoSpaceDE/>
              <w:autoSpaceDN/>
              <w:adjustRightInd/>
              <w:rPr>
                <w:b/>
              </w:rPr>
            </w:pPr>
            <w:r>
              <w:rPr>
                <w:b/>
              </w:rPr>
              <w:t xml:space="preserve">Тип: </w:t>
            </w:r>
            <w:r w:rsidRPr="00736BE6">
              <w:t>кресло – туалет</w:t>
            </w:r>
          </w:p>
          <w:p w:rsidR="00B60C3C" w:rsidRDefault="00B60C3C" w:rsidP="004F4E0C">
            <w:pPr>
              <w:widowControl/>
              <w:autoSpaceDE/>
              <w:autoSpaceDN/>
              <w:adjustRightInd/>
              <w:rPr>
                <w:b/>
              </w:rPr>
            </w:pPr>
            <w:r>
              <w:rPr>
                <w:b/>
              </w:rPr>
              <w:t xml:space="preserve">Особенности: </w:t>
            </w:r>
            <w:r w:rsidRPr="00736BE6">
              <w:t>откидываемая крышка, противоскользящие наконечники ножек</w:t>
            </w:r>
          </w:p>
          <w:p w:rsidR="00B60C3C" w:rsidRDefault="00B60C3C" w:rsidP="004F4E0C">
            <w:pPr>
              <w:widowControl/>
              <w:autoSpaceDE/>
              <w:autoSpaceDN/>
              <w:adjustRightInd/>
            </w:pPr>
            <w:r>
              <w:rPr>
                <w:b/>
              </w:rPr>
              <w:t xml:space="preserve">Материал рамы; </w:t>
            </w:r>
            <w:r w:rsidRPr="00736BE6">
              <w:t>металлический сплав</w:t>
            </w:r>
          </w:p>
          <w:p w:rsidR="00B60C3C" w:rsidRDefault="00B60C3C" w:rsidP="004F4E0C">
            <w:pPr>
              <w:widowControl/>
              <w:autoSpaceDE/>
              <w:autoSpaceDN/>
              <w:adjustRightInd/>
            </w:pPr>
            <w:r w:rsidRPr="00736BE6">
              <w:rPr>
                <w:b/>
              </w:rPr>
              <w:t>Цвет;</w:t>
            </w:r>
            <w:r>
              <w:t xml:space="preserve"> светло – серый</w:t>
            </w:r>
          </w:p>
          <w:p w:rsidR="00B60C3C" w:rsidRDefault="00B60C3C" w:rsidP="004F4E0C">
            <w:pPr>
              <w:widowControl/>
              <w:autoSpaceDE/>
              <w:autoSpaceDN/>
              <w:adjustRightInd/>
              <w:rPr>
                <w:b/>
              </w:rPr>
            </w:pPr>
            <w:r w:rsidRPr="00E93265">
              <w:rPr>
                <w:b/>
              </w:rPr>
              <w:t>Высота сиденья:</w:t>
            </w:r>
            <w:r>
              <w:t xml:space="preserve"> 45-51 см</w:t>
            </w:r>
          </w:p>
          <w:p w:rsidR="00B60C3C" w:rsidRDefault="00B60C3C" w:rsidP="004F4E0C">
            <w:pPr>
              <w:widowControl/>
              <w:autoSpaceDE/>
              <w:autoSpaceDN/>
              <w:adjustRightInd/>
            </w:pPr>
            <w:r>
              <w:rPr>
                <w:b/>
              </w:rPr>
              <w:t xml:space="preserve">Максимальная нагрузка; </w:t>
            </w:r>
            <w:r w:rsidRPr="00736BE6">
              <w:t>не менее 150 кг.</w:t>
            </w:r>
          </w:p>
          <w:p w:rsidR="00B60C3C" w:rsidRDefault="00B60C3C" w:rsidP="004F4E0C">
            <w:pPr>
              <w:widowControl/>
              <w:autoSpaceDE/>
              <w:autoSpaceDN/>
              <w:adjustRightInd/>
            </w:pPr>
            <w:r w:rsidRPr="00E93265">
              <w:rPr>
                <w:b/>
              </w:rPr>
              <w:t>Ширина кресла;</w:t>
            </w:r>
            <w:r>
              <w:t xml:space="preserve"> 495 мм</w:t>
            </w:r>
          </w:p>
          <w:p w:rsidR="00B60C3C" w:rsidRDefault="00B60C3C" w:rsidP="004F4E0C">
            <w:pPr>
              <w:widowControl/>
              <w:autoSpaceDE/>
              <w:autoSpaceDN/>
              <w:adjustRightInd/>
            </w:pPr>
            <w:r w:rsidRPr="00E93265">
              <w:rPr>
                <w:b/>
              </w:rPr>
              <w:t>Глубина кресла;</w:t>
            </w:r>
            <w:r>
              <w:t xml:space="preserve"> 440 мм</w:t>
            </w:r>
          </w:p>
          <w:p w:rsidR="00B60C3C" w:rsidRDefault="00B60C3C" w:rsidP="004F4E0C">
            <w:pPr>
              <w:widowControl/>
              <w:autoSpaceDE/>
              <w:autoSpaceDN/>
              <w:adjustRightInd/>
            </w:pPr>
            <w:r w:rsidRPr="00E93265">
              <w:rPr>
                <w:b/>
              </w:rPr>
              <w:t>Высота кресла;</w:t>
            </w:r>
            <w:r>
              <w:t xml:space="preserve"> 645 мм</w:t>
            </w:r>
          </w:p>
          <w:p w:rsidR="00B60C3C" w:rsidRDefault="00B60C3C" w:rsidP="004F4E0C">
            <w:pPr>
              <w:widowControl/>
              <w:autoSpaceDE/>
              <w:autoSpaceDN/>
              <w:adjustRightInd/>
            </w:pPr>
            <w:r w:rsidRPr="00E93265">
              <w:rPr>
                <w:b/>
              </w:rPr>
              <w:t>Глубина сиденья;</w:t>
            </w:r>
            <w:r>
              <w:t xml:space="preserve"> 440 мм</w:t>
            </w:r>
          </w:p>
          <w:p w:rsidR="00B60C3C" w:rsidRPr="00736BE6" w:rsidRDefault="00B60C3C" w:rsidP="004F4E0C">
            <w:pPr>
              <w:widowControl/>
              <w:autoSpaceDE/>
              <w:autoSpaceDN/>
              <w:adjustRightInd/>
            </w:pPr>
            <w:r w:rsidRPr="00E93265">
              <w:rPr>
                <w:b/>
              </w:rPr>
              <w:t>Высота сиденья;</w:t>
            </w:r>
            <w:r>
              <w:t xml:space="preserve"> 425 мм</w:t>
            </w:r>
          </w:p>
          <w:p w:rsidR="00B60C3C" w:rsidRDefault="00B60C3C" w:rsidP="004F4E0C">
            <w:pPr>
              <w:widowControl/>
              <w:autoSpaceDE/>
              <w:autoSpaceDN/>
              <w:adjustRightInd/>
              <w:rPr>
                <w:b/>
              </w:rPr>
            </w:pPr>
            <w:r>
              <w:rPr>
                <w:b/>
              </w:rPr>
              <w:t>Образец;</w:t>
            </w:r>
          </w:p>
          <w:p w:rsidR="00B60C3C" w:rsidRPr="00190456" w:rsidRDefault="00B60C3C" w:rsidP="004F4E0C">
            <w:pPr>
              <w:widowControl/>
              <w:autoSpaceDE/>
              <w:autoSpaceDN/>
              <w:adjustRightInd/>
              <w:rPr>
                <w:b/>
              </w:rPr>
            </w:pPr>
            <w:r>
              <w:rPr>
                <w:b/>
                <w:noProof/>
              </w:rPr>
              <w:lastRenderedPageBreak/>
              <w:drawing>
                <wp:inline distT="0" distB="0" distL="0" distR="0" wp14:anchorId="31F75DA9" wp14:editId="79D0F136">
                  <wp:extent cx="1367625" cy="1637969"/>
                  <wp:effectExtent l="0" t="0" r="4445" b="635"/>
                  <wp:docPr id="1" name="Рисунок 1"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7678" cy="1638033"/>
                          </a:xfrm>
                          <a:prstGeom prst="rect">
                            <a:avLst/>
                          </a:prstGeom>
                          <a:noFill/>
                          <a:ln>
                            <a:noFill/>
                          </a:ln>
                        </pic:spPr>
                      </pic:pic>
                    </a:graphicData>
                  </a:graphic>
                </wp:inline>
              </w:drawing>
            </w:r>
          </w:p>
        </w:tc>
        <w:tc>
          <w:tcPr>
            <w:tcW w:w="893" w:type="pct"/>
            <w:tcBorders>
              <w:top w:val="single" w:sz="2" w:space="0" w:color="auto"/>
              <w:left w:val="single" w:sz="4" w:space="0" w:color="auto"/>
              <w:right w:val="single" w:sz="4" w:space="0" w:color="auto"/>
            </w:tcBorders>
          </w:tcPr>
          <w:p w:rsidR="00B60C3C" w:rsidRPr="0088296C" w:rsidRDefault="00B60C3C" w:rsidP="004F4E0C">
            <w:pPr>
              <w:widowControl/>
              <w:autoSpaceDE/>
              <w:autoSpaceDN/>
              <w:adjustRightInd/>
              <w:jc w:val="center"/>
              <w:rPr>
                <w:bCs/>
              </w:rPr>
            </w:pPr>
            <w:r w:rsidRPr="0088296C">
              <w:rPr>
                <w:bCs/>
              </w:rPr>
              <w:lastRenderedPageBreak/>
              <w:t>Предоставление гарантии качества в 100%-м объеме в течение  всего срока действия договора</w:t>
            </w:r>
          </w:p>
        </w:tc>
      </w:tr>
      <w:tr w:rsidR="00B60C3C" w:rsidRPr="0088296C" w:rsidTr="004F4E0C">
        <w:trPr>
          <w:trHeight w:val="602"/>
        </w:trPr>
        <w:tc>
          <w:tcPr>
            <w:tcW w:w="217" w:type="pct"/>
            <w:tcBorders>
              <w:top w:val="single" w:sz="4" w:space="0" w:color="auto"/>
              <w:left w:val="single" w:sz="4" w:space="0" w:color="auto"/>
              <w:bottom w:val="single" w:sz="4" w:space="0" w:color="auto"/>
              <w:right w:val="single" w:sz="4" w:space="0" w:color="auto"/>
            </w:tcBorders>
          </w:tcPr>
          <w:p w:rsidR="00B60C3C" w:rsidRPr="0088296C" w:rsidRDefault="00B60C3C" w:rsidP="004F4E0C">
            <w:pPr>
              <w:autoSpaceDE/>
              <w:autoSpaceDN/>
              <w:adjustRightInd/>
              <w:jc w:val="center"/>
            </w:pPr>
            <w:r>
              <w:lastRenderedPageBreak/>
              <w:t>2.</w:t>
            </w:r>
          </w:p>
        </w:tc>
        <w:tc>
          <w:tcPr>
            <w:tcW w:w="846"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rPr>
                <w:b/>
              </w:rPr>
            </w:pPr>
            <w:r>
              <w:rPr>
                <w:b/>
              </w:rPr>
              <w:t xml:space="preserve">Ведро запасное универсальное с крышкой </w:t>
            </w:r>
            <w:proofErr w:type="gramStart"/>
            <w:r>
              <w:rPr>
                <w:b/>
              </w:rPr>
              <w:t>для</w:t>
            </w:r>
            <w:proofErr w:type="gramEnd"/>
            <w:r>
              <w:rPr>
                <w:b/>
              </w:rPr>
              <w:t xml:space="preserve"> </w:t>
            </w:r>
            <w:proofErr w:type="gramStart"/>
            <w:r>
              <w:rPr>
                <w:b/>
              </w:rPr>
              <w:t>стул</w:t>
            </w:r>
            <w:proofErr w:type="gramEnd"/>
            <w:r>
              <w:rPr>
                <w:b/>
              </w:rPr>
              <w:t xml:space="preserve"> – туалета</w:t>
            </w:r>
          </w:p>
          <w:p w:rsidR="00B60C3C" w:rsidRDefault="00B60C3C" w:rsidP="004F4E0C">
            <w:pPr>
              <w:widowControl/>
              <w:autoSpaceDE/>
              <w:autoSpaceDN/>
              <w:adjustRightInd/>
              <w:jc w:val="center"/>
              <w:rPr>
                <w:b/>
              </w:rPr>
            </w:pPr>
            <w:r>
              <w:rPr>
                <w:b/>
              </w:rPr>
              <w:t>22.29.23.120</w:t>
            </w:r>
          </w:p>
          <w:p w:rsidR="00B60C3C" w:rsidRPr="00635A57" w:rsidRDefault="00B60C3C" w:rsidP="004F4E0C">
            <w:pPr>
              <w:widowControl/>
              <w:autoSpaceDE/>
              <w:autoSpaceDN/>
              <w:adjustRightInd/>
              <w:rPr>
                <w:b/>
              </w:rPr>
            </w:pPr>
          </w:p>
        </w:tc>
        <w:tc>
          <w:tcPr>
            <w:tcW w:w="302" w:type="pct"/>
            <w:tcBorders>
              <w:top w:val="single" w:sz="4" w:space="0" w:color="auto"/>
              <w:left w:val="single" w:sz="4" w:space="0" w:color="auto"/>
              <w:bottom w:val="single" w:sz="4" w:space="0" w:color="auto"/>
              <w:right w:val="single" w:sz="4" w:space="0" w:color="auto"/>
            </w:tcBorders>
          </w:tcPr>
          <w:p w:rsidR="00B60C3C" w:rsidRPr="0088296C" w:rsidRDefault="00B60C3C" w:rsidP="004F4E0C">
            <w:pPr>
              <w:widowControl/>
              <w:autoSpaceDE/>
              <w:autoSpaceDN/>
              <w:adjustRightInd/>
              <w:jc w:val="center"/>
            </w:pPr>
            <w:r>
              <w:t>Шт.</w:t>
            </w:r>
          </w:p>
        </w:tc>
        <w:tc>
          <w:tcPr>
            <w:tcW w:w="331" w:type="pct"/>
            <w:tcBorders>
              <w:top w:val="single" w:sz="4" w:space="0" w:color="auto"/>
              <w:left w:val="single" w:sz="4" w:space="0" w:color="auto"/>
              <w:bottom w:val="single" w:sz="4" w:space="0" w:color="auto"/>
              <w:right w:val="single" w:sz="4" w:space="0" w:color="auto"/>
            </w:tcBorders>
          </w:tcPr>
          <w:p w:rsidR="00B60C3C" w:rsidRDefault="00B60C3C" w:rsidP="004F4E0C">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2</w:t>
            </w:r>
          </w:p>
        </w:tc>
        <w:tc>
          <w:tcPr>
            <w:tcW w:w="512"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rPr>
                <w:b/>
                <w:noProof/>
              </w:rPr>
            </w:pPr>
            <w:r>
              <w:rPr>
                <w:b/>
                <w:noProof/>
              </w:rPr>
              <w:t>Ведро запасное универсальное с крышкой для стул – туалета</w:t>
            </w:r>
          </w:p>
          <w:p w:rsidR="00B60C3C" w:rsidRPr="00A806A4" w:rsidRDefault="00B60C3C" w:rsidP="004F4E0C">
            <w:pPr>
              <w:widowControl/>
              <w:autoSpaceDE/>
              <w:autoSpaceDN/>
              <w:adjustRightInd/>
              <w:rPr>
                <w:noProof/>
              </w:rPr>
            </w:pPr>
            <w:r>
              <w:rPr>
                <w:b/>
                <w:noProof/>
              </w:rPr>
              <w:t xml:space="preserve">Высота; </w:t>
            </w:r>
            <w:r w:rsidRPr="00A806A4">
              <w:rPr>
                <w:noProof/>
              </w:rPr>
              <w:t>14 см</w:t>
            </w:r>
          </w:p>
          <w:p w:rsidR="00B60C3C" w:rsidRPr="00A806A4" w:rsidRDefault="00B60C3C" w:rsidP="004F4E0C">
            <w:pPr>
              <w:widowControl/>
              <w:autoSpaceDE/>
              <w:autoSpaceDN/>
              <w:adjustRightInd/>
              <w:rPr>
                <w:noProof/>
              </w:rPr>
            </w:pPr>
            <w:r>
              <w:rPr>
                <w:b/>
                <w:noProof/>
              </w:rPr>
              <w:t xml:space="preserve">Длина; </w:t>
            </w:r>
            <w:r w:rsidRPr="00A806A4">
              <w:rPr>
                <w:noProof/>
              </w:rPr>
              <w:t>28 см.</w:t>
            </w:r>
          </w:p>
          <w:p w:rsidR="00B60C3C" w:rsidRDefault="00B60C3C" w:rsidP="004F4E0C">
            <w:pPr>
              <w:widowControl/>
              <w:autoSpaceDE/>
              <w:autoSpaceDN/>
              <w:adjustRightInd/>
              <w:rPr>
                <w:b/>
                <w:noProof/>
              </w:rPr>
            </w:pPr>
            <w:r>
              <w:rPr>
                <w:b/>
                <w:noProof/>
              </w:rPr>
              <w:t>Образец;</w:t>
            </w:r>
          </w:p>
          <w:p w:rsidR="00B60C3C" w:rsidRPr="008A2920" w:rsidRDefault="00B60C3C" w:rsidP="004F4E0C">
            <w:pPr>
              <w:widowControl/>
              <w:autoSpaceDE/>
              <w:autoSpaceDN/>
              <w:adjustRightInd/>
              <w:rPr>
                <w:b/>
                <w:sz w:val="18"/>
                <w:szCs w:val="18"/>
              </w:rPr>
            </w:pPr>
            <w:r>
              <w:rPr>
                <w:b/>
                <w:noProof/>
                <w:sz w:val="18"/>
                <w:szCs w:val="18"/>
              </w:rPr>
              <w:drawing>
                <wp:inline distT="0" distB="0" distL="0" distR="0" wp14:anchorId="4F246A7C" wp14:editId="4315F11C">
                  <wp:extent cx="1439186" cy="1248354"/>
                  <wp:effectExtent l="0" t="0" r="8890" b="9525"/>
                  <wp:docPr id="3" name="Рисунок 3"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esktop\Снимок.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9196" cy="1248363"/>
                          </a:xfrm>
                          <a:prstGeom prst="rect">
                            <a:avLst/>
                          </a:prstGeom>
                          <a:noFill/>
                          <a:ln>
                            <a:noFill/>
                          </a:ln>
                        </pic:spPr>
                      </pic:pic>
                    </a:graphicData>
                  </a:graphic>
                </wp:inline>
              </w:drawing>
            </w:r>
          </w:p>
        </w:tc>
        <w:tc>
          <w:tcPr>
            <w:tcW w:w="893" w:type="pct"/>
            <w:tcBorders>
              <w:top w:val="single" w:sz="2" w:space="0" w:color="auto"/>
              <w:left w:val="single" w:sz="4" w:space="0" w:color="auto"/>
              <w:right w:val="single" w:sz="4" w:space="0" w:color="auto"/>
            </w:tcBorders>
          </w:tcPr>
          <w:p w:rsidR="00B60C3C" w:rsidRPr="0088296C" w:rsidRDefault="00B60C3C" w:rsidP="004F4E0C">
            <w:pPr>
              <w:widowControl/>
              <w:autoSpaceDE/>
              <w:autoSpaceDN/>
              <w:adjustRightInd/>
              <w:jc w:val="center"/>
              <w:rPr>
                <w:bCs/>
              </w:rPr>
            </w:pPr>
            <w:r w:rsidRPr="0088296C">
              <w:rPr>
                <w:bCs/>
              </w:rPr>
              <w:t>Предоставление гарантии качества в 100%-м объеме в течение  всего срока действия договора</w:t>
            </w:r>
          </w:p>
        </w:tc>
      </w:tr>
      <w:tr w:rsidR="00B60C3C" w:rsidRPr="0088296C" w:rsidTr="004F4E0C">
        <w:trPr>
          <w:trHeight w:val="602"/>
        </w:trPr>
        <w:tc>
          <w:tcPr>
            <w:tcW w:w="217" w:type="pct"/>
            <w:tcBorders>
              <w:top w:val="single" w:sz="4" w:space="0" w:color="auto"/>
              <w:left w:val="single" w:sz="4" w:space="0" w:color="auto"/>
              <w:bottom w:val="single" w:sz="4" w:space="0" w:color="auto"/>
              <w:right w:val="single" w:sz="4" w:space="0" w:color="auto"/>
            </w:tcBorders>
          </w:tcPr>
          <w:p w:rsidR="00B60C3C" w:rsidRDefault="00B60C3C" w:rsidP="004F4E0C">
            <w:pPr>
              <w:autoSpaceDE/>
              <w:autoSpaceDN/>
              <w:adjustRightInd/>
              <w:jc w:val="center"/>
            </w:pPr>
            <w:r>
              <w:t>3.</w:t>
            </w:r>
          </w:p>
        </w:tc>
        <w:tc>
          <w:tcPr>
            <w:tcW w:w="846"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rPr>
                <w:b/>
              </w:rPr>
            </w:pPr>
            <w:r>
              <w:rPr>
                <w:b/>
              </w:rPr>
              <w:t xml:space="preserve">Регулируемая опора под спину </w:t>
            </w:r>
            <w:r>
              <w:rPr>
                <w:b/>
                <w:lang w:val="en-US"/>
              </w:rPr>
              <w:t>Barry</w:t>
            </w:r>
            <w:r w:rsidRPr="00A806A4">
              <w:rPr>
                <w:b/>
              </w:rPr>
              <w:t xml:space="preserve"> </w:t>
            </w:r>
            <w:r>
              <w:rPr>
                <w:b/>
                <w:lang w:val="en-US"/>
              </w:rPr>
              <w:t>Base</w:t>
            </w:r>
            <w:r w:rsidRPr="00A806A4">
              <w:rPr>
                <w:b/>
              </w:rPr>
              <w:t xml:space="preserve"> </w:t>
            </w:r>
            <w:r>
              <w:rPr>
                <w:b/>
              </w:rPr>
              <w:t>с подголовником</w:t>
            </w:r>
          </w:p>
          <w:p w:rsidR="00B60C3C" w:rsidRPr="00A806A4" w:rsidRDefault="00C00030" w:rsidP="004F4E0C">
            <w:pPr>
              <w:widowControl/>
              <w:autoSpaceDE/>
              <w:autoSpaceDN/>
              <w:adjustRightInd/>
              <w:jc w:val="center"/>
              <w:rPr>
                <w:b/>
              </w:rPr>
            </w:pPr>
            <w:r>
              <w:rPr>
                <w:b/>
              </w:rPr>
              <w:t>32.50.22.120</w:t>
            </w:r>
          </w:p>
        </w:tc>
        <w:tc>
          <w:tcPr>
            <w:tcW w:w="302" w:type="pct"/>
            <w:tcBorders>
              <w:top w:val="single" w:sz="4" w:space="0" w:color="auto"/>
              <w:left w:val="single" w:sz="4" w:space="0" w:color="auto"/>
              <w:bottom w:val="single" w:sz="4" w:space="0" w:color="auto"/>
              <w:right w:val="single" w:sz="4" w:space="0" w:color="auto"/>
            </w:tcBorders>
          </w:tcPr>
          <w:p w:rsidR="00B60C3C" w:rsidRPr="00190456" w:rsidRDefault="00B60C3C" w:rsidP="004F4E0C">
            <w:pPr>
              <w:widowControl/>
              <w:autoSpaceDE/>
              <w:autoSpaceDN/>
              <w:adjustRightInd/>
              <w:jc w:val="center"/>
            </w:pPr>
            <w:r>
              <w:t>Шт.</w:t>
            </w:r>
          </w:p>
        </w:tc>
        <w:tc>
          <w:tcPr>
            <w:tcW w:w="331" w:type="pct"/>
            <w:tcBorders>
              <w:top w:val="single" w:sz="4" w:space="0" w:color="auto"/>
              <w:left w:val="single" w:sz="4" w:space="0" w:color="auto"/>
              <w:bottom w:val="single" w:sz="4" w:space="0" w:color="auto"/>
              <w:right w:val="single" w:sz="4" w:space="0" w:color="auto"/>
            </w:tcBorders>
          </w:tcPr>
          <w:p w:rsidR="00B60C3C" w:rsidRDefault="00B60C3C" w:rsidP="004F4E0C">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2</w:t>
            </w:r>
          </w:p>
        </w:tc>
        <w:tc>
          <w:tcPr>
            <w:tcW w:w="512"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rPr>
                <w:b/>
              </w:rPr>
            </w:pPr>
            <w:r>
              <w:rPr>
                <w:b/>
              </w:rPr>
              <w:t xml:space="preserve">Регулируемая опора под спину </w:t>
            </w:r>
            <w:r>
              <w:rPr>
                <w:b/>
                <w:lang w:val="en-US"/>
              </w:rPr>
              <w:t>Barry</w:t>
            </w:r>
            <w:r w:rsidRPr="00A806A4">
              <w:rPr>
                <w:b/>
              </w:rPr>
              <w:t xml:space="preserve"> </w:t>
            </w:r>
            <w:r>
              <w:rPr>
                <w:b/>
                <w:lang w:val="en-US"/>
              </w:rPr>
              <w:t>Base</w:t>
            </w:r>
            <w:r w:rsidRPr="00A806A4">
              <w:rPr>
                <w:b/>
              </w:rPr>
              <w:t xml:space="preserve"> </w:t>
            </w:r>
            <w:r>
              <w:rPr>
                <w:b/>
              </w:rPr>
              <w:t>с подголовником</w:t>
            </w:r>
          </w:p>
          <w:p w:rsidR="00B60C3C" w:rsidRPr="00111436" w:rsidRDefault="00B60C3C" w:rsidP="004F4E0C">
            <w:pPr>
              <w:widowControl/>
              <w:autoSpaceDE/>
              <w:autoSpaceDN/>
              <w:adjustRightInd/>
              <w:rPr>
                <w:b/>
              </w:rPr>
            </w:pPr>
            <w:r>
              <w:rPr>
                <w:b/>
              </w:rPr>
              <w:t xml:space="preserve">Бренд; </w:t>
            </w:r>
            <w:r>
              <w:rPr>
                <w:b/>
                <w:lang w:val="en-US"/>
              </w:rPr>
              <w:t>Barry</w:t>
            </w:r>
          </w:p>
          <w:p w:rsidR="00B60C3C" w:rsidRPr="00DC3DF4" w:rsidRDefault="00B60C3C" w:rsidP="004F4E0C">
            <w:pPr>
              <w:widowControl/>
              <w:autoSpaceDE/>
              <w:autoSpaceDN/>
              <w:adjustRightInd/>
              <w:rPr>
                <w:b/>
              </w:rPr>
            </w:pPr>
            <w:r>
              <w:rPr>
                <w:b/>
              </w:rPr>
              <w:t xml:space="preserve">Регулируемая; </w:t>
            </w:r>
            <w:r w:rsidRPr="00DC3DF4">
              <w:t>да</w:t>
            </w:r>
          </w:p>
          <w:p w:rsidR="00B60C3C" w:rsidRDefault="00B60C3C" w:rsidP="004F4E0C">
            <w:pPr>
              <w:widowControl/>
              <w:autoSpaceDE/>
              <w:autoSpaceDN/>
              <w:adjustRightInd/>
              <w:rPr>
                <w:b/>
              </w:rPr>
            </w:pPr>
            <w:r>
              <w:rPr>
                <w:b/>
              </w:rPr>
              <w:t xml:space="preserve">Каркас; </w:t>
            </w:r>
            <w:r w:rsidRPr="00DC3DF4">
              <w:t>сталь с порошковым напылением</w:t>
            </w:r>
          </w:p>
          <w:p w:rsidR="00B60C3C" w:rsidRDefault="00B60C3C" w:rsidP="004F4E0C">
            <w:pPr>
              <w:widowControl/>
              <w:autoSpaceDE/>
              <w:autoSpaceDN/>
              <w:adjustRightInd/>
              <w:rPr>
                <w:b/>
              </w:rPr>
            </w:pPr>
            <w:r>
              <w:rPr>
                <w:b/>
              </w:rPr>
              <w:t>Обивка; полиэстер (сетка синего цвета)</w:t>
            </w:r>
          </w:p>
          <w:p w:rsidR="00B60C3C" w:rsidRDefault="00B60C3C" w:rsidP="004F4E0C">
            <w:pPr>
              <w:widowControl/>
              <w:autoSpaceDE/>
              <w:autoSpaceDN/>
              <w:adjustRightInd/>
              <w:rPr>
                <w:b/>
              </w:rPr>
            </w:pPr>
            <w:r>
              <w:rPr>
                <w:b/>
              </w:rPr>
              <w:t>Габариты;</w:t>
            </w:r>
          </w:p>
          <w:p w:rsidR="00B60C3C" w:rsidRPr="00DC3DF4" w:rsidRDefault="00B60C3C" w:rsidP="004F4E0C">
            <w:pPr>
              <w:widowControl/>
              <w:autoSpaceDE/>
              <w:autoSpaceDN/>
              <w:adjustRightInd/>
            </w:pPr>
            <w:r>
              <w:rPr>
                <w:b/>
              </w:rPr>
              <w:t xml:space="preserve">- </w:t>
            </w:r>
            <w:r w:rsidRPr="00DC3DF4">
              <w:t>Размер (</w:t>
            </w:r>
            <w:proofErr w:type="gramStart"/>
            <w:r w:rsidRPr="00DC3DF4">
              <w:t>Ш</w:t>
            </w:r>
            <w:proofErr w:type="gramEnd"/>
            <w:r w:rsidRPr="00DC3DF4">
              <w:t>*В) 56*55 см</w:t>
            </w:r>
          </w:p>
          <w:p w:rsidR="00B60C3C" w:rsidRPr="00DC3DF4" w:rsidRDefault="00B60C3C" w:rsidP="004F4E0C">
            <w:pPr>
              <w:widowControl/>
              <w:autoSpaceDE/>
              <w:autoSpaceDN/>
              <w:adjustRightInd/>
            </w:pPr>
            <w:r w:rsidRPr="00DC3DF4">
              <w:t>- Подголовник (</w:t>
            </w:r>
            <w:proofErr w:type="gramStart"/>
            <w:r w:rsidRPr="00DC3DF4">
              <w:t>Ш</w:t>
            </w:r>
            <w:proofErr w:type="gramEnd"/>
            <w:r w:rsidRPr="00DC3DF4">
              <w:t>*В) 34*19 см</w:t>
            </w:r>
          </w:p>
          <w:p w:rsidR="00B60C3C" w:rsidRPr="00DC3DF4" w:rsidRDefault="00B60C3C" w:rsidP="004F4E0C">
            <w:pPr>
              <w:widowControl/>
              <w:autoSpaceDE/>
              <w:autoSpaceDN/>
              <w:adjustRightInd/>
            </w:pPr>
            <w:r>
              <w:rPr>
                <w:b/>
              </w:rPr>
              <w:t>Максимальна</w:t>
            </w:r>
            <w:r w:rsidRPr="00DC3DF4">
              <w:t>я нагрузка: 100 кг.</w:t>
            </w:r>
          </w:p>
          <w:p w:rsidR="00B60C3C" w:rsidRDefault="00B60C3C" w:rsidP="004F4E0C">
            <w:pPr>
              <w:widowControl/>
              <w:autoSpaceDE/>
              <w:autoSpaceDN/>
              <w:adjustRightInd/>
              <w:rPr>
                <w:b/>
              </w:rPr>
            </w:pPr>
            <w:r w:rsidRPr="00DC3DF4">
              <w:t>Цвет;</w:t>
            </w:r>
            <w:r>
              <w:rPr>
                <w:b/>
              </w:rPr>
              <w:t xml:space="preserve"> голубой</w:t>
            </w:r>
          </w:p>
          <w:p w:rsidR="00B60C3C" w:rsidRDefault="00B60C3C" w:rsidP="004F4E0C">
            <w:pPr>
              <w:widowControl/>
              <w:autoSpaceDE/>
              <w:autoSpaceDN/>
              <w:adjustRightInd/>
              <w:rPr>
                <w:b/>
              </w:rPr>
            </w:pPr>
            <w:r>
              <w:rPr>
                <w:b/>
              </w:rPr>
              <w:t>Образец;</w:t>
            </w:r>
          </w:p>
          <w:p w:rsidR="00B60C3C" w:rsidRPr="00F72804" w:rsidRDefault="00B60C3C" w:rsidP="004F4E0C">
            <w:pPr>
              <w:widowControl/>
              <w:autoSpaceDE/>
              <w:autoSpaceDN/>
              <w:adjustRightInd/>
              <w:rPr>
                <w:b/>
              </w:rPr>
            </w:pPr>
            <w:r>
              <w:rPr>
                <w:b/>
                <w:noProof/>
              </w:rPr>
              <w:lastRenderedPageBreak/>
              <w:drawing>
                <wp:inline distT="0" distB="0" distL="0" distR="0" wp14:anchorId="0113525E" wp14:editId="5D4B963F">
                  <wp:extent cx="1645920" cy="2059388"/>
                  <wp:effectExtent l="0" t="0" r="0" b="0"/>
                  <wp:docPr id="9" name="Рисунок 9"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esktop\Снимок.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5928" cy="2059398"/>
                          </a:xfrm>
                          <a:prstGeom prst="rect">
                            <a:avLst/>
                          </a:prstGeom>
                          <a:noFill/>
                          <a:ln>
                            <a:noFill/>
                          </a:ln>
                        </pic:spPr>
                      </pic:pic>
                    </a:graphicData>
                  </a:graphic>
                </wp:inline>
              </w:drawing>
            </w:r>
          </w:p>
        </w:tc>
        <w:tc>
          <w:tcPr>
            <w:tcW w:w="893" w:type="pct"/>
            <w:tcBorders>
              <w:top w:val="single" w:sz="2" w:space="0" w:color="auto"/>
              <w:left w:val="single" w:sz="4" w:space="0" w:color="auto"/>
              <w:right w:val="single" w:sz="4" w:space="0" w:color="auto"/>
            </w:tcBorders>
          </w:tcPr>
          <w:p w:rsidR="00B60C3C" w:rsidRPr="0088296C" w:rsidRDefault="00B60C3C" w:rsidP="004F4E0C">
            <w:pPr>
              <w:widowControl/>
              <w:autoSpaceDE/>
              <w:autoSpaceDN/>
              <w:adjustRightInd/>
              <w:jc w:val="center"/>
              <w:rPr>
                <w:bCs/>
              </w:rPr>
            </w:pPr>
            <w:r w:rsidRPr="0088296C">
              <w:rPr>
                <w:bCs/>
              </w:rPr>
              <w:lastRenderedPageBreak/>
              <w:t>Предоставление гарантии качества в 100%-м объеме в течение  всего срока действия договора</w:t>
            </w:r>
          </w:p>
        </w:tc>
      </w:tr>
      <w:tr w:rsidR="00B60C3C" w:rsidRPr="004807F5" w:rsidTr="004F4E0C">
        <w:trPr>
          <w:trHeight w:val="602"/>
        </w:trPr>
        <w:tc>
          <w:tcPr>
            <w:tcW w:w="217" w:type="pct"/>
            <w:tcBorders>
              <w:top w:val="single" w:sz="4" w:space="0" w:color="auto"/>
              <w:left w:val="single" w:sz="4" w:space="0" w:color="auto"/>
              <w:bottom w:val="single" w:sz="4" w:space="0" w:color="auto"/>
              <w:right w:val="single" w:sz="4" w:space="0" w:color="auto"/>
            </w:tcBorders>
          </w:tcPr>
          <w:p w:rsidR="00B60C3C" w:rsidRPr="004807F5" w:rsidRDefault="00B60C3C" w:rsidP="004F4E0C">
            <w:pPr>
              <w:autoSpaceDE/>
              <w:autoSpaceDN/>
              <w:adjustRightInd/>
              <w:jc w:val="center"/>
              <w:rPr>
                <w:b/>
              </w:rPr>
            </w:pPr>
            <w:r w:rsidRPr="004807F5">
              <w:rPr>
                <w:b/>
              </w:rPr>
              <w:lastRenderedPageBreak/>
              <w:t>4.</w:t>
            </w:r>
          </w:p>
        </w:tc>
        <w:tc>
          <w:tcPr>
            <w:tcW w:w="846" w:type="pct"/>
            <w:tcBorders>
              <w:top w:val="single" w:sz="4" w:space="0" w:color="auto"/>
              <w:left w:val="single" w:sz="4" w:space="0" w:color="auto"/>
              <w:bottom w:val="single" w:sz="4" w:space="0" w:color="auto"/>
              <w:right w:val="single" w:sz="4" w:space="0" w:color="auto"/>
            </w:tcBorders>
          </w:tcPr>
          <w:p w:rsidR="00B60C3C" w:rsidRPr="00A738EA" w:rsidRDefault="00B60C3C" w:rsidP="004F4E0C">
            <w:pPr>
              <w:widowControl/>
              <w:autoSpaceDE/>
              <w:autoSpaceDN/>
              <w:adjustRightInd/>
              <w:jc w:val="center"/>
              <w:rPr>
                <w:b/>
              </w:rPr>
            </w:pPr>
            <w:r w:rsidRPr="00A738EA">
              <w:rPr>
                <w:b/>
              </w:rPr>
              <w:t xml:space="preserve">Трость </w:t>
            </w:r>
            <w:r w:rsidRPr="00A738EA">
              <w:rPr>
                <w:b/>
                <w:lang w:val="en-US"/>
              </w:rPr>
              <w:t>Barry</w:t>
            </w:r>
            <w:r w:rsidRPr="00A738EA">
              <w:rPr>
                <w:b/>
              </w:rPr>
              <w:t xml:space="preserve"> </w:t>
            </w:r>
            <w:r w:rsidRPr="00A738EA">
              <w:rPr>
                <w:b/>
                <w:lang w:val="en-US"/>
              </w:rPr>
              <w:t>C</w:t>
            </w:r>
            <w:r w:rsidRPr="00A738EA">
              <w:rPr>
                <w:b/>
              </w:rPr>
              <w:t xml:space="preserve"> </w:t>
            </w:r>
            <w:r w:rsidRPr="00A738EA">
              <w:rPr>
                <w:b/>
                <w:lang w:val="en-US"/>
              </w:rPr>
              <w:t>Pyramid</w:t>
            </w:r>
            <w:r w:rsidRPr="00A738EA">
              <w:rPr>
                <w:b/>
              </w:rPr>
              <w:t xml:space="preserve"> </w:t>
            </w:r>
            <w:proofErr w:type="spellStart"/>
            <w:r w:rsidRPr="00A738EA">
              <w:rPr>
                <w:b/>
              </w:rPr>
              <w:t>четырехопорная</w:t>
            </w:r>
            <w:proofErr w:type="spellEnd"/>
            <w:r w:rsidRPr="00A738EA">
              <w:rPr>
                <w:b/>
              </w:rPr>
              <w:t xml:space="preserve"> телескопическая</w:t>
            </w:r>
          </w:p>
          <w:p w:rsidR="00B60C3C" w:rsidRPr="00ED11BC" w:rsidRDefault="00B60C3C" w:rsidP="004F4E0C">
            <w:pPr>
              <w:widowControl/>
              <w:autoSpaceDE/>
              <w:autoSpaceDN/>
              <w:adjustRightInd/>
              <w:jc w:val="center"/>
            </w:pPr>
            <w:r w:rsidRPr="00A738EA">
              <w:rPr>
                <w:b/>
              </w:rPr>
              <w:t>32.99.21.120</w:t>
            </w:r>
          </w:p>
        </w:tc>
        <w:tc>
          <w:tcPr>
            <w:tcW w:w="302" w:type="pct"/>
            <w:tcBorders>
              <w:top w:val="single" w:sz="4" w:space="0" w:color="auto"/>
              <w:left w:val="single" w:sz="4" w:space="0" w:color="auto"/>
              <w:bottom w:val="single" w:sz="4" w:space="0" w:color="auto"/>
              <w:right w:val="single" w:sz="4" w:space="0" w:color="auto"/>
            </w:tcBorders>
          </w:tcPr>
          <w:p w:rsidR="00B60C3C" w:rsidRPr="00ED11BC" w:rsidRDefault="00B60C3C" w:rsidP="004F4E0C">
            <w:pPr>
              <w:widowControl/>
              <w:autoSpaceDE/>
              <w:autoSpaceDN/>
              <w:adjustRightInd/>
              <w:jc w:val="center"/>
            </w:pPr>
            <w:r w:rsidRPr="00ED11BC">
              <w:t>Шт.</w:t>
            </w:r>
          </w:p>
        </w:tc>
        <w:tc>
          <w:tcPr>
            <w:tcW w:w="331" w:type="pct"/>
            <w:tcBorders>
              <w:top w:val="single" w:sz="4" w:space="0" w:color="auto"/>
              <w:left w:val="single" w:sz="4" w:space="0" w:color="auto"/>
              <w:bottom w:val="single" w:sz="4" w:space="0" w:color="auto"/>
              <w:right w:val="single" w:sz="4" w:space="0" w:color="auto"/>
            </w:tcBorders>
          </w:tcPr>
          <w:p w:rsidR="00B60C3C" w:rsidRPr="00ED11BC" w:rsidRDefault="00B60C3C" w:rsidP="004F4E0C">
            <w:pPr>
              <w:overflowPunct w:val="0"/>
              <w:jc w:val="center"/>
              <w:rPr>
                <w:rFonts w:asciiTheme="minorHAnsi" w:eastAsiaTheme="minorHAnsi" w:hAnsiTheme="minorHAnsi" w:cstheme="minorBidi"/>
                <w:lang w:eastAsia="en-US"/>
              </w:rPr>
            </w:pPr>
            <w:r w:rsidRPr="00ED11BC">
              <w:rPr>
                <w:rFonts w:asciiTheme="minorHAnsi" w:eastAsiaTheme="minorHAnsi" w:hAnsiTheme="minorHAnsi" w:cstheme="minorBidi"/>
                <w:lang w:eastAsia="en-US"/>
              </w:rPr>
              <w:t>2</w:t>
            </w:r>
          </w:p>
        </w:tc>
        <w:tc>
          <w:tcPr>
            <w:tcW w:w="512" w:type="pct"/>
            <w:tcBorders>
              <w:top w:val="single" w:sz="4" w:space="0" w:color="auto"/>
              <w:left w:val="single" w:sz="4" w:space="0" w:color="auto"/>
              <w:bottom w:val="single" w:sz="4" w:space="0" w:color="auto"/>
              <w:right w:val="single" w:sz="4" w:space="0" w:color="auto"/>
            </w:tcBorders>
          </w:tcPr>
          <w:p w:rsidR="00B60C3C" w:rsidRPr="00ED11BC" w:rsidRDefault="00B60C3C" w:rsidP="004F4E0C">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60C3C" w:rsidRPr="00ED11BC" w:rsidRDefault="00B60C3C" w:rsidP="004F4E0C">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rPr>
                <w:b/>
              </w:rPr>
            </w:pPr>
            <w:r>
              <w:rPr>
                <w:b/>
              </w:rPr>
              <w:t xml:space="preserve">Трость </w:t>
            </w:r>
            <w:r>
              <w:rPr>
                <w:b/>
                <w:lang w:val="en-US"/>
              </w:rPr>
              <w:t>Barry</w:t>
            </w:r>
            <w:r w:rsidRPr="001169CB">
              <w:rPr>
                <w:b/>
              </w:rPr>
              <w:t xml:space="preserve"> </w:t>
            </w:r>
            <w:r>
              <w:rPr>
                <w:b/>
                <w:lang w:val="en-US"/>
              </w:rPr>
              <w:t>C</w:t>
            </w:r>
            <w:r w:rsidRPr="001169CB">
              <w:rPr>
                <w:b/>
              </w:rPr>
              <w:t xml:space="preserve"> </w:t>
            </w:r>
            <w:r>
              <w:rPr>
                <w:b/>
                <w:lang w:val="en-US"/>
              </w:rPr>
              <w:t>Pyramid</w:t>
            </w:r>
            <w:r w:rsidRPr="001169CB">
              <w:rPr>
                <w:b/>
              </w:rPr>
              <w:t xml:space="preserve"> </w:t>
            </w:r>
            <w:proofErr w:type="spellStart"/>
            <w:r>
              <w:rPr>
                <w:b/>
              </w:rPr>
              <w:t>четырехопорная</w:t>
            </w:r>
            <w:proofErr w:type="spellEnd"/>
            <w:r>
              <w:rPr>
                <w:b/>
              </w:rPr>
              <w:t xml:space="preserve"> телескопическая под рост 145-185 см, раздвижная пирамида для ходьбы пожилых людей и инвалидов, мужчин и женщин. Код 6-01-17</w:t>
            </w:r>
          </w:p>
          <w:p w:rsidR="00B60C3C" w:rsidRDefault="00B60C3C" w:rsidP="004F4E0C">
            <w:pPr>
              <w:widowControl/>
              <w:autoSpaceDE/>
              <w:autoSpaceDN/>
              <w:adjustRightInd/>
              <w:rPr>
                <w:b/>
              </w:rPr>
            </w:pPr>
            <w:r>
              <w:rPr>
                <w:b/>
              </w:rPr>
              <w:t xml:space="preserve">Цвет: </w:t>
            </w:r>
            <w:r w:rsidRPr="001169CB">
              <w:t>хром, серый</w:t>
            </w:r>
          </w:p>
          <w:p w:rsidR="00B60C3C" w:rsidRPr="001169CB" w:rsidRDefault="00B60C3C" w:rsidP="004F4E0C">
            <w:pPr>
              <w:widowControl/>
              <w:autoSpaceDE/>
              <w:autoSpaceDN/>
              <w:adjustRightInd/>
            </w:pPr>
            <w:r>
              <w:rPr>
                <w:b/>
              </w:rPr>
              <w:t xml:space="preserve">Полное наименование товара; </w:t>
            </w:r>
            <w:r w:rsidRPr="001169CB">
              <w:t xml:space="preserve">Трость опорная, </w:t>
            </w:r>
            <w:r w:rsidRPr="001169CB">
              <w:rPr>
                <w:lang w:val="en-US"/>
              </w:rPr>
              <w:t>C</w:t>
            </w:r>
            <w:r w:rsidRPr="001169CB">
              <w:t xml:space="preserve"> </w:t>
            </w:r>
            <w:r w:rsidRPr="001169CB">
              <w:rPr>
                <w:lang w:val="en-US"/>
              </w:rPr>
              <w:t>Pyramid</w:t>
            </w:r>
          </w:p>
          <w:p w:rsidR="00B60C3C" w:rsidRPr="001169CB" w:rsidRDefault="00B60C3C" w:rsidP="004F4E0C">
            <w:pPr>
              <w:widowControl/>
              <w:autoSpaceDE/>
              <w:autoSpaceDN/>
              <w:adjustRightInd/>
            </w:pPr>
            <w:r>
              <w:rPr>
                <w:b/>
              </w:rPr>
              <w:t xml:space="preserve">Материал изделия; </w:t>
            </w:r>
            <w:r w:rsidRPr="001169CB">
              <w:t>алюминиевый сплав, пластик</w:t>
            </w:r>
          </w:p>
          <w:p w:rsidR="00B60C3C" w:rsidRDefault="00B60C3C" w:rsidP="004F4E0C">
            <w:pPr>
              <w:widowControl/>
              <w:autoSpaceDE/>
              <w:autoSpaceDN/>
              <w:adjustRightInd/>
              <w:rPr>
                <w:b/>
              </w:rPr>
            </w:pPr>
            <w:r>
              <w:rPr>
                <w:b/>
              </w:rPr>
              <w:t xml:space="preserve">Вид трости; </w:t>
            </w:r>
            <w:r w:rsidRPr="001169CB">
              <w:t xml:space="preserve">прогулочная </w:t>
            </w:r>
            <w:proofErr w:type="spellStart"/>
            <w:r>
              <w:rPr>
                <w:b/>
              </w:rPr>
              <w:t>четырехопорная</w:t>
            </w:r>
            <w:proofErr w:type="spellEnd"/>
            <w:r>
              <w:rPr>
                <w:b/>
              </w:rPr>
              <w:t>, устойчивая</w:t>
            </w:r>
          </w:p>
          <w:p w:rsidR="00B60C3C" w:rsidRPr="001169CB" w:rsidRDefault="00B60C3C" w:rsidP="004F4E0C">
            <w:pPr>
              <w:widowControl/>
              <w:autoSpaceDE/>
              <w:autoSpaceDN/>
              <w:adjustRightInd/>
            </w:pPr>
            <w:r>
              <w:rPr>
                <w:b/>
              </w:rPr>
              <w:t xml:space="preserve">Максимальная нагрузка; </w:t>
            </w:r>
            <w:r w:rsidRPr="001169CB">
              <w:t>100 кг</w:t>
            </w:r>
          </w:p>
          <w:p w:rsidR="00B60C3C" w:rsidRDefault="00B60C3C" w:rsidP="004F4E0C">
            <w:pPr>
              <w:widowControl/>
              <w:autoSpaceDE/>
              <w:autoSpaceDN/>
              <w:adjustRightInd/>
            </w:pPr>
            <w:r>
              <w:rPr>
                <w:b/>
              </w:rPr>
              <w:t xml:space="preserve">Высота предмета: </w:t>
            </w:r>
            <w:r w:rsidRPr="001169CB">
              <w:t>96 см</w:t>
            </w:r>
          </w:p>
          <w:p w:rsidR="00B60C3C" w:rsidRDefault="00B60C3C" w:rsidP="004F4E0C">
            <w:pPr>
              <w:widowControl/>
              <w:autoSpaceDE/>
              <w:autoSpaceDN/>
              <w:adjustRightInd/>
            </w:pPr>
            <w:r>
              <w:t>Образец;</w:t>
            </w:r>
          </w:p>
          <w:p w:rsidR="00B60C3C" w:rsidRPr="001169CB" w:rsidRDefault="00B60C3C" w:rsidP="004F4E0C">
            <w:pPr>
              <w:widowControl/>
              <w:autoSpaceDE/>
              <w:autoSpaceDN/>
              <w:adjustRightInd/>
              <w:rPr>
                <w:b/>
              </w:rPr>
            </w:pPr>
            <w:r>
              <w:rPr>
                <w:b/>
                <w:noProof/>
              </w:rPr>
              <w:lastRenderedPageBreak/>
              <w:drawing>
                <wp:inline distT="0" distB="0" distL="0" distR="0" wp14:anchorId="2DC58DB0" wp14:editId="0ED9655E">
                  <wp:extent cx="1431235" cy="1956021"/>
                  <wp:effectExtent l="0" t="0" r="0" b="6350"/>
                  <wp:docPr id="10" name="Рисунок 10"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Desktop\Снимок.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1240" cy="1956028"/>
                          </a:xfrm>
                          <a:prstGeom prst="rect">
                            <a:avLst/>
                          </a:prstGeom>
                          <a:noFill/>
                          <a:ln>
                            <a:noFill/>
                          </a:ln>
                        </pic:spPr>
                      </pic:pic>
                    </a:graphicData>
                  </a:graphic>
                </wp:inline>
              </w:drawing>
            </w:r>
          </w:p>
        </w:tc>
        <w:tc>
          <w:tcPr>
            <w:tcW w:w="893" w:type="pct"/>
            <w:tcBorders>
              <w:top w:val="single" w:sz="2" w:space="0" w:color="auto"/>
              <w:left w:val="single" w:sz="4" w:space="0" w:color="auto"/>
              <w:right w:val="single" w:sz="4" w:space="0" w:color="auto"/>
            </w:tcBorders>
          </w:tcPr>
          <w:p w:rsidR="00B60C3C" w:rsidRPr="00975E7A" w:rsidRDefault="00B60C3C" w:rsidP="004F4E0C">
            <w:pPr>
              <w:widowControl/>
              <w:autoSpaceDE/>
              <w:autoSpaceDN/>
              <w:adjustRightInd/>
              <w:jc w:val="center"/>
              <w:rPr>
                <w:bCs/>
              </w:rPr>
            </w:pPr>
            <w:r w:rsidRPr="00975E7A">
              <w:rPr>
                <w:bCs/>
              </w:rPr>
              <w:lastRenderedPageBreak/>
              <w:t>Предоставление гарантии качества в 100%-м объеме в течение  всего срока действия договора</w:t>
            </w:r>
          </w:p>
        </w:tc>
      </w:tr>
      <w:tr w:rsidR="00B60C3C" w:rsidRPr="0088296C" w:rsidTr="004F4E0C">
        <w:trPr>
          <w:trHeight w:val="602"/>
        </w:trPr>
        <w:tc>
          <w:tcPr>
            <w:tcW w:w="217" w:type="pct"/>
            <w:tcBorders>
              <w:top w:val="single" w:sz="4" w:space="0" w:color="auto"/>
              <w:left w:val="single" w:sz="4" w:space="0" w:color="auto"/>
              <w:bottom w:val="single" w:sz="4" w:space="0" w:color="auto"/>
              <w:right w:val="single" w:sz="4" w:space="0" w:color="auto"/>
            </w:tcBorders>
          </w:tcPr>
          <w:p w:rsidR="00B60C3C" w:rsidRDefault="00B60C3C" w:rsidP="004F4E0C">
            <w:pPr>
              <w:autoSpaceDE/>
              <w:autoSpaceDN/>
              <w:adjustRightInd/>
              <w:jc w:val="center"/>
            </w:pPr>
            <w:r>
              <w:lastRenderedPageBreak/>
              <w:t>5.</w:t>
            </w:r>
          </w:p>
        </w:tc>
        <w:tc>
          <w:tcPr>
            <w:tcW w:w="846"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rPr>
                <w:b/>
              </w:rPr>
            </w:pPr>
            <w:r>
              <w:rPr>
                <w:b/>
              </w:rPr>
              <w:t xml:space="preserve">Трость </w:t>
            </w:r>
            <w:r>
              <w:rPr>
                <w:b/>
                <w:lang w:val="en-US"/>
              </w:rPr>
              <w:t>Barry</w:t>
            </w:r>
            <w:r>
              <w:rPr>
                <w:b/>
              </w:rPr>
              <w:t xml:space="preserve"> </w:t>
            </w:r>
            <w:proofErr w:type="spellStart"/>
            <w:r>
              <w:rPr>
                <w:b/>
              </w:rPr>
              <w:t>четырехопорная</w:t>
            </w:r>
            <w:proofErr w:type="spellEnd"/>
            <w:r>
              <w:rPr>
                <w:b/>
              </w:rPr>
              <w:t xml:space="preserve"> усиленная до 220 кг.</w:t>
            </w:r>
          </w:p>
          <w:p w:rsidR="00B60C3C" w:rsidRPr="00CA751E" w:rsidRDefault="00B60C3C" w:rsidP="004F4E0C">
            <w:pPr>
              <w:widowControl/>
              <w:autoSpaceDE/>
              <w:autoSpaceDN/>
              <w:adjustRightInd/>
              <w:jc w:val="center"/>
              <w:rPr>
                <w:b/>
              </w:rPr>
            </w:pPr>
            <w:r>
              <w:rPr>
                <w:b/>
              </w:rPr>
              <w:t>32.99.21.120</w:t>
            </w:r>
          </w:p>
        </w:tc>
        <w:tc>
          <w:tcPr>
            <w:tcW w:w="302"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r>
              <w:t>Шт.</w:t>
            </w:r>
          </w:p>
        </w:tc>
        <w:tc>
          <w:tcPr>
            <w:tcW w:w="331" w:type="pct"/>
            <w:tcBorders>
              <w:top w:val="single" w:sz="4" w:space="0" w:color="auto"/>
              <w:left w:val="single" w:sz="4" w:space="0" w:color="auto"/>
              <w:bottom w:val="single" w:sz="4" w:space="0" w:color="auto"/>
              <w:right w:val="single" w:sz="4" w:space="0" w:color="auto"/>
            </w:tcBorders>
          </w:tcPr>
          <w:p w:rsidR="00B60C3C" w:rsidRDefault="00B60C3C" w:rsidP="004F4E0C">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2</w:t>
            </w:r>
          </w:p>
        </w:tc>
        <w:tc>
          <w:tcPr>
            <w:tcW w:w="512"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rPr>
                <w:b/>
              </w:rPr>
            </w:pPr>
            <w:r>
              <w:rPr>
                <w:b/>
              </w:rPr>
              <w:t xml:space="preserve">Трость </w:t>
            </w:r>
            <w:r>
              <w:rPr>
                <w:b/>
                <w:lang w:val="en-US"/>
              </w:rPr>
              <w:t>Barry</w:t>
            </w:r>
            <w:r>
              <w:rPr>
                <w:b/>
              </w:rPr>
              <w:t xml:space="preserve"> </w:t>
            </w:r>
            <w:proofErr w:type="spellStart"/>
            <w:r>
              <w:rPr>
                <w:b/>
              </w:rPr>
              <w:t>четырехопорная</w:t>
            </w:r>
            <w:proofErr w:type="spellEnd"/>
            <w:r>
              <w:rPr>
                <w:b/>
              </w:rPr>
              <w:t xml:space="preserve"> усиленная до 220 кг для ходьбы для пожилых и инвалидов</w:t>
            </w:r>
          </w:p>
          <w:p w:rsidR="00B60C3C" w:rsidRPr="00CA751E" w:rsidRDefault="00B60C3C" w:rsidP="004F4E0C">
            <w:pPr>
              <w:widowControl/>
              <w:autoSpaceDE/>
              <w:autoSpaceDN/>
              <w:adjustRightInd/>
            </w:pPr>
            <w:r>
              <w:rPr>
                <w:b/>
              </w:rPr>
              <w:t xml:space="preserve">Бренд; </w:t>
            </w:r>
            <w:r w:rsidRPr="00CA751E">
              <w:rPr>
                <w:lang w:val="en-US"/>
              </w:rPr>
              <w:t>Barry</w:t>
            </w:r>
          </w:p>
          <w:p w:rsidR="00B60C3C" w:rsidRDefault="00B60C3C" w:rsidP="004F4E0C">
            <w:pPr>
              <w:widowControl/>
              <w:autoSpaceDE/>
              <w:autoSpaceDN/>
              <w:adjustRightInd/>
              <w:rPr>
                <w:b/>
              </w:rPr>
            </w:pPr>
            <w:r>
              <w:rPr>
                <w:b/>
              </w:rPr>
              <w:t xml:space="preserve">Сторона использования; </w:t>
            </w:r>
            <w:r w:rsidRPr="00CA751E">
              <w:t>универсальная</w:t>
            </w:r>
          </w:p>
          <w:p w:rsidR="00B60C3C" w:rsidRPr="00CA751E" w:rsidRDefault="00B60C3C" w:rsidP="004F4E0C">
            <w:pPr>
              <w:widowControl/>
              <w:autoSpaceDE/>
              <w:autoSpaceDN/>
              <w:adjustRightInd/>
            </w:pPr>
            <w:r>
              <w:rPr>
                <w:b/>
              </w:rPr>
              <w:t xml:space="preserve">Особенности; </w:t>
            </w:r>
            <w:r w:rsidRPr="00CA751E">
              <w:t>многоопорная конструкция, резиновые упорные насадки</w:t>
            </w:r>
          </w:p>
          <w:p w:rsidR="00B60C3C" w:rsidRDefault="00B60C3C" w:rsidP="004F4E0C">
            <w:pPr>
              <w:widowControl/>
              <w:autoSpaceDE/>
              <w:autoSpaceDN/>
              <w:adjustRightInd/>
              <w:rPr>
                <w:b/>
              </w:rPr>
            </w:pPr>
            <w:r>
              <w:rPr>
                <w:b/>
              </w:rPr>
              <w:t xml:space="preserve">Максимальная нагрузка; </w:t>
            </w:r>
            <w:r w:rsidRPr="00CA751E">
              <w:t>220кг</w:t>
            </w:r>
          </w:p>
          <w:p w:rsidR="00B60C3C" w:rsidRDefault="00B60C3C" w:rsidP="004F4E0C">
            <w:pPr>
              <w:widowControl/>
              <w:autoSpaceDE/>
              <w:autoSpaceDN/>
              <w:adjustRightInd/>
              <w:rPr>
                <w:b/>
              </w:rPr>
            </w:pPr>
            <w:r>
              <w:rPr>
                <w:b/>
              </w:rPr>
              <w:t xml:space="preserve">Основной материал: </w:t>
            </w:r>
            <w:r w:rsidRPr="00CA751E">
              <w:t>сталь</w:t>
            </w:r>
          </w:p>
          <w:p w:rsidR="00B60C3C" w:rsidRDefault="00B60C3C" w:rsidP="004F4E0C">
            <w:pPr>
              <w:widowControl/>
              <w:autoSpaceDE/>
              <w:autoSpaceDN/>
              <w:adjustRightInd/>
              <w:rPr>
                <w:b/>
              </w:rPr>
            </w:pPr>
            <w:r>
              <w:rPr>
                <w:b/>
              </w:rPr>
              <w:t xml:space="preserve">Материал рукоятки; </w:t>
            </w:r>
            <w:r w:rsidRPr="00CA751E">
              <w:t>резина</w:t>
            </w:r>
          </w:p>
          <w:p w:rsidR="00B60C3C" w:rsidRPr="00CA751E" w:rsidRDefault="00B60C3C" w:rsidP="004F4E0C">
            <w:pPr>
              <w:widowControl/>
              <w:autoSpaceDE/>
              <w:autoSpaceDN/>
              <w:adjustRightInd/>
            </w:pPr>
            <w:r>
              <w:rPr>
                <w:b/>
              </w:rPr>
              <w:t xml:space="preserve">Высота: </w:t>
            </w:r>
            <w:r w:rsidRPr="00CA751E">
              <w:t>100 см</w:t>
            </w:r>
          </w:p>
          <w:p w:rsidR="00B60C3C" w:rsidRPr="00CA751E" w:rsidRDefault="00B60C3C" w:rsidP="004F4E0C">
            <w:pPr>
              <w:widowControl/>
              <w:autoSpaceDE/>
              <w:autoSpaceDN/>
              <w:adjustRightInd/>
            </w:pPr>
            <w:r>
              <w:rPr>
                <w:b/>
              </w:rPr>
              <w:t xml:space="preserve">Рост: </w:t>
            </w:r>
            <w:r w:rsidRPr="00CA751E">
              <w:t>190см</w:t>
            </w:r>
          </w:p>
          <w:p w:rsidR="00B60C3C" w:rsidRDefault="00B60C3C" w:rsidP="004F4E0C">
            <w:pPr>
              <w:widowControl/>
              <w:autoSpaceDE/>
              <w:autoSpaceDN/>
              <w:adjustRightInd/>
              <w:rPr>
                <w:b/>
              </w:rPr>
            </w:pPr>
            <w:r>
              <w:rPr>
                <w:b/>
              </w:rPr>
              <w:t>Образец;</w:t>
            </w:r>
          </w:p>
          <w:p w:rsidR="00B60C3C" w:rsidRPr="00CA751E" w:rsidRDefault="00B60C3C" w:rsidP="004F4E0C">
            <w:pPr>
              <w:widowControl/>
              <w:autoSpaceDE/>
              <w:autoSpaceDN/>
              <w:adjustRightInd/>
              <w:rPr>
                <w:b/>
              </w:rPr>
            </w:pPr>
            <w:r>
              <w:rPr>
                <w:b/>
                <w:noProof/>
              </w:rPr>
              <w:lastRenderedPageBreak/>
              <w:drawing>
                <wp:inline distT="0" distB="0" distL="0" distR="0" wp14:anchorId="0BA0DECC" wp14:editId="35900091">
                  <wp:extent cx="1685677" cy="2194560"/>
                  <wp:effectExtent l="0" t="0" r="0" b="0"/>
                  <wp:docPr id="11" name="Рисунок 11"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Desktop\Снимок.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85677" cy="2194560"/>
                          </a:xfrm>
                          <a:prstGeom prst="rect">
                            <a:avLst/>
                          </a:prstGeom>
                          <a:noFill/>
                          <a:ln>
                            <a:noFill/>
                          </a:ln>
                        </pic:spPr>
                      </pic:pic>
                    </a:graphicData>
                  </a:graphic>
                </wp:inline>
              </w:drawing>
            </w:r>
          </w:p>
        </w:tc>
        <w:tc>
          <w:tcPr>
            <w:tcW w:w="893" w:type="pct"/>
            <w:tcBorders>
              <w:top w:val="single" w:sz="2" w:space="0" w:color="auto"/>
              <w:left w:val="single" w:sz="4" w:space="0" w:color="auto"/>
              <w:right w:val="single" w:sz="4" w:space="0" w:color="auto"/>
            </w:tcBorders>
          </w:tcPr>
          <w:p w:rsidR="00B60C3C" w:rsidRPr="0088296C" w:rsidRDefault="00B60C3C" w:rsidP="004F4E0C">
            <w:pPr>
              <w:widowControl/>
              <w:autoSpaceDE/>
              <w:autoSpaceDN/>
              <w:adjustRightInd/>
              <w:jc w:val="center"/>
              <w:rPr>
                <w:bCs/>
              </w:rPr>
            </w:pPr>
            <w:r w:rsidRPr="0088296C">
              <w:rPr>
                <w:bCs/>
              </w:rPr>
              <w:lastRenderedPageBreak/>
              <w:t>Предоставление гарантии качества в 100%-м объеме в течение  всего срока действия договора</w:t>
            </w:r>
          </w:p>
        </w:tc>
      </w:tr>
      <w:tr w:rsidR="00B60C3C" w:rsidRPr="0088296C" w:rsidTr="004F4E0C">
        <w:trPr>
          <w:trHeight w:val="602"/>
        </w:trPr>
        <w:tc>
          <w:tcPr>
            <w:tcW w:w="217" w:type="pct"/>
            <w:tcBorders>
              <w:top w:val="single" w:sz="4" w:space="0" w:color="auto"/>
              <w:left w:val="single" w:sz="4" w:space="0" w:color="auto"/>
              <w:bottom w:val="single" w:sz="4" w:space="0" w:color="auto"/>
              <w:right w:val="single" w:sz="4" w:space="0" w:color="auto"/>
            </w:tcBorders>
          </w:tcPr>
          <w:p w:rsidR="00B60C3C" w:rsidRDefault="00B60C3C" w:rsidP="004F4E0C">
            <w:pPr>
              <w:autoSpaceDE/>
              <w:autoSpaceDN/>
              <w:adjustRightInd/>
              <w:jc w:val="center"/>
            </w:pPr>
            <w:r>
              <w:lastRenderedPageBreak/>
              <w:t>6.</w:t>
            </w:r>
          </w:p>
        </w:tc>
        <w:tc>
          <w:tcPr>
            <w:tcW w:w="846"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rPr>
                <w:b/>
              </w:rPr>
            </w:pPr>
            <w:r>
              <w:rPr>
                <w:b/>
              </w:rPr>
              <w:t xml:space="preserve">Ступенька для ванной </w:t>
            </w:r>
            <w:r>
              <w:rPr>
                <w:b/>
                <w:lang w:val="en-US"/>
              </w:rPr>
              <w:t>Med</w:t>
            </w:r>
            <w:r w:rsidRPr="002C02AF">
              <w:rPr>
                <w:b/>
              </w:rPr>
              <w:t>-</w:t>
            </w:r>
            <w:proofErr w:type="spellStart"/>
            <w:r>
              <w:rPr>
                <w:b/>
                <w:lang w:val="en-US"/>
              </w:rPr>
              <w:t>Mos</w:t>
            </w:r>
            <w:proofErr w:type="spellEnd"/>
            <w:r w:rsidRPr="002C02AF">
              <w:rPr>
                <w:b/>
              </w:rPr>
              <w:t xml:space="preserve"> </w:t>
            </w:r>
            <w:r>
              <w:rPr>
                <w:b/>
                <w:lang w:val="en-US"/>
              </w:rPr>
              <w:t>SH</w:t>
            </w:r>
            <w:r w:rsidRPr="002C02AF">
              <w:rPr>
                <w:b/>
              </w:rPr>
              <w:t>-22</w:t>
            </w:r>
          </w:p>
          <w:p w:rsidR="00B60C3C" w:rsidRPr="002C02AF" w:rsidRDefault="00B60C3C" w:rsidP="004F4E0C">
            <w:pPr>
              <w:widowControl/>
              <w:autoSpaceDE/>
              <w:autoSpaceDN/>
              <w:adjustRightInd/>
              <w:jc w:val="center"/>
              <w:rPr>
                <w:b/>
              </w:rPr>
            </w:pPr>
            <w:r>
              <w:rPr>
                <w:b/>
              </w:rPr>
              <w:t>32.50.22.129</w:t>
            </w:r>
          </w:p>
        </w:tc>
        <w:tc>
          <w:tcPr>
            <w:tcW w:w="302" w:type="pct"/>
            <w:tcBorders>
              <w:top w:val="single" w:sz="4" w:space="0" w:color="auto"/>
              <w:left w:val="single" w:sz="4" w:space="0" w:color="auto"/>
              <w:bottom w:val="single" w:sz="4" w:space="0" w:color="auto"/>
              <w:right w:val="single" w:sz="4" w:space="0" w:color="auto"/>
            </w:tcBorders>
          </w:tcPr>
          <w:p w:rsidR="00B60C3C" w:rsidRPr="00A33635" w:rsidRDefault="00B60C3C" w:rsidP="004F4E0C">
            <w:pPr>
              <w:widowControl/>
              <w:autoSpaceDE/>
              <w:autoSpaceDN/>
              <w:adjustRightInd/>
              <w:jc w:val="center"/>
              <w:rPr>
                <w:lang w:val="en-US"/>
              </w:rPr>
            </w:pPr>
            <w:r>
              <w:rPr>
                <w:lang w:val="en-US"/>
              </w:rPr>
              <w:t>In/</w:t>
            </w:r>
          </w:p>
        </w:tc>
        <w:tc>
          <w:tcPr>
            <w:tcW w:w="331" w:type="pct"/>
            <w:tcBorders>
              <w:top w:val="single" w:sz="4" w:space="0" w:color="auto"/>
              <w:left w:val="single" w:sz="4" w:space="0" w:color="auto"/>
              <w:bottom w:val="single" w:sz="4" w:space="0" w:color="auto"/>
              <w:right w:val="single" w:sz="4" w:space="0" w:color="auto"/>
            </w:tcBorders>
          </w:tcPr>
          <w:p w:rsidR="00B60C3C" w:rsidRPr="00A33635" w:rsidRDefault="00B60C3C" w:rsidP="004F4E0C">
            <w:pPr>
              <w:overflowPunct w:val="0"/>
              <w:jc w:val="center"/>
              <w:rPr>
                <w:rFonts w:asciiTheme="minorHAnsi" w:eastAsiaTheme="minorHAnsi" w:hAnsiTheme="minorHAnsi" w:cstheme="minorBidi"/>
                <w:lang w:val="en-US" w:eastAsia="en-US"/>
              </w:rPr>
            </w:pPr>
            <w:r>
              <w:rPr>
                <w:rFonts w:asciiTheme="minorHAnsi" w:eastAsiaTheme="minorHAnsi" w:hAnsiTheme="minorHAnsi" w:cstheme="minorBidi"/>
                <w:lang w:val="en-US" w:eastAsia="en-US"/>
              </w:rPr>
              <w:t>2</w:t>
            </w:r>
          </w:p>
        </w:tc>
        <w:tc>
          <w:tcPr>
            <w:tcW w:w="512" w:type="pct"/>
            <w:tcBorders>
              <w:top w:val="single" w:sz="4" w:space="0" w:color="auto"/>
              <w:left w:val="single" w:sz="4" w:space="0" w:color="auto"/>
              <w:bottom w:val="single" w:sz="4" w:space="0" w:color="auto"/>
              <w:right w:val="single" w:sz="4" w:space="0" w:color="auto"/>
            </w:tcBorders>
          </w:tcPr>
          <w:p w:rsidR="00B60C3C" w:rsidRPr="00A33635" w:rsidRDefault="00B60C3C" w:rsidP="004F4E0C">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rPr>
                <w:b/>
              </w:rPr>
            </w:pPr>
            <w:r w:rsidRPr="00A33635">
              <w:rPr>
                <w:b/>
              </w:rPr>
              <w:t xml:space="preserve">Ступенька для ванной </w:t>
            </w:r>
            <w:r w:rsidRPr="00A33635">
              <w:rPr>
                <w:b/>
                <w:lang w:val="en-US"/>
              </w:rPr>
              <w:t>Med</w:t>
            </w:r>
            <w:r w:rsidRPr="00A33635">
              <w:rPr>
                <w:b/>
              </w:rPr>
              <w:t>-</w:t>
            </w:r>
            <w:proofErr w:type="spellStart"/>
            <w:r w:rsidRPr="00A33635">
              <w:rPr>
                <w:b/>
                <w:lang w:val="en-US"/>
              </w:rPr>
              <w:t>Mos</w:t>
            </w:r>
            <w:proofErr w:type="spellEnd"/>
            <w:r w:rsidRPr="00A33635">
              <w:rPr>
                <w:b/>
              </w:rPr>
              <w:t xml:space="preserve"> </w:t>
            </w:r>
            <w:r w:rsidRPr="00A33635">
              <w:rPr>
                <w:b/>
                <w:lang w:val="en-US"/>
              </w:rPr>
              <w:t>SH</w:t>
            </w:r>
            <w:r w:rsidRPr="00A33635">
              <w:rPr>
                <w:b/>
              </w:rPr>
              <w:t>-22</w:t>
            </w:r>
            <w:r>
              <w:rPr>
                <w:b/>
              </w:rPr>
              <w:t xml:space="preserve"> для людей с ограниченной возможностью и инвалидов</w:t>
            </w:r>
          </w:p>
          <w:p w:rsidR="00B60C3C" w:rsidRPr="00111436" w:rsidRDefault="00B60C3C" w:rsidP="004F4E0C">
            <w:pPr>
              <w:widowControl/>
              <w:autoSpaceDE/>
              <w:autoSpaceDN/>
              <w:adjustRightInd/>
            </w:pPr>
            <w:r>
              <w:rPr>
                <w:b/>
              </w:rPr>
              <w:t xml:space="preserve">Цвет; </w:t>
            </w:r>
            <w:r w:rsidRPr="00111436">
              <w:t>белый</w:t>
            </w:r>
          </w:p>
          <w:p w:rsidR="00B60C3C" w:rsidRPr="00111436" w:rsidRDefault="00B60C3C" w:rsidP="004F4E0C">
            <w:pPr>
              <w:widowControl/>
              <w:autoSpaceDE/>
              <w:autoSpaceDN/>
              <w:adjustRightInd/>
            </w:pPr>
            <w:r>
              <w:rPr>
                <w:b/>
              </w:rPr>
              <w:t xml:space="preserve">Материал изделия; </w:t>
            </w:r>
            <w:r w:rsidRPr="00111436">
              <w:t>пластик, полиуретан, нержавеющая сталь</w:t>
            </w:r>
          </w:p>
          <w:p w:rsidR="00B60C3C" w:rsidRDefault="00B60C3C" w:rsidP="004F4E0C">
            <w:pPr>
              <w:widowControl/>
              <w:autoSpaceDE/>
              <w:autoSpaceDN/>
              <w:adjustRightInd/>
              <w:rPr>
                <w:b/>
              </w:rPr>
            </w:pPr>
            <w:r>
              <w:rPr>
                <w:b/>
              </w:rPr>
              <w:t xml:space="preserve">Нагрузка: </w:t>
            </w:r>
            <w:r w:rsidRPr="00111436">
              <w:t>до 136 кг</w:t>
            </w:r>
          </w:p>
          <w:p w:rsidR="00B60C3C" w:rsidRPr="00111436" w:rsidRDefault="00B60C3C" w:rsidP="004F4E0C">
            <w:pPr>
              <w:widowControl/>
              <w:autoSpaceDE/>
              <w:autoSpaceDN/>
              <w:adjustRightInd/>
            </w:pPr>
            <w:r>
              <w:rPr>
                <w:b/>
              </w:rPr>
              <w:t xml:space="preserve">Особенности конструкции: </w:t>
            </w:r>
            <w:r w:rsidRPr="00111436">
              <w:t xml:space="preserve">стальная труба радиус 22 мм, </w:t>
            </w:r>
            <w:proofErr w:type="spellStart"/>
            <w:r w:rsidRPr="00111436">
              <w:t>полимерно</w:t>
            </w:r>
            <w:proofErr w:type="spellEnd"/>
            <w:r w:rsidRPr="00111436">
              <w:t xml:space="preserve"> – порошковое покрытие (защита от ржавчины)</w:t>
            </w:r>
          </w:p>
          <w:p w:rsidR="00B60C3C" w:rsidRPr="00111436" w:rsidRDefault="00B60C3C" w:rsidP="004F4E0C">
            <w:pPr>
              <w:widowControl/>
              <w:autoSpaceDE/>
              <w:autoSpaceDN/>
              <w:adjustRightInd/>
            </w:pPr>
            <w:r>
              <w:rPr>
                <w:b/>
              </w:rPr>
              <w:t xml:space="preserve">Устойчивость; </w:t>
            </w:r>
            <w:r w:rsidRPr="00111436">
              <w:t>6 оп</w:t>
            </w:r>
            <w:r>
              <w:t>о</w:t>
            </w:r>
            <w:r w:rsidRPr="00111436">
              <w:t>рных ножек с широкими резиновыми насадками (диаметр 33 мм) для предотвращения скольжения</w:t>
            </w:r>
          </w:p>
          <w:p w:rsidR="00B60C3C" w:rsidRPr="00111436" w:rsidRDefault="00B60C3C" w:rsidP="004F4E0C">
            <w:pPr>
              <w:widowControl/>
              <w:autoSpaceDE/>
              <w:autoSpaceDN/>
              <w:adjustRightInd/>
            </w:pPr>
            <w:r>
              <w:rPr>
                <w:b/>
              </w:rPr>
              <w:t xml:space="preserve">Ступени; </w:t>
            </w:r>
            <w:r>
              <w:t>2 шт. из прочного пластика с рифле</w:t>
            </w:r>
            <w:r w:rsidRPr="00111436">
              <w:t>ной поверхностью. Размер ступени; 41,5*22,5 см</w:t>
            </w:r>
          </w:p>
          <w:p w:rsidR="00B60C3C" w:rsidRPr="00111436" w:rsidRDefault="00B60C3C" w:rsidP="004F4E0C">
            <w:pPr>
              <w:widowControl/>
              <w:autoSpaceDE/>
              <w:autoSpaceDN/>
              <w:adjustRightInd/>
            </w:pPr>
            <w:r>
              <w:rPr>
                <w:b/>
              </w:rPr>
              <w:t>Высота степеней:</w:t>
            </w:r>
            <w:r w:rsidRPr="00111436">
              <w:t>1 – я -18,5 см, 2-я – 35,5 см</w:t>
            </w:r>
          </w:p>
          <w:p w:rsidR="00B60C3C" w:rsidRPr="00111436" w:rsidRDefault="00B60C3C" w:rsidP="004F4E0C">
            <w:pPr>
              <w:widowControl/>
              <w:autoSpaceDE/>
              <w:autoSpaceDN/>
              <w:adjustRightInd/>
            </w:pPr>
            <w:r>
              <w:rPr>
                <w:b/>
              </w:rPr>
              <w:t xml:space="preserve">Поручень; </w:t>
            </w:r>
            <w:r w:rsidRPr="00111436">
              <w:t>съемный, регулируется по высоте (87-105 см), 6 фиксированных положений. Оснащен мягкой насадкой из полиуретана (длина 15 см) для удобного хвата</w:t>
            </w:r>
          </w:p>
          <w:p w:rsidR="00B60C3C" w:rsidRDefault="00B60C3C" w:rsidP="004F4E0C">
            <w:pPr>
              <w:widowControl/>
              <w:autoSpaceDE/>
              <w:autoSpaceDN/>
              <w:adjustRightInd/>
              <w:rPr>
                <w:b/>
              </w:rPr>
            </w:pPr>
            <w:r>
              <w:rPr>
                <w:b/>
              </w:rPr>
              <w:t xml:space="preserve">Надежность; </w:t>
            </w:r>
            <w:r w:rsidRPr="00111436">
              <w:t>все</w:t>
            </w:r>
            <w:r>
              <w:t xml:space="preserve"> крепления выполнены из оцинкованно</w:t>
            </w:r>
            <w:r w:rsidRPr="00111436">
              <w:t xml:space="preserve">й и нержавеющей стали. </w:t>
            </w:r>
            <w:r>
              <w:rPr>
                <w:b/>
              </w:rPr>
              <w:t>Допустимая нагрузка: 136 кг</w:t>
            </w:r>
          </w:p>
          <w:p w:rsidR="00B60C3C" w:rsidRDefault="00B60C3C" w:rsidP="004F4E0C">
            <w:pPr>
              <w:widowControl/>
              <w:autoSpaceDE/>
              <w:autoSpaceDN/>
              <w:adjustRightInd/>
              <w:rPr>
                <w:b/>
                <w:i/>
              </w:rPr>
            </w:pPr>
            <w:r>
              <w:rPr>
                <w:b/>
              </w:rPr>
              <w:t xml:space="preserve">Комплектация; </w:t>
            </w:r>
            <w:r w:rsidRPr="00111436">
              <w:rPr>
                <w:b/>
                <w:i/>
              </w:rPr>
              <w:t xml:space="preserve">ступенька в разобранном </w:t>
            </w:r>
            <w:r w:rsidRPr="00111436">
              <w:rPr>
                <w:b/>
                <w:i/>
              </w:rPr>
              <w:lastRenderedPageBreak/>
              <w:t>виде, отвертка и гаечный ключ для сборки</w:t>
            </w:r>
            <w:r>
              <w:rPr>
                <w:b/>
                <w:i/>
              </w:rPr>
              <w:t>, инструкция по сборке</w:t>
            </w:r>
          </w:p>
          <w:p w:rsidR="00B60C3C" w:rsidRDefault="00B60C3C" w:rsidP="004F4E0C">
            <w:pPr>
              <w:widowControl/>
              <w:autoSpaceDE/>
              <w:autoSpaceDN/>
              <w:adjustRightInd/>
              <w:rPr>
                <w:b/>
              </w:rPr>
            </w:pPr>
            <w:r>
              <w:rPr>
                <w:b/>
              </w:rPr>
              <w:t>Образец;</w:t>
            </w:r>
          </w:p>
          <w:p w:rsidR="00B60C3C" w:rsidRPr="00111436" w:rsidRDefault="00B60C3C" w:rsidP="004F4E0C">
            <w:pPr>
              <w:widowControl/>
              <w:autoSpaceDE/>
              <w:autoSpaceDN/>
              <w:adjustRightInd/>
              <w:rPr>
                <w:b/>
              </w:rPr>
            </w:pPr>
            <w:r>
              <w:rPr>
                <w:b/>
                <w:noProof/>
              </w:rPr>
              <w:drawing>
                <wp:inline distT="0" distB="0" distL="0" distR="0" wp14:anchorId="30AF4D9E" wp14:editId="50417CCA">
                  <wp:extent cx="1447137" cy="1932167"/>
                  <wp:effectExtent l="0" t="0" r="1270" b="0"/>
                  <wp:docPr id="12" name="Рисунок 12"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7153" cy="1932188"/>
                          </a:xfrm>
                          <a:prstGeom prst="rect">
                            <a:avLst/>
                          </a:prstGeom>
                          <a:noFill/>
                          <a:ln>
                            <a:noFill/>
                          </a:ln>
                        </pic:spPr>
                      </pic:pic>
                    </a:graphicData>
                  </a:graphic>
                </wp:inline>
              </w:drawing>
            </w:r>
          </w:p>
        </w:tc>
        <w:tc>
          <w:tcPr>
            <w:tcW w:w="893" w:type="pct"/>
            <w:tcBorders>
              <w:top w:val="single" w:sz="2" w:space="0" w:color="auto"/>
              <w:left w:val="single" w:sz="4" w:space="0" w:color="auto"/>
              <w:right w:val="single" w:sz="4" w:space="0" w:color="auto"/>
            </w:tcBorders>
          </w:tcPr>
          <w:p w:rsidR="00B60C3C" w:rsidRPr="0088296C" w:rsidRDefault="00B60C3C" w:rsidP="004F4E0C">
            <w:pPr>
              <w:widowControl/>
              <w:autoSpaceDE/>
              <w:autoSpaceDN/>
              <w:adjustRightInd/>
              <w:jc w:val="center"/>
              <w:rPr>
                <w:bCs/>
              </w:rPr>
            </w:pPr>
            <w:r w:rsidRPr="0088296C">
              <w:rPr>
                <w:bCs/>
              </w:rPr>
              <w:lastRenderedPageBreak/>
              <w:t>Предоставление гарантии качества в 100%-м объеме в течение  всего срока действия договора</w:t>
            </w:r>
          </w:p>
        </w:tc>
      </w:tr>
      <w:tr w:rsidR="00B60C3C" w:rsidRPr="0088296C" w:rsidTr="004F4E0C">
        <w:trPr>
          <w:trHeight w:val="602"/>
        </w:trPr>
        <w:tc>
          <w:tcPr>
            <w:tcW w:w="217" w:type="pct"/>
            <w:tcBorders>
              <w:top w:val="single" w:sz="4" w:space="0" w:color="auto"/>
              <w:left w:val="single" w:sz="4" w:space="0" w:color="auto"/>
              <w:bottom w:val="single" w:sz="4" w:space="0" w:color="auto"/>
              <w:right w:val="single" w:sz="4" w:space="0" w:color="auto"/>
            </w:tcBorders>
          </w:tcPr>
          <w:p w:rsidR="00B60C3C" w:rsidRDefault="00B60C3C" w:rsidP="004F4E0C">
            <w:pPr>
              <w:autoSpaceDE/>
              <w:autoSpaceDN/>
              <w:adjustRightInd/>
              <w:jc w:val="center"/>
            </w:pPr>
            <w:r>
              <w:lastRenderedPageBreak/>
              <w:t>7.</w:t>
            </w:r>
          </w:p>
        </w:tc>
        <w:tc>
          <w:tcPr>
            <w:tcW w:w="846"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rPr>
                <w:b/>
              </w:rPr>
            </w:pPr>
            <w:r>
              <w:rPr>
                <w:b/>
              </w:rPr>
              <w:t>Лестница тренажер для лежачих больных инвалидов</w:t>
            </w:r>
          </w:p>
          <w:p w:rsidR="00B60C3C" w:rsidRDefault="00B60C3C" w:rsidP="004F4E0C">
            <w:pPr>
              <w:widowControl/>
              <w:autoSpaceDE/>
              <w:autoSpaceDN/>
              <w:adjustRightInd/>
              <w:jc w:val="center"/>
              <w:rPr>
                <w:b/>
              </w:rPr>
            </w:pPr>
            <w:r>
              <w:rPr>
                <w:b/>
              </w:rPr>
              <w:t>32.30.14.130</w:t>
            </w:r>
          </w:p>
        </w:tc>
        <w:tc>
          <w:tcPr>
            <w:tcW w:w="302" w:type="pct"/>
            <w:tcBorders>
              <w:top w:val="single" w:sz="4" w:space="0" w:color="auto"/>
              <w:left w:val="single" w:sz="4" w:space="0" w:color="auto"/>
              <w:bottom w:val="single" w:sz="4" w:space="0" w:color="auto"/>
              <w:right w:val="single" w:sz="4" w:space="0" w:color="auto"/>
            </w:tcBorders>
          </w:tcPr>
          <w:p w:rsidR="00B60C3C" w:rsidRPr="008A29C6" w:rsidRDefault="00B60C3C" w:rsidP="004F4E0C">
            <w:pPr>
              <w:widowControl/>
              <w:autoSpaceDE/>
              <w:autoSpaceDN/>
              <w:adjustRightInd/>
              <w:jc w:val="center"/>
            </w:pPr>
            <w:r>
              <w:t>Шт.</w:t>
            </w:r>
          </w:p>
        </w:tc>
        <w:tc>
          <w:tcPr>
            <w:tcW w:w="331" w:type="pct"/>
            <w:tcBorders>
              <w:top w:val="single" w:sz="4" w:space="0" w:color="auto"/>
              <w:left w:val="single" w:sz="4" w:space="0" w:color="auto"/>
              <w:bottom w:val="single" w:sz="4" w:space="0" w:color="auto"/>
              <w:right w:val="single" w:sz="4" w:space="0" w:color="auto"/>
            </w:tcBorders>
          </w:tcPr>
          <w:p w:rsidR="00B60C3C" w:rsidRPr="008A29C6" w:rsidRDefault="00B60C3C" w:rsidP="004F4E0C">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1</w:t>
            </w:r>
          </w:p>
        </w:tc>
        <w:tc>
          <w:tcPr>
            <w:tcW w:w="512" w:type="pct"/>
            <w:tcBorders>
              <w:top w:val="single" w:sz="4" w:space="0" w:color="auto"/>
              <w:left w:val="single" w:sz="4" w:space="0" w:color="auto"/>
              <w:bottom w:val="single" w:sz="4" w:space="0" w:color="auto"/>
              <w:right w:val="single" w:sz="4" w:space="0" w:color="auto"/>
            </w:tcBorders>
          </w:tcPr>
          <w:p w:rsidR="00B60C3C" w:rsidRPr="008A29C6" w:rsidRDefault="00B60C3C" w:rsidP="004F4E0C">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rPr>
                <w:b/>
              </w:rPr>
            </w:pPr>
            <w:r>
              <w:rPr>
                <w:b/>
              </w:rPr>
              <w:t>Лестница тренажер для лежачих больных инвалидов</w:t>
            </w:r>
          </w:p>
          <w:p w:rsidR="00B60C3C" w:rsidRPr="003878D7" w:rsidRDefault="00B60C3C" w:rsidP="004F4E0C">
            <w:pPr>
              <w:widowControl/>
              <w:autoSpaceDE/>
              <w:autoSpaceDN/>
              <w:adjustRightInd/>
            </w:pPr>
            <w:r>
              <w:rPr>
                <w:b/>
              </w:rPr>
              <w:t xml:space="preserve">Максимальная нагрузка; </w:t>
            </w:r>
            <w:r w:rsidRPr="003878D7">
              <w:t>120 кг.</w:t>
            </w:r>
          </w:p>
          <w:p w:rsidR="00B60C3C" w:rsidRPr="003878D7" w:rsidRDefault="00B60C3C" w:rsidP="004F4E0C">
            <w:pPr>
              <w:widowControl/>
              <w:autoSpaceDE/>
              <w:autoSpaceDN/>
              <w:adjustRightInd/>
            </w:pPr>
            <w:r>
              <w:rPr>
                <w:b/>
              </w:rPr>
              <w:t xml:space="preserve">Комплектация; </w:t>
            </w:r>
            <w:r w:rsidRPr="003878D7">
              <w:t>ремень с петлями для подъема с кровати, лестница тренажер веревочная для лежачих больных.</w:t>
            </w:r>
          </w:p>
          <w:p w:rsidR="00B60C3C" w:rsidRDefault="00B60C3C" w:rsidP="004F4E0C">
            <w:pPr>
              <w:widowControl/>
              <w:autoSpaceDE/>
              <w:autoSpaceDN/>
              <w:adjustRightInd/>
              <w:rPr>
                <w:b/>
              </w:rPr>
            </w:pPr>
            <w:r>
              <w:rPr>
                <w:b/>
              </w:rPr>
              <w:t xml:space="preserve">Состав; </w:t>
            </w:r>
            <w:r w:rsidRPr="003878D7">
              <w:t>лента ременная</w:t>
            </w:r>
          </w:p>
          <w:p w:rsidR="00B60C3C" w:rsidRPr="003878D7" w:rsidRDefault="00B60C3C" w:rsidP="004F4E0C">
            <w:pPr>
              <w:widowControl/>
              <w:autoSpaceDE/>
              <w:autoSpaceDN/>
              <w:adjustRightInd/>
            </w:pPr>
            <w:r>
              <w:rPr>
                <w:b/>
              </w:rPr>
              <w:t>Особенности</w:t>
            </w:r>
            <w:r w:rsidRPr="003878D7">
              <w:t>: регулировка  длины, самостоятельность пациента. Удобные петли</w:t>
            </w:r>
          </w:p>
          <w:p w:rsidR="00B60C3C" w:rsidRDefault="00B60C3C" w:rsidP="004F4E0C">
            <w:pPr>
              <w:widowControl/>
              <w:autoSpaceDE/>
              <w:autoSpaceDN/>
              <w:adjustRightInd/>
              <w:rPr>
                <w:b/>
              </w:rPr>
            </w:pPr>
            <w:r>
              <w:rPr>
                <w:b/>
              </w:rPr>
              <w:t>Образец;</w:t>
            </w:r>
          </w:p>
          <w:p w:rsidR="00B60C3C" w:rsidRPr="00A33635" w:rsidRDefault="00B60C3C" w:rsidP="004F4E0C">
            <w:pPr>
              <w:widowControl/>
              <w:autoSpaceDE/>
              <w:autoSpaceDN/>
              <w:adjustRightInd/>
              <w:rPr>
                <w:b/>
              </w:rPr>
            </w:pPr>
            <w:r>
              <w:rPr>
                <w:b/>
                <w:noProof/>
              </w:rPr>
              <w:drawing>
                <wp:inline distT="0" distB="0" distL="0" distR="0" wp14:anchorId="43E5D0D4" wp14:editId="62893273">
                  <wp:extent cx="1399430" cy="1828800"/>
                  <wp:effectExtent l="0" t="0" r="0" b="0"/>
                  <wp:docPr id="13" name="Рисунок 13"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esktop\Снимок.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99481" cy="1828866"/>
                          </a:xfrm>
                          <a:prstGeom prst="rect">
                            <a:avLst/>
                          </a:prstGeom>
                          <a:noFill/>
                          <a:ln>
                            <a:noFill/>
                          </a:ln>
                        </pic:spPr>
                      </pic:pic>
                    </a:graphicData>
                  </a:graphic>
                </wp:inline>
              </w:drawing>
            </w:r>
          </w:p>
        </w:tc>
        <w:tc>
          <w:tcPr>
            <w:tcW w:w="893" w:type="pct"/>
            <w:tcBorders>
              <w:top w:val="single" w:sz="2" w:space="0" w:color="auto"/>
              <w:left w:val="single" w:sz="4" w:space="0" w:color="auto"/>
              <w:right w:val="single" w:sz="4" w:space="0" w:color="auto"/>
            </w:tcBorders>
          </w:tcPr>
          <w:p w:rsidR="00B60C3C" w:rsidRPr="0088296C" w:rsidRDefault="00B60C3C" w:rsidP="004F4E0C">
            <w:pPr>
              <w:widowControl/>
              <w:autoSpaceDE/>
              <w:autoSpaceDN/>
              <w:adjustRightInd/>
              <w:jc w:val="center"/>
              <w:rPr>
                <w:bCs/>
              </w:rPr>
            </w:pPr>
            <w:r w:rsidRPr="0088296C">
              <w:rPr>
                <w:bCs/>
              </w:rPr>
              <w:t>Предоставление гарантии качества в 100%-м объеме в течение  всего срока действия договора</w:t>
            </w:r>
          </w:p>
        </w:tc>
      </w:tr>
      <w:tr w:rsidR="00B60C3C" w:rsidRPr="0088296C" w:rsidTr="004F4E0C">
        <w:trPr>
          <w:trHeight w:val="602"/>
        </w:trPr>
        <w:tc>
          <w:tcPr>
            <w:tcW w:w="217" w:type="pct"/>
            <w:tcBorders>
              <w:top w:val="single" w:sz="4" w:space="0" w:color="auto"/>
              <w:left w:val="single" w:sz="4" w:space="0" w:color="auto"/>
              <w:bottom w:val="single" w:sz="4" w:space="0" w:color="auto"/>
              <w:right w:val="single" w:sz="4" w:space="0" w:color="auto"/>
            </w:tcBorders>
          </w:tcPr>
          <w:p w:rsidR="00B60C3C" w:rsidRDefault="00B60C3C" w:rsidP="004F4E0C">
            <w:pPr>
              <w:autoSpaceDE/>
              <w:autoSpaceDN/>
              <w:adjustRightInd/>
              <w:jc w:val="center"/>
            </w:pPr>
            <w:r>
              <w:lastRenderedPageBreak/>
              <w:t>8.</w:t>
            </w:r>
          </w:p>
        </w:tc>
        <w:tc>
          <w:tcPr>
            <w:tcW w:w="846"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rPr>
                <w:b/>
              </w:rPr>
            </w:pPr>
            <w:r>
              <w:rPr>
                <w:b/>
              </w:rPr>
              <w:t xml:space="preserve"> Трость опорная для ходьбы </w:t>
            </w:r>
          </w:p>
          <w:p w:rsidR="00B60C3C" w:rsidRPr="003878D7" w:rsidRDefault="00B60C3C" w:rsidP="004F4E0C">
            <w:pPr>
              <w:widowControl/>
              <w:autoSpaceDE/>
              <w:autoSpaceDN/>
              <w:adjustRightInd/>
              <w:jc w:val="center"/>
              <w:rPr>
                <w:b/>
              </w:rPr>
            </w:pPr>
            <w:r>
              <w:rPr>
                <w:b/>
              </w:rPr>
              <w:t>32.99.21.120</w:t>
            </w:r>
          </w:p>
        </w:tc>
        <w:tc>
          <w:tcPr>
            <w:tcW w:w="302" w:type="pct"/>
            <w:tcBorders>
              <w:top w:val="single" w:sz="4" w:space="0" w:color="auto"/>
              <w:left w:val="single" w:sz="4" w:space="0" w:color="auto"/>
              <w:bottom w:val="single" w:sz="4" w:space="0" w:color="auto"/>
              <w:right w:val="single" w:sz="4" w:space="0" w:color="auto"/>
            </w:tcBorders>
          </w:tcPr>
          <w:p w:rsidR="00B60C3C" w:rsidRPr="003878D7" w:rsidRDefault="00B60C3C" w:rsidP="004F4E0C">
            <w:pPr>
              <w:widowControl/>
              <w:autoSpaceDE/>
              <w:autoSpaceDN/>
              <w:adjustRightInd/>
              <w:jc w:val="center"/>
            </w:pPr>
            <w:r>
              <w:t>Шт.</w:t>
            </w:r>
          </w:p>
        </w:tc>
        <w:tc>
          <w:tcPr>
            <w:tcW w:w="331" w:type="pct"/>
            <w:tcBorders>
              <w:top w:val="single" w:sz="4" w:space="0" w:color="auto"/>
              <w:left w:val="single" w:sz="4" w:space="0" w:color="auto"/>
              <w:bottom w:val="single" w:sz="4" w:space="0" w:color="auto"/>
              <w:right w:val="single" w:sz="4" w:space="0" w:color="auto"/>
            </w:tcBorders>
          </w:tcPr>
          <w:p w:rsidR="00B60C3C" w:rsidRDefault="00B60C3C" w:rsidP="004F4E0C">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w:t>
            </w:r>
          </w:p>
        </w:tc>
        <w:tc>
          <w:tcPr>
            <w:tcW w:w="512"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p>
        </w:tc>
        <w:tc>
          <w:tcPr>
            <w:tcW w:w="631"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jc w:val="center"/>
            </w:pPr>
          </w:p>
        </w:tc>
        <w:tc>
          <w:tcPr>
            <w:tcW w:w="1268" w:type="pct"/>
            <w:tcBorders>
              <w:top w:val="single" w:sz="4" w:space="0" w:color="auto"/>
              <w:left w:val="single" w:sz="4" w:space="0" w:color="auto"/>
              <w:bottom w:val="single" w:sz="4" w:space="0" w:color="auto"/>
              <w:right w:val="single" w:sz="4" w:space="0" w:color="auto"/>
            </w:tcBorders>
          </w:tcPr>
          <w:p w:rsidR="00B60C3C" w:rsidRDefault="00B60C3C" w:rsidP="004F4E0C">
            <w:pPr>
              <w:widowControl/>
              <w:autoSpaceDE/>
              <w:autoSpaceDN/>
              <w:adjustRightInd/>
              <w:rPr>
                <w:b/>
              </w:rPr>
            </w:pPr>
            <w:r>
              <w:rPr>
                <w:b/>
              </w:rPr>
              <w:t>Полное наименование товара; трость для ходьбы опорная универсальная регулируемой длины</w:t>
            </w:r>
          </w:p>
          <w:p w:rsidR="00B60C3C" w:rsidRDefault="00B60C3C" w:rsidP="004F4E0C">
            <w:pPr>
              <w:widowControl/>
              <w:autoSpaceDE/>
              <w:autoSpaceDN/>
              <w:adjustRightInd/>
              <w:rPr>
                <w:b/>
              </w:rPr>
            </w:pPr>
            <w:r>
              <w:rPr>
                <w:b/>
              </w:rPr>
              <w:t xml:space="preserve">Материал: </w:t>
            </w:r>
            <w:r w:rsidRPr="00A26FC6">
              <w:t>алюминий, пластик, резина</w:t>
            </w:r>
          </w:p>
          <w:p w:rsidR="00B60C3C" w:rsidRDefault="00B60C3C" w:rsidP="004F4E0C">
            <w:pPr>
              <w:widowControl/>
              <w:autoSpaceDE/>
              <w:autoSpaceDN/>
              <w:adjustRightInd/>
              <w:rPr>
                <w:b/>
              </w:rPr>
            </w:pPr>
            <w:r>
              <w:rPr>
                <w:b/>
              </w:rPr>
              <w:t xml:space="preserve">Максимальная нагрузка; </w:t>
            </w:r>
            <w:r w:rsidRPr="00A26FC6">
              <w:t>120 кг</w:t>
            </w:r>
          </w:p>
          <w:p w:rsidR="00B60C3C" w:rsidRDefault="00B60C3C" w:rsidP="004F4E0C">
            <w:pPr>
              <w:widowControl/>
              <w:autoSpaceDE/>
              <w:autoSpaceDN/>
              <w:adjustRightInd/>
              <w:rPr>
                <w:b/>
              </w:rPr>
            </w:pPr>
            <w:r>
              <w:rPr>
                <w:b/>
              </w:rPr>
              <w:t>Особенности;</w:t>
            </w:r>
          </w:p>
          <w:p w:rsidR="00B60C3C" w:rsidRPr="00A26FC6" w:rsidRDefault="00B60C3C" w:rsidP="004F4E0C">
            <w:pPr>
              <w:widowControl/>
              <w:autoSpaceDE/>
              <w:autoSpaceDN/>
              <w:adjustRightInd/>
            </w:pPr>
            <w:r w:rsidRPr="00A26FC6">
              <w:t>- эргономичная ручка (удобная форма обеспечивает надежный хват и снижает нагрузку на кисть)</w:t>
            </w:r>
          </w:p>
          <w:p w:rsidR="00B60C3C" w:rsidRDefault="00B60C3C" w:rsidP="004F4E0C">
            <w:pPr>
              <w:widowControl/>
              <w:autoSpaceDE/>
              <w:autoSpaceDN/>
              <w:adjustRightInd/>
            </w:pPr>
            <w:r w:rsidRPr="00A26FC6">
              <w:t>- надежный фиксатор (кнопочный механизм обеспечивает безопасную и легкую регулировку высоты)</w:t>
            </w:r>
          </w:p>
          <w:p w:rsidR="00B60C3C" w:rsidRDefault="00B60C3C" w:rsidP="004F4E0C">
            <w:pPr>
              <w:widowControl/>
              <w:autoSpaceDE/>
              <w:autoSpaceDN/>
              <w:adjustRightInd/>
            </w:pPr>
            <w:r>
              <w:t xml:space="preserve">- прочный корпус </w:t>
            </w:r>
            <w:proofErr w:type="gramStart"/>
            <w:r>
              <w:t xml:space="preserve">( </w:t>
            </w:r>
            <w:proofErr w:type="gramEnd"/>
            <w:r>
              <w:t>легкий и устойчивый металлический корпус выдерживает нагрузку)</w:t>
            </w:r>
          </w:p>
          <w:p w:rsidR="00B60C3C" w:rsidRDefault="00B60C3C" w:rsidP="004F4E0C">
            <w:pPr>
              <w:widowControl/>
              <w:autoSpaceDE/>
              <w:autoSpaceDN/>
              <w:adjustRightInd/>
            </w:pPr>
            <w:r>
              <w:t xml:space="preserve">- противоскользящий наконечник </w:t>
            </w:r>
            <w:proofErr w:type="gramStart"/>
            <w:r>
              <w:t xml:space="preserve">( </w:t>
            </w:r>
            <w:proofErr w:type="gramEnd"/>
            <w:r>
              <w:t>обеспечивает отличное сцепление с поверхностью и дополнительную устойчивость)</w:t>
            </w:r>
          </w:p>
          <w:p w:rsidR="00B60C3C" w:rsidRPr="00A26FC6" w:rsidRDefault="00B60C3C" w:rsidP="004F4E0C">
            <w:pPr>
              <w:widowControl/>
              <w:autoSpaceDE/>
              <w:autoSpaceDN/>
              <w:adjustRightInd/>
              <w:rPr>
                <w:b/>
              </w:rPr>
            </w:pPr>
            <w:r w:rsidRPr="00A26FC6">
              <w:rPr>
                <w:b/>
              </w:rPr>
              <w:t>Образец:</w:t>
            </w:r>
          </w:p>
          <w:p w:rsidR="00B60C3C" w:rsidRDefault="00B60C3C" w:rsidP="004F4E0C">
            <w:pPr>
              <w:widowControl/>
              <w:autoSpaceDE/>
              <w:autoSpaceDN/>
              <w:adjustRightInd/>
              <w:rPr>
                <w:b/>
              </w:rPr>
            </w:pPr>
            <w:r>
              <w:rPr>
                <w:b/>
                <w:noProof/>
              </w:rPr>
              <w:drawing>
                <wp:inline distT="0" distB="0" distL="0" distR="0" wp14:anchorId="5BE4A1D7" wp14:editId="6D21A68B">
                  <wp:extent cx="1510748" cy="1645920"/>
                  <wp:effectExtent l="0" t="0" r="0" b="0"/>
                  <wp:docPr id="14" name="Рисунок 14"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esktop\Снимок.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10775" cy="1645949"/>
                          </a:xfrm>
                          <a:prstGeom prst="rect">
                            <a:avLst/>
                          </a:prstGeom>
                          <a:noFill/>
                          <a:ln>
                            <a:noFill/>
                          </a:ln>
                        </pic:spPr>
                      </pic:pic>
                    </a:graphicData>
                  </a:graphic>
                </wp:inline>
              </w:drawing>
            </w:r>
          </w:p>
        </w:tc>
        <w:tc>
          <w:tcPr>
            <w:tcW w:w="893" w:type="pct"/>
            <w:tcBorders>
              <w:top w:val="single" w:sz="2" w:space="0" w:color="auto"/>
              <w:left w:val="single" w:sz="4" w:space="0" w:color="auto"/>
              <w:right w:val="single" w:sz="4" w:space="0" w:color="auto"/>
            </w:tcBorders>
          </w:tcPr>
          <w:p w:rsidR="00B60C3C" w:rsidRPr="0088296C" w:rsidRDefault="00B60C3C" w:rsidP="004F4E0C">
            <w:pPr>
              <w:widowControl/>
              <w:autoSpaceDE/>
              <w:autoSpaceDN/>
              <w:adjustRightInd/>
              <w:jc w:val="center"/>
              <w:rPr>
                <w:bCs/>
              </w:rPr>
            </w:pPr>
            <w:r w:rsidRPr="0088296C">
              <w:rPr>
                <w:bCs/>
              </w:rPr>
              <w:t>Предоставление гарантии качества в 100%-м объеме в течение  всего срока действия договора</w:t>
            </w:r>
          </w:p>
        </w:tc>
      </w:tr>
      <w:tr w:rsidR="00B60C3C" w:rsidRPr="0088296C" w:rsidTr="004F4E0C">
        <w:trPr>
          <w:trHeight w:val="110"/>
        </w:trPr>
        <w:tc>
          <w:tcPr>
            <w:tcW w:w="1696" w:type="pct"/>
            <w:gridSpan w:val="4"/>
            <w:tcBorders>
              <w:left w:val="single" w:sz="4" w:space="0" w:color="auto"/>
              <w:right w:val="single" w:sz="4" w:space="0" w:color="auto"/>
            </w:tcBorders>
          </w:tcPr>
          <w:p w:rsidR="00B60C3C" w:rsidRPr="0088296C" w:rsidRDefault="00B60C3C" w:rsidP="004F4E0C">
            <w:pPr>
              <w:overflowPunct w:val="0"/>
              <w:jc w:val="center"/>
              <w:rPr>
                <w:rFonts w:asciiTheme="minorHAnsi" w:eastAsiaTheme="minorHAnsi" w:hAnsiTheme="minorHAnsi" w:cstheme="minorBidi"/>
                <w:lang w:eastAsia="en-US"/>
              </w:rPr>
            </w:pPr>
          </w:p>
        </w:tc>
        <w:tc>
          <w:tcPr>
            <w:tcW w:w="512" w:type="pct"/>
            <w:tcBorders>
              <w:left w:val="single" w:sz="4" w:space="0" w:color="auto"/>
              <w:right w:val="single" w:sz="4" w:space="0" w:color="auto"/>
            </w:tcBorders>
          </w:tcPr>
          <w:p w:rsidR="00B60C3C" w:rsidRPr="0088296C" w:rsidRDefault="00B60C3C" w:rsidP="004F4E0C">
            <w:pPr>
              <w:widowControl/>
              <w:autoSpaceDE/>
              <w:autoSpaceDN/>
              <w:adjustRightInd/>
              <w:jc w:val="center"/>
              <w:rPr>
                <w:b/>
              </w:rPr>
            </w:pPr>
            <w:r w:rsidRPr="0088296C">
              <w:rPr>
                <w:b/>
              </w:rPr>
              <w:t>Итого:</w:t>
            </w:r>
          </w:p>
        </w:tc>
        <w:tc>
          <w:tcPr>
            <w:tcW w:w="631" w:type="pct"/>
            <w:tcBorders>
              <w:left w:val="single" w:sz="4" w:space="0" w:color="auto"/>
              <w:right w:val="single" w:sz="4" w:space="0" w:color="auto"/>
            </w:tcBorders>
          </w:tcPr>
          <w:p w:rsidR="00B60C3C" w:rsidRPr="0088296C" w:rsidRDefault="00B60C3C" w:rsidP="004F4E0C">
            <w:pPr>
              <w:widowControl/>
              <w:autoSpaceDE/>
              <w:autoSpaceDN/>
              <w:adjustRightInd/>
              <w:jc w:val="center"/>
              <w:rPr>
                <w:b/>
              </w:rPr>
            </w:pPr>
          </w:p>
        </w:tc>
        <w:tc>
          <w:tcPr>
            <w:tcW w:w="2161" w:type="pct"/>
            <w:gridSpan w:val="2"/>
            <w:tcBorders>
              <w:left w:val="single" w:sz="4" w:space="0" w:color="auto"/>
              <w:right w:val="single" w:sz="4" w:space="0" w:color="auto"/>
            </w:tcBorders>
          </w:tcPr>
          <w:p w:rsidR="00B60C3C" w:rsidRPr="0088296C" w:rsidRDefault="00B60C3C" w:rsidP="004F4E0C">
            <w:pPr>
              <w:widowControl/>
              <w:autoSpaceDE/>
              <w:autoSpaceDN/>
              <w:adjustRightInd/>
              <w:jc w:val="center"/>
              <w:rPr>
                <w:bCs/>
              </w:rPr>
            </w:pPr>
          </w:p>
        </w:tc>
      </w:tr>
      <w:bookmarkEnd w:id="35"/>
    </w:tbl>
    <w:p w:rsidR="00900361" w:rsidRPr="005D721B" w:rsidRDefault="00900361" w:rsidP="007E2479">
      <w:pPr>
        <w:widowControl/>
        <w:autoSpaceDE/>
        <w:autoSpaceDN/>
        <w:adjustRightInd/>
        <w:jc w:val="center"/>
        <w:rPr>
          <w:sz w:val="19"/>
          <w:szCs w:val="19"/>
          <w:lang w:eastAsia="ar-SA"/>
        </w:rPr>
      </w:pPr>
    </w:p>
    <w:p w:rsidR="005D721B" w:rsidRPr="005D721B" w:rsidRDefault="00AC3BB9" w:rsidP="005D721B">
      <w:pPr>
        <w:rPr>
          <w:b/>
          <w:sz w:val="19"/>
          <w:szCs w:val="19"/>
        </w:rPr>
      </w:pPr>
      <w:r w:rsidRPr="005D721B">
        <w:rPr>
          <w:b/>
          <w:sz w:val="19"/>
          <w:szCs w:val="19"/>
        </w:rPr>
        <w:t xml:space="preserve">Итого; </w:t>
      </w:r>
    </w:p>
    <w:p w:rsidR="005D721B" w:rsidRPr="005D721B" w:rsidRDefault="005D721B" w:rsidP="005D721B">
      <w:pPr>
        <w:rPr>
          <w:b/>
          <w:sz w:val="19"/>
          <w:szCs w:val="19"/>
        </w:rPr>
      </w:pPr>
    </w:p>
    <w:p w:rsidR="005D721B" w:rsidRDefault="005D721B" w:rsidP="005D721B">
      <w:pPr>
        <w:rPr>
          <w:b/>
          <w:sz w:val="19"/>
          <w:szCs w:val="19"/>
        </w:rPr>
      </w:pPr>
    </w:p>
    <w:p w:rsidR="00B60C3C" w:rsidRDefault="00B60C3C" w:rsidP="005D721B">
      <w:pPr>
        <w:rPr>
          <w:b/>
          <w:sz w:val="19"/>
          <w:szCs w:val="19"/>
        </w:rPr>
      </w:pPr>
    </w:p>
    <w:p w:rsidR="00B60C3C" w:rsidRPr="005D721B" w:rsidRDefault="00B60C3C" w:rsidP="005D721B">
      <w:pPr>
        <w:rPr>
          <w:b/>
          <w:sz w:val="19"/>
          <w:szCs w:val="19"/>
        </w:rPr>
      </w:pPr>
    </w:p>
    <w:p w:rsidR="005D721B" w:rsidRPr="005D721B" w:rsidRDefault="005D721B" w:rsidP="005D721B">
      <w:pPr>
        <w:widowControl/>
        <w:autoSpaceDE/>
        <w:autoSpaceDN/>
        <w:adjustRightInd/>
        <w:jc w:val="both"/>
        <w:rPr>
          <w:sz w:val="19"/>
          <w:szCs w:val="19"/>
        </w:rPr>
      </w:pPr>
      <w:r w:rsidRPr="005D721B">
        <w:rPr>
          <w:sz w:val="19"/>
          <w:szCs w:val="19"/>
        </w:rPr>
        <w:t xml:space="preserve">                 Заказчик _________________ </w:t>
      </w:r>
      <w:proofErr w:type="spellStart"/>
      <w:r w:rsidRPr="005D721B">
        <w:rPr>
          <w:sz w:val="19"/>
          <w:szCs w:val="19"/>
        </w:rPr>
        <w:t>Н.А.Кучина</w:t>
      </w:r>
      <w:proofErr w:type="spellEnd"/>
      <w:r w:rsidRPr="005D721B">
        <w:rPr>
          <w:sz w:val="19"/>
          <w:szCs w:val="19"/>
        </w:rPr>
        <w:t xml:space="preserve">                                                                                                   </w:t>
      </w:r>
      <w:r>
        <w:rPr>
          <w:sz w:val="19"/>
          <w:szCs w:val="19"/>
        </w:rPr>
        <w:t xml:space="preserve">                       </w:t>
      </w:r>
      <w:r w:rsidRPr="005D721B">
        <w:rPr>
          <w:sz w:val="19"/>
          <w:szCs w:val="19"/>
        </w:rPr>
        <w:t xml:space="preserve">       Поставщик _________________ </w:t>
      </w:r>
    </w:p>
    <w:p w:rsidR="00900361" w:rsidRPr="00B60C3C" w:rsidRDefault="005D721B" w:rsidP="00B60C3C">
      <w:pPr>
        <w:widowControl/>
        <w:autoSpaceDE/>
        <w:autoSpaceDN/>
        <w:adjustRightInd/>
        <w:ind w:firstLine="708"/>
        <w:jc w:val="both"/>
        <w:rPr>
          <w:sz w:val="19"/>
          <w:szCs w:val="19"/>
        </w:rPr>
      </w:pPr>
      <w:r w:rsidRPr="005D721B">
        <w:rPr>
          <w:sz w:val="19"/>
          <w:szCs w:val="19"/>
        </w:rPr>
        <w:t xml:space="preserve">                         М.П.                                                                                                                                     </w:t>
      </w:r>
      <w:r>
        <w:rPr>
          <w:sz w:val="19"/>
          <w:szCs w:val="19"/>
        </w:rPr>
        <w:t xml:space="preserve">                                                                     </w:t>
      </w:r>
      <w:r w:rsidRPr="005D721B">
        <w:rPr>
          <w:sz w:val="19"/>
          <w:szCs w:val="19"/>
        </w:rPr>
        <w:t>М.П</w:t>
      </w:r>
      <w:r w:rsidR="00B60C3C">
        <w:rPr>
          <w:sz w:val="19"/>
          <w:szCs w:val="19"/>
        </w:rPr>
        <w:t>.</w:t>
      </w:r>
    </w:p>
    <w:p w:rsidR="002C388B" w:rsidRDefault="002C388B" w:rsidP="005D721B">
      <w:pPr>
        <w:widowControl/>
        <w:autoSpaceDE/>
        <w:autoSpaceDN/>
        <w:adjustRightInd/>
        <w:jc w:val="both"/>
        <w:rPr>
          <w:b/>
          <w:sz w:val="19"/>
          <w:szCs w:val="19"/>
        </w:rPr>
      </w:pPr>
    </w:p>
    <w:p w:rsidR="00BC057D" w:rsidRPr="00B60C3C" w:rsidRDefault="000958BA" w:rsidP="00BC057D">
      <w:pPr>
        <w:ind w:left="7080"/>
        <w:rPr>
          <w:b/>
          <w:sz w:val="22"/>
          <w:szCs w:val="22"/>
        </w:rPr>
      </w:pPr>
      <w:r w:rsidRPr="00B60C3C">
        <w:rPr>
          <w:b/>
          <w:sz w:val="22"/>
          <w:szCs w:val="22"/>
        </w:rPr>
        <w:lastRenderedPageBreak/>
        <w:t xml:space="preserve">  </w:t>
      </w:r>
      <w:r w:rsidR="00207CD9" w:rsidRPr="00B60C3C">
        <w:rPr>
          <w:b/>
          <w:sz w:val="22"/>
          <w:szCs w:val="22"/>
        </w:rPr>
        <w:t xml:space="preserve">                                             </w:t>
      </w:r>
      <w:r w:rsidR="006305F3" w:rsidRPr="00B60C3C">
        <w:rPr>
          <w:b/>
          <w:sz w:val="22"/>
          <w:szCs w:val="22"/>
        </w:rPr>
        <w:t xml:space="preserve">                  </w:t>
      </w:r>
      <w:r w:rsidR="00FF5009" w:rsidRPr="00B60C3C">
        <w:rPr>
          <w:b/>
          <w:sz w:val="22"/>
          <w:szCs w:val="22"/>
        </w:rPr>
        <w:t xml:space="preserve">  </w:t>
      </w:r>
      <w:r w:rsidR="006305F3" w:rsidRPr="00B60C3C">
        <w:rPr>
          <w:b/>
          <w:sz w:val="22"/>
          <w:szCs w:val="22"/>
        </w:rPr>
        <w:t xml:space="preserve"> </w:t>
      </w:r>
      <w:r w:rsidR="00FF5009" w:rsidRPr="00B60C3C">
        <w:rPr>
          <w:b/>
          <w:sz w:val="22"/>
          <w:szCs w:val="22"/>
        </w:rPr>
        <w:t xml:space="preserve"> </w:t>
      </w:r>
      <w:r w:rsidR="00900361" w:rsidRPr="00B60C3C">
        <w:rPr>
          <w:b/>
          <w:sz w:val="22"/>
          <w:szCs w:val="22"/>
        </w:rPr>
        <w:t xml:space="preserve">          </w:t>
      </w:r>
      <w:r w:rsidR="00B60C3C">
        <w:rPr>
          <w:b/>
          <w:sz w:val="22"/>
          <w:szCs w:val="22"/>
        </w:rPr>
        <w:t xml:space="preserve">       </w:t>
      </w:r>
      <w:r w:rsidR="00BC057D" w:rsidRPr="00B60C3C">
        <w:rPr>
          <w:b/>
          <w:sz w:val="22"/>
          <w:szCs w:val="22"/>
        </w:rPr>
        <w:t>Приложение №2</w:t>
      </w:r>
    </w:p>
    <w:p w:rsidR="00BC057D" w:rsidRPr="00B60C3C" w:rsidRDefault="00900361" w:rsidP="00900361">
      <w:pPr>
        <w:ind w:left="7080"/>
        <w:rPr>
          <w:b/>
          <w:bCs/>
          <w:sz w:val="22"/>
          <w:szCs w:val="22"/>
        </w:rPr>
      </w:pPr>
      <w:r w:rsidRPr="00B60C3C">
        <w:rPr>
          <w:b/>
          <w:sz w:val="22"/>
          <w:szCs w:val="22"/>
        </w:rPr>
        <w:t xml:space="preserve">                                                        </w:t>
      </w:r>
      <w:r w:rsidR="00B60C3C" w:rsidRPr="00B60C3C">
        <w:rPr>
          <w:b/>
          <w:sz w:val="22"/>
          <w:szCs w:val="22"/>
        </w:rPr>
        <w:t xml:space="preserve">                            </w:t>
      </w:r>
      <w:r w:rsidR="00207CD9" w:rsidRPr="00B60C3C">
        <w:rPr>
          <w:b/>
          <w:sz w:val="22"/>
          <w:szCs w:val="22"/>
        </w:rPr>
        <w:t xml:space="preserve">  к</w:t>
      </w:r>
      <w:r w:rsidR="00BC057D" w:rsidRPr="00B60C3C">
        <w:rPr>
          <w:b/>
          <w:sz w:val="22"/>
          <w:szCs w:val="22"/>
        </w:rPr>
        <w:t xml:space="preserve"> </w:t>
      </w:r>
      <w:r w:rsidR="00FF5009" w:rsidRPr="00B60C3C">
        <w:rPr>
          <w:b/>
          <w:sz w:val="22"/>
          <w:szCs w:val="22"/>
        </w:rPr>
        <w:t>договору №</w:t>
      </w:r>
      <w:r w:rsidR="005D721B" w:rsidRPr="00B60C3C">
        <w:rPr>
          <w:b/>
          <w:sz w:val="22"/>
          <w:szCs w:val="22"/>
        </w:rPr>
        <w:t xml:space="preserve"> </w:t>
      </w:r>
      <w:r w:rsidR="00B60C3C" w:rsidRPr="00B60C3C">
        <w:rPr>
          <w:b/>
          <w:sz w:val="22"/>
          <w:szCs w:val="22"/>
        </w:rPr>
        <w:t>65</w:t>
      </w:r>
      <w:r w:rsidR="00FF5009" w:rsidRPr="00B60C3C">
        <w:rPr>
          <w:b/>
          <w:sz w:val="22"/>
          <w:szCs w:val="22"/>
        </w:rPr>
        <w:t>/</w:t>
      </w:r>
      <w:proofErr w:type="gramStart"/>
      <w:r w:rsidR="00FF5009" w:rsidRPr="00B60C3C">
        <w:rPr>
          <w:b/>
          <w:sz w:val="22"/>
          <w:szCs w:val="22"/>
        </w:rPr>
        <w:t>ВЛ</w:t>
      </w:r>
      <w:proofErr w:type="gramEnd"/>
      <w:r w:rsidR="00FF5009" w:rsidRPr="00B60C3C">
        <w:rPr>
          <w:b/>
          <w:sz w:val="22"/>
          <w:szCs w:val="22"/>
        </w:rPr>
        <w:t xml:space="preserve"> от </w:t>
      </w:r>
      <w:r w:rsidR="00B60C3C" w:rsidRPr="00B60C3C">
        <w:rPr>
          <w:b/>
          <w:sz w:val="22"/>
          <w:szCs w:val="22"/>
        </w:rPr>
        <w:t>06 октября</w:t>
      </w:r>
      <w:r w:rsidR="006305F3" w:rsidRPr="00B60C3C">
        <w:rPr>
          <w:b/>
          <w:sz w:val="22"/>
          <w:szCs w:val="22"/>
        </w:rPr>
        <w:t xml:space="preserve"> </w:t>
      </w:r>
      <w:r w:rsidR="00FF5009" w:rsidRPr="00B60C3C">
        <w:rPr>
          <w:b/>
          <w:sz w:val="22"/>
          <w:szCs w:val="22"/>
        </w:rPr>
        <w:t xml:space="preserve"> 202</w:t>
      </w:r>
      <w:r w:rsidRPr="00B60C3C">
        <w:rPr>
          <w:b/>
          <w:sz w:val="22"/>
          <w:szCs w:val="22"/>
        </w:rPr>
        <w:t>6</w:t>
      </w:r>
      <w:r w:rsidR="00FF5009" w:rsidRPr="00B60C3C">
        <w:rPr>
          <w:b/>
          <w:sz w:val="22"/>
          <w:szCs w:val="22"/>
        </w:rPr>
        <w:t xml:space="preserve"> г. </w:t>
      </w:r>
    </w:p>
    <w:p w:rsidR="000958BA" w:rsidRPr="00B60C3C" w:rsidRDefault="000958BA" w:rsidP="000958BA">
      <w:pPr>
        <w:jc w:val="right"/>
        <w:rPr>
          <w:b/>
          <w:sz w:val="18"/>
          <w:szCs w:val="18"/>
        </w:rPr>
      </w:pPr>
    </w:p>
    <w:p w:rsidR="002C388B" w:rsidRPr="00B60C3C" w:rsidRDefault="002C388B" w:rsidP="002C388B">
      <w:pPr>
        <w:jc w:val="center"/>
        <w:rPr>
          <w:b/>
          <w:bCs/>
          <w:sz w:val="18"/>
          <w:szCs w:val="18"/>
        </w:rPr>
      </w:pPr>
      <w:r w:rsidRPr="00B60C3C">
        <w:rPr>
          <w:b/>
          <w:bCs/>
          <w:sz w:val="18"/>
          <w:szCs w:val="18"/>
        </w:rPr>
        <w:t>КАЛЕНДАРНЫЙ ПЛАН</w:t>
      </w:r>
    </w:p>
    <w:p w:rsidR="00B60C3C" w:rsidRPr="00B60C3C" w:rsidRDefault="002C388B" w:rsidP="00B60C3C">
      <w:pPr>
        <w:jc w:val="center"/>
        <w:rPr>
          <w:b/>
          <w:bCs/>
          <w:sz w:val="18"/>
          <w:szCs w:val="18"/>
        </w:rPr>
      </w:pPr>
      <w:r w:rsidRPr="00B60C3C">
        <w:rPr>
          <w:b/>
          <w:bCs/>
          <w:sz w:val="18"/>
          <w:szCs w:val="18"/>
        </w:rPr>
        <w:t>выполнения поставки по Договору</w:t>
      </w:r>
    </w:p>
    <w:tbl>
      <w:tblPr>
        <w:tblW w:w="4824" w:type="pct"/>
        <w:tblInd w:w="562" w:type="dxa"/>
        <w:tblLook w:val="0000" w:firstRow="0" w:lastRow="0" w:firstColumn="0" w:lastColumn="0" w:noHBand="0" w:noVBand="0"/>
      </w:tblPr>
      <w:tblGrid>
        <w:gridCol w:w="460"/>
        <w:gridCol w:w="2689"/>
        <w:gridCol w:w="2555"/>
        <w:gridCol w:w="3918"/>
        <w:gridCol w:w="2770"/>
        <w:gridCol w:w="3242"/>
      </w:tblGrid>
      <w:tr w:rsidR="00B60C3C" w:rsidRPr="00B60C3C" w:rsidTr="004F4E0C">
        <w:trPr>
          <w:trHeight w:val="1215"/>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jc w:val="center"/>
              <w:rPr>
                <w:sz w:val="18"/>
                <w:szCs w:val="18"/>
              </w:rPr>
            </w:pPr>
            <w:r w:rsidRPr="00B60C3C">
              <w:rPr>
                <w:sz w:val="18"/>
                <w:szCs w:val="18"/>
              </w:rPr>
              <w:t>№</w:t>
            </w:r>
          </w:p>
          <w:p w:rsidR="00B60C3C" w:rsidRPr="00B60C3C" w:rsidRDefault="00B60C3C" w:rsidP="004F4E0C">
            <w:pPr>
              <w:jc w:val="center"/>
              <w:rPr>
                <w:sz w:val="18"/>
                <w:szCs w:val="18"/>
              </w:rPr>
            </w:pPr>
            <w:proofErr w:type="gramStart"/>
            <w:r w:rsidRPr="00B60C3C">
              <w:rPr>
                <w:sz w:val="18"/>
                <w:szCs w:val="18"/>
              </w:rPr>
              <w:t>п</w:t>
            </w:r>
            <w:proofErr w:type="gramEnd"/>
            <w:r w:rsidRPr="00B60C3C">
              <w:rPr>
                <w:sz w:val="18"/>
                <w:szCs w:val="18"/>
              </w:rPr>
              <w:t>/п</w:t>
            </w:r>
          </w:p>
        </w:tc>
        <w:tc>
          <w:tcPr>
            <w:tcW w:w="8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jc w:val="center"/>
              <w:rPr>
                <w:sz w:val="18"/>
                <w:szCs w:val="18"/>
              </w:rPr>
            </w:pPr>
          </w:p>
          <w:p w:rsidR="00B60C3C" w:rsidRPr="00B60C3C" w:rsidRDefault="00B60C3C" w:rsidP="004F4E0C">
            <w:pPr>
              <w:jc w:val="center"/>
              <w:rPr>
                <w:sz w:val="18"/>
                <w:szCs w:val="18"/>
              </w:rPr>
            </w:pPr>
            <w:r w:rsidRPr="00B60C3C">
              <w:rPr>
                <w:sz w:val="18"/>
                <w:szCs w:val="18"/>
              </w:rPr>
              <w:t>Наименование товара</w:t>
            </w:r>
          </w:p>
          <w:p w:rsidR="00B60C3C" w:rsidRPr="00B60C3C" w:rsidRDefault="00B60C3C" w:rsidP="004F4E0C">
            <w:pPr>
              <w:jc w:val="center"/>
              <w:rPr>
                <w:sz w:val="18"/>
                <w:szCs w:val="18"/>
              </w:rPr>
            </w:pPr>
            <w:r w:rsidRPr="00B60C3C">
              <w:rPr>
                <w:sz w:val="18"/>
                <w:szCs w:val="18"/>
              </w:rPr>
              <w:t>ОКПД</w:t>
            </w:r>
          </w:p>
          <w:p w:rsidR="00B60C3C" w:rsidRPr="00B60C3C" w:rsidRDefault="00B60C3C" w:rsidP="004F4E0C">
            <w:pPr>
              <w:jc w:val="center"/>
              <w:rPr>
                <w:sz w:val="18"/>
                <w:szCs w:val="18"/>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jc w:val="center"/>
              <w:rPr>
                <w:sz w:val="18"/>
                <w:szCs w:val="18"/>
              </w:rPr>
            </w:pPr>
            <w:r w:rsidRPr="00B60C3C">
              <w:rPr>
                <w:sz w:val="18"/>
                <w:szCs w:val="18"/>
              </w:rPr>
              <w:t>Срок поставки Товара</w:t>
            </w:r>
          </w:p>
        </w:tc>
        <w:tc>
          <w:tcPr>
            <w:tcW w:w="125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jc w:val="center"/>
              <w:rPr>
                <w:sz w:val="18"/>
                <w:szCs w:val="18"/>
              </w:rPr>
            </w:pPr>
            <w:r w:rsidRPr="00B60C3C">
              <w:rPr>
                <w:sz w:val="18"/>
                <w:szCs w:val="18"/>
              </w:rPr>
              <w:t>Требования к размерам и упаковке Товара</w:t>
            </w:r>
          </w:p>
          <w:p w:rsidR="00B60C3C" w:rsidRPr="00B60C3C" w:rsidRDefault="00B60C3C" w:rsidP="004F4E0C">
            <w:pPr>
              <w:jc w:val="center"/>
              <w:rPr>
                <w:sz w:val="18"/>
                <w:szCs w:val="18"/>
              </w:rPr>
            </w:pPr>
          </w:p>
        </w:tc>
        <w:tc>
          <w:tcPr>
            <w:tcW w:w="8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jc w:val="center"/>
              <w:rPr>
                <w:sz w:val="18"/>
                <w:szCs w:val="18"/>
              </w:rPr>
            </w:pPr>
            <w:r w:rsidRPr="00B60C3C">
              <w:rPr>
                <w:sz w:val="18"/>
                <w:szCs w:val="18"/>
              </w:rPr>
              <w:t>Место и условия поставки Товара</w:t>
            </w:r>
          </w:p>
        </w:tc>
        <w:tc>
          <w:tcPr>
            <w:tcW w:w="10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jc w:val="center"/>
              <w:rPr>
                <w:sz w:val="18"/>
                <w:szCs w:val="18"/>
              </w:rPr>
            </w:pPr>
            <w:r w:rsidRPr="00B60C3C">
              <w:rPr>
                <w:sz w:val="18"/>
                <w:szCs w:val="18"/>
              </w:rPr>
              <w:t>Документы, предоставляемые Поставщиком Заказчику при поставке Товара</w:t>
            </w:r>
          </w:p>
        </w:tc>
      </w:tr>
      <w:tr w:rsidR="00B60C3C" w:rsidRPr="00B60C3C" w:rsidTr="004F4E0C">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60C3C" w:rsidRPr="00B60C3C" w:rsidRDefault="00B60C3C" w:rsidP="004F4E0C">
            <w:pPr>
              <w:widowControl/>
              <w:autoSpaceDE/>
              <w:autoSpaceDN/>
              <w:adjustRightInd/>
              <w:jc w:val="center"/>
              <w:rPr>
                <w:b/>
                <w:sz w:val="18"/>
                <w:szCs w:val="18"/>
              </w:rPr>
            </w:pPr>
            <w:r w:rsidRPr="00B60C3C">
              <w:rPr>
                <w:b/>
                <w:sz w:val="18"/>
                <w:szCs w:val="18"/>
              </w:rPr>
              <w:t xml:space="preserve">Кресло туалет для инвалидов и пожилых людей </w:t>
            </w:r>
            <w:r w:rsidRPr="00B60C3C">
              <w:rPr>
                <w:b/>
                <w:sz w:val="18"/>
                <w:szCs w:val="18"/>
                <w:lang w:val="en-US"/>
              </w:rPr>
              <w:t>KR</w:t>
            </w:r>
            <w:r w:rsidRPr="00B60C3C">
              <w:rPr>
                <w:b/>
                <w:sz w:val="18"/>
                <w:szCs w:val="18"/>
              </w:rPr>
              <w:t>811</w:t>
            </w:r>
          </w:p>
          <w:p w:rsidR="00B60C3C" w:rsidRPr="00B60C3C" w:rsidRDefault="00B60C3C" w:rsidP="004F4E0C">
            <w:pPr>
              <w:widowControl/>
              <w:autoSpaceDE/>
              <w:autoSpaceDN/>
              <w:adjustRightInd/>
              <w:jc w:val="center"/>
              <w:rPr>
                <w:b/>
                <w:sz w:val="18"/>
                <w:szCs w:val="18"/>
              </w:rPr>
            </w:pPr>
            <w:r w:rsidRPr="00B60C3C">
              <w:rPr>
                <w:b/>
                <w:sz w:val="18"/>
                <w:szCs w:val="18"/>
              </w:rPr>
              <w:t>32.50.50.190</w:t>
            </w:r>
          </w:p>
        </w:tc>
        <w:tc>
          <w:tcPr>
            <w:tcW w:w="817" w:type="pct"/>
            <w:vMerge w:val="restart"/>
            <w:tcBorders>
              <w:top w:val="single" w:sz="4" w:space="0" w:color="000000"/>
              <w:left w:val="single" w:sz="4" w:space="0" w:color="000000"/>
              <w:right w:val="single" w:sz="4" w:space="0" w:color="000000"/>
            </w:tcBorders>
            <w:shd w:val="clear" w:color="auto" w:fill="auto"/>
          </w:tcPr>
          <w:p w:rsidR="00B60C3C" w:rsidRPr="00B60C3C" w:rsidRDefault="00B60C3C" w:rsidP="004F4E0C">
            <w:pPr>
              <w:rPr>
                <w:b/>
                <w:sz w:val="18"/>
                <w:szCs w:val="18"/>
              </w:rPr>
            </w:pPr>
            <w:r w:rsidRPr="00B60C3C">
              <w:rPr>
                <w:b/>
                <w:sz w:val="18"/>
                <w:szCs w:val="18"/>
              </w:rPr>
              <w:t xml:space="preserve">Разовая поставка товара в период действия договора осуществляется в рабочие дни с 06.10.2026 по 16.10.2026 с 8.00 до 16.00 по согласованию с заказчиком.  </w:t>
            </w:r>
          </w:p>
        </w:tc>
        <w:tc>
          <w:tcPr>
            <w:tcW w:w="1253" w:type="pct"/>
            <w:vMerge w:val="restart"/>
            <w:tcBorders>
              <w:top w:val="single" w:sz="4" w:space="0" w:color="000000"/>
              <w:left w:val="single" w:sz="4" w:space="0" w:color="000000"/>
              <w:right w:val="single" w:sz="4" w:space="0" w:color="000000"/>
            </w:tcBorders>
            <w:shd w:val="clear" w:color="auto" w:fill="FFFFFF"/>
          </w:tcPr>
          <w:p w:rsidR="00B60C3C" w:rsidRPr="00B60C3C" w:rsidRDefault="00B60C3C" w:rsidP="004F4E0C">
            <w:pPr>
              <w:rPr>
                <w:sz w:val="18"/>
                <w:szCs w:val="18"/>
              </w:rPr>
            </w:pPr>
            <w:r w:rsidRPr="00B60C3C">
              <w:rPr>
                <w:sz w:val="18"/>
                <w:szCs w:val="18"/>
              </w:rPr>
              <w:t xml:space="preserve">Доставка до склада Заказчика, транспортом Поставщика, разгрузка на склад Заказчика силами и средствами Поставщика. </w:t>
            </w:r>
          </w:p>
          <w:p w:rsidR="00B60C3C" w:rsidRPr="00B60C3C" w:rsidRDefault="00B60C3C" w:rsidP="004F4E0C">
            <w:pPr>
              <w:rPr>
                <w:sz w:val="18"/>
                <w:szCs w:val="18"/>
              </w:rPr>
            </w:pPr>
          </w:p>
          <w:p w:rsidR="00B60C3C" w:rsidRPr="00B60C3C" w:rsidRDefault="00B60C3C" w:rsidP="004F4E0C">
            <w:pPr>
              <w:rPr>
                <w:sz w:val="18"/>
                <w:szCs w:val="18"/>
              </w:rPr>
            </w:pPr>
            <w:r w:rsidRPr="00B60C3C">
              <w:rPr>
                <w:sz w:val="18"/>
                <w:szCs w:val="18"/>
              </w:rPr>
              <w:t>Товар должен быть упакован в тару, обеспечивающую его сохранность при перевозке и хранении.</w:t>
            </w:r>
          </w:p>
        </w:tc>
        <w:tc>
          <w:tcPr>
            <w:tcW w:w="886" w:type="pct"/>
            <w:vMerge w:val="restart"/>
            <w:tcBorders>
              <w:top w:val="single" w:sz="4" w:space="0" w:color="000000"/>
              <w:left w:val="single" w:sz="4" w:space="0" w:color="000000"/>
              <w:right w:val="single" w:sz="4" w:space="0" w:color="000000"/>
            </w:tcBorders>
            <w:shd w:val="clear" w:color="auto" w:fill="auto"/>
          </w:tcPr>
          <w:p w:rsidR="00B60C3C" w:rsidRPr="00B60C3C" w:rsidRDefault="00B60C3C" w:rsidP="004F4E0C">
            <w:pPr>
              <w:rPr>
                <w:sz w:val="18"/>
                <w:szCs w:val="18"/>
              </w:rPr>
            </w:pPr>
            <w:r w:rsidRPr="00B60C3C">
              <w:rPr>
                <w:sz w:val="18"/>
                <w:szCs w:val="18"/>
              </w:rPr>
              <w:t xml:space="preserve"> ГБУСО ВО «</w:t>
            </w:r>
            <w:proofErr w:type="spellStart"/>
            <w:r w:rsidRPr="00B60C3C">
              <w:rPr>
                <w:sz w:val="18"/>
                <w:szCs w:val="18"/>
              </w:rPr>
              <w:t>Камешковский</w:t>
            </w:r>
            <w:proofErr w:type="spellEnd"/>
            <w:r w:rsidRPr="00B60C3C">
              <w:rPr>
                <w:sz w:val="18"/>
                <w:szCs w:val="18"/>
              </w:rPr>
              <w:t xml:space="preserve"> комплексный центр социального обслуживания населения»</w:t>
            </w:r>
          </w:p>
          <w:p w:rsidR="00B60C3C" w:rsidRPr="00B60C3C" w:rsidRDefault="00B60C3C" w:rsidP="004F4E0C">
            <w:pPr>
              <w:rPr>
                <w:b/>
                <w:sz w:val="18"/>
                <w:szCs w:val="18"/>
              </w:rPr>
            </w:pPr>
            <w:r w:rsidRPr="00B60C3C">
              <w:rPr>
                <w:sz w:val="18"/>
                <w:szCs w:val="18"/>
              </w:rPr>
              <w:t xml:space="preserve">Владимирская область, </w:t>
            </w:r>
            <w:proofErr w:type="spellStart"/>
            <w:r w:rsidRPr="00B60C3C">
              <w:rPr>
                <w:b/>
                <w:sz w:val="18"/>
                <w:szCs w:val="18"/>
              </w:rPr>
              <w:t>Камешковский</w:t>
            </w:r>
            <w:proofErr w:type="spellEnd"/>
            <w:r w:rsidRPr="00B60C3C">
              <w:rPr>
                <w:b/>
                <w:sz w:val="18"/>
                <w:szCs w:val="18"/>
              </w:rPr>
              <w:t xml:space="preserve"> район, г. Камешково, ул. Ленина, д. 7  </w:t>
            </w:r>
          </w:p>
          <w:p w:rsidR="00B60C3C" w:rsidRPr="00B60C3C" w:rsidRDefault="00B60C3C" w:rsidP="004F4E0C">
            <w:pPr>
              <w:rPr>
                <w:sz w:val="18"/>
                <w:szCs w:val="18"/>
              </w:rPr>
            </w:pPr>
            <w:r w:rsidRPr="00B60C3C">
              <w:rPr>
                <w:b/>
                <w:sz w:val="18"/>
                <w:szCs w:val="18"/>
              </w:rPr>
              <w:t>(Отделение социальной реабилитации инвалидов).</w:t>
            </w:r>
          </w:p>
          <w:p w:rsidR="00B60C3C" w:rsidRPr="00B60C3C" w:rsidRDefault="00B60C3C" w:rsidP="004F4E0C">
            <w:pPr>
              <w:rPr>
                <w:sz w:val="18"/>
                <w:szCs w:val="18"/>
              </w:rPr>
            </w:pPr>
          </w:p>
        </w:tc>
        <w:tc>
          <w:tcPr>
            <w:tcW w:w="1037" w:type="pct"/>
            <w:vMerge w:val="restart"/>
            <w:tcBorders>
              <w:top w:val="single" w:sz="4" w:space="0" w:color="000000"/>
              <w:left w:val="single" w:sz="4" w:space="0" w:color="000000"/>
              <w:right w:val="single" w:sz="4" w:space="0" w:color="000000"/>
            </w:tcBorders>
            <w:shd w:val="clear" w:color="auto" w:fill="auto"/>
          </w:tcPr>
          <w:p w:rsidR="00B60C3C" w:rsidRPr="00B60C3C" w:rsidRDefault="00B60C3C" w:rsidP="004F4E0C">
            <w:pPr>
              <w:rPr>
                <w:sz w:val="18"/>
                <w:szCs w:val="18"/>
              </w:rPr>
            </w:pPr>
            <w:r w:rsidRPr="00B60C3C">
              <w:rPr>
                <w:sz w:val="18"/>
                <w:szCs w:val="18"/>
              </w:rPr>
              <w:t xml:space="preserve">- Копию удостоверения о качестве (безопасности) продукции на каждую партию товара; </w:t>
            </w:r>
          </w:p>
          <w:p w:rsidR="00B60C3C" w:rsidRPr="00B60C3C" w:rsidRDefault="00B60C3C" w:rsidP="004F4E0C">
            <w:pPr>
              <w:rPr>
                <w:sz w:val="18"/>
                <w:szCs w:val="18"/>
              </w:rPr>
            </w:pPr>
            <w:r w:rsidRPr="00B60C3C">
              <w:rPr>
                <w:sz w:val="18"/>
                <w:szCs w:val="18"/>
              </w:rPr>
              <w:t>- Товарная накладная;</w:t>
            </w:r>
          </w:p>
          <w:p w:rsidR="00B60C3C" w:rsidRPr="00B60C3C" w:rsidRDefault="00B60C3C" w:rsidP="004F4E0C">
            <w:pPr>
              <w:rPr>
                <w:sz w:val="18"/>
                <w:szCs w:val="18"/>
              </w:rPr>
            </w:pPr>
            <w:r w:rsidRPr="00B60C3C">
              <w:rPr>
                <w:sz w:val="18"/>
                <w:szCs w:val="18"/>
              </w:rPr>
              <w:t>- Счет;</w:t>
            </w:r>
          </w:p>
          <w:p w:rsidR="00B60C3C" w:rsidRPr="00B60C3C" w:rsidRDefault="00B60C3C" w:rsidP="004F4E0C">
            <w:pPr>
              <w:rPr>
                <w:sz w:val="18"/>
                <w:szCs w:val="18"/>
              </w:rPr>
            </w:pPr>
            <w:r w:rsidRPr="00B60C3C">
              <w:rPr>
                <w:sz w:val="18"/>
                <w:szCs w:val="18"/>
              </w:rPr>
              <w:t>- Счет-фактура  </w:t>
            </w:r>
          </w:p>
          <w:p w:rsidR="00B60C3C" w:rsidRPr="00B60C3C" w:rsidRDefault="00B60C3C" w:rsidP="004F4E0C">
            <w:pPr>
              <w:rPr>
                <w:sz w:val="18"/>
                <w:szCs w:val="18"/>
              </w:rPr>
            </w:pPr>
          </w:p>
          <w:p w:rsidR="00B60C3C" w:rsidRPr="00B60C3C" w:rsidRDefault="00B60C3C" w:rsidP="004F4E0C">
            <w:pPr>
              <w:rPr>
                <w:sz w:val="18"/>
                <w:szCs w:val="18"/>
              </w:rPr>
            </w:pPr>
          </w:p>
        </w:tc>
      </w:tr>
      <w:tr w:rsidR="00B60C3C" w:rsidRPr="00B60C3C" w:rsidTr="004F4E0C">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60C3C" w:rsidRPr="00B60C3C" w:rsidRDefault="00B60C3C" w:rsidP="004F4E0C">
            <w:pPr>
              <w:widowControl/>
              <w:autoSpaceDE/>
              <w:autoSpaceDN/>
              <w:adjustRightInd/>
              <w:jc w:val="center"/>
              <w:rPr>
                <w:b/>
                <w:sz w:val="18"/>
                <w:szCs w:val="18"/>
              </w:rPr>
            </w:pPr>
            <w:r w:rsidRPr="00B60C3C">
              <w:rPr>
                <w:b/>
                <w:sz w:val="18"/>
                <w:szCs w:val="18"/>
              </w:rPr>
              <w:t xml:space="preserve">Ведро запасное универсальное с крышкой </w:t>
            </w:r>
            <w:proofErr w:type="gramStart"/>
            <w:r w:rsidRPr="00B60C3C">
              <w:rPr>
                <w:b/>
                <w:sz w:val="18"/>
                <w:szCs w:val="18"/>
              </w:rPr>
              <w:t>для</w:t>
            </w:r>
            <w:proofErr w:type="gramEnd"/>
            <w:r w:rsidRPr="00B60C3C">
              <w:rPr>
                <w:b/>
                <w:sz w:val="18"/>
                <w:szCs w:val="18"/>
              </w:rPr>
              <w:t xml:space="preserve"> </w:t>
            </w:r>
            <w:proofErr w:type="gramStart"/>
            <w:r w:rsidRPr="00B60C3C">
              <w:rPr>
                <w:b/>
                <w:sz w:val="18"/>
                <w:szCs w:val="18"/>
              </w:rPr>
              <w:t>стул</w:t>
            </w:r>
            <w:proofErr w:type="gramEnd"/>
            <w:r w:rsidRPr="00B60C3C">
              <w:rPr>
                <w:b/>
                <w:sz w:val="18"/>
                <w:szCs w:val="18"/>
              </w:rPr>
              <w:t xml:space="preserve"> – туалета</w:t>
            </w:r>
          </w:p>
          <w:p w:rsidR="00B60C3C" w:rsidRPr="00B60C3C" w:rsidRDefault="00B60C3C" w:rsidP="004F4E0C">
            <w:pPr>
              <w:widowControl/>
              <w:autoSpaceDE/>
              <w:autoSpaceDN/>
              <w:adjustRightInd/>
              <w:jc w:val="center"/>
              <w:rPr>
                <w:b/>
                <w:sz w:val="18"/>
                <w:szCs w:val="18"/>
              </w:rPr>
            </w:pPr>
            <w:r w:rsidRPr="00B60C3C">
              <w:rPr>
                <w:b/>
                <w:sz w:val="18"/>
                <w:szCs w:val="18"/>
              </w:rPr>
              <w:t>22.29.23.120</w:t>
            </w:r>
          </w:p>
        </w:tc>
        <w:tc>
          <w:tcPr>
            <w:tcW w:w="817" w:type="pct"/>
            <w:vMerge/>
            <w:tcBorders>
              <w:left w:val="single" w:sz="4" w:space="0" w:color="000000"/>
              <w:right w:val="single" w:sz="4" w:space="0" w:color="000000"/>
            </w:tcBorders>
            <w:shd w:val="clear" w:color="auto" w:fill="auto"/>
          </w:tcPr>
          <w:p w:rsidR="00B60C3C" w:rsidRPr="00B60C3C" w:rsidRDefault="00B60C3C" w:rsidP="004F4E0C">
            <w:pPr>
              <w:rPr>
                <w:b/>
                <w:sz w:val="18"/>
                <w:szCs w:val="18"/>
              </w:rPr>
            </w:pPr>
          </w:p>
        </w:tc>
        <w:tc>
          <w:tcPr>
            <w:tcW w:w="1253" w:type="pct"/>
            <w:vMerge/>
            <w:tcBorders>
              <w:left w:val="single" w:sz="4" w:space="0" w:color="000000"/>
              <w:right w:val="single" w:sz="4" w:space="0" w:color="000000"/>
            </w:tcBorders>
            <w:shd w:val="clear" w:color="auto" w:fill="FFFFFF"/>
          </w:tcPr>
          <w:p w:rsidR="00B60C3C" w:rsidRPr="00B60C3C" w:rsidRDefault="00B60C3C" w:rsidP="004F4E0C">
            <w:pPr>
              <w:rPr>
                <w:sz w:val="18"/>
                <w:szCs w:val="18"/>
              </w:rPr>
            </w:pPr>
          </w:p>
        </w:tc>
        <w:tc>
          <w:tcPr>
            <w:tcW w:w="886" w:type="pct"/>
            <w:vMerge/>
            <w:tcBorders>
              <w:left w:val="single" w:sz="4" w:space="0" w:color="000000"/>
              <w:right w:val="single" w:sz="4" w:space="0" w:color="000000"/>
            </w:tcBorders>
            <w:shd w:val="clear" w:color="auto" w:fill="auto"/>
          </w:tcPr>
          <w:p w:rsidR="00B60C3C" w:rsidRPr="00B60C3C" w:rsidRDefault="00B60C3C" w:rsidP="004F4E0C">
            <w:pPr>
              <w:rPr>
                <w:sz w:val="18"/>
                <w:szCs w:val="18"/>
              </w:rPr>
            </w:pPr>
          </w:p>
        </w:tc>
        <w:tc>
          <w:tcPr>
            <w:tcW w:w="1037" w:type="pct"/>
            <w:vMerge/>
            <w:tcBorders>
              <w:left w:val="single" w:sz="4" w:space="0" w:color="000000"/>
              <w:right w:val="single" w:sz="4" w:space="0" w:color="000000"/>
            </w:tcBorders>
            <w:shd w:val="clear" w:color="auto" w:fill="auto"/>
          </w:tcPr>
          <w:p w:rsidR="00B60C3C" w:rsidRPr="00B60C3C" w:rsidRDefault="00B60C3C" w:rsidP="004F4E0C">
            <w:pPr>
              <w:rPr>
                <w:sz w:val="18"/>
                <w:szCs w:val="18"/>
              </w:rPr>
            </w:pPr>
          </w:p>
        </w:tc>
      </w:tr>
      <w:tr w:rsidR="00B60C3C" w:rsidRPr="00B60C3C" w:rsidTr="004F4E0C">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60C3C" w:rsidRPr="00B60C3C" w:rsidRDefault="00B60C3C" w:rsidP="004F4E0C">
            <w:pPr>
              <w:widowControl/>
              <w:autoSpaceDE/>
              <w:autoSpaceDN/>
              <w:adjustRightInd/>
              <w:jc w:val="center"/>
              <w:rPr>
                <w:b/>
                <w:sz w:val="18"/>
                <w:szCs w:val="18"/>
              </w:rPr>
            </w:pPr>
            <w:r w:rsidRPr="00B60C3C">
              <w:rPr>
                <w:b/>
                <w:sz w:val="18"/>
                <w:szCs w:val="18"/>
              </w:rPr>
              <w:t xml:space="preserve">Регулируемая опора под спину </w:t>
            </w:r>
            <w:r w:rsidRPr="00B60C3C">
              <w:rPr>
                <w:b/>
                <w:sz w:val="18"/>
                <w:szCs w:val="18"/>
                <w:lang w:val="en-US"/>
              </w:rPr>
              <w:t>Barry</w:t>
            </w:r>
            <w:r w:rsidRPr="00B60C3C">
              <w:rPr>
                <w:b/>
                <w:sz w:val="18"/>
                <w:szCs w:val="18"/>
              </w:rPr>
              <w:t xml:space="preserve"> </w:t>
            </w:r>
            <w:r w:rsidRPr="00B60C3C">
              <w:rPr>
                <w:b/>
                <w:sz w:val="18"/>
                <w:szCs w:val="18"/>
                <w:lang w:val="en-US"/>
              </w:rPr>
              <w:t>Base</w:t>
            </w:r>
            <w:r w:rsidRPr="00B60C3C">
              <w:rPr>
                <w:b/>
                <w:sz w:val="18"/>
                <w:szCs w:val="18"/>
              </w:rPr>
              <w:t xml:space="preserve"> с подголовником</w:t>
            </w:r>
          </w:p>
          <w:p w:rsidR="00B60C3C" w:rsidRPr="00B60C3C" w:rsidRDefault="00C00030" w:rsidP="004F4E0C">
            <w:pPr>
              <w:widowControl/>
              <w:autoSpaceDE/>
              <w:autoSpaceDN/>
              <w:adjustRightInd/>
              <w:jc w:val="center"/>
              <w:rPr>
                <w:b/>
                <w:sz w:val="18"/>
                <w:szCs w:val="18"/>
              </w:rPr>
            </w:pPr>
            <w:r>
              <w:rPr>
                <w:b/>
                <w:sz w:val="18"/>
                <w:szCs w:val="18"/>
              </w:rPr>
              <w:t>32.50.22.120</w:t>
            </w:r>
            <w:bookmarkStart w:id="36" w:name="_GoBack"/>
            <w:bookmarkEnd w:id="36"/>
          </w:p>
        </w:tc>
        <w:tc>
          <w:tcPr>
            <w:tcW w:w="817" w:type="pct"/>
            <w:vMerge/>
            <w:tcBorders>
              <w:left w:val="single" w:sz="4" w:space="0" w:color="000000"/>
              <w:right w:val="single" w:sz="4" w:space="0" w:color="000000"/>
            </w:tcBorders>
            <w:shd w:val="clear" w:color="auto" w:fill="auto"/>
          </w:tcPr>
          <w:p w:rsidR="00B60C3C" w:rsidRPr="00B60C3C" w:rsidRDefault="00B60C3C" w:rsidP="004F4E0C">
            <w:pPr>
              <w:rPr>
                <w:b/>
                <w:sz w:val="18"/>
                <w:szCs w:val="18"/>
              </w:rPr>
            </w:pPr>
          </w:p>
        </w:tc>
        <w:tc>
          <w:tcPr>
            <w:tcW w:w="1253" w:type="pct"/>
            <w:vMerge/>
            <w:tcBorders>
              <w:left w:val="single" w:sz="4" w:space="0" w:color="000000"/>
              <w:right w:val="single" w:sz="4" w:space="0" w:color="000000"/>
            </w:tcBorders>
            <w:shd w:val="clear" w:color="auto" w:fill="FFFFFF"/>
          </w:tcPr>
          <w:p w:rsidR="00B60C3C" w:rsidRPr="00B60C3C" w:rsidRDefault="00B60C3C" w:rsidP="004F4E0C">
            <w:pPr>
              <w:rPr>
                <w:sz w:val="18"/>
                <w:szCs w:val="18"/>
              </w:rPr>
            </w:pPr>
          </w:p>
        </w:tc>
        <w:tc>
          <w:tcPr>
            <w:tcW w:w="886" w:type="pct"/>
            <w:vMerge/>
            <w:tcBorders>
              <w:left w:val="single" w:sz="4" w:space="0" w:color="000000"/>
              <w:right w:val="single" w:sz="4" w:space="0" w:color="000000"/>
            </w:tcBorders>
            <w:shd w:val="clear" w:color="auto" w:fill="auto"/>
          </w:tcPr>
          <w:p w:rsidR="00B60C3C" w:rsidRPr="00B60C3C" w:rsidRDefault="00B60C3C" w:rsidP="004F4E0C">
            <w:pPr>
              <w:rPr>
                <w:sz w:val="18"/>
                <w:szCs w:val="18"/>
              </w:rPr>
            </w:pPr>
          </w:p>
        </w:tc>
        <w:tc>
          <w:tcPr>
            <w:tcW w:w="1037" w:type="pct"/>
            <w:vMerge/>
            <w:tcBorders>
              <w:left w:val="single" w:sz="4" w:space="0" w:color="000000"/>
              <w:right w:val="single" w:sz="4" w:space="0" w:color="000000"/>
            </w:tcBorders>
            <w:shd w:val="clear" w:color="auto" w:fill="auto"/>
          </w:tcPr>
          <w:p w:rsidR="00B60C3C" w:rsidRPr="00B60C3C" w:rsidRDefault="00B60C3C" w:rsidP="004F4E0C">
            <w:pPr>
              <w:rPr>
                <w:sz w:val="18"/>
                <w:szCs w:val="18"/>
              </w:rPr>
            </w:pPr>
          </w:p>
        </w:tc>
      </w:tr>
      <w:tr w:rsidR="00B60C3C" w:rsidRPr="00B60C3C" w:rsidTr="004F4E0C">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60C3C" w:rsidRPr="00B60C3C" w:rsidRDefault="00B60C3C" w:rsidP="004F4E0C">
            <w:pPr>
              <w:widowControl/>
              <w:autoSpaceDE/>
              <w:autoSpaceDN/>
              <w:adjustRightInd/>
              <w:jc w:val="center"/>
              <w:rPr>
                <w:b/>
                <w:sz w:val="18"/>
                <w:szCs w:val="18"/>
              </w:rPr>
            </w:pPr>
            <w:r w:rsidRPr="00B60C3C">
              <w:rPr>
                <w:b/>
                <w:sz w:val="18"/>
                <w:szCs w:val="18"/>
              </w:rPr>
              <w:t xml:space="preserve">Трость </w:t>
            </w:r>
            <w:r w:rsidRPr="00B60C3C">
              <w:rPr>
                <w:b/>
                <w:sz w:val="18"/>
                <w:szCs w:val="18"/>
                <w:lang w:val="en-US"/>
              </w:rPr>
              <w:t>Barry</w:t>
            </w:r>
            <w:r w:rsidRPr="00B60C3C">
              <w:rPr>
                <w:b/>
                <w:sz w:val="18"/>
                <w:szCs w:val="18"/>
              </w:rPr>
              <w:t xml:space="preserve"> </w:t>
            </w:r>
            <w:r w:rsidRPr="00B60C3C">
              <w:rPr>
                <w:b/>
                <w:sz w:val="18"/>
                <w:szCs w:val="18"/>
                <w:lang w:val="en-US"/>
              </w:rPr>
              <w:t>C</w:t>
            </w:r>
            <w:r w:rsidRPr="00B60C3C">
              <w:rPr>
                <w:b/>
                <w:sz w:val="18"/>
                <w:szCs w:val="18"/>
              </w:rPr>
              <w:t xml:space="preserve"> </w:t>
            </w:r>
            <w:r w:rsidRPr="00B60C3C">
              <w:rPr>
                <w:b/>
                <w:sz w:val="18"/>
                <w:szCs w:val="18"/>
                <w:lang w:val="en-US"/>
              </w:rPr>
              <w:t>Pyramid</w:t>
            </w:r>
            <w:r w:rsidRPr="00B60C3C">
              <w:rPr>
                <w:b/>
                <w:sz w:val="18"/>
                <w:szCs w:val="18"/>
              </w:rPr>
              <w:t xml:space="preserve"> </w:t>
            </w:r>
            <w:proofErr w:type="spellStart"/>
            <w:r w:rsidRPr="00B60C3C">
              <w:rPr>
                <w:b/>
                <w:sz w:val="18"/>
                <w:szCs w:val="18"/>
              </w:rPr>
              <w:t>четырехопорная</w:t>
            </w:r>
            <w:proofErr w:type="spellEnd"/>
            <w:r w:rsidRPr="00B60C3C">
              <w:rPr>
                <w:b/>
                <w:sz w:val="18"/>
                <w:szCs w:val="18"/>
              </w:rPr>
              <w:t xml:space="preserve"> телескопическая</w:t>
            </w:r>
          </w:p>
          <w:p w:rsidR="00B60C3C" w:rsidRPr="00B60C3C" w:rsidRDefault="00B60C3C" w:rsidP="004F4E0C">
            <w:pPr>
              <w:widowControl/>
              <w:autoSpaceDE/>
              <w:autoSpaceDN/>
              <w:adjustRightInd/>
              <w:jc w:val="center"/>
              <w:rPr>
                <w:sz w:val="18"/>
                <w:szCs w:val="18"/>
              </w:rPr>
            </w:pPr>
            <w:r w:rsidRPr="00B60C3C">
              <w:rPr>
                <w:b/>
                <w:sz w:val="18"/>
                <w:szCs w:val="18"/>
              </w:rPr>
              <w:t>32.99.21.120</w:t>
            </w:r>
          </w:p>
        </w:tc>
        <w:tc>
          <w:tcPr>
            <w:tcW w:w="817" w:type="pct"/>
            <w:vMerge/>
            <w:tcBorders>
              <w:left w:val="single" w:sz="4" w:space="0" w:color="000000"/>
              <w:right w:val="single" w:sz="4" w:space="0" w:color="000000"/>
            </w:tcBorders>
            <w:shd w:val="clear" w:color="auto" w:fill="auto"/>
          </w:tcPr>
          <w:p w:rsidR="00B60C3C" w:rsidRPr="00B60C3C" w:rsidRDefault="00B60C3C" w:rsidP="004F4E0C">
            <w:pPr>
              <w:rPr>
                <w:b/>
                <w:sz w:val="18"/>
                <w:szCs w:val="18"/>
              </w:rPr>
            </w:pPr>
          </w:p>
        </w:tc>
        <w:tc>
          <w:tcPr>
            <w:tcW w:w="1253" w:type="pct"/>
            <w:vMerge/>
            <w:tcBorders>
              <w:left w:val="single" w:sz="4" w:space="0" w:color="000000"/>
              <w:right w:val="single" w:sz="4" w:space="0" w:color="000000"/>
            </w:tcBorders>
            <w:shd w:val="clear" w:color="auto" w:fill="FFFFFF"/>
          </w:tcPr>
          <w:p w:rsidR="00B60C3C" w:rsidRPr="00B60C3C" w:rsidRDefault="00B60C3C" w:rsidP="004F4E0C">
            <w:pPr>
              <w:rPr>
                <w:sz w:val="18"/>
                <w:szCs w:val="18"/>
              </w:rPr>
            </w:pPr>
          </w:p>
        </w:tc>
        <w:tc>
          <w:tcPr>
            <w:tcW w:w="886" w:type="pct"/>
            <w:vMerge/>
            <w:tcBorders>
              <w:left w:val="single" w:sz="4" w:space="0" w:color="000000"/>
              <w:right w:val="single" w:sz="4" w:space="0" w:color="000000"/>
            </w:tcBorders>
            <w:shd w:val="clear" w:color="auto" w:fill="auto"/>
          </w:tcPr>
          <w:p w:rsidR="00B60C3C" w:rsidRPr="00B60C3C" w:rsidRDefault="00B60C3C" w:rsidP="004F4E0C">
            <w:pPr>
              <w:rPr>
                <w:sz w:val="18"/>
                <w:szCs w:val="18"/>
              </w:rPr>
            </w:pPr>
          </w:p>
        </w:tc>
        <w:tc>
          <w:tcPr>
            <w:tcW w:w="1037" w:type="pct"/>
            <w:vMerge/>
            <w:tcBorders>
              <w:left w:val="single" w:sz="4" w:space="0" w:color="000000"/>
              <w:right w:val="single" w:sz="4" w:space="0" w:color="000000"/>
            </w:tcBorders>
            <w:shd w:val="clear" w:color="auto" w:fill="auto"/>
          </w:tcPr>
          <w:p w:rsidR="00B60C3C" w:rsidRPr="00B60C3C" w:rsidRDefault="00B60C3C" w:rsidP="004F4E0C">
            <w:pPr>
              <w:rPr>
                <w:sz w:val="18"/>
                <w:szCs w:val="18"/>
              </w:rPr>
            </w:pPr>
          </w:p>
        </w:tc>
      </w:tr>
      <w:tr w:rsidR="00B60C3C" w:rsidRPr="00B60C3C" w:rsidTr="004F4E0C">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60C3C" w:rsidRPr="00B60C3C" w:rsidRDefault="00B60C3C" w:rsidP="004F4E0C">
            <w:pPr>
              <w:widowControl/>
              <w:autoSpaceDE/>
              <w:autoSpaceDN/>
              <w:adjustRightInd/>
              <w:jc w:val="center"/>
              <w:rPr>
                <w:b/>
                <w:sz w:val="18"/>
                <w:szCs w:val="18"/>
              </w:rPr>
            </w:pPr>
            <w:r w:rsidRPr="00B60C3C">
              <w:rPr>
                <w:b/>
                <w:sz w:val="18"/>
                <w:szCs w:val="18"/>
              </w:rPr>
              <w:t xml:space="preserve">Трость </w:t>
            </w:r>
            <w:r w:rsidRPr="00B60C3C">
              <w:rPr>
                <w:b/>
                <w:sz w:val="18"/>
                <w:szCs w:val="18"/>
                <w:lang w:val="en-US"/>
              </w:rPr>
              <w:t>Barry</w:t>
            </w:r>
            <w:r w:rsidRPr="00B60C3C">
              <w:rPr>
                <w:b/>
                <w:sz w:val="18"/>
                <w:szCs w:val="18"/>
              </w:rPr>
              <w:t xml:space="preserve"> </w:t>
            </w:r>
            <w:proofErr w:type="spellStart"/>
            <w:r w:rsidRPr="00B60C3C">
              <w:rPr>
                <w:b/>
                <w:sz w:val="18"/>
                <w:szCs w:val="18"/>
              </w:rPr>
              <w:t>четырехопорная</w:t>
            </w:r>
            <w:proofErr w:type="spellEnd"/>
            <w:r w:rsidRPr="00B60C3C">
              <w:rPr>
                <w:b/>
                <w:sz w:val="18"/>
                <w:szCs w:val="18"/>
              </w:rPr>
              <w:t xml:space="preserve"> усиленная до 220 кг.</w:t>
            </w:r>
          </w:p>
          <w:p w:rsidR="00B60C3C" w:rsidRPr="00B60C3C" w:rsidRDefault="00B60C3C" w:rsidP="004F4E0C">
            <w:pPr>
              <w:widowControl/>
              <w:autoSpaceDE/>
              <w:autoSpaceDN/>
              <w:adjustRightInd/>
              <w:jc w:val="center"/>
              <w:rPr>
                <w:b/>
                <w:sz w:val="18"/>
                <w:szCs w:val="18"/>
              </w:rPr>
            </w:pPr>
            <w:r w:rsidRPr="00B60C3C">
              <w:rPr>
                <w:b/>
                <w:sz w:val="18"/>
                <w:szCs w:val="18"/>
              </w:rPr>
              <w:t>32.99.21.120</w:t>
            </w:r>
          </w:p>
        </w:tc>
        <w:tc>
          <w:tcPr>
            <w:tcW w:w="817" w:type="pct"/>
            <w:tcBorders>
              <w:left w:val="single" w:sz="4" w:space="0" w:color="000000"/>
              <w:right w:val="single" w:sz="4" w:space="0" w:color="000000"/>
            </w:tcBorders>
            <w:shd w:val="clear" w:color="auto" w:fill="auto"/>
          </w:tcPr>
          <w:p w:rsidR="00B60C3C" w:rsidRPr="00B60C3C" w:rsidRDefault="00B60C3C" w:rsidP="004F4E0C">
            <w:pPr>
              <w:rPr>
                <w:b/>
                <w:sz w:val="18"/>
                <w:szCs w:val="18"/>
              </w:rPr>
            </w:pPr>
          </w:p>
        </w:tc>
        <w:tc>
          <w:tcPr>
            <w:tcW w:w="1253" w:type="pct"/>
            <w:tcBorders>
              <w:left w:val="single" w:sz="4" w:space="0" w:color="000000"/>
              <w:right w:val="single" w:sz="4" w:space="0" w:color="000000"/>
            </w:tcBorders>
            <w:shd w:val="clear" w:color="auto" w:fill="FFFFFF"/>
          </w:tcPr>
          <w:p w:rsidR="00B60C3C" w:rsidRPr="00B60C3C" w:rsidRDefault="00B60C3C" w:rsidP="004F4E0C">
            <w:pPr>
              <w:rPr>
                <w:sz w:val="18"/>
                <w:szCs w:val="18"/>
              </w:rPr>
            </w:pPr>
          </w:p>
        </w:tc>
        <w:tc>
          <w:tcPr>
            <w:tcW w:w="886" w:type="pct"/>
            <w:tcBorders>
              <w:left w:val="single" w:sz="4" w:space="0" w:color="000000"/>
              <w:right w:val="single" w:sz="4" w:space="0" w:color="000000"/>
            </w:tcBorders>
            <w:shd w:val="clear" w:color="auto" w:fill="auto"/>
          </w:tcPr>
          <w:p w:rsidR="00B60C3C" w:rsidRPr="00B60C3C" w:rsidRDefault="00B60C3C" w:rsidP="004F4E0C">
            <w:pPr>
              <w:rPr>
                <w:sz w:val="18"/>
                <w:szCs w:val="18"/>
              </w:rPr>
            </w:pPr>
          </w:p>
        </w:tc>
        <w:tc>
          <w:tcPr>
            <w:tcW w:w="1037" w:type="pct"/>
            <w:tcBorders>
              <w:left w:val="single" w:sz="4" w:space="0" w:color="000000"/>
              <w:right w:val="single" w:sz="4" w:space="0" w:color="000000"/>
            </w:tcBorders>
            <w:shd w:val="clear" w:color="auto" w:fill="auto"/>
          </w:tcPr>
          <w:p w:rsidR="00B60C3C" w:rsidRPr="00B60C3C" w:rsidRDefault="00B60C3C" w:rsidP="004F4E0C">
            <w:pPr>
              <w:rPr>
                <w:sz w:val="18"/>
                <w:szCs w:val="18"/>
              </w:rPr>
            </w:pPr>
          </w:p>
        </w:tc>
      </w:tr>
      <w:tr w:rsidR="00B60C3C" w:rsidRPr="00B60C3C" w:rsidTr="004F4E0C">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60C3C" w:rsidRPr="00B60C3C" w:rsidRDefault="00B60C3C" w:rsidP="004F4E0C">
            <w:pPr>
              <w:widowControl/>
              <w:autoSpaceDE/>
              <w:autoSpaceDN/>
              <w:adjustRightInd/>
              <w:jc w:val="center"/>
              <w:rPr>
                <w:b/>
                <w:sz w:val="18"/>
                <w:szCs w:val="18"/>
              </w:rPr>
            </w:pPr>
            <w:r w:rsidRPr="00B60C3C">
              <w:rPr>
                <w:b/>
                <w:sz w:val="18"/>
                <w:szCs w:val="18"/>
              </w:rPr>
              <w:t xml:space="preserve">Ступенька для ванной </w:t>
            </w:r>
            <w:r w:rsidRPr="00B60C3C">
              <w:rPr>
                <w:b/>
                <w:sz w:val="18"/>
                <w:szCs w:val="18"/>
                <w:lang w:val="en-US"/>
              </w:rPr>
              <w:t>Med</w:t>
            </w:r>
            <w:r w:rsidRPr="00B60C3C">
              <w:rPr>
                <w:b/>
                <w:sz w:val="18"/>
                <w:szCs w:val="18"/>
              </w:rPr>
              <w:t>-</w:t>
            </w:r>
            <w:proofErr w:type="spellStart"/>
            <w:r w:rsidRPr="00B60C3C">
              <w:rPr>
                <w:b/>
                <w:sz w:val="18"/>
                <w:szCs w:val="18"/>
                <w:lang w:val="en-US"/>
              </w:rPr>
              <w:t>Mos</w:t>
            </w:r>
            <w:proofErr w:type="spellEnd"/>
            <w:r w:rsidRPr="00B60C3C">
              <w:rPr>
                <w:b/>
                <w:sz w:val="18"/>
                <w:szCs w:val="18"/>
              </w:rPr>
              <w:t xml:space="preserve"> </w:t>
            </w:r>
            <w:r w:rsidRPr="00B60C3C">
              <w:rPr>
                <w:b/>
                <w:sz w:val="18"/>
                <w:szCs w:val="18"/>
                <w:lang w:val="en-US"/>
              </w:rPr>
              <w:t>SH</w:t>
            </w:r>
            <w:r w:rsidRPr="00B60C3C">
              <w:rPr>
                <w:b/>
                <w:sz w:val="18"/>
                <w:szCs w:val="18"/>
              </w:rPr>
              <w:t>-22</w:t>
            </w:r>
          </w:p>
          <w:p w:rsidR="00B60C3C" w:rsidRPr="00B60C3C" w:rsidRDefault="00B60C3C" w:rsidP="004F4E0C">
            <w:pPr>
              <w:widowControl/>
              <w:autoSpaceDE/>
              <w:autoSpaceDN/>
              <w:adjustRightInd/>
              <w:jc w:val="center"/>
              <w:rPr>
                <w:b/>
                <w:sz w:val="18"/>
                <w:szCs w:val="18"/>
              </w:rPr>
            </w:pPr>
            <w:r w:rsidRPr="00B60C3C">
              <w:rPr>
                <w:b/>
                <w:sz w:val="18"/>
                <w:szCs w:val="18"/>
              </w:rPr>
              <w:t>32.50.22.129</w:t>
            </w:r>
          </w:p>
        </w:tc>
        <w:tc>
          <w:tcPr>
            <w:tcW w:w="817" w:type="pct"/>
            <w:tcBorders>
              <w:left w:val="single" w:sz="4" w:space="0" w:color="000000"/>
              <w:right w:val="single" w:sz="4" w:space="0" w:color="000000"/>
            </w:tcBorders>
            <w:shd w:val="clear" w:color="auto" w:fill="auto"/>
          </w:tcPr>
          <w:p w:rsidR="00B60C3C" w:rsidRPr="00B60C3C" w:rsidRDefault="00B60C3C" w:rsidP="004F4E0C">
            <w:pPr>
              <w:rPr>
                <w:b/>
                <w:sz w:val="18"/>
                <w:szCs w:val="18"/>
              </w:rPr>
            </w:pPr>
          </w:p>
        </w:tc>
        <w:tc>
          <w:tcPr>
            <w:tcW w:w="1253" w:type="pct"/>
            <w:tcBorders>
              <w:left w:val="single" w:sz="4" w:space="0" w:color="000000"/>
              <w:right w:val="single" w:sz="4" w:space="0" w:color="000000"/>
            </w:tcBorders>
            <w:shd w:val="clear" w:color="auto" w:fill="FFFFFF"/>
          </w:tcPr>
          <w:p w:rsidR="00B60C3C" w:rsidRPr="00B60C3C" w:rsidRDefault="00B60C3C" w:rsidP="004F4E0C">
            <w:pPr>
              <w:rPr>
                <w:sz w:val="18"/>
                <w:szCs w:val="18"/>
              </w:rPr>
            </w:pPr>
          </w:p>
        </w:tc>
        <w:tc>
          <w:tcPr>
            <w:tcW w:w="886" w:type="pct"/>
            <w:tcBorders>
              <w:left w:val="single" w:sz="4" w:space="0" w:color="000000"/>
              <w:right w:val="single" w:sz="4" w:space="0" w:color="000000"/>
            </w:tcBorders>
            <w:shd w:val="clear" w:color="auto" w:fill="auto"/>
          </w:tcPr>
          <w:p w:rsidR="00B60C3C" w:rsidRPr="00B60C3C" w:rsidRDefault="00B60C3C" w:rsidP="004F4E0C">
            <w:pPr>
              <w:rPr>
                <w:sz w:val="18"/>
                <w:szCs w:val="18"/>
              </w:rPr>
            </w:pPr>
          </w:p>
        </w:tc>
        <w:tc>
          <w:tcPr>
            <w:tcW w:w="1037" w:type="pct"/>
            <w:tcBorders>
              <w:left w:val="single" w:sz="4" w:space="0" w:color="000000"/>
              <w:right w:val="single" w:sz="4" w:space="0" w:color="000000"/>
            </w:tcBorders>
            <w:shd w:val="clear" w:color="auto" w:fill="auto"/>
          </w:tcPr>
          <w:p w:rsidR="00B60C3C" w:rsidRPr="00B60C3C" w:rsidRDefault="00B60C3C" w:rsidP="004F4E0C">
            <w:pPr>
              <w:rPr>
                <w:sz w:val="18"/>
                <w:szCs w:val="18"/>
              </w:rPr>
            </w:pPr>
          </w:p>
        </w:tc>
      </w:tr>
      <w:tr w:rsidR="00B60C3C" w:rsidRPr="00B60C3C" w:rsidTr="004F4E0C">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60C3C" w:rsidRPr="00B60C3C" w:rsidRDefault="00B60C3C" w:rsidP="004F4E0C">
            <w:pPr>
              <w:widowControl/>
              <w:autoSpaceDE/>
              <w:autoSpaceDN/>
              <w:adjustRightInd/>
              <w:jc w:val="center"/>
              <w:rPr>
                <w:b/>
                <w:sz w:val="18"/>
                <w:szCs w:val="18"/>
              </w:rPr>
            </w:pPr>
            <w:r w:rsidRPr="00B60C3C">
              <w:rPr>
                <w:b/>
                <w:sz w:val="18"/>
                <w:szCs w:val="18"/>
              </w:rPr>
              <w:t>Лестница тренажер для лежачих больных инвалидов</w:t>
            </w:r>
          </w:p>
          <w:p w:rsidR="00B60C3C" w:rsidRPr="00B60C3C" w:rsidRDefault="00B60C3C" w:rsidP="004F4E0C">
            <w:pPr>
              <w:widowControl/>
              <w:autoSpaceDE/>
              <w:autoSpaceDN/>
              <w:adjustRightInd/>
              <w:jc w:val="center"/>
              <w:rPr>
                <w:b/>
                <w:sz w:val="18"/>
                <w:szCs w:val="18"/>
              </w:rPr>
            </w:pPr>
            <w:r w:rsidRPr="00B60C3C">
              <w:rPr>
                <w:b/>
                <w:sz w:val="18"/>
                <w:szCs w:val="18"/>
              </w:rPr>
              <w:t>32.30.14.130</w:t>
            </w:r>
          </w:p>
        </w:tc>
        <w:tc>
          <w:tcPr>
            <w:tcW w:w="817" w:type="pct"/>
            <w:tcBorders>
              <w:left w:val="single" w:sz="4" w:space="0" w:color="000000"/>
              <w:right w:val="single" w:sz="4" w:space="0" w:color="000000"/>
            </w:tcBorders>
            <w:shd w:val="clear" w:color="auto" w:fill="auto"/>
          </w:tcPr>
          <w:p w:rsidR="00B60C3C" w:rsidRPr="00B60C3C" w:rsidRDefault="00B60C3C" w:rsidP="004F4E0C">
            <w:pPr>
              <w:rPr>
                <w:b/>
                <w:sz w:val="18"/>
                <w:szCs w:val="18"/>
              </w:rPr>
            </w:pPr>
          </w:p>
        </w:tc>
        <w:tc>
          <w:tcPr>
            <w:tcW w:w="1253" w:type="pct"/>
            <w:tcBorders>
              <w:left w:val="single" w:sz="4" w:space="0" w:color="000000"/>
              <w:right w:val="single" w:sz="4" w:space="0" w:color="000000"/>
            </w:tcBorders>
            <w:shd w:val="clear" w:color="auto" w:fill="FFFFFF"/>
          </w:tcPr>
          <w:p w:rsidR="00B60C3C" w:rsidRPr="00B60C3C" w:rsidRDefault="00B60C3C" w:rsidP="004F4E0C">
            <w:pPr>
              <w:rPr>
                <w:sz w:val="18"/>
                <w:szCs w:val="18"/>
              </w:rPr>
            </w:pPr>
          </w:p>
        </w:tc>
        <w:tc>
          <w:tcPr>
            <w:tcW w:w="886" w:type="pct"/>
            <w:tcBorders>
              <w:left w:val="single" w:sz="4" w:space="0" w:color="000000"/>
              <w:right w:val="single" w:sz="4" w:space="0" w:color="000000"/>
            </w:tcBorders>
            <w:shd w:val="clear" w:color="auto" w:fill="auto"/>
          </w:tcPr>
          <w:p w:rsidR="00B60C3C" w:rsidRPr="00B60C3C" w:rsidRDefault="00B60C3C" w:rsidP="004F4E0C">
            <w:pPr>
              <w:rPr>
                <w:sz w:val="18"/>
                <w:szCs w:val="18"/>
              </w:rPr>
            </w:pPr>
          </w:p>
        </w:tc>
        <w:tc>
          <w:tcPr>
            <w:tcW w:w="1037" w:type="pct"/>
            <w:tcBorders>
              <w:left w:val="single" w:sz="4" w:space="0" w:color="000000"/>
              <w:right w:val="single" w:sz="4" w:space="0" w:color="000000"/>
            </w:tcBorders>
            <w:shd w:val="clear" w:color="auto" w:fill="auto"/>
          </w:tcPr>
          <w:p w:rsidR="00B60C3C" w:rsidRPr="00B60C3C" w:rsidRDefault="00B60C3C" w:rsidP="004F4E0C">
            <w:pPr>
              <w:rPr>
                <w:sz w:val="18"/>
                <w:szCs w:val="18"/>
              </w:rPr>
            </w:pPr>
          </w:p>
        </w:tc>
      </w:tr>
      <w:tr w:rsidR="00B60C3C" w:rsidRPr="00B60C3C" w:rsidTr="004F4E0C">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60C3C" w:rsidRPr="00B60C3C" w:rsidRDefault="00B60C3C" w:rsidP="004F4E0C">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B60C3C" w:rsidRPr="00B60C3C" w:rsidRDefault="00B60C3C" w:rsidP="004F4E0C">
            <w:pPr>
              <w:widowControl/>
              <w:autoSpaceDE/>
              <w:autoSpaceDN/>
              <w:adjustRightInd/>
              <w:jc w:val="center"/>
              <w:rPr>
                <w:b/>
                <w:sz w:val="18"/>
                <w:szCs w:val="18"/>
              </w:rPr>
            </w:pPr>
            <w:r w:rsidRPr="00B60C3C">
              <w:rPr>
                <w:b/>
                <w:sz w:val="18"/>
                <w:szCs w:val="18"/>
              </w:rPr>
              <w:t xml:space="preserve"> Трость опорная для ходьбы </w:t>
            </w:r>
          </w:p>
          <w:p w:rsidR="00B60C3C" w:rsidRPr="00B60C3C" w:rsidRDefault="00B60C3C" w:rsidP="004F4E0C">
            <w:pPr>
              <w:widowControl/>
              <w:autoSpaceDE/>
              <w:autoSpaceDN/>
              <w:adjustRightInd/>
              <w:jc w:val="center"/>
              <w:rPr>
                <w:b/>
                <w:sz w:val="18"/>
                <w:szCs w:val="18"/>
              </w:rPr>
            </w:pPr>
            <w:r w:rsidRPr="00B60C3C">
              <w:rPr>
                <w:b/>
                <w:sz w:val="18"/>
                <w:szCs w:val="18"/>
              </w:rPr>
              <w:t>32.99.21.120</w:t>
            </w:r>
          </w:p>
        </w:tc>
        <w:tc>
          <w:tcPr>
            <w:tcW w:w="817" w:type="pct"/>
            <w:tcBorders>
              <w:left w:val="single" w:sz="4" w:space="0" w:color="000000"/>
              <w:bottom w:val="single" w:sz="4" w:space="0" w:color="auto"/>
              <w:right w:val="single" w:sz="4" w:space="0" w:color="000000"/>
            </w:tcBorders>
            <w:shd w:val="clear" w:color="auto" w:fill="auto"/>
          </w:tcPr>
          <w:p w:rsidR="00B60C3C" w:rsidRPr="00B60C3C" w:rsidRDefault="00B60C3C" w:rsidP="004F4E0C">
            <w:pPr>
              <w:rPr>
                <w:b/>
                <w:sz w:val="18"/>
                <w:szCs w:val="18"/>
              </w:rPr>
            </w:pPr>
          </w:p>
        </w:tc>
        <w:tc>
          <w:tcPr>
            <w:tcW w:w="1253" w:type="pct"/>
            <w:tcBorders>
              <w:left w:val="single" w:sz="4" w:space="0" w:color="000000"/>
              <w:bottom w:val="single" w:sz="4" w:space="0" w:color="auto"/>
              <w:right w:val="single" w:sz="4" w:space="0" w:color="000000"/>
            </w:tcBorders>
            <w:shd w:val="clear" w:color="auto" w:fill="FFFFFF"/>
          </w:tcPr>
          <w:p w:rsidR="00B60C3C" w:rsidRPr="00B60C3C" w:rsidRDefault="00B60C3C" w:rsidP="004F4E0C">
            <w:pPr>
              <w:rPr>
                <w:sz w:val="18"/>
                <w:szCs w:val="18"/>
              </w:rPr>
            </w:pPr>
          </w:p>
        </w:tc>
        <w:tc>
          <w:tcPr>
            <w:tcW w:w="886" w:type="pct"/>
            <w:tcBorders>
              <w:left w:val="single" w:sz="4" w:space="0" w:color="000000"/>
              <w:bottom w:val="single" w:sz="4" w:space="0" w:color="auto"/>
              <w:right w:val="single" w:sz="4" w:space="0" w:color="000000"/>
            </w:tcBorders>
            <w:shd w:val="clear" w:color="auto" w:fill="auto"/>
          </w:tcPr>
          <w:p w:rsidR="00B60C3C" w:rsidRPr="00B60C3C" w:rsidRDefault="00B60C3C" w:rsidP="004F4E0C">
            <w:pPr>
              <w:rPr>
                <w:sz w:val="18"/>
                <w:szCs w:val="18"/>
              </w:rPr>
            </w:pPr>
          </w:p>
        </w:tc>
        <w:tc>
          <w:tcPr>
            <w:tcW w:w="1037" w:type="pct"/>
            <w:tcBorders>
              <w:left w:val="single" w:sz="4" w:space="0" w:color="000000"/>
              <w:bottom w:val="single" w:sz="4" w:space="0" w:color="auto"/>
              <w:right w:val="single" w:sz="4" w:space="0" w:color="000000"/>
            </w:tcBorders>
            <w:shd w:val="clear" w:color="auto" w:fill="auto"/>
          </w:tcPr>
          <w:p w:rsidR="00B60C3C" w:rsidRPr="00B60C3C" w:rsidRDefault="00B60C3C" w:rsidP="004F4E0C">
            <w:pPr>
              <w:rPr>
                <w:sz w:val="18"/>
                <w:szCs w:val="18"/>
              </w:rPr>
            </w:pPr>
          </w:p>
        </w:tc>
      </w:tr>
    </w:tbl>
    <w:p w:rsidR="00B60C3C" w:rsidRPr="00B60C3C" w:rsidRDefault="00B60C3C" w:rsidP="00B60C3C">
      <w:pPr>
        <w:jc w:val="right"/>
        <w:rPr>
          <w:b/>
          <w:sz w:val="18"/>
          <w:szCs w:val="18"/>
        </w:rPr>
      </w:pPr>
    </w:p>
    <w:p w:rsidR="00B60C3C" w:rsidRPr="00B60C3C" w:rsidRDefault="00B60C3C" w:rsidP="00B60C3C">
      <w:pPr>
        <w:jc w:val="center"/>
        <w:rPr>
          <w:b/>
          <w:sz w:val="18"/>
          <w:szCs w:val="18"/>
        </w:rPr>
      </w:pPr>
    </w:p>
    <w:p w:rsidR="00B60C3C" w:rsidRPr="00B60C3C" w:rsidRDefault="00B60C3C" w:rsidP="00B60C3C">
      <w:pPr>
        <w:rPr>
          <w:sz w:val="18"/>
          <w:szCs w:val="18"/>
        </w:rPr>
      </w:pPr>
    </w:p>
    <w:p w:rsidR="00B60C3C" w:rsidRPr="00B60C3C" w:rsidRDefault="00B60C3C" w:rsidP="00B60C3C">
      <w:pPr>
        <w:rPr>
          <w:sz w:val="18"/>
          <w:szCs w:val="18"/>
        </w:rPr>
      </w:pPr>
    </w:p>
    <w:p w:rsidR="00B60C3C" w:rsidRPr="00B60C3C" w:rsidRDefault="00B60C3C" w:rsidP="00B60C3C">
      <w:pPr>
        <w:widowControl/>
        <w:autoSpaceDE/>
        <w:autoSpaceDN/>
        <w:adjustRightInd/>
        <w:jc w:val="both"/>
      </w:pPr>
      <w:r w:rsidRPr="00B60C3C">
        <w:rPr>
          <w:sz w:val="18"/>
          <w:szCs w:val="18"/>
        </w:rPr>
        <w:t xml:space="preserve">         </w:t>
      </w:r>
      <w:r w:rsidRPr="00B60C3C">
        <w:t xml:space="preserve">Заказчик _________________ </w:t>
      </w:r>
      <w:proofErr w:type="spellStart"/>
      <w:r w:rsidRPr="00B60C3C">
        <w:t>Н.А.Кучина</w:t>
      </w:r>
      <w:proofErr w:type="spellEnd"/>
      <w:r w:rsidRPr="00B60C3C">
        <w:t xml:space="preserve">                                                                                                                                                                     Поставщик _________________ </w:t>
      </w:r>
    </w:p>
    <w:p w:rsidR="00B60C3C" w:rsidRPr="00B60C3C" w:rsidRDefault="00B60C3C" w:rsidP="00B60C3C">
      <w:pPr>
        <w:widowControl/>
        <w:autoSpaceDE/>
        <w:autoSpaceDN/>
        <w:adjustRightInd/>
        <w:ind w:firstLine="708"/>
        <w:jc w:val="both"/>
      </w:pPr>
      <w:r w:rsidRPr="00B60C3C">
        <w:t xml:space="preserve">                         М.П.                                                                                                                                                                                                                              М.П.</w:t>
      </w:r>
    </w:p>
    <w:p w:rsidR="00900361" w:rsidRPr="0090701D" w:rsidRDefault="00900361" w:rsidP="00900361">
      <w:pPr>
        <w:rPr>
          <w:b/>
          <w:sz w:val="18"/>
          <w:szCs w:val="18"/>
        </w:rPr>
        <w:sectPr w:rsidR="00900361" w:rsidRPr="0090701D" w:rsidSect="00343647">
          <w:pgSz w:w="16839" w:h="11907" w:orient="landscape" w:code="9"/>
          <w:pgMar w:top="1134" w:right="567" w:bottom="1276" w:left="284" w:header="720" w:footer="720" w:gutter="0"/>
          <w:pgNumType w:start="1"/>
          <w:cols w:space="720"/>
          <w:docGrid w:linePitch="299"/>
        </w:sectPr>
      </w:pPr>
    </w:p>
    <w:p w:rsidR="00D42141" w:rsidRPr="0091326B" w:rsidRDefault="00D42141" w:rsidP="00722424">
      <w:pPr>
        <w:rPr>
          <w:b/>
          <w:bCs/>
          <w:sz w:val="22"/>
          <w:szCs w:val="22"/>
          <w:lang w:eastAsia="ar-SA"/>
        </w:rPr>
      </w:pPr>
    </w:p>
    <w:sectPr w:rsidR="00D42141" w:rsidRPr="0091326B" w:rsidSect="00900361">
      <w:headerReference w:type="even" r:id="rId19"/>
      <w:footerReference w:type="even" r:id="rId20"/>
      <w:pgSz w:w="16839" w:h="11907" w:orient="landscape" w:code="9"/>
      <w:pgMar w:top="1134" w:right="567" w:bottom="1276" w:left="284"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60A" w:rsidRDefault="0012060A" w:rsidP="002D4FF9">
      <w:r>
        <w:separator/>
      </w:r>
    </w:p>
  </w:endnote>
  <w:endnote w:type="continuationSeparator" w:id="0">
    <w:p w:rsidR="0012060A" w:rsidRDefault="0012060A" w:rsidP="002D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pPr>
      <w:pStyle w:val="a6"/>
    </w:pPr>
    <w:r>
      <w:t xml:space="preserve">страница </w:t>
    </w:r>
    <w:r>
      <w:fldChar w:fldCharType="begin"/>
    </w:r>
    <w:r>
      <w:instrText xml:space="preserve"> PAGE \* MERGEFORMAT </w:instrText>
    </w:r>
    <w:r>
      <w:fldChar w:fldCharType="separate"/>
    </w:r>
    <w:r w:rsidR="00900361">
      <w:rPr>
        <w:noProof/>
      </w:rPr>
      <w:t>- 1 -</w:t>
    </w:r>
    <w:r>
      <w:fldChar w:fldCharType="end"/>
    </w:r>
    <w:r>
      <w:t xml:space="preserve"> из </w:t>
    </w:r>
    <w:fldSimple w:instr=" SECTIONPAGES ">
      <w:r w:rsidR="00900361">
        <w:rPr>
          <w:noProof/>
        </w:rPr>
        <w:t>1</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rsidP="004A6B0B">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A06CB" w:rsidRDefault="000A06C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60A" w:rsidRDefault="0012060A" w:rsidP="002D4FF9">
      <w:r>
        <w:separator/>
      </w:r>
    </w:p>
  </w:footnote>
  <w:footnote w:type="continuationSeparator" w:id="0">
    <w:p w:rsidR="0012060A" w:rsidRDefault="0012060A" w:rsidP="002D4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rsidP="004A6B0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A06CB" w:rsidRDefault="000A06C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964796"/>
    <w:multiLevelType w:val="hybridMultilevel"/>
    <w:tmpl w:val="D2408390"/>
    <w:lvl w:ilvl="0" w:tplc="9208C05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7709CE"/>
    <w:multiLevelType w:val="hybridMultilevel"/>
    <w:tmpl w:val="8C82F628"/>
    <w:lvl w:ilvl="0" w:tplc="0419000F">
      <w:start w:val="1"/>
      <w:numFmt w:val="decimal"/>
      <w:lvlText w:val="%1."/>
      <w:lvlJc w:val="left"/>
      <w:pPr>
        <w:ind w:left="507" w:hanging="360"/>
      </w:p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141"/>
    <w:rsid w:val="00015B5C"/>
    <w:rsid w:val="00034B25"/>
    <w:rsid w:val="000351FF"/>
    <w:rsid w:val="000413CD"/>
    <w:rsid w:val="000958BA"/>
    <w:rsid w:val="000A06CB"/>
    <w:rsid w:val="000A760D"/>
    <w:rsid w:val="000F3E87"/>
    <w:rsid w:val="0012060A"/>
    <w:rsid w:val="00135CF3"/>
    <w:rsid w:val="00145502"/>
    <w:rsid w:val="001647C4"/>
    <w:rsid w:val="00205F9A"/>
    <w:rsid w:val="00207CD9"/>
    <w:rsid w:val="00211C74"/>
    <w:rsid w:val="002C2E2D"/>
    <w:rsid w:val="002C388B"/>
    <w:rsid w:val="002D4FF9"/>
    <w:rsid w:val="002F7CCB"/>
    <w:rsid w:val="003B42D7"/>
    <w:rsid w:val="003B5C7C"/>
    <w:rsid w:val="003E3F9A"/>
    <w:rsid w:val="00401AC7"/>
    <w:rsid w:val="0040495C"/>
    <w:rsid w:val="00443603"/>
    <w:rsid w:val="00470E2C"/>
    <w:rsid w:val="004926C6"/>
    <w:rsid w:val="004A6A4F"/>
    <w:rsid w:val="004A6B0B"/>
    <w:rsid w:val="004E3837"/>
    <w:rsid w:val="00501A57"/>
    <w:rsid w:val="00523FAE"/>
    <w:rsid w:val="0054209C"/>
    <w:rsid w:val="0054775F"/>
    <w:rsid w:val="00573A26"/>
    <w:rsid w:val="005D1A9B"/>
    <w:rsid w:val="005D721B"/>
    <w:rsid w:val="005F0906"/>
    <w:rsid w:val="0063041D"/>
    <w:rsid w:val="006305F3"/>
    <w:rsid w:val="00675ED2"/>
    <w:rsid w:val="006B5E6B"/>
    <w:rsid w:val="00715843"/>
    <w:rsid w:val="00722424"/>
    <w:rsid w:val="00731163"/>
    <w:rsid w:val="0074125E"/>
    <w:rsid w:val="007430DD"/>
    <w:rsid w:val="007532DC"/>
    <w:rsid w:val="00796D26"/>
    <w:rsid w:val="007A074A"/>
    <w:rsid w:val="007E2479"/>
    <w:rsid w:val="007E3286"/>
    <w:rsid w:val="007F118D"/>
    <w:rsid w:val="00817C5C"/>
    <w:rsid w:val="00835BAF"/>
    <w:rsid w:val="008426FF"/>
    <w:rsid w:val="00852A50"/>
    <w:rsid w:val="008545C0"/>
    <w:rsid w:val="008C11C5"/>
    <w:rsid w:val="008C174D"/>
    <w:rsid w:val="008C6383"/>
    <w:rsid w:val="00900361"/>
    <w:rsid w:val="00903917"/>
    <w:rsid w:val="00906FF8"/>
    <w:rsid w:val="00914187"/>
    <w:rsid w:val="00940C0D"/>
    <w:rsid w:val="009413A7"/>
    <w:rsid w:val="0099334A"/>
    <w:rsid w:val="009C5F24"/>
    <w:rsid w:val="009C69C3"/>
    <w:rsid w:val="00A4687D"/>
    <w:rsid w:val="00AA14C5"/>
    <w:rsid w:val="00AA48DB"/>
    <w:rsid w:val="00AB6AFE"/>
    <w:rsid w:val="00AC3BB9"/>
    <w:rsid w:val="00B10934"/>
    <w:rsid w:val="00B3605D"/>
    <w:rsid w:val="00B60C3C"/>
    <w:rsid w:val="00B84AA1"/>
    <w:rsid w:val="00BC057D"/>
    <w:rsid w:val="00BC217F"/>
    <w:rsid w:val="00C00030"/>
    <w:rsid w:val="00C042F0"/>
    <w:rsid w:val="00C0639C"/>
    <w:rsid w:val="00C25FD0"/>
    <w:rsid w:val="00C80672"/>
    <w:rsid w:val="00D37EAA"/>
    <w:rsid w:val="00D42141"/>
    <w:rsid w:val="00D573C5"/>
    <w:rsid w:val="00D75E1E"/>
    <w:rsid w:val="00DA342F"/>
    <w:rsid w:val="00DB1645"/>
    <w:rsid w:val="00E00810"/>
    <w:rsid w:val="00E43BD7"/>
    <w:rsid w:val="00E518B7"/>
    <w:rsid w:val="00E725C7"/>
    <w:rsid w:val="00EF608B"/>
    <w:rsid w:val="00F04D92"/>
    <w:rsid w:val="00F323AC"/>
    <w:rsid w:val="00F328C1"/>
    <w:rsid w:val="00F50A41"/>
    <w:rsid w:val="00F97C17"/>
    <w:rsid w:val="00FF5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character" w:styleId="a8">
    <w:name w:val="Hyperlink"/>
    <w:rsid w:val="00501A57"/>
    <w:rPr>
      <w:color w:val="0000FF"/>
      <w:u w:val="single"/>
    </w:rPr>
  </w:style>
  <w:style w:type="paragraph" w:styleId="a9">
    <w:name w:val="List Paragraph"/>
    <w:basedOn w:val="a"/>
    <w:uiPriority w:val="34"/>
    <w:qFormat/>
    <w:rsid w:val="00501A57"/>
    <w:pPr>
      <w:ind w:left="720"/>
      <w:contextualSpacing/>
    </w:pPr>
  </w:style>
  <w:style w:type="paragraph" w:styleId="aa">
    <w:name w:val="Balloon Text"/>
    <w:basedOn w:val="a"/>
    <w:link w:val="ab"/>
    <w:uiPriority w:val="99"/>
    <w:semiHidden/>
    <w:unhideWhenUsed/>
    <w:rsid w:val="00FF5009"/>
    <w:rPr>
      <w:rFonts w:ascii="Tahoma" w:hAnsi="Tahoma" w:cs="Tahoma"/>
      <w:sz w:val="16"/>
      <w:szCs w:val="16"/>
    </w:rPr>
  </w:style>
  <w:style w:type="character" w:customStyle="1" w:styleId="ab">
    <w:name w:val="Текст выноски Знак"/>
    <w:basedOn w:val="a0"/>
    <w:link w:val="aa"/>
    <w:uiPriority w:val="99"/>
    <w:semiHidden/>
    <w:rsid w:val="00FF500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character" w:styleId="a8">
    <w:name w:val="Hyperlink"/>
    <w:rsid w:val="00501A57"/>
    <w:rPr>
      <w:color w:val="0000FF"/>
      <w:u w:val="single"/>
    </w:rPr>
  </w:style>
  <w:style w:type="paragraph" w:styleId="a9">
    <w:name w:val="List Paragraph"/>
    <w:basedOn w:val="a"/>
    <w:uiPriority w:val="34"/>
    <w:qFormat/>
    <w:rsid w:val="00501A57"/>
    <w:pPr>
      <w:ind w:left="720"/>
      <w:contextualSpacing/>
    </w:pPr>
  </w:style>
  <w:style w:type="paragraph" w:styleId="aa">
    <w:name w:val="Balloon Text"/>
    <w:basedOn w:val="a"/>
    <w:link w:val="ab"/>
    <w:uiPriority w:val="99"/>
    <w:semiHidden/>
    <w:unhideWhenUsed/>
    <w:rsid w:val="00FF5009"/>
    <w:rPr>
      <w:rFonts w:ascii="Tahoma" w:hAnsi="Tahoma" w:cs="Tahoma"/>
      <w:sz w:val="16"/>
      <w:szCs w:val="16"/>
    </w:rPr>
  </w:style>
  <w:style w:type="character" w:customStyle="1" w:styleId="ab">
    <w:name w:val="Текст выноски Знак"/>
    <w:basedOn w:val="a0"/>
    <w:link w:val="aa"/>
    <w:uiPriority w:val="99"/>
    <w:semiHidden/>
    <w:rsid w:val="00FF500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4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01069-31DC-4793-8F5F-518534E23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14</Pages>
  <Words>4376</Words>
  <Characters>24947</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SOBES</Company>
  <LinksUpToDate>false</LinksUpToDate>
  <CharactersWithSpaces>29265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S</cp:lastModifiedBy>
  <cp:revision>26</cp:revision>
  <cp:lastPrinted>2025-01-14T10:15:00Z</cp:lastPrinted>
  <dcterms:created xsi:type="dcterms:W3CDTF">2024-11-12T07:03:00Z</dcterms:created>
  <dcterms:modified xsi:type="dcterms:W3CDTF">2026-09-29T07:44:00Z</dcterms:modified>
</cp:coreProperties>
</file>