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152" w:rsidRPr="00233152" w:rsidRDefault="00233152" w:rsidP="00B45A3F">
      <w:pPr>
        <w:ind w:firstLine="567"/>
        <w:jc w:val="center"/>
        <w:rPr>
          <w:rFonts w:eastAsia="Arial" w:cs="Courier New"/>
          <w:b/>
          <w:sz w:val="24"/>
          <w:szCs w:val="24"/>
        </w:rPr>
      </w:pPr>
      <w:r w:rsidRPr="00233152">
        <w:rPr>
          <w:rFonts w:eastAsia="Arial" w:cs="Courier New"/>
          <w:noProof/>
          <w:sz w:val="24"/>
          <w:szCs w:val="24"/>
        </w:rPr>
        <mc:AlternateContent>
          <mc:Choice Requires="wps">
            <w:drawing>
              <wp:anchor distT="0" distB="0" distL="114300" distR="114300" simplePos="0" relativeHeight="251659264" behindDoc="0" locked="0" layoutInCell="0" allowOverlap="1" wp14:anchorId="786B91D9" wp14:editId="51C725BF">
                <wp:simplePos x="0" y="0"/>
                <wp:positionH relativeFrom="margin">
                  <wp:align>right</wp:align>
                </wp:positionH>
                <wp:positionV relativeFrom="paragraph">
                  <wp:posOffset>-112395</wp:posOffset>
                </wp:positionV>
                <wp:extent cx="375285" cy="238125"/>
                <wp:effectExtent l="0" t="1905" r="0" b="0"/>
                <wp:wrapNone/>
                <wp:docPr id="3"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CD1275" id="Врезка1" o:spid="_x0000_s1026" style="position:absolute;margin-left:-21.65pt;margin-top:-8.85pt;width:29.55pt;height:18.75pt;z-index:251659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" o:allowincell="f" path="m,l-127,r,-127l,-127,,xe" filled="f" stroked="f" strokecolor="#3465a4">
                <v:path o:connecttype="custom" o:connectlocs="0,0;-47661,0;-47661,-30242;0,-30242" o:connectangles="0,0,0,0"/>
                <w10:wrap anchorx="margin"/>
              </v:shape>
            </w:pict>
          </mc:Fallback>
        </mc:AlternateContent>
      </w:r>
      <w:r w:rsidR="00B45A3F">
        <w:rPr>
          <w:rFonts w:eastAsia="Arial" w:cs="Courier New"/>
          <w:b/>
          <w:sz w:val="24"/>
          <w:szCs w:val="24"/>
        </w:rPr>
        <w:t xml:space="preserve">                                                                     Запрос                                                          </w:t>
      </w:r>
      <w:r w:rsidRPr="00233152">
        <w:rPr>
          <w:rFonts w:eastAsia="Arial" w:cs="Courier New"/>
          <w:b/>
          <w:sz w:val="24"/>
          <w:szCs w:val="24"/>
        </w:rPr>
        <w:t xml:space="preserve"> </w:t>
      </w:r>
      <w:r w:rsidR="00B45A3F">
        <w:rPr>
          <w:rFonts w:eastAsia="Arial" w:cs="Courier New"/>
          <w:b/>
          <w:sz w:val="24"/>
          <w:szCs w:val="24"/>
        </w:rPr>
        <w:t>223 ФЗ</w:t>
      </w:r>
    </w:p>
    <w:p w:rsidR="00233152" w:rsidRPr="00233152" w:rsidRDefault="00233152" w:rsidP="00233152">
      <w:pPr>
        <w:widowControl/>
        <w:suppressAutoHyphens/>
        <w:overflowPunct w:val="0"/>
        <w:autoSpaceDE/>
        <w:autoSpaceDN/>
        <w:adjustRightInd/>
        <w:spacing w:before="100" w:after="100"/>
        <w:ind w:firstLine="567"/>
        <w:jc w:val="center"/>
        <w:rPr>
          <w:rFonts w:eastAsia="Arial" w:cs="Courier New"/>
          <w:b/>
          <w:sz w:val="24"/>
          <w:szCs w:val="24"/>
        </w:rPr>
      </w:pPr>
      <w:r w:rsidRPr="00233152">
        <w:rPr>
          <w:rFonts w:eastAsia="Arial" w:cs="Courier New"/>
          <w:b/>
          <w:sz w:val="24"/>
          <w:szCs w:val="24"/>
        </w:rPr>
        <w:t>о предоставлении ценовой информации</w:t>
      </w:r>
    </w:p>
    <w:p w:rsidR="00233152" w:rsidRPr="00233152" w:rsidRDefault="00233152" w:rsidP="00233152">
      <w:pPr>
        <w:widowControl/>
        <w:suppressAutoHyphens/>
        <w:overflowPunct w:val="0"/>
        <w:autoSpaceDE/>
        <w:autoSpaceDN/>
        <w:adjustRightInd/>
        <w:spacing w:before="100" w:after="100"/>
        <w:ind w:firstLine="567"/>
        <w:jc w:val="center"/>
        <w:rPr>
          <w:rFonts w:eastAsia="Arial" w:cs="Courier New"/>
          <w:b/>
          <w:sz w:val="24"/>
          <w:szCs w:val="24"/>
        </w:rPr>
      </w:pPr>
      <w:r w:rsidRPr="00233152">
        <w:rPr>
          <w:rFonts w:eastAsia="Arial" w:cs="Courier New"/>
          <w:b/>
          <w:sz w:val="24"/>
          <w:szCs w:val="24"/>
        </w:rPr>
        <w:t>в целях анализа рынка</w:t>
      </w:r>
    </w:p>
    <w:p w:rsidR="00233152" w:rsidRPr="00233152" w:rsidRDefault="00233152" w:rsidP="00233152">
      <w:pPr>
        <w:widowControl/>
        <w:suppressAutoHyphens/>
        <w:overflowPunct w:val="0"/>
        <w:autoSpaceDE/>
        <w:autoSpaceDN/>
        <w:adjustRightInd/>
        <w:spacing w:before="100" w:after="100"/>
        <w:ind w:firstLine="567"/>
        <w:jc w:val="center"/>
        <w:rPr>
          <w:rFonts w:eastAsia="Arial" w:cs="Courier New"/>
          <w:b/>
          <w:sz w:val="24"/>
          <w:szCs w:val="24"/>
        </w:rPr>
      </w:pPr>
    </w:p>
    <w:p w:rsidR="00233152" w:rsidRPr="00233152" w:rsidRDefault="00233152" w:rsidP="00233152">
      <w:pPr>
        <w:spacing w:before="100" w:after="100"/>
        <w:ind w:firstLine="567"/>
        <w:jc w:val="both"/>
        <w:rPr>
          <w:sz w:val="24"/>
          <w:szCs w:val="24"/>
        </w:rPr>
      </w:pPr>
      <w:r w:rsidRPr="00233152">
        <w:rPr>
          <w:rFonts w:eastAsia="Arial" w:cs="Courier New"/>
          <w:sz w:val="24"/>
          <w:szCs w:val="24"/>
        </w:rPr>
        <w:t>1.</w:t>
      </w:r>
      <w:r w:rsidRPr="00233152">
        <w:rPr>
          <w:b/>
          <w:i/>
          <w:sz w:val="22"/>
          <w:szCs w:val="22"/>
        </w:rPr>
        <w:t xml:space="preserve"> </w:t>
      </w:r>
      <w:r w:rsidRPr="00233152">
        <w:rPr>
          <w:rFonts w:eastAsia="Arial" w:cs="Courier New"/>
          <w:b/>
          <w:i/>
          <w:sz w:val="24"/>
          <w:szCs w:val="24"/>
        </w:rPr>
        <w:t xml:space="preserve">Государственное бюджетное учреждение социального обслуживания Владимирской области «Тюрмеровский </w:t>
      </w:r>
      <w:r w:rsidR="004873A3">
        <w:rPr>
          <w:rFonts w:eastAsia="Arial" w:cs="Courier New"/>
          <w:b/>
          <w:i/>
          <w:sz w:val="24"/>
          <w:szCs w:val="24"/>
        </w:rPr>
        <w:t>дом социального</w:t>
      </w:r>
      <w:r w:rsidRPr="00233152">
        <w:rPr>
          <w:rFonts w:eastAsia="Arial" w:cs="Courier New"/>
          <w:b/>
          <w:i/>
          <w:sz w:val="24"/>
          <w:szCs w:val="24"/>
        </w:rPr>
        <w:t>» Учебный центр сопровождаемого проживания»</w:t>
      </w:r>
      <w:r w:rsidRPr="00233152">
        <w:rPr>
          <w:rFonts w:eastAsia="Arial" w:cs="Courier New"/>
          <w:i/>
          <w:sz w:val="24"/>
          <w:szCs w:val="24"/>
        </w:rPr>
        <w:t xml:space="preserve">  ИНН 3324010879 </w:t>
      </w:r>
      <w:r w:rsidRPr="00233152">
        <w:rPr>
          <w:rFonts w:eastAsia="Arial" w:cs="Courier New"/>
          <w:b/>
          <w:i/>
          <w:sz w:val="24"/>
          <w:szCs w:val="24"/>
        </w:rPr>
        <w:t xml:space="preserve">расположенный по адресу 601370 Владимирская область Судогодский район поселок Тюрмеровка улица Муромская д.1 </w:t>
      </w:r>
      <w:r w:rsidR="00895AF6" w:rsidRPr="00895AF6">
        <w:rPr>
          <w:rFonts w:eastAsia="Arial" w:cs="Courier New"/>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895AF6" w:rsidRPr="00895AF6">
        <w:rPr>
          <w:rFonts w:eastAsia="Arial" w:cs="Courier New"/>
          <w:b/>
          <w:sz w:val="24"/>
          <w:szCs w:val="24"/>
          <w:u w:val="single"/>
        </w:rPr>
        <w:t xml:space="preserve">с намерением заключить </w:t>
      </w:r>
      <w:r w:rsidR="00B32655">
        <w:rPr>
          <w:rFonts w:eastAsia="Arial" w:cs="Courier New"/>
          <w:b/>
          <w:sz w:val="24"/>
          <w:szCs w:val="24"/>
          <w:u w:val="single"/>
        </w:rPr>
        <w:t>договор</w:t>
      </w:r>
      <w:r w:rsidR="00895AF6" w:rsidRPr="00895AF6">
        <w:rPr>
          <w:rFonts w:eastAsia="Arial" w:cs="Courier New"/>
          <w:sz w:val="24"/>
          <w:szCs w:val="24"/>
        </w:rPr>
        <w:t xml:space="preserve"> с участником процедуры, предложившим такую наименьшую цену, и приглашает юридических лиц и индивидуальных предпринимателей</w:t>
      </w:r>
      <w:r w:rsidRPr="00233152">
        <w:rPr>
          <w:rFonts w:eastAsia="Arial" w:cs="Courier New"/>
          <w:sz w:val="24"/>
          <w:szCs w:val="24"/>
        </w:rPr>
        <w:t xml:space="preserve"> (далее — Участники) подавать свои предложения о цене товара: </w:t>
      </w:r>
      <w:r w:rsidRPr="00233152">
        <w:rPr>
          <w:b/>
          <w:sz w:val="22"/>
          <w:szCs w:val="22"/>
          <w:u w:val="single"/>
        </w:rPr>
        <w:t xml:space="preserve">Поставка свежих </w:t>
      </w:r>
      <w:r>
        <w:rPr>
          <w:b/>
          <w:sz w:val="22"/>
          <w:szCs w:val="22"/>
          <w:u w:val="single"/>
        </w:rPr>
        <w:t xml:space="preserve">фруктов, сухофруктов </w:t>
      </w:r>
      <w:r w:rsidRPr="00233152">
        <w:rPr>
          <w:b/>
          <w:sz w:val="22"/>
          <w:szCs w:val="22"/>
          <w:u w:val="single"/>
        </w:rPr>
        <w:t xml:space="preserve"> дл</w:t>
      </w:r>
      <w:r w:rsidR="004873A3">
        <w:rPr>
          <w:b/>
          <w:sz w:val="22"/>
          <w:szCs w:val="22"/>
          <w:u w:val="single"/>
        </w:rPr>
        <w:t>я нужд ГБУСОВО «Тюрмеровский дом социального обс</w:t>
      </w:r>
      <w:r w:rsidR="001A2441">
        <w:rPr>
          <w:b/>
          <w:sz w:val="22"/>
          <w:szCs w:val="22"/>
          <w:u w:val="single"/>
        </w:rPr>
        <w:t>луживания</w:t>
      </w:r>
      <w:r w:rsidRPr="00233152">
        <w:rPr>
          <w:b/>
          <w:sz w:val="22"/>
          <w:szCs w:val="22"/>
          <w:u w:val="single"/>
        </w:rPr>
        <w:t xml:space="preserve"> «УЦСП».</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color w:val="000000"/>
          <w:sz w:val="24"/>
          <w:szCs w:val="24"/>
          <w:lang w:eastAsia="ar-SA"/>
        </w:rPr>
        <w:t xml:space="preserve">Закупка осуществляется у субъектов малого предпринимательства, социально ориентированных некоммерческих организаций.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Количество, требования к качеству, функциональным характеристикам (потребительским свойствам) представлены в </w:t>
      </w:r>
      <w:r w:rsidR="0044054F">
        <w:rPr>
          <w:rFonts w:eastAsia="Arial" w:cs="Courier New"/>
          <w:sz w:val="24"/>
          <w:szCs w:val="24"/>
        </w:rPr>
        <w:t>Спецификации</w:t>
      </w:r>
      <w:r w:rsidRPr="00233152">
        <w:rPr>
          <w:rFonts w:eastAsia="Arial" w:cs="Courier New"/>
          <w:sz w:val="24"/>
          <w:szCs w:val="24"/>
        </w:rPr>
        <w:t>.</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Цена не должна превышать</w:t>
      </w:r>
      <w:r w:rsidRPr="00233152">
        <w:rPr>
          <w:rFonts w:eastAsia="Arial" w:cs="Courier New"/>
          <w:b/>
          <w:color w:val="000000"/>
          <w:sz w:val="24"/>
          <w:szCs w:val="24"/>
        </w:rPr>
        <w:t xml:space="preserve">: </w:t>
      </w:r>
      <w:r w:rsidR="008F70F9">
        <w:rPr>
          <w:rFonts w:eastAsia="Arial" w:cs="Courier New"/>
          <w:b/>
          <w:color w:val="000000"/>
          <w:sz w:val="24"/>
          <w:szCs w:val="24"/>
        </w:rPr>
        <w:t>71700</w:t>
      </w:r>
      <w:r w:rsidR="00B32655">
        <w:rPr>
          <w:rFonts w:eastAsia="Arial" w:cs="Courier New"/>
          <w:b/>
          <w:color w:val="000000"/>
          <w:sz w:val="24"/>
          <w:szCs w:val="24"/>
        </w:rPr>
        <w:t xml:space="preserve"> </w:t>
      </w:r>
      <w:r w:rsidRPr="00233152">
        <w:rPr>
          <w:rFonts w:eastAsia="Arial" w:cs="Courier New"/>
          <w:b/>
          <w:i/>
          <w:color w:val="000000"/>
          <w:sz w:val="24"/>
          <w:szCs w:val="24"/>
        </w:rPr>
        <w:t>(</w:t>
      </w:r>
      <w:r w:rsidR="008F70F9">
        <w:rPr>
          <w:rFonts w:eastAsia="Arial" w:cs="Courier New"/>
          <w:b/>
          <w:i/>
          <w:color w:val="000000"/>
          <w:sz w:val="24"/>
          <w:szCs w:val="24"/>
        </w:rPr>
        <w:t>семьдесят одна тысяча</w:t>
      </w:r>
      <w:r w:rsidR="0020265F">
        <w:rPr>
          <w:rFonts w:eastAsia="Arial" w:cs="Courier New"/>
          <w:b/>
          <w:i/>
          <w:color w:val="000000"/>
          <w:sz w:val="24"/>
          <w:szCs w:val="24"/>
        </w:rPr>
        <w:t xml:space="preserve"> </w:t>
      </w:r>
      <w:r w:rsidR="008F70F9">
        <w:rPr>
          <w:rFonts w:eastAsia="Arial" w:cs="Courier New"/>
          <w:b/>
          <w:i/>
          <w:color w:val="000000"/>
          <w:sz w:val="24"/>
          <w:szCs w:val="24"/>
        </w:rPr>
        <w:t>семьсот</w:t>
      </w:r>
      <w:r w:rsidRPr="00233152">
        <w:rPr>
          <w:rFonts w:eastAsia="Arial" w:cs="Courier New"/>
          <w:b/>
          <w:i/>
          <w:color w:val="000000"/>
          <w:sz w:val="24"/>
          <w:szCs w:val="24"/>
        </w:rPr>
        <w:t>) рублей 00 копеек.</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3. Доставка товара осуществляется силами и за счет средств Участника.</w:t>
      </w:r>
    </w:p>
    <w:p w:rsidR="00233152" w:rsidRPr="00233152" w:rsidRDefault="00233152" w:rsidP="00233152">
      <w:pPr>
        <w:widowControl/>
        <w:tabs>
          <w:tab w:val="left" w:pos="360"/>
        </w:tabs>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Предполагаемые сроки заключения договора: </w:t>
      </w:r>
      <w:r w:rsidR="00215D7E">
        <w:rPr>
          <w:rFonts w:eastAsia="Arial" w:cs="Courier New"/>
          <w:b/>
          <w:i/>
          <w:sz w:val="24"/>
          <w:szCs w:val="24"/>
        </w:rPr>
        <w:t>сентябрь</w:t>
      </w:r>
      <w:r w:rsidR="00C4237A" w:rsidRPr="0020265F">
        <w:rPr>
          <w:b/>
          <w:i/>
          <w:color w:val="000000"/>
          <w:sz w:val="24"/>
          <w:szCs w:val="24"/>
        </w:rPr>
        <w:t xml:space="preserve"> </w:t>
      </w:r>
      <w:r w:rsidR="0020265F">
        <w:rPr>
          <w:rFonts w:eastAsia="Arial" w:cs="Courier New"/>
          <w:b/>
          <w:i/>
          <w:sz w:val="24"/>
          <w:szCs w:val="24"/>
        </w:rPr>
        <w:t>2026</w:t>
      </w:r>
      <w:r w:rsidRPr="0020265F">
        <w:rPr>
          <w:rFonts w:eastAsia="Arial" w:cs="Courier New"/>
          <w:b/>
          <w:i/>
          <w:sz w:val="24"/>
          <w:szCs w:val="24"/>
        </w:rPr>
        <w:t xml:space="preserve"> года</w:t>
      </w:r>
      <w:r w:rsidRPr="00233152">
        <w:rPr>
          <w:rFonts w:eastAsia="Arial" w:cs="Courier New"/>
          <w:b/>
          <w:i/>
          <w:sz w:val="24"/>
          <w:szCs w:val="24"/>
        </w:rPr>
        <w:t>.</w:t>
      </w:r>
    </w:p>
    <w:p w:rsidR="00233152" w:rsidRPr="00233152" w:rsidRDefault="00233152" w:rsidP="00233152">
      <w:pPr>
        <w:widowControl/>
        <w:tabs>
          <w:tab w:val="left" w:pos="360"/>
        </w:tabs>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sidRPr="00233152">
        <w:rPr>
          <w:rFonts w:eastAsia="Arial" w:cs="Courier New"/>
          <w:b/>
          <w:i/>
          <w:sz w:val="24"/>
          <w:szCs w:val="24"/>
          <w:lang w:val="en-US"/>
        </w:rPr>
        <w:t>VladZakupki</w:t>
      </w:r>
      <w:r w:rsidRPr="00233152">
        <w:rPr>
          <w:rFonts w:eastAsia="Arial" w:cs="Courier New"/>
          <w:b/>
          <w:i/>
          <w:sz w:val="24"/>
          <w:szCs w:val="24"/>
        </w:rPr>
        <w:t>».</w:t>
      </w:r>
    </w:p>
    <w:p w:rsidR="00233152" w:rsidRPr="00233152" w:rsidRDefault="00233152" w:rsidP="00233152">
      <w:pPr>
        <w:widowControl/>
        <w:tabs>
          <w:tab w:val="left" w:pos="360"/>
        </w:tabs>
        <w:suppressAutoHyphens/>
        <w:overflowPunct w:val="0"/>
        <w:autoSpaceDE/>
        <w:autoSpaceDN/>
        <w:adjustRightInd/>
        <w:spacing w:before="100" w:after="100"/>
        <w:ind w:firstLine="567"/>
        <w:jc w:val="both"/>
        <w:rPr>
          <w:rFonts w:eastAsia="Arial" w:cs="Courier New"/>
          <w:sz w:val="22"/>
          <w:szCs w:val="22"/>
        </w:rPr>
      </w:pPr>
      <w:r w:rsidRPr="00B32655">
        <w:rPr>
          <w:rFonts w:eastAsia="Arial" w:cs="Courier New"/>
          <w:b/>
          <w:bCs/>
          <w:i/>
          <w:sz w:val="24"/>
          <w:szCs w:val="24"/>
          <w:highlight w:val="yellow"/>
        </w:rPr>
        <w:t>Предполага</w:t>
      </w:r>
      <w:r w:rsidR="00EC195E">
        <w:rPr>
          <w:rFonts w:eastAsia="Arial" w:cs="Courier New"/>
          <w:b/>
          <w:bCs/>
          <w:i/>
          <w:sz w:val="24"/>
          <w:szCs w:val="24"/>
          <w:highlight w:val="yellow"/>
        </w:rPr>
        <w:t>емы</w:t>
      </w:r>
      <w:r w:rsidR="00215D7E">
        <w:rPr>
          <w:rFonts w:eastAsia="Arial" w:cs="Courier New"/>
          <w:b/>
          <w:bCs/>
          <w:i/>
          <w:sz w:val="24"/>
          <w:szCs w:val="24"/>
          <w:highlight w:val="yellow"/>
        </w:rPr>
        <w:t>е сроки поставки товара: с 01.10</w:t>
      </w:r>
      <w:r w:rsidR="00B32655" w:rsidRPr="00B32655">
        <w:rPr>
          <w:rFonts w:eastAsia="Arial" w:cs="Courier New"/>
          <w:b/>
          <w:bCs/>
          <w:i/>
          <w:sz w:val="24"/>
          <w:szCs w:val="24"/>
          <w:highlight w:val="yellow"/>
        </w:rPr>
        <w:t>.2026</w:t>
      </w:r>
      <w:r w:rsidR="00215D7E">
        <w:rPr>
          <w:rFonts w:eastAsia="Arial" w:cs="Courier New"/>
          <w:b/>
          <w:bCs/>
          <w:i/>
          <w:sz w:val="24"/>
          <w:szCs w:val="24"/>
          <w:highlight w:val="yellow"/>
        </w:rPr>
        <w:t>г. до 30.12</w:t>
      </w:r>
      <w:r w:rsidR="00B32655">
        <w:rPr>
          <w:rFonts w:eastAsia="Arial" w:cs="Courier New"/>
          <w:b/>
          <w:bCs/>
          <w:i/>
          <w:sz w:val="24"/>
          <w:szCs w:val="24"/>
          <w:highlight w:val="yellow"/>
        </w:rPr>
        <w:t xml:space="preserve">.2026 </w:t>
      </w:r>
      <w:r w:rsidRPr="00B32655">
        <w:rPr>
          <w:rFonts w:eastAsia="Arial" w:cs="Courier New"/>
          <w:b/>
          <w:bCs/>
          <w:i/>
          <w:sz w:val="24"/>
          <w:szCs w:val="24"/>
          <w:highlight w:val="yellow"/>
        </w:rPr>
        <w:t>г. по заявке Заказчика.</w:t>
      </w:r>
    </w:p>
    <w:p w:rsidR="00233152" w:rsidRPr="00233152" w:rsidRDefault="00233152" w:rsidP="00233152">
      <w:pPr>
        <w:widowControl/>
        <w:tabs>
          <w:tab w:val="left" w:pos="1134"/>
        </w:tabs>
        <w:suppressAutoHyphens/>
        <w:overflowPunct w:val="0"/>
        <w:autoSpaceDE/>
        <w:autoSpaceDN/>
        <w:adjustRightInd/>
        <w:spacing w:before="100" w:after="100"/>
        <w:ind w:right="-1" w:firstLine="567"/>
        <w:jc w:val="both"/>
        <w:rPr>
          <w:rFonts w:eastAsia="Arial" w:cs="Courier New"/>
          <w:sz w:val="24"/>
          <w:szCs w:val="24"/>
        </w:rPr>
      </w:pPr>
      <w:r w:rsidRPr="00233152">
        <w:rPr>
          <w:rFonts w:eastAsia="Arial" w:cs="Courier New"/>
          <w:sz w:val="24"/>
          <w:szCs w:val="24"/>
        </w:rPr>
        <w:t xml:space="preserve">4. Порядок оплаты: </w:t>
      </w:r>
      <w:r w:rsidRPr="00233152">
        <w:rPr>
          <w:rFonts w:eastAsia="Arial" w:cs="Courier New"/>
          <w:b/>
          <w:i/>
          <w:sz w:val="24"/>
          <w:szCs w:val="24"/>
        </w:rPr>
        <w:t>в течение 7 рабочих дней с даты подписания заказчиком документов о приемке.</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5. Предложение рекомендуется направлять по форме, приведенной в </w:t>
      </w:r>
      <w:r w:rsidRPr="00233152">
        <w:rPr>
          <w:rFonts w:eastAsia="Arial" w:cs="Courier New"/>
          <w:b/>
          <w:i/>
          <w:sz w:val="24"/>
          <w:szCs w:val="24"/>
        </w:rPr>
        <w:t>Приложении№1</w:t>
      </w:r>
      <w:r w:rsidRPr="00233152">
        <w:rPr>
          <w:rFonts w:eastAsia="Arial" w:cs="Courier New"/>
          <w:sz w:val="24"/>
          <w:szCs w:val="24"/>
        </w:rPr>
        <w:t xml:space="preserve"> к настоящему запросу о предоставлении ценовой информации</w:t>
      </w:r>
      <w:r w:rsidRPr="00233152">
        <w:rPr>
          <w:rFonts w:eastAsia="Arial" w:cs="Courier New"/>
          <w:color w:val="000000"/>
          <w:sz w:val="24"/>
          <w:szCs w:val="24"/>
        </w:rPr>
        <w:t>.</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Предложение также должно быть скреплено печатью Участника (при наличии).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6. Из предложения участника должны однозначно определяться цена единицы </w:t>
      </w:r>
      <w:r w:rsidRPr="00233152">
        <w:rPr>
          <w:rFonts w:eastAsia="Arial" w:cs="Courier New"/>
          <w:b/>
          <w:i/>
          <w:sz w:val="24"/>
          <w:szCs w:val="24"/>
        </w:rPr>
        <w:t xml:space="preserve">товара </w:t>
      </w:r>
      <w:r w:rsidRPr="00233152">
        <w:rPr>
          <w:rFonts w:eastAsia="Arial" w:cs="Courier New"/>
          <w:sz w:val="24"/>
          <w:szCs w:val="24"/>
        </w:rPr>
        <w:t>и общая цена договора на условиях, указанных в запросе, срок действия предлагаемой цены.</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7. Предложение должно быть подано Участником </w:t>
      </w:r>
      <w:r w:rsidRPr="00233152">
        <w:rPr>
          <w:rFonts w:eastAsia="Arial" w:cs="Courier New"/>
          <w:sz w:val="24"/>
          <w:szCs w:val="24"/>
          <w:u w:val="single"/>
        </w:rPr>
        <w:br/>
      </w:r>
      <w:r w:rsidRPr="00233152">
        <w:rPr>
          <w:rFonts w:eastAsia="Arial" w:cs="Courier New"/>
          <w:sz w:val="24"/>
          <w:szCs w:val="24"/>
        </w:rPr>
        <w:t>в форме электронного документа на электронную площадку «</w:t>
      </w:r>
      <w:r w:rsidRPr="00233152">
        <w:rPr>
          <w:rFonts w:eastAsia="Arial" w:cs="Courier New"/>
          <w:b/>
          <w:i/>
          <w:sz w:val="24"/>
          <w:szCs w:val="24"/>
          <w:lang w:val="en-US"/>
        </w:rPr>
        <w:t>VladZakupki</w:t>
      </w:r>
      <w:r w:rsidRPr="00233152">
        <w:rPr>
          <w:rFonts w:eastAsia="Arial" w:cs="Courier New"/>
          <w:b/>
          <w:i/>
          <w:sz w:val="24"/>
          <w:szCs w:val="24"/>
        </w:rPr>
        <w:t>» (адрес сайта в сети Интернет: http://vladzakupki.ru)</w:t>
      </w:r>
      <w:r w:rsidRPr="00233152">
        <w:rPr>
          <w:rFonts w:eastAsia="Arial" w:cs="Courier New"/>
          <w:sz w:val="24"/>
          <w:szCs w:val="24"/>
        </w:rPr>
        <w:t xml:space="preserve">. При подаче заявки Участник </w:t>
      </w:r>
      <w:r w:rsidRPr="00233152">
        <w:rPr>
          <w:rFonts w:eastAsia="Arial" w:cs="Courier New"/>
          <w:b/>
          <w:sz w:val="24"/>
          <w:szCs w:val="24"/>
        </w:rPr>
        <w:t>обязан указать номер извещения, указанный на вышеуказанном сайте</w:t>
      </w:r>
      <w:r w:rsidRPr="00233152">
        <w:rPr>
          <w:rFonts w:eastAsia="Arial" w:cs="Courier New"/>
          <w:sz w:val="24"/>
          <w:szCs w:val="24"/>
        </w:rPr>
        <w:t>.</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8. </w:t>
      </w:r>
      <w:r w:rsidRPr="00233152">
        <w:rPr>
          <w:rFonts w:eastAsia="Arial" w:cs="Courier New"/>
          <w:b/>
          <w:sz w:val="24"/>
          <w:szCs w:val="24"/>
        </w:rPr>
        <w:t xml:space="preserve">Данная процедура является запросом ценовых предложений </w:t>
      </w:r>
      <w:r w:rsidRPr="00233152">
        <w:rPr>
          <w:rFonts w:eastAsia="Arial" w:cs="Courier New"/>
          <w:sz w:val="24"/>
          <w:szCs w:val="24"/>
        </w:rPr>
        <w:t xml:space="preserve">в соответствии с Федеральным законом от 18.07.2011 N 223-ФЗ «О закупках товаров, работ, услуг отдельными видами юридических лиц» </w:t>
      </w:r>
      <w:r w:rsidRPr="00233152">
        <w:rPr>
          <w:rFonts w:eastAsia="Arial" w:cs="Courier New"/>
          <w:b/>
          <w:bCs/>
          <w:sz w:val="24"/>
          <w:szCs w:val="24"/>
        </w:rPr>
        <w:t>и может закончиться подписанием контракта (договора),</w:t>
      </w:r>
      <w:r w:rsidRPr="00233152">
        <w:rPr>
          <w:rFonts w:eastAsia="Arial" w:cs="Courier New"/>
          <w:b/>
          <w:sz w:val="24"/>
          <w:szCs w:val="24"/>
        </w:rPr>
        <w:t xml:space="preserve"> в случае принятия Заказчиком такого решения.</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33152">
        <w:rPr>
          <w:rFonts w:eastAsia="Arial" w:cs="Courier New"/>
          <w:b/>
          <w:sz w:val="24"/>
          <w:szCs w:val="24"/>
        </w:rPr>
        <w:t>с намерением</w:t>
      </w:r>
      <w:r w:rsidRPr="00233152">
        <w:rPr>
          <w:rFonts w:eastAsia="Arial" w:cs="Courier New"/>
          <w:sz w:val="24"/>
          <w:szCs w:val="24"/>
        </w:rPr>
        <w:t xml:space="preserve"> заключить договор с Участником:</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1) предложившим наименьшую цену;</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2) лучшие не стоимостные условия;</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3) лучшие по совокупности условия, </w:t>
      </w:r>
      <w:r w:rsidRPr="00233152">
        <w:rPr>
          <w:rFonts w:eastAsia="Arial" w:cs="Courier New"/>
          <w:b/>
          <w:sz w:val="24"/>
          <w:szCs w:val="24"/>
        </w:rPr>
        <w:t>или принимает решение о завершении процедуры запроса цен без заключения договора.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
          <w:sz w:val="24"/>
          <w:szCs w:val="24"/>
        </w:rPr>
      </w:pPr>
      <w:r w:rsidRPr="00233152">
        <w:rPr>
          <w:rFonts w:eastAsia="Arial" w:cs="Courier New"/>
          <w:b/>
          <w:sz w:val="24"/>
          <w:szCs w:val="24"/>
        </w:rPr>
        <w:t>Заказчик оставляет за собой право не заключать договор.</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9. Условия рассмотрения ценовых предложений Участников и их оценка.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 xml:space="preserve">1) единые требования </w:t>
      </w:r>
      <w:r w:rsidRPr="00233152">
        <w:rPr>
          <w:rFonts w:eastAsia="Arial" w:cs="Courier New"/>
          <w:b/>
          <w:bCs/>
          <w:sz w:val="24"/>
          <w:szCs w:val="24"/>
        </w:rPr>
        <w:t>к участникам закупки: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233152">
          <w:rPr>
            <w:rFonts w:eastAsia="Arial" w:cs="Courier New"/>
            <w:bCs/>
            <w:sz w:val="24"/>
            <w:szCs w:val="24"/>
          </w:rPr>
          <w:t>статьями 289</w:t>
        </w:r>
      </w:hyperlink>
      <w:r w:rsidRPr="00233152">
        <w:rPr>
          <w:rFonts w:eastAsia="Arial" w:cs="Courier New"/>
          <w:bCs/>
          <w:sz w:val="24"/>
          <w:szCs w:val="24"/>
        </w:rPr>
        <w:t xml:space="preserve">, 290, </w:t>
      </w:r>
      <w:hyperlink r:id="rId9">
        <w:r w:rsidRPr="00233152">
          <w:rPr>
            <w:rFonts w:eastAsia="Arial" w:cs="Courier New"/>
            <w:bCs/>
            <w:sz w:val="24"/>
            <w:szCs w:val="24"/>
          </w:rPr>
          <w:t>291</w:t>
        </w:r>
      </w:hyperlink>
      <w:r w:rsidRPr="00233152">
        <w:rPr>
          <w:rFonts w:eastAsia="Arial" w:cs="Courier New"/>
          <w:bCs/>
          <w:sz w:val="24"/>
          <w:szCs w:val="24"/>
        </w:rPr>
        <w:t xml:space="preserve">, </w:t>
      </w:r>
      <w:hyperlink r:id="rId10">
        <w:r w:rsidRPr="00233152">
          <w:rPr>
            <w:rFonts w:eastAsia="Arial" w:cs="Courier New"/>
            <w:bCs/>
            <w:sz w:val="24"/>
            <w:szCs w:val="24"/>
          </w:rPr>
          <w:t>291.1</w:t>
        </w:r>
      </w:hyperlink>
      <w:r w:rsidRPr="00233152">
        <w:rPr>
          <w:rFonts w:eastAsia="Arial" w:cs="Courier New"/>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bCs/>
          <w:sz w:val="24"/>
          <w:szCs w:val="24"/>
        </w:rPr>
      </w:pPr>
      <w:r w:rsidRPr="00233152">
        <w:rPr>
          <w:rFonts w:eastAsia="Arial" w:cs="Courier New"/>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2)</w:t>
      </w:r>
      <w:r w:rsidRPr="00233152">
        <w:rPr>
          <w:rFonts w:eastAsia="Arial" w:cs="Courier New"/>
          <w:sz w:val="24"/>
          <w:szCs w:val="24"/>
        </w:rPr>
        <w:t xml:space="preserve"> отсутствие у Участника случаев </w:t>
      </w:r>
      <w:r w:rsidRPr="00233152">
        <w:rPr>
          <w:rFonts w:eastAsia="Arial" w:cs="Courier New"/>
          <w:b/>
          <w:sz w:val="24"/>
          <w:szCs w:val="24"/>
        </w:rPr>
        <w:t>поставок некачественного товара,</w:t>
      </w:r>
      <w:r w:rsidRPr="00233152">
        <w:rPr>
          <w:rFonts w:eastAsia="Arial" w:cs="Courier New"/>
          <w:sz w:val="24"/>
          <w:szCs w:val="24"/>
        </w:rPr>
        <w:t xml:space="preserve"> подтвержденных результатом независимой экспертизы, </w:t>
      </w:r>
      <w:r w:rsidRPr="00233152">
        <w:rPr>
          <w:rFonts w:eastAsia="Arial" w:cs="Courier New"/>
          <w:b/>
          <w:sz w:val="24"/>
          <w:szCs w:val="24"/>
        </w:rPr>
        <w:t xml:space="preserve">и (или) просрочки поставок товара.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 xml:space="preserve">(При проверке Заказчиком Факты ненадлежащего исполнения и (или) просрочки исполнения могут подтверждаться </w:t>
      </w:r>
      <w:r w:rsidRPr="00233152">
        <w:rPr>
          <w:rFonts w:eastAsia="Arial" w:cs="Courier New"/>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3) отсутствие сведений об Участнике в реестрах недобросовестных поставщиков</w:t>
      </w:r>
      <w:r w:rsidRPr="00233152">
        <w:rPr>
          <w:rFonts w:eastAsia="Arial" w:cs="Courier New"/>
          <w:sz w:val="24"/>
          <w:szCs w:val="24"/>
        </w:rPr>
        <w:t xml:space="preserve"> (подрядчиков, исполнителей) на Официальном сайте единой информационной системы в сфере закупок;</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4) участник закупки</w:t>
      </w:r>
      <w:r w:rsidRPr="00233152">
        <w:rPr>
          <w:rFonts w:eastAsia="Arial" w:cs="Courier New"/>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233152">
        <w:rPr>
          <w:rFonts w:eastAsia="Arial" w:cs="Courier New"/>
          <w:b/>
          <w:sz w:val="24"/>
          <w:szCs w:val="24"/>
        </w:rPr>
        <w:t>обязан представить Заказчику обоснование предлагаемых цены контракта, суммы цен единиц товара</w:t>
      </w:r>
      <w:r w:rsidRPr="00233152">
        <w:rPr>
          <w:rFonts w:eastAsia="Arial" w:cs="Courier New"/>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b/>
          <w:sz w:val="24"/>
          <w:szCs w:val="24"/>
        </w:rPr>
        <w:t>5)</w:t>
      </w:r>
      <w:r w:rsidRPr="00233152">
        <w:rPr>
          <w:rFonts w:eastAsia="Arial" w:cs="Courier New"/>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Если Участник не соответствует требованиям настоящего Запроса цен, </w:t>
      </w:r>
      <w:r w:rsidRPr="00233152">
        <w:rPr>
          <w:rFonts w:eastAsia="Arial" w:cs="Courier New"/>
          <w:b/>
          <w:sz w:val="24"/>
          <w:szCs w:val="24"/>
        </w:rPr>
        <w:t>ценовое предложение не принимается в расчет и к сравнению цен заявка не допускается</w:t>
      </w:r>
      <w:r w:rsidRPr="00233152">
        <w:rPr>
          <w:rFonts w:eastAsia="Arial" w:cs="Courier New"/>
          <w:sz w:val="24"/>
          <w:szCs w:val="24"/>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В случае если Заказчиком принимается решение о выборе победителя среди участников:</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Решение о завершении процедуры анализа рынка без заключения договора принимается в случае, если:</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не подано не одного ценного предложения от Участников;</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из поданных ценовых предложений Участников в расчет и к сравнению цен не принято ни одного предложения.</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Решение Заказчика оформляется соответствующим протоколом.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В протоколе указывается обоснование принятия решений:</w:t>
      </w:r>
    </w:p>
    <w:p w:rsidR="00233152" w:rsidRPr="00233152" w:rsidRDefault="00233152" w:rsidP="00233152">
      <w:pPr>
        <w:widowControl/>
        <w:numPr>
          <w:ilvl w:val="0"/>
          <w:numId w:val="9"/>
        </w:numPr>
        <w:suppressAutoHyphens/>
        <w:overflowPunct w:val="0"/>
        <w:autoSpaceDE/>
        <w:autoSpaceDN/>
        <w:adjustRightInd/>
        <w:spacing w:before="100" w:after="100"/>
        <w:contextualSpacing/>
        <w:jc w:val="both"/>
        <w:rPr>
          <w:rFonts w:eastAsia="Arial" w:cs="Courier New"/>
          <w:sz w:val="24"/>
          <w:szCs w:val="24"/>
        </w:rPr>
      </w:pPr>
      <w:r w:rsidRPr="00233152">
        <w:rPr>
          <w:rFonts w:eastAsia="Arial" w:cs="Courier New"/>
          <w:sz w:val="24"/>
          <w:szCs w:val="24"/>
        </w:rPr>
        <w:t>по допуску или не допуску участников к оценке ценовых предложений;</w:t>
      </w:r>
    </w:p>
    <w:p w:rsidR="00233152" w:rsidRPr="00233152" w:rsidRDefault="00233152" w:rsidP="00233152">
      <w:pPr>
        <w:widowControl/>
        <w:numPr>
          <w:ilvl w:val="0"/>
          <w:numId w:val="9"/>
        </w:numPr>
        <w:suppressAutoHyphens/>
        <w:overflowPunct w:val="0"/>
        <w:autoSpaceDE/>
        <w:autoSpaceDN/>
        <w:adjustRightInd/>
        <w:spacing w:before="100" w:after="100"/>
        <w:contextualSpacing/>
        <w:jc w:val="both"/>
        <w:rPr>
          <w:rFonts w:eastAsia="Arial" w:cs="Courier New"/>
          <w:sz w:val="24"/>
          <w:szCs w:val="24"/>
        </w:rPr>
      </w:pPr>
      <w:r w:rsidRPr="00233152">
        <w:rPr>
          <w:rFonts w:eastAsia="Arial" w:cs="Courier New"/>
          <w:sz w:val="24"/>
          <w:szCs w:val="24"/>
        </w:rPr>
        <w:t>по выбору Участника, с которым будет заключен контракт;</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r w:rsidRPr="00233152">
        <w:rPr>
          <w:rFonts w:eastAsia="Arial" w:cs="Courier New"/>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233152" w:rsidRPr="00233152" w:rsidRDefault="00233152" w:rsidP="00233152">
      <w:pPr>
        <w:widowControl/>
        <w:suppressAutoHyphens/>
        <w:overflowPunct w:val="0"/>
        <w:autoSpaceDE/>
        <w:autoSpaceDN/>
        <w:adjustRightInd/>
        <w:spacing w:before="100" w:after="100"/>
        <w:ind w:firstLine="567"/>
        <w:jc w:val="both"/>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ind w:firstLine="567"/>
        <w:rPr>
          <w:rFonts w:eastAsia="Arial"/>
          <w:b/>
          <w:bCs/>
          <w:sz w:val="22"/>
          <w:szCs w:val="22"/>
        </w:rPr>
      </w:pPr>
      <w:r w:rsidRPr="00233152">
        <w:rPr>
          <w:rFonts w:eastAsia="Arial"/>
          <w:b/>
          <w:bCs/>
          <w:sz w:val="22"/>
          <w:szCs w:val="22"/>
        </w:rPr>
        <w:t>Ответственный: (Ф.И.О.) тел. 8 (49235)3-15-68 Шумилова Людмила Николаевна.</w:t>
      </w:r>
    </w:p>
    <w:p w:rsidR="00233152" w:rsidRPr="00233152" w:rsidRDefault="00233152" w:rsidP="00233152">
      <w:pPr>
        <w:widowControl/>
        <w:suppressAutoHyphens/>
        <w:overflowPunct w:val="0"/>
        <w:autoSpaceDE/>
        <w:autoSpaceDN/>
        <w:adjustRightInd/>
        <w:spacing w:before="100" w:after="100"/>
        <w:ind w:firstLine="567"/>
        <w:rPr>
          <w:rFonts w:eastAsia="Arial" w:cs="Courier New"/>
          <w:sz w:val="24"/>
          <w:szCs w:val="24"/>
        </w:rPr>
      </w:pPr>
      <w:r w:rsidRPr="00233152">
        <w:rPr>
          <w:rFonts w:eastAsia="Arial" w:cs="Courier New"/>
          <w:sz w:val="24"/>
          <w:szCs w:val="24"/>
        </w:rPr>
        <w:t>Приложения:</w:t>
      </w:r>
    </w:p>
    <w:p w:rsidR="00233152" w:rsidRPr="00233152" w:rsidRDefault="00233152" w:rsidP="00233152">
      <w:pPr>
        <w:widowControl/>
        <w:numPr>
          <w:ilvl w:val="0"/>
          <w:numId w:val="8"/>
        </w:numPr>
        <w:suppressAutoHyphens/>
        <w:overflowPunct w:val="0"/>
        <w:autoSpaceDE/>
        <w:autoSpaceDN/>
        <w:adjustRightInd/>
        <w:spacing w:before="100" w:after="100"/>
        <w:ind w:left="0" w:firstLine="567"/>
        <w:rPr>
          <w:rFonts w:eastAsia="Arial" w:cs="Courier New"/>
          <w:sz w:val="24"/>
          <w:szCs w:val="24"/>
        </w:rPr>
      </w:pPr>
      <w:r w:rsidRPr="00233152">
        <w:rPr>
          <w:rFonts w:eastAsia="Arial" w:cs="Courier New"/>
          <w:sz w:val="24"/>
          <w:szCs w:val="24"/>
        </w:rPr>
        <w:t>Форма Предложения (Приложение № 1).</w:t>
      </w:r>
    </w:p>
    <w:p w:rsidR="00233152" w:rsidRDefault="00233152" w:rsidP="00233152">
      <w:pPr>
        <w:widowControl/>
        <w:numPr>
          <w:ilvl w:val="0"/>
          <w:numId w:val="8"/>
        </w:numPr>
        <w:suppressAutoHyphens/>
        <w:overflowPunct w:val="0"/>
        <w:autoSpaceDE/>
        <w:autoSpaceDN/>
        <w:adjustRightInd/>
        <w:spacing w:before="100" w:after="100"/>
        <w:ind w:left="0" w:firstLine="567"/>
        <w:rPr>
          <w:rFonts w:eastAsia="Arial" w:cs="Courier New"/>
          <w:sz w:val="24"/>
          <w:szCs w:val="24"/>
        </w:rPr>
      </w:pPr>
      <w:r>
        <w:rPr>
          <w:rFonts w:eastAsia="Arial" w:cs="Courier New"/>
          <w:sz w:val="24"/>
          <w:szCs w:val="24"/>
        </w:rPr>
        <w:t>Спецификация (Приложение № 1) к договору</w:t>
      </w:r>
    </w:p>
    <w:p w:rsidR="00233152" w:rsidRPr="00233152" w:rsidRDefault="00233152" w:rsidP="00233152">
      <w:pPr>
        <w:widowControl/>
        <w:numPr>
          <w:ilvl w:val="0"/>
          <w:numId w:val="8"/>
        </w:numPr>
        <w:suppressAutoHyphens/>
        <w:overflowPunct w:val="0"/>
        <w:autoSpaceDE/>
        <w:autoSpaceDN/>
        <w:adjustRightInd/>
        <w:spacing w:before="100" w:after="100"/>
        <w:ind w:left="0" w:firstLine="567"/>
        <w:rPr>
          <w:rFonts w:eastAsia="Arial" w:cs="Courier New"/>
          <w:sz w:val="24"/>
          <w:szCs w:val="24"/>
        </w:rPr>
      </w:pPr>
      <w:r>
        <w:rPr>
          <w:rFonts w:eastAsia="Arial" w:cs="Courier New"/>
          <w:sz w:val="24"/>
          <w:szCs w:val="24"/>
        </w:rPr>
        <w:t>Календарный план (Приложение № 2) к договору</w:t>
      </w:r>
    </w:p>
    <w:tbl>
      <w:tblPr>
        <w:tblW w:w="10031" w:type="dxa"/>
        <w:tblLayout w:type="fixed"/>
        <w:tblLook w:val="0000" w:firstRow="0" w:lastRow="0" w:firstColumn="0" w:lastColumn="0" w:noHBand="0" w:noVBand="0"/>
      </w:tblPr>
      <w:tblGrid>
        <w:gridCol w:w="10031"/>
      </w:tblGrid>
      <w:tr w:rsidR="00233152" w:rsidRPr="00233152" w:rsidTr="007115A6">
        <w:tc>
          <w:tcPr>
            <w:tcW w:w="10031" w:type="dxa"/>
          </w:tcPr>
          <w:p w:rsidR="00233152" w:rsidRPr="00233152" w:rsidRDefault="00233152" w:rsidP="00233152">
            <w:pPr>
              <w:suppressAutoHyphens/>
              <w:overflowPunct w:val="0"/>
              <w:autoSpaceDE/>
              <w:autoSpaceDN/>
              <w:adjustRightInd/>
              <w:spacing w:before="100" w:after="100"/>
              <w:ind w:right="493" w:firstLine="567"/>
              <w:rPr>
                <w:rFonts w:eastAsia="Arial" w:cs="Courier New"/>
                <w:sz w:val="24"/>
                <w:szCs w:val="24"/>
              </w:rPr>
            </w:pPr>
          </w:p>
          <w:p w:rsidR="00233152" w:rsidRPr="00233152" w:rsidRDefault="00233152" w:rsidP="00233152">
            <w:pPr>
              <w:suppressAutoHyphens/>
              <w:overflowPunct w:val="0"/>
              <w:autoSpaceDE/>
              <w:autoSpaceDN/>
              <w:adjustRightInd/>
              <w:spacing w:before="100" w:after="100"/>
              <w:ind w:right="493" w:firstLine="567"/>
              <w:rPr>
                <w:rFonts w:eastAsia="Arial" w:cs="Courier New"/>
                <w:sz w:val="24"/>
                <w:szCs w:val="24"/>
              </w:rPr>
            </w:pPr>
            <w:r w:rsidRPr="00233152">
              <w:rPr>
                <w:rFonts w:eastAsia="Arial" w:cs="Courier New"/>
                <w:sz w:val="24"/>
                <w:szCs w:val="24"/>
              </w:rPr>
              <w:t xml:space="preserve">директор                        _________________                    </w:t>
            </w:r>
            <w:r w:rsidRPr="00233152">
              <w:rPr>
                <w:rFonts w:eastAsia="Arial" w:cs="Courier New"/>
                <w:sz w:val="24"/>
                <w:szCs w:val="24"/>
                <w:u w:val="single"/>
              </w:rPr>
              <w:t>Е.А. Струкова</w:t>
            </w:r>
          </w:p>
          <w:p w:rsidR="00233152" w:rsidRPr="00233152" w:rsidRDefault="00233152" w:rsidP="00233152">
            <w:pPr>
              <w:suppressAutoHyphens/>
              <w:overflowPunct w:val="0"/>
              <w:autoSpaceDE/>
              <w:autoSpaceDN/>
              <w:adjustRightInd/>
              <w:spacing w:before="100" w:after="100"/>
              <w:ind w:right="493" w:firstLine="567"/>
              <w:jc w:val="center"/>
              <w:rPr>
                <w:rFonts w:eastAsia="Arial" w:cs="Courier New"/>
                <w:i/>
                <w:sz w:val="24"/>
                <w:szCs w:val="24"/>
              </w:rPr>
            </w:pPr>
            <w:r w:rsidRPr="00233152">
              <w:rPr>
                <w:rFonts w:eastAsia="Arial" w:cs="Courier New"/>
                <w:i/>
                <w:sz w:val="24"/>
                <w:szCs w:val="24"/>
              </w:rPr>
              <w:t>ФИО</w:t>
            </w:r>
          </w:p>
        </w:tc>
      </w:tr>
    </w:tbl>
    <w:p w:rsidR="00233152" w:rsidRP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Default="00233152" w:rsidP="00233152">
      <w:pPr>
        <w:widowControl/>
        <w:suppressAutoHyphens/>
        <w:overflowPunct w:val="0"/>
        <w:autoSpaceDE/>
        <w:autoSpaceDN/>
        <w:adjustRightInd/>
        <w:spacing w:before="100" w:after="100"/>
        <w:jc w:val="right"/>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jc w:val="right"/>
        <w:rPr>
          <w:rFonts w:eastAsia="Arial" w:cs="Courier New"/>
          <w:sz w:val="24"/>
          <w:szCs w:val="24"/>
        </w:rPr>
      </w:pPr>
      <w:r w:rsidRPr="00233152">
        <w:rPr>
          <w:rFonts w:eastAsia="Arial" w:cs="Courier New"/>
          <w:sz w:val="24"/>
          <w:szCs w:val="24"/>
        </w:rPr>
        <w:t>Приложение № 1 к запросу</w:t>
      </w:r>
    </w:p>
    <w:p w:rsidR="00233152" w:rsidRPr="00233152" w:rsidRDefault="00233152" w:rsidP="00233152">
      <w:pPr>
        <w:widowControl/>
        <w:suppressAutoHyphens/>
        <w:overflowPunct w:val="0"/>
        <w:autoSpaceDE/>
        <w:autoSpaceDN/>
        <w:adjustRightInd/>
        <w:spacing w:before="100" w:after="100"/>
        <w:jc w:val="center"/>
        <w:rPr>
          <w:rFonts w:eastAsia="Arial" w:cs="Courier New"/>
          <w:i/>
          <w:sz w:val="24"/>
          <w:szCs w:val="24"/>
        </w:rPr>
      </w:pPr>
    </w:p>
    <w:p w:rsidR="00233152" w:rsidRPr="00233152" w:rsidRDefault="00233152" w:rsidP="00233152">
      <w:pPr>
        <w:widowControl/>
        <w:suppressAutoHyphens/>
        <w:overflowPunct w:val="0"/>
        <w:autoSpaceDE/>
        <w:autoSpaceDN/>
        <w:adjustRightInd/>
        <w:spacing w:before="100" w:after="100"/>
        <w:jc w:val="center"/>
        <w:rPr>
          <w:rFonts w:eastAsia="Arial" w:cs="Courier New"/>
          <w:i/>
          <w:sz w:val="24"/>
          <w:szCs w:val="24"/>
        </w:rPr>
      </w:pPr>
    </w:p>
    <w:p w:rsidR="00233152" w:rsidRPr="00233152" w:rsidRDefault="00233152" w:rsidP="00233152">
      <w:pPr>
        <w:widowControl/>
        <w:suppressAutoHyphens/>
        <w:overflowPunct w:val="0"/>
        <w:autoSpaceDE/>
        <w:autoSpaceDN/>
        <w:adjustRightInd/>
        <w:spacing w:before="100" w:after="100"/>
        <w:jc w:val="center"/>
        <w:rPr>
          <w:rFonts w:eastAsia="Arial" w:cs="Courier New"/>
          <w:i/>
          <w:sz w:val="24"/>
          <w:szCs w:val="24"/>
        </w:rPr>
      </w:pPr>
    </w:p>
    <w:p w:rsidR="00233152" w:rsidRPr="00233152" w:rsidRDefault="00233152" w:rsidP="00233152">
      <w:pPr>
        <w:widowControl/>
        <w:suppressAutoHyphens/>
        <w:overflowPunct w:val="0"/>
        <w:autoSpaceDE/>
        <w:autoSpaceDN/>
        <w:adjustRightInd/>
        <w:spacing w:before="100" w:after="100"/>
        <w:jc w:val="right"/>
        <w:rPr>
          <w:rFonts w:eastAsia="Arial" w:cs="Courier New"/>
          <w:i/>
          <w:sz w:val="24"/>
          <w:szCs w:val="24"/>
        </w:rPr>
      </w:pPr>
      <w:r w:rsidRPr="00233152">
        <w:rPr>
          <w:rFonts w:eastAsia="Arial" w:cs="Courier New"/>
          <w:i/>
          <w:sz w:val="24"/>
          <w:szCs w:val="24"/>
        </w:rPr>
        <w:t>Форма предложения:</w:t>
      </w:r>
    </w:p>
    <w:p w:rsidR="00233152" w:rsidRPr="00233152" w:rsidRDefault="00233152" w:rsidP="00233152">
      <w:pPr>
        <w:widowControl/>
        <w:suppressAutoHyphens/>
        <w:overflowPunct w:val="0"/>
        <w:autoSpaceDE/>
        <w:autoSpaceDN/>
        <w:adjustRightInd/>
        <w:spacing w:before="100" w:after="100"/>
        <w:jc w:val="center"/>
        <w:rPr>
          <w:rFonts w:eastAsia="Arial" w:cs="Courier New"/>
          <w:i/>
          <w:sz w:val="24"/>
          <w:szCs w:val="24"/>
        </w:rPr>
      </w:pPr>
    </w:p>
    <w:p w:rsidR="00233152" w:rsidRPr="00233152" w:rsidRDefault="00233152" w:rsidP="00233152">
      <w:pPr>
        <w:widowControl/>
        <w:suppressAutoHyphens/>
        <w:overflowPunct w:val="0"/>
        <w:autoSpaceDE/>
        <w:autoSpaceDN/>
        <w:adjustRightInd/>
        <w:spacing w:before="100" w:after="100"/>
        <w:rPr>
          <w:rFonts w:eastAsia="Arial" w:cs="Courier New"/>
          <w:i/>
          <w:sz w:val="24"/>
          <w:szCs w:val="24"/>
          <w:shd w:val="clear" w:color="auto" w:fill="FFFF00"/>
        </w:rPr>
      </w:pPr>
      <w:r w:rsidRPr="00233152">
        <w:rPr>
          <w:rFonts w:eastAsia="Arial" w:cs="Courier New"/>
          <w:i/>
          <w:sz w:val="24"/>
          <w:szCs w:val="24"/>
          <w:shd w:val="clear" w:color="auto" w:fill="FFFF00"/>
        </w:rPr>
        <w:t xml:space="preserve">Заполняется на бланке участника.  </w:t>
      </w:r>
    </w:p>
    <w:p w:rsidR="00233152" w:rsidRPr="00233152" w:rsidRDefault="00233152" w:rsidP="00233152">
      <w:pPr>
        <w:widowControl/>
        <w:tabs>
          <w:tab w:val="left" w:pos="3491"/>
        </w:tabs>
        <w:suppressAutoHyphens/>
        <w:overflowPunct w:val="0"/>
        <w:autoSpaceDE/>
        <w:autoSpaceDN/>
        <w:adjustRightInd/>
        <w:spacing w:before="100" w:after="100"/>
        <w:rPr>
          <w:rFonts w:eastAsia="Arial" w:cs="Courier New"/>
          <w:sz w:val="24"/>
          <w:szCs w:val="24"/>
        </w:rPr>
      </w:pPr>
    </w:p>
    <w:p w:rsidR="00233152" w:rsidRPr="00233152" w:rsidRDefault="00233152" w:rsidP="00233152">
      <w:pPr>
        <w:widowControl/>
        <w:suppressAutoHyphens/>
        <w:overflowPunct w:val="0"/>
        <w:autoSpaceDE/>
        <w:autoSpaceDN/>
        <w:adjustRightInd/>
        <w:spacing w:after="120"/>
        <w:ind w:left="5668"/>
        <w:rPr>
          <w:rFonts w:eastAsia="Arial" w:cs="Courier New"/>
          <w:sz w:val="24"/>
          <w:szCs w:val="24"/>
          <w:lang w:eastAsia="en-US"/>
        </w:rPr>
      </w:pPr>
      <w:r w:rsidRPr="00233152">
        <w:rPr>
          <w:rFonts w:eastAsia="Arial" w:cs="Courier New"/>
          <w:sz w:val="24"/>
          <w:szCs w:val="24"/>
          <w:lang w:eastAsia="en-US"/>
        </w:rPr>
        <w:t>Руководителю Заказчика</w:t>
      </w:r>
    </w:p>
    <w:p w:rsidR="00233152" w:rsidRPr="00233152" w:rsidRDefault="00233152" w:rsidP="00233152">
      <w:pPr>
        <w:widowControl/>
        <w:suppressAutoHyphens/>
        <w:overflowPunct w:val="0"/>
        <w:autoSpaceDE/>
        <w:autoSpaceDN/>
        <w:adjustRightInd/>
        <w:spacing w:before="100" w:after="100"/>
        <w:ind w:left="5668"/>
        <w:rPr>
          <w:rFonts w:eastAsia="Arial" w:cs="Courier New"/>
          <w:sz w:val="24"/>
          <w:szCs w:val="24"/>
          <w:lang w:eastAsia="en-US"/>
        </w:rPr>
      </w:pPr>
      <w:r w:rsidRPr="00233152">
        <w:rPr>
          <w:rFonts w:eastAsia="Arial" w:cs="Courier New"/>
          <w:sz w:val="24"/>
          <w:szCs w:val="24"/>
          <w:lang w:eastAsia="en-US"/>
        </w:rPr>
        <w:t>___________________________</w:t>
      </w:r>
    </w:p>
    <w:p w:rsidR="00233152" w:rsidRPr="00233152" w:rsidRDefault="00233152" w:rsidP="00233152">
      <w:pPr>
        <w:widowControl/>
        <w:suppressAutoHyphens/>
        <w:overflowPunct w:val="0"/>
        <w:autoSpaceDE/>
        <w:autoSpaceDN/>
        <w:adjustRightInd/>
        <w:spacing w:before="100" w:after="100"/>
        <w:ind w:left="5668"/>
        <w:rPr>
          <w:rFonts w:eastAsia="Arial" w:cs="Courier New"/>
          <w:i/>
          <w:sz w:val="24"/>
          <w:szCs w:val="24"/>
          <w:lang w:eastAsia="en-US"/>
        </w:rPr>
      </w:pPr>
      <w:r w:rsidRPr="00233152">
        <w:rPr>
          <w:rFonts w:eastAsia="Arial" w:cs="Courier New"/>
          <w:i/>
          <w:sz w:val="24"/>
          <w:szCs w:val="24"/>
          <w:lang w:eastAsia="en-US"/>
        </w:rPr>
        <w:t>(наименование заказчика)</w:t>
      </w:r>
    </w:p>
    <w:p w:rsidR="00233152" w:rsidRPr="00233152" w:rsidRDefault="00233152" w:rsidP="00233152">
      <w:pPr>
        <w:widowControl/>
        <w:suppressAutoHyphens/>
        <w:overflowPunct w:val="0"/>
        <w:autoSpaceDE/>
        <w:autoSpaceDN/>
        <w:adjustRightInd/>
        <w:spacing w:after="120"/>
        <w:ind w:left="5668"/>
        <w:rPr>
          <w:rFonts w:eastAsia="Arial" w:cs="Courier New"/>
          <w:b/>
          <w:sz w:val="24"/>
          <w:szCs w:val="24"/>
          <w:shd w:val="clear" w:color="auto" w:fill="FFFF00"/>
          <w:lang w:eastAsia="en-US"/>
        </w:rPr>
      </w:pPr>
      <w:r w:rsidRPr="00233152">
        <w:rPr>
          <w:rFonts w:eastAsia="Arial" w:cs="Courier New"/>
          <w:b/>
          <w:sz w:val="24"/>
          <w:szCs w:val="24"/>
          <w:shd w:val="clear" w:color="auto" w:fill="FFFF00"/>
          <w:lang w:eastAsia="en-US"/>
        </w:rPr>
        <w:t>Извещение №_______________</w:t>
      </w:r>
    </w:p>
    <w:p w:rsidR="00233152" w:rsidRPr="00233152" w:rsidRDefault="00233152" w:rsidP="00233152">
      <w:pPr>
        <w:widowControl/>
        <w:suppressAutoHyphens/>
        <w:overflowPunct w:val="0"/>
        <w:autoSpaceDE/>
        <w:autoSpaceDN/>
        <w:adjustRightInd/>
        <w:spacing w:after="120"/>
        <w:ind w:left="5668"/>
        <w:rPr>
          <w:rFonts w:eastAsia="Arial" w:cs="Courier New"/>
          <w:sz w:val="24"/>
          <w:szCs w:val="24"/>
          <w:shd w:val="clear" w:color="auto" w:fill="FFFF00"/>
          <w:lang w:eastAsia="en-US"/>
        </w:rPr>
      </w:pPr>
      <w:r w:rsidRPr="00233152">
        <w:rPr>
          <w:rFonts w:eastAsia="Arial" w:cs="Courier New"/>
          <w:sz w:val="24"/>
          <w:szCs w:val="24"/>
          <w:shd w:val="clear" w:color="auto" w:fill="FFFF00"/>
          <w:lang w:eastAsia="en-US"/>
        </w:rPr>
        <w:t>(обязательное поле для заполнения)</w:t>
      </w:r>
    </w:p>
    <w:p w:rsidR="00233152" w:rsidRPr="00233152" w:rsidRDefault="00233152" w:rsidP="00233152">
      <w:pPr>
        <w:widowControl/>
        <w:suppressAutoHyphens/>
        <w:overflowPunct w:val="0"/>
        <w:autoSpaceDE/>
        <w:autoSpaceDN/>
        <w:adjustRightInd/>
        <w:spacing w:before="100" w:after="100"/>
        <w:ind w:firstLine="708"/>
        <w:jc w:val="both"/>
        <w:rPr>
          <w:rFonts w:eastAsia="Arial" w:cs="Courier New"/>
          <w:sz w:val="24"/>
          <w:szCs w:val="24"/>
        </w:rPr>
      </w:pPr>
      <w:r w:rsidRPr="00233152">
        <w:rPr>
          <w:rFonts w:eastAsia="Arial" w:cs="Courier New"/>
          <w:sz w:val="24"/>
          <w:szCs w:val="24"/>
        </w:rPr>
        <w:t xml:space="preserve">Компания </w:t>
      </w:r>
      <w:r w:rsidRPr="00233152">
        <w:rPr>
          <w:rFonts w:eastAsia="Arial" w:cs="Courier New"/>
          <w:i/>
          <w:sz w:val="24"/>
          <w:szCs w:val="24"/>
          <w:u w:val="single"/>
          <w:shd w:val="clear" w:color="auto" w:fill="FFFF00"/>
        </w:rPr>
        <w:t>(Наименование и почтовый адрес)</w:t>
      </w:r>
      <w:r w:rsidRPr="00233152">
        <w:rPr>
          <w:rFonts w:eastAsia="Arial" w:cs="Courier New"/>
          <w:sz w:val="24"/>
          <w:szCs w:val="24"/>
        </w:rPr>
        <w:t xml:space="preserve">предлагает следующую цену на поставку товара, выполнение работы, оказание услуги </w:t>
      </w:r>
      <w:r w:rsidRPr="00233152">
        <w:rPr>
          <w:rFonts w:eastAsia="Arial" w:cs="Courier New"/>
          <w:sz w:val="24"/>
          <w:szCs w:val="24"/>
          <w:shd w:val="clear" w:color="auto" w:fill="FFFF00"/>
        </w:rPr>
        <w:t xml:space="preserve">(указывается </w:t>
      </w:r>
      <w:r w:rsidRPr="00233152">
        <w:rPr>
          <w:rFonts w:eastAsia="Arial" w:cs="Courier New"/>
          <w:sz w:val="24"/>
          <w:szCs w:val="24"/>
          <w:u w:val="single"/>
          <w:shd w:val="clear" w:color="auto" w:fill="FFFF00"/>
        </w:rPr>
        <w:t>№ закупки)</w:t>
      </w:r>
      <w:r w:rsidRPr="00233152">
        <w:rPr>
          <w:rFonts w:eastAsia="Arial" w:cs="Courier New"/>
          <w:sz w:val="24"/>
          <w:szCs w:val="24"/>
        </w:rPr>
        <w:t>:</w:t>
      </w:r>
    </w:p>
    <w:p w:rsidR="00233152" w:rsidRPr="00233152" w:rsidRDefault="00233152" w:rsidP="00233152">
      <w:pPr>
        <w:widowControl/>
        <w:suppressAutoHyphens/>
        <w:overflowPunct w:val="0"/>
        <w:autoSpaceDE/>
        <w:autoSpaceDN/>
        <w:adjustRightInd/>
        <w:spacing w:before="100" w:after="100"/>
        <w:ind w:firstLine="708"/>
        <w:jc w:val="both"/>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line="360" w:lineRule="auto"/>
        <w:rPr>
          <w:rFonts w:eastAsia="Arial" w:cs="Courier New"/>
          <w:sz w:val="24"/>
          <w:szCs w:val="24"/>
        </w:rPr>
      </w:pPr>
      <w:r w:rsidRPr="00233152">
        <w:rPr>
          <w:rFonts w:eastAsia="Arial" w:cs="Courier New"/>
          <w:sz w:val="24"/>
          <w:szCs w:val="24"/>
          <w:shd w:val="clear" w:color="auto" w:fill="FFFF00"/>
        </w:rPr>
        <w:t>_____________________(</w:t>
      </w:r>
      <w:r w:rsidRPr="00233152">
        <w:rPr>
          <w:rFonts w:eastAsia="Arial" w:cs="Courier New"/>
          <w:i/>
          <w:sz w:val="24"/>
          <w:szCs w:val="24"/>
          <w:u w:val="single"/>
          <w:shd w:val="clear" w:color="auto" w:fill="FFFF00"/>
        </w:rPr>
        <w:t>сумма прописью</w:t>
      </w:r>
      <w:r w:rsidRPr="00233152">
        <w:rPr>
          <w:rFonts w:eastAsia="Arial" w:cs="Courier New"/>
          <w:sz w:val="24"/>
          <w:szCs w:val="24"/>
          <w:shd w:val="clear" w:color="auto" w:fill="FFFF00"/>
        </w:rPr>
        <w:t>) руб</w:t>
      </w:r>
      <w:r w:rsidRPr="00233152">
        <w:rPr>
          <w:rFonts w:eastAsia="Arial" w:cs="Courier New"/>
          <w:sz w:val="24"/>
          <w:szCs w:val="24"/>
        </w:rPr>
        <w:t>.</w:t>
      </w:r>
    </w:p>
    <w:p w:rsidR="00233152" w:rsidRPr="00233152" w:rsidRDefault="00233152" w:rsidP="00233152">
      <w:pPr>
        <w:widowControl/>
        <w:suppressAutoHyphens/>
        <w:overflowPunct w:val="0"/>
        <w:autoSpaceDE/>
        <w:autoSpaceDN/>
        <w:adjustRightInd/>
        <w:spacing w:before="100" w:after="100"/>
        <w:ind w:firstLine="708"/>
        <w:jc w:val="both"/>
        <w:rPr>
          <w:rFonts w:eastAsia="Arial" w:cs="Courier New"/>
          <w:sz w:val="24"/>
          <w:szCs w:val="24"/>
        </w:rPr>
      </w:pPr>
      <w:r w:rsidRPr="00233152">
        <w:rPr>
          <w:rFonts w:eastAsia="Arial" w:cs="Courier New"/>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33152" w:rsidRPr="00233152" w:rsidRDefault="00233152" w:rsidP="00233152">
      <w:pPr>
        <w:widowControl/>
        <w:suppressAutoHyphens/>
        <w:overflowPunct w:val="0"/>
        <w:autoSpaceDE/>
        <w:autoSpaceDN/>
        <w:adjustRightInd/>
        <w:spacing w:before="100" w:after="100"/>
        <w:ind w:firstLine="708"/>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ind w:firstLine="708"/>
        <w:rPr>
          <w:rFonts w:eastAsia="Arial" w:cs="Courier New"/>
          <w:sz w:val="24"/>
          <w:szCs w:val="24"/>
        </w:rPr>
      </w:pPr>
      <w:r w:rsidRPr="00233152">
        <w:rPr>
          <w:rFonts w:eastAsia="Arial" w:cs="Courier New"/>
          <w:sz w:val="24"/>
          <w:szCs w:val="24"/>
        </w:rPr>
        <w:t>Цены действительны до «____»________ 20___г.</w:t>
      </w:r>
    </w:p>
    <w:p w:rsidR="00233152" w:rsidRPr="00233152" w:rsidRDefault="00233152" w:rsidP="00233152">
      <w:pPr>
        <w:widowControl/>
        <w:suppressAutoHyphens/>
        <w:overflowPunct w:val="0"/>
        <w:autoSpaceDE/>
        <w:autoSpaceDN/>
        <w:adjustRightInd/>
        <w:spacing w:before="100" w:after="100"/>
        <w:ind w:firstLine="708"/>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ind w:firstLine="708"/>
        <w:jc w:val="both"/>
        <w:rPr>
          <w:rFonts w:eastAsia="Arial" w:cs="Courier New"/>
          <w:sz w:val="24"/>
          <w:szCs w:val="24"/>
        </w:rPr>
      </w:pPr>
      <w:r w:rsidRPr="00233152">
        <w:rPr>
          <w:rFonts w:eastAsia="Arial" w:cs="Courier New"/>
          <w:sz w:val="24"/>
          <w:szCs w:val="24"/>
        </w:rPr>
        <w:t xml:space="preserve">В случае если наше ценовое предложение будет признано лучшим, согласны заключить </w:t>
      </w:r>
      <w:r w:rsidRPr="00233152">
        <w:rPr>
          <w:rFonts w:eastAsia="Arial" w:cs="Courier New"/>
          <w:sz w:val="24"/>
          <w:szCs w:val="24"/>
          <w:shd w:val="clear" w:color="auto" w:fill="FFFF00"/>
        </w:rPr>
        <w:t>контракт (договор)</w:t>
      </w:r>
      <w:r w:rsidRPr="00233152">
        <w:rPr>
          <w:rFonts w:eastAsia="Arial" w:cs="Courier New"/>
          <w:sz w:val="24"/>
          <w:szCs w:val="24"/>
        </w:rPr>
        <w:t xml:space="preserve"> и поставить товар (выполнить работы, оказать услуги)  в указанные Вами сроки.</w:t>
      </w:r>
    </w:p>
    <w:p w:rsidR="00233152" w:rsidRPr="00233152" w:rsidRDefault="00233152" w:rsidP="00233152">
      <w:pPr>
        <w:widowControl/>
        <w:suppressAutoHyphens/>
        <w:overflowPunct w:val="0"/>
        <w:autoSpaceDE/>
        <w:autoSpaceDN/>
        <w:adjustRightInd/>
        <w:spacing w:before="100" w:after="100" w:line="360" w:lineRule="auto"/>
        <w:ind w:left="6372" w:firstLine="708"/>
        <w:jc w:val="center"/>
        <w:rPr>
          <w:rFonts w:eastAsia="Arial" w:cs="Courier New"/>
          <w:sz w:val="24"/>
          <w:szCs w:val="24"/>
        </w:rPr>
      </w:pPr>
    </w:p>
    <w:p w:rsidR="00233152" w:rsidRPr="00233152" w:rsidRDefault="00233152" w:rsidP="00233152">
      <w:pPr>
        <w:widowControl/>
        <w:suppressAutoHyphens/>
        <w:overflowPunct w:val="0"/>
        <w:autoSpaceDE/>
        <w:autoSpaceDN/>
        <w:adjustRightInd/>
        <w:spacing w:before="100" w:after="100" w:line="360" w:lineRule="auto"/>
        <w:ind w:left="6372" w:firstLine="708"/>
        <w:jc w:val="center"/>
        <w:rPr>
          <w:rFonts w:eastAsia="Arial" w:cs="Courier New"/>
          <w:sz w:val="24"/>
          <w:szCs w:val="24"/>
        </w:rPr>
      </w:pPr>
      <w:r w:rsidRPr="00233152">
        <w:rPr>
          <w:rFonts w:eastAsia="Arial" w:cs="Courier New"/>
          <w:sz w:val="24"/>
          <w:szCs w:val="24"/>
        </w:rPr>
        <w:t>Подпись                ________________</w:t>
      </w:r>
      <w:r w:rsidRPr="00233152">
        <w:rPr>
          <w:rFonts w:eastAsia="Arial" w:cs="Courier New"/>
          <w:sz w:val="24"/>
          <w:szCs w:val="24"/>
        </w:rPr>
        <w:tab/>
      </w:r>
      <w:r w:rsidRPr="00233152">
        <w:rPr>
          <w:rFonts w:eastAsia="Arial" w:cs="Courier New"/>
          <w:sz w:val="24"/>
          <w:szCs w:val="24"/>
        </w:rPr>
        <w:tab/>
      </w:r>
      <w:r w:rsidRPr="00233152">
        <w:rPr>
          <w:rFonts w:eastAsia="Arial" w:cs="Courier New"/>
          <w:sz w:val="24"/>
          <w:szCs w:val="24"/>
        </w:rPr>
        <w:tab/>
        <w:t>(Ф.И.О. директора)</w:t>
      </w:r>
    </w:p>
    <w:p w:rsidR="00233152" w:rsidRPr="00233152" w:rsidRDefault="00233152" w:rsidP="00233152">
      <w:pPr>
        <w:widowControl/>
        <w:suppressAutoHyphens/>
        <w:overflowPunct w:val="0"/>
        <w:autoSpaceDE/>
        <w:autoSpaceDN/>
        <w:adjustRightInd/>
        <w:spacing w:before="100" w:after="100" w:line="360" w:lineRule="auto"/>
        <w:ind w:left="7788" w:firstLine="708"/>
        <w:rPr>
          <w:rFonts w:eastAsia="Arial" w:cs="Courier New"/>
          <w:sz w:val="24"/>
          <w:szCs w:val="24"/>
        </w:rPr>
      </w:pPr>
      <w:r w:rsidRPr="00233152">
        <w:rPr>
          <w:rFonts w:eastAsia="Arial" w:cs="Courier New"/>
          <w:sz w:val="24"/>
          <w:szCs w:val="24"/>
        </w:rPr>
        <w:t>М.П.</w:t>
      </w:r>
    </w:p>
    <w:p w:rsidR="00233152" w:rsidRPr="00233152" w:rsidRDefault="00233152" w:rsidP="00233152">
      <w:pPr>
        <w:widowControl/>
        <w:suppressAutoHyphens/>
        <w:overflowPunct w:val="0"/>
        <w:autoSpaceDE/>
        <w:autoSpaceDN/>
        <w:adjustRightInd/>
        <w:spacing w:before="100" w:after="100"/>
        <w:rPr>
          <w:rFonts w:eastAsia="Arial" w:cs="Courier New"/>
          <w:sz w:val="24"/>
          <w:szCs w:val="24"/>
        </w:rPr>
      </w:pPr>
      <w:r w:rsidRPr="00233152">
        <w:rPr>
          <w:rFonts w:eastAsia="Arial" w:cs="Courier New"/>
          <w:sz w:val="24"/>
          <w:szCs w:val="24"/>
        </w:rPr>
        <w:t>Контакты:</w:t>
      </w:r>
    </w:p>
    <w:p w:rsidR="00233152" w:rsidRPr="00233152" w:rsidRDefault="00233152" w:rsidP="00233152">
      <w:pPr>
        <w:widowControl/>
        <w:suppressAutoHyphens/>
        <w:overflowPunct w:val="0"/>
        <w:autoSpaceDE/>
        <w:autoSpaceDN/>
        <w:adjustRightInd/>
        <w:spacing w:before="100" w:after="100"/>
        <w:rPr>
          <w:rFonts w:eastAsia="Arial" w:cs="Courier New"/>
          <w:sz w:val="24"/>
          <w:szCs w:val="24"/>
        </w:rPr>
      </w:pPr>
      <w:r w:rsidRPr="00233152">
        <w:rPr>
          <w:rFonts w:eastAsia="Arial" w:cs="Courier New"/>
          <w:sz w:val="24"/>
          <w:szCs w:val="24"/>
        </w:rPr>
        <w:t>Должность, ФИО</w:t>
      </w:r>
    </w:p>
    <w:p w:rsidR="00233152" w:rsidRPr="00233152" w:rsidRDefault="00233152" w:rsidP="00233152">
      <w:pPr>
        <w:widowControl/>
        <w:suppressAutoHyphens/>
        <w:overflowPunct w:val="0"/>
        <w:autoSpaceDE/>
        <w:autoSpaceDN/>
        <w:adjustRightInd/>
        <w:spacing w:before="100" w:after="100"/>
        <w:rPr>
          <w:rFonts w:eastAsia="Arial" w:cs="Courier New"/>
          <w:sz w:val="24"/>
          <w:szCs w:val="24"/>
        </w:rPr>
      </w:pPr>
      <w:r w:rsidRPr="00233152">
        <w:rPr>
          <w:rFonts w:eastAsia="Arial" w:cs="Courier New"/>
          <w:sz w:val="24"/>
          <w:szCs w:val="24"/>
        </w:rPr>
        <w:t>Тел. рабочий, мобильный</w:t>
      </w:r>
    </w:p>
    <w:p w:rsidR="00233152" w:rsidRPr="00233152" w:rsidRDefault="00233152" w:rsidP="00233152">
      <w:pPr>
        <w:widowControl/>
        <w:suppressAutoHyphens/>
        <w:overflowPunct w:val="0"/>
        <w:autoSpaceDE/>
        <w:autoSpaceDN/>
        <w:adjustRightInd/>
        <w:spacing w:before="100" w:after="100"/>
        <w:rPr>
          <w:rFonts w:eastAsia="Arial" w:cs="Courier New"/>
          <w:sz w:val="24"/>
          <w:szCs w:val="24"/>
        </w:rPr>
      </w:pPr>
      <w:r w:rsidRPr="00233152">
        <w:rPr>
          <w:rFonts w:eastAsia="Arial" w:cs="Courier New"/>
          <w:sz w:val="24"/>
          <w:szCs w:val="24"/>
          <w:lang w:val="en-US"/>
        </w:rPr>
        <w:t>E</w:t>
      </w:r>
      <w:r w:rsidRPr="00233152">
        <w:rPr>
          <w:rFonts w:eastAsia="Arial" w:cs="Courier New"/>
          <w:sz w:val="24"/>
          <w:szCs w:val="24"/>
        </w:rPr>
        <w:t>mail:</w:t>
      </w:r>
    </w:p>
    <w:p w:rsidR="00233152" w:rsidRPr="00233152" w:rsidRDefault="00233152" w:rsidP="00233152">
      <w:pPr>
        <w:widowControl/>
        <w:tabs>
          <w:tab w:val="left" w:pos="3491"/>
        </w:tabs>
        <w:suppressAutoHyphens/>
        <w:overflowPunct w:val="0"/>
        <w:autoSpaceDE/>
        <w:autoSpaceDN/>
        <w:adjustRightInd/>
        <w:spacing w:before="100" w:after="100"/>
        <w:rPr>
          <w:rFonts w:eastAsia="Arial" w:cs="Courier New"/>
          <w:sz w:val="24"/>
          <w:szCs w:val="24"/>
        </w:rPr>
      </w:pPr>
    </w:p>
    <w:p w:rsidR="00233152" w:rsidRPr="00233152" w:rsidRDefault="00233152" w:rsidP="00233152">
      <w:pPr>
        <w:widowControl/>
        <w:tabs>
          <w:tab w:val="left" w:pos="3491"/>
        </w:tabs>
        <w:suppressAutoHyphens/>
        <w:overflowPunct w:val="0"/>
        <w:autoSpaceDE/>
        <w:autoSpaceDN/>
        <w:adjustRightInd/>
        <w:spacing w:before="100" w:after="100"/>
        <w:rPr>
          <w:rFonts w:eastAsia="Arial" w:cs="Courier New"/>
          <w:b/>
          <w:sz w:val="24"/>
          <w:szCs w:val="24"/>
        </w:rPr>
      </w:pPr>
    </w:p>
    <w:p w:rsidR="00233152" w:rsidRPr="00233152" w:rsidRDefault="00233152" w:rsidP="00233152">
      <w:pPr>
        <w:widowControl/>
        <w:tabs>
          <w:tab w:val="left" w:pos="3491"/>
        </w:tabs>
        <w:suppressAutoHyphens/>
        <w:overflowPunct w:val="0"/>
        <w:autoSpaceDE/>
        <w:autoSpaceDN/>
        <w:adjustRightInd/>
        <w:spacing w:before="100" w:after="100"/>
        <w:rPr>
          <w:rFonts w:eastAsia="Arial" w:cs="Courier New"/>
          <w:sz w:val="24"/>
          <w:szCs w:val="24"/>
        </w:rPr>
      </w:pPr>
    </w:p>
    <w:p w:rsidR="00233152" w:rsidRPr="00233152" w:rsidRDefault="00233152" w:rsidP="00233152">
      <w:pPr>
        <w:widowControl/>
        <w:tabs>
          <w:tab w:val="left" w:pos="3491"/>
        </w:tabs>
        <w:suppressAutoHyphens/>
        <w:overflowPunct w:val="0"/>
        <w:autoSpaceDE/>
        <w:autoSpaceDN/>
        <w:adjustRightInd/>
        <w:spacing w:before="100" w:after="100"/>
        <w:rPr>
          <w:rFonts w:eastAsia="Arial" w:cs="Courier New"/>
          <w:sz w:val="24"/>
          <w:szCs w:val="24"/>
        </w:rPr>
      </w:pPr>
    </w:p>
    <w:p w:rsidR="004856F6" w:rsidRDefault="004856F6" w:rsidP="00233152">
      <w:pPr>
        <w:widowControl/>
        <w:tabs>
          <w:tab w:val="center" w:pos="5527"/>
          <w:tab w:val="right" w:pos="10488"/>
        </w:tabs>
        <w:autoSpaceDE/>
        <w:autoSpaceDN/>
        <w:adjustRightInd/>
        <w:ind w:firstLine="567"/>
        <w:rPr>
          <w:sz w:val="24"/>
          <w:szCs w:val="24"/>
        </w:rPr>
      </w:pPr>
    </w:p>
    <w:p w:rsidR="004856F6" w:rsidRPr="004856F6" w:rsidRDefault="004856F6" w:rsidP="00DC0860">
      <w:pPr>
        <w:tabs>
          <w:tab w:val="left" w:pos="3491"/>
        </w:tabs>
        <w:rPr>
          <w:sz w:val="24"/>
          <w:szCs w:val="24"/>
        </w:rPr>
      </w:pPr>
    </w:p>
    <w:p w:rsidR="00A62419" w:rsidRPr="004856F6" w:rsidRDefault="00A62419" w:rsidP="00DC0860">
      <w:pPr>
        <w:tabs>
          <w:tab w:val="left" w:pos="3491"/>
        </w:tabs>
        <w:rPr>
          <w:sz w:val="24"/>
          <w:szCs w:val="24"/>
        </w:rPr>
      </w:pPr>
    </w:p>
    <w:p w:rsidR="00A62419" w:rsidRPr="004856F6" w:rsidRDefault="00A62419" w:rsidP="00DC0860">
      <w:pPr>
        <w:tabs>
          <w:tab w:val="left" w:pos="3491"/>
        </w:tabs>
        <w:rPr>
          <w:sz w:val="24"/>
          <w:szCs w:val="24"/>
        </w:rPr>
      </w:pPr>
    </w:p>
    <w:p w:rsidR="002071E1" w:rsidRPr="004856F6" w:rsidRDefault="002071E1" w:rsidP="009E645A">
      <w:pPr>
        <w:tabs>
          <w:tab w:val="left" w:pos="3491"/>
        </w:tabs>
        <w:rPr>
          <w:sz w:val="24"/>
          <w:szCs w:val="24"/>
        </w:rPr>
      </w:pPr>
    </w:p>
    <w:p w:rsidR="00CA68A4" w:rsidRPr="006639EB" w:rsidRDefault="00CA68A4" w:rsidP="006639EB">
      <w:pPr>
        <w:pStyle w:val="211"/>
        <w:spacing w:after="0" w:line="276" w:lineRule="auto"/>
        <w:ind w:left="0" w:firstLine="284"/>
        <w:jc w:val="both"/>
        <w:rPr>
          <w:b/>
          <w:bCs/>
          <w:color w:val="000000"/>
        </w:rPr>
      </w:pPr>
    </w:p>
    <w:p w:rsidR="00CA68A4" w:rsidRPr="004856F6" w:rsidRDefault="00CA68A4" w:rsidP="008D7271">
      <w:pPr>
        <w:spacing w:line="276" w:lineRule="auto"/>
        <w:rPr>
          <w:sz w:val="24"/>
          <w:szCs w:val="24"/>
        </w:rPr>
        <w:sectPr w:rsidR="00CA68A4" w:rsidRPr="004856F6" w:rsidSect="008B4C15">
          <w:footerReference w:type="even" r:id="rId11"/>
          <w:footerReference w:type="default" r:id="rId12"/>
          <w:pgSz w:w="11906" w:h="16838"/>
          <w:pgMar w:top="567" w:right="567" w:bottom="567" w:left="851" w:header="709" w:footer="709" w:gutter="0"/>
          <w:cols w:space="708"/>
          <w:docGrid w:linePitch="360"/>
        </w:sectPr>
      </w:pPr>
    </w:p>
    <w:p w:rsidR="00CA68A4" w:rsidRPr="00BB20FA" w:rsidRDefault="00CA68A4" w:rsidP="00BB20FA">
      <w:pPr>
        <w:jc w:val="right"/>
        <w:rPr>
          <w:sz w:val="24"/>
          <w:szCs w:val="24"/>
        </w:rPr>
      </w:pPr>
      <w:r w:rsidRPr="00BB20FA">
        <w:rPr>
          <w:sz w:val="24"/>
          <w:szCs w:val="24"/>
        </w:rPr>
        <w:t xml:space="preserve">Приложение № </w:t>
      </w:r>
      <w:r w:rsidR="00DF012C" w:rsidRPr="00BB20FA">
        <w:rPr>
          <w:sz w:val="24"/>
          <w:szCs w:val="24"/>
        </w:rPr>
        <w:fldChar w:fldCharType="begin" w:fldLock="1"/>
      </w:r>
      <w:r w:rsidR="00DF012C" w:rsidRPr="00BB20FA">
        <w:rPr>
          <w:sz w:val="24"/>
          <w:szCs w:val="24"/>
        </w:rPr>
        <w:instrText xml:space="preserve"> REF _ref_16787711 \h \n \!  \* MERGEFORMAT </w:instrText>
      </w:r>
      <w:r w:rsidR="00DF012C" w:rsidRPr="00BB20FA">
        <w:rPr>
          <w:sz w:val="24"/>
          <w:szCs w:val="24"/>
        </w:rPr>
      </w:r>
      <w:r w:rsidR="00DF012C" w:rsidRPr="00BB20FA">
        <w:rPr>
          <w:sz w:val="24"/>
          <w:szCs w:val="24"/>
        </w:rPr>
        <w:fldChar w:fldCharType="separate"/>
      </w:r>
      <w:r w:rsidRPr="00BB20FA">
        <w:rPr>
          <w:sz w:val="24"/>
          <w:szCs w:val="24"/>
        </w:rPr>
        <w:t>1</w:t>
      </w:r>
      <w:r w:rsidR="00DF012C" w:rsidRPr="00BB20FA">
        <w:rPr>
          <w:sz w:val="24"/>
          <w:szCs w:val="24"/>
        </w:rPr>
        <w:fldChar w:fldCharType="end"/>
      </w:r>
      <w:r w:rsidRPr="00BB20FA">
        <w:rPr>
          <w:sz w:val="24"/>
          <w:szCs w:val="24"/>
        </w:rPr>
        <w:t xml:space="preserve">к Договору </w:t>
      </w:r>
      <w:r w:rsidRPr="00BB20FA">
        <w:rPr>
          <w:sz w:val="24"/>
          <w:szCs w:val="24"/>
        </w:rPr>
        <w:br/>
        <w:t>№ ___от «____»</w:t>
      </w:r>
      <w:r w:rsidR="00A1011F">
        <w:rPr>
          <w:sz w:val="24"/>
          <w:szCs w:val="24"/>
        </w:rPr>
        <w:t xml:space="preserve"> </w:t>
      </w:r>
      <w:r w:rsidR="00215D7E">
        <w:rPr>
          <w:sz w:val="24"/>
          <w:szCs w:val="24"/>
        </w:rPr>
        <w:t xml:space="preserve">сентября </w:t>
      </w:r>
      <w:r w:rsidR="003A653E">
        <w:rPr>
          <w:sz w:val="24"/>
          <w:szCs w:val="24"/>
        </w:rPr>
        <w:t>2026</w:t>
      </w:r>
      <w:r w:rsidRPr="00BB20FA">
        <w:rPr>
          <w:sz w:val="24"/>
          <w:szCs w:val="24"/>
        </w:rPr>
        <w:t xml:space="preserve"> г.</w:t>
      </w:r>
    </w:p>
    <w:p w:rsidR="00615C10" w:rsidRDefault="00615C10" w:rsidP="00BB20FA">
      <w:pPr>
        <w:ind w:firstLine="567"/>
        <w:jc w:val="center"/>
        <w:rPr>
          <w:b/>
          <w:bCs/>
          <w:kern w:val="28"/>
          <w:sz w:val="24"/>
          <w:szCs w:val="24"/>
        </w:rPr>
      </w:pPr>
    </w:p>
    <w:p w:rsidR="00615C10" w:rsidRPr="00BB20FA" w:rsidRDefault="00CA68A4" w:rsidP="00BB20FA">
      <w:pPr>
        <w:ind w:firstLine="567"/>
        <w:jc w:val="center"/>
        <w:rPr>
          <w:b/>
          <w:bCs/>
          <w:kern w:val="28"/>
          <w:sz w:val="24"/>
          <w:szCs w:val="24"/>
        </w:rPr>
      </w:pPr>
      <w:r w:rsidRPr="00BB20FA">
        <w:rPr>
          <w:b/>
          <w:bCs/>
          <w:kern w:val="28"/>
          <w:sz w:val="24"/>
          <w:szCs w:val="24"/>
        </w:rPr>
        <w:t>Спецификация</w:t>
      </w:r>
    </w:p>
    <w:p w:rsidR="00CA68A4" w:rsidRDefault="00CA68A4" w:rsidP="00BB20FA">
      <w:pPr>
        <w:ind w:firstLine="567"/>
        <w:jc w:val="both"/>
        <w:outlineLvl w:val="0"/>
        <w:rPr>
          <w:sz w:val="24"/>
          <w:szCs w:val="24"/>
        </w:rPr>
      </w:pPr>
      <w:r w:rsidRPr="00BB20FA">
        <w:rPr>
          <w:sz w:val="24"/>
          <w:szCs w:val="24"/>
        </w:rPr>
        <w:t>Поставщик обязуется по заданию Заказчика поставить следующий Товар, и передать в установленные сроки Заказчику:</w:t>
      </w:r>
    </w:p>
    <w:p w:rsidR="00615C10" w:rsidRPr="00BB20FA" w:rsidRDefault="00615C10" w:rsidP="00BB20FA">
      <w:pPr>
        <w:ind w:firstLine="567"/>
        <w:jc w:val="both"/>
        <w:outlineLvl w:val="0"/>
        <w:rPr>
          <w:sz w:val="24"/>
          <w:szCs w:val="24"/>
        </w:rPr>
      </w:pPr>
    </w:p>
    <w:tbl>
      <w:tblPr>
        <w:tblStyle w:val="a4"/>
        <w:tblW w:w="5000" w:type="pct"/>
        <w:tblLayout w:type="fixed"/>
        <w:tblLook w:val="04A0" w:firstRow="1" w:lastRow="0" w:firstColumn="1" w:lastColumn="0" w:noHBand="0" w:noVBand="1"/>
      </w:tblPr>
      <w:tblGrid>
        <w:gridCol w:w="492"/>
        <w:gridCol w:w="2100"/>
        <w:gridCol w:w="957"/>
        <w:gridCol w:w="722"/>
        <w:gridCol w:w="1086"/>
        <w:gridCol w:w="1441"/>
        <w:gridCol w:w="7003"/>
        <w:gridCol w:w="1893"/>
      </w:tblGrid>
      <w:tr w:rsidR="00E8510C" w:rsidRPr="00BB20FA" w:rsidTr="000A2849">
        <w:trPr>
          <w:trHeight w:val="508"/>
        </w:trPr>
        <w:tc>
          <w:tcPr>
            <w:tcW w:w="157" w:type="pct"/>
          </w:tcPr>
          <w:p w:rsidR="00E8510C" w:rsidRPr="00813BA0" w:rsidRDefault="00E8510C" w:rsidP="00E8510C">
            <w:pPr>
              <w:keepNext/>
              <w:jc w:val="center"/>
              <w:rPr>
                <w:sz w:val="22"/>
                <w:szCs w:val="22"/>
              </w:rPr>
            </w:pPr>
            <w:r w:rsidRPr="00813BA0">
              <w:rPr>
                <w:sz w:val="22"/>
                <w:szCs w:val="22"/>
              </w:rPr>
              <w:t>№</w:t>
            </w:r>
          </w:p>
        </w:tc>
        <w:tc>
          <w:tcPr>
            <w:tcW w:w="669" w:type="pct"/>
          </w:tcPr>
          <w:p w:rsidR="00E8510C" w:rsidRPr="00813BA0" w:rsidRDefault="00E8510C" w:rsidP="00E8510C">
            <w:pPr>
              <w:jc w:val="center"/>
              <w:rPr>
                <w:sz w:val="22"/>
                <w:szCs w:val="22"/>
              </w:rPr>
            </w:pPr>
            <w:r w:rsidRPr="00813BA0">
              <w:rPr>
                <w:sz w:val="22"/>
                <w:szCs w:val="22"/>
              </w:rPr>
              <w:t>Наименование Товара,</w:t>
            </w:r>
          </w:p>
          <w:p w:rsidR="00E8510C" w:rsidRPr="00813BA0" w:rsidRDefault="00E8510C" w:rsidP="00E8510C">
            <w:pPr>
              <w:keepNext/>
              <w:jc w:val="center"/>
              <w:rPr>
                <w:sz w:val="22"/>
                <w:szCs w:val="22"/>
              </w:rPr>
            </w:pPr>
            <w:r w:rsidRPr="00813BA0">
              <w:rPr>
                <w:sz w:val="22"/>
                <w:szCs w:val="22"/>
              </w:rPr>
              <w:t>код по ОКПД2</w:t>
            </w:r>
          </w:p>
        </w:tc>
        <w:tc>
          <w:tcPr>
            <w:tcW w:w="305" w:type="pct"/>
          </w:tcPr>
          <w:p w:rsidR="00E8510C" w:rsidRPr="00813BA0" w:rsidRDefault="00E8510C" w:rsidP="00E8510C">
            <w:pPr>
              <w:keepNext/>
              <w:jc w:val="center"/>
              <w:rPr>
                <w:sz w:val="22"/>
                <w:szCs w:val="22"/>
              </w:rPr>
            </w:pPr>
            <w:r w:rsidRPr="00813BA0">
              <w:rPr>
                <w:sz w:val="22"/>
                <w:szCs w:val="22"/>
              </w:rPr>
              <w:t>Ед. изм.</w:t>
            </w:r>
          </w:p>
        </w:tc>
        <w:tc>
          <w:tcPr>
            <w:tcW w:w="230" w:type="pct"/>
          </w:tcPr>
          <w:p w:rsidR="00E8510C" w:rsidRPr="00813BA0" w:rsidRDefault="00E8510C" w:rsidP="00E8510C">
            <w:pPr>
              <w:keepNext/>
              <w:jc w:val="center"/>
              <w:rPr>
                <w:sz w:val="22"/>
                <w:szCs w:val="22"/>
              </w:rPr>
            </w:pPr>
            <w:r w:rsidRPr="00813BA0">
              <w:rPr>
                <w:sz w:val="22"/>
                <w:szCs w:val="22"/>
              </w:rPr>
              <w:t>Кол-во</w:t>
            </w:r>
          </w:p>
        </w:tc>
        <w:tc>
          <w:tcPr>
            <w:tcW w:w="346" w:type="pct"/>
          </w:tcPr>
          <w:p w:rsidR="00E8510C" w:rsidRPr="00813BA0" w:rsidRDefault="00E8510C" w:rsidP="00E8510C">
            <w:pPr>
              <w:tabs>
                <w:tab w:val="left" w:pos="-1620"/>
              </w:tabs>
              <w:jc w:val="center"/>
              <w:rPr>
                <w:sz w:val="22"/>
                <w:szCs w:val="22"/>
              </w:rPr>
            </w:pPr>
            <w:r w:rsidRPr="00813BA0">
              <w:rPr>
                <w:sz w:val="22"/>
                <w:szCs w:val="22"/>
              </w:rPr>
              <w:t>Цена за ед. изм., руб.</w:t>
            </w:r>
          </w:p>
        </w:tc>
        <w:tc>
          <w:tcPr>
            <w:tcW w:w="459" w:type="pct"/>
          </w:tcPr>
          <w:p w:rsidR="00E8510C" w:rsidRPr="00813BA0" w:rsidRDefault="00E8510C" w:rsidP="00E8510C">
            <w:pPr>
              <w:tabs>
                <w:tab w:val="left" w:pos="-1620"/>
              </w:tabs>
              <w:jc w:val="center"/>
              <w:rPr>
                <w:sz w:val="22"/>
                <w:szCs w:val="22"/>
              </w:rPr>
            </w:pPr>
            <w:r w:rsidRPr="00813BA0">
              <w:rPr>
                <w:sz w:val="22"/>
                <w:szCs w:val="22"/>
              </w:rPr>
              <w:t>Общая стоимость, руб.</w:t>
            </w:r>
          </w:p>
        </w:tc>
        <w:tc>
          <w:tcPr>
            <w:tcW w:w="2231" w:type="pct"/>
          </w:tcPr>
          <w:p w:rsidR="00E8510C" w:rsidRPr="00813BA0" w:rsidRDefault="00E8510C" w:rsidP="00E8510C">
            <w:pPr>
              <w:tabs>
                <w:tab w:val="left" w:pos="-1620"/>
              </w:tabs>
              <w:jc w:val="center"/>
              <w:rPr>
                <w:bCs/>
                <w:sz w:val="22"/>
                <w:szCs w:val="22"/>
              </w:rPr>
            </w:pPr>
            <w:r w:rsidRPr="00813BA0">
              <w:rPr>
                <w:bCs/>
                <w:sz w:val="22"/>
                <w:szCs w:val="22"/>
              </w:rPr>
              <w:t>Требования к качеству, функциональным характеристикам (потребительские свойства) Товара</w:t>
            </w:r>
          </w:p>
        </w:tc>
        <w:tc>
          <w:tcPr>
            <w:tcW w:w="603" w:type="pct"/>
          </w:tcPr>
          <w:p w:rsidR="00E8510C" w:rsidRPr="00813BA0" w:rsidRDefault="00E8510C" w:rsidP="00E8510C">
            <w:pPr>
              <w:jc w:val="center"/>
              <w:rPr>
                <w:sz w:val="22"/>
                <w:szCs w:val="22"/>
              </w:rPr>
            </w:pPr>
            <w:r w:rsidRPr="00813BA0">
              <w:rPr>
                <w:sz w:val="22"/>
                <w:szCs w:val="22"/>
              </w:rPr>
              <w:t>Срок предоставления гарантии качества</w:t>
            </w:r>
          </w:p>
        </w:tc>
      </w:tr>
      <w:tr w:rsidR="00440537" w:rsidRPr="00615C10" w:rsidTr="000A2849">
        <w:trPr>
          <w:trHeight w:val="397"/>
        </w:trPr>
        <w:tc>
          <w:tcPr>
            <w:tcW w:w="157" w:type="pct"/>
          </w:tcPr>
          <w:p w:rsidR="00440537" w:rsidRPr="00813BA0" w:rsidRDefault="000C4C95" w:rsidP="00440537">
            <w:pPr>
              <w:widowControl/>
              <w:autoSpaceDE/>
              <w:autoSpaceDN/>
              <w:adjustRightInd/>
              <w:jc w:val="center"/>
              <w:rPr>
                <w:color w:val="000000"/>
                <w:sz w:val="22"/>
                <w:szCs w:val="22"/>
              </w:rPr>
            </w:pPr>
            <w:r>
              <w:rPr>
                <w:color w:val="000000"/>
                <w:sz w:val="22"/>
                <w:szCs w:val="22"/>
              </w:rPr>
              <w:t>1</w:t>
            </w:r>
          </w:p>
        </w:tc>
        <w:tc>
          <w:tcPr>
            <w:tcW w:w="669" w:type="pct"/>
          </w:tcPr>
          <w:p w:rsidR="00440537" w:rsidRPr="00A86CDF" w:rsidRDefault="00440537" w:rsidP="00440537">
            <w:pPr>
              <w:jc w:val="center"/>
              <w:rPr>
                <w:color w:val="000000"/>
              </w:rPr>
            </w:pPr>
            <w:r w:rsidRPr="00A86CDF">
              <w:rPr>
                <w:color w:val="000000"/>
              </w:rPr>
              <w:t>Яблоки</w:t>
            </w:r>
          </w:p>
          <w:p w:rsidR="00440537" w:rsidRPr="00A86CDF" w:rsidRDefault="00440537" w:rsidP="00440537">
            <w:pPr>
              <w:jc w:val="center"/>
              <w:rPr>
                <w:color w:val="000000"/>
              </w:rPr>
            </w:pPr>
            <w:r w:rsidRPr="00A86CDF">
              <w:rPr>
                <w:color w:val="000000"/>
              </w:rPr>
              <w:t>01.24.10.000</w:t>
            </w:r>
          </w:p>
        </w:tc>
        <w:tc>
          <w:tcPr>
            <w:tcW w:w="305" w:type="pct"/>
          </w:tcPr>
          <w:p w:rsidR="00440537" w:rsidRPr="0060023B" w:rsidRDefault="00440537" w:rsidP="00440537">
            <w:pPr>
              <w:jc w:val="center"/>
              <w:rPr>
                <w:color w:val="000000"/>
              </w:rPr>
            </w:pPr>
            <w:r w:rsidRPr="0060023B">
              <w:rPr>
                <w:color w:val="000000"/>
              </w:rPr>
              <w:t>кг</w:t>
            </w:r>
          </w:p>
        </w:tc>
        <w:tc>
          <w:tcPr>
            <w:tcW w:w="230" w:type="pct"/>
          </w:tcPr>
          <w:p w:rsidR="00440537" w:rsidRPr="0060023B" w:rsidRDefault="00EC195E" w:rsidP="001C2334">
            <w:pPr>
              <w:jc w:val="center"/>
              <w:rPr>
                <w:color w:val="000000"/>
              </w:rPr>
            </w:pPr>
            <w:r>
              <w:rPr>
                <w:color w:val="000000"/>
              </w:rPr>
              <w:t>15</w:t>
            </w:r>
            <w:r w:rsidR="003A653E">
              <w:rPr>
                <w:color w:val="000000"/>
              </w:rPr>
              <w:t>0</w:t>
            </w:r>
          </w:p>
        </w:tc>
        <w:tc>
          <w:tcPr>
            <w:tcW w:w="346" w:type="pct"/>
          </w:tcPr>
          <w:p w:rsidR="00440537" w:rsidRPr="0060023B" w:rsidRDefault="00440537" w:rsidP="00440537">
            <w:pPr>
              <w:jc w:val="center"/>
              <w:rPr>
                <w:color w:val="000000"/>
              </w:rPr>
            </w:pPr>
          </w:p>
        </w:tc>
        <w:tc>
          <w:tcPr>
            <w:tcW w:w="459" w:type="pct"/>
          </w:tcPr>
          <w:p w:rsidR="00440537" w:rsidRPr="0060023B" w:rsidRDefault="00440537" w:rsidP="00440537">
            <w:pPr>
              <w:jc w:val="center"/>
              <w:rPr>
                <w:b/>
                <w:bCs/>
                <w:color w:val="000000"/>
              </w:rPr>
            </w:pPr>
          </w:p>
        </w:tc>
        <w:tc>
          <w:tcPr>
            <w:tcW w:w="2231" w:type="pct"/>
          </w:tcPr>
          <w:p w:rsidR="00440537" w:rsidRPr="0060023B" w:rsidRDefault="00440537" w:rsidP="00E03EB2">
            <w:pPr>
              <w:rPr>
                <w:color w:val="000000"/>
              </w:rPr>
            </w:pPr>
            <w:r w:rsidRPr="0060023B">
              <w:rPr>
                <w:color w:val="000000"/>
              </w:rPr>
              <w:t xml:space="preserve"> </w:t>
            </w:r>
            <w:r w:rsidRPr="009D41C0">
              <w:t>ГОСТ 34314-2017</w:t>
            </w:r>
            <w:r w:rsidR="000A2849" w:rsidRPr="000A2849">
              <w:rPr>
                <w:color w:val="000000"/>
              </w:rPr>
              <w:t xml:space="preserve"> </w:t>
            </w:r>
            <w:r w:rsidR="000A2849" w:rsidRPr="000A2849">
              <w:t>урожай</w:t>
            </w:r>
            <w:r w:rsidR="001C2334">
              <w:t xml:space="preserve"> 20</w:t>
            </w:r>
            <w:r w:rsidR="00C21EAB">
              <w:t>25</w:t>
            </w:r>
            <w:r w:rsidR="001C2334">
              <w:t>г</w:t>
            </w:r>
            <w:r w:rsidRPr="009D41C0">
              <w:t>. Плоды</w:t>
            </w:r>
            <w:r>
              <w:t xml:space="preserve"> </w:t>
            </w:r>
            <w:r w:rsidRPr="009D41C0">
              <w:t>1 сорта</w:t>
            </w:r>
            <w:r>
              <w:t>,</w:t>
            </w:r>
            <w:r w:rsidRPr="009D41C0">
              <w:t xml:space="preserve"> свежие</w:t>
            </w:r>
            <w:r>
              <w:t>,</w:t>
            </w:r>
            <w:r w:rsidRPr="009D41C0">
              <w:t xml:space="preserve"> однородные по степени зрелости, без повреждений вредителями и болезнями, без признаков морщинистости.  </w:t>
            </w:r>
            <w:r>
              <w:rPr>
                <w:color w:val="000000"/>
              </w:rPr>
              <w:t xml:space="preserve">Вес плода от </w:t>
            </w:r>
            <w:r w:rsidRPr="00E90A5D">
              <w:rPr>
                <w:color w:val="000000"/>
              </w:rPr>
              <w:t>100</w:t>
            </w:r>
            <w:r>
              <w:rPr>
                <w:color w:val="000000"/>
              </w:rPr>
              <w:t xml:space="preserve"> г до 200 г. </w:t>
            </w:r>
            <w:r w:rsidRPr="009D41C0">
              <w:t xml:space="preserve">Упаковка </w:t>
            </w:r>
            <w:r w:rsidR="007958B0">
              <w:t>–</w:t>
            </w:r>
            <w:r w:rsidRPr="009D41C0">
              <w:t xml:space="preserve"> не более 15 кг.</w:t>
            </w:r>
          </w:p>
        </w:tc>
        <w:tc>
          <w:tcPr>
            <w:tcW w:w="603" w:type="pct"/>
          </w:tcPr>
          <w:p w:rsidR="00440537" w:rsidRPr="00813BA0" w:rsidRDefault="00440537" w:rsidP="00440537">
            <w:pPr>
              <w:rPr>
                <w:sz w:val="22"/>
                <w:szCs w:val="22"/>
              </w:rPr>
            </w:pPr>
          </w:p>
        </w:tc>
      </w:tr>
      <w:tr w:rsidR="00440537" w:rsidRPr="00615C10" w:rsidTr="000A2849">
        <w:trPr>
          <w:trHeight w:val="397"/>
        </w:trPr>
        <w:tc>
          <w:tcPr>
            <w:tcW w:w="157" w:type="pct"/>
          </w:tcPr>
          <w:p w:rsidR="00440537" w:rsidRPr="00813BA0" w:rsidRDefault="007958B0" w:rsidP="00440537">
            <w:pPr>
              <w:widowControl/>
              <w:autoSpaceDE/>
              <w:autoSpaceDN/>
              <w:adjustRightInd/>
              <w:jc w:val="center"/>
              <w:rPr>
                <w:color w:val="000000"/>
                <w:sz w:val="22"/>
                <w:szCs w:val="22"/>
              </w:rPr>
            </w:pPr>
            <w:r>
              <w:rPr>
                <w:color w:val="000000"/>
                <w:sz w:val="22"/>
                <w:szCs w:val="22"/>
              </w:rPr>
              <w:t>2</w:t>
            </w:r>
          </w:p>
        </w:tc>
        <w:tc>
          <w:tcPr>
            <w:tcW w:w="669" w:type="pct"/>
          </w:tcPr>
          <w:p w:rsidR="00440537" w:rsidRPr="00A86CDF" w:rsidRDefault="00440537" w:rsidP="00440537">
            <w:pPr>
              <w:jc w:val="center"/>
              <w:rPr>
                <w:color w:val="000000"/>
              </w:rPr>
            </w:pPr>
            <w:r w:rsidRPr="00A86CDF">
              <w:rPr>
                <w:color w:val="000000"/>
              </w:rPr>
              <w:t>Смесь сушеных фруктов (сухой компот)</w:t>
            </w:r>
          </w:p>
          <w:p w:rsidR="00440537" w:rsidRPr="00A86CDF" w:rsidRDefault="00440537" w:rsidP="00440537">
            <w:pPr>
              <w:jc w:val="center"/>
              <w:rPr>
                <w:color w:val="000000"/>
              </w:rPr>
            </w:pPr>
            <w:r w:rsidRPr="00A86CDF">
              <w:rPr>
                <w:color w:val="000000"/>
              </w:rPr>
              <w:t>10.39.25.134-00000001</w:t>
            </w:r>
          </w:p>
        </w:tc>
        <w:tc>
          <w:tcPr>
            <w:tcW w:w="305" w:type="pct"/>
          </w:tcPr>
          <w:p w:rsidR="00440537" w:rsidRPr="00501459" w:rsidRDefault="00440537" w:rsidP="00440537">
            <w:pPr>
              <w:jc w:val="center"/>
              <w:rPr>
                <w:color w:val="000000"/>
              </w:rPr>
            </w:pPr>
            <w:r>
              <w:rPr>
                <w:color w:val="000000"/>
              </w:rPr>
              <w:t>кг</w:t>
            </w:r>
          </w:p>
        </w:tc>
        <w:tc>
          <w:tcPr>
            <w:tcW w:w="230" w:type="pct"/>
          </w:tcPr>
          <w:p w:rsidR="00440537" w:rsidRPr="00501459" w:rsidRDefault="00215D7E" w:rsidP="00FB0716">
            <w:pPr>
              <w:jc w:val="center"/>
            </w:pPr>
            <w:r>
              <w:t>10</w:t>
            </w:r>
            <w:r w:rsidR="003A653E">
              <w:t>0</w:t>
            </w:r>
          </w:p>
        </w:tc>
        <w:tc>
          <w:tcPr>
            <w:tcW w:w="346" w:type="pct"/>
          </w:tcPr>
          <w:p w:rsidR="00440537" w:rsidRPr="00501459" w:rsidRDefault="00440537" w:rsidP="00440537">
            <w:pPr>
              <w:rPr>
                <w:b/>
              </w:rPr>
            </w:pPr>
          </w:p>
        </w:tc>
        <w:tc>
          <w:tcPr>
            <w:tcW w:w="459" w:type="pct"/>
          </w:tcPr>
          <w:p w:rsidR="00440537" w:rsidRPr="00501459" w:rsidRDefault="00440537" w:rsidP="00440537">
            <w:pPr>
              <w:rPr>
                <w:b/>
              </w:rPr>
            </w:pPr>
          </w:p>
        </w:tc>
        <w:tc>
          <w:tcPr>
            <w:tcW w:w="2231" w:type="pct"/>
          </w:tcPr>
          <w:p w:rsidR="00440537" w:rsidRPr="00501459" w:rsidRDefault="00440537" w:rsidP="00440537">
            <w:pPr>
              <w:rPr>
                <w:color w:val="000000"/>
              </w:rPr>
            </w:pPr>
            <w:r w:rsidRPr="00FA2999">
              <w:rPr>
                <w:color w:val="000000"/>
              </w:rPr>
              <w:t>Компотная смесь из сухих фруктов. В соответствии с ГОСТ 32896-2014</w:t>
            </w:r>
            <w:r w:rsidR="007958B0">
              <w:rPr>
                <w:color w:val="000000"/>
              </w:rPr>
              <w:t>»</w:t>
            </w:r>
            <w:r w:rsidRPr="00FA2999">
              <w:rPr>
                <w:color w:val="000000"/>
              </w:rPr>
              <w:t xml:space="preserve"> Фрукты сушеные. Общие технические условия</w:t>
            </w:r>
            <w:r w:rsidR="007958B0">
              <w:rPr>
                <w:color w:val="000000"/>
              </w:rPr>
              <w:t>»</w:t>
            </w:r>
            <w:r w:rsidRPr="00FA2999">
              <w:rPr>
                <w:color w:val="000000"/>
              </w:rPr>
              <w:t>, ТР ТС 021/2011.  Фрукты сушеные, чистые, без признаков плесени и гнили, без примесей. Состав: не менее пяти компонентов.</w:t>
            </w:r>
          </w:p>
        </w:tc>
        <w:tc>
          <w:tcPr>
            <w:tcW w:w="603" w:type="pct"/>
          </w:tcPr>
          <w:p w:rsidR="00440537" w:rsidRPr="00813BA0" w:rsidRDefault="00440537" w:rsidP="00440537">
            <w:pPr>
              <w:rPr>
                <w:sz w:val="22"/>
                <w:szCs w:val="22"/>
              </w:rPr>
            </w:pPr>
          </w:p>
        </w:tc>
      </w:tr>
      <w:tr w:rsidR="00EC195E" w:rsidRPr="00615C10" w:rsidTr="00EC195E">
        <w:trPr>
          <w:trHeight w:val="724"/>
        </w:trPr>
        <w:tc>
          <w:tcPr>
            <w:tcW w:w="157" w:type="pct"/>
          </w:tcPr>
          <w:p w:rsidR="00EC195E" w:rsidRDefault="00EC195E" w:rsidP="003A653E">
            <w:pPr>
              <w:widowControl/>
              <w:autoSpaceDE/>
              <w:autoSpaceDN/>
              <w:adjustRightInd/>
              <w:jc w:val="center"/>
              <w:rPr>
                <w:color w:val="000000"/>
                <w:sz w:val="22"/>
                <w:szCs w:val="22"/>
              </w:rPr>
            </w:pPr>
            <w:r>
              <w:rPr>
                <w:color w:val="000000"/>
                <w:sz w:val="22"/>
                <w:szCs w:val="22"/>
              </w:rPr>
              <w:t>3</w:t>
            </w:r>
          </w:p>
        </w:tc>
        <w:tc>
          <w:tcPr>
            <w:tcW w:w="669" w:type="pct"/>
          </w:tcPr>
          <w:p w:rsidR="00EC195E" w:rsidRPr="00812D15" w:rsidRDefault="00EC195E" w:rsidP="003A653E">
            <w:pPr>
              <w:jc w:val="center"/>
              <w:rPr>
                <w:color w:val="000000"/>
              </w:rPr>
            </w:pPr>
            <w:r w:rsidRPr="00812D15">
              <w:rPr>
                <w:color w:val="000000"/>
              </w:rPr>
              <w:t>Бананы</w:t>
            </w:r>
          </w:p>
          <w:p w:rsidR="00EC195E" w:rsidRPr="00A86CDF" w:rsidRDefault="00EC195E" w:rsidP="003A653E">
            <w:pPr>
              <w:jc w:val="center"/>
              <w:rPr>
                <w:color w:val="000000"/>
              </w:rPr>
            </w:pPr>
            <w:r w:rsidRPr="00812D15">
              <w:rPr>
                <w:color w:val="000000"/>
              </w:rPr>
              <w:t>01.22.12.000</w:t>
            </w:r>
          </w:p>
        </w:tc>
        <w:tc>
          <w:tcPr>
            <w:tcW w:w="305" w:type="pct"/>
          </w:tcPr>
          <w:p w:rsidR="00EC195E" w:rsidRDefault="00EC195E" w:rsidP="003A653E">
            <w:pPr>
              <w:jc w:val="center"/>
              <w:rPr>
                <w:color w:val="000000"/>
              </w:rPr>
            </w:pPr>
            <w:r>
              <w:rPr>
                <w:color w:val="000000"/>
              </w:rPr>
              <w:t>кг</w:t>
            </w:r>
          </w:p>
        </w:tc>
        <w:tc>
          <w:tcPr>
            <w:tcW w:w="230" w:type="pct"/>
          </w:tcPr>
          <w:p w:rsidR="00EC195E" w:rsidRDefault="00215D7E" w:rsidP="003A653E">
            <w:pPr>
              <w:jc w:val="center"/>
            </w:pPr>
            <w:r>
              <w:t>120</w:t>
            </w:r>
          </w:p>
        </w:tc>
        <w:tc>
          <w:tcPr>
            <w:tcW w:w="346" w:type="pct"/>
          </w:tcPr>
          <w:p w:rsidR="00EC195E" w:rsidRPr="00501459" w:rsidRDefault="00EC195E" w:rsidP="003A653E">
            <w:pPr>
              <w:rPr>
                <w:b/>
              </w:rPr>
            </w:pPr>
          </w:p>
        </w:tc>
        <w:tc>
          <w:tcPr>
            <w:tcW w:w="459" w:type="pct"/>
          </w:tcPr>
          <w:p w:rsidR="00EC195E" w:rsidRPr="00501459" w:rsidRDefault="00EC195E" w:rsidP="003A653E">
            <w:pPr>
              <w:rPr>
                <w:b/>
              </w:rPr>
            </w:pPr>
          </w:p>
        </w:tc>
        <w:tc>
          <w:tcPr>
            <w:tcW w:w="2231" w:type="pct"/>
          </w:tcPr>
          <w:p w:rsidR="00EC195E" w:rsidRPr="00812D15" w:rsidRDefault="00EC195E" w:rsidP="003A653E">
            <w:pPr>
              <w:rPr>
                <w:color w:val="000000"/>
              </w:rPr>
            </w:pPr>
            <w:r w:rsidRPr="00812D15">
              <w:rPr>
                <w:color w:val="000000"/>
              </w:rPr>
              <w:t>ГОСТ 4428-82 первый класс Плоды свежие, чистые, без механических повреждений, без повреждений вредителями и болезнями, с ровно срезанной у основания плода плодоножкой. Запах и вкус Свойственные свежим мандаринам, без постороннего запаха и привкуса Окраска От светло-оранжевой до оранжевой.</w:t>
            </w:r>
          </w:p>
          <w:p w:rsidR="00EC195E" w:rsidRPr="00FA2999" w:rsidRDefault="00EC195E" w:rsidP="003A653E">
            <w:pPr>
              <w:rPr>
                <w:color w:val="000000"/>
              </w:rPr>
            </w:pPr>
            <w:r w:rsidRPr="00812D15">
              <w:rPr>
                <w:color w:val="000000"/>
              </w:rPr>
              <w:t>Допускаются плоды с прозеленью общей площадью не более 3/4 поверхности плода Упакованы - в полиэтиленовые мешки и в картонную коробку весом не более 20 кг.</w:t>
            </w:r>
          </w:p>
        </w:tc>
        <w:tc>
          <w:tcPr>
            <w:tcW w:w="603" w:type="pct"/>
          </w:tcPr>
          <w:p w:rsidR="00EC195E" w:rsidRPr="00813BA0" w:rsidRDefault="00EC195E" w:rsidP="003A653E">
            <w:pPr>
              <w:rPr>
                <w:sz w:val="22"/>
                <w:szCs w:val="22"/>
              </w:rPr>
            </w:pPr>
          </w:p>
        </w:tc>
      </w:tr>
      <w:tr w:rsidR="00215D7E" w:rsidRPr="00615C10" w:rsidTr="000A2849">
        <w:trPr>
          <w:trHeight w:val="1104"/>
        </w:trPr>
        <w:tc>
          <w:tcPr>
            <w:tcW w:w="157" w:type="pct"/>
          </w:tcPr>
          <w:p w:rsidR="00215D7E" w:rsidRDefault="00215D7E" w:rsidP="00215D7E">
            <w:pPr>
              <w:jc w:val="center"/>
              <w:rPr>
                <w:color w:val="000000"/>
                <w:sz w:val="22"/>
                <w:szCs w:val="22"/>
              </w:rPr>
            </w:pPr>
            <w:r>
              <w:rPr>
                <w:color w:val="000000"/>
                <w:sz w:val="22"/>
                <w:szCs w:val="22"/>
              </w:rPr>
              <w:t>4</w:t>
            </w:r>
          </w:p>
          <w:p w:rsidR="00215D7E" w:rsidRDefault="00215D7E" w:rsidP="00215D7E">
            <w:pPr>
              <w:jc w:val="center"/>
              <w:rPr>
                <w:color w:val="000000"/>
                <w:sz w:val="22"/>
                <w:szCs w:val="22"/>
              </w:rPr>
            </w:pPr>
          </w:p>
          <w:p w:rsidR="00215D7E" w:rsidRDefault="00215D7E" w:rsidP="00215D7E">
            <w:pPr>
              <w:jc w:val="center"/>
              <w:rPr>
                <w:color w:val="000000"/>
                <w:sz w:val="22"/>
                <w:szCs w:val="22"/>
              </w:rPr>
            </w:pPr>
          </w:p>
        </w:tc>
        <w:tc>
          <w:tcPr>
            <w:tcW w:w="669" w:type="pct"/>
          </w:tcPr>
          <w:p w:rsidR="00215D7E" w:rsidRDefault="00215D7E" w:rsidP="00215D7E">
            <w:pPr>
              <w:jc w:val="center"/>
              <w:rPr>
                <w:color w:val="000000"/>
              </w:rPr>
            </w:pPr>
            <w:r>
              <w:rPr>
                <w:color w:val="000000"/>
              </w:rPr>
              <w:t>Мандарины свежие</w:t>
            </w:r>
          </w:p>
          <w:p w:rsidR="00215D7E" w:rsidRPr="00A86CDF" w:rsidRDefault="00215D7E" w:rsidP="00215D7E">
            <w:pPr>
              <w:jc w:val="center"/>
              <w:rPr>
                <w:color w:val="000000"/>
              </w:rPr>
            </w:pPr>
            <w:r>
              <w:rPr>
                <w:color w:val="000000"/>
              </w:rPr>
              <w:t>01.23.14.000</w:t>
            </w:r>
          </w:p>
        </w:tc>
        <w:tc>
          <w:tcPr>
            <w:tcW w:w="305" w:type="pct"/>
          </w:tcPr>
          <w:p w:rsidR="00215D7E" w:rsidRDefault="00215D7E" w:rsidP="00215D7E">
            <w:pPr>
              <w:jc w:val="center"/>
              <w:rPr>
                <w:color w:val="000000"/>
              </w:rPr>
            </w:pPr>
            <w:r>
              <w:rPr>
                <w:color w:val="000000"/>
              </w:rPr>
              <w:t>кг</w:t>
            </w:r>
          </w:p>
        </w:tc>
        <w:tc>
          <w:tcPr>
            <w:tcW w:w="230" w:type="pct"/>
          </w:tcPr>
          <w:p w:rsidR="00215D7E" w:rsidRDefault="00215D7E" w:rsidP="00215D7E">
            <w:pPr>
              <w:jc w:val="center"/>
            </w:pPr>
            <w:r>
              <w:t>80</w:t>
            </w:r>
          </w:p>
        </w:tc>
        <w:tc>
          <w:tcPr>
            <w:tcW w:w="346" w:type="pct"/>
          </w:tcPr>
          <w:p w:rsidR="00215D7E" w:rsidRPr="00501459" w:rsidRDefault="00215D7E" w:rsidP="00215D7E">
            <w:pPr>
              <w:rPr>
                <w:b/>
              </w:rPr>
            </w:pPr>
          </w:p>
        </w:tc>
        <w:tc>
          <w:tcPr>
            <w:tcW w:w="459" w:type="pct"/>
          </w:tcPr>
          <w:p w:rsidR="00215D7E" w:rsidRPr="00501459" w:rsidRDefault="00215D7E" w:rsidP="00215D7E">
            <w:pPr>
              <w:rPr>
                <w:b/>
              </w:rPr>
            </w:pPr>
          </w:p>
        </w:tc>
        <w:tc>
          <w:tcPr>
            <w:tcW w:w="2231" w:type="pct"/>
          </w:tcPr>
          <w:p w:rsidR="00215D7E" w:rsidRPr="00FA2999" w:rsidRDefault="00215D7E" w:rsidP="00215D7E">
            <w:pPr>
              <w:rPr>
                <w:color w:val="000000"/>
              </w:rPr>
            </w:pPr>
            <w:r w:rsidRPr="007958B0">
              <w:rPr>
                <w:color w:val="000000"/>
              </w:rPr>
              <w:t>Плоды </w:t>
            </w:r>
            <w:r w:rsidRPr="007958B0">
              <w:rPr>
                <w:i/>
                <w:iCs/>
                <w:color w:val="000000"/>
              </w:rPr>
              <w:t>свежие, целые</w:t>
            </w:r>
            <w:r w:rsidRPr="007958B0">
              <w:rPr>
                <w:color w:val="000000"/>
              </w:rPr>
              <w:t>, чистые, </w:t>
            </w:r>
            <w:r w:rsidRPr="007958B0">
              <w:rPr>
                <w:i/>
                <w:iCs/>
                <w:color w:val="000000"/>
              </w:rPr>
              <w:t>здоровые, плотные</w:t>
            </w:r>
            <w:r w:rsidRPr="007958B0">
              <w:rPr>
                <w:color w:val="000000"/>
              </w:rPr>
              <w:t>, неповрежденные, </w:t>
            </w:r>
            <w:r w:rsidRPr="007958B0">
              <w:rPr>
                <w:i/>
                <w:iCs/>
                <w:color w:val="000000"/>
              </w:rPr>
              <w:t>не вялые, не подмороженные</w:t>
            </w:r>
            <w:r w:rsidRPr="007958B0">
              <w:rPr>
                <w:color w:val="000000"/>
              </w:rPr>
              <w:t>, без затрагивающих мякоть повреждений, вызванных </w:t>
            </w:r>
            <w:r w:rsidRPr="007958B0">
              <w:rPr>
                <w:i/>
                <w:iCs/>
                <w:color w:val="000000"/>
              </w:rPr>
              <w:t>сельскохозяйственными</w:t>
            </w:r>
            <w:r w:rsidRPr="007958B0">
              <w:rPr>
                <w:color w:val="000000"/>
              </w:rPr>
              <w:t> вредителями </w:t>
            </w:r>
            <w:r w:rsidRPr="007958B0">
              <w:rPr>
                <w:i/>
                <w:iCs/>
                <w:color w:val="000000"/>
              </w:rPr>
              <w:t>и болезнями</w:t>
            </w:r>
            <w:r w:rsidRPr="007958B0">
              <w:rPr>
                <w:color w:val="000000"/>
              </w:rPr>
              <w:t>, без </w:t>
            </w:r>
            <w:r w:rsidRPr="007958B0">
              <w:rPr>
                <w:i/>
                <w:iCs/>
                <w:color w:val="000000"/>
              </w:rPr>
              <w:t>излишней внешней</w:t>
            </w:r>
            <w:r w:rsidRPr="007958B0">
              <w:rPr>
                <w:color w:val="000000"/>
              </w:rPr>
              <w:t> влажности, одного помологического сорта</w:t>
            </w:r>
            <w:r>
              <w:rPr>
                <w:color w:val="000000"/>
              </w:rPr>
              <w:t xml:space="preserve">. </w:t>
            </w:r>
            <w:r w:rsidRPr="007958B0">
              <w:rPr>
                <w:i/>
                <w:iCs/>
                <w:color w:val="000000"/>
              </w:rPr>
              <w:t>Плоды типичные по форме и окраске для данного помологического сорта</w:t>
            </w:r>
            <w:r w:rsidRPr="007958B0">
              <w:rPr>
                <w:color w:val="000000"/>
              </w:rPr>
              <w:t>*. Мякоть доброкачественная</w:t>
            </w:r>
            <w:r w:rsidRPr="007958B0">
              <w:rPr>
                <w:i/>
                <w:iCs/>
                <w:color w:val="000000"/>
              </w:rPr>
              <w:t>, без подкожной пятнистости и побурения.</w:t>
            </w:r>
          </w:p>
        </w:tc>
        <w:tc>
          <w:tcPr>
            <w:tcW w:w="603" w:type="pct"/>
          </w:tcPr>
          <w:p w:rsidR="00215D7E" w:rsidRPr="00813BA0" w:rsidRDefault="00215D7E" w:rsidP="00215D7E">
            <w:pPr>
              <w:rPr>
                <w:sz w:val="22"/>
                <w:szCs w:val="22"/>
              </w:rPr>
            </w:pPr>
          </w:p>
        </w:tc>
      </w:tr>
      <w:tr w:rsidR="00E8510C" w:rsidRPr="00BB20FA" w:rsidTr="000A2849">
        <w:trPr>
          <w:trHeight w:val="338"/>
        </w:trPr>
        <w:tc>
          <w:tcPr>
            <w:tcW w:w="1707" w:type="pct"/>
            <w:gridSpan w:val="5"/>
          </w:tcPr>
          <w:p w:rsidR="00E8510C" w:rsidRPr="00813BA0" w:rsidRDefault="00E8510C" w:rsidP="000E043F">
            <w:pPr>
              <w:jc w:val="right"/>
              <w:rPr>
                <w:sz w:val="22"/>
                <w:szCs w:val="22"/>
              </w:rPr>
            </w:pPr>
            <w:r w:rsidRPr="00813BA0">
              <w:rPr>
                <w:sz w:val="22"/>
                <w:szCs w:val="22"/>
              </w:rPr>
              <w:t>Итого:</w:t>
            </w:r>
          </w:p>
        </w:tc>
        <w:tc>
          <w:tcPr>
            <w:tcW w:w="459" w:type="pct"/>
          </w:tcPr>
          <w:p w:rsidR="00E8510C" w:rsidRPr="00813BA0" w:rsidRDefault="00E8510C" w:rsidP="00BB20FA">
            <w:pPr>
              <w:jc w:val="center"/>
              <w:rPr>
                <w:sz w:val="22"/>
                <w:szCs w:val="22"/>
              </w:rPr>
            </w:pPr>
          </w:p>
        </w:tc>
        <w:tc>
          <w:tcPr>
            <w:tcW w:w="2231" w:type="pct"/>
          </w:tcPr>
          <w:p w:rsidR="00E8510C" w:rsidRPr="00813BA0" w:rsidRDefault="00E8510C" w:rsidP="00BB20FA">
            <w:pPr>
              <w:jc w:val="both"/>
              <w:rPr>
                <w:color w:val="000000"/>
                <w:sz w:val="22"/>
                <w:szCs w:val="22"/>
              </w:rPr>
            </w:pPr>
          </w:p>
        </w:tc>
        <w:tc>
          <w:tcPr>
            <w:tcW w:w="603" w:type="pct"/>
          </w:tcPr>
          <w:p w:rsidR="00E8510C" w:rsidRPr="00813BA0" w:rsidRDefault="00E8510C" w:rsidP="00BB20FA">
            <w:pPr>
              <w:jc w:val="both"/>
              <w:rPr>
                <w:color w:val="000000"/>
                <w:sz w:val="22"/>
                <w:szCs w:val="22"/>
              </w:rPr>
            </w:pPr>
          </w:p>
        </w:tc>
      </w:tr>
    </w:tbl>
    <w:p w:rsidR="00CA68A4" w:rsidRPr="00BB20FA" w:rsidRDefault="00CA68A4" w:rsidP="00BB20FA">
      <w:pPr>
        <w:ind w:firstLine="708"/>
        <w:jc w:val="both"/>
        <w:rPr>
          <w:sz w:val="24"/>
          <w:szCs w:val="24"/>
        </w:rPr>
      </w:pPr>
      <w:r w:rsidRPr="00BB20FA">
        <w:rPr>
          <w:sz w:val="24"/>
          <w:szCs w:val="24"/>
        </w:rPr>
        <w:t xml:space="preserve">Заказчик _________________                                                            Поставщик ______________ </w:t>
      </w:r>
    </w:p>
    <w:p w:rsidR="00CA68A4" w:rsidRPr="00BB20FA" w:rsidRDefault="00CA68A4" w:rsidP="00BB20FA">
      <w:pPr>
        <w:jc w:val="both"/>
        <w:rPr>
          <w:sz w:val="24"/>
          <w:szCs w:val="24"/>
        </w:rPr>
        <w:sectPr w:rsidR="00CA68A4" w:rsidRPr="00BB20FA" w:rsidSect="00DA41B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284" w:right="567" w:bottom="426" w:left="567" w:header="284" w:footer="284" w:gutter="0"/>
          <w:cols w:space="60"/>
          <w:noEndnote/>
        </w:sectPr>
      </w:pPr>
      <w:r w:rsidRPr="00BB20FA">
        <w:rPr>
          <w:sz w:val="24"/>
          <w:szCs w:val="24"/>
          <w:vertAlign w:val="superscript"/>
        </w:rPr>
        <w:t>М. П.</w:t>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t>М.П</w:t>
      </w:r>
    </w:p>
    <w:p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t>Приложение № 2 к Договору</w:t>
      </w:r>
    </w:p>
    <w:p w:rsidR="00CA68A4" w:rsidRPr="004856F6" w:rsidRDefault="00813BA0"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w:t>
      </w:r>
      <w:bookmarkStart w:id="0" w:name="_GoBack"/>
      <w:bookmarkEnd w:id="0"/>
      <w:r w:rsidR="00215D7E" w:rsidRPr="004856F6">
        <w:rPr>
          <w:sz w:val="24"/>
          <w:szCs w:val="24"/>
        </w:rPr>
        <w:t>_»</w:t>
      </w:r>
      <w:r w:rsidR="00215D7E">
        <w:rPr>
          <w:sz w:val="24"/>
          <w:szCs w:val="24"/>
        </w:rPr>
        <w:t xml:space="preserve"> сентября </w:t>
      </w:r>
      <w:r w:rsidR="00CA68A4" w:rsidRPr="004856F6">
        <w:rPr>
          <w:sz w:val="24"/>
          <w:szCs w:val="24"/>
        </w:rPr>
        <w:t>202</w:t>
      </w:r>
      <w:r w:rsidR="003A653E">
        <w:rPr>
          <w:sz w:val="24"/>
          <w:szCs w:val="24"/>
        </w:rPr>
        <w:t>6</w:t>
      </w:r>
      <w:r w:rsidR="00CA68A4" w:rsidRPr="004856F6">
        <w:rPr>
          <w:sz w:val="24"/>
          <w:szCs w:val="24"/>
        </w:rPr>
        <w:t xml:space="preserve">г. </w:t>
      </w:r>
    </w:p>
    <w:p w:rsidR="00CA68A4" w:rsidRPr="004856F6" w:rsidRDefault="00CA68A4" w:rsidP="008D7271">
      <w:pPr>
        <w:spacing w:line="276" w:lineRule="auto"/>
        <w:jc w:val="center"/>
        <w:rPr>
          <w:b/>
          <w:bCs/>
          <w:sz w:val="24"/>
          <w:szCs w:val="24"/>
        </w:rPr>
      </w:pPr>
      <w:r w:rsidRPr="004856F6">
        <w:rPr>
          <w:b/>
          <w:bCs/>
          <w:sz w:val="24"/>
          <w:szCs w:val="24"/>
        </w:rPr>
        <w:t>КАЛЕНДАРНЫЙ ПЛАН</w:t>
      </w:r>
    </w:p>
    <w:p w:rsidR="00CA68A4" w:rsidRPr="004856F6" w:rsidRDefault="00CA68A4" w:rsidP="008D7271">
      <w:pPr>
        <w:spacing w:line="276" w:lineRule="auto"/>
        <w:jc w:val="center"/>
        <w:rPr>
          <w:b/>
          <w:bCs/>
          <w:sz w:val="24"/>
          <w:szCs w:val="24"/>
        </w:rPr>
      </w:pPr>
      <w:r w:rsidRPr="004856F6">
        <w:rPr>
          <w:b/>
          <w:bCs/>
          <w:sz w:val="24"/>
          <w:szCs w:val="24"/>
        </w:rPr>
        <w:t>выполнения поставки по Договору</w:t>
      </w:r>
    </w:p>
    <w:p w:rsidR="00CA68A4" w:rsidRPr="004856F6" w:rsidRDefault="00CA68A4" w:rsidP="008D7271">
      <w:pPr>
        <w:spacing w:line="276" w:lineRule="auto"/>
        <w:jc w:val="center"/>
        <w:rPr>
          <w:b/>
          <w:bCs/>
          <w:sz w:val="24"/>
          <w:szCs w:val="24"/>
        </w:rPr>
      </w:pPr>
    </w:p>
    <w:tbl>
      <w:tblPr>
        <w:tblW w:w="16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470"/>
        <w:gridCol w:w="2002"/>
        <w:gridCol w:w="5147"/>
        <w:gridCol w:w="2716"/>
        <w:gridCol w:w="3144"/>
      </w:tblGrid>
      <w:tr w:rsidR="00BE7761" w:rsidRPr="00BE7761" w:rsidTr="00C73C6E">
        <w:trPr>
          <w:trHeight w:val="691"/>
        </w:trPr>
        <w:tc>
          <w:tcPr>
            <w:tcW w:w="641" w:type="dxa"/>
            <w:vAlign w:val="center"/>
          </w:tcPr>
          <w:p w:rsidR="00BE7761" w:rsidRPr="00BE7761" w:rsidRDefault="00BE7761" w:rsidP="00BE7761">
            <w:pPr>
              <w:spacing w:line="276" w:lineRule="auto"/>
              <w:jc w:val="center"/>
              <w:rPr>
                <w:sz w:val="22"/>
                <w:szCs w:val="22"/>
              </w:rPr>
            </w:pPr>
            <w:r w:rsidRPr="00BE7761">
              <w:rPr>
                <w:sz w:val="22"/>
                <w:szCs w:val="22"/>
              </w:rPr>
              <w:t>№</w:t>
            </w:r>
          </w:p>
          <w:p w:rsidR="00BE7761" w:rsidRPr="00BE7761" w:rsidRDefault="00BE7761" w:rsidP="00BE7761">
            <w:pPr>
              <w:spacing w:line="276" w:lineRule="auto"/>
              <w:jc w:val="center"/>
              <w:rPr>
                <w:sz w:val="22"/>
                <w:szCs w:val="22"/>
              </w:rPr>
            </w:pPr>
            <w:r w:rsidRPr="00BE7761">
              <w:rPr>
                <w:sz w:val="22"/>
                <w:szCs w:val="22"/>
              </w:rPr>
              <w:t>п/п</w:t>
            </w:r>
          </w:p>
        </w:tc>
        <w:tc>
          <w:tcPr>
            <w:tcW w:w="2470" w:type="dxa"/>
            <w:vAlign w:val="center"/>
          </w:tcPr>
          <w:p w:rsidR="00BE7761" w:rsidRPr="00BE7761" w:rsidRDefault="00BE7761" w:rsidP="00BE7761">
            <w:pPr>
              <w:spacing w:line="276" w:lineRule="auto"/>
              <w:jc w:val="center"/>
              <w:rPr>
                <w:sz w:val="22"/>
                <w:szCs w:val="22"/>
              </w:rPr>
            </w:pPr>
            <w:r w:rsidRPr="00BE7761">
              <w:rPr>
                <w:sz w:val="22"/>
                <w:szCs w:val="22"/>
              </w:rPr>
              <w:t>Наименование Товара, ОКПД2</w:t>
            </w:r>
          </w:p>
        </w:tc>
        <w:tc>
          <w:tcPr>
            <w:tcW w:w="2002" w:type="dxa"/>
            <w:vAlign w:val="center"/>
          </w:tcPr>
          <w:p w:rsidR="00BE7761" w:rsidRPr="00BE7761" w:rsidRDefault="00BE7761" w:rsidP="00BE7761">
            <w:pPr>
              <w:spacing w:line="276" w:lineRule="auto"/>
              <w:jc w:val="center"/>
              <w:rPr>
                <w:sz w:val="22"/>
                <w:szCs w:val="22"/>
              </w:rPr>
            </w:pPr>
            <w:r w:rsidRPr="00BE7761">
              <w:rPr>
                <w:sz w:val="22"/>
                <w:szCs w:val="22"/>
              </w:rPr>
              <w:t>Срок поставки Товара</w:t>
            </w:r>
          </w:p>
        </w:tc>
        <w:tc>
          <w:tcPr>
            <w:tcW w:w="5147" w:type="dxa"/>
            <w:vAlign w:val="center"/>
          </w:tcPr>
          <w:p w:rsidR="00BE7761" w:rsidRPr="00BE7761" w:rsidRDefault="00BE7761" w:rsidP="00BE7761">
            <w:pPr>
              <w:spacing w:line="276" w:lineRule="auto"/>
              <w:jc w:val="center"/>
              <w:rPr>
                <w:sz w:val="22"/>
                <w:szCs w:val="22"/>
              </w:rPr>
            </w:pPr>
            <w:r w:rsidRPr="00BE7761">
              <w:rPr>
                <w:sz w:val="22"/>
                <w:szCs w:val="22"/>
              </w:rPr>
              <w:t>Требования к размерам и упаковке Товара</w:t>
            </w:r>
          </w:p>
        </w:tc>
        <w:tc>
          <w:tcPr>
            <w:tcW w:w="2716" w:type="dxa"/>
            <w:vAlign w:val="center"/>
          </w:tcPr>
          <w:p w:rsidR="00BE7761" w:rsidRPr="00BE7761" w:rsidRDefault="00BE7761" w:rsidP="00BE7761">
            <w:pPr>
              <w:spacing w:line="276" w:lineRule="auto"/>
              <w:jc w:val="center"/>
              <w:rPr>
                <w:sz w:val="22"/>
                <w:szCs w:val="22"/>
              </w:rPr>
            </w:pPr>
            <w:r w:rsidRPr="00BE7761">
              <w:rPr>
                <w:sz w:val="22"/>
                <w:szCs w:val="22"/>
              </w:rPr>
              <w:t>Место и условия поставки Товара</w:t>
            </w:r>
          </w:p>
        </w:tc>
        <w:tc>
          <w:tcPr>
            <w:tcW w:w="3144" w:type="dxa"/>
            <w:vAlign w:val="center"/>
          </w:tcPr>
          <w:p w:rsidR="00BE7761" w:rsidRPr="00BE7761" w:rsidRDefault="00BE7761" w:rsidP="00BE7761">
            <w:pPr>
              <w:jc w:val="center"/>
              <w:rPr>
                <w:sz w:val="22"/>
                <w:szCs w:val="22"/>
              </w:rPr>
            </w:pPr>
            <w:r w:rsidRPr="00BE7761">
              <w:rPr>
                <w:sz w:val="22"/>
                <w:szCs w:val="22"/>
              </w:rPr>
              <w:t>Документы, предоставляемые Поставщиком Заказчику при поставке Товара</w:t>
            </w:r>
          </w:p>
        </w:tc>
      </w:tr>
      <w:tr w:rsidR="003A1FFA" w:rsidRPr="00BE7761" w:rsidTr="00C73C6E">
        <w:trPr>
          <w:trHeight w:val="1427"/>
        </w:trPr>
        <w:tc>
          <w:tcPr>
            <w:tcW w:w="641" w:type="dxa"/>
            <w:vMerge w:val="restart"/>
            <w:vAlign w:val="center"/>
          </w:tcPr>
          <w:p w:rsidR="003A1FFA" w:rsidRPr="00BE7761" w:rsidRDefault="003A1FFA" w:rsidP="00440537">
            <w:pPr>
              <w:widowControl/>
              <w:autoSpaceDE/>
              <w:autoSpaceDN/>
              <w:adjustRightInd/>
              <w:rPr>
                <w:color w:val="000000"/>
                <w:sz w:val="22"/>
                <w:szCs w:val="22"/>
              </w:rPr>
            </w:pPr>
          </w:p>
        </w:tc>
        <w:tc>
          <w:tcPr>
            <w:tcW w:w="2470" w:type="dxa"/>
            <w:vAlign w:val="center"/>
          </w:tcPr>
          <w:p w:rsidR="003A1FFA" w:rsidRPr="00626E73" w:rsidRDefault="003A1FFA" w:rsidP="003A1FFA">
            <w:pPr>
              <w:jc w:val="both"/>
              <w:rPr>
                <w:color w:val="000000"/>
                <w:sz w:val="22"/>
                <w:szCs w:val="22"/>
              </w:rPr>
            </w:pPr>
            <w:r w:rsidRPr="00626E73">
              <w:rPr>
                <w:color w:val="000000"/>
                <w:sz w:val="22"/>
                <w:szCs w:val="22"/>
              </w:rPr>
              <w:t>Яблоки</w:t>
            </w:r>
          </w:p>
          <w:p w:rsidR="003A1FFA" w:rsidRPr="00BE7761" w:rsidRDefault="003A1FFA" w:rsidP="003A1FFA">
            <w:pPr>
              <w:jc w:val="both"/>
              <w:rPr>
                <w:color w:val="000000"/>
                <w:sz w:val="22"/>
                <w:szCs w:val="22"/>
              </w:rPr>
            </w:pPr>
            <w:r w:rsidRPr="00626E73">
              <w:rPr>
                <w:color w:val="000000"/>
                <w:sz w:val="22"/>
                <w:szCs w:val="22"/>
              </w:rPr>
              <w:t>01.24.10.000</w:t>
            </w:r>
          </w:p>
        </w:tc>
        <w:tc>
          <w:tcPr>
            <w:tcW w:w="2002" w:type="dxa"/>
            <w:vMerge w:val="restart"/>
          </w:tcPr>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626E73">
            <w:pPr>
              <w:widowControl/>
              <w:tabs>
                <w:tab w:val="left" w:pos="360"/>
              </w:tabs>
              <w:autoSpaceDE/>
              <w:autoSpaceDN/>
              <w:adjustRightInd/>
              <w:jc w:val="center"/>
            </w:pPr>
          </w:p>
          <w:p w:rsidR="003A1FFA" w:rsidRDefault="003A1FFA" w:rsidP="003A1FFA">
            <w:pPr>
              <w:widowControl/>
              <w:tabs>
                <w:tab w:val="left" w:pos="360"/>
              </w:tabs>
              <w:autoSpaceDE/>
              <w:autoSpaceDN/>
              <w:adjustRightInd/>
              <w:jc w:val="center"/>
            </w:pPr>
            <w:r>
              <w:t>С</w:t>
            </w:r>
            <w:r w:rsidRPr="002C1854">
              <w:t xml:space="preserve"> момента заключения договора </w:t>
            </w:r>
            <w:r w:rsidR="007958B0">
              <w:t xml:space="preserve">по заявке Заказчика с </w:t>
            </w:r>
            <w:r w:rsidR="001C2334" w:rsidRPr="006B708B">
              <w:rPr>
                <w:highlight w:val="yellow"/>
              </w:rPr>
              <w:t>0</w:t>
            </w:r>
            <w:r w:rsidR="008F70F9">
              <w:rPr>
                <w:highlight w:val="yellow"/>
              </w:rPr>
              <w:t>1</w:t>
            </w:r>
            <w:r w:rsidR="00A75862" w:rsidRPr="006B708B">
              <w:rPr>
                <w:highlight w:val="yellow"/>
              </w:rPr>
              <w:t xml:space="preserve"> </w:t>
            </w:r>
            <w:r w:rsidR="00215D7E">
              <w:rPr>
                <w:highlight w:val="yellow"/>
              </w:rPr>
              <w:t>октября</w:t>
            </w:r>
            <w:r w:rsidR="006B708B">
              <w:rPr>
                <w:highlight w:val="yellow"/>
              </w:rPr>
              <w:t xml:space="preserve"> 2026</w:t>
            </w:r>
            <w:r w:rsidR="00B70806" w:rsidRPr="006B708B">
              <w:rPr>
                <w:highlight w:val="yellow"/>
              </w:rPr>
              <w:t xml:space="preserve"> года по </w:t>
            </w:r>
            <w:r w:rsidR="00215D7E">
              <w:rPr>
                <w:highlight w:val="yellow"/>
              </w:rPr>
              <w:t>30</w:t>
            </w:r>
            <w:r w:rsidR="003802C9" w:rsidRPr="006B708B">
              <w:rPr>
                <w:highlight w:val="yellow"/>
              </w:rPr>
              <w:t xml:space="preserve"> </w:t>
            </w:r>
            <w:r w:rsidR="00215D7E">
              <w:rPr>
                <w:highlight w:val="yellow"/>
              </w:rPr>
              <w:t>декабря</w:t>
            </w:r>
            <w:r w:rsidR="006B708B">
              <w:rPr>
                <w:highlight w:val="yellow"/>
              </w:rPr>
              <w:t xml:space="preserve"> 2026</w:t>
            </w:r>
            <w:r w:rsidRPr="006B708B">
              <w:rPr>
                <w:highlight w:val="yellow"/>
              </w:rPr>
              <w:t xml:space="preserve"> года включительно</w:t>
            </w:r>
          </w:p>
          <w:p w:rsidR="007958B0" w:rsidRDefault="007958B0" w:rsidP="003A1FFA">
            <w:pPr>
              <w:widowControl/>
              <w:tabs>
                <w:tab w:val="left" w:pos="360"/>
              </w:tabs>
              <w:autoSpaceDE/>
              <w:autoSpaceDN/>
              <w:adjustRightInd/>
              <w:jc w:val="center"/>
            </w:pPr>
          </w:p>
          <w:p w:rsidR="00411286" w:rsidRDefault="00411286" w:rsidP="003A1FFA">
            <w:pPr>
              <w:widowControl/>
              <w:tabs>
                <w:tab w:val="left" w:pos="360"/>
              </w:tabs>
              <w:autoSpaceDE/>
              <w:autoSpaceDN/>
              <w:adjustRightInd/>
              <w:jc w:val="center"/>
            </w:pPr>
          </w:p>
          <w:p w:rsidR="00411286" w:rsidRDefault="00411286" w:rsidP="003A1FFA">
            <w:pPr>
              <w:widowControl/>
              <w:tabs>
                <w:tab w:val="left" w:pos="360"/>
              </w:tabs>
              <w:autoSpaceDE/>
              <w:autoSpaceDN/>
              <w:adjustRightInd/>
              <w:jc w:val="center"/>
            </w:pPr>
          </w:p>
          <w:p w:rsidR="007958B0" w:rsidRDefault="00215D7E" w:rsidP="003A1FFA">
            <w:pPr>
              <w:widowControl/>
              <w:tabs>
                <w:tab w:val="left" w:pos="360"/>
              </w:tabs>
              <w:autoSpaceDE/>
              <w:autoSpaceDN/>
              <w:adjustRightInd/>
              <w:jc w:val="center"/>
            </w:pPr>
            <w:r>
              <w:t>Начало поставки декабрь 2026</w:t>
            </w:r>
            <w:r w:rsidR="00411286">
              <w:t xml:space="preserve"> </w:t>
            </w:r>
          </w:p>
          <w:p w:rsidR="007958B0" w:rsidRDefault="007958B0" w:rsidP="003A1FFA">
            <w:pPr>
              <w:widowControl/>
              <w:tabs>
                <w:tab w:val="left" w:pos="360"/>
              </w:tabs>
              <w:autoSpaceDE/>
              <w:autoSpaceDN/>
              <w:adjustRightInd/>
              <w:jc w:val="center"/>
            </w:pPr>
          </w:p>
          <w:p w:rsidR="007958B0" w:rsidRDefault="007958B0" w:rsidP="003A1FFA">
            <w:pPr>
              <w:widowControl/>
              <w:tabs>
                <w:tab w:val="left" w:pos="360"/>
              </w:tabs>
              <w:autoSpaceDE/>
              <w:autoSpaceDN/>
              <w:adjustRightInd/>
              <w:jc w:val="center"/>
            </w:pPr>
          </w:p>
          <w:p w:rsidR="007958B0" w:rsidRDefault="007958B0" w:rsidP="003A1FFA">
            <w:pPr>
              <w:widowControl/>
              <w:tabs>
                <w:tab w:val="left" w:pos="360"/>
              </w:tabs>
              <w:autoSpaceDE/>
              <w:autoSpaceDN/>
              <w:adjustRightInd/>
              <w:jc w:val="center"/>
            </w:pPr>
          </w:p>
          <w:p w:rsidR="007958B0" w:rsidRDefault="007958B0" w:rsidP="003A1FFA">
            <w:pPr>
              <w:widowControl/>
              <w:tabs>
                <w:tab w:val="left" w:pos="360"/>
              </w:tabs>
              <w:autoSpaceDE/>
              <w:autoSpaceDN/>
              <w:adjustRightInd/>
              <w:jc w:val="center"/>
            </w:pPr>
          </w:p>
          <w:p w:rsidR="007958B0" w:rsidRPr="00B30C04" w:rsidRDefault="007958B0" w:rsidP="007958B0">
            <w:pPr>
              <w:widowControl/>
              <w:tabs>
                <w:tab w:val="left" w:pos="360"/>
              </w:tabs>
              <w:autoSpaceDE/>
              <w:autoSpaceDN/>
              <w:adjustRightInd/>
              <w:rPr>
                <w:bCs/>
              </w:rPr>
            </w:pPr>
          </w:p>
        </w:tc>
        <w:tc>
          <w:tcPr>
            <w:tcW w:w="5147" w:type="dxa"/>
            <w:vMerge w:val="restart"/>
            <w:shd w:val="clear" w:color="auto" w:fill="auto"/>
            <w:vAlign w:val="center"/>
          </w:tcPr>
          <w:p w:rsidR="003A1FFA" w:rsidRPr="00F264B2" w:rsidRDefault="003A1FFA" w:rsidP="00626E73">
            <w:pPr>
              <w:jc w:val="center"/>
            </w:pPr>
            <w:r w:rsidRPr="00F264B2">
              <w:t xml:space="preserve">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 Упаковка должна иметь этикетку (маркировку, ярлык), содержащую информацию о Товаре согласно ГОСТ </w:t>
            </w:r>
            <w:r w:rsidR="00233152" w:rsidRPr="00F264B2">
              <w:t>с указанием изготовителя</w:t>
            </w:r>
            <w:r w:rsidRPr="00F264B2">
              <w:t xml:space="preserve"> (юридического и фактического адреса изготовителя</w:t>
            </w:r>
            <w:r w:rsidR="00233152" w:rsidRPr="00F264B2">
              <w:t>), даты изготовления, срока и условий хранения</w:t>
            </w:r>
            <w:r w:rsidRPr="00F264B2">
              <w:t>.</w:t>
            </w:r>
          </w:p>
        </w:tc>
        <w:tc>
          <w:tcPr>
            <w:tcW w:w="2716" w:type="dxa"/>
            <w:vMerge w:val="restart"/>
          </w:tcPr>
          <w:p w:rsidR="003A1FFA" w:rsidRPr="00F264B2" w:rsidRDefault="003A1FFA" w:rsidP="00440537"/>
          <w:p w:rsidR="003A1FFA" w:rsidRPr="00F264B2" w:rsidRDefault="003A1FFA" w:rsidP="00440537">
            <w:r w:rsidRPr="00F264B2">
              <w:t xml:space="preserve">Доставка до склада Заказчика, находящегося по адресу: </w:t>
            </w:r>
            <w:r w:rsidRPr="0071025E">
              <w:rPr>
                <w:b/>
              </w:rPr>
              <w:t xml:space="preserve">Владимирская область, </w:t>
            </w:r>
            <w:r>
              <w:rPr>
                <w:b/>
              </w:rPr>
              <w:t>Судогодский район поселок Тюрмеровка улица Муромская д.</w:t>
            </w:r>
            <w:r w:rsidR="00233152">
              <w:rPr>
                <w:b/>
              </w:rPr>
              <w:t xml:space="preserve">1 </w:t>
            </w:r>
            <w:r w:rsidR="00233152">
              <w:t>специально</w:t>
            </w:r>
            <w:r w:rsidRPr="00F264B2">
              <w:t xml:space="preserve"> предназначенным или специально оборудованным транспортом Поставщика для перевозки пищевых продуктов. При транспортировке товара соблюдение температурного режима и соблюдение товарного соседства. Разгрузка на склад Заказчика осуществляется силами и средствами Поставщика. Поставка товара осуществляется в рабочие дни с 8.00 до </w:t>
            </w:r>
            <w:r>
              <w:t>11</w:t>
            </w:r>
            <w:r>
              <w:rPr>
                <w:vertAlign w:val="superscript"/>
              </w:rPr>
              <w:t>30</w:t>
            </w:r>
            <w:r w:rsidRPr="00F264B2">
              <w:t xml:space="preserve"> и с </w:t>
            </w:r>
            <w:r>
              <w:t xml:space="preserve">12 </w:t>
            </w:r>
            <w:r>
              <w:rPr>
                <w:vertAlign w:val="superscript"/>
              </w:rPr>
              <w:t xml:space="preserve">30 </w:t>
            </w:r>
            <w:r w:rsidRPr="00F264B2">
              <w:t xml:space="preserve"> до 15</w:t>
            </w:r>
            <w:r>
              <w:t xml:space="preserve"> </w:t>
            </w:r>
            <w:r>
              <w:rPr>
                <w:vertAlign w:val="superscript"/>
              </w:rPr>
              <w:t xml:space="preserve">00 </w:t>
            </w:r>
            <w:r w:rsidRPr="00F264B2">
              <w:t>транспортом Поставщика в соответствии с заявкой Заказчика 1 раз в неделю. Объемы, дни и время поставки по заявке Заказчика.</w:t>
            </w:r>
          </w:p>
        </w:tc>
        <w:tc>
          <w:tcPr>
            <w:tcW w:w="3144" w:type="dxa"/>
            <w:vMerge w:val="restart"/>
            <w:vAlign w:val="center"/>
          </w:tcPr>
          <w:p w:rsidR="003A1FFA" w:rsidRPr="00F264B2" w:rsidRDefault="003A1FFA" w:rsidP="00440537">
            <w:pPr>
              <w:snapToGrid w:val="0"/>
            </w:pPr>
            <w:r w:rsidRPr="00F264B2">
              <w:t>При поставке каждой партии Товара Поставщик представляет Заказчику:</w:t>
            </w:r>
          </w:p>
          <w:p w:rsidR="003A1FFA" w:rsidRPr="00F264B2" w:rsidRDefault="003A1FFA" w:rsidP="00440537">
            <w:pPr>
              <w:snapToGrid w:val="0"/>
            </w:pPr>
            <w:r w:rsidRPr="00F264B2">
              <w:t xml:space="preserve">- </w:t>
            </w:r>
            <w:r>
              <w:t xml:space="preserve">заверенной </w:t>
            </w:r>
            <w:r w:rsidRPr="00FA7BF4">
              <w:t xml:space="preserve">копии документов, подтверждающих декларирование соответствия продукции </w:t>
            </w:r>
            <w:r>
              <w:t>(</w:t>
            </w:r>
            <w:r w:rsidRPr="00FA7BF4">
              <w:t xml:space="preserve">Технический регламент Таможенного союза от </w:t>
            </w:r>
            <w:r w:rsidRPr="00C21042">
              <w:t>021/2011"О безопасности пищевой продукции"</w:t>
            </w:r>
            <w:r>
              <w:t>)</w:t>
            </w:r>
            <w:r w:rsidRPr="00FA7BF4">
              <w:t>: копии сертификата или декларации о соответствии Товара.</w:t>
            </w:r>
            <w:r>
              <w:t xml:space="preserve"> </w:t>
            </w:r>
            <w:r w:rsidRPr="00FA7BF4">
              <w:t>Копия декларации о соответствии (или сертификата о соответствии) должна быть заверена подписью уполномоченного лица Поставщика и печатью Постав</w:t>
            </w:r>
            <w:r>
              <w:t>щика;</w:t>
            </w:r>
          </w:p>
          <w:p w:rsidR="003A1FFA" w:rsidRPr="00C73C6E" w:rsidRDefault="003A1FFA" w:rsidP="00C73C6E">
            <w:pPr>
              <w:pStyle w:val="22"/>
              <w:tabs>
                <w:tab w:val="clear" w:pos="0"/>
                <w:tab w:val="left" w:pos="1134"/>
              </w:tabs>
              <w:ind w:firstLine="0"/>
              <w:jc w:val="both"/>
              <w:rPr>
                <w:sz w:val="20"/>
                <w:szCs w:val="20"/>
              </w:rPr>
            </w:pPr>
            <w:r>
              <w:t>-</w:t>
            </w:r>
            <w:r w:rsidRPr="006E69A3">
              <w:rPr>
                <w:sz w:val="20"/>
                <w:szCs w:val="20"/>
              </w:rPr>
              <w:t>заверенной копии личной медицинской книжки на сотрудника,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tc>
      </w:tr>
      <w:tr w:rsidR="00440537" w:rsidRPr="00BE7761" w:rsidTr="00C73C6E">
        <w:trPr>
          <w:trHeight w:val="561"/>
        </w:trPr>
        <w:tc>
          <w:tcPr>
            <w:tcW w:w="641" w:type="dxa"/>
            <w:vMerge/>
            <w:vAlign w:val="center"/>
          </w:tcPr>
          <w:p w:rsidR="00440537" w:rsidRPr="00BE7761" w:rsidRDefault="00440537" w:rsidP="00440537">
            <w:pPr>
              <w:widowControl/>
              <w:autoSpaceDE/>
              <w:autoSpaceDN/>
              <w:adjustRightInd/>
              <w:jc w:val="center"/>
              <w:rPr>
                <w:color w:val="000000"/>
                <w:sz w:val="22"/>
                <w:szCs w:val="22"/>
              </w:rPr>
            </w:pPr>
          </w:p>
        </w:tc>
        <w:tc>
          <w:tcPr>
            <w:tcW w:w="2470" w:type="dxa"/>
            <w:vAlign w:val="center"/>
          </w:tcPr>
          <w:p w:rsidR="00626E73" w:rsidRPr="00626E73" w:rsidRDefault="00626E73" w:rsidP="003A1FFA">
            <w:pPr>
              <w:jc w:val="both"/>
              <w:rPr>
                <w:color w:val="000000"/>
                <w:sz w:val="22"/>
                <w:szCs w:val="22"/>
              </w:rPr>
            </w:pPr>
            <w:r w:rsidRPr="00626E73">
              <w:rPr>
                <w:color w:val="000000"/>
                <w:sz w:val="22"/>
                <w:szCs w:val="22"/>
              </w:rPr>
              <w:t>Смесь сушеных фруктов (сухой компот)</w:t>
            </w:r>
          </w:p>
          <w:p w:rsidR="00440537" w:rsidRPr="00440537" w:rsidRDefault="00626E73" w:rsidP="003A1FFA">
            <w:pPr>
              <w:jc w:val="both"/>
              <w:rPr>
                <w:color w:val="000000"/>
                <w:sz w:val="22"/>
                <w:szCs w:val="22"/>
              </w:rPr>
            </w:pPr>
            <w:r w:rsidRPr="00626E73">
              <w:rPr>
                <w:color w:val="000000"/>
                <w:sz w:val="22"/>
                <w:szCs w:val="22"/>
              </w:rPr>
              <w:t>10.39.25.134-00000001</w:t>
            </w:r>
          </w:p>
        </w:tc>
        <w:tc>
          <w:tcPr>
            <w:tcW w:w="2002" w:type="dxa"/>
            <w:vMerge/>
            <w:vAlign w:val="center"/>
          </w:tcPr>
          <w:p w:rsidR="00440537" w:rsidRDefault="00440537" w:rsidP="00440537">
            <w:pPr>
              <w:spacing w:line="276" w:lineRule="auto"/>
              <w:jc w:val="center"/>
              <w:rPr>
                <w:sz w:val="22"/>
                <w:szCs w:val="22"/>
              </w:rPr>
            </w:pPr>
          </w:p>
        </w:tc>
        <w:tc>
          <w:tcPr>
            <w:tcW w:w="5147" w:type="dxa"/>
            <w:vMerge/>
            <w:shd w:val="clear" w:color="auto" w:fill="auto"/>
            <w:vAlign w:val="center"/>
          </w:tcPr>
          <w:p w:rsidR="00440537" w:rsidRPr="00BE7761" w:rsidRDefault="00440537" w:rsidP="00440537">
            <w:pPr>
              <w:jc w:val="center"/>
              <w:rPr>
                <w:sz w:val="22"/>
                <w:szCs w:val="22"/>
              </w:rPr>
            </w:pPr>
          </w:p>
        </w:tc>
        <w:tc>
          <w:tcPr>
            <w:tcW w:w="2716" w:type="dxa"/>
            <w:vMerge/>
            <w:vAlign w:val="center"/>
          </w:tcPr>
          <w:p w:rsidR="00440537" w:rsidRPr="00BE7761" w:rsidRDefault="00440537" w:rsidP="00440537">
            <w:pPr>
              <w:spacing w:line="276" w:lineRule="auto"/>
              <w:jc w:val="center"/>
              <w:rPr>
                <w:sz w:val="22"/>
                <w:szCs w:val="22"/>
              </w:rPr>
            </w:pPr>
          </w:p>
        </w:tc>
        <w:tc>
          <w:tcPr>
            <w:tcW w:w="3144" w:type="dxa"/>
            <w:vMerge/>
            <w:vAlign w:val="center"/>
          </w:tcPr>
          <w:p w:rsidR="00440537" w:rsidRDefault="00440537" w:rsidP="00440537">
            <w:pPr>
              <w:rPr>
                <w:sz w:val="22"/>
                <w:szCs w:val="22"/>
              </w:rPr>
            </w:pPr>
          </w:p>
        </w:tc>
      </w:tr>
      <w:tr w:rsidR="00440537" w:rsidRPr="00BE7761" w:rsidTr="00C73C6E">
        <w:trPr>
          <w:trHeight w:val="4207"/>
        </w:trPr>
        <w:tc>
          <w:tcPr>
            <w:tcW w:w="641" w:type="dxa"/>
            <w:vMerge/>
            <w:vAlign w:val="center"/>
          </w:tcPr>
          <w:p w:rsidR="00440537" w:rsidRPr="00BE7761" w:rsidRDefault="00440537" w:rsidP="00440537">
            <w:pPr>
              <w:widowControl/>
              <w:autoSpaceDE/>
              <w:autoSpaceDN/>
              <w:adjustRightInd/>
              <w:jc w:val="center"/>
              <w:rPr>
                <w:color w:val="000000"/>
                <w:sz w:val="22"/>
                <w:szCs w:val="22"/>
              </w:rPr>
            </w:pPr>
          </w:p>
        </w:tc>
        <w:tc>
          <w:tcPr>
            <w:tcW w:w="2470" w:type="dxa"/>
            <w:vAlign w:val="center"/>
          </w:tcPr>
          <w:p w:rsidR="007958B0" w:rsidRDefault="007958B0" w:rsidP="007958B0">
            <w:pPr>
              <w:jc w:val="both"/>
              <w:rPr>
                <w:color w:val="000000"/>
                <w:sz w:val="22"/>
                <w:szCs w:val="22"/>
              </w:rPr>
            </w:pPr>
          </w:p>
          <w:p w:rsidR="003A653E" w:rsidRPr="003A653E" w:rsidRDefault="003A653E" w:rsidP="003A653E">
            <w:pPr>
              <w:jc w:val="both"/>
              <w:rPr>
                <w:color w:val="000000"/>
                <w:sz w:val="22"/>
                <w:szCs w:val="22"/>
              </w:rPr>
            </w:pPr>
            <w:r w:rsidRPr="003A653E">
              <w:rPr>
                <w:color w:val="000000"/>
                <w:sz w:val="22"/>
                <w:szCs w:val="22"/>
              </w:rPr>
              <w:t>Бананы</w:t>
            </w:r>
          </w:p>
          <w:p w:rsidR="007958B0" w:rsidRDefault="003A653E" w:rsidP="003A653E">
            <w:pPr>
              <w:jc w:val="both"/>
              <w:rPr>
                <w:color w:val="000000"/>
                <w:sz w:val="22"/>
                <w:szCs w:val="22"/>
              </w:rPr>
            </w:pPr>
            <w:r w:rsidRPr="003A653E">
              <w:rPr>
                <w:color w:val="000000"/>
                <w:sz w:val="22"/>
                <w:szCs w:val="22"/>
              </w:rPr>
              <w:t>01.22.12.000</w:t>
            </w:r>
          </w:p>
          <w:p w:rsidR="007958B0" w:rsidRDefault="007958B0" w:rsidP="007958B0">
            <w:pPr>
              <w:jc w:val="both"/>
              <w:rPr>
                <w:color w:val="000000"/>
                <w:sz w:val="22"/>
                <w:szCs w:val="22"/>
              </w:rPr>
            </w:pPr>
          </w:p>
          <w:p w:rsidR="007958B0" w:rsidRDefault="007958B0" w:rsidP="007958B0">
            <w:pPr>
              <w:jc w:val="both"/>
              <w:rPr>
                <w:color w:val="000000"/>
                <w:sz w:val="22"/>
                <w:szCs w:val="22"/>
              </w:rPr>
            </w:pPr>
          </w:p>
          <w:p w:rsidR="00215D7E" w:rsidRPr="00215D7E" w:rsidRDefault="00215D7E" w:rsidP="00215D7E">
            <w:pPr>
              <w:jc w:val="both"/>
              <w:rPr>
                <w:color w:val="000000"/>
                <w:sz w:val="22"/>
                <w:szCs w:val="22"/>
              </w:rPr>
            </w:pPr>
            <w:r w:rsidRPr="00215D7E">
              <w:rPr>
                <w:color w:val="000000"/>
                <w:sz w:val="22"/>
                <w:szCs w:val="22"/>
              </w:rPr>
              <w:t>Мандарины свежие</w:t>
            </w:r>
          </w:p>
          <w:p w:rsidR="007958B0" w:rsidRPr="00440537" w:rsidRDefault="00215D7E" w:rsidP="00215D7E">
            <w:pPr>
              <w:jc w:val="both"/>
              <w:rPr>
                <w:color w:val="000000"/>
                <w:sz w:val="22"/>
                <w:szCs w:val="22"/>
              </w:rPr>
            </w:pPr>
            <w:r w:rsidRPr="00215D7E">
              <w:rPr>
                <w:color w:val="000000"/>
                <w:sz w:val="22"/>
                <w:szCs w:val="22"/>
              </w:rPr>
              <w:t>01.23.14.000</w:t>
            </w:r>
          </w:p>
        </w:tc>
        <w:tc>
          <w:tcPr>
            <w:tcW w:w="2002" w:type="dxa"/>
            <w:vMerge/>
            <w:vAlign w:val="center"/>
          </w:tcPr>
          <w:p w:rsidR="00440537" w:rsidRDefault="00440537" w:rsidP="00440537">
            <w:pPr>
              <w:spacing w:line="276" w:lineRule="auto"/>
              <w:jc w:val="center"/>
              <w:rPr>
                <w:sz w:val="22"/>
                <w:szCs w:val="22"/>
              </w:rPr>
            </w:pPr>
          </w:p>
        </w:tc>
        <w:tc>
          <w:tcPr>
            <w:tcW w:w="5147" w:type="dxa"/>
            <w:vMerge/>
            <w:shd w:val="clear" w:color="auto" w:fill="auto"/>
            <w:vAlign w:val="center"/>
          </w:tcPr>
          <w:p w:rsidR="00440537" w:rsidRPr="00BE7761" w:rsidRDefault="00440537" w:rsidP="00440537">
            <w:pPr>
              <w:jc w:val="center"/>
              <w:rPr>
                <w:sz w:val="22"/>
                <w:szCs w:val="22"/>
              </w:rPr>
            </w:pPr>
          </w:p>
        </w:tc>
        <w:tc>
          <w:tcPr>
            <w:tcW w:w="2716" w:type="dxa"/>
            <w:vMerge/>
            <w:vAlign w:val="center"/>
          </w:tcPr>
          <w:p w:rsidR="00440537" w:rsidRPr="00BE7761" w:rsidRDefault="00440537" w:rsidP="00440537">
            <w:pPr>
              <w:spacing w:line="276" w:lineRule="auto"/>
              <w:jc w:val="center"/>
              <w:rPr>
                <w:sz w:val="22"/>
                <w:szCs w:val="22"/>
              </w:rPr>
            </w:pPr>
          </w:p>
        </w:tc>
        <w:tc>
          <w:tcPr>
            <w:tcW w:w="3144" w:type="dxa"/>
            <w:vMerge/>
            <w:vAlign w:val="center"/>
          </w:tcPr>
          <w:p w:rsidR="00440537" w:rsidRDefault="00440537" w:rsidP="00440537">
            <w:pPr>
              <w:rPr>
                <w:sz w:val="22"/>
                <w:szCs w:val="22"/>
              </w:rPr>
            </w:pPr>
          </w:p>
        </w:tc>
      </w:tr>
    </w:tbl>
    <w:p w:rsidR="00CA68A4" w:rsidRPr="004856F6" w:rsidRDefault="00CA68A4" w:rsidP="008D7271">
      <w:pPr>
        <w:shd w:val="clear" w:color="auto" w:fill="FFFFFF"/>
        <w:spacing w:line="276" w:lineRule="auto"/>
        <w:jc w:val="both"/>
        <w:rPr>
          <w:sz w:val="24"/>
          <w:szCs w:val="24"/>
        </w:rPr>
      </w:pPr>
    </w:p>
    <w:p w:rsidR="00222A84" w:rsidRDefault="00CA68A4" w:rsidP="00233152">
      <w:pPr>
        <w:shd w:val="clear" w:color="auto" w:fill="FFFFFF"/>
        <w:spacing w:line="276" w:lineRule="auto"/>
        <w:jc w:val="center"/>
        <w:rPr>
          <w:sz w:val="24"/>
          <w:szCs w:val="24"/>
        </w:rPr>
      </w:pPr>
      <w:r w:rsidRPr="004856F6">
        <w:rPr>
          <w:sz w:val="24"/>
          <w:szCs w:val="24"/>
        </w:rPr>
        <w:t>Заказчик _______________                                                                                                     Поставщик ______________</w:t>
      </w:r>
    </w:p>
    <w:p w:rsidR="00DD795A" w:rsidRPr="004856F6" w:rsidRDefault="00DD795A" w:rsidP="00DD795A">
      <w:pPr>
        <w:widowControl/>
        <w:autoSpaceDE/>
        <w:autoSpaceDN/>
        <w:adjustRightInd/>
        <w:rPr>
          <w:sz w:val="24"/>
          <w:szCs w:val="24"/>
        </w:rPr>
        <w:sectPr w:rsidR="00DD795A" w:rsidRPr="004856F6" w:rsidSect="00C73C6E">
          <w:footerReference w:type="even" r:id="rId19"/>
          <w:footerReference w:type="default" r:id="rId20"/>
          <w:pgSz w:w="16838" w:h="11906" w:orient="landscape"/>
          <w:pgMar w:top="-377" w:right="567" w:bottom="0" w:left="425" w:header="709" w:footer="709" w:gutter="0"/>
          <w:cols w:space="708"/>
          <w:docGrid w:linePitch="360"/>
        </w:sectPr>
      </w:pPr>
    </w:p>
    <w:p w:rsidR="00CA68A4" w:rsidRPr="004856F6" w:rsidRDefault="00CA68A4" w:rsidP="00DD795A">
      <w:pPr>
        <w:rPr>
          <w:b/>
          <w:bCs/>
          <w:sz w:val="24"/>
          <w:szCs w:val="24"/>
        </w:rPr>
      </w:pPr>
    </w:p>
    <w:sectPr w:rsidR="00CA68A4" w:rsidRPr="004856F6" w:rsidSect="00222A84">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710" w:rsidRDefault="00C77710">
      <w:r>
        <w:separator/>
      </w:r>
    </w:p>
  </w:endnote>
  <w:endnote w:type="continuationSeparator" w:id="0">
    <w:p w:rsidR="00C77710" w:rsidRDefault="00C7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8B1FD7" w:rsidRDefault="008B1FD7"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77710">
      <w:rPr>
        <w:rStyle w:val="ab"/>
        <w:noProof/>
      </w:rPr>
      <w:t>1</w:t>
    </w:r>
    <w:r>
      <w:rPr>
        <w:rStyle w:val="ab"/>
      </w:rPr>
      <w:fldChar w:fldCharType="end"/>
    </w:r>
  </w:p>
  <w:p w:rsidR="008B1FD7" w:rsidRDefault="008B1FD7"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pStyle w:val="ac"/>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framePr w:wrap="auto" w:vAnchor="text" w:hAnchor="margin" w:xAlign="center" w:y="1"/>
    </w:pPr>
  </w:p>
  <w:p w:rsidR="008B1FD7" w:rsidRDefault="008B1FD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pStyle w:val="ac"/>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8B1FD7" w:rsidRDefault="008B1FD7"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15D7E">
      <w:rPr>
        <w:rStyle w:val="ab"/>
        <w:noProof/>
      </w:rPr>
      <w:t>8</w:t>
    </w:r>
    <w:r>
      <w:rPr>
        <w:rStyle w:val="ab"/>
      </w:rPr>
      <w:fldChar w:fldCharType="end"/>
    </w:r>
  </w:p>
  <w:p w:rsidR="008B1FD7" w:rsidRDefault="008B1FD7"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B1FD7" w:rsidRDefault="008B1FD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710" w:rsidRDefault="00C77710">
      <w:r>
        <w:separator/>
      </w:r>
    </w:p>
  </w:footnote>
  <w:footnote w:type="continuationSeparator" w:id="0">
    <w:p w:rsidR="00C77710" w:rsidRDefault="00C77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pPr>
      <w:pStyle w:val="a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D7" w:rsidRDefault="008B1FD7"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B1FD7" w:rsidRDefault="008B1FD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E7F57C7"/>
    <w:multiLevelType w:val="multilevel"/>
    <w:tmpl w:val="6CF6ACB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1"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7E3C27AB"/>
    <w:multiLevelType w:val="multilevel"/>
    <w:tmpl w:val="11FA16AE"/>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num w:numId="1">
    <w:abstractNumId w:val="5"/>
  </w:num>
  <w:num w:numId="2">
    <w:abstractNumId w:val="7"/>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1"/>
  </w:num>
  <w:num w:numId="8">
    <w:abstractNumId w:val="12"/>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B01"/>
    <w:rsid w:val="00004930"/>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3D3F"/>
    <w:rsid w:val="00064F1E"/>
    <w:rsid w:val="00065A4B"/>
    <w:rsid w:val="00072655"/>
    <w:rsid w:val="00072DCC"/>
    <w:rsid w:val="00073BD3"/>
    <w:rsid w:val="00074A85"/>
    <w:rsid w:val="000751FA"/>
    <w:rsid w:val="000759A8"/>
    <w:rsid w:val="00075F83"/>
    <w:rsid w:val="000778B5"/>
    <w:rsid w:val="00080B4D"/>
    <w:rsid w:val="00082147"/>
    <w:rsid w:val="00082C5B"/>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849"/>
    <w:rsid w:val="000A4777"/>
    <w:rsid w:val="000A62DF"/>
    <w:rsid w:val="000A765E"/>
    <w:rsid w:val="000B017F"/>
    <w:rsid w:val="000B1195"/>
    <w:rsid w:val="000B1E4F"/>
    <w:rsid w:val="000B53E2"/>
    <w:rsid w:val="000B5796"/>
    <w:rsid w:val="000B58D7"/>
    <w:rsid w:val="000B5C15"/>
    <w:rsid w:val="000C13CF"/>
    <w:rsid w:val="000C30F5"/>
    <w:rsid w:val="000C4C95"/>
    <w:rsid w:val="000D01C6"/>
    <w:rsid w:val="000D031A"/>
    <w:rsid w:val="000D2C36"/>
    <w:rsid w:val="000D3E79"/>
    <w:rsid w:val="000D4C8B"/>
    <w:rsid w:val="000D5052"/>
    <w:rsid w:val="000D5B0C"/>
    <w:rsid w:val="000D5E02"/>
    <w:rsid w:val="000D738E"/>
    <w:rsid w:val="000E043F"/>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DE7"/>
    <w:rsid w:val="001359CB"/>
    <w:rsid w:val="00141FB9"/>
    <w:rsid w:val="00142299"/>
    <w:rsid w:val="00143665"/>
    <w:rsid w:val="0014372A"/>
    <w:rsid w:val="00146145"/>
    <w:rsid w:val="00146D62"/>
    <w:rsid w:val="00147AD0"/>
    <w:rsid w:val="00152039"/>
    <w:rsid w:val="00152AEA"/>
    <w:rsid w:val="001536AD"/>
    <w:rsid w:val="001548D8"/>
    <w:rsid w:val="00155551"/>
    <w:rsid w:val="00155DEF"/>
    <w:rsid w:val="00160D1C"/>
    <w:rsid w:val="00162C78"/>
    <w:rsid w:val="00163A26"/>
    <w:rsid w:val="001645B4"/>
    <w:rsid w:val="00166C98"/>
    <w:rsid w:val="0017054A"/>
    <w:rsid w:val="00171E3D"/>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2441"/>
    <w:rsid w:val="001A61F7"/>
    <w:rsid w:val="001A65D8"/>
    <w:rsid w:val="001A795E"/>
    <w:rsid w:val="001A7D76"/>
    <w:rsid w:val="001B1F6D"/>
    <w:rsid w:val="001B35EF"/>
    <w:rsid w:val="001B3A92"/>
    <w:rsid w:val="001B70FF"/>
    <w:rsid w:val="001C0E4B"/>
    <w:rsid w:val="001C1781"/>
    <w:rsid w:val="001C2334"/>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65F"/>
    <w:rsid w:val="002033F7"/>
    <w:rsid w:val="002040CB"/>
    <w:rsid w:val="00204E32"/>
    <w:rsid w:val="00204E67"/>
    <w:rsid w:val="00206125"/>
    <w:rsid w:val="002071E1"/>
    <w:rsid w:val="00207D0A"/>
    <w:rsid w:val="00210356"/>
    <w:rsid w:val="0021110D"/>
    <w:rsid w:val="002113CB"/>
    <w:rsid w:val="002118CC"/>
    <w:rsid w:val="00212E87"/>
    <w:rsid w:val="00212EC4"/>
    <w:rsid w:val="00215741"/>
    <w:rsid w:val="00215D7E"/>
    <w:rsid w:val="00216905"/>
    <w:rsid w:val="0022220B"/>
    <w:rsid w:val="00222A84"/>
    <w:rsid w:val="00224C81"/>
    <w:rsid w:val="00226A8F"/>
    <w:rsid w:val="00227A5F"/>
    <w:rsid w:val="00227D01"/>
    <w:rsid w:val="0023007D"/>
    <w:rsid w:val="00233152"/>
    <w:rsid w:val="00235B90"/>
    <w:rsid w:val="00236756"/>
    <w:rsid w:val="00237DA8"/>
    <w:rsid w:val="002402AC"/>
    <w:rsid w:val="00243EED"/>
    <w:rsid w:val="0024404E"/>
    <w:rsid w:val="0024458D"/>
    <w:rsid w:val="00245363"/>
    <w:rsid w:val="00246722"/>
    <w:rsid w:val="00247442"/>
    <w:rsid w:val="00247B05"/>
    <w:rsid w:val="00252A74"/>
    <w:rsid w:val="00254839"/>
    <w:rsid w:val="0025580D"/>
    <w:rsid w:val="00256007"/>
    <w:rsid w:val="00256EA7"/>
    <w:rsid w:val="00263472"/>
    <w:rsid w:val="0026505A"/>
    <w:rsid w:val="002651DC"/>
    <w:rsid w:val="00265B13"/>
    <w:rsid w:val="00267C96"/>
    <w:rsid w:val="00271688"/>
    <w:rsid w:val="00271762"/>
    <w:rsid w:val="00277F37"/>
    <w:rsid w:val="00281E79"/>
    <w:rsid w:val="00283282"/>
    <w:rsid w:val="00287DF6"/>
    <w:rsid w:val="00290467"/>
    <w:rsid w:val="002906A9"/>
    <w:rsid w:val="002911EC"/>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55F"/>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0EA6"/>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1B60"/>
    <w:rsid w:val="003566BD"/>
    <w:rsid w:val="00356CE0"/>
    <w:rsid w:val="00356E16"/>
    <w:rsid w:val="00356EF3"/>
    <w:rsid w:val="0036115A"/>
    <w:rsid w:val="003635BD"/>
    <w:rsid w:val="0036475C"/>
    <w:rsid w:val="00364C87"/>
    <w:rsid w:val="0036559A"/>
    <w:rsid w:val="003669EC"/>
    <w:rsid w:val="00367FFA"/>
    <w:rsid w:val="003702F0"/>
    <w:rsid w:val="00370718"/>
    <w:rsid w:val="00372030"/>
    <w:rsid w:val="00372EC4"/>
    <w:rsid w:val="00374921"/>
    <w:rsid w:val="0037569A"/>
    <w:rsid w:val="003802C9"/>
    <w:rsid w:val="00385CBF"/>
    <w:rsid w:val="00385F1D"/>
    <w:rsid w:val="00390460"/>
    <w:rsid w:val="003908F3"/>
    <w:rsid w:val="003938CB"/>
    <w:rsid w:val="00394659"/>
    <w:rsid w:val="00395A95"/>
    <w:rsid w:val="003A0469"/>
    <w:rsid w:val="003A1543"/>
    <w:rsid w:val="003A1579"/>
    <w:rsid w:val="003A1FFA"/>
    <w:rsid w:val="003A653E"/>
    <w:rsid w:val="003A7F7E"/>
    <w:rsid w:val="003B2222"/>
    <w:rsid w:val="003B46D2"/>
    <w:rsid w:val="003B5222"/>
    <w:rsid w:val="003B7636"/>
    <w:rsid w:val="003C671A"/>
    <w:rsid w:val="003D016C"/>
    <w:rsid w:val="003D37A6"/>
    <w:rsid w:val="003D547D"/>
    <w:rsid w:val="003E0289"/>
    <w:rsid w:val="003E06EA"/>
    <w:rsid w:val="003E0CC0"/>
    <w:rsid w:val="003E0ECD"/>
    <w:rsid w:val="003E1B4F"/>
    <w:rsid w:val="003E2F5A"/>
    <w:rsid w:val="003E4AD1"/>
    <w:rsid w:val="003E791E"/>
    <w:rsid w:val="003F0928"/>
    <w:rsid w:val="003F231D"/>
    <w:rsid w:val="003F36F7"/>
    <w:rsid w:val="003F39AB"/>
    <w:rsid w:val="003F7022"/>
    <w:rsid w:val="00400FCA"/>
    <w:rsid w:val="004017A2"/>
    <w:rsid w:val="00403887"/>
    <w:rsid w:val="0040592B"/>
    <w:rsid w:val="00405ECB"/>
    <w:rsid w:val="00406962"/>
    <w:rsid w:val="00410895"/>
    <w:rsid w:val="0041093E"/>
    <w:rsid w:val="00411286"/>
    <w:rsid w:val="00411438"/>
    <w:rsid w:val="0041235B"/>
    <w:rsid w:val="00412D73"/>
    <w:rsid w:val="00413C7F"/>
    <w:rsid w:val="00414308"/>
    <w:rsid w:val="00414E77"/>
    <w:rsid w:val="00415909"/>
    <w:rsid w:val="0042467C"/>
    <w:rsid w:val="00425F74"/>
    <w:rsid w:val="00433CFC"/>
    <w:rsid w:val="0043446E"/>
    <w:rsid w:val="00434DB5"/>
    <w:rsid w:val="00437BE5"/>
    <w:rsid w:val="00440537"/>
    <w:rsid w:val="0044054F"/>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873A3"/>
    <w:rsid w:val="00491ACB"/>
    <w:rsid w:val="00492040"/>
    <w:rsid w:val="00492F7E"/>
    <w:rsid w:val="0049306F"/>
    <w:rsid w:val="0049407F"/>
    <w:rsid w:val="004948B9"/>
    <w:rsid w:val="004952C0"/>
    <w:rsid w:val="00496D4B"/>
    <w:rsid w:val="004A18AC"/>
    <w:rsid w:val="004A1F49"/>
    <w:rsid w:val="004A4809"/>
    <w:rsid w:val="004A6756"/>
    <w:rsid w:val="004A6892"/>
    <w:rsid w:val="004B0521"/>
    <w:rsid w:val="004B0FE7"/>
    <w:rsid w:val="004B1AA2"/>
    <w:rsid w:val="004B480E"/>
    <w:rsid w:val="004B790A"/>
    <w:rsid w:val="004B7FAC"/>
    <w:rsid w:val="004C23FD"/>
    <w:rsid w:val="004C27C2"/>
    <w:rsid w:val="004C5CB8"/>
    <w:rsid w:val="004C6569"/>
    <w:rsid w:val="004C67E2"/>
    <w:rsid w:val="004D09BA"/>
    <w:rsid w:val="004D0C18"/>
    <w:rsid w:val="004D1F88"/>
    <w:rsid w:val="004D27EA"/>
    <w:rsid w:val="004D2826"/>
    <w:rsid w:val="004D4AD5"/>
    <w:rsid w:val="004D6425"/>
    <w:rsid w:val="004E1723"/>
    <w:rsid w:val="004E2B91"/>
    <w:rsid w:val="004E41AB"/>
    <w:rsid w:val="004F0C85"/>
    <w:rsid w:val="004F0E7B"/>
    <w:rsid w:val="004F1194"/>
    <w:rsid w:val="004F28D9"/>
    <w:rsid w:val="004F33AE"/>
    <w:rsid w:val="004F4000"/>
    <w:rsid w:val="004F5F56"/>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AB4"/>
    <w:rsid w:val="00530185"/>
    <w:rsid w:val="00530C20"/>
    <w:rsid w:val="00531C59"/>
    <w:rsid w:val="0053271C"/>
    <w:rsid w:val="00532D48"/>
    <w:rsid w:val="005362C6"/>
    <w:rsid w:val="00540140"/>
    <w:rsid w:val="00541FE0"/>
    <w:rsid w:val="00543E64"/>
    <w:rsid w:val="0054553E"/>
    <w:rsid w:val="00546B72"/>
    <w:rsid w:val="00546D7A"/>
    <w:rsid w:val="005474D5"/>
    <w:rsid w:val="00551204"/>
    <w:rsid w:val="00553668"/>
    <w:rsid w:val="0055404F"/>
    <w:rsid w:val="00555329"/>
    <w:rsid w:val="0055593C"/>
    <w:rsid w:val="005575E1"/>
    <w:rsid w:val="00557837"/>
    <w:rsid w:val="00557A5C"/>
    <w:rsid w:val="00562AEF"/>
    <w:rsid w:val="00567442"/>
    <w:rsid w:val="00570A3D"/>
    <w:rsid w:val="0057233D"/>
    <w:rsid w:val="005725C3"/>
    <w:rsid w:val="00573AE3"/>
    <w:rsid w:val="0057503C"/>
    <w:rsid w:val="00575471"/>
    <w:rsid w:val="00580317"/>
    <w:rsid w:val="00583993"/>
    <w:rsid w:val="00590B17"/>
    <w:rsid w:val="00590EC6"/>
    <w:rsid w:val="005911D6"/>
    <w:rsid w:val="00591D8D"/>
    <w:rsid w:val="00594E67"/>
    <w:rsid w:val="005977C8"/>
    <w:rsid w:val="005A11E6"/>
    <w:rsid w:val="005A2562"/>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2E9B"/>
    <w:rsid w:val="005D3ABF"/>
    <w:rsid w:val="005D4518"/>
    <w:rsid w:val="005D54D8"/>
    <w:rsid w:val="005D5DEF"/>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5C10"/>
    <w:rsid w:val="006160EA"/>
    <w:rsid w:val="00620D83"/>
    <w:rsid w:val="00621716"/>
    <w:rsid w:val="00622DAC"/>
    <w:rsid w:val="00624F2E"/>
    <w:rsid w:val="00625462"/>
    <w:rsid w:val="00625EEB"/>
    <w:rsid w:val="00626E73"/>
    <w:rsid w:val="006271BA"/>
    <w:rsid w:val="00630A95"/>
    <w:rsid w:val="00631B4F"/>
    <w:rsid w:val="00633A21"/>
    <w:rsid w:val="00633BB2"/>
    <w:rsid w:val="0063775B"/>
    <w:rsid w:val="00640117"/>
    <w:rsid w:val="00640742"/>
    <w:rsid w:val="00641F63"/>
    <w:rsid w:val="006421A8"/>
    <w:rsid w:val="00645860"/>
    <w:rsid w:val="0065136C"/>
    <w:rsid w:val="006514FA"/>
    <w:rsid w:val="00654110"/>
    <w:rsid w:val="00662E6F"/>
    <w:rsid w:val="006639EB"/>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3E50"/>
    <w:rsid w:val="006A4742"/>
    <w:rsid w:val="006A6291"/>
    <w:rsid w:val="006A6F04"/>
    <w:rsid w:val="006A76FA"/>
    <w:rsid w:val="006A7B77"/>
    <w:rsid w:val="006B058E"/>
    <w:rsid w:val="006B1A6D"/>
    <w:rsid w:val="006B1C7A"/>
    <w:rsid w:val="006B1EF9"/>
    <w:rsid w:val="006B488D"/>
    <w:rsid w:val="006B5239"/>
    <w:rsid w:val="006B708B"/>
    <w:rsid w:val="006C1018"/>
    <w:rsid w:val="006C140C"/>
    <w:rsid w:val="006C340E"/>
    <w:rsid w:val="006C4EF2"/>
    <w:rsid w:val="006D0341"/>
    <w:rsid w:val="006D18F1"/>
    <w:rsid w:val="006D2A36"/>
    <w:rsid w:val="006D697B"/>
    <w:rsid w:val="006D77C1"/>
    <w:rsid w:val="006E1CD7"/>
    <w:rsid w:val="006E2FEB"/>
    <w:rsid w:val="006E395F"/>
    <w:rsid w:val="006E5389"/>
    <w:rsid w:val="006E77EA"/>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6E74"/>
    <w:rsid w:val="007272C7"/>
    <w:rsid w:val="00727874"/>
    <w:rsid w:val="00730DFD"/>
    <w:rsid w:val="00730E96"/>
    <w:rsid w:val="00733033"/>
    <w:rsid w:val="007425E3"/>
    <w:rsid w:val="00744076"/>
    <w:rsid w:val="0075159C"/>
    <w:rsid w:val="00753649"/>
    <w:rsid w:val="0075518F"/>
    <w:rsid w:val="00761A46"/>
    <w:rsid w:val="00765116"/>
    <w:rsid w:val="00765921"/>
    <w:rsid w:val="00767BD2"/>
    <w:rsid w:val="00771F57"/>
    <w:rsid w:val="0077670E"/>
    <w:rsid w:val="007767E8"/>
    <w:rsid w:val="00776BB3"/>
    <w:rsid w:val="0078340D"/>
    <w:rsid w:val="00784E4B"/>
    <w:rsid w:val="007905BB"/>
    <w:rsid w:val="00792703"/>
    <w:rsid w:val="00792786"/>
    <w:rsid w:val="0079319B"/>
    <w:rsid w:val="007958B0"/>
    <w:rsid w:val="0079595F"/>
    <w:rsid w:val="0079732B"/>
    <w:rsid w:val="00797B60"/>
    <w:rsid w:val="007A0CEB"/>
    <w:rsid w:val="007A57A2"/>
    <w:rsid w:val="007A7460"/>
    <w:rsid w:val="007A79CF"/>
    <w:rsid w:val="007A7B64"/>
    <w:rsid w:val="007B20AB"/>
    <w:rsid w:val="007B41FE"/>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CC7"/>
    <w:rsid w:val="007F552E"/>
    <w:rsid w:val="007F58DB"/>
    <w:rsid w:val="007F6B27"/>
    <w:rsid w:val="007F79F1"/>
    <w:rsid w:val="00800156"/>
    <w:rsid w:val="00801268"/>
    <w:rsid w:val="008014AB"/>
    <w:rsid w:val="0080336E"/>
    <w:rsid w:val="00803EA9"/>
    <w:rsid w:val="00811438"/>
    <w:rsid w:val="00812D15"/>
    <w:rsid w:val="0081389B"/>
    <w:rsid w:val="00813BA0"/>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C49"/>
    <w:rsid w:val="0083318A"/>
    <w:rsid w:val="00834AD4"/>
    <w:rsid w:val="0083540A"/>
    <w:rsid w:val="008365B5"/>
    <w:rsid w:val="00836E30"/>
    <w:rsid w:val="00842186"/>
    <w:rsid w:val="00843ED7"/>
    <w:rsid w:val="00844F00"/>
    <w:rsid w:val="00846E02"/>
    <w:rsid w:val="00847392"/>
    <w:rsid w:val="00851122"/>
    <w:rsid w:val="00852060"/>
    <w:rsid w:val="008522FE"/>
    <w:rsid w:val="008538A8"/>
    <w:rsid w:val="00853E59"/>
    <w:rsid w:val="008543BE"/>
    <w:rsid w:val="00855A78"/>
    <w:rsid w:val="00855EC2"/>
    <w:rsid w:val="00856220"/>
    <w:rsid w:val="00856457"/>
    <w:rsid w:val="0085666A"/>
    <w:rsid w:val="008609EB"/>
    <w:rsid w:val="00860EB3"/>
    <w:rsid w:val="0086144D"/>
    <w:rsid w:val="0086452B"/>
    <w:rsid w:val="00866FED"/>
    <w:rsid w:val="0086740D"/>
    <w:rsid w:val="00867FD3"/>
    <w:rsid w:val="0087198B"/>
    <w:rsid w:val="00871D74"/>
    <w:rsid w:val="00872DA0"/>
    <w:rsid w:val="00872EC5"/>
    <w:rsid w:val="00873176"/>
    <w:rsid w:val="00873C45"/>
    <w:rsid w:val="00874EF1"/>
    <w:rsid w:val="008759A3"/>
    <w:rsid w:val="00876912"/>
    <w:rsid w:val="00885D5E"/>
    <w:rsid w:val="00887562"/>
    <w:rsid w:val="0089292E"/>
    <w:rsid w:val="008946AB"/>
    <w:rsid w:val="00894CDB"/>
    <w:rsid w:val="00895AF6"/>
    <w:rsid w:val="008969A1"/>
    <w:rsid w:val="008A23DC"/>
    <w:rsid w:val="008A26A1"/>
    <w:rsid w:val="008A3F70"/>
    <w:rsid w:val="008A5DED"/>
    <w:rsid w:val="008A63D0"/>
    <w:rsid w:val="008A771F"/>
    <w:rsid w:val="008B1A15"/>
    <w:rsid w:val="008B1E09"/>
    <w:rsid w:val="008B1FD7"/>
    <w:rsid w:val="008B4C15"/>
    <w:rsid w:val="008B7CCE"/>
    <w:rsid w:val="008C4933"/>
    <w:rsid w:val="008C7403"/>
    <w:rsid w:val="008D02C2"/>
    <w:rsid w:val="008D10D7"/>
    <w:rsid w:val="008D1644"/>
    <w:rsid w:val="008D1B3E"/>
    <w:rsid w:val="008D3E34"/>
    <w:rsid w:val="008D58B2"/>
    <w:rsid w:val="008D6441"/>
    <w:rsid w:val="008D7271"/>
    <w:rsid w:val="008E09BF"/>
    <w:rsid w:val="008E2836"/>
    <w:rsid w:val="008E3208"/>
    <w:rsid w:val="008E4378"/>
    <w:rsid w:val="008F1DD0"/>
    <w:rsid w:val="008F24C0"/>
    <w:rsid w:val="008F5451"/>
    <w:rsid w:val="008F70F9"/>
    <w:rsid w:val="00903314"/>
    <w:rsid w:val="00903C22"/>
    <w:rsid w:val="00903D78"/>
    <w:rsid w:val="00903DA1"/>
    <w:rsid w:val="00905F05"/>
    <w:rsid w:val="00910062"/>
    <w:rsid w:val="009111E4"/>
    <w:rsid w:val="00912EBE"/>
    <w:rsid w:val="00912FCC"/>
    <w:rsid w:val="009136AA"/>
    <w:rsid w:val="00916ACF"/>
    <w:rsid w:val="00917D36"/>
    <w:rsid w:val="00917F84"/>
    <w:rsid w:val="00921C04"/>
    <w:rsid w:val="009233A8"/>
    <w:rsid w:val="00923746"/>
    <w:rsid w:val="00925F67"/>
    <w:rsid w:val="00926285"/>
    <w:rsid w:val="00927CEC"/>
    <w:rsid w:val="009313DE"/>
    <w:rsid w:val="009316DD"/>
    <w:rsid w:val="00932133"/>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0665"/>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4F0B"/>
    <w:rsid w:val="0099632E"/>
    <w:rsid w:val="00997C83"/>
    <w:rsid w:val="00997DAC"/>
    <w:rsid w:val="009A279E"/>
    <w:rsid w:val="009A29DA"/>
    <w:rsid w:val="009A5779"/>
    <w:rsid w:val="009A685B"/>
    <w:rsid w:val="009B1A18"/>
    <w:rsid w:val="009B20D1"/>
    <w:rsid w:val="009B2D73"/>
    <w:rsid w:val="009B6B55"/>
    <w:rsid w:val="009B7617"/>
    <w:rsid w:val="009B78AC"/>
    <w:rsid w:val="009C0D8C"/>
    <w:rsid w:val="009C1AF0"/>
    <w:rsid w:val="009C329A"/>
    <w:rsid w:val="009C3596"/>
    <w:rsid w:val="009C55FE"/>
    <w:rsid w:val="009D05ED"/>
    <w:rsid w:val="009D233B"/>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011F"/>
    <w:rsid w:val="00A13850"/>
    <w:rsid w:val="00A1668D"/>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7B42"/>
    <w:rsid w:val="00A705D5"/>
    <w:rsid w:val="00A70BFA"/>
    <w:rsid w:val="00A70C0E"/>
    <w:rsid w:val="00A70FFE"/>
    <w:rsid w:val="00A719C8"/>
    <w:rsid w:val="00A72322"/>
    <w:rsid w:val="00A7323B"/>
    <w:rsid w:val="00A73474"/>
    <w:rsid w:val="00A74292"/>
    <w:rsid w:val="00A7469B"/>
    <w:rsid w:val="00A75862"/>
    <w:rsid w:val="00A821A9"/>
    <w:rsid w:val="00A84F4B"/>
    <w:rsid w:val="00A8553F"/>
    <w:rsid w:val="00A8701D"/>
    <w:rsid w:val="00A876EF"/>
    <w:rsid w:val="00A939FD"/>
    <w:rsid w:val="00A9620B"/>
    <w:rsid w:val="00AA0C39"/>
    <w:rsid w:val="00AA10AD"/>
    <w:rsid w:val="00AA13DF"/>
    <w:rsid w:val="00AA17C2"/>
    <w:rsid w:val="00AA2A41"/>
    <w:rsid w:val="00AA2D9A"/>
    <w:rsid w:val="00AA787B"/>
    <w:rsid w:val="00AB16F7"/>
    <w:rsid w:val="00AB1C3B"/>
    <w:rsid w:val="00AB1FBB"/>
    <w:rsid w:val="00AB6A6F"/>
    <w:rsid w:val="00AB7F52"/>
    <w:rsid w:val="00AC3413"/>
    <w:rsid w:val="00AC3CAD"/>
    <w:rsid w:val="00AC5295"/>
    <w:rsid w:val="00AD04AF"/>
    <w:rsid w:val="00AD284F"/>
    <w:rsid w:val="00AD3ADC"/>
    <w:rsid w:val="00AD7BF1"/>
    <w:rsid w:val="00AE143B"/>
    <w:rsid w:val="00AE1E1F"/>
    <w:rsid w:val="00AE3420"/>
    <w:rsid w:val="00AE3D02"/>
    <w:rsid w:val="00AE7358"/>
    <w:rsid w:val="00AE7DBE"/>
    <w:rsid w:val="00AF50DA"/>
    <w:rsid w:val="00AF54F8"/>
    <w:rsid w:val="00B01C46"/>
    <w:rsid w:val="00B01CCA"/>
    <w:rsid w:val="00B02F4C"/>
    <w:rsid w:val="00B0519F"/>
    <w:rsid w:val="00B100A9"/>
    <w:rsid w:val="00B130D8"/>
    <w:rsid w:val="00B14DD4"/>
    <w:rsid w:val="00B25B04"/>
    <w:rsid w:val="00B27360"/>
    <w:rsid w:val="00B30617"/>
    <w:rsid w:val="00B30C04"/>
    <w:rsid w:val="00B32655"/>
    <w:rsid w:val="00B32792"/>
    <w:rsid w:val="00B32DC7"/>
    <w:rsid w:val="00B33DCE"/>
    <w:rsid w:val="00B34B9D"/>
    <w:rsid w:val="00B34C34"/>
    <w:rsid w:val="00B35C69"/>
    <w:rsid w:val="00B36AF7"/>
    <w:rsid w:val="00B36C3F"/>
    <w:rsid w:val="00B37694"/>
    <w:rsid w:val="00B43312"/>
    <w:rsid w:val="00B43488"/>
    <w:rsid w:val="00B43AE1"/>
    <w:rsid w:val="00B44AD3"/>
    <w:rsid w:val="00B45A3F"/>
    <w:rsid w:val="00B4672D"/>
    <w:rsid w:val="00B47ADB"/>
    <w:rsid w:val="00B47CB6"/>
    <w:rsid w:val="00B5087D"/>
    <w:rsid w:val="00B51C55"/>
    <w:rsid w:val="00B57C2C"/>
    <w:rsid w:val="00B626C5"/>
    <w:rsid w:val="00B629F8"/>
    <w:rsid w:val="00B64AAE"/>
    <w:rsid w:val="00B67655"/>
    <w:rsid w:val="00B70806"/>
    <w:rsid w:val="00B71B0D"/>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5BD0"/>
    <w:rsid w:val="00BA641E"/>
    <w:rsid w:val="00BB20FA"/>
    <w:rsid w:val="00BB64C1"/>
    <w:rsid w:val="00BB7094"/>
    <w:rsid w:val="00BC03EC"/>
    <w:rsid w:val="00BC17A7"/>
    <w:rsid w:val="00BC3EFC"/>
    <w:rsid w:val="00BC4C3F"/>
    <w:rsid w:val="00BC5114"/>
    <w:rsid w:val="00BC511A"/>
    <w:rsid w:val="00BC5289"/>
    <w:rsid w:val="00BC539F"/>
    <w:rsid w:val="00BC58F8"/>
    <w:rsid w:val="00BC640A"/>
    <w:rsid w:val="00BC7019"/>
    <w:rsid w:val="00BD12EF"/>
    <w:rsid w:val="00BD2348"/>
    <w:rsid w:val="00BD3920"/>
    <w:rsid w:val="00BD3D5E"/>
    <w:rsid w:val="00BD4CAF"/>
    <w:rsid w:val="00BD523D"/>
    <w:rsid w:val="00BD547A"/>
    <w:rsid w:val="00BD5DA0"/>
    <w:rsid w:val="00BD7069"/>
    <w:rsid w:val="00BD7E70"/>
    <w:rsid w:val="00BE0DC1"/>
    <w:rsid w:val="00BE1060"/>
    <w:rsid w:val="00BE1C8F"/>
    <w:rsid w:val="00BE2C17"/>
    <w:rsid w:val="00BE344A"/>
    <w:rsid w:val="00BE760B"/>
    <w:rsid w:val="00BE7761"/>
    <w:rsid w:val="00BE7A4A"/>
    <w:rsid w:val="00BF22C4"/>
    <w:rsid w:val="00BF3548"/>
    <w:rsid w:val="00BF4E64"/>
    <w:rsid w:val="00BF7719"/>
    <w:rsid w:val="00C0020A"/>
    <w:rsid w:val="00C01C45"/>
    <w:rsid w:val="00C032B2"/>
    <w:rsid w:val="00C036E6"/>
    <w:rsid w:val="00C06317"/>
    <w:rsid w:val="00C06FF6"/>
    <w:rsid w:val="00C1380F"/>
    <w:rsid w:val="00C1389C"/>
    <w:rsid w:val="00C13DB6"/>
    <w:rsid w:val="00C14900"/>
    <w:rsid w:val="00C178F7"/>
    <w:rsid w:val="00C17D5F"/>
    <w:rsid w:val="00C21EAB"/>
    <w:rsid w:val="00C22287"/>
    <w:rsid w:val="00C23E5E"/>
    <w:rsid w:val="00C265B7"/>
    <w:rsid w:val="00C26B27"/>
    <w:rsid w:val="00C278A0"/>
    <w:rsid w:val="00C3102A"/>
    <w:rsid w:val="00C32FF6"/>
    <w:rsid w:val="00C34970"/>
    <w:rsid w:val="00C3782B"/>
    <w:rsid w:val="00C40FFA"/>
    <w:rsid w:val="00C4237A"/>
    <w:rsid w:val="00C45046"/>
    <w:rsid w:val="00C4677A"/>
    <w:rsid w:val="00C46E7E"/>
    <w:rsid w:val="00C52736"/>
    <w:rsid w:val="00C52BE1"/>
    <w:rsid w:val="00C53B41"/>
    <w:rsid w:val="00C5447A"/>
    <w:rsid w:val="00C55906"/>
    <w:rsid w:val="00C7179A"/>
    <w:rsid w:val="00C7240A"/>
    <w:rsid w:val="00C72A62"/>
    <w:rsid w:val="00C73C6E"/>
    <w:rsid w:val="00C75458"/>
    <w:rsid w:val="00C75AAF"/>
    <w:rsid w:val="00C7630E"/>
    <w:rsid w:val="00C77710"/>
    <w:rsid w:val="00C77798"/>
    <w:rsid w:val="00C80EFF"/>
    <w:rsid w:val="00C82EC8"/>
    <w:rsid w:val="00C83D21"/>
    <w:rsid w:val="00C83EED"/>
    <w:rsid w:val="00C84ADC"/>
    <w:rsid w:val="00C85BF6"/>
    <w:rsid w:val="00C866C8"/>
    <w:rsid w:val="00C871DC"/>
    <w:rsid w:val="00C87E11"/>
    <w:rsid w:val="00C9390D"/>
    <w:rsid w:val="00C93B54"/>
    <w:rsid w:val="00C946D7"/>
    <w:rsid w:val="00C94AEE"/>
    <w:rsid w:val="00C96259"/>
    <w:rsid w:val="00CA0439"/>
    <w:rsid w:val="00CA5A59"/>
    <w:rsid w:val="00CA67A5"/>
    <w:rsid w:val="00CA68A4"/>
    <w:rsid w:val="00CA767B"/>
    <w:rsid w:val="00CB0A5A"/>
    <w:rsid w:val="00CB1553"/>
    <w:rsid w:val="00CB4085"/>
    <w:rsid w:val="00CB7447"/>
    <w:rsid w:val="00CB798F"/>
    <w:rsid w:val="00CC0451"/>
    <w:rsid w:val="00CC0E89"/>
    <w:rsid w:val="00CC1AA6"/>
    <w:rsid w:val="00CC2F7A"/>
    <w:rsid w:val="00CC62FE"/>
    <w:rsid w:val="00CC667E"/>
    <w:rsid w:val="00CC7073"/>
    <w:rsid w:val="00CC775C"/>
    <w:rsid w:val="00CC77ED"/>
    <w:rsid w:val="00CC7F94"/>
    <w:rsid w:val="00CD1488"/>
    <w:rsid w:val="00CD1881"/>
    <w:rsid w:val="00CD3B13"/>
    <w:rsid w:val="00CD3BD8"/>
    <w:rsid w:val="00CD4A78"/>
    <w:rsid w:val="00CD6071"/>
    <w:rsid w:val="00CD6B86"/>
    <w:rsid w:val="00CE1868"/>
    <w:rsid w:val="00CE52EE"/>
    <w:rsid w:val="00CE6F44"/>
    <w:rsid w:val="00CE77C1"/>
    <w:rsid w:val="00CF0356"/>
    <w:rsid w:val="00CF0E3C"/>
    <w:rsid w:val="00CF1548"/>
    <w:rsid w:val="00CF42EB"/>
    <w:rsid w:val="00CF473A"/>
    <w:rsid w:val="00CF4C3C"/>
    <w:rsid w:val="00CF7569"/>
    <w:rsid w:val="00CF7E08"/>
    <w:rsid w:val="00D01108"/>
    <w:rsid w:val="00D03347"/>
    <w:rsid w:val="00D03752"/>
    <w:rsid w:val="00D03AB4"/>
    <w:rsid w:val="00D05089"/>
    <w:rsid w:val="00D055C4"/>
    <w:rsid w:val="00D0580F"/>
    <w:rsid w:val="00D05B02"/>
    <w:rsid w:val="00D05EB9"/>
    <w:rsid w:val="00D12398"/>
    <w:rsid w:val="00D12BEF"/>
    <w:rsid w:val="00D14C5C"/>
    <w:rsid w:val="00D14D46"/>
    <w:rsid w:val="00D15A09"/>
    <w:rsid w:val="00D15CB1"/>
    <w:rsid w:val="00D164AC"/>
    <w:rsid w:val="00D16FE8"/>
    <w:rsid w:val="00D214D9"/>
    <w:rsid w:val="00D22647"/>
    <w:rsid w:val="00D246EC"/>
    <w:rsid w:val="00D256DD"/>
    <w:rsid w:val="00D260F3"/>
    <w:rsid w:val="00D27B88"/>
    <w:rsid w:val="00D33252"/>
    <w:rsid w:val="00D33411"/>
    <w:rsid w:val="00D36856"/>
    <w:rsid w:val="00D4160D"/>
    <w:rsid w:val="00D42582"/>
    <w:rsid w:val="00D43C58"/>
    <w:rsid w:val="00D43EB0"/>
    <w:rsid w:val="00D46782"/>
    <w:rsid w:val="00D506B1"/>
    <w:rsid w:val="00D51DE0"/>
    <w:rsid w:val="00D54225"/>
    <w:rsid w:val="00D57306"/>
    <w:rsid w:val="00D57E25"/>
    <w:rsid w:val="00D60A51"/>
    <w:rsid w:val="00D61EF0"/>
    <w:rsid w:val="00D62FF5"/>
    <w:rsid w:val="00D637EB"/>
    <w:rsid w:val="00D63D54"/>
    <w:rsid w:val="00D6537B"/>
    <w:rsid w:val="00D65CBA"/>
    <w:rsid w:val="00D65E6D"/>
    <w:rsid w:val="00D671E3"/>
    <w:rsid w:val="00D712DF"/>
    <w:rsid w:val="00D72276"/>
    <w:rsid w:val="00D7285B"/>
    <w:rsid w:val="00D72FEA"/>
    <w:rsid w:val="00D77C42"/>
    <w:rsid w:val="00D80B34"/>
    <w:rsid w:val="00D811E9"/>
    <w:rsid w:val="00D83057"/>
    <w:rsid w:val="00D84A4C"/>
    <w:rsid w:val="00D85A44"/>
    <w:rsid w:val="00D87FA5"/>
    <w:rsid w:val="00D9080A"/>
    <w:rsid w:val="00D926E9"/>
    <w:rsid w:val="00D966EC"/>
    <w:rsid w:val="00D975B6"/>
    <w:rsid w:val="00D97AEB"/>
    <w:rsid w:val="00D97C11"/>
    <w:rsid w:val="00DA00CF"/>
    <w:rsid w:val="00DA1678"/>
    <w:rsid w:val="00DA33F4"/>
    <w:rsid w:val="00DA41B6"/>
    <w:rsid w:val="00DA5218"/>
    <w:rsid w:val="00DA7E4D"/>
    <w:rsid w:val="00DB2623"/>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3EB2"/>
    <w:rsid w:val="00E057A5"/>
    <w:rsid w:val="00E114F1"/>
    <w:rsid w:val="00E11F2A"/>
    <w:rsid w:val="00E12153"/>
    <w:rsid w:val="00E135BB"/>
    <w:rsid w:val="00E13F0E"/>
    <w:rsid w:val="00E15050"/>
    <w:rsid w:val="00E1769A"/>
    <w:rsid w:val="00E20B86"/>
    <w:rsid w:val="00E212FD"/>
    <w:rsid w:val="00E24E63"/>
    <w:rsid w:val="00E261CB"/>
    <w:rsid w:val="00E27E55"/>
    <w:rsid w:val="00E303CE"/>
    <w:rsid w:val="00E31589"/>
    <w:rsid w:val="00E31975"/>
    <w:rsid w:val="00E31F9C"/>
    <w:rsid w:val="00E33810"/>
    <w:rsid w:val="00E4003A"/>
    <w:rsid w:val="00E42D0C"/>
    <w:rsid w:val="00E461A2"/>
    <w:rsid w:val="00E5051C"/>
    <w:rsid w:val="00E54587"/>
    <w:rsid w:val="00E55829"/>
    <w:rsid w:val="00E60751"/>
    <w:rsid w:val="00E62863"/>
    <w:rsid w:val="00E62D44"/>
    <w:rsid w:val="00E6570F"/>
    <w:rsid w:val="00E6630C"/>
    <w:rsid w:val="00E703C2"/>
    <w:rsid w:val="00E72BA8"/>
    <w:rsid w:val="00E73139"/>
    <w:rsid w:val="00E7365B"/>
    <w:rsid w:val="00E7391F"/>
    <w:rsid w:val="00E761FD"/>
    <w:rsid w:val="00E76861"/>
    <w:rsid w:val="00E84DD8"/>
    <w:rsid w:val="00E8510C"/>
    <w:rsid w:val="00E86D85"/>
    <w:rsid w:val="00E901C2"/>
    <w:rsid w:val="00E905B4"/>
    <w:rsid w:val="00E95B62"/>
    <w:rsid w:val="00E966CE"/>
    <w:rsid w:val="00E96BB5"/>
    <w:rsid w:val="00E96BFF"/>
    <w:rsid w:val="00E97404"/>
    <w:rsid w:val="00EA03DA"/>
    <w:rsid w:val="00EA25FA"/>
    <w:rsid w:val="00EA2C6B"/>
    <w:rsid w:val="00EA67FB"/>
    <w:rsid w:val="00EA687F"/>
    <w:rsid w:val="00EB05CB"/>
    <w:rsid w:val="00EB2D17"/>
    <w:rsid w:val="00EB2DB8"/>
    <w:rsid w:val="00EB306B"/>
    <w:rsid w:val="00EB36C9"/>
    <w:rsid w:val="00EB4049"/>
    <w:rsid w:val="00EB5C30"/>
    <w:rsid w:val="00EB710D"/>
    <w:rsid w:val="00EB797B"/>
    <w:rsid w:val="00EC195E"/>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168"/>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6F95"/>
    <w:rsid w:val="00F4357A"/>
    <w:rsid w:val="00F51502"/>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342A"/>
    <w:rsid w:val="00F9403D"/>
    <w:rsid w:val="00F94CFD"/>
    <w:rsid w:val="00F97C08"/>
    <w:rsid w:val="00FA3055"/>
    <w:rsid w:val="00FA3CB0"/>
    <w:rsid w:val="00FA44FF"/>
    <w:rsid w:val="00FA457A"/>
    <w:rsid w:val="00FA467D"/>
    <w:rsid w:val="00FA4E8B"/>
    <w:rsid w:val="00FA54A0"/>
    <w:rsid w:val="00FA67FA"/>
    <w:rsid w:val="00FB0716"/>
    <w:rsid w:val="00FB4802"/>
    <w:rsid w:val="00FB7631"/>
    <w:rsid w:val="00FC193C"/>
    <w:rsid w:val="00FC299D"/>
    <w:rsid w:val="00FC2B96"/>
    <w:rsid w:val="00FC5304"/>
    <w:rsid w:val="00FC5D87"/>
    <w:rsid w:val="00FC6547"/>
    <w:rsid w:val="00FC7F3C"/>
    <w:rsid w:val="00FD1427"/>
    <w:rsid w:val="00FD2FE8"/>
    <w:rsid w:val="00FD4D6B"/>
    <w:rsid w:val="00FD5009"/>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EDF5E"/>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53E"/>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5">
    <w:name w:val="Normal (Web)"/>
    <w:basedOn w:val="a"/>
    <w:uiPriority w:val="99"/>
    <w:unhideWhenUsed/>
    <w:rsid w:val="00FA3055"/>
    <w:pPr>
      <w:widowControl/>
      <w:autoSpaceDE/>
      <w:autoSpaceDN/>
      <w:adjustRightInd/>
      <w:spacing w:before="100" w:beforeAutospacing="1" w:after="100" w:afterAutospacing="1"/>
    </w:pPr>
    <w:rPr>
      <w:sz w:val="24"/>
      <w:szCs w:val="24"/>
    </w:rPr>
  </w:style>
  <w:style w:type="character" w:styleId="af6">
    <w:name w:val="Strong"/>
    <w:basedOn w:val="a1"/>
    <w:uiPriority w:val="22"/>
    <w:qFormat/>
    <w:rsid w:val="00FA3055"/>
    <w:rPr>
      <w:b/>
      <w:bCs/>
    </w:rPr>
  </w:style>
  <w:style w:type="paragraph" w:styleId="25">
    <w:name w:val="List 2"/>
    <w:basedOn w:val="a"/>
    <w:rsid w:val="00BE7761"/>
    <w:pPr>
      <w:widowControl/>
      <w:autoSpaceDE/>
      <w:autoSpaceDN/>
      <w:adjustRightInd/>
      <w:ind w:left="566" w:hanging="283"/>
      <w:jc w:val="both"/>
    </w:pPr>
    <w:rPr>
      <w:sz w:val="22"/>
      <w:szCs w:val="22"/>
    </w:rPr>
  </w:style>
  <w:style w:type="paragraph" w:styleId="26">
    <w:name w:val="Body Text First Indent 2"/>
    <w:basedOn w:val="a5"/>
    <w:link w:val="27"/>
    <w:semiHidden/>
    <w:unhideWhenUsed/>
    <w:rsid w:val="00233152"/>
    <w:pPr>
      <w:widowControl w:val="0"/>
      <w:autoSpaceDE w:val="0"/>
      <w:autoSpaceDN w:val="0"/>
      <w:adjustRightInd w:val="0"/>
      <w:ind w:left="360" w:firstLine="360"/>
    </w:pPr>
    <w:rPr>
      <w:sz w:val="20"/>
    </w:rPr>
  </w:style>
  <w:style w:type="character" w:customStyle="1" w:styleId="27">
    <w:name w:val="Красная строка 2 Знак"/>
    <w:basedOn w:val="a6"/>
    <w:link w:val="26"/>
    <w:semiHidden/>
    <w:rsid w:val="0023315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2579881">
      <w:bodyDiv w:val="1"/>
      <w:marLeft w:val="0"/>
      <w:marRight w:val="0"/>
      <w:marTop w:val="0"/>
      <w:marBottom w:val="0"/>
      <w:divBdr>
        <w:top w:val="none" w:sz="0" w:space="0" w:color="auto"/>
        <w:left w:val="none" w:sz="0" w:space="0" w:color="auto"/>
        <w:bottom w:val="none" w:sz="0" w:space="0" w:color="auto"/>
        <w:right w:val="none" w:sz="0" w:space="0" w:color="auto"/>
      </w:divBdr>
      <w:divsChild>
        <w:div w:id="2096781476">
          <w:marLeft w:val="0"/>
          <w:marRight w:val="0"/>
          <w:marTop w:val="0"/>
          <w:marBottom w:val="0"/>
          <w:divBdr>
            <w:top w:val="none" w:sz="0" w:space="0" w:color="auto"/>
            <w:left w:val="none" w:sz="0" w:space="0" w:color="auto"/>
            <w:bottom w:val="none" w:sz="0" w:space="0" w:color="auto"/>
            <w:right w:val="none" w:sz="0" w:space="0" w:color="auto"/>
          </w:divBdr>
          <w:divsChild>
            <w:div w:id="595598748">
              <w:marLeft w:val="0"/>
              <w:marRight w:val="0"/>
              <w:marTop w:val="0"/>
              <w:marBottom w:val="0"/>
              <w:divBdr>
                <w:top w:val="none" w:sz="0" w:space="0" w:color="auto"/>
                <w:left w:val="none" w:sz="0" w:space="0" w:color="auto"/>
                <w:bottom w:val="none" w:sz="0" w:space="0" w:color="auto"/>
                <w:right w:val="none" w:sz="0" w:space="0" w:color="auto"/>
              </w:divBdr>
              <w:divsChild>
                <w:div w:id="1477408300">
                  <w:marLeft w:val="0"/>
                  <w:marRight w:val="0"/>
                  <w:marTop w:val="0"/>
                  <w:marBottom w:val="0"/>
                  <w:divBdr>
                    <w:top w:val="none" w:sz="0" w:space="0" w:color="auto"/>
                    <w:left w:val="none" w:sz="0" w:space="0" w:color="auto"/>
                    <w:bottom w:val="none" w:sz="0" w:space="0" w:color="auto"/>
                    <w:right w:val="none" w:sz="0" w:space="0" w:color="auto"/>
                  </w:divBdr>
                </w:div>
                <w:div w:id="593319759">
                  <w:marLeft w:val="0"/>
                  <w:marRight w:val="0"/>
                  <w:marTop w:val="0"/>
                  <w:marBottom w:val="0"/>
                  <w:divBdr>
                    <w:top w:val="none" w:sz="0" w:space="0" w:color="auto"/>
                    <w:left w:val="none" w:sz="0" w:space="0" w:color="auto"/>
                    <w:bottom w:val="none" w:sz="0" w:space="0" w:color="auto"/>
                    <w:right w:val="none" w:sz="0" w:space="0" w:color="auto"/>
                  </w:divBdr>
                </w:div>
                <w:div w:id="108863079">
                  <w:marLeft w:val="0"/>
                  <w:marRight w:val="0"/>
                  <w:marTop w:val="0"/>
                  <w:marBottom w:val="0"/>
                  <w:divBdr>
                    <w:top w:val="none" w:sz="0" w:space="0" w:color="auto"/>
                    <w:left w:val="none" w:sz="0" w:space="0" w:color="auto"/>
                    <w:bottom w:val="none" w:sz="0" w:space="0" w:color="auto"/>
                    <w:right w:val="none" w:sz="0" w:space="0" w:color="auto"/>
                  </w:divBdr>
                </w:div>
                <w:div w:id="1531843498">
                  <w:marLeft w:val="0"/>
                  <w:marRight w:val="0"/>
                  <w:marTop w:val="0"/>
                  <w:marBottom w:val="0"/>
                  <w:divBdr>
                    <w:top w:val="none" w:sz="0" w:space="0" w:color="auto"/>
                    <w:left w:val="none" w:sz="0" w:space="0" w:color="auto"/>
                    <w:bottom w:val="none" w:sz="0" w:space="0" w:color="auto"/>
                    <w:right w:val="none" w:sz="0" w:space="0" w:color="auto"/>
                  </w:divBdr>
                </w:div>
                <w:div w:id="656300541">
                  <w:marLeft w:val="0"/>
                  <w:marRight w:val="0"/>
                  <w:marTop w:val="0"/>
                  <w:marBottom w:val="0"/>
                  <w:divBdr>
                    <w:top w:val="none" w:sz="0" w:space="0" w:color="auto"/>
                    <w:left w:val="none" w:sz="0" w:space="0" w:color="auto"/>
                    <w:bottom w:val="none" w:sz="0" w:space="0" w:color="auto"/>
                    <w:right w:val="none" w:sz="0" w:space="0" w:color="auto"/>
                  </w:divBdr>
                </w:div>
                <w:div w:id="1742289889">
                  <w:marLeft w:val="0"/>
                  <w:marRight w:val="0"/>
                  <w:marTop w:val="0"/>
                  <w:marBottom w:val="0"/>
                  <w:divBdr>
                    <w:top w:val="none" w:sz="0" w:space="0" w:color="auto"/>
                    <w:left w:val="none" w:sz="0" w:space="0" w:color="auto"/>
                    <w:bottom w:val="none" w:sz="0" w:space="0" w:color="auto"/>
                    <w:right w:val="none" w:sz="0" w:space="0" w:color="auto"/>
                  </w:divBdr>
                </w:div>
                <w:div w:id="859247660">
                  <w:marLeft w:val="0"/>
                  <w:marRight w:val="0"/>
                  <w:marTop w:val="0"/>
                  <w:marBottom w:val="0"/>
                  <w:divBdr>
                    <w:top w:val="none" w:sz="0" w:space="0" w:color="auto"/>
                    <w:left w:val="none" w:sz="0" w:space="0" w:color="auto"/>
                    <w:bottom w:val="none" w:sz="0" w:space="0" w:color="auto"/>
                    <w:right w:val="none" w:sz="0" w:space="0" w:color="auto"/>
                  </w:divBdr>
                </w:div>
                <w:div w:id="1092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1784">
          <w:marLeft w:val="0"/>
          <w:marRight w:val="0"/>
          <w:marTop w:val="0"/>
          <w:marBottom w:val="0"/>
          <w:divBdr>
            <w:top w:val="none" w:sz="0" w:space="0" w:color="auto"/>
            <w:left w:val="none" w:sz="0" w:space="0" w:color="auto"/>
            <w:bottom w:val="none" w:sz="0" w:space="0" w:color="auto"/>
            <w:right w:val="none" w:sz="0" w:space="0" w:color="auto"/>
          </w:divBdr>
          <w:divsChild>
            <w:div w:id="795948227">
              <w:marLeft w:val="0"/>
              <w:marRight w:val="0"/>
              <w:marTop w:val="0"/>
              <w:marBottom w:val="0"/>
              <w:divBdr>
                <w:top w:val="none" w:sz="0" w:space="0" w:color="auto"/>
                <w:left w:val="none" w:sz="0" w:space="0" w:color="auto"/>
                <w:bottom w:val="none" w:sz="0" w:space="0" w:color="auto"/>
                <w:right w:val="none" w:sz="0" w:space="0" w:color="auto"/>
              </w:divBdr>
              <w:divsChild>
                <w:div w:id="964969638">
                  <w:marLeft w:val="0"/>
                  <w:marRight w:val="0"/>
                  <w:marTop w:val="0"/>
                  <w:marBottom w:val="0"/>
                  <w:divBdr>
                    <w:top w:val="none" w:sz="0" w:space="0" w:color="auto"/>
                    <w:left w:val="none" w:sz="0" w:space="0" w:color="auto"/>
                    <w:bottom w:val="none" w:sz="0" w:space="0" w:color="auto"/>
                    <w:right w:val="none" w:sz="0" w:space="0" w:color="auto"/>
                  </w:divBdr>
                </w:div>
                <w:div w:id="741022494">
                  <w:marLeft w:val="0"/>
                  <w:marRight w:val="0"/>
                  <w:marTop w:val="0"/>
                  <w:marBottom w:val="0"/>
                  <w:divBdr>
                    <w:top w:val="none" w:sz="0" w:space="0" w:color="auto"/>
                    <w:left w:val="none" w:sz="0" w:space="0" w:color="auto"/>
                    <w:bottom w:val="none" w:sz="0" w:space="0" w:color="auto"/>
                    <w:right w:val="none" w:sz="0" w:space="0" w:color="auto"/>
                  </w:divBdr>
                </w:div>
                <w:div w:id="1403678081">
                  <w:marLeft w:val="0"/>
                  <w:marRight w:val="0"/>
                  <w:marTop w:val="0"/>
                  <w:marBottom w:val="0"/>
                  <w:divBdr>
                    <w:top w:val="none" w:sz="0" w:space="0" w:color="auto"/>
                    <w:left w:val="none" w:sz="0" w:space="0" w:color="auto"/>
                    <w:bottom w:val="none" w:sz="0" w:space="0" w:color="auto"/>
                    <w:right w:val="none" w:sz="0" w:space="0" w:color="auto"/>
                  </w:divBdr>
                </w:div>
                <w:div w:id="359013051">
                  <w:marLeft w:val="0"/>
                  <w:marRight w:val="0"/>
                  <w:marTop w:val="0"/>
                  <w:marBottom w:val="0"/>
                  <w:divBdr>
                    <w:top w:val="none" w:sz="0" w:space="0" w:color="auto"/>
                    <w:left w:val="none" w:sz="0" w:space="0" w:color="auto"/>
                    <w:bottom w:val="none" w:sz="0" w:space="0" w:color="auto"/>
                    <w:right w:val="none" w:sz="0" w:space="0" w:color="auto"/>
                  </w:divBdr>
                </w:div>
                <w:div w:id="388768687">
                  <w:marLeft w:val="0"/>
                  <w:marRight w:val="0"/>
                  <w:marTop w:val="0"/>
                  <w:marBottom w:val="0"/>
                  <w:divBdr>
                    <w:top w:val="none" w:sz="0" w:space="0" w:color="auto"/>
                    <w:left w:val="none" w:sz="0" w:space="0" w:color="auto"/>
                    <w:bottom w:val="none" w:sz="0" w:space="0" w:color="auto"/>
                    <w:right w:val="none" w:sz="0" w:space="0" w:color="auto"/>
                  </w:divBdr>
                </w:div>
                <w:div w:id="353923179">
                  <w:marLeft w:val="0"/>
                  <w:marRight w:val="0"/>
                  <w:marTop w:val="0"/>
                  <w:marBottom w:val="0"/>
                  <w:divBdr>
                    <w:top w:val="none" w:sz="0" w:space="0" w:color="auto"/>
                    <w:left w:val="none" w:sz="0" w:space="0" w:color="auto"/>
                    <w:bottom w:val="none" w:sz="0" w:space="0" w:color="auto"/>
                    <w:right w:val="none" w:sz="0" w:space="0" w:color="auto"/>
                  </w:divBdr>
                </w:div>
                <w:div w:id="1524592611">
                  <w:marLeft w:val="0"/>
                  <w:marRight w:val="0"/>
                  <w:marTop w:val="0"/>
                  <w:marBottom w:val="0"/>
                  <w:divBdr>
                    <w:top w:val="none" w:sz="0" w:space="0" w:color="auto"/>
                    <w:left w:val="none" w:sz="0" w:space="0" w:color="auto"/>
                    <w:bottom w:val="none" w:sz="0" w:space="0" w:color="auto"/>
                    <w:right w:val="none" w:sz="0" w:space="0" w:color="auto"/>
                  </w:divBdr>
                </w:div>
                <w:div w:id="18765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63">
          <w:marLeft w:val="0"/>
          <w:marRight w:val="0"/>
          <w:marTop w:val="0"/>
          <w:marBottom w:val="0"/>
          <w:divBdr>
            <w:top w:val="none" w:sz="0" w:space="0" w:color="auto"/>
            <w:left w:val="none" w:sz="0" w:space="0" w:color="auto"/>
            <w:bottom w:val="none" w:sz="0" w:space="0" w:color="auto"/>
            <w:right w:val="none" w:sz="0" w:space="0" w:color="auto"/>
          </w:divBdr>
          <w:divsChild>
            <w:div w:id="1589537496">
              <w:marLeft w:val="0"/>
              <w:marRight w:val="0"/>
              <w:marTop w:val="0"/>
              <w:marBottom w:val="0"/>
              <w:divBdr>
                <w:top w:val="none" w:sz="0" w:space="0" w:color="auto"/>
                <w:left w:val="none" w:sz="0" w:space="0" w:color="auto"/>
                <w:bottom w:val="none" w:sz="0" w:space="0" w:color="auto"/>
                <w:right w:val="none" w:sz="0" w:space="0" w:color="auto"/>
              </w:divBdr>
              <w:divsChild>
                <w:div w:id="1469128100">
                  <w:marLeft w:val="0"/>
                  <w:marRight w:val="0"/>
                  <w:marTop w:val="0"/>
                  <w:marBottom w:val="0"/>
                  <w:divBdr>
                    <w:top w:val="none" w:sz="0" w:space="0" w:color="auto"/>
                    <w:left w:val="none" w:sz="0" w:space="0" w:color="auto"/>
                    <w:bottom w:val="none" w:sz="0" w:space="0" w:color="auto"/>
                    <w:right w:val="none" w:sz="0" w:space="0" w:color="auto"/>
                  </w:divBdr>
                </w:div>
                <w:div w:id="890846215">
                  <w:marLeft w:val="0"/>
                  <w:marRight w:val="0"/>
                  <w:marTop w:val="0"/>
                  <w:marBottom w:val="0"/>
                  <w:divBdr>
                    <w:top w:val="none" w:sz="0" w:space="0" w:color="auto"/>
                    <w:left w:val="none" w:sz="0" w:space="0" w:color="auto"/>
                    <w:bottom w:val="none" w:sz="0" w:space="0" w:color="auto"/>
                    <w:right w:val="none" w:sz="0" w:space="0" w:color="auto"/>
                  </w:divBdr>
                </w:div>
                <w:div w:id="2829301">
                  <w:marLeft w:val="0"/>
                  <w:marRight w:val="0"/>
                  <w:marTop w:val="0"/>
                  <w:marBottom w:val="0"/>
                  <w:divBdr>
                    <w:top w:val="none" w:sz="0" w:space="0" w:color="auto"/>
                    <w:left w:val="none" w:sz="0" w:space="0" w:color="auto"/>
                    <w:bottom w:val="none" w:sz="0" w:space="0" w:color="auto"/>
                    <w:right w:val="none" w:sz="0" w:space="0" w:color="auto"/>
                  </w:divBdr>
                </w:div>
                <w:div w:id="1720595040">
                  <w:marLeft w:val="0"/>
                  <w:marRight w:val="0"/>
                  <w:marTop w:val="0"/>
                  <w:marBottom w:val="0"/>
                  <w:divBdr>
                    <w:top w:val="none" w:sz="0" w:space="0" w:color="auto"/>
                    <w:left w:val="none" w:sz="0" w:space="0" w:color="auto"/>
                    <w:bottom w:val="none" w:sz="0" w:space="0" w:color="auto"/>
                    <w:right w:val="none" w:sz="0" w:space="0" w:color="auto"/>
                  </w:divBdr>
                </w:div>
                <w:div w:id="307441526">
                  <w:marLeft w:val="0"/>
                  <w:marRight w:val="0"/>
                  <w:marTop w:val="0"/>
                  <w:marBottom w:val="0"/>
                  <w:divBdr>
                    <w:top w:val="none" w:sz="0" w:space="0" w:color="auto"/>
                    <w:left w:val="none" w:sz="0" w:space="0" w:color="auto"/>
                    <w:bottom w:val="none" w:sz="0" w:space="0" w:color="auto"/>
                    <w:right w:val="none" w:sz="0" w:space="0" w:color="auto"/>
                  </w:divBdr>
                </w:div>
                <w:div w:id="1678272033">
                  <w:marLeft w:val="0"/>
                  <w:marRight w:val="0"/>
                  <w:marTop w:val="0"/>
                  <w:marBottom w:val="0"/>
                  <w:divBdr>
                    <w:top w:val="none" w:sz="0" w:space="0" w:color="auto"/>
                    <w:left w:val="none" w:sz="0" w:space="0" w:color="auto"/>
                    <w:bottom w:val="none" w:sz="0" w:space="0" w:color="auto"/>
                    <w:right w:val="none" w:sz="0" w:space="0" w:color="auto"/>
                  </w:divBdr>
                </w:div>
                <w:div w:id="619840786">
                  <w:marLeft w:val="0"/>
                  <w:marRight w:val="0"/>
                  <w:marTop w:val="0"/>
                  <w:marBottom w:val="0"/>
                  <w:divBdr>
                    <w:top w:val="none" w:sz="0" w:space="0" w:color="auto"/>
                    <w:left w:val="none" w:sz="0" w:space="0" w:color="auto"/>
                    <w:bottom w:val="none" w:sz="0" w:space="0" w:color="auto"/>
                    <w:right w:val="none" w:sz="0" w:space="0" w:color="auto"/>
                  </w:divBdr>
                </w:div>
                <w:div w:id="212923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8099">
          <w:marLeft w:val="0"/>
          <w:marRight w:val="0"/>
          <w:marTop w:val="0"/>
          <w:marBottom w:val="0"/>
          <w:divBdr>
            <w:top w:val="none" w:sz="0" w:space="0" w:color="auto"/>
            <w:left w:val="none" w:sz="0" w:space="0" w:color="auto"/>
            <w:bottom w:val="none" w:sz="0" w:space="0" w:color="auto"/>
            <w:right w:val="none" w:sz="0" w:space="0" w:color="auto"/>
          </w:divBdr>
          <w:divsChild>
            <w:div w:id="454253526">
              <w:marLeft w:val="0"/>
              <w:marRight w:val="0"/>
              <w:marTop w:val="0"/>
              <w:marBottom w:val="0"/>
              <w:divBdr>
                <w:top w:val="none" w:sz="0" w:space="0" w:color="auto"/>
                <w:left w:val="none" w:sz="0" w:space="0" w:color="auto"/>
                <w:bottom w:val="none" w:sz="0" w:space="0" w:color="auto"/>
                <w:right w:val="none" w:sz="0" w:space="0" w:color="auto"/>
              </w:divBdr>
              <w:divsChild>
                <w:div w:id="580867527">
                  <w:marLeft w:val="0"/>
                  <w:marRight w:val="0"/>
                  <w:marTop w:val="0"/>
                  <w:marBottom w:val="0"/>
                  <w:divBdr>
                    <w:top w:val="none" w:sz="0" w:space="0" w:color="auto"/>
                    <w:left w:val="none" w:sz="0" w:space="0" w:color="auto"/>
                    <w:bottom w:val="none" w:sz="0" w:space="0" w:color="auto"/>
                    <w:right w:val="none" w:sz="0" w:space="0" w:color="auto"/>
                  </w:divBdr>
                </w:div>
                <w:div w:id="1589000437">
                  <w:marLeft w:val="0"/>
                  <w:marRight w:val="0"/>
                  <w:marTop w:val="0"/>
                  <w:marBottom w:val="0"/>
                  <w:divBdr>
                    <w:top w:val="none" w:sz="0" w:space="0" w:color="auto"/>
                    <w:left w:val="none" w:sz="0" w:space="0" w:color="auto"/>
                    <w:bottom w:val="none" w:sz="0" w:space="0" w:color="auto"/>
                    <w:right w:val="none" w:sz="0" w:space="0" w:color="auto"/>
                  </w:divBdr>
                </w:div>
                <w:div w:id="755397840">
                  <w:marLeft w:val="0"/>
                  <w:marRight w:val="0"/>
                  <w:marTop w:val="0"/>
                  <w:marBottom w:val="0"/>
                  <w:divBdr>
                    <w:top w:val="none" w:sz="0" w:space="0" w:color="auto"/>
                    <w:left w:val="none" w:sz="0" w:space="0" w:color="auto"/>
                    <w:bottom w:val="none" w:sz="0" w:space="0" w:color="auto"/>
                    <w:right w:val="none" w:sz="0" w:space="0" w:color="auto"/>
                  </w:divBdr>
                </w:div>
                <w:div w:id="1811440532">
                  <w:marLeft w:val="0"/>
                  <w:marRight w:val="0"/>
                  <w:marTop w:val="0"/>
                  <w:marBottom w:val="0"/>
                  <w:divBdr>
                    <w:top w:val="none" w:sz="0" w:space="0" w:color="auto"/>
                    <w:left w:val="none" w:sz="0" w:space="0" w:color="auto"/>
                    <w:bottom w:val="none" w:sz="0" w:space="0" w:color="auto"/>
                    <w:right w:val="none" w:sz="0" w:space="0" w:color="auto"/>
                  </w:divBdr>
                </w:div>
                <w:div w:id="1047533875">
                  <w:marLeft w:val="0"/>
                  <w:marRight w:val="0"/>
                  <w:marTop w:val="0"/>
                  <w:marBottom w:val="0"/>
                  <w:divBdr>
                    <w:top w:val="none" w:sz="0" w:space="0" w:color="auto"/>
                    <w:left w:val="none" w:sz="0" w:space="0" w:color="auto"/>
                    <w:bottom w:val="none" w:sz="0" w:space="0" w:color="auto"/>
                    <w:right w:val="none" w:sz="0" w:space="0" w:color="auto"/>
                  </w:divBdr>
                </w:div>
                <w:div w:id="938834537">
                  <w:marLeft w:val="0"/>
                  <w:marRight w:val="0"/>
                  <w:marTop w:val="0"/>
                  <w:marBottom w:val="0"/>
                  <w:divBdr>
                    <w:top w:val="none" w:sz="0" w:space="0" w:color="auto"/>
                    <w:left w:val="none" w:sz="0" w:space="0" w:color="auto"/>
                    <w:bottom w:val="none" w:sz="0" w:space="0" w:color="auto"/>
                    <w:right w:val="none" w:sz="0" w:space="0" w:color="auto"/>
                  </w:divBdr>
                </w:div>
                <w:div w:id="813371864">
                  <w:marLeft w:val="0"/>
                  <w:marRight w:val="0"/>
                  <w:marTop w:val="0"/>
                  <w:marBottom w:val="0"/>
                  <w:divBdr>
                    <w:top w:val="none" w:sz="0" w:space="0" w:color="auto"/>
                    <w:left w:val="none" w:sz="0" w:space="0" w:color="auto"/>
                    <w:bottom w:val="none" w:sz="0" w:space="0" w:color="auto"/>
                    <w:right w:val="none" w:sz="0" w:space="0" w:color="auto"/>
                  </w:divBdr>
                </w:div>
                <w:div w:id="354817583">
                  <w:marLeft w:val="0"/>
                  <w:marRight w:val="0"/>
                  <w:marTop w:val="0"/>
                  <w:marBottom w:val="0"/>
                  <w:divBdr>
                    <w:top w:val="none" w:sz="0" w:space="0" w:color="auto"/>
                    <w:left w:val="none" w:sz="0" w:space="0" w:color="auto"/>
                    <w:bottom w:val="none" w:sz="0" w:space="0" w:color="auto"/>
                    <w:right w:val="none" w:sz="0" w:space="0" w:color="auto"/>
                  </w:divBdr>
                </w:div>
                <w:div w:id="235824186">
                  <w:marLeft w:val="0"/>
                  <w:marRight w:val="0"/>
                  <w:marTop w:val="0"/>
                  <w:marBottom w:val="0"/>
                  <w:divBdr>
                    <w:top w:val="none" w:sz="0" w:space="0" w:color="auto"/>
                    <w:left w:val="none" w:sz="0" w:space="0" w:color="auto"/>
                    <w:bottom w:val="none" w:sz="0" w:space="0" w:color="auto"/>
                    <w:right w:val="none" w:sz="0" w:space="0" w:color="auto"/>
                  </w:divBdr>
                </w:div>
                <w:div w:id="659650440">
                  <w:marLeft w:val="0"/>
                  <w:marRight w:val="0"/>
                  <w:marTop w:val="0"/>
                  <w:marBottom w:val="0"/>
                  <w:divBdr>
                    <w:top w:val="none" w:sz="0" w:space="0" w:color="auto"/>
                    <w:left w:val="none" w:sz="0" w:space="0" w:color="auto"/>
                    <w:bottom w:val="none" w:sz="0" w:space="0" w:color="auto"/>
                    <w:right w:val="none" w:sz="0" w:space="0" w:color="auto"/>
                  </w:divBdr>
                </w:div>
                <w:div w:id="1137719178">
                  <w:marLeft w:val="0"/>
                  <w:marRight w:val="0"/>
                  <w:marTop w:val="0"/>
                  <w:marBottom w:val="0"/>
                  <w:divBdr>
                    <w:top w:val="none" w:sz="0" w:space="0" w:color="auto"/>
                    <w:left w:val="none" w:sz="0" w:space="0" w:color="auto"/>
                    <w:bottom w:val="none" w:sz="0" w:space="0" w:color="auto"/>
                    <w:right w:val="none" w:sz="0" w:space="0" w:color="auto"/>
                  </w:divBdr>
                </w:div>
                <w:div w:id="821040961">
                  <w:marLeft w:val="0"/>
                  <w:marRight w:val="0"/>
                  <w:marTop w:val="0"/>
                  <w:marBottom w:val="0"/>
                  <w:divBdr>
                    <w:top w:val="none" w:sz="0" w:space="0" w:color="auto"/>
                    <w:left w:val="none" w:sz="0" w:space="0" w:color="auto"/>
                    <w:bottom w:val="none" w:sz="0" w:space="0" w:color="auto"/>
                    <w:right w:val="none" w:sz="0" w:space="0" w:color="auto"/>
                  </w:divBdr>
                </w:div>
                <w:div w:id="7195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12028">
          <w:marLeft w:val="0"/>
          <w:marRight w:val="0"/>
          <w:marTop w:val="0"/>
          <w:marBottom w:val="0"/>
          <w:divBdr>
            <w:top w:val="none" w:sz="0" w:space="0" w:color="auto"/>
            <w:left w:val="none" w:sz="0" w:space="0" w:color="auto"/>
            <w:bottom w:val="none" w:sz="0" w:space="0" w:color="auto"/>
            <w:right w:val="none" w:sz="0" w:space="0" w:color="auto"/>
          </w:divBdr>
          <w:divsChild>
            <w:div w:id="667441110">
              <w:marLeft w:val="0"/>
              <w:marRight w:val="0"/>
              <w:marTop w:val="0"/>
              <w:marBottom w:val="0"/>
              <w:divBdr>
                <w:top w:val="none" w:sz="0" w:space="0" w:color="auto"/>
                <w:left w:val="none" w:sz="0" w:space="0" w:color="auto"/>
                <w:bottom w:val="none" w:sz="0" w:space="0" w:color="auto"/>
                <w:right w:val="none" w:sz="0" w:space="0" w:color="auto"/>
              </w:divBdr>
              <w:divsChild>
                <w:div w:id="1858108501">
                  <w:marLeft w:val="0"/>
                  <w:marRight w:val="0"/>
                  <w:marTop w:val="0"/>
                  <w:marBottom w:val="0"/>
                  <w:divBdr>
                    <w:top w:val="none" w:sz="0" w:space="0" w:color="auto"/>
                    <w:left w:val="none" w:sz="0" w:space="0" w:color="auto"/>
                    <w:bottom w:val="none" w:sz="0" w:space="0" w:color="auto"/>
                    <w:right w:val="none" w:sz="0" w:space="0" w:color="auto"/>
                  </w:divBdr>
                </w:div>
                <w:div w:id="116879416">
                  <w:marLeft w:val="0"/>
                  <w:marRight w:val="0"/>
                  <w:marTop w:val="0"/>
                  <w:marBottom w:val="0"/>
                  <w:divBdr>
                    <w:top w:val="none" w:sz="0" w:space="0" w:color="auto"/>
                    <w:left w:val="none" w:sz="0" w:space="0" w:color="auto"/>
                    <w:bottom w:val="none" w:sz="0" w:space="0" w:color="auto"/>
                    <w:right w:val="none" w:sz="0" w:space="0" w:color="auto"/>
                  </w:divBdr>
                </w:div>
                <w:div w:id="998967356">
                  <w:marLeft w:val="0"/>
                  <w:marRight w:val="0"/>
                  <w:marTop w:val="0"/>
                  <w:marBottom w:val="0"/>
                  <w:divBdr>
                    <w:top w:val="none" w:sz="0" w:space="0" w:color="auto"/>
                    <w:left w:val="none" w:sz="0" w:space="0" w:color="auto"/>
                    <w:bottom w:val="none" w:sz="0" w:space="0" w:color="auto"/>
                    <w:right w:val="none" w:sz="0" w:space="0" w:color="auto"/>
                  </w:divBdr>
                </w:div>
                <w:div w:id="2011636158">
                  <w:marLeft w:val="0"/>
                  <w:marRight w:val="0"/>
                  <w:marTop w:val="0"/>
                  <w:marBottom w:val="0"/>
                  <w:divBdr>
                    <w:top w:val="none" w:sz="0" w:space="0" w:color="auto"/>
                    <w:left w:val="none" w:sz="0" w:space="0" w:color="auto"/>
                    <w:bottom w:val="none" w:sz="0" w:space="0" w:color="auto"/>
                    <w:right w:val="none" w:sz="0" w:space="0" w:color="auto"/>
                  </w:divBdr>
                </w:div>
                <w:div w:id="9837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6255">
          <w:marLeft w:val="0"/>
          <w:marRight w:val="0"/>
          <w:marTop w:val="0"/>
          <w:marBottom w:val="0"/>
          <w:divBdr>
            <w:top w:val="none" w:sz="0" w:space="0" w:color="auto"/>
            <w:left w:val="none" w:sz="0" w:space="0" w:color="auto"/>
            <w:bottom w:val="none" w:sz="0" w:space="0" w:color="auto"/>
            <w:right w:val="none" w:sz="0" w:space="0" w:color="auto"/>
          </w:divBdr>
          <w:divsChild>
            <w:div w:id="430515846">
              <w:marLeft w:val="0"/>
              <w:marRight w:val="0"/>
              <w:marTop w:val="0"/>
              <w:marBottom w:val="0"/>
              <w:divBdr>
                <w:top w:val="none" w:sz="0" w:space="0" w:color="auto"/>
                <w:left w:val="none" w:sz="0" w:space="0" w:color="auto"/>
                <w:bottom w:val="none" w:sz="0" w:space="0" w:color="auto"/>
                <w:right w:val="none" w:sz="0" w:space="0" w:color="auto"/>
              </w:divBdr>
              <w:divsChild>
                <w:div w:id="543909825">
                  <w:marLeft w:val="0"/>
                  <w:marRight w:val="0"/>
                  <w:marTop w:val="0"/>
                  <w:marBottom w:val="0"/>
                  <w:divBdr>
                    <w:top w:val="none" w:sz="0" w:space="0" w:color="auto"/>
                    <w:left w:val="none" w:sz="0" w:space="0" w:color="auto"/>
                    <w:bottom w:val="none" w:sz="0" w:space="0" w:color="auto"/>
                    <w:right w:val="none" w:sz="0" w:space="0" w:color="auto"/>
                  </w:divBdr>
                </w:div>
                <w:div w:id="2109426112">
                  <w:marLeft w:val="0"/>
                  <w:marRight w:val="0"/>
                  <w:marTop w:val="0"/>
                  <w:marBottom w:val="0"/>
                  <w:divBdr>
                    <w:top w:val="none" w:sz="0" w:space="0" w:color="auto"/>
                    <w:left w:val="none" w:sz="0" w:space="0" w:color="auto"/>
                    <w:bottom w:val="none" w:sz="0" w:space="0" w:color="auto"/>
                    <w:right w:val="none" w:sz="0" w:space="0" w:color="auto"/>
                  </w:divBdr>
                </w:div>
                <w:div w:id="1914973850">
                  <w:marLeft w:val="0"/>
                  <w:marRight w:val="0"/>
                  <w:marTop w:val="0"/>
                  <w:marBottom w:val="0"/>
                  <w:divBdr>
                    <w:top w:val="none" w:sz="0" w:space="0" w:color="auto"/>
                    <w:left w:val="none" w:sz="0" w:space="0" w:color="auto"/>
                    <w:bottom w:val="none" w:sz="0" w:space="0" w:color="auto"/>
                    <w:right w:val="none" w:sz="0" w:space="0" w:color="auto"/>
                  </w:divBdr>
                </w:div>
                <w:div w:id="1767145388">
                  <w:marLeft w:val="0"/>
                  <w:marRight w:val="0"/>
                  <w:marTop w:val="0"/>
                  <w:marBottom w:val="0"/>
                  <w:divBdr>
                    <w:top w:val="none" w:sz="0" w:space="0" w:color="auto"/>
                    <w:left w:val="none" w:sz="0" w:space="0" w:color="auto"/>
                    <w:bottom w:val="none" w:sz="0" w:space="0" w:color="auto"/>
                    <w:right w:val="none" w:sz="0" w:space="0" w:color="auto"/>
                  </w:divBdr>
                </w:div>
                <w:div w:id="162747377">
                  <w:marLeft w:val="0"/>
                  <w:marRight w:val="0"/>
                  <w:marTop w:val="0"/>
                  <w:marBottom w:val="0"/>
                  <w:divBdr>
                    <w:top w:val="none" w:sz="0" w:space="0" w:color="auto"/>
                    <w:left w:val="none" w:sz="0" w:space="0" w:color="auto"/>
                    <w:bottom w:val="none" w:sz="0" w:space="0" w:color="auto"/>
                    <w:right w:val="none" w:sz="0" w:space="0" w:color="auto"/>
                  </w:divBdr>
                </w:div>
                <w:div w:id="20020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892">
          <w:marLeft w:val="0"/>
          <w:marRight w:val="0"/>
          <w:marTop w:val="0"/>
          <w:marBottom w:val="0"/>
          <w:divBdr>
            <w:top w:val="none" w:sz="0" w:space="0" w:color="auto"/>
            <w:left w:val="none" w:sz="0" w:space="0" w:color="auto"/>
            <w:bottom w:val="none" w:sz="0" w:space="0" w:color="auto"/>
            <w:right w:val="none" w:sz="0" w:space="0" w:color="auto"/>
          </w:divBdr>
          <w:divsChild>
            <w:div w:id="1247761090">
              <w:marLeft w:val="0"/>
              <w:marRight w:val="0"/>
              <w:marTop w:val="0"/>
              <w:marBottom w:val="0"/>
              <w:divBdr>
                <w:top w:val="none" w:sz="0" w:space="0" w:color="auto"/>
                <w:left w:val="none" w:sz="0" w:space="0" w:color="auto"/>
                <w:bottom w:val="none" w:sz="0" w:space="0" w:color="auto"/>
                <w:right w:val="none" w:sz="0" w:space="0" w:color="auto"/>
              </w:divBdr>
              <w:divsChild>
                <w:div w:id="1216042793">
                  <w:marLeft w:val="0"/>
                  <w:marRight w:val="0"/>
                  <w:marTop w:val="0"/>
                  <w:marBottom w:val="0"/>
                  <w:divBdr>
                    <w:top w:val="none" w:sz="0" w:space="0" w:color="auto"/>
                    <w:left w:val="none" w:sz="0" w:space="0" w:color="auto"/>
                    <w:bottom w:val="none" w:sz="0" w:space="0" w:color="auto"/>
                    <w:right w:val="none" w:sz="0" w:space="0" w:color="auto"/>
                  </w:divBdr>
                </w:div>
                <w:div w:id="1428115668">
                  <w:marLeft w:val="0"/>
                  <w:marRight w:val="0"/>
                  <w:marTop w:val="0"/>
                  <w:marBottom w:val="0"/>
                  <w:divBdr>
                    <w:top w:val="none" w:sz="0" w:space="0" w:color="auto"/>
                    <w:left w:val="none" w:sz="0" w:space="0" w:color="auto"/>
                    <w:bottom w:val="none" w:sz="0" w:space="0" w:color="auto"/>
                    <w:right w:val="none" w:sz="0" w:space="0" w:color="auto"/>
                  </w:divBdr>
                </w:div>
                <w:div w:id="199860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7128">
          <w:marLeft w:val="0"/>
          <w:marRight w:val="0"/>
          <w:marTop w:val="0"/>
          <w:marBottom w:val="0"/>
          <w:divBdr>
            <w:top w:val="none" w:sz="0" w:space="0" w:color="auto"/>
            <w:left w:val="none" w:sz="0" w:space="0" w:color="auto"/>
            <w:bottom w:val="none" w:sz="0" w:space="0" w:color="auto"/>
            <w:right w:val="none" w:sz="0" w:space="0" w:color="auto"/>
          </w:divBdr>
          <w:divsChild>
            <w:div w:id="275447960">
              <w:marLeft w:val="0"/>
              <w:marRight w:val="0"/>
              <w:marTop w:val="0"/>
              <w:marBottom w:val="0"/>
              <w:divBdr>
                <w:top w:val="none" w:sz="0" w:space="0" w:color="auto"/>
                <w:left w:val="none" w:sz="0" w:space="0" w:color="auto"/>
                <w:bottom w:val="none" w:sz="0" w:space="0" w:color="auto"/>
                <w:right w:val="none" w:sz="0" w:space="0" w:color="auto"/>
              </w:divBdr>
              <w:divsChild>
                <w:div w:id="2271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47019">
          <w:marLeft w:val="0"/>
          <w:marRight w:val="0"/>
          <w:marTop w:val="0"/>
          <w:marBottom w:val="0"/>
          <w:divBdr>
            <w:top w:val="none" w:sz="0" w:space="0" w:color="auto"/>
            <w:left w:val="none" w:sz="0" w:space="0" w:color="auto"/>
            <w:bottom w:val="none" w:sz="0" w:space="0" w:color="auto"/>
            <w:right w:val="none" w:sz="0" w:space="0" w:color="auto"/>
          </w:divBdr>
          <w:divsChild>
            <w:div w:id="687608087">
              <w:marLeft w:val="0"/>
              <w:marRight w:val="0"/>
              <w:marTop w:val="0"/>
              <w:marBottom w:val="0"/>
              <w:divBdr>
                <w:top w:val="none" w:sz="0" w:space="0" w:color="auto"/>
                <w:left w:val="none" w:sz="0" w:space="0" w:color="auto"/>
                <w:bottom w:val="none" w:sz="0" w:space="0" w:color="auto"/>
                <w:right w:val="none" w:sz="0" w:space="0" w:color="auto"/>
              </w:divBdr>
              <w:divsChild>
                <w:div w:id="1092624030">
                  <w:marLeft w:val="0"/>
                  <w:marRight w:val="0"/>
                  <w:marTop w:val="0"/>
                  <w:marBottom w:val="0"/>
                  <w:divBdr>
                    <w:top w:val="none" w:sz="0" w:space="0" w:color="auto"/>
                    <w:left w:val="none" w:sz="0" w:space="0" w:color="auto"/>
                    <w:bottom w:val="none" w:sz="0" w:space="0" w:color="auto"/>
                    <w:right w:val="none" w:sz="0" w:space="0" w:color="auto"/>
                  </w:divBdr>
                </w:div>
                <w:div w:id="589197297">
                  <w:marLeft w:val="0"/>
                  <w:marRight w:val="0"/>
                  <w:marTop w:val="0"/>
                  <w:marBottom w:val="0"/>
                  <w:divBdr>
                    <w:top w:val="none" w:sz="0" w:space="0" w:color="auto"/>
                    <w:left w:val="none" w:sz="0" w:space="0" w:color="auto"/>
                    <w:bottom w:val="none" w:sz="0" w:space="0" w:color="auto"/>
                    <w:right w:val="none" w:sz="0" w:space="0" w:color="auto"/>
                  </w:divBdr>
                </w:div>
                <w:div w:id="407578645">
                  <w:marLeft w:val="0"/>
                  <w:marRight w:val="0"/>
                  <w:marTop w:val="0"/>
                  <w:marBottom w:val="0"/>
                  <w:divBdr>
                    <w:top w:val="none" w:sz="0" w:space="0" w:color="auto"/>
                    <w:left w:val="none" w:sz="0" w:space="0" w:color="auto"/>
                    <w:bottom w:val="none" w:sz="0" w:space="0" w:color="auto"/>
                    <w:right w:val="none" w:sz="0" w:space="0" w:color="auto"/>
                  </w:divBdr>
                </w:div>
                <w:div w:id="919604759">
                  <w:marLeft w:val="0"/>
                  <w:marRight w:val="0"/>
                  <w:marTop w:val="0"/>
                  <w:marBottom w:val="0"/>
                  <w:divBdr>
                    <w:top w:val="none" w:sz="0" w:space="0" w:color="auto"/>
                    <w:left w:val="none" w:sz="0" w:space="0" w:color="auto"/>
                    <w:bottom w:val="none" w:sz="0" w:space="0" w:color="auto"/>
                    <w:right w:val="none" w:sz="0" w:space="0" w:color="auto"/>
                  </w:divBdr>
                </w:div>
                <w:div w:id="159270907">
                  <w:marLeft w:val="0"/>
                  <w:marRight w:val="0"/>
                  <w:marTop w:val="0"/>
                  <w:marBottom w:val="0"/>
                  <w:divBdr>
                    <w:top w:val="none" w:sz="0" w:space="0" w:color="auto"/>
                    <w:left w:val="none" w:sz="0" w:space="0" w:color="auto"/>
                    <w:bottom w:val="none" w:sz="0" w:space="0" w:color="auto"/>
                    <w:right w:val="none" w:sz="0" w:space="0" w:color="auto"/>
                  </w:divBdr>
                </w:div>
                <w:div w:id="191847432">
                  <w:marLeft w:val="0"/>
                  <w:marRight w:val="0"/>
                  <w:marTop w:val="0"/>
                  <w:marBottom w:val="0"/>
                  <w:divBdr>
                    <w:top w:val="none" w:sz="0" w:space="0" w:color="auto"/>
                    <w:left w:val="none" w:sz="0" w:space="0" w:color="auto"/>
                    <w:bottom w:val="none" w:sz="0" w:space="0" w:color="auto"/>
                    <w:right w:val="none" w:sz="0" w:space="0" w:color="auto"/>
                  </w:divBdr>
                </w:div>
                <w:div w:id="1422413553">
                  <w:marLeft w:val="0"/>
                  <w:marRight w:val="0"/>
                  <w:marTop w:val="0"/>
                  <w:marBottom w:val="0"/>
                  <w:divBdr>
                    <w:top w:val="none" w:sz="0" w:space="0" w:color="auto"/>
                    <w:left w:val="none" w:sz="0" w:space="0" w:color="auto"/>
                    <w:bottom w:val="none" w:sz="0" w:space="0" w:color="auto"/>
                    <w:right w:val="none" w:sz="0" w:space="0" w:color="auto"/>
                  </w:divBdr>
                </w:div>
                <w:div w:id="143935053">
                  <w:marLeft w:val="0"/>
                  <w:marRight w:val="0"/>
                  <w:marTop w:val="0"/>
                  <w:marBottom w:val="0"/>
                  <w:divBdr>
                    <w:top w:val="none" w:sz="0" w:space="0" w:color="auto"/>
                    <w:left w:val="none" w:sz="0" w:space="0" w:color="auto"/>
                    <w:bottom w:val="none" w:sz="0" w:space="0" w:color="auto"/>
                    <w:right w:val="none" w:sz="0" w:space="0" w:color="auto"/>
                  </w:divBdr>
                </w:div>
                <w:div w:id="323049411">
                  <w:marLeft w:val="0"/>
                  <w:marRight w:val="0"/>
                  <w:marTop w:val="0"/>
                  <w:marBottom w:val="0"/>
                  <w:divBdr>
                    <w:top w:val="none" w:sz="0" w:space="0" w:color="auto"/>
                    <w:left w:val="none" w:sz="0" w:space="0" w:color="auto"/>
                    <w:bottom w:val="none" w:sz="0" w:space="0" w:color="auto"/>
                    <w:right w:val="none" w:sz="0" w:space="0" w:color="auto"/>
                  </w:divBdr>
                </w:div>
                <w:div w:id="2066291429">
                  <w:marLeft w:val="0"/>
                  <w:marRight w:val="0"/>
                  <w:marTop w:val="0"/>
                  <w:marBottom w:val="0"/>
                  <w:divBdr>
                    <w:top w:val="none" w:sz="0" w:space="0" w:color="auto"/>
                    <w:left w:val="none" w:sz="0" w:space="0" w:color="auto"/>
                    <w:bottom w:val="none" w:sz="0" w:space="0" w:color="auto"/>
                    <w:right w:val="none" w:sz="0" w:space="0" w:color="auto"/>
                  </w:divBdr>
                </w:div>
                <w:div w:id="1361785929">
                  <w:marLeft w:val="0"/>
                  <w:marRight w:val="0"/>
                  <w:marTop w:val="0"/>
                  <w:marBottom w:val="0"/>
                  <w:divBdr>
                    <w:top w:val="none" w:sz="0" w:space="0" w:color="auto"/>
                    <w:left w:val="none" w:sz="0" w:space="0" w:color="auto"/>
                    <w:bottom w:val="none" w:sz="0" w:space="0" w:color="auto"/>
                    <w:right w:val="none" w:sz="0" w:space="0" w:color="auto"/>
                  </w:divBdr>
                </w:div>
                <w:div w:id="17959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926297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C2F7-E0D3-4BBF-A3F0-A8EB10583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9</Pages>
  <Words>2896</Words>
  <Characters>16510</Characters>
  <Application>Microsoft Office Word</Application>
  <DocSecurity>0</DocSecurity>
  <Lines>137</Lines>
  <Paragraphs>38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Поставщик обязуется по заданию Заказчика поставить следующий Товар, и передать в</vt:lpstr>
      <vt:lpstr/>
    </vt:vector>
  </TitlesOfParts>
  <Company>VZ</Company>
  <LinksUpToDate>false</LinksUpToDate>
  <CharactersWithSpaces>19368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UserPC</cp:lastModifiedBy>
  <cp:revision>2</cp:revision>
  <cp:lastPrinted>2026-06-24T07:24:00Z</cp:lastPrinted>
  <dcterms:created xsi:type="dcterms:W3CDTF">2026-09-23T11:06:00Z</dcterms:created>
  <dcterms:modified xsi:type="dcterms:W3CDTF">2026-09-23T11:06:00Z</dcterms:modified>
</cp:coreProperties>
</file>