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554F18">
        <w:rPr>
          <w:b/>
          <w:bCs/>
          <w:sz w:val="24"/>
          <w:szCs w:val="24"/>
          <w:u w:val="single"/>
        </w:rPr>
        <w:t xml:space="preserve">поставку </w:t>
      </w:r>
      <w:r w:rsidR="00F665AF">
        <w:rPr>
          <w:b/>
          <w:bCs/>
          <w:sz w:val="24"/>
          <w:szCs w:val="24"/>
          <w:u w:val="single"/>
        </w:rPr>
        <w:t xml:space="preserve">хозяйственных </w:t>
      </w:r>
      <w:r w:rsidR="00B87BDD">
        <w:rPr>
          <w:b/>
          <w:bCs/>
          <w:sz w:val="24"/>
          <w:szCs w:val="24"/>
          <w:u w:val="single"/>
        </w:rPr>
        <w:t>товаров</w:t>
      </w:r>
      <w:r w:rsidR="00776517" w:rsidRPr="002B6DDF">
        <w:rPr>
          <w:b/>
          <w:bCs/>
          <w:sz w:val="24"/>
          <w:szCs w:val="24"/>
          <w:u w:val="single"/>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F665AF">
        <w:rPr>
          <w:b/>
          <w:i/>
          <w:sz w:val="24"/>
          <w:szCs w:val="24"/>
          <w:u w:val="single"/>
        </w:rPr>
        <w:t>37 312</w:t>
      </w:r>
      <w:r w:rsidR="0057075C">
        <w:rPr>
          <w:b/>
          <w:i/>
          <w:sz w:val="24"/>
          <w:szCs w:val="24"/>
          <w:u w:val="single"/>
        </w:rPr>
        <w:t xml:space="preserve"> </w:t>
      </w:r>
      <w:r w:rsidR="007A41E2">
        <w:rPr>
          <w:b/>
          <w:i/>
          <w:sz w:val="24"/>
          <w:szCs w:val="24"/>
          <w:u w:val="single"/>
        </w:rPr>
        <w:t>(</w:t>
      </w:r>
      <w:r w:rsidR="00F665AF">
        <w:rPr>
          <w:b/>
          <w:i/>
          <w:sz w:val="24"/>
          <w:szCs w:val="24"/>
          <w:u w:val="single"/>
        </w:rPr>
        <w:t>тридцать семь тысяч триста двенадцать</w:t>
      </w:r>
      <w:r w:rsidR="00833CA6">
        <w:rPr>
          <w:b/>
          <w:i/>
          <w:sz w:val="24"/>
          <w:szCs w:val="24"/>
          <w:u w:val="single"/>
        </w:rPr>
        <w:t xml:space="preserve">) </w:t>
      </w:r>
      <w:r w:rsidRPr="00C16BFF">
        <w:rPr>
          <w:b/>
          <w:i/>
          <w:sz w:val="24"/>
          <w:szCs w:val="24"/>
          <w:u w:val="single"/>
        </w:rPr>
        <w:t>рубл</w:t>
      </w:r>
      <w:r w:rsidR="00F665AF">
        <w:rPr>
          <w:b/>
          <w:i/>
          <w:sz w:val="24"/>
          <w:szCs w:val="24"/>
          <w:u w:val="single"/>
        </w:rPr>
        <w:t>ей</w:t>
      </w:r>
      <w:r w:rsidR="0032100E">
        <w:rPr>
          <w:b/>
          <w:i/>
          <w:sz w:val="24"/>
          <w:szCs w:val="24"/>
          <w:u w:val="single"/>
        </w:rPr>
        <w:t xml:space="preserve"> </w:t>
      </w:r>
      <w:r w:rsidR="00F665AF">
        <w:rPr>
          <w:b/>
          <w:i/>
          <w:sz w:val="24"/>
          <w:szCs w:val="24"/>
          <w:u w:val="single"/>
        </w:rPr>
        <w:t xml:space="preserve">98 </w:t>
      </w:r>
      <w:r w:rsidRPr="00C16BFF">
        <w:rPr>
          <w:b/>
          <w:i/>
          <w:sz w:val="24"/>
          <w:szCs w:val="24"/>
          <w:u w:val="single"/>
        </w:rPr>
        <w:t>коп</w:t>
      </w:r>
      <w:r w:rsidR="00261F22">
        <w:rPr>
          <w:b/>
          <w:i/>
          <w:sz w:val="24"/>
          <w:szCs w:val="24"/>
          <w:u w:val="single"/>
        </w:rPr>
        <w:t>е</w:t>
      </w:r>
      <w:r w:rsidR="00353A28">
        <w:rPr>
          <w:b/>
          <w:i/>
          <w:sz w:val="24"/>
          <w:szCs w:val="24"/>
          <w:u w:val="single"/>
        </w:rPr>
        <w:t>ек</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2B6DDF">
        <w:rPr>
          <w:b/>
          <w:i/>
          <w:sz w:val="24"/>
          <w:szCs w:val="24"/>
          <w:u w:val="single"/>
        </w:rPr>
        <w:t>сентябрь</w:t>
      </w:r>
      <w:r w:rsidR="00E9497E">
        <w:rPr>
          <w:b/>
          <w:i/>
          <w:sz w:val="24"/>
          <w:szCs w:val="24"/>
          <w:u w:val="single"/>
        </w:rPr>
        <w:t xml:space="preserve"> </w:t>
      </w:r>
      <w:r w:rsidR="00823230">
        <w:rPr>
          <w:b/>
          <w:i/>
          <w:sz w:val="24"/>
          <w:szCs w:val="24"/>
          <w:u w:val="single"/>
        </w:rPr>
        <w:t>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r w:rsidRPr="00C16BFF">
        <w:rPr>
          <w:b/>
          <w:i/>
          <w:sz w:val="24"/>
          <w:szCs w:val="24"/>
          <w:lang w:val="en-US"/>
        </w:rPr>
        <w:t>VladZakupki</w:t>
      </w:r>
      <w:r w:rsidRPr="00C16BFF">
        <w:rPr>
          <w:b/>
          <w:i/>
          <w:sz w:val="24"/>
          <w:szCs w:val="24"/>
        </w:rPr>
        <w:t>» или в простой письменной форме.</w:t>
      </w:r>
    </w:p>
    <w:p w:rsidR="00122E1D" w:rsidRDefault="00E71FC3" w:rsidP="00CF47B2">
      <w:pPr>
        <w:widowControl/>
        <w:tabs>
          <w:tab w:val="left" w:pos="360"/>
        </w:tabs>
        <w:autoSpaceDE/>
        <w:autoSpaceDN/>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CF47B2" w:rsidRPr="008E6483">
        <w:rPr>
          <w:b/>
          <w:i/>
          <w:sz w:val="24"/>
          <w:szCs w:val="24"/>
          <w:highlight w:val="yellow"/>
        </w:rPr>
        <w:t xml:space="preserve">до </w:t>
      </w:r>
      <w:r w:rsidR="00F665AF">
        <w:rPr>
          <w:b/>
          <w:i/>
          <w:sz w:val="24"/>
          <w:szCs w:val="24"/>
          <w:highlight w:val="yellow"/>
        </w:rPr>
        <w:t>30</w:t>
      </w:r>
      <w:r w:rsidR="00CF47B2">
        <w:rPr>
          <w:b/>
          <w:i/>
          <w:sz w:val="24"/>
          <w:szCs w:val="24"/>
          <w:highlight w:val="yellow"/>
        </w:rPr>
        <w:t>.09.2026</w:t>
      </w:r>
      <w:r w:rsidR="00CF47B2" w:rsidRPr="00EC0DC0">
        <w:rPr>
          <w:b/>
          <w:i/>
          <w:sz w:val="24"/>
          <w:szCs w:val="24"/>
          <w:highlight w:val="yellow"/>
        </w:rPr>
        <w:t>г., разовая поставка всего объема.</w:t>
      </w:r>
    </w:p>
    <w:p w:rsidR="00E71FC3" w:rsidRPr="0005648B" w:rsidRDefault="00E71FC3" w:rsidP="00122E1D">
      <w:pPr>
        <w:widowControl/>
        <w:tabs>
          <w:tab w:val="left" w:pos="360"/>
        </w:tabs>
        <w:autoSpaceDE/>
        <w:adjustRightInd/>
        <w:ind w:firstLine="567"/>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r w:rsidRPr="0005648B">
        <w:rPr>
          <w:b/>
          <w:i/>
          <w:sz w:val="24"/>
          <w:szCs w:val="24"/>
          <w:lang w:val="en-US"/>
        </w:rPr>
        <w:t>VladZakupki</w:t>
      </w:r>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D5F52"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0D5F52">
        <w:rPr>
          <w:b/>
          <w:i/>
          <w:sz w:val="24"/>
          <w:szCs w:val="24"/>
          <w:u w:val="single"/>
        </w:rPr>
        <w:t xml:space="preserve">с </w:t>
      </w:r>
      <w:r w:rsidR="00F665AF">
        <w:rPr>
          <w:b/>
          <w:i/>
          <w:sz w:val="24"/>
          <w:szCs w:val="24"/>
          <w:u w:val="single"/>
        </w:rPr>
        <w:t>14</w:t>
      </w:r>
      <w:r w:rsidR="00B26D35">
        <w:rPr>
          <w:b/>
          <w:i/>
          <w:sz w:val="24"/>
          <w:szCs w:val="24"/>
          <w:u w:val="single"/>
        </w:rPr>
        <w:t>.09</w:t>
      </w:r>
      <w:r w:rsidR="00823230">
        <w:rPr>
          <w:b/>
          <w:i/>
          <w:sz w:val="24"/>
          <w:szCs w:val="24"/>
          <w:u w:val="single"/>
        </w:rPr>
        <w:t xml:space="preserve">.2026 </w:t>
      </w:r>
      <w:r w:rsidR="00C16BFF" w:rsidRPr="000D5F52">
        <w:rPr>
          <w:b/>
          <w:i/>
          <w:sz w:val="24"/>
          <w:szCs w:val="24"/>
          <w:u w:val="single"/>
        </w:rPr>
        <w:t>г</w:t>
      </w:r>
      <w:r w:rsidRPr="000D5F52">
        <w:rPr>
          <w:b/>
          <w:i/>
          <w:sz w:val="24"/>
          <w:szCs w:val="24"/>
          <w:u w:val="single"/>
        </w:rPr>
        <w:t xml:space="preserve">.    </w:t>
      </w:r>
    </w:p>
    <w:p w:rsidR="00E71FC3" w:rsidRPr="000D5F52" w:rsidRDefault="00E71FC3" w:rsidP="00E71FC3">
      <w:pPr>
        <w:widowControl/>
        <w:ind w:firstLine="567"/>
        <w:rPr>
          <w:b/>
          <w:i/>
          <w:sz w:val="24"/>
          <w:szCs w:val="24"/>
          <w:u w:val="single"/>
        </w:rPr>
      </w:pPr>
      <w:r w:rsidRPr="000D5F52">
        <w:rPr>
          <w:b/>
          <w:i/>
          <w:sz w:val="24"/>
          <w:szCs w:val="24"/>
        </w:rPr>
        <w:t xml:space="preserve">                                                          </w:t>
      </w:r>
      <w:r w:rsidR="000244C2" w:rsidRPr="000D5F52">
        <w:rPr>
          <w:b/>
          <w:i/>
          <w:sz w:val="24"/>
          <w:szCs w:val="24"/>
          <w:u w:val="single"/>
        </w:rPr>
        <w:t xml:space="preserve">до </w:t>
      </w:r>
      <w:r w:rsidR="00F665AF">
        <w:rPr>
          <w:b/>
          <w:i/>
          <w:sz w:val="24"/>
          <w:szCs w:val="24"/>
          <w:u w:val="single"/>
        </w:rPr>
        <w:t>16</w:t>
      </w:r>
      <w:r w:rsidR="00D728DC">
        <w:rPr>
          <w:b/>
          <w:i/>
          <w:sz w:val="24"/>
          <w:szCs w:val="24"/>
          <w:u w:val="single"/>
        </w:rPr>
        <w:t>.09</w:t>
      </w:r>
      <w:r w:rsidR="000244C2" w:rsidRPr="000D5F52">
        <w:rPr>
          <w:b/>
          <w:i/>
          <w:sz w:val="24"/>
          <w:szCs w:val="24"/>
          <w:u w:val="single"/>
        </w:rPr>
        <w:t>.</w:t>
      </w:r>
      <w:r w:rsidR="00823230">
        <w:rPr>
          <w:b/>
          <w:i/>
          <w:sz w:val="24"/>
          <w:szCs w:val="24"/>
          <w:u w:val="single"/>
        </w:rPr>
        <w:t xml:space="preserve">2026 </w:t>
      </w:r>
      <w:r w:rsidR="008811DA" w:rsidRPr="000D5F52">
        <w:rPr>
          <w:b/>
          <w:i/>
          <w:sz w:val="24"/>
          <w:szCs w:val="24"/>
          <w:u w:val="single"/>
        </w:rPr>
        <w:t xml:space="preserve">г </w:t>
      </w:r>
      <w:r w:rsidR="00353A28">
        <w:rPr>
          <w:b/>
          <w:i/>
          <w:sz w:val="24"/>
          <w:szCs w:val="24"/>
          <w:u w:val="single"/>
        </w:rPr>
        <w:t>10</w:t>
      </w:r>
      <w:r w:rsidR="008811DA" w:rsidRPr="000D5F52">
        <w:rPr>
          <w:b/>
          <w:i/>
          <w:sz w:val="24"/>
          <w:szCs w:val="24"/>
          <w:u w:val="single"/>
        </w:rPr>
        <w:t>-</w:t>
      </w:r>
      <w:r w:rsidR="00823230">
        <w:rPr>
          <w:b/>
          <w:i/>
          <w:sz w:val="24"/>
          <w:szCs w:val="24"/>
          <w:u w:val="single"/>
        </w:rPr>
        <w:t>00</w:t>
      </w:r>
      <w:r w:rsidRPr="000D5F52">
        <w:rPr>
          <w:b/>
          <w:i/>
          <w:sz w:val="24"/>
          <w:szCs w:val="24"/>
          <w:u w:val="single"/>
        </w:rPr>
        <w:t xml:space="preserve"> по МСК </w:t>
      </w:r>
    </w:p>
    <w:p w:rsidR="00E71FC3" w:rsidRPr="0005648B" w:rsidRDefault="00E71FC3" w:rsidP="00C16BFF">
      <w:pPr>
        <w:widowControl/>
        <w:ind w:firstLine="567"/>
        <w:jc w:val="both"/>
        <w:rPr>
          <w:sz w:val="24"/>
          <w:szCs w:val="24"/>
        </w:rPr>
      </w:pPr>
      <w:r w:rsidRPr="000D5F52">
        <w:rPr>
          <w:sz w:val="24"/>
          <w:szCs w:val="24"/>
        </w:rPr>
        <w:t xml:space="preserve">8. </w:t>
      </w:r>
      <w:r w:rsidRPr="000D5F52">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лучшие нестоимостные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lastRenderedPageBreak/>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Pr="0005648B">
        <w:rPr>
          <w:bCs/>
          <w:sz w:val="24"/>
          <w:szCs w:val="24"/>
        </w:rPr>
        <w:lastRenderedPageBreak/>
        <w:t>(имеющими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w:t>
      </w:r>
      <w:r w:rsidRPr="0005648B">
        <w:rPr>
          <w:sz w:val="24"/>
          <w:szCs w:val="24"/>
        </w:rPr>
        <w:lastRenderedPageBreak/>
        <w:t xml:space="preserve">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(ые)</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962D6C">
        <w:t>Бритова Олеся Владимировна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E40434">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E40434">
              <w:rPr>
                <w:rFonts w:eastAsia="Times New Roman"/>
                <w:szCs w:val="24"/>
                <w:lang w:eastAsia="ru-RU"/>
              </w:rPr>
              <w:t>Е.О</w:t>
            </w:r>
            <w:r w:rsidR="006829C4">
              <w:rPr>
                <w:rFonts w:eastAsia="Times New Roman"/>
                <w:szCs w:val="24"/>
                <w:lang w:eastAsia="ru-RU"/>
              </w:rPr>
              <w:t xml:space="preserve">. </w:t>
            </w:r>
            <w:r w:rsidR="00E40434">
              <w:rPr>
                <w:rFonts w:eastAsia="Times New Roman"/>
                <w:szCs w:val="24"/>
                <w:lang w:eastAsia="ru-RU"/>
              </w:rPr>
              <w:t xml:space="preserve">Байкалова </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«____»________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r w:rsidRPr="004856F6">
        <w:rPr>
          <w:sz w:val="24"/>
          <w:szCs w:val="24"/>
        </w:rPr>
        <w:t>mail:</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559"/>
        <w:gridCol w:w="5954"/>
        <w:gridCol w:w="992"/>
        <w:gridCol w:w="992"/>
        <w:gridCol w:w="1559"/>
      </w:tblGrid>
      <w:tr w:rsidR="00B8133D" w:rsidRPr="00F665AF" w:rsidTr="00657435">
        <w:trPr>
          <w:trHeight w:val="561"/>
        </w:trPr>
        <w:tc>
          <w:tcPr>
            <w:tcW w:w="563" w:type="dxa"/>
            <w:shd w:val="clear" w:color="auto" w:fill="auto"/>
          </w:tcPr>
          <w:p w:rsidR="00B8133D" w:rsidRPr="00F665AF" w:rsidRDefault="00B8133D" w:rsidP="0061104D">
            <w:pPr>
              <w:spacing w:line="120" w:lineRule="atLeast"/>
              <w:jc w:val="center"/>
              <w:rPr>
                <w:b/>
                <w:sz w:val="24"/>
                <w:szCs w:val="24"/>
              </w:rPr>
            </w:pPr>
            <w:r w:rsidRPr="00F665AF">
              <w:rPr>
                <w:b/>
                <w:sz w:val="24"/>
                <w:szCs w:val="24"/>
              </w:rPr>
              <w:t>№ п/п</w:t>
            </w:r>
          </w:p>
        </w:tc>
        <w:tc>
          <w:tcPr>
            <w:tcW w:w="3119" w:type="dxa"/>
            <w:shd w:val="clear" w:color="auto" w:fill="auto"/>
          </w:tcPr>
          <w:p w:rsidR="00B8133D" w:rsidRPr="00F665AF" w:rsidRDefault="00B8133D" w:rsidP="0061104D">
            <w:pPr>
              <w:spacing w:line="120" w:lineRule="atLeast"/>
              <w:jc w:val="center"/>
              <w:rPr>
                <w:b/>
                <w:sz w:val="24"/>
                <w:szCs w:val="24"/>
              </w:rPr>
            </w:pPr>
            <w:r w:rsidRPr="00F665AF">
              <w:rPr>
                <w:b/>
                <w:sz w:val="24"/>
                <w:szCs w:val="24"/>
              </w:rPr>
              <w:t>Наименование</w:t>
            </w:r>
          </w:p>
        </w:tc>
        <w:tc>
          <w:tcPr>
            <w:tcW w:w="1559" w:type="dxa"/>
          </w:tcPr>
          <w:p w:rsidR="00B8133D" w:rsidRPr="00F665AF" w:rsidRDefault="00B8133D" w:rsidP="0061104D">
            <w:pPr>
              <w:spacing w:line="120" w:lineRule="atLeast"/>
              <w:jc w:val="center"/>
              <w:rPr>
                <w:b/>
                <w:sz w:val="24"/>
                <w:szCs w:val="24"/>
              </w:rPr>
            </w:pPr>
            <w:r w:rsidRPr="00F665AF">
              <w:rPr>
                <w:b/>
                <w:sz w:val="24"/>
                <w:szCs w:val="24"/>
              </w:rPr>
              <w:t>Страна производства</w:t>
            </w:r>
          </w:p>
        </w:tc>
        <w:tc>
          <w:tcPr>
            <w:tcW w:w="5954" w:type="dxa"/>
          </w:tcPr>
          <w:p w:rsidR="00B8133D" w:rsidRPr="00F665AF" w:rsidRDefault="00B8133D" w:rsidP="0061104D">
            <w:pPr>
              <w:spacing w:line="120" w:lineRule="atLeast"/>
              <w:jc w:val="center"/>
              <w:rPr>
                <w:b/>
                <w:sz w:val="24"/>
                <w:szCs w:val="24"/>
              </w:rPr>
            </w:pPr>
            <w:r w:rsidRPr="00F665AF">
              <w:rPr>
                <w:b/>
                <w:sz w:val="24"/>
                <w:szCs w:val="24"/>
              </w:rPr>
              <w:t>Описание</w:t>
            </w:r>
          </w:p>
        </w:tc>
        <w:tc>
          <w:tcPr>
            <w:tcW w:w="992" w:type="dxa"/>
          </w:tcPr>
          <w:p w:rsidR="00B8133D" w:rsidRPr="00F665AF" w:rsidRDefault="00B8133D" w:rsidP="0061104D">
            <w:pPr>
              <w:spacing w:line="120" w:lineRule="atLeast"/>
              <w:jc w:val="center"/>
              <w:rPr>
                <w:b/>
                <w:sz w:val="24"/>
                <w:szCs w:val="24"/>
              </w:rPr>
            </w:pPr>
            <w:r w:rsidRPr="00F665AF">
              <w:rPr>
                <w:b/>
                <w:sz w:val="24"/>
                <w:szCs w:val="24"/>
              </w:rPr>
              <w:t>Ед.изм</w:t>
            </w:r>
          </w:p>
        </w:tc>
        <w:tc>
          <w:tcPr>
            <w:tcW w:w="992" w:type="dxa"/>
          </w:tcPr>
          <w:p w:rsidR="00B8133D" w:rsidRPr="00F665AF" w:rsidRDefault="00B8133D" w:rsidP="0061104D">
            <w:pPr>
              <w:spacing w:line="120" w:lineRule="atLeast"/>
              <w:jc w:val="center"/>
              <w:rPr>
                <w:b/>
                <w:sz w:val="24"/>
                <w:szCs w:val="24"/>
              </w:rPr>
            </w:pPr>
            <w:r w:rsidRPr="00F665AF">
              <w:rPr>
                <w:b/>
                <w:sz w:val="24"/>
                <w:szCs w:val="24"/>
              </w:rPr>
              <w:t>Кол-во</w:t>
            </w:r>
          </w:p>
        </w:tc>
        <w:tc>
          <w:tcPr>
            <w:tcW w:w="1559" w:type="dxa"/>
          </w:tcPr>
          <w:p w:rsidR="00B8133D" w:rsidRPr="00F665AF" w:rsidRDefault="00B8133D" w:rsidP="0061104D">
            <w:pPr>
              <w:spacing w:line="120" w:lineRule="atLeast"/>
              <w:jc w:val="center"/>
              <w:rPr>
                <w:b/>
                <w:sz w:val="24"/>
                <w:szCs w:val="24"/>
              </w:rPr>
            </w:pPr>
            <w:r w:rsidRPr="00F665AF">
              <w:rPr>
                <w:b/>
                <w:sz w:val="24"/>
                <w:szCs w:val="24"/>
              </w:rPr>
              <w:t>Цена, руб.</w:t>
            </w:r>
          </w:p>
        </w:tc>
      </w:tr>
      <w:tr w:rsidR="00F665AF" w:rsidRPr="00F665AF" w:rsidTr="00C90970">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F665AF" w:rsidRPr="00F665AF" w:rsidRDefault="00F665AF" w:rsidP="00F665AF">
            <w:pPr>
              <w:spacing w:line="120" w:lineRule="atLeast"/>
              <w:jc w:val="center"/>
              <w:rPr>
                <w:sz w:val="24"/>
                <w:szCs w:val="24"/>
              </w:rPr>
            </w:pPr>
            <w:r w:rsidRPr="00F665AF">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rPr>
                <w:color w:val="1A1A1A"/>
                <w:sz w:val="24"/>
                <w:szCs w:val="24"/>
                <w:shd w:val="clear" w:color="auto" w:fill="FFFFFF"/>
              </w:rPr>
            </w:pPr>
            <w:r w:rsidRPr="00F665AF">
              <w:rPr>
                <w:color w:val="1A1A1A"/>
                <w:sz w:val="24"/>
                <w:szCs w:val="24"/>
                <w:shd w:val="clear" w:color="auto" w:fill="FFFFFF"/>
              </w:rPr>
              <w:t>Струнный карниз для штор</w:t>
            </w:r>
          </w:p>
          <w:p w:rsidR="00F665AF" w:rsidRPr="00F665AF" w:rsidRDefault="00F665AF" w:rsidP="00F665AF">
            <w:pPr>
              <w:spacing w:line="120" w:lineRule="atLeast"/>
              <w:rPr>
                <w:color w:val="1A1A1A"/>
                <w:sz w:val="24"/>
                <w:szCs w:val="24"/>
                <w:shd w:val="clear" w:color="auto" w:fill="FFFFFF"/>
              </w:rPr>
            </w:pPr>
            <w:r w:rsidRPr="00F665AF">
              <w:rPr>
                <w:color w:val="1A1A1A"/>
                <w:sz w:val="24"/>
                <w:szCs w:val="24"/>
                <w:shd w:val="clear" w:color="auto" w:fill="FFFFFF"/>
              </w:rPr>
              <w:t>22.23.14.130</w:t>
            </w:r>
          </w:p>
        </w:tc>
        <w:tc>
          <w:tcPr>
            <w:tcW w:w="1559"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Цвет: серебристый</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Выполнен из нержавеющей стали</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Тип карниза: гибкий</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Крепление карниза: универсальное</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Регулируемая длина: от 30 см до 5 м.</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Комплектация: Комплект креплений; карниз гибкий для штор 500 см 1 шт</w:t>
            </w:r>
          </w:p>
          <w:p w:rsidR="00F665AF" w:rsidRPr="00F665AF" w:rsidRDefault="00F665AF" w:rsidP="00F665AF">
            <w:pPr>
              <w:spacing w:line="240" w:lineRule="atLeast"/>
              <w:rPr>
                <w:color w:val="1A1A1A"/>
                <w:sz w:val="24"/>
                <w:szCs w:val="24"/>
                <w:shd w:val="clear" w:color="auto" w:fill="FFFFFF"/>
              </w:rPr>
            </w:pPr>
          </w:p>
          <w:p w:rsidR="00F665AF" w:rsidRPr="00F665AF" w:rsidRDefault="00F665AF" w:rsidP="00F665AF">
            <w:pPr>
              <w:spacing w:line="240" w:lineRule="atLeast"/>
              <w:rPr>
                <w:noProof/>
                <w:sz w:val="24"/>
                <w:szCs w:val="24"/>
              </w:rPr>
            </w:pPr>
            <w:r w:rsidRPr="00F665AF">
              <w:rPr>
                <w:noProof/>
                <w:color w:val="1A1A1A"/>
                <w:sz w:val="24"/>
                <w:szCs w:val="24"/>
                <w:shd w:val="clear" w:color="auto" w:fill="FFFFFF"/>
              </w:rPr>
              <w:drawing>
                <wp:inline distT="0" distB="0" distL="0" distR="0" wp14:anchorId="056BB424" wp14:editId="0FEA8CE4">
                  <wp:extent cx="1455540" cy="1895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66539" cy="1909798"/>
                          </a:xfrm>
                          <a:prstGeom prst="rect">
                            <a:avLst/>
                          </a:prstGeom>
                        </pic:spPr>
                      </pic:pic>
                    </a:graphicData>
                  </a:graphic>
                </wp:inline>
              </w:drawing>
            </w:r>
            <w:r w:rsidRPr="00F665AF">
              <w:rPr>
                <w:color w:val="1A1A1A"/>
                <w:sz w:val="24"/>
                <w:szCs w:val="24"/>
                <w:shd w:val="clear" w:color="auto" w:fill="FFFFFF"/>
              </w:rPr>
              <w:t xml:space="preserve">   </w:t>
            </w:r>
            <w:r w:rsidRPr="00F665AF">
              <w:rPr>
                <w:noProof/>
                <w:sz w:val="24"/>
                <w:szCs w:val="24"/>
              </w:rPr>
              <w:t xml:space="preserve"> </w:t>
            </w:r>
            <w:r w:rsidRPr="00F665AF">
              <w:rPr>
                <w:noProof/>
                <w:color w:val="1A1A1A"/>
                <w:sz w:val="24"/>
                <w:szCs w:val="24"/>
                <w:shd w:val="clear" w:color="auto" w:fill="FFFFFF"/>
              </w:rPr>
              <w:drawing>
                <wp:inline distT="0" distB="0" distL="0" distR="0" wp14:anchorId="342BC911" wp14:editId="0ECD5A89">
                  <wp:extent cx="1495425" cy="1876776"/>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07574" cy="1892023"/>
                          </a:xfrm>
                          <a:prstGeom prst="rect">
                            <a:avLst/>
                          </a:prstGeom>
                        </pic:spPr>
                      </pic:pic>
                    </a:graphicData>
                  </a:graphic>
                </wp:inline>
              </w:drawing>
            </w:r>
          </w:p>
          <w:p w:rsidR="00F665AF" w:rsidRPr="00F665AF" w:rsidRDefault="00F665AF" w:rsidP="00F665AF">
            <w:pPr>
              <w:spacing w:line="240" w:lineRule="atLeast"/>
              <w:rPr>
                <w:color w:val="1A1A1A"/>
                <w:sz w:val="24"/>
                <w:szCs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r w:rsidRPr="00F665AF">
              <w:rPr>
                <w:color w:val="1A1A1A"/>
                <w:sz w:val="24"/>
                <w:szCs w:val="24"/>
                <w:shd w:val="clear" w:color="auto" w:fill="FFFFFF"/>
              </w:rPr>
              <w:t>компл</w:t>
            </w:r>
          </w:p>
        </w:tc>
        <w:tc>
          <w:tcPr>
            <w:tcW w:w="992" w:type="dxa"/>
            <w:vAlign w:val="center"/>
          </w:tcPr>
          <w:p w:rsidR="00F665AF" w:rsidRPr="00F665AF" w:rsidRDefault="00F665AF" w:rsidP="00F665AF">
            <w:pPr>
              <w:spacing w:line="120" w:lineRule="atLeast"/>
              <w:jc w:val="center"/>
              <w:rPr>
                <w:color w:val="1A1A1A"/>
                <w:sz w:val="24"/>
                <w:szCs w:val="24"/>
                <w:shd w:val="clear" w:color="auto" w:fill="FFFFFF"/>
              </w:rPr>
            </w:pPr>
            <w:r w:rsidRPr="00F665AF">
              <w:rPr>
                <w:color w:val="1A1A1A"/>
                <w:sz w:val="24"/>
                <w:szCs w:val="24"/>
                <w:shd w:val="clear" w:color="auto" w:fill="FFFFFF"/>
              </w:rPr>
              <w:t>3</w:t>
            </w:r>
          </w:p>
        </w:tc>
        <w:tc>
          <w:tcPr>
            <w:tcW w:w="155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jc w:val="center"/>
              <w:textAlignment w:val="center"/>
              <w:rPr>
                <w:sz w:val="24"/>
                <w:szCs w:val="24"/>
              </w:rPr>
            </w:pPr>
          </w:p>
        </w:tc>
      </w:tr>
      <w:tr w:rsidR="00F665AF" w:rsidRPr="00F665AF" w:rsidTr="00F665AF">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F665AF" w:rsidRPr="00F665AF" w:rsidRDefault="00F665AF" w:rsidP="00F665AF">
            <w:pPr>
              <w:spacing w:line="120" w:lineRule="atLeast"/>
              <w:jc w:val="center"/>
              <w:rPr>
                <w:sz w:val="24"/>
                <w:szCs w:val="24"/>
              </w:rPr>
            </w:pPr>
            <w:r w:rsidRPr="00F665AF">
              <w:rPr>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rPr>
                <w:sz w:val="24"/>
                <w:szCs w:val="24"/>
              </w:rPr>
            </w:pPr>
            <w:r w:rsidRPr="00F665AF">
              <w:rPr>
                <w:sz w:val="24"/>
                <w:szCs w:val="24"/>
              </w:rPr>
              <w:t>Настенные крючки на планке</w:t>
            </w:r>
          </w:p>
          <w:p w:rsidR="00F665AF" w:rsidRPr="00F665AF" w:rsidRDefault="00F665AF" w:rsidP="00F665AF">
            <w:pPr>
              <w:spacing w:line="120" w:lineRule="atLeast"/>
              <w:rPr>
                <w:sz w:val="24"/>
                <w:szCs w:val="24"/>
              </w:rPr>
            </w:pPr>
            <w:r w:rsidRPr="00F665AF">
              <w:rPr>
                <w:sz w:val="24"/>
                <w:szCs w:val="24"/>
              </w:rPr>
              <w:t>31.09.11.120</w:t>
            </w:r>
          </w:p>
        </w:tc>
        <w:tc>
          <w:tcPr>
            <w:tcW w:w="1559"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Количество крючков: 4 шт</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Материал: Нержавеющая сталь</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Цвет: Хром</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Вид крепления: Настенное</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Высота: 4,5</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Длина: 28 см</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Комплектация: Крепеж - комплект, планка с 4 крючками.</w:t>
            </w:r>
          </w:p>
          <w:p w:rsidR="00F665AF" w:rsidRPr="00F665AF" w:rsidRDefault="00F665AF" w:rsidP="00F665AF">
            <w:pPr>
              <w:spacing w:line="240" w:lineRule="atLeast"/>
              <w:rPr>
                <w:noProof/>
                <w:sz w:val="24"/>
                <w:szCs w:val="24"/>
              </w:rPr>
            </w:pPr>
            <w:r w:rsidRPr="00F665AF">
              <w:rPr>
                <w:noProof/>
                <w:color w:val="1A1A1A"/>
                <w:sz w:val="24"/>
                <w:szCs w:val="24"/>
                <w:shd w:val="clear" w:color="auto" w:fill="FFFFFF"/>
              </w:rPr>
              <w:lastRenderedPageBreak/>
              <w:drawing>
                <wp:inline distT="0" distB="0" distL="0" distR="0" wp14:anchorId="02CBB3B4" wp14:editId="5BB9B045">
                  <wp:extent cx="1465615" cy="1914525"/>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78655" cy="1931559"/>
                          </a:xfrm>
                          <a:prstGeom prst="rect">
                            <a:avLst/>
                          </a:prstGeom>
                        </pic:spPr>
                      </pic:pic>
                    </a:graphicData>
                  </a:graphic>
                </wp:inline>
              </w:drawing>
            </w:r>
            <w:r w:rsidRPr="00F665AF">
              <w:rPr>
                <w:color w:val="1A1A1A"/>
                <w:sz w:val="24"/>
                <w:szCs w:val="24"/>
                <w:shd w:val="clear" w:color="auto" w:fill="FFFFFF"/>
              </w:rPr>
              <w:t xml:space="preserve">  </w:t>
            </w:r>
            <w:r w:rsidRPr="00F665AF">
              <w:rPr>
                <w:noProof/>
                <w:sz w:val="24"/>
                <w:szCs w:val="24"/>
              </w:rPr>
              <w:t xml:space="preserve"> </w:t>
            </w:r>
            <w:r w:rsidRPr="00F665AF">
              <w:rPr>
                <w:noProof/>
                <w:color w:val="1A1A1A"/>
                <w:sz w:val="24"/>
                <w:szCs w:val="24"/>
                <w:shd w:val="clear" w:color="auto" w:fill="FFFFFF"/>
              </w:rPr>
              <w:drawing>
                <wp:inline distT="0" distB="0" distL="0" distR="0" wp14:anchorId="7DAC2387" wp14:editId="4FDBE86E">
                  <wp:extent cx="1609725" cy="1916957"/>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25084" cy="1935247"/>
                          </a:xfrm>
                          <a:prstGeom prst="rect">
                            <a:avLst/>
                          </a:prstGeom>
                        </pic:spPr>
                      </pic:pic>
                    </a:graphicData>
                  </a:graphic>
                </wp:inline>
              </w:drawing>
            </w:r>
          </w:p>
          <w:p w:rsidR="00F665AF" w:rsidRPr="00F665AF" w:rsidRDefault="00F665AF" w:rsidP="00F665AF">
            <w:pPr>
              <w:spacing w:line="240" w:lineRule="atLeast"/>
              <w:rPr>
                <w:color w:val="1A1A1A"/>
                <w:sz w:val="24"/>
                <w:szCs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r w:rsidRPr="00F665AF">
              <w:rPr>
                <w:color w:val="1A1A1A"/>
                <w:sz w:val="24"/>
                <w:szCs w:val="24"/>
                <w:shd w:val="clear" w:color="auto" w:fill="FFFFFF"/>
              </w:rPr>
              <w:t>шт</w:t>
            </w:r>
          </w:p>
        </w:tc>
        <w:tc>
          <w:tcPr>
            <w:tcW w:w="992" w:type="dxa"/>
            <w:vAlign w:val="center"/>
          </w:tcPr>
          <w:p w:rsidR="00F665AF" w:rsidRPr="00F665AF" w:rsidRDefault="00F665AF" w:rsidP="00F665AF">
            <w:pPr>
              <w:spacing w:line="120" w:lineRule="atLeast"/>
              <w:jc w:val="center"/>
              <w:rPr>
                <w:color w:val="1A1A1A"/>
                <w:sz w:val="24"/>
                <w:szCs w:val="24"/>
                <w:shd w:val="clear" w:color="auto" w:fill="FFFFFF"/>
              </w:rPr>
            </w:pPr>
            <w:r w:rsidRPr="00F665AF">
              <w:rPr>
                <w:color w:val="1A1A1A"/>
                <w:sz w:val="24"/>
                <w:szCs w:val="24"/>
                <w:shd w:val="clear" w:color="auto" w:fill="FFFFFF"/>
              </w:rPr>
              <w:t>10</w:t>
            </w:r>
          </w:p>
        </w:tc>
        <w:tc>
          <w:tcPr>
            <w:tcW w:w="155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jc w:val="center"/>
              <w:textAlignment w:val="center"/>
              <w:rPr>
                <w:sz w:val="24"/>
                <w:szCs w:val="24"/>
              </w:rPr>
            </w:pPr>
          </w:p>
        </w:tc>
      </w:tr>
      <w:tr w:rsidR="00F665AF" w:rsidRPr="00F665AF" w:rsidTr="00353A28">
        <w:trPr>
          <w:trHeight w:val="1065"/>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F665AF" w:rsidRPr="00F665AF" w:rsidRDefault="00F665AF" w:rsidP="00F665AF">
            <w:pPr>
              <w:spacing w:line="120" w:lineRule="atLeast"/>
              <w:jc w:val="center"/>
              <w:rPr>
                <w:sz w:val="24"/>
                <w:szCs w:val="24"/>
              </w:rPr>
            </w:pPr>
            <w:r w:rsidRPr="00F665AF">
              <w:rPr>
                <w:sz w:val="24"/>
                <w:szCs w:val="24"/>
              </w:rPr>
              <w:lastRenderedPageBreak/>
              <w:t>3</w:t>
            </w:r>
          </w:p>
        </w:tc>
        <w:tc>
          <w:tcPr>
            <w:tcW w:w="311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color w:val="1A1A1A"/>
                <w:sz w:val="24"/>
                <w:szCs w:val="24"/>
                <w:shd w:val="clear" w:color="auto" w:fill="FFFFFF"/>
              </w:rPr>
            </w:pPr>
            <w:r w:rsidRPr="00F665AF">
              <w:rPr>
                <w:color w:val="1A1A1A"/>
                <w:sz w:val="24"/>
                <w:szCs w:val="24"/>
                <w:shd w:val="clear" w:color="auto" w:fill="FFFFFF"/>
              </w:rPr>
              <w:t>Малярный скотч</w:t>
            </w:r>
          </w:p>
          <w:p w:rsidR="00F665AF" w:rsidRPr="00F665AF" w:rsidRDefault="00F665AF" w:rsidP="00F665AF">
            <w:pPr>
              <w:spacing w:line="120" w:lineRule="atLeast"/>
              <w:rPr>
                <w:sz w:val="24"/>
                <w:szCs w:val="24"/>
              </w:rPr>
            </w:pPr>
            <w:r w:rsidRPr="00F665AF">
              <w:rPr>
                <w:color w:val="1A1A1A"/>
                <w:sz w:val="24"/>
                <w:szCs w:val="24"/>
                <w:shd w:val="clear" w:color="auto" w:fill="FFFFFF"/>
              </w:rPr>
              <w:t>17.12.14.199</w:t>
            </w:r>
          </w:p>
        </w:tc>
        <w:tc>
          <w:tcPr>
            <w:tcW w:w="1559"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665AF" w:rsidRPr="00F665AF" w:rsidRDefault="00F665AF" w:rsidP="00F665AF">
            <w:pPr>
              <w:textAlignment w:val="center"/>
              <w:rPr>
                <w:bCs/>
                <w:sz w:val="24"/>
                <w:szCs w:val="24"/>
              </w:rPr>
            </w:pPr>
          </w:p>
          <w:p w:rsidR="00F665AF" w:rsidRPr="00F665AF" w:rsidRDefault="00F665AF" w:rsidP="00F665AF">
            <w:pPr>
              <w:textAlignment w:val="center"/>
              <w:rPr>
                <w:bCs/>
                <w:sz w:val="24"/>
                <w:szCs w:val="24"/>
              </w:rPr>
            </w:pPr>
            <w:r w:rsidRPr="00F665AF">
              <w:rPr>
                <w:bCs/>
                <w:sz w:val="24"/>
                <w:szCs w:val="24"/>
              </w:rPr>
              <w:t xml:space="preserve">Ширина: 5 см, </w:t>
            </w:r>
          </w:p>
          <w:p w:rsidR="00F665AF" w:rsidRPr="00F665AF" w:rsidRDefault="00F665AF" w:rsidP="00F665AF">
            <w:pPr>
              <w:spacing w:line="240" w:lineRule="atLeast"/>
              <w:rPr>
                <w:color w:val="1A1A1A"/>
                <w:sz w:val="24"/>
                <w:szCs w:val="24"/>
                <w:shd w:val="clear" w:color="auto" w:fill="FFFFFF"/>
                <w:lang w:val="en-US"/>
              </w:rPr>
            </w:pPr>
            <w:r w:rsidRPr="00F665AF">
              <w:rPr>
                <w:bCs/>
                <w:sz w:val="24"/>
                <w:szCs w:val="24"/>
              </w:rPr>
              <w:t>Длина: 50 м</w:t>
            </w: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r w:rsidRPr="00F665AF">
              <w:rPr>
                <w:color w:val="1A1A1A"/>
                <w:sz w:val="24"/>
                <w:szCs w:val="24"/>
                <w:shd w:val="clear" w:color="auto" w:fill="FFFFFF"/>
              </w:rPr>
              <w:t>шт</w:t>
            </w:r>
          </w:p>
        </w:tc>
        <w:tc>
          <w:tcPr>
            <w:tcW w:w="992" w:type="dxa"/>
            <w:vAlign w:val="center"/>
          </w:tcPr>
          <w:p w:rsidR="00F665AF" w:rsidRPr="00F665AF" w:rsidRDefault="00F665AF" w:rsidP="00F665AF">
            <w:pPr>
              <w:spacing w:line="120" w:lineRule="atLeast"/>
              <w:jc w:val="center"/>
              <w:rPr>
                <w:color w:val="1A1A1A"/>
                <w:sz w:val="24"/>
                <w:szCs w:val="24"/>
                <w:shd w:val="clear" w:color="auto" w:fill="FFFFFF"/>
              </w:rPr>
            </w:pPr>
            <w:r w:rsidRPr="00F665AF">
              <w:rPr>
                <w:color w:val="1A1A1A"/>
                <w:sz w:val="24"/>
                <w:szCs w:val="24"/>
                <w:shd w:val="clear" w:color="auto" w:fill="FFFFFF"/>
              </w:rPr>
              <w:t>10</w:t>
            </w:r>
          </w:p>
        </w:tc>
        <w:tc>
          <w:tcPr>
            <w:tcW w:w="155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jc w:val="center"/>
              <w:textAlignment w:val="center"/>
              <w:rPr>
                <w:sz w:val="24"/>
                <w:szCs w:val="24"/>
              </w:rPr>
            </w:pPr>
          </w:p>
        </w:tc>
      </w:tr>
      <w:tr w:rsidR="00F665AF" w:rsidRPr="00F665AF" w:rsidTr="00F665AF">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F665AF" w:rsidRPr="00F665AF" w:rsidRDefault="00F665AF" w:rsidP="00F665AF">
            <w:pPr>
              <w:spacing w:line="120" w:lineRule="atLeast"/>
              <w:jc w:val="center"/>
              <w:rPr>
                <w:sz w:val="24"/>
                <w:szCs w:val="24"/>
              </w:rPr>
            </w:pPr>
            <w:r w:rsidRPr="00F665AF">
              <w:rPr>
                <w:sz w:val="24"/>
                <w:szCs w:val="24"/>
              </w:rPr>
              <w:t>4</w:t>
            </w:r>
          </w:p>
        </w:tc>
        <w:tc>
          <w:tcPr>
            <w:tcW w:w="311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sz w:val="24"/>
                <w:szCs w:val="24"/>
              </w:rPr>
            </w:pPr>
            <w:r w:rsidRPr="00F665AF">
              <w:rPr>
                <w:sz w:val="24"/>
                <w:szCs w:val="24"/>
              </w:rPr>
              <w:t>Перчатки х/б</w:t>
            </w:r>
          </w:p>
          <w:p w:rsidR="00F665AF" w:rsidRPr="00F665AF" w:rsidRDefault="00F665AF" w:rsidP="00F665AF">
            <w:pPr>
              <w:spacing w:line="120" w:lineRule="atLeast"/>
              <w:rPr>
                <w:sz w:val="24"/>
                <w:szCs w:val="24"/>
              </w:rPr>
            </w:pPr>
            <w:r w:rsidRPr="00F665AF">
              <w:rPr>
                <w:sz w:val="24"/>
                <w:szCs w:val="24"/>
              </w:rPr>
              <w:t>14.12.30.150</w:t>
            </w:r>
          </w:p>
        </w:tc>
        <w:tc>
          <w:tcPr>
            <w:tcW w:w="1559"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665AF" w:rsidRDefault="00F665AF" w:rsidP="00F665AF">
            <w:pPr>
              <w:textAlignment w:val="center"/>
              <w:rPr>
                <w:sz w:val="24"/>
                <w:szCs w:val="24"/>
              </w:rPr>
            </w:pPr>
          </w:p>
          <w:p w:rsidR="00F665AF" w:rsidRPr="00F665AF" w:rsidRDefault="00F665AF" w:rsidP="00F665AF">
            <w:pPr>
              <w:textAlignment w:val="center"/>
              <w:rPr>
                <w:sz w:val="24"/>
                <w:szCs w:val="24"/>
              </w:rPr>
            </w:pPr>
            <w:r w:rsidRPr="00F665AF">
              <w:rPr>
                <w:sz w:val="24"/>
                <w:szCs w:val="24"/>
              </w:rPr>
              <w:t>Перчатки рабочие с ПВХ точка черные или белые</w:t>
            </w:r>
          </w:p>
          <w:p w:rsidR="00F665AF" w:rsidRPr="00F665AF" w:rsidRDefault="00F665AF" w:rsidP="00F665AF">
            <w:pPr>
              <w:textAlignment w:val="center"/>
              <w:rPr>
                <w:sz w:val="24"/>
                <w:szCs w:val="24"/>
              </w:rPr>
            </w:pPr>
            <w:r w:rsidRPr="00F665AF">
              <w:rPr>
                <w:sz w:val="24"/>
                <w:szCs w:val="24"/>
              </w:rPr>
              <w:t xml:space="preserve"> (5 нитей, 50-52 гр, 10 класс вязки)</w:t>
            </w: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пара</w:t>
            </w:r>
          </w:p>
        </w:tc>
        <w:tc>
          <w:tcPr>
            <w:tcW w:w="992" w:type="dxa"/>
            <w:vAlign w:val="center"/>
          </w:tcPr>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200</w:t>
            </w:r>
          </w:p>
        </w:tc>
        <w:tc>
          <w:tcPr>
            <w:tcW w:w="155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jc w:val="center"/>
              <w:textAlignment w:val="center"/>
              <w:rPr>
                <w:sz w:val="24"/>
                <w:szCs w:val="24"/>
              </w:rPr>
            </w:pPr>
          </w:p>
        </w:tc>
      </w:tr>
      <w:tr w:rsidR="00F665AF" w:rsidRPr="00F665AF" w:rsidTr="00F665AF">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F665AF" w:rsidRPr="00F665AF" w:rsidRDefault="00F665AF" w:rsidP="00F665AF">
            <w:pPr>
              <w:spacing w:line="120" w:lineRule="atLeast"/>
              <w:jc w:val="center"/>
              <w:rPr>
                <w:sz w:val="24"/>
                <w:szCs w:val="24"/>
              </w:rPr>
            </w:pPr>
            <w:r w:rsidRPr="00F665AF">
              <w:rPr>
                <w:sz w:val="24"/>
                <w:szCs w:val="24"/>
              </w:rPr>
              <w:t>5</w:t>
            </w:r>
          </w:p>
        </w:tc>
        <w:tc>
          <w:tcPr>
            <w:tcW w:w="311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sz w:val="24"/>
                <w:szCs w:val="24"/>
              </w:rPr>
            </w:pPr>
            <w:r w:rsidRPr="00F665AF">
              <w:rPr>
                <w:sz w:val="24"/>
                <w:szCs w:val="24"/>
              </w:rPr>
              <w:t>Щетка для уборки пола с деревянным черенком</w:t>
            </w:r>
          </w:p>
          <w:p w:rsidR="00F665AF" w:rsidRPr="00F665AF" w:rsidRDefault="00F665AF" w:rsidP="00F665AF">
            <w:pPr>
              <w:rPr>
                <w:sz w:val="24"/>
                <w:szCs w:val="24"/>
              </w:rPr>
            </w:pPr>
            <w:r w:rsidRPr="00F665AF">
              <w:rPr>
                <w:sz w:val="24"/>
                <w:szCs w:val="24"/>
              </w:rPr>
              <w:t>32.91.11.000</w:t>
            </w:r>
          </w:p>
        </w:tc>
        <w:tc>
          <w:tcPr>
            <w:tcW w:w="1559"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665AF" w:rsidRPr="00F665AF" w:rsidRDefault="00F665AF" w:rsidP="00F665AF">
            <w:pPr>
              <w:textAlignment w:val="center"/>
              <w:rPr>
                <w:sz w:val="24"/>
                <w:szCs w:val="24"/>
              </w:rPr>
            </w:pPr>
            <w:r w:rsidRPr="00F665AF">
              <w:rPr>
                <w:sz w:val="24"/>
                <w:szCs w:val="24"/>
              </w:rPr>
              <w:t>Тип щетины: средней жёсткости</w:t>
            </w:r>
          </w:p>
          <w:p w:rsidR="00F665AF" w:rsidRPr="00F665AF" w:rsidRDefault="00F665AF" w:rsidP="00F665AF">
            <w:pPr>
              <w:textAlignment w:val="center"/>
              <w:rPr>
                <w:sz w:val="24"/>
                <w:szCs w:val="24"/>
              </w:rPr>
            </w:pPr>
            <w:r w:rsidRPr="00F665AF">
              <w:rPr>
                <w:sz w:val="24"/>
                <w:szCs w:val="24"/>
              </w:rPr>
              <w:t>Общая длина: 110-130 см</w:t>
            </w:r>
          </w:p>
          <w:p w:rsidR="00F665AF" w:rsidRPr="00F665AF" w:rsidRDefault="00F665AF" w:rsidP="00F665AF">
            <w:pPr>
              <w:textAlignment w:val="center"/>
              <w:rPr>
                <w:sz w:val="24"/>
                <w:szCs w:val="24"/>
              </w:rPr>
            </w:pPr>
            <w:r w:rsidRPr="00F665AF">
              <w:rPr>
                <w:sz w:val="24"/>
                <w:szCs w:val="24"/>
              </w:rPr>
              <w:t>Ширина рабочей части: 24-28 см</w:t>
            </w:r>
          </w:p>
          <w:p w:rsidR="00F665AF" w:rsidRPr="00F665AF" w:rsidRDefault="00F665AF" w:rsidP="00F665AF">
            <w:pPr>
              <w:textAlignment w:val="center"/>
              <w:rPr>
                <w:sz w:val="24"/>
                <w:szCs w:val="24"/>
              </w:rPr>
            </w:pPr>
            <w:r w:rsidRPr="00F665AF">
              <w:rPr>
                <w:sz w:val="24"/>
                <w:szCs w:val="24"/>
              </w:rPr>
              <w:t>Высота щетины: 6.5 – 8 см</w:t>
            </w:r>
          </w:p>
          <w:p w:rsidR="00F665AF" w:rsidRPr="00F665AF" w:rsidRDefault="00F665AF" w:rsidP="00F665AF">
            <w:pPr>
              <w:textAlignment w:val="center"/>
              <w:rPr>
                <w:sz w:val="24"/>
                <w:szCs w:val="24"/>
              </w:rPr>
            </w:pPr>
            <w:r w:rsidRPr="00F665AF">
              <w:rPr>
                <w:sz w:val="24"/>
                <w:szCs w:val="24"/>
              </w:rPr>
              <w:t>Материал черенка/рукоятки: дерево</w:t>
            </w:r>
          </w:p>
          <w:p w:rsidR="00F665AF" w:rsidRPr="00F665AF" w:rsidRDefault="00F665AF" w:rsidP="00F665AF">
            <w:pPr>
              <w:textAlignment w:val="center"/>
              <w:rPr>
                <w:sz w:val="24"/>
                <w:szCs w:val="24"/>
              </w:rPr>
            </w:pPr>
            <w:r w:rsidRPr="00F665AF">
              <w:rPr>
                <w:sz w:val="24"/>
                <w:szCs w:val="24"/>
              </w:rPr>
              <w:t>Комплектация: Черенок - 1шт, Щетка - 1 шт</w:t>
            </w:r>
          </w:p>
          <w:p w:rsidR="00F665AF" w:rsidRPr="00F665AF" w:rsidRDefault="00F665AF" w:rsidP="00F665AF">
            <w:pPr>
              <w:textAlignment w:val="center"/>
              <w:rPr>
                <w:sz w:val="24"/>
                <w:szCs w:val="24"/>
              </w:rPr>
            </w:pPr>
          </w:p>
          <w:p w:rsidR="00F665AF" w:rsidRPr="00F665AF" w:rsidRDefault="00F665AF" w:rsidP="00F665AF">
            <w:pPr>
              <w:textAlignment w:val="center"/>
              <w:rPr>
                <w:noProof/>
                <w:sz w:val="24"/>
                <w:szCs w:val="24"/>
              </w:rPr>
            </w:pPr>
            <w:r w:rsidRPr="00F665AF">
              <w:rPr>
                <w:noProof/>
                <w:sz w:val="24"/>
                <w:szCs w:val="24"/>
              </w:rPr>
              <w:drawing>
                <wp:inline distT="0" distB="0" distL="0" distR="0" wp14:anchorId="15FAE89B" wp14:editId="55BA32C9">
                  <wp:extent cx="676275" cy="120858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98579" cy="1248441"/>
                          </a:xfrm>
                          <a:prstGeom prst="rect">
                            <a:avLst/>
                          </a:prstGeom>
                        </pic:spPr>
                      </pic:pic>
                    </a:graphicData>
                  </a:graphic>
                </wp:inline>
              </w:drawing>
            </w:r>
            <w:r w:rsidRPr="00F665AF">
              <w:rPr>
                <w:sz w:val="24"/>
                <w:szCs w:val="24"/>
              </w:rPr>
              <w:t xml:space="preserve"> </w:t>
            </w:r>
            <w:r w:rsidRPr="00F665AF">
              <w:rPr>
                <w:noProof/>
                <w:sz w:val="24"/>
                <w:szCs w:val="24"/>
              </w:rPr>
              <w:t xml:space="preserve"> </w:t>
            </w:r>
            <w:r w:rsidRPr="00F665AF">
              <w:rPr>
                <w:noProof/>
                <w:sz w:val="24"/>
                <w:szCs w:val="24"/>
              </w:rPr>
              <w:drawing>
                <wp:inline distT="0" distB="0" distL="0" distR="0" wp14:anchorId="633B36DD" wp14:editId="71B4A110">
                  <wp:extent cx="1133475" cy="963319"/>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43923" cy="972198"/>
                          </a:xfrm>
                          <a:prstGeom prst="rect">
                            <a:avLst/>
                          </a:prstGeom>
                        </pic:spPr>
                      </pic:pic>
                    </a:graphicData>
                  </a:graphic>
                </wp:inline>
              </w:drawing>
            </w:r>
          </w:p>
          <w:p w:rsidR="00F665AF" w:rsidRPr="00F665AF" w:rsidRDefault="00F665AF" w:rsidP="00F665AF">
            <w:pPr>
              <w:textAlignment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шт</w:t>
            </w:r>
          </w:p>
        </w:tc>
        <w:tc>
          <w:tcPr>
            <w:tcW w:w="992" w:type="dxa"/>
            <w:vAlign w:val="center"/>
          </w:tcPr>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15</w:t>
            </w:r>
          </w:p>
        </w:tc>
        <w:tc>
          <w:tcPr>
            <w:tcW w:w="155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jc w:val="center"/>
              <w:textAlignment w:val="center"/>
              <w:rPr>
                <w:sz w:val="24"/>
                <w:szCs w:val="24"/>
              </w:rPr>
            </w:pPr>
          </w:p>
        </w:tc>
      </w:tr>
      <w:tr w:rsidR="00F665AF" w:rsidRPr="00F665AF" w:rsidTr="00F665AF">
        <w:trPr>
          <w:trHeight w:val="699"/>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F665AF" w:rsidRPr="00F665AF" w:rsidRDefault="00F665AF" w:rsidP="00F665AF">
            <w:pPr>
              <w:spacing w:line="120" w:lineRule="atLeast"/>
              <w:jc w:val="center"/>
              <w:rPr>
                <w:sz w:val="24"/>
                <w:szCs w:val="24"/>
              </w:rPr>
            </w:pPr>
            <w:r w:rsidRPr="00F665AF">
              <w:rPr>
                <w:sz w:val="24"/>
                <w:szCs w:val="24"/>
              </w:rPr>
              <w:t>6</w:t>
            </w:r>
          </w:p>
        </w:tc>
        <w:tc>
          <w:tcPr>
            <w:tcW w:w="311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sz w:val="24"/>
                <w:szCs w:val="24"/>
              </w:rPr>
            </w:pPr>
            <w:r w:rsidRPr="00F665AF">
              <w:rPr>
                <w:sz w:val="24"/>
                <w:szCs w:val="24"/>
              </w:rPr>
              <w:t>Саморез</w:t>
            </w:r>
          </w:p>
          <w:p w:rsidR="00F665AF" w:rsidRPr="00F665AF" w:rsidRDefault="00F665AF" w:rsidP="00F665AF">
            <w:pPr>
              <w:rPr>
                <w:sz w:val="24"/>
                <w:szCs w:val="24"/>
              </w:rPr>
            </w:pPr>
            <w:r w:rsidRPr="00F665AF">
              <w:rPr>
                <w:sz w:val="24"/>
                <w:szCs w:val="24"/>
              </w:rPr>
              <w:t>25.94.11.120</w:t>
            </w:r>
          </w:p>
        </w:tc>
        <w:tc>
          <w:tcPr>
            <w:tcW w:w="1559"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665AF" w:rsidRPr="00F665AF" w:rsidRDefault="00F665AF" w:rsidP="00F665AF">
            <w:pPr>
              <w:textAlignment w:val="center"/>
              <w:rPr>
                <w:sz w:val="24"/>
                <w:szCs w:val="24"/>
              </w:rPr>
            </w:pPr>
            <w:r w:rsidRPr="00F665AF">
              <w:rPr>
                <w:sz w:val="24"/>
                <w:szCs w:val="24"/>
              </w:rPr>
              <w:t>Саморез с прессшайбой с острым наконечником, 4,2x32 мм</w:t>
            </w: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шт</w:t>
            </w:r>
          </w:p>
        </w:tc>
        <w:tc>
          <w:tcPr>
            <w:tcW w:w="992" w:type="dxa"/>
            <w:vAlign w:val="center"/>
          </w:tcPr>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500</w:t>
            </w:r>
          </w:p>
        </w:tc>
        <w:tc>
          <w:tcPr>
            <w:tcW w:w="155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jc w:val="center"/>
              <w:textAlignment w:val="center"/>
              <w:rPr>
                <w:sz w:val="24"/>
                <w:szCs w:val="24"/>
              </w:rPr>
            </w:pPr>
          </w:p>
        </w:tc>
      </w:tr>
      <w:tr w:rsidR="00F665AF" w:rsidRPr="00F665AF" w:rsidTr="00F665AF">
        <w:trPr>
          <w:trHeight w:val="7511"/>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F665AF" w:rsidRPr="00F665AF" w:rsidRDefault="00F665AF" w:rsidP="00F665AF">
            <w:pPr>
              <w:spacing w:line="120" w:lineRule="atLeast"/>
              <w:jc w:val="center"/>
              <w:rPr>
                <w:sz w:val="24"/>
                <w:szCs w:val="24"/>
              </w:rPr>
            </w:pPr>
            <w:r w:rsidRPr="00F665AF">
              <w:rPr>
                <w:sz w:val="24"/>
                <w:szCs w:val="24"/>
              </w:rPr>
              <w:lastRenderedPageBreak/>
              <w:t>7</w:t>
            </w:r>
          </w:p>
        </w:tc>
        <w:tc>
          <w:tcPr>
            <w:tcW w:w="311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sz w:val="24"/>
                <w:szCs w:val="24"/>
              </w:rPr>
            </w:pPr>
            <w:r w:rsidRPr="00F665AF">
              <w:rPr>
                <w:sz w:val="24"/>
                <w:szCs w:val="24"/>
              </w:rPr>
              <w:t>Угловой карниз для ванной и душа телескопический</w:t>
            </w:r>
          </w:p>
          <w:p w:rsidR="00F665AF" w:rsidRPr="00F665AF" w:rsidRDefault="00F665AF" w:rsidP="00F665AF">
            <w:pPr>
              <w:rPr>
                <w:sz w:val="24"/>
                <w:szCs w:val="24"/>
              </w:rPr>
            </w:pPr>
            <w:r w:rsidRPr="00F665AF">
              <w:rPr>
                <w:color w:val="1A1A1A"/>
                <w:sz w:val="24"/>
                <w:szCs w:val="24"/>
                <w:shd w:val="clear" w:color="auto" w:fill="FFFFFF"/>
              </w:rPr>
              <w:t>22.23.14.130</w:t>
            </w:r>
          </w:p>
        </w:tc>
        <w:tc>
          <w:tcPr>
            <w:tcW w:w="1559"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F665AF" w:rsidRPr="00F665AF" w:rsidRDefault="00F665AF" w:rsidP="00F665AF">
            <w:pPr>
              <w:textAlignment w:val="center"/>
              <w:rPr>
                <w:sz w:val="24"/>
                <w:szCs w:val="24"/>
              </w:rPr>
            </w:pPr>
            <w:r w:rsidRPr="00F665AF">
              <w:rPr>
                <w:sz w:val="24"/>
                <w:szCs w:val="24"/>
              </w:rPr>
              <w:t>Цвет: белый</w:t>
            </w:r>
          </w:p>
          <w:p w:rsidR="00F665AF" w:rsidRPr="00F665AF" w:rsidRDefault="00F665AF" w:rsidP="00F665AF">
            <w:pPr>
              <w:textAlignment w:val="center"/>
              <w:rPr>
                <w:sz w:val="24"/>
                <w:szCs w:val="24"/>
              </w:rPr>
            </w:pPr>
            <w:r w:rsidRPr="00F665AF">
              <w:rPr>
                <w:sz w:val="24"/>
                <w:szCs w:val="24"/>
              </w:rPr>
              <w:t>Материал карниза: металл; нержавеющая сталь</w:t>
            </w:r>
          </w:p>
          <w:p w:rsidR="00F665AF" w:rsidRPr="00F665AF" w:rsidRDefault="00F665AF" w:rsidP="00F665AF">
            <w:pPr>
              <w:textAlignment w:val="center"/>
              <w:rPr>
                <w:sz w:val="24"/>
                <w:szCs w:val="24"/>
              </w:rPr>
            </w:pPr>
            <w:r w:rsidRPr="00F665AF">
              <w:rPr>
                <w:sz w:val="24"/>
                <w:szCs w:val="24"/>
              </w:rPr>
              <w:t>Тип карниза: угловой</w:t>
            </w:r>
          </w:p>
          <w:p w:rsidR="00F665AF" w:rsidRPr="00F665AF" w:rsidRDefault="00F665AF" w:rsidP="00F665AF">
            <w:pPr>
              <w:textAlignment w:val="center"/>
              <w:rPr>
                <w:sz w:val="24"/>
                <w:szCs w:val="24"/>
              </w:rPr>
            </w:pPr>
            <w:r w:rsidRPr="00F665AF">
              <w:rPr>
                <w:sz w:val="24"/>
                <w:szCs w:val="24"/>
              </w:rPr>
              <w:t>Особенности карниза: с поворотом</w:t>
            </w:r>
          </w:p>
          <w:p w:rsidR="00F665AF" w:rsidRPr="00F665AF" w:rsidRDefault="00F665AF" w:rsidP="00F665AF">
            <w:pPr>
              <w:textAlignment w:val="center"/>
              <w:rPr>
                <w:sz w:val="24"/>
                <w:szCs w:val="24"/>
              </w:rPr>
            </w:pPr>
            <w:r w:rsidRPr="00F665AF">
              <w:rPr>
                <w:sz w:val="24"/>
                <w:szCs w:val="24"/>
              </w:rPr>
              <w:t>Крепление карниза: на стену</w:t>
            </w:r>
          </w:p>
          <w:p w:rsidR="00F665AF" w:rsidRPr="00F665AF" w:rsidRDefault="00F665AF" w:rsidP="00F665AF">
            <w:pPr>
              <w:textAlignment w:val="center"/>
              <w:rPr>
                <w:sz w:val="24"/>
                <w:szCs w:val="24"/>
              </w:rPr>
            </w:pPr>
            <w:r w:rsidRPr="00F665AF">
              <w:rPr>
                <w:sz w:val="24"/>
                <w:szCs w:val="24"/>
              </w:rPr>
              <w:t>Комплектация: прямая телескопическая штанга - 2шт; угловая штанга - 1шт. крепление на стену, наконечник на крепление, шурупы, дюбеля, винт.</w:t>
            </w:r>
          </w:p>
          <w:p w:rsidR="00F665AF" w:rsidRPr="00F665AF" w:rsidRDefault="00F665AF" w:rsidP="00F665AF">
            <w:pPr>
              <w:textAlignment w:val="center"/>
              <w:rPr>
                <w:sz w:val="24"/>
                <w:szCs w:val="24"/>
              </w:rPr>
            </w:pPr>
          </w:p>
          <w:p w:rsidR="00F665AF" w:rsidRPr="00F665AF" w:rsidRDefault="00F665AF" w:rsidP="00F665AF">
            <w:pPr>
              <w:textAlignment w:val="center"/>
              <w:rPr>
                <w:sz w:val="24"/>
                <w:szCs w:val="24"/>
              </w:rPr>
            </w:pPr>
            <w:r w:rsidRPr="00F665AF">
              <w:rPr>
                <w:sz w:val="24"/>
                <w:szCs w:val="24"/>
              </w:rPr>
              <w:t xml:space="preserve">Одним из главных преимуществ Г образного карниза является его угловая форма и регулируемый размер трубы. Можно легко настроить распорку в длину от 120 до 210 см, и в ширину от 60 до 80. Раздвижной карниз прост в установке, в комплекте есть все необходимое. Устанавливается с помощью саморезов с двух сторон к стенам. </w:t>
            </w:r>
          </w:p>
          <w:p w:rsidR="00F665AF" w:rsidRPr="00F665AF" w:rsidRDefault="00F665AF" w:rsidP="00F665AF">
            <w:pPr>
              <w:textAlignment w:val="center"/>
              <w:rPr>
                <w:sz w:val="24"/>
                <w:szCs w:val="24"/>
              </w:rPr>
            </w:pPr>
            <w:r w:rsidRPr="00F665AF">
              <w:rPr>
                <w:sz w:val="24"/>
                <w:szCs w:val="24"/>
              </w:rPr>
              <w:t>Максимальная нагрузка на палку составляет до 8 кг.</w:t>
            </w:r>
          </w:p>
          <w:p w:rsidR="00F665AF" w:rsidRPr="00F665AF" w:rsidRDefault="00F665AF" w:rsidP="00F665AF">
            <w:pPr>
              <w:textAlignment w:val="center"/>
              <w:rPr>
                <w:sz w:val="24"/>
                <w:szCs w:val="24"/>
              </w:rPr>
            </w:pPr>
          </w:p>
          <w:p w:rsidR="00F665AF" w:rsidRPr="00F665AF" w:rsidRDefault="00F665AF" w:rsidP="00F665AF">
            <w:pPr>
              <w:textAlignment w:val="center"/>
              <w:rPr>
                <w:sz w:val="24"/>
                <w:szCs w:val="24"/>
              </w:rPr>
            </w:pPr>
            <w:r w:rsidRPr="00F665AF">
              <w:rPr>
                <w:noProof/>
                <w:sz w:val="24"/>
                <w:szCs w:val="24"/>
              </w:rPr>
              <w:drawing>
                <wp:inline distT="0" distB="0" distL="0" distR="0" wp14:anchorId="617AAC1C" wp14:editId="3A29944D">
                  <wp:extent cx="1495425" cy="1533846"/>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14448" cy="1553358"/>
                          </a:xfrm>
                          <a:prstGeom prst="rect">
                            <a:avLst/>
                          </a:prstGeom>
                        </pic:spPr>
                      </pic:pic>
                    </a:graphicData>
                  </a:graphic>
                </wp:inline>
              </w:drawing>
            </w:r>
            <w:r w:rsidRPr="00F665AF">
              <w:rPr>
                <w:sz w:val="24"/>
                <w:szCs w:val="24"/>
              </w:rPr>
              <w:t xml:space="preserve">  </w:t>
            </w:r>
            <w:r w:rsidRPr="00F665AF">
              <w:rPr>
                <w:noProof/>
                <w:sz w:val="24"/>
                <w:szCs w:val="24"/>
              </w:rPr>
              <w:t xml:space="preserve"> </w:t>
            </w:r>
            <w:r w:rsidRPr="00F665AF">
              <w:rPr>
                <w:noProof/>
                <w:sz w:val="24"/>
                <w:szCs w:val="24"/>
              </w:rPr>
              <w:drawing>
                <wp:inline distT="0" distB="0" distL="0" distR="0" wp14:anchorId="682B178D" wp14:editId="5833644C">
                  <wp:extent cx="1114425" cy="1477651"/>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132253" cy="1501289"/>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компл</w:t>
            </w:r>
          </w:p>
        </w:tc>
        <w:tc>
          <w:tcPr>
            <w:tcW w:w="992" w:type="dxa"/>
            <w:vAlign w:val="center"/>
          </w:tcPr>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jc w:val="center"/>
              <w:textAlignment w:val="center"/>
              <w:rPr>
                <w:sz w:val="24"/>
                <w:szCs w:val="24"/>
              </w:rPr>
            </w:pPr>
          </w:p>
        </w:tc>
      </w:tr>
    </w:tbl>
    <w:p w:rsidR="00DB5548" w:rsidRPr="00713377" w:rsidRDefault="00DB5548" w:rsidP="00572B88">
      <w:pPr>
        <w:rPr>
          <w:color w:val="FF0000"/>
          <w:sz w:val="28"/>
        </w:rPr>
      </w:pPr>
    </w:p>
    <w:p w:rsidR="00420B80" w:rsidRPr="00420B80" w:rsidRDefault="00C16BFF" w:rsidP="002C4602">
      <w:pPr>
        <w:jc w:val="center"/>
        <w:rPr>
          <w:color w:val="FF0000"/>
          <w:sz w:val="28"/>
        </w:rPr>
      </w:pPr>
      <w:r w:rsidRPr="002E492D">
        <w:rPr>
          <w:color w:val="FF0000"/>
          <w:sz w:val="28"/>
        </w:rPr>
        <w:t xml:space="preserve">Цена договора не должна превышать </w:t>
      </w:r>
      <w:r w:rsidR="00F665AF">
        <w:rPr>
          <w:b/>
          <w:i/>
          <w:color w:val="FF0000"/>
          <w:sz w:val="32"/>
          <w:szCs w:val="24"/>
          <w:u w:val="single"/>
        </w:rPr>
        <w:t>37 312,98</w:t>
      </w:r>
    </w:p>
    <w:p w:rsidR="00C16BFF"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697649" w:rsidRPr="004E4AA0" w:rsidRDefault="00697649" w:rsidP="00420B80">
      <w:pPr>
        <w:jc w:val="center"/>
        <w:rPr>
          <w:color w:val="FF0000"/>
          <w:sz w:val="28"/>
        </w:rPr>
      </w:pPr>
    </w:p>
    <w:p w:rsidR="00CF47B2" w:rsidRDefault="00C16BFF" w:rsidP="003C3371">
      <w:pPr>
        <w:widowControl/>
        <w:tabs>
          <w:tab w:val="left" w:pos="360"/>
        </w:tabs>
        <w:autoSpaceDE/>
        <w:adjustRightInd/>
        <w:ind w:firstLine="567"/>
        <w:jc w:val="center"/>
        <w:rPr>
          <w:b/>
          <w:i/>
          <w:sz w:val="24"/>
          <w:szCs w:val="24"/>
        </w:rPr>
      </w:pPr>
      <w:r w:rsidRPr="00697649">
        <w:rPr>
          <w:sz w:val="22"/>
        </w:rPr>
        <w:t>Сроки поставки</w:t>
      </w:r>
      <w:r w:rsidRPr="004E4AA0">
        <w:rPr>
          <w:sz w:val="22"/>
        </w:rPr>
        <w:t>:</w:t>
      </w:r>
      <w:r w:rsidR="008E6483" w:rsidRPr="004E4AA0">
        <w:t xml:space="preserve"> </w:t>
      </w:r>
      <w:r w:rsidR="00C90970">
        <w:rPr>
          <w:b/>
          <w:i/>
          <w:sz w:val="24"/>
          <w:szCs w:val="24"/>
        </w:rPr>
        <w:t>д</w:t>
      </w:r>
      <w:r w:rsidR="00F665AF">
        <w:rPr>
          <w:b/>
          <w:i/>
          <w:sz w:val="24"/>
          <w:szCs w:val="24"/>
        </w:rPr>
        <w:t>о 30</w:t>
      </w:r>
      <w:r w:rsidR="00CF47B2" w:rsidRPr="00CF47B2">
        <w:rPr>
          <w:b/>
          <w:i/>
          <w:sz w:val="24"/>
          <w:szCs w:val="24"/>
        </w:rPr>
        <w:t>.09.2026г., разовая поставка всего объема.</w:t>
      </w:r>
    </w:p>
    <w:p w:rsidR="00C16BFF" w:rsidRPr="00697649" w:rsidRDefault="00C16BFF" w:rsidP="003C3371">
      <w:pPr>
        <w:widowControl/>
        <w:tabs>
          <w:tab w:val="left" w:pos="360"/>
        </w:tabs>
        <w:autoSpaceDE/>
        <w:adjustRightInd/>
        <w:ind w:firstLine="567"/>
        <w:jc w:val="center"/>
        <w:rPr>
          <w:noProof/>
          <w:sz w:val="22"/>
        </w:rPr>
      </w:pPr>
      <w:r w:rsidRPr="00697649">
        <w:rPr>
          <w:sz w:val="22"/>
        </w:rPr>
        <w:t>Адрес поставки: г.Собинка, ул.</w:t>
      </w:r>
      <w:r w:rsidR="004F1A43" w:rsidRPr="00697649">
        <w:rPr>
          <w:sz w:val="22"/>
        </w:rPr>
        <w:t xml:space="preserve"> </w:t>
      </w:r>
      <w:r w:rsidRPr="00697649">
        <w:rPr>
          <w:sz w:val="22"/>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0244C2">
        <w:rPr>
          <w:sz w:val="24"/>
          <w:szCs w:val="24"/>
        </w:rPr>
        <w:t>«___» __________ 202</w:t>
      </w:r>
      <w:r w:rsidR="00823230">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25739F">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353A28" w:rsidRPr="004856F6">
        <w:rPr>
          <w:rFonts w:ascii="Times New Roman" w:hAnsi="Times New Roman" w:cs="Times New Roman"/>
          <w:sz w:val="24"/>
          <w:szCs w:val="24"/>
        </w:rPr>
        <w:t>Заказчику</w:t>
      </w:r>
      <w:r w:rsidR="00353A28">
        <w:rPr>
          <w:b/>
          <w:sz w:val="24"/>
          <w:szCs w:val="24"/>
        </w:rPr>
        <w:t xml:space="preserve"> </w:t>
      </w:r>
      <w:r w:rsidR="00F665AF" w:rsidRPr="00F665AF">
        <w:rPr>
          <w:b/>
          <w:sz w:val="24"/>
          <w:szCs w:val="24"/>
          <w:u w:val="single"/>
        </w:rPr>
        <w:t xml:space="preserve">хозяйственные </w:t>
      </w:r>
      <w:r w:rsidR="00F665AF">
        <w:rPr>
          <w:b/>
          <w:bCs/>
          <w:sz w:val="24"/>
          <w:szCs w:val="24"/>
          <w:u w:val="single"/>
        </w:rPr>
        <w:t xml:space="preserve">товары </w:t>
      </w:r>
      <w:r w:rsidR="00F665AF" w:rsidRPr="00BE729B">
        <w:rPr>
          <w:rFonts w:ascii="Times New Roman" w:hAnsi="Times New Roman" w:cs="Times New Roman"/>
          <w:sz w:val="24"/>
          <w:szCs w:val="24"/>
        </w:rPr>
        <w:t>(</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4F1A43" w:rsidRDefault="004F1A43" w:rsidP="004F1A43">
      <w:pPr>
        <w:pStyle w:val="ConsPlusNonformat"/>
        <w:widowControl w:val="0"/>
        <w:numPr>
          <w:ilvl w:val="1"/>
          <w:numId w:val="5"/>
        </w:numPr>
        <w:ind w:left="0" w:firstLine="288"/>
        <w:jc w:val="both"/>
        <w:rPr>
          <w:rFonts w:ascii="Times New Roman" w:eastAsia="Calibri" w:hAnsi="Times New Roman" w:cs="Times New Roman"/>
          <w:sz w:val="24"/>
          <w:szCs w:val="24"/>
          <w:lang w:eastAsia="ar-SA"/>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C16BFF" w:rsidRPr="004856F6" w:rsidRDefault="00C16BFF" w:rsidP="00C16BFF">
      <w:pPr>
        <w:pStyle w:val="22"/>
        <w:tabs>
          <w:tab w:val="clear" w:pos="0"/>
          <w:tab w:val="left" w:pos="1134"/>
        </w:tabs>
        <w:spacing w:before="57" w:after="57"/>
        <w:ind w:firstLine="0"/>
        <w:jc w:val="center"/>
        <w:rPr>
          <w:b/>
        </w:rPr>
      </w:pPr>
      <w:r w:rsidRPr="004856F6">
        <w:rPr>
          <w:b/>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t>3.2. Гарантия – 12 месяцев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124FEF" w:rsidRPr="004856F6" w:rsidRDefault="00124FEF" w:rsidP="00DF5B32">
      <w:pPr>
        <w:ind w:firstLine="539"/>
        <w:jc w:val="both"/>
        <w:rPr>
          <w:sz w:val="24"/>
          <w:szCs w:val="24"/>
        </w:rPr>
      </w:pPr>
      <w:r>
        <w:rPr>
          <w:sz w:val="24"/>
          <w:szCs w:val="24"/>
        </w:rPr>
        <w:t xml:space="preserve">5.5  </w:t>
      </w:r>
      <w:r w:rsidRPr="00124FEF">
        <w:rPr>
          <w:sz w:val="24"/>
          <w:szCs w:val="24"/>
        </w:rPr>
        <w:t xml:space="preserve">Подписанные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8C0E9E" w:rsidRPr="00747317" w:rsidRDefault="00C16BFF" w:rsidP="008C0E9E">
      <w:pPr>
        <w:ind w:firstLine="567"/>
        <w:rPr>
          <w:sz w:val="24"/>
          <w:szCs w:val="24"/>
        </w:rPr>
      </w:pPr>
      <w:r w:rsidRPr="004856F6">
        <w:rPr>
          <w:color w:val="FF0000"/>
        </w:rPr>
        <w:tab/>
      </w:r>
      <w:r w:rsidR="008C0E9E"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8C0E9E" w:rsidRPr="00747317" w:rsidRDefault="008C0E9E" w:rsidP="008C0E9E">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8C0E9E" w:rsidRPr="00747317" w:rsidRDefault="008C0E9E" w:rsidP="008C0E9E">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0E9E" w:rsidRPr="00747317" w:rsidRDefault="008C0E9E" w:rsidP="008C0E9E">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8C0E9E" w:rsidRDefault="008C0E9E" w:rsidP="008C0E9E">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E9E" w:rsidRPr="00747317" w:rsidRDefault="008C0E9E" w:rsidP="008C0E9E">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8C0E9E" w:rsidRPr="00747317" w:rsidRDefault="008C0E9E" w:rsidP="008C0E9E">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8C0E9E" w:rsidRPr="00747317" w:rsidRDefault="008C0E9E" w:rsidP="008C0E9E">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0E9E" w:rsidRPr="00747317" w:rsidRDefault="008C0E9E" w:rsidP="008C0E9E">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C0E9E" w:rsidRPr="00747317" w:rsidRDefault="008C0E9E" w:rsidP="008C0E9E">
      <w:pPr>
        <w:ind w:firstLine="567"/>
        <w:rPr>
          <w:sz w:val="24"/>
          <w:szCs w:val="24"/>
        </w:rPr>
      </w:pPr>
      <w:r>
        <w:rPr>
          <w:sz w:val="24"/>
          <w:szCs w:val="24"/>
        </w:rPr>
        <w:t>9.9</w:t>
      </w:r>
      <w:r w:rsidRPr="00747317">
        <w:rPr>
          <w:sz w:val="24"/>
          <w:szCs w:val="24"/>
        </w:rPr>
        <w:t xml:space="preserve">.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w:t>
      </w:r>
      <w:r w:rsidRPr="00747317">
        <w:rPr>
          <w:sz w:val="24"/>
          <w:szCs w:val="24"/>
        </w:rPr>
        <w:lastRenderedPageBreak/>
        <w:t>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8C0E9E" w:rsidRDefault="008C0E9E" w:rsidP="008C0E9E">
      <w:pPr>
        <w:pStyle w:val="21"/>
        <w:spacing w:after="0"/>
        <w:ind w:left="0" w:firstLine="539"/>
        <w:jc w:val="both"/>
        <w:rPr>
          <w:b/>
          <w:color w:val="000000"/>
        </w:rPr>
      </w:pPr>
      <w:r>
        <w:t>9.10</w:t>
      </w:r>
      <w:r w:rsidRPr="00747317">
        <w:t>. Заказчик освобождается от уплаты пени если просрочка произошла по причине несвоевременного поступления средств из бюджета</w:t>
      </w:r>
      <w:r w:rsidRPr="004856F6">
        <w:rPr>
          <w:b/>
          <w:color w:val="000000"/>
        </w:rPr>
        <w:t xml:space="preserve"> </w:t>
      </w:r>
    </w:p>
    <w:p w:rsidR="00C16BFF" w:rsidRPr="004856F6" w:rsidRDefault="00C16BFF" w:rsidP="008C0E9E">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C0E9E" w:rsidRPr="00477E07" w:rsidRDefault="008C0E9E" w:rsidP="008C0E9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sidR="00434481">
              <w:rPr>
                <w:b/>
                <w:bCs/>
                <w:sz w:val="24"/>
                <w:szCs w:val="24"/>
              </w:rPr>
              <w:t xml:space="preserve"> дом социального обс</w:t>
            </w:r>
            <w:r>
              <w:rPr>
                <w:b/>
                <w:bCs/>
                <w:sz w:val="24"/>
                <w:szCs w:val="24"/>
              </w:rPr>
              <w:t>луживания</w:t>
            </w:r>
            <w:r w:rsidRPr="00477E07">
              <w:rPr>
                <w:b/>
                <w:bCs/>
                <w:sz w:val="24"/>
                <w:szCs w:val="24"/>
              </w:rPr>
              <w:t>»</w:t>
            </w:r>
          </w:p>
          <w:p w:rsidR="008C0E9E" w:rsidRPr="00477E07" w:rsidRDefault="008C0E9E" w:rsidP="008C0E9E">
            <w:pPr>
              <w:rPr>
                <w:bCs/>
                <w:sz w:val="24"/>
                <w:szCs w:val="24"/>
              </w:rPr>
            </w:pPr>
            <w:r w:rsidRPr="00477E07">
              <w:rPr>
                <w:bCs/>
                <w:sz w:val="24"/>
                <w:szCs w:val="24"/>
              </w:rPr>
              <w:t>ИНН   3309459733    КПП   330901001</w:t>
            </w:r>
          </w:p>
          <w:p w:rsidR="008C0E9E" w:rsidRPr="00477E07" w:rsidRDefault="008C0E9E" w:rsidP="008C0E9E">
            <w:pPr>
              <w:rPr>
                <w:bCs/>
                <w:sz w:val="24"/>
                <w:szCs w:val="24"/>
              </w:rPr>
            </w:pPr>
            <w:r w:rsidRPr="00477E07">
              <w:rPr>
                <w:bCs/>
                <w:sz w:val="24"/>
                <w:szCs w:val="24"/>
              </w:rPr>
              <w:t>ОКПО 91001353, ОГРН 1113335000096</w:t>
            </w:r>
          </w:p>
          <w:p w:rsidR="008C0E9E" w:rsidRPr="00477E07" w:rsidRDefault="008C0E9E" w:rsidP="008C0E9E">
            <w:pPr>
              <w:rPr>
                <w:bCs/>
                <w:sz w:val="24"/>
                <w:szCs w:val="24"/>
              </w:rPr>
            </w:pPr>
            <w:r w:rsidRPr="00477E07">
              <w:rPr>
                <w:bCs/>
                <w:sz w:val="24"/>
                <w:szCs w:val="24"/>
              </w:rPr>
              <w:t>ОКТМО 17550000</w:t>
            </w:r>
          </w:p>
          <w:p w:rsidR="008C0E9E" w:rsidRPr="00477E07" w:rsidRDefault="008C0E9E" w:rsidP="008C0E9E">
            <w:pPr>
              <w:rPr>
                <w:bCs/>
                <w:sz w:val="24"/>
                <w:szCs w:val="24"/>
              </w:rPr>
            </w:pPr>
            <w:r w:rsidRPr="00477E07">
              <w:rPr>
                <w:bCs/>
                <w:sz w:val="24"/>
                <w:szCs w:val="24"/>
              </w:rPr>
              <w:t>Адрес: 601202 Владимирская область, Собинский м.о., г. Собинка, ул. Ленина, д.100</w:t>
            </w:r>
          </w:p>
          <w:p w:rsidR="008C0E9E" w:rsidRDefault="008C0E9E" w:rsidP="008C0E9E">
            <w:pPr>
              <w:rPr>
                <w:bCs/>
                <w:sz w:val="24"/>
                <w:szCs w:val="24"/>
              </w:rPr>
            </w:pPr>
            <w:r w:rsidRPr="00477E07">
              <w:rPr>
                <w:bCs/>
                <w:sz w:val="24"/>
                <w:szCs w:val="24"/>
              </w:rPr>
              <w:lastRenderedPageBreak/>
              <w:t>Тел: 8(49242) 2-22-80</w:t>
            </w:r>
          </w:p>
          <w:p w:rsidR="008C0E9E" w:rsidRPr="00477E07" w:rsidRDefault="008C0E9E" w:rsidP="008C0E9E">
            <w:pPr>
              <w:rPr>
                <w:sz w:val="24"/>
                <w:szCs w:val="24"/>
              </w:rPr>
            </w:pPr>
          </w:p>
          <w:p w:rsidR="008C0E9E" w:rsidRPr="00477E07" w:rsidRDefault="008C0E9E" w:rsidP="008C0E9E">
            <w:pPr>
              <w:rPr>
                <w:b/>
                <w:bCs/>
                <w:sz w:val="24"/>
                <w:szCs w:val="24"/>
              </w:rPr>
            </w:pPr>
            <w:r w:rsidRPr="00477E07">
              <w:rPr>
                <w:b/>
                <w:bCs/>
                <w:sz w:val="24"/>
                <w:szCs w:val="24"/>
              </w:rPr>
              <w:t>Банковские реквизиты:</w:t>
            </w:r>
          </w:p>
          <w:p w:rsidR="008C0E9E" w:rsidRPr="00207BAA" w:rsidRDefault="008C0E9E" w:rsidP="008C0E9E">
            <w:pPr>
              <w:pStyle w:val="Normalunindented"/>
              <w:spacing w:before="0" w:after="0" w:line="240" w:lineRule="auto"/>
              <w:jc w:val="left"/>
              <w:rPr>
                <w:sz w:val="24"/>
                <w:szCs w:val="24"/>
              </w:rPr>
            </w:pPr>
            <w:r w:rsidRPr="00207BAA">
              <w:rPr>
                <w:sz w:val="24"/>
                <w:szCs w:val="24"/>
              </w:rPr>
              <w:t>МФ ВО (ГБУСОВО «Собинский дом социального обслуживания» л/с 802Х3202001)</w:t>
            </w:r>
          </w:p>
          <w:p w:rsidR="008C0E9E" w:rsidRPr="00207BAA" w:rsidRDefault="008C0E9E" w:rsidP="008C0E9E">
            <w:pPr>
              <w:pStyle w:val="Normalunindented"/>
              <w:spacing w:before="0" w:after="0" w:line="240" w:lineRule="auto"/>
              <w:jc w:val="left"/>
              <w:rPr>
                <w:sz w:val="24"/>
                <w:szCs w:val="24"/>
              </w:rPr>
            </w:pPr>
            <w:r w:rsidRPr="00207BAA">
              <w:rPr>
                <w:sz w:val="24"/>
                <w:szCs w:val="24"/>
              </w:rPr>
              <w:t>ИНН   3309459733    КПП   330901001</w:t>
            </w:r>
          </w:p>
          <w:p w:rsidR="008C0E9E" w:rsidRPr="00207BAA" w:rsidRDefault="008C0E9E" w:rsidP="008C0E9E">
            <w:pPr>
              <w:pStyle w:val="Normalunindented"/>
              <w:spacing w:before="0" w:after="0" w:line="240" w:lineRule="auto"/>
              <w:jc w:val="left"/>
              <w:rPr>
                <w:sz w:val="24"/>
                <w:szCs w:val="24"/>
              </w:rPr>
            </w:pPr>
            <w:r w:rsidRPr="00207BAA">
              <w:rPr>
                <w:sz w:val="24"/>
                <w:szCs w:val="24"/>
              </w:rPr>
              <w:t>Р/счет      03224643170000003201</w:t>
            </w:r>
          </w:p>
          <w:p w:rsidR="008C0E9E" w:rsidRPr="00207BAA" w:rsidRDefault="008C0E9E" w:rsidP="008C0E9E">
            <w:pPr>
              <w:pStyle w:val="Normalunindented"/>
              <w:spacing w:before="0" w:after="0" w:line="240" w:lineRule="auto"/>
              <w:jc w:val="left"/>
              <w:rPr>
                <w:sz w:val="24"/>
                <w:szCs w:val="24"/>
              </w:rPr>
            </w:pPr>
            <w:r w:rsidRPr="00207BAA">
              <w:rPr>
                <w:sz w:val="24"/>
                <w:szCs w:val="24"/>
              </w:rPr>
              <w:t>Банк получателя:  ОКЦ № 1 Волго-Вятского ГУ Банка России//УФК по Нижегородской области, г. Нижний Новгород</w:t>
            </w:r>
          </w:p>
          <w:p w:rsidR="008C0E9E" w:rsidRPr="00207BAA" w:rsidRDefault="008C0E9E" w:rsidP="008C0E9E">
            <w:pPr>
              <w:pStyle w:val="Normalunindented"/>
              <w:spacing w:before="0" w:after="0" w:line="240" w:lineRule="auto"/>
              <w:jc w:val="left"/>
              <w:rPr>
                <w:sz w:val="24"/>
                <w:szCs w:val="24"/>
              </w:rPr>
            </w:pPr>
            <w:r w:rsidRPr="00207BAA">
              <w:rPr>
                <w:sz w:val="24"/>
                <w:szCs w:val="24"/>
              </w:rPr>
              <w:t>Корр счет      40102810745370000024</w:t>
            </w:r>
          </w:p>
          <w:p w:rsidR="008C0E9E" w:rsidRPr="00207BAA" w:rsidRDefault="008C0E9E" w:rsidP="008C0E9E">
            <w:pPr>
              <w:pStyle w:val="Normalunindented"/>
              <w:spacing w:before="0" w:after="0" w:line="240" w:lineRule="auto"/>
              <w:jc w:val="left"/>
              <w:rPr>
                <w:sz w:val="24"/>
                <w:szCs w:val="24"/>
              </w:rPr>
            </w:pPr>
            <w:r w:rsidRPr="00207BAA">
              <w:rPr>
                <w:sz w:val="24"/>
                <w:szCs w:val="24"/>
              </w:rPr>
              <w:t>БИК       012202102</w:t>
            </w:r>
          </w:p>
          <w:p w:rsidR="008C0E9E" w:rsidRPr="00207BAA" w:rsidRDefault="008C0E9E" w:rsidP="008C0E9E">
            <w:pPr>
              <w:pStyle w:val="Normalunindented"/>
              <w:spacing w:before="0" w:after="0" w:line="240" w:lineRule="auto"/>
              <w:jc w:val="left"/>
              <w:rPr>
                <w:sz w:val="24"/>
                <w:szCs w:val="24"/>
              </w:rPr>
            </w:pPr>
            <w:r w:rsidRPr="00207BAA">
              <w:rPr>
                <w:sz w:val="24"/>
                <w:szCs w:val="24"/>
              </w:rPr>
              <w:t>ОКТМО    17550000</w:t>
            </w:r>
          </w:p>
          <w:p w:rsidR="00833CA6" w:rsidRPr="004856F6" w:rsidRDefault="00833CA6" w:rsidP="008C0E9E">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C0E9E">
              <w:rPr>
                <w:sz w:val="24"/>
                <w:szCs w:val="24"/>
              </w:rPr>
              <w:t>Е.О</w:t>
            </w:r>
            <w:r w:rsidR="006829C4">
              <w:rPr>
                <w:sz w:val="24"/>
                <w:szCs w:val="24"/>
              </w:rPr>
              <w:t xml:space="preserve">. </w:t>
            </w:r>
            <w:r w:rsidR="008C0E9E">
              <w:rPr>
                <w:sz w:val="24"/>
                <w:szCs w:val="24"/>
              </w:rPr>
              <w:t>Байкалова</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___от «____»</w:t>
      </w:r>
      <w:r w:rsidR="00C6135F">
        <w:rPr>
          <w:sz w:val="24"/>
          <w:szCs w:val="24"/>
        </w:rPr>
        <w:t xml:space="preserve"> </w:t>
      </w:r>
      <w:r w:rsidR="00B26D35">
        <w:rPr>
          <w:sz w:val="24"/>
          <w:szCs w:val="24"/>
        </w:rPr>
        <w:t>сентября</w:t>
      </w:r>
      <w:r w:rsidR="00C6135F">
        <w:rPr>
          <w:sz w:val="24"/>
          <w:szCs w:val="24"/>
        </w:rPr>
        <w:t xml:space="preserve"> </w:t>
      </w:r>
      <w:r>
        <w:rPr>
          <w:sz w:val="24"/>
          <w:szCs w:val="24"/>
        </w:rPr>
        <w:t>202</w:t>
      </w:r>
      <w:r w:rsidR="00823230">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20"/>
        <w:gridCol w:w="1843"/>
        <w:gridCol w:w="5954"/>
        <w:gridCol w:w="992"/>
        <w:gridCol w:w="1134"/>
        <w:gridCol w:w="1276"/>
        <w:gridCol w:w="1275"/>
      </w:tblGrid>
      <w:tr w:rsidR="00BE6E61" w:rsidRPr="00577757" w:rsidTr="00590410">
        <w:trPr>
          <w:trHeight w:val="795"/>
        </w:trPr>
        <w:tc>
          <w:tcPr>
            <w:tcW w:w="56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 п/п</w:t>
            </w:r>
          </w:p>
        </w:tc>
        <w:tc>
          <w:tcPr>
            <w:tcW w:w="3120"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Страна производства</w:t>
            </w:r>
          </w:p>
        </w:tc>
        <w:tc>
          <w:tcPr>
            <w:tcW w:w="595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Описание</w:t>
            </w:r>
          </w:p>
        </w:tc>
        <w:tc>
          <w:tcPr>
            <w:tcW w:w="992"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Ед. изм.</w:t>
            </w:r>
          </w:p>
        </w:tc>
        <w:tc>
          <w:tcPr>
            <w:tcW w:w="113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Количество</w:t>
            </w:r>
          </w:p>
        </w:tc>
        <w:tc>
          <w:tcPr>
            <w:tcW w:w="127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Цена</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Общая стоимость</w:t>
            </w:r>
          </w:p>
        </w:tc>
      </w:tr>
      <w:tr w:rsidR="00F665AF" w:rsidRPr="00577757" w:rsidTr="00C90970">
        <w:trPr>
          <w:trHeight w:val="1012"/>
        </w:trPr>
        <w:tc>
          <w:tcPr>
            <w:tcW w:w="566" w:type="dxa"/>
            <w:tcBorders>
              <w:top w:val="single" w:sz="4" w:space="0" w:color="auto"/>
              <w:left w:val="single" w:sz="4" w:space="0" w:color="auto"/>
              <w:bottom w:val="single" w:sz="4" w:space="0" w:color="auto"/>
              <w:right w:val="single" w:sz="4" w:space="0" w:color="auto"/>
            </w:tcBorders>
            <w:vAlign w:val="center"/>
          </w:tcPr>
          <w:p w:rsidR="00F665AF" w:rsidRPr="00577757" w:rsidRDefault="00F665AF" w:rsidP="00F665AF">
            <w:pPr>
              <w:spacing w:line="120" w:lineRule="atLeast"/>
              <w:ind w:left="-142"/>
              <w:jc w:val="center"/>
              <w:rPr>
                <w:sz w:val="24"/>
                <w:szCs w:val="24"/>
              </w:rPr>
            </w:pPr>
            <w:r w:rsidRPr="00577757">
              <w:rPr>
                <w:sz w:val="24"/>
                <w:szCs w:val="24"/>
              </w:rPr>
              <w:t>1</w:t>
            </w:r>
          </w:p>
        </w:tc>
        <w:tc>
          <w:tcPr>
            <w:tcW w:w="3120"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rPr>
                <w:color w:val="1A1A1A"/>
                <w:sz w:val="24"/>
                <w:szCs w:val="24"/>
                <w:shd w:val="clear" w:color="auto" w:fill="FFFFFF"/>
              </w:rPr>
            </w:pPr>
            <w:r w:rsidRPr="00F665AF">
              <w:rPr>
                <w:color w:val="1A1A1A"/>
                <w:sz w:val="24"/>
                <w:szCs w:val="24"/>
                <w:shd w:val="clear" w:color="auto" w:fill="FFFFFF"/>
              </w:rPr>
              <w:t>Струнный карниз для штор</w:t>
            </w:r>
          </w:p>
          <w:p w:rsidR="00F665AF" w:rsidRPr="00F665AF" w:rsidRDefault="00F665AF" w:rsidP="00F665AF">
            <w:pPr>
              <w:spacing w:line="120" w:lineRule="atLeast"/>
              <w:rPr>
                <w:color w:val="1A1A1A"/>
                <w:sz w:val="24"/>
                <w:szCs w:val="24"/>
                <w:shd w:val="clear" w:color="auto" w:fill="FFFFFF"/>
              </w:rPr>
            </w:pPr>
            <w:r w:rsidRPr="00F665AF">
              <w:rPr>
                <w:color w:val="1A1A1A"/>
                <w:sz w:val="24"/>
                <w:szCs w:val="24"/>
                <w:shd w:val="clear" w:color="auto" w:fill="FFFFFF"/>
              </w:rPr>
              <w:t>22.23.14.130</w:t>
            </w:r>
          </w:p>
        </w:tc>
        <w:tc>
          <w:tcPr>
            <w:tcW w:w="1843"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Цвет: серебристый</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Выполнен из нержавеющей стали</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Тип карниза: гибкий</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Крепление карниза: универсальное</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Регулируемая длина: от 30 см до 5 м.</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Комплектация: Комплект креплений; карниз гибкий для штор 500 см 1 шт</w:t>
            </w:r>
          </w:p>
          <w:p w:rsidR="00F665AF" w:rsidRPr="00F665AF" w:rsidRDefault="00F665AF" w:rsidP="00F665AF">
            <w:pPr>
              <w:spacing w:line="240" w:lineRule="atLeast"/>
              <w:rPr>
                <w:color w:val="1A1A1A"/>
                <w:sz w:val="24"/>
                <w:szCs w:val="24"/>
                <w:shd w:val="clear" w:color="auto" w:fill="FFFFFF"/>
              </w:rPr>
            </w:pPr>
          </w:p>
          <w:p w:rsidR="00F665AF" w:rsidRPr="00F665AF" w:rsidRDefault="00F665AF" w:rsidP="00F665AF">
            <w:pPr>
              <w:spacing w:line="240" w:lineRule="atLeast"/>
              <w:rPr>
                <w:noProof/>
                <w:sz w:val="24"/>
                <w:szCs w:val="24"/>
              </w:rPr>
            </w:pPr>
            <w:r w:rsidRPr="00F665AF">
              <w:rPr>
                <w:noProof/>
                <w:color w:val="1A1A1A"/>
                <w:sz w:val="24"/>
                <w:szCs w:val="24"/>
                <w:shd w:val="clear" w:color="auto" w:fill="FFFFFF"/>
              </w:rPr>
              <w:drawing>
                <wp:inline distT="0" distB="0" distL="0" distR="0" wp14:anchorId="5F67AA9F" wp14:editId="27097021">
                  <wp:extent cx="1455540" cy="18954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66539" cy="1909798"/>
                          </a:xfrm>
                          <a:prstGeom prst="rect">
                            <a:avLst/>
                          </a:prstGeom>
                        </pic:spPr>
                      </pic:pic>
                    </a:graphicData>
                  </a:graphic>
                </wp:inline>
              </w:drawing>
            </w:r>
            <w:r w:rsidRPr="00F665AF">
              <w:rPr>
                <w:color w:val="1A1A1A"/>
                <w:sz w:val="24"/>
                <w:szCs w:val="24"/>
                <w:shd w:val="clear" w:color="auto" w:fill="FFFFFF"/>
              </w:rPr>
              <w:t xml:space="preserve">   </w:t>
            </w:r>
            <w:r w:rsidRPr="00F665AF">
              <w:rPr>
                <w:noProof/>
                <w:sz w:val="24"/>
                <w:szCs w:val="24"/>
              </w:rPr>
              <w:t xml:space="preserve"> </w:t>
            </w:r>
            <w:r w:rsidRPr="00F665AF">
              <w:rPr>
                <w:noProof/>
                <w:color w:val="1A1A1A"/>
                <w:sz w:val="24"/>
                <w:szCs w:val="24"/>
                <w:shd w:val="clear" w:color="auto" w:fill="FFFFFF"/>
              </w:rPr>
              <w:drawing>
                <wp:inline distT="0" distB="0" distL="0" distR="0" wp14:anchorId="301F57B7" wp14:editId="3D74C406">
                  <wp:extent cx="1495425" cy="1876776"/>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07574" cy="1892023"/>
                          </a:xfrm>
                          <a:prstGeom prst="rect">
                            <a:avLst/>
                          </a:prstGeom>
                        </pic:spPr>
                      </pic:pic>
                    </a:graphicData>
                  </a:graphic>
                </wp:inline>
              </w:drawing>
            </w:r>
          </w:p>
          <w:p w:rsidR="00F665AF" w:rsidRPr="00F665AF" w:rsidRDefault="00F665AF" w:rsidP="00F665AF">
            <w:pPr>
              <w:spacing w:line="240" w:lineRule="atLeast"/>
              <w:rPr>
                <w:color w:val="1A1A1A"/>
                <w:sz w:val="24"/>
                <w:szCs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r w:rsidRPr="00F665AF">
              <w:rPr>
                <w:color w:val="1A1A1A"/>
                <w:sz w:val="24"/>
                <w:szCs w:val="24"/>
                <w:shd w:val="clear" w:color="auto" w:fill="FFFFFF"/>
              </w:rPr>
              <w:t>компл</w:t>
            </w:r>
          </w:p>
        </w:tc>
        <w:tc>
          <w:tcPr>
            <w:tcW w:w="1134"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jc w:val="center"/>
              <w:rPr>
                <w:color w:val="1A1A1A"/>
                <w:sz w:val="24"/>
                <w:szCs w:val="24"/>
                <w:shd w:val="clear" w:color="auto" w:fill="FFFFFF"/>
              </w:rPr>
            </w:pPr>
            <w:r w:rsidRPr="00F665AF">
              <w:rPr>
                <w:color w:val="1A1A1A"/>
                <w:sz w:val="24"/>
                <w:szCs w:val="24"/>
                <w:shd w:val="clear" w:color="auto" w:fill="FFFFFF"/>
              </w:rPr>
              <w:t>3</w:t>
            </w:r>
          </w:p>
        </w:tc>
        <w:tc>
          <w:tcPr>
            <w:tcW w:w="1276"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r>
      <w:tr w:rsidR="00F665AF" w:rsidRPr="00577757" w:rsidTr="00F665AF">
        <w:trPr>
          <w:trHeight w:val="984"/>
        </w:trPr>
        <w:tc>
          <w:tcPr>
            <w:tcW w:w="566" w:type="dxa"/>
            <w:tcBorders>
              <w:top w:val="single" w:sz="4" w:space="0" w:color="auto"/>
              <w:left w:val="single" w:sz="4" w:space="0" w:color="auto"/>
              <w:bottom w:val="single" w:sz="4" w:space="0" w:color="auto"/>
              <w:right w:val="single" w:sz="4" w:space="0" w:color="auto"/>
            </w:tcBorders>
            <w:vAlign w:val="center"/>
          </w:tcPr>
          <w:p w:rsidR="00F665AF" w:rsidRPr="00577757" w:rsidRDefault="00F665AF" w:rsidP="00F665AF">
            <w:pPr>
              <w:spacing w:line="120" w:lineRule="atLeast"/>
              <w:ind w:left="-142"/>
              <w:jc w:val="center"/>
              <w:rPr>
                <w:sz w:val="24"/>
                <w:szCs w:val="24"/>
              </w:rPr>
            </w:pPr>
            <w:r>
              <w:rPr>
                <w:sz w:val="24"/>
                <w:szCs w:val="24"/>
              </w:rPr>
              <w:t>2</w:t>
            </w:r>
          </w:p>
        </w:tc>
        <w:tc>
          <w:tcPr>
            <w:tcW w:w="3120"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rPr>
                <w:sz w:val="24"/>
                <w:szCs w:val="24"/>
              </w:rPr>
            </w:pPr>
            <w:r w:rsidRPr="00F665AF">
              <w:rPr>
                <w:sz w:val="24"/>
                <w:szCs w:val="24"/>
              </w:rPr>
              <w:t>Настенные крючки на планке</w:t>
            </w:r>
          </w:p>
          <w:p w:rsidR="00F665AF" w:rsidRPr="00F665AF" w:rsidRDefault="00F665AF" w:rsidP="00F665AF">
            <w:pPr>
              <w:spacing w:line="120" w:lineRule="atLeast"/>
              <w:rPr>
                <w:sz w:val="24"/>
                <w:szCs w:val="24"/>
              </w:rPr>
            </w:pPr>
            <w:r w:rsidRPr="00F665AF">
              <w:rPr>
                <w:sz w:val="24"/>
                <w:szCs w:val="24"/>
              </w:rPr>
              <w:t>31.09.11.120</w:t>
            </w:r>
          </w:p>
        </w:tc>
        <w:tc>
          <w:tcPr>
            <w:tcW w:w="1843"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Количество крючков: 4 шт</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Материал: Нержавеющая сталь</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Цвет: Хром</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Вид крепления: Настенное</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Высота: 4,5</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Длина: 28 см</w:t>
            </w:r>
          </w:p>
          <w:p w:rsidR="00F665AF" w:rsidRPr="00F665AF" w:rsidRDefault="00F665AF" w:rsidP="00F665AF">
            <w:pPr>
              <w:spacing w:line="240" w:lineRule="atLeast"/>
              <w:rPr>
                <w:color w:val="1A1A1A"/>
                <w:sz w:val="24"/>
                <w:szCs w:val="24"/>
                <w:shd w:val="clear" w:color="auto" w:fill="FFFFFF"/>
              </w:rPr>
            </w:pPr>
            <w:r w:rsidRPr="00F665AF">
              <w:rPr>
                <w:color w:val="1A1A1A"/>
                <w:sz w:val="24"/>
                <w:szCs w:val="24"/>
                <w:shd w:val="clear" w:color="auto" w:fill="FFFFFF"/>
              </w:rPr>
              <w:t>Комплектация: Крепеж - комплект, планка с 4 крючками.</w:t>
            </w:r>
          </w:p>
          <w:p w:rsidR="00F665AF" w:rsidRPr="00F665AF" w:rsidRDefault="00F665AF" w:rsidP="00F665AF">
            <w:pPr>
              <w:spacing w:line="240" w:lineRule="atLeast"/>
              <w:rPr>
                <w:noProof/>
                <w:sz w:val="24"/>
                <w:szCs w:val="24"/>
              </w:rPr>
            </w:pPr>
            <w:r w:rsidRPr="00F665AF">
              <w:rPr>
                <w:noProof/>
                <w:color w:val="1A1A1A"/>
                <w:sz w:val="24"/>
                <w:szCs w:val="24"/>
                <w:shd w:val="clear" w:color="auto" w:fill="FFFFFF"/>
              </w:rPr>
              <w:lastRenderedPageBreak/>
              <w:drawing>
                <wp:inline distT="0" distB="0" distL="0" distR="0" wp14:anchorId="1E3036D6" wp14:editId="3AB483E3">
                  <wp:extent cx="1465615" cy="1914525"/>
                  <wp:effectExtent l="0" t="0" r="127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78655" cy="1931559"/>
                          </a:xfrm>
                          <a:prstGeom prst="rect">
                            <a:avLst/>
                          </a:prstGeom>
                        </pic:spPr>
                      </pic:pic>
                    </a:graphicData>
                  </a:graphic>
                </wp:inline>
              </w:drawing>
            </w:r>
            <w:r w:rsidRPr="00F665AF">
              <w:rPr>
                <w:color w:val="1A1A1A"/>
                <w:sz w:val="24"/>
                <w:szCs w:val="24"/>
                <w:shd w:val="clear" w:color="auto" w:fill="FFFFFF"/>
              </w:rPr>
              <w:t xml:space="preserve">  </w:t>
            </w:r>
            <w:r w:rsidRPr="00F665AF">
              <w:rPr>
                <w:noProof/>
                <w:sz w:val="24"/>
                <w:szCs w:val="24"/>
              </w:rPr>
              <w:t xml:space="preserve"> </w:t>
            </w:r>
            <w:r w:rsidRPr="00F665AF">
              <w:rPr>
                <w:noProof/>
                <w:color w:val="1A1A1A"/>
                <w:sz w:val="24"/>
                <w:szCs w:val="24"/>
                <w:shd w:val="clear" w:color="auto" w:fill="FFFFFF"/>
              </w:rPr>
              <w:drawing>
                <wp:inline distT="0" distB="0" distL="0" distR="0" wp14:anchorId="3A3474A1" wp14:editId="096B242D">
                  <wp:extent cx="1609725" cy="1916957"/>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25084" cy="1935247"/>
                          </a:xfrm>
                          <a:prstGeom prst="rect">
                            <a:avLst/>
                          </a:prstGeom>
                        </pic:spPr>
                      </pic:pic>
                    </a:graphicData>
                  </a:graphic>
                </wp:inline>
              </w:drawing>
            </w:r>
          </w:p>
          <w:p w:rsidR="00F665AF" w:rsidRPr="00F665AF" w:rsidRDefault="00F665AF" w:rsidP="00F665AF">
            <w:pPr>
              <w:spacing w:line="240" w:lineRule="atLeast"/>
              <w:rPr>
                <w:color w:val="1A1A1A"/>
                <w:sz w:val="24"/>
                <w:szCs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r w:rsidRPr="00F665AF">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jc w:val="center"/>
              <w:rPr>
                <w:color w:val="1A1A1A"/>
                <w:sz w:val="24"/>
                <w:szCs w:val="24"/>
                <w:shd w:val="clear" w:color="auto" w:fill="FFFFFF"/>
              </w:rPr>
            </w:pPr>
            <w:r w:rsidRPr="00F665AF">
              <w:rPr>
                <w:color w:val="1A1A1A"/>
                <w:sz w:val="24"/>
                <w:szCs w:val="24"/>
                <w:shd w:val="clear" w:color="auto" w:fill="FFFFFF"/>
              </w:rPr>
              <w:t>10</w:t>
            </w:r>
          </w:p>
        </w:tc>
        <w:tc>
          <w:tcPr>
            <w:tcW w:w="1276"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r>
      <w:tr w:rsidR="00F665AF" w:rsidRPr="00577757" w:rsidTr="00F665AF">
        <w:trPr>
          <w:trHeight w:val="843"/>
        </w:trPr>
        <w:tc>
          <w:tcPr>
            <w:tcW w:w="566" w:type="dxa"/>
            <w:tcBorders>
              <w:top w:val="single" w:sz="4" w:space="0" w:color="auto"/>
              <w:left w:val="single" w:sz="4" w:space="0" w:color="auto"/>
              <w:bottom w:val="single" w:sz="4" w:space="0" w:color="auto"/>
              <w:right w:val="single" w:sz="4" w:space="0" w:color="auto"/>
            </w:tcBorders>
            <w:vAlign w:val="center"/>
          </w:tcPr>
          <w:p w:rsidR="00F665AF" w:rsidRDefault="00F665AF" w:rsidP="00F665AF">
            <w:pPr>
              <w:spacing w:line="120" w:lineRule="atLeast"/>
              <w:ind w:left="-142"/>
              <w:jc w:val="center"/>
              <w:rPr>
                <w:sz w:val="24"/>
                <w:szCs w:val="24"/>
              </w:rPr>
            </w:pPr>
            <w:r>
              <w:rPr>
                <w:sz w:val="24"/>
                <w:szCs w:val="24"/>
              </w:rPr>
              <w:lastRenderedPageBreak/>
              <w:t>3</w:t>
            </w:r>
          </w:p>
        </w:tc>
        <w:tc>
          <w:tcPr>
            <w:tcW w:w="3120"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color w:val="1A1A1A"/>
                <w:sz w:val="24"/>
                <w:szCs w:val="24"/>
                <w:shd w:val="clear" w:color="auto" w:fill="FFFFFF"/>
              </w:rPr>
            </w:pPr>
            <w:r w:rsidRPr="00F665AF">
              <w:rPr>
                <w:color w:val="1A1A1A"/>
                <w:sz w:val="24"/>
                <w:szCs w:val="24"/>
                <w:shd w:val="clear" w:color="auto" w:fill="FFFFFF"/>
              </w:rPr>
              <w:t>Малярный скотч</w:t>
            </w:r>
          </w:p>
          <w:p w:rsidR="00F665AF" w:rsidRPr="00F665AF" w:rsidRDefault="00F665AF" w:rsidP="00F665AF">
            <w:pPr>
              <w:spacing w:line="120" w:lineRule="atLeast"/>
              <w:rPr>
                <w:sz w:val="24"/>
                <w:szCs w:val="24"/>
              </w:rPr>
            </w:pPr>
            <w:r w:rsidRPr="00F665AF">
              <w:rPr>
                <w:color w:val="1A1A1A"/>
                <w:sz w:val="24"/>
                <w:szCs w:val="24"/>
                <w:shd w:val="clear" w:color="auto" w:fill="FFFFFF"/>
              </w:rPr>
              <w:t>17.12.14.199</w:t>
            </w:r>
          </w:p>
        </w:tc>
        <w:tc>
          <w:tcPr>
            <w:tcW w:w="1843"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textAlignment w:val="center"/>
              <w:rPr>
                <w:bCs/>
                <w:sz w:val="24"/>
                <w:szCs w:val="24"/>
              </w:rPr>
            </w:pPr>
            <w:r w:rsidRPr="00F665AF">
              <w:rPr>
                <w:bCs/>
                <w:sz w:val="24"/>
                <w:szCs w:val="24"/>
              </w:rPr>
              <w:t xml:space="preserve">Ширина: 5 см, </w:t>
            </w:r>
          </w:p>
          <w:p w:rsidR="00F665AF" w:rsidRPr="00F665AF" w:rsidRDefault="00F665AF" w:rsidP="00F665AF">
            <w:pPr>
              <w:spacing w:line="240" w:lineRule="atLeast"/>
              <w:rPr>
                <w:color w:val="1A1A1A"/>
                <w:sz w:val="24"/>
                <w:szCs w:val="24"/>
                <w:shd w:val="clear" w:color="auto" w:fill="FFFFFF"/>
                <w:lang w:val="en-US"/>
              </w:rPr>
            </w:pPr>
            <w:r w:rsidRPr="00F665AF">
              <w:rPr>
                <w:bCs/>
                <w:sz w:val="24"/>
                <w:szCs w:val="24"/>
              </w:rPr>
              <w:t>Длина: 50 м</w:t>
            </w: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rPr>
                <w:color w:val="1A1A1A"/>
                <w:sz w:val="24"/>
                <w:szCs w:val="24"/>
                <w:shd w:val="clear" w:color="auto" w:fill="FFFFFF"/>
              </w:rPr>
            </w:pPr>
          </w:p>
          <w:p w:rsidR="00F665AF" w:rsidRPr="00F665AF" w:rsidRDefault="00F665AF" w:rsidP="00F665AF">
            <w:pPr>
              <w:spacing w:line="120" w:lineRule="atLeast"/>
              <w:jc w:val="center"/>
              <w:rPr>
                <w:color w:val="1A1A1A"/>
                <w:sz w:val="24"/>
                <w:szCs w:val="24"/>
                <w:shd w:val="clear" w:color="auto" w:fill="FFFFFF"/>
              </w:rPr>
            </w:pPr>
            <w:r w:rsidRPr="00F665AF">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jc w:val="center"/>
              <w:rPr>
                <w:color w:val="1A1A1A"/>
                <w:sz w:val="24"/>
                <w:szCs w:val="24"/>
                <w:shd w:val="clear" w:color="auto" w:fill="FFFFFF"/>
              </w:rPr>
            </w:pPr>
            <w:r w:rsidRPr="00F665AF">
              <w:rPr>
                <w:color w:val="1A1A1A"/>
                <w:sz w:val="24"/>
                <w:szCs w:val="24"/>
                <w:shd w:val="clear" w:color="auto" w:fill="FFFFFF"/>
              </w:rPr>
              <w:t>10</w:t>
            </w:r>
          </w:p>
        </w:tc>
        <w:tc>
          <w:tcPr>
            <w:tcW w:w="1276"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r>
      <w:tr w:rsidR="00F665AF" w:rsidRPr="00577757" w:rsidTr="00F665AF">
        <w:trPr>
          <w:trHeight w:val="779"/>
        </w:trPr>
        <w:tc>
          <w:tcPr>
            <w:tcW w:w="566" w:type="dxa"/>
            <w:tcBorders>
              <w:top w:val="single" w:sz="4" w:space="0" w:color="auto"/>
              <w:left w:val="single" w:sz="4" w:space="0" w:color="auto"/>
              <w:bottom w:val="single" w:sz="4" w:space="0" w:color="auto"/>
              <w:right w:val="single" w:sz="4" w:space="0" w:color="auto"/>
            </w:tcBorders>
            <w:vAlign w:val="center"/>
          </w:tcPr>
          <w:p w:rsidR="00F665AF" w:rsidRDefault="00F665AF" w:rsidP="00F665AF">
            <w:pPr>
              <w:spacing w:line="120" w:lineRule="atLeast"/>
              <w:ind w:left="-142"/>
              <w:jc w:val="center"/>
              <w:rPr>
                <w:sz w:val="24"/>
                <w:szCs w:val="24"/>
              </w:rPr>
            </w:pPr>
            <w:r>
              <w:rPr>
                <w:sz w:val="24"/>
                <w:szCs w:val="24"/>
              </w:rPr>
              <w:t>4</w:t>
            </w:r>
          </w:p>
        </w:tc>
        <w:tc>
          <w:tcPr>
            <w:tcW w:w="3120"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sz w:val="24"/>
                <w:szCs w:val="24"/>
              </w:rPr>
            </w:pPr>
            <w:r w:rsidRPr="00F665AF">
              <w:rPr>
                <w:sz w:val="24"/>
                <w:szCs w:val="24"/>
              </w:rPr>
              <w:t>Перчатки х/б</w:t>
            </w:r>
          </w:p>
          <w:p w:rsidR="00F665AF" w:rsidRPr="00F665AF" w:rsidRDefault="00F665AF" w:rsidP="00F665AF">
            <w:pPr>
              <w:spacing w:line="120" w:lineRule="atLeast"/>
              <w:rPr>
                <w:sz w:val="24"/>
                <w:szCs w:val="24"/>
              </w:rPr>
            </w:pPr>
            <w:r w:rsidRPr="00F665AF">
              <w:rPr>
                <w:sz w:val="24"/>
                <w:szCs w:val="24"/>
              </w:rPr>
              <w:t>14.12.30.150</w:t>
            </w:r>
          </w:p>
        </w:tc>
        <w:tc>
          <w:tcPr>
            <w:tcW w:w="1843"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textAlignment w:val="center"/>
              <w:rPr>
                <w:sz w:val="24"/>
                <w:szCs w:val="24"/>
              </w:rPr>
            </w:pPr>
            <w:r w:rsidRPr="00F665AF">
              <w:rPr>
                <w:sz w:val="24"/>
                <w:szCs w:val="24"/>
              </w:rPr>
              <w:t>Перчатки рабочие с ПВХ точка черные или белые</w:t>
            </w:r>
          </w:p>
          <w:p w:rsidR="00F665AF" w:rsidRPr="00F665AF" w:rsidRDefault="00F665AF" w:rsidP="00F665AF">
            <w:pPr>
              <w:textAlignment w:val="center"/>
              <w:rPr>
                <w:sz w:val="24"/>
                <w:szCs w:val="24"/>
              </w:rPr>
            </w:pPr>
            <w:r w:rsidRPr="00F665AF">
              <w:rPr>
                <w:sz w:val="24"/>
                <w:szCs w:val="24"/>
              </w:rPr>
              <w:t xml:space="preserve"> (5 нитей, 50-52 гр, 10 класс вязки)</w:t>
            </w: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пара</w:t>
            </w:r>
          </w:p>
        </w:tc>
        <w:tc>
          <w:tcPr>
            <w:tcW w:w="1134"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200</w:t>
            </w:r>
          </w:p>
        </w:tc>
        <w:tc>
          <w:tcPr>
            <w:tcW w:w="1276"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r>
      <w:tr w:rsidR="00F665AF" w:rsidRPr="00577757" w:rsidTr="00F665AF">
        <w:trPr>
          <w:trHeight w:val="556"/>
        </w:trPr>
        <w:tc>
          <w:tcPr>
            <w:tcW w:w="566" w:type="dxa"/>
            <w:tcBorders>
              <w:top w:val="single" w:sz="4" w:space="0" w:color="auto"/>
              <w:left w:val="single" w:sz="4" w:space="0" w:color="auto"/>
              <w:bottom w:val="single" w:sz="4" w:space="0" w:color="auto"/>
              <w:right w:val="single" w:sz="4" w:space="0" w:color="auto"/>
            </w:tcBorders>
            <w:vAlign w:val="center"/>
          </w:tcPr>
          <w:p w:rsidR="00F665AF" w:rsidRDefault="00F665AF" w:rsidP="00F665AF">
            <w:pPr>
              <w:spacing w:line="120" w:lineRule="atLeast"/>
              <w:ind w:left="-142"/>
              <w:jc w:val="center"/>
              <w:rPr>
                <w:sz w:val="24"/>
                <w:szCs w:val="24"/>
              </w:rPr>
            </w:pPr>
            <w:r>
              <w:rPr>
                <w:sz w:val="24"/>
                <w:szCs w:val="24"/>
              </w:rPr>
              <w:t>5</w:t>
            </w:r>
          </w:p>
        </w:tc>
        <w:tc>
          <w:tcPr>
            <w:tcW w:w="3120"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sz w:val="24"/>
                <w:szCs w:val="24"/>
              </w:rPr>
            </w:pPr>
            <w:r w:rsidRPr="00F665AF">
              <w:rPr>
                <w:sz w:val="24"/>
                <w:szCs w:val="24"/>
              </w:rPr>
              <w:t>Щетка для уборки пола с деревянным черенком</w:t>
            </w:r>
          </w:p>
          <w:p w:rsidR="00F665AF" w:rsidRPr="00F665AF" w:rsidRDefault="00F665AF" w:rsidP="00F665AF">
            <w:pPr>
              <w:rPr>
                <w:sz w:val="24"/>
                <w:szCs w:val="24"/>
              </w:rPr>
            </w:pPr>
            <w:r w:rsidRPr="00F665AF">
              <w:rPr>
                <w:sz w:val="24"/>
                <w:szCs w:val="24"/>
              </w:rPr>
              <w:t>32.91.11.000</w:t>
            </w:r>
          </w:p>
        </w:tc>
        <w:tc>
          <w:tcPr>
            <w:tcW w:w="1843"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textAlignment w:val="center"/>
              <w:rPr>
                <w:sz w:val="24"/>
                <w:szCs w:val="24"/>
              </w:rPr>
            </w:pPr>
            <w:r w:rsidRPr="00F665AF">
              <w:rPr>
                <w:sz w:val="24"/>
                <w:szCs w:val="24"/>
              </w:rPr>
              <w:t>Тип щетины: средней жёсткости</w:t>
            </w:r>
          </w:p>
          <w:p w:rsidR="00F665AF" w:rsidRPr="00F665AF" w:rsidRDefault="00F665AF" w:rsidP="00F665AF">
            <w:pPr>
              <w:textAlignment w:val="center"/>
              <w:rPr>
                <w:sz w:val="24"/>
                <w:szCs w:val="24"/>
              </w:rPr>
            </w:pPr>
            <w:r w:rsidRPr="00F665AF">
              <w:rPr>
                <w:sz w:val="24"/>
                <w:szCs w:val="24"/>
              </w:rPr>
              <w:t>Общая длина: 110-130 см</w:t>
            </w:r>
          </w:p>
          <w:p w:rsidR="00F665AF" w:rsidRPr="00F665AF" w:rsidRDefault="00F665AF" w:rsidP="00F665AF">
            <w:pPr>
              <w:textAlignment w:val="center"/>
              <w:rPr>
                <w:sz w:val="24"/>
                <w:szCs w:val="24"/>
              </w:rPr>
            </w:pPr>
            <w:r w:rsidRPr="00F665AF">
              <w:rPr>
                <w:sz w:val="24"/>
                <w:szCs w:val="24"/>
              </w:rPr>
              <w:t>Ширина рабочей части: 24-28 см</w:t>
            </w:r>
          </w:p>
          <w:p w:rsidR="00F665AF" w:rsidRPr="00F665AF" w:rsidRDefault="00F665AF" w:rsidP="00F665AF">
            <w:pPr>
              <w:textAlignment w:val="center"/>
              <w:rPr>
                <w:sz w:val="24"/>
                <w:szCs w:val="24"/>
              </w:rPr>
            </w:pPr>
            <w:r w:rsidRPr="00F665AF">
              <w:rPr>
                <w:sz w:val="24"/>
                <w:szCs w:val="24"/>
              </w:rPr>
              <w:t>Высота щетины: 6.5 – 8 см</w:t>
            </w:r>
          </w:p>
          <w:p w:rsidR="00F665AF" w:rsidRPr="00F665AF" w:rsidRDefault="00F665AF" w:rsidP="00F665AF">
            <w:pPr>
              <w:textAlignment w:val="center"/>
              <w:rPr>
                <w:sz w:val="24"/>
                <w:szCs w:val="24"/>
              </w:rPr>
            </w:pPr>
            <w:r w:rsidRPr="00F665AF">
              <w:rPr>
                <w:sz w:val="24"/>
                <w:szCs w:val="24"/>
              </w:rPr>
              <w:t>Материал черенка/рукоятки: дерево</w:t>
            </w:r>
          </w:p>
          <w:p w:rsidR="00F665AF" w:rsidRPr="00F665AF" w:rsidRDefault="00F665AF" w:rsidP="00F665AF">
            <w:pPr>
              <w:textAlignment w:val="center"/>
              <w:rPr>
                <w:sz w:val="24"/>
                <w:szCs w:val="24"/>
              </w:rPr>
            </w:pPr>
            <w:r w:rsidRPr="00F665AF">
              <w:rPr>
                <w:sz w:val="24"/>
                <w:szCs w:val="24"/>
              </w:rPr>
              <w:t>Комплектация: Черенок - 1шт, Щетка - 1 шт</w:t>
            </w:r>
          </w:p>
          <w:p w:rsidR="00F665AF" w:rsidRPr="00F665AF" w:rsidRDefault="00F665AF" w:rsidP="00F665AF">
            <w:pPr>
              <w:textAlignment w:val="center"/>
              <w:rPr>
                <w:sz w:val="24"/>
                <w:szCs w:val="24"/>
              </w:rPr>
            </w:pPr>
          </w:p>
          <w:p w:rsidR="00F665AF" w:rsidRPr="00F665AF" w:rsidRDefault="00F665AF" w:rsidP="00F665AF">
            <w:pPr>
              <w:textAlignment w:val="center"/>
              <w:rPr>
                <w:noProof/>
                <w:sz w:val="24"/>
                <w:szCs w:val="24"/>
              </w:rPr>
            </w:pPr>
            <w:r w:rsidRPr="00F665AF">
              <w:rPr>
                <w:noProof/>
                <w:sz w:val="24"/>
                <w:szCs w:val="24"/>
              </w:rPr>
              <w:drawing>
                <wp:inline distT="0" distB="0" distL="0" distR="0" wp14:anchorId="6C014F99" wp14:editId="09578DE8">
                  <wp:extent cx="676275" cy="120858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98579" cy="1248441"/>
                          </a:xfrm>
                          <a:prstGeom prst="rect">
                            <a:avLst/>
                          </a:prstGeom>
                        </pic:spPr>
                      </pic:pic>
                    </a:graphicData>
                  </a:graphic>
                </wp:inline>
              </w:drawing>
            </w:r>
            <w:r w:rsidRPr="00F665AF">
              <w:rPr>
                <w:sz w:val="24"/>
                <w:szCs w:val="24"/>
              </w:rPr>
              <w:t xml:space="preserve"> </w:t>
            </w:r>
            <w:r w:rsidRPr="00F665AF">
              <w:rPr>
                <w:noProof/>
                <w:sz w:val="24"/>
                <w:szCs w:val="24"/>
              </w:rPr>
              <w:t xml:space="preserve"> </w:t>
            </w:r>
            <w:r w:rsidRPr="00F665AF">
              <w:rPr>
                <w:noProof/>
                <w:sz w:val="24"/>
                <w:szCs w:val="24"/>
              </w:rPr>
              <w:drawing>
                <wp:inline distT="0" distB="0" distL="0" distR="0" wp14:anchorId="7EEBB15A" wp14:editId="32FFD31D">
                  <wp:extent cx="1133475" cy="963319"/>
                  <wp:effectExtent l="0" t="0" r="0"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43923" cy="972198"/>
                          </a:xfrm>
                          <a:prstGeom prst="rect">
                            <a:avLst/>
                          </a:prstGeom>
                        </pic:spPr>
                      </pic:pic>
                    </a:graphicData>
                  </a:graphic>
                </wp:inline>
              </w:drawing>
            </w:r>
          </w:p>
          <w:p w:rsidR="00F665AF" w:rsidRPr="00F665AF" w:rsidRDefault="00F665AF" w:rsidP="00F665AF">
            <w:pPr>
              <w:textAlignment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15</w:t>
            </w:r>
          </w:p>
        </w:tc>
        <w:tc>
          <w:tcPr>
            <w:tcW w:w="1276"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r>
      <w:tr w:rsidR="00F665AF" w:rsidRPr="00577757" w:rsidTr="00F665AF">
        <w:trPr>
          <w:trHeight w:val="556"/>
        </w:trPr>
        <w:tc>
          <w:tcPr>
            <w:tcW w:w="566" w:type="dxa"/>
            <w:tcBorders>
              <w:top w:val="single" w:sz="4" w:space="0" w:color="auto"/>
              <w:left w:val="single" w:sz="4" w:space="0" w:color="auto"/>
              <w:bottom w:val="single" w:sz="4" w:space="0" w:color="auto"/>
              <w:right w:val="single" w:sz="4" w:space="0" w:color="auto"/>
            </w:tcBorders>
            <w:vAlign w:val="center"/>
          </w:tcPr>
          <w:p w:rsidR="00F665AF" w:rsidRDefault="00F665AF" w:rsidP="00F665AF">
            <w:pPr>
              <w:spacing w:line="120" w:lineRule="atLeast"/>
              <w:ind w:left="-142"/>
              <w:jc w:val="center"/>
              <w:rPr>
                <w:sz w:val="24"/>
                <w:szCs w:val="24"/>
              </w:rPr>
            </w:pPr>
            <w:r>
              <w:rPr>
                <w:sz w:val="24"/>
                <w:szCs w:val="24"/>
              </w:rPr>
              <w:t>6</w:t>
            </w:r>
          </w:p>
        </w:tc>
        <w:tc>
          <w:tcPr>
            <w:tcW w:w="3120"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sz w:val="24"/>
                <w:szCs w:val="24"/>
              </w:rPr>
            </w:pPr>
            <w:r w:rsidRPr="00F665AF">
              <w:rPr>
                <w:sz w:val="24"/>
                <w:szCs w:val="24"/>
              </w:rPr>
              <w:t>Саморез</w:t>
            </w:r>
          </w:p>
          <w:p w:rsidR="00F665AF" w:rsidRPr="00F665AF" w:rsidRDefault="00F665AF" w:rsidP="00F665AF">
            <w:pPr>
              <w:rPr>
                <w:sz w:val="24"/>
                <w:szCs w:val="24"/>
              </w:rPr>
            </w:pPr>
            <w:r w:rsidRPr="00F665AF">
              <w:rPr>
                <w:sz w:val="24"/>
                <w:szCs w:val="24"/>
              </w:rPr>
              <w:t>25.94.11.120</w:t>
            </w:r>
          </w:p>
        </w:tc>
        <w:tc>
          <w:tcPr>
            <w:tcW w:w="1843"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F665AF" w:rsidRDefault="00F665AF" w:rsidP="00F665AF">
            <w:pPr>
              <w:textAlignment w:val="center"/>
              <w:rPr>
                <w:sz w:val="24"/>
                <w:szCs w:val="24"/>
              </w:rPr>
            </w:pPr>
            <w:r w:rsidRPr="00F665AF">
              <w:rPr>
                <w:sz w:val="24"/>
                <w:szCs w:val="24"/>
              </w:rPr>
              <w:t>Саморез с прессшайбой с острым наконечником, 4,2x32 мм</w:t>
            </w:r>
          </w:p>
          <w:p w:rsidR="00F665AF" w:rsidRPr="00F665AF" w:rsidRDefault="00F665AF" w:rsidP="00F665AF">
            <w:pPr>
              <w:textAlignment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500</w:t>
            </w:r>
          </w:p>
        </w:tc>
        <w:tc>
          <w:tcPr>
            <w:tcW w:w="1276"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r>
      <w:tr w:rsidR="00F665AF" w:rsidRPr="00577757" w:rsidTr="00F665AF">
        <w:trPr>
          <w:trHeight w:val="556"/>
        </w:trPr>
        <w:tc>
          <w:tcPr>
            <w:tcW w:w="566" w:type="dxa"/>
            <w:tcBorders>
              <w:top w:val="single" w:sz="4" w:space="0" w:color="auto"/>
              <w:left w:val="single" w:sz="4" w:space="0" w:color="auto"/>
              <w:bottom w:val="single" w:sz="4" w:space="0" w:color="auto"/>
              <w:right w:val="single" w:sz="4" w:space="0" w:color="auto"/>
            </w:tcBorders>
            <w:vAlign w:val="center"/>
          </w:tcPr>
          <w:p w:rsidR="00F665AF" w:rsidRDefault="00F665AF" w:rsidP="00F665AF">
            <w:pPr>
              <w:spacing w:line="120" w:lineRule="atLeast"/>
              <w:ind w:left="-142"/>
              <w:jc w:val="center"/>
              <w:rPr>
                <w:sz w:val="24"/>
                <w:szCs w:val="24"/>
              </w:rPr>
            </w:pPr>
            <w:r>
              <w:rPr>
                <w:sz w:val="24"/>
                <w:szCs w:val="24"/>
              </w:rPr>
              <w:lastRenderedPageBreak/>
              <w:t>7</w:t>
            </w:r>
          </w:p>
        </w:tc>
        <w:tc>
          <w:tcPr>
            <w:tcW w:w="3120"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sz w:val="24"/>
                <w:szCs w:val="24"/>
              </w:rPr>
            </w:pPr>
            <w:r w:rsidRPr="00F665AF">
              <w:rPr>
                <w:sz w:val="24"/>
                <w:szCs w:val="24"/>
              </w:rPr>
              <w:t>Угловой карниз для ванной и душа телескопический</w:t>
            </w:r>
          </w:p>
          <w:p w:rsidR="00F665AF" w:rsidRPr="00F665AF" w:rsidRDefault="00F665AF" w:rsidP="00F665AF">
            <w:pPr>
              <w:rPr>
                <w:sz w:val="24"/>
                <w:szCs w:val="24"/>
              </w:rPr>
            </w:pPr>
            <w:r w:rsidRPr="00F665AF">
              <w:rPr>
                <w:color w:val="1A1A1A"/>
                <w:sz w:val="24"/>
                <w:szCs w:val="24"/>
                <w:shd w:val="clear" w:color="auto" w:fill="FFFFFF"/>
              </w:rPr>
              <w:t>22.23.14.130</w:t>
            </w:r>
          </w:p>
        </w:tc>
        <w:tc>
          <w:tcPr>
            <w:tcW w:w="1843"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p>
          <w:p w:rsidR="00F665AF" w:rsidRPr="00F665AF" w:rsidRDefault="00F665AF" w:rsidP="00F665AF">
            <w:pPr>
              <w:spacing w:line="120" w:lineRule="atLeast"/>
              <w:jc w:val="center"/>
              <w:textAlignment w:val="center"/>
              <w:rPr>
                <w:color w:val="1A1A1A"/>
                <w:sz w:val="24"/>
                <w:szCs w:val="24"/>
                <w:shd w:val="clear" w:color="auto" w:fill="FFFFFF"/>
              </w:rPr>
            </w:pPr>
            <w:bookmarkStart w:id="0" w:name="_GoBack"/>
            <w:bookmarkEnd w:id="0"/>
          </w:p>
        </w:tc>
        <w:tc>
          <w:tcPr>
            <w:tcW w:w="5954"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textAlignment w:val="center"/>
              <w:rPr>
                <w:sz w:val="24"/>
                <w:szCs w:val="24"/>
              </w:rPr>
            </w:pPr>
            <w:r w:rsidRPr="00F665AF">
              <w:rPr>
                <w:sz w:val="24"/>
                <w:szCs w:val="24"/>
              </w:rPr>
              <w:t>Цвет: белый</w:t>
            </w:r>
          </w:p>
          <w:p w:rsidR="00F665AF" w:rsidRPr="00F665AF" w:rsidRDefault="00F665AF" w:rsidP="00F665AF">
            <w:pPr>
              <w:textAlignment w:val="center"/>
              <w:rPr>
                <w:sz w:val="24"/>
                <w:szCs w:val="24"/>
              </w:rPr>
            </w:pPr>
            <w:r w:rsidRPr="00F665AF">
              <w:rPr>
                <w:sz w:val="24"/>
                <w:szCs w:val="24"/>
              </w:rPr>
              <w:t>Материал карниза: металл; нержавеющая сталь</w:t>
            </w:r>
          </w:p>
          <w:p w:rsidR="00F665AF" w:rsidRPr="00F665AF" w:rsidRDefault="00F665AF" w:rsidP="00F665AF">
            <w:pPr>
              <w:textAlignment w:val="center"/>
              <w:rPr>
                <w:sz w:val="24"/>
                <w:szCs w:val="24"/>
              </w:rPr>
            </w:pPr>
            <w:r w:rsidRPr="00F665AF">
              <w:rPr>
                <w:sz w:val="24"/>
                <w:szCs w:val="24"/>
              </w:rPr>
              <w:t>Тип карниза: угловой</w:t>
            </w:r>
          </w:p>
          <w:p w:rsidR="00F665AF" w:rsidRPr="00F665AF" w:rsidRDefault="00F665AF" w:rsidP="00F665AF">
            <w:pPr>
              <w:textAlignment w:val="center"/>
              <w:rPr>
                <w:sz w:val="24"/>
                <w:szCs w:val="24"/>
              </w:rPr>
            </w:pPr>
            <w:r w:rsidRPr="00F665AF">
              <w:rPr>
                <w:sz w:val="24"/>
                <w:szCs w:val="24"/>
              </w:rPr>
              <w:t>Особенности карниза: с поворотом</w:t>
            </w:r>
          </w:p>
          <w:p w:rsidR="00F665AF" w:rsidRPr="00F665AF" w:rsidRDefault="00F665AF" w:rsidP="00F665AF">
            <w:pPr>
              <w:textAlignment w:val="center"/>
              <w:rPr>
                <w:sz w:val="24"/>
                <w:szCs w:val="24"/>
              </w:rPr>
            </w:pPr>
            <w:r w:rsidRPr="00F665AF">
              <w:rPr>
                <w:sz w:val="24"/>
                <w:szCs w:val="24"/>
              </w:rPr>
              <w:t>Крепление карниза: на стену</w:t>
            </w:r>
          </w:p>
          <w:p w:rsidR="00F665AF" w:rsidRPr="00F665AF" w:rsidRDefault="00F665AF" w:rsidP="00F665AF">
            <w:pPr>
              <w:textAlignment w:val="center"/>
              <w:rPr>
                <w:sz w:val="24"/>
                <w:szCs w:val="24"/>
              </w:rPr>
            </w:pPr>
            <w:r w:rsidRPr="00F665AF">
              <w:rPr>
                <w:sz w:val="24"/>
                <w:szCs w:val="24"/>
              </w:rPr>
              <w:t>Комплектация: прямая телескопическая штанга - 2шт; угловая штанга - 1шт. крепление на стену, наконечник на крепление, шурупы, дюбеля, винт.</w:t>
            </w:r>
          </w:p>
          <w:p w:rsidR="00F665AF" w:rsidRPr="00F665AF" w:rsidRDefault="00F665AF" w:rsidP="00F665AF">
            <w:pPr>
              <w:textAlignment w:val="center"/>
              <w:rPr>
                <w:sz w:val="24"/>
                <w:szCs w:val="24"/>
              </w:rPr>
            </w:pPr>
          </w:p>
          <w:p w:rsidR="00F665AF" w:rsidRPr="00F665AF" w:rsidRDefault="00F665AF" w:rsidP="00F665AF">
            <w:pPr>
              <w:textAlignment w:val="center"/>
              <w:rPr>
                <w:sz w:val="24"/>
                <w:szCs w:val="24"/>
              </w:rPr>
            </w:pPr>
            <w:r w:rsidRPr="00F665AF">
              <w:rPr>
                <w:sz w:val="24"/>
                <w:szCs w:val="24"/>
              </w:rPr>
              <w:t xml:space="preserve">Одним из главных преимуществ Г образного карниза является его угловая форма и регулируемый размер трубы. Можно легко настроить распорку в длину от 120 до 210 см, и в ширину от 60 до 80. Раздвижной карниз прост в установке, в комплекте есть все необходимое. Устанавливается с помощью саморезов с двух сторон к стенам. </w:t>
            </w:r>
          </w:p>
          <w:p w:rsidR="00F665AF" w:rsidRPr="00F665AF" w:rsidRDefault="00F665AF" w:rsidP="00F665AF">
            <w:pPr>
              <w:textAlignment w:val="center"/>
              <w:rPr>
                <w:sz w:val="24"/>
                <w:szCs w:val="24"/>
              </w:rPr>
            </w:pPr>
            <w:r w:rsidRPr="00F665AF">
              <w:rPr>
                <w:sz w:val="24"/>
                <w:szCs w:val="24"/>
              </w:rPr>
              <w:t>Максимальная нагрузка на палку составляет до 8 кг.</w:t>
            </w:r>
          </w:p>
          <w:p w:rsidR="00F665AF" w:rsidRPr="00F665AF" w:rsidRDefault="00F665AF" w:rsidP="00F665AF">
            <w:pPr>
              <w:textAlignment w:val="center"/>
              <w:rPr>
                <w:sz w:val="24"/>
                <w:szCs w:val="24"/>
              </w:rPr>
            </w:pPr>
          </w:p>
          <w:p w:rsidR="00F665AF" w:rsidRPr="00F665AF" w:rsidRDefault="00F665AF" w:rsidP="00F665AF">
            <w:pPr>
              <w:textAlignment w:val="center"/>
              <w:rPr>
                <w:sz w:val="24"/>
                <w:szCs w:val="24"/>
              </w:rPr>
            </w:pPr>
            <w:r w:rsidRPr="00F665AF">
              <w:rPr>
                <w:noProof/>
                <w:sz w:val="24"/>
                <w:szCs w:val="24"/>
              </w:rPr>
              <w:drawing>
                <wp:inline distT="0" distB="0" distL="0" distR="0" wp14:anchorId="1D257753" wp14:editId="415F6586">
                  <wp:extent cx="1495425" cy="1533846"/>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14448" cy="1553358"/>
                          </a:xfrm>
                          <a:prstGeom prst="rect">
                            <a:avLst/>
                          </a:prstGeom>
                        </pic:spPr>
                      </pic:pic>
                    </a:graphicData>
                  </a:graphic>
                </wp:inline>
              </w:drawing>
            </w:r>
            <w:r w:rsidRPr="00F665AF">
              <w:rPr>
                <w:sz w:val="24"/>
                <w:szCs w:val="24"/>
              </w:rPr>
              <w:t xml:space="preserve">  </w:t>
            </w:r>
            <w:r w:rsidRPr="00F665AF">
              <w:rPr>
                <w:noProof/>
                <w:sz w:val="24"/>
                <w:szCs w:val="24"/>
              </w:rPr>
              <w:t xml:space="preserve"> </w:t>
            </w:r>
            <w:r w:rsidRPr="00F665AF">
              <w:rPr>
                <w:noProof/>
                <w:sz w:val="24"/>
                <w:szCs w:val="24"/>
              </w:rPr>
              <w:drawing>
                <wp:inline distT="0" distB="0" distL="0" distR="0" wp14:anchorId="03C68C44" wp14:editId="72FFC439">
                  <wp:extent cx="1114425" cy="1477651"/>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132253" cy="1501289"/>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p>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компл</w:t>
            </w:r>
          </w:p>
        </w:tc>
        <w:tc>
          <w:tcPr>
            <w:tcW w:w="1134"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jc w:val="center"/>
              <w:rPr>
                <w:color w:val="1A1A1A"/>
                <w:sz w:val="24"/>
                <w:szCs w:val="24"/>
                <w:shd w:val="clear" w:color="auto" w:fill="FFFFFF"/>
              </w:rPr>
            </w:pPr>
            <w:r w:rsidRPr="00F665AF">
              <w:rPr>
                <w:color w:val="1A1A1A"/>
                <w:sz w:val="24"/>
                <w:szCs w:val="24"/>
                <w:shd w:val="clear" w:color="auto" w:fill="FFFFFF"/>
              </w:rPr>
              <w:t>1</w:t>
            </w:r>
          </w:p>
        </w:tc>
        <w:tc>
          <w:tcPr>
            <w:tcW w:w="1276"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F665AF" w:rsidRPr="00577757" w:rsidRDefault="00F665AF" w:rsidP="00F665AF">
            <w:pPr>
              <w:pStyle w:val="Normalunindented"/>
              <w:spacing w:before="0" w:after="0" w:line="120" w:lineRule="atLeast"/>
              <w:jc w:val="center"/>
              <w:rPr>
                <w:sz w:val="24"/>
                <w:szCs w:val="24"/>
                <w:lang w:eastAsia="en-US"/>
              </w:rPr>
            </w:pPr>
          </w:p>
        </w:tc>
      </w:tr>
      <w:tr w:rsidR="00BE6E61" w:rsidRPr="00577757" w:rsidTr="009D48DB">
        <w:trPr>
          <w:trHeight w:val="64"/>
        </w:trPr>
        <w:tc>
          <w:tcPr>
            <w:tcW w:w="14885" w:type="dxa"/>
            <w:gridSpan w:val="7"/>
            <w:tcBorders>
              <w:top w:val="single" w:sz="4" w:space="0" w:color="auto"/>
              <w:left w:val="single" w:sz="4" w:space="0" w:color="auto"/>
              <w:bottom w:val="single" w:sz="4" w:space="0" w:color="auto"/>
              <w:right w:val="single" w:sz="4" w:space="0" w:color="auto"/>
            </w:tcBorders>
            <w:vAlign w:val="center"/>
          </w:tcPr>
          <w:p w:rsidR="00BE6E61" w:rsidRPr="00577757" w:rsidRDefault="00BE6E61" w:rsidP="00F05EAB">
            <w:pPr>
              <w:pStyle w:val="Normalunindented"/>
              <w:spacing w:before="0" w:after="0" w:line="120" w:lineRule="atLeast"/>
              <w:jc w:val="right"/>
              <w:rPr>
                <w:sz w:val="24"/>
                <w:szCs w:val="24"/>
                <w:lang w:eastAsia="en-US"/>
              </w:rPr>
            </w:pPr>
            <w:r w:rsidRPr="00577757">
              <w:rPr>
                <w:sz w:val="24"/>
                <w:szCs w:val="24"/>
                <w:lang w:eastAsia="en-US"/>
              </w:rPr>
              <w:t>Итого</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pStyle w:val="Normalunindented"/>
              <w:spacing w:before="0" w:after="0" w:line="120" w:lineRule="atLeast"/>
              <w:jc w:val="center"/>
              <w:rPr>
                <w:sz w:val="24"/>
                <w:szCs w:val="24"/>
                <w:lang w:eastAsia="en-US"/>
              </w:rPr>
            </w:pPr>
          </w:p>
        </w:tc>
      </w:tr>
    </w:tbl>
    <w:p w:rsidR="002C4602" w:rsidRDefault="002C4602" w:rsidP="00B423FB">
      <w:pPr>
        <w:rPr>
          <w:b/>
          <w:bCs/>
          <w:kern w:val="28"/>
          <w:sz w:val="24"/>
          <w:szCs w:val="24"/>
        </w:rPr>
      </w:pPr>
    </w:p>
    <w:p w:rsidR="002907A3" w:rsidRPr="002907A3" w:rsidRDefault="002907A3" w:rsidP="002907A3">
      <w:pPr>
        <w:jc w:val="center"/>
        <w:rPr>
          <w:b/>
          <w:color w:val="FF0000"/>
          <w:sz w:val="24"/>
          <w:u w:val="single"/>
        </w:rPr>
      </w:pPr>
      <w:r w:rsidRPr="002907A3">
        <w:rPr>
          <w:b/>
          <w:color w:val="FF0000"/>
          <w:sz w:val="24"/>
          <w:u w:val="single"/>
        </w:rPr>
        <w:t>В момент поставки Поставщик обязан предоставить вместе с товаром документы, подтверждающие происхождение товара</w:t>
      </w:r>
    </w:p>
    <w:p w:rsidR="002907A3" w:rsidRPr="002907A3" w:rsidRDefault="002907A3" w:rsidP="00C16BFF">
      <w:pPr>
        <w:jc w:val="center"/>
        <w:rPr>
          <w:sz w:val="28"/>
        </w:rPr>
      </w:pPr>
    </w:p>
    <w:p w:rsidR="00D37E94" w:rsidRDefault="00C16BFF" w:rsidP="00D37E94">
      <w:pPr>
        <w:widowControl/>
        <w:tabs>
          <w:tab w:val="left" w:pos="360"/>
        </w:tabs>
        <w:autoSpaceDE/>
        <w:adjustRightInd/>
        <w:ind w:firstLine="567"/>
        <w:jc w:val="center"/>
        <w:rPr>
          <w:b/>
          <w:i/>
          <w:sz w:val="24"/>
          <w:szCs w:val="24"/>
        </w:rPr>
      </w:pPr>
      <w:r w:rsidRPr="008E6483">
        <w:rPr>
          <w:sz w:val="24"/>
        </w:rPr>
        <w:t>Сроки поставки:</w:t>
      </w:r>
      <w:r w:rsidR="008E6483" w:rsidRPr="008E6483">
        <w:rPr>
          <w:b/>
          <w:i/>
          <w:sz w:val="24"/>
          <w:szCs w:val="24"/>
        </w:rPr>
        <w:t xml:space="preserve"> </w:t>
      </w:r>
      <w:r w:rsidR="00F665AF">
        <w:rPr>
          <w:b/>
          <w:i/>
          <w:sz w:val="24"/>
          <w:szCs w:val="24"/>
        </w:rPr>
        <w:t>до 30</w:t>
      </w:r>
      <w:r w:rsidR="00982B6C" w:rsidRPr="00982B6C">
        <w:rPr>
          <w:b/>
          <w:i/>
          <w:sz w:val="24"/>
          <w:szCs w:val="24"/>
        </w:rPr>
        <w:t>.09.2026г., разовая поставка всего объема.</w:t>
      </w:r>
    </w:p>
    <w:p w:rsidR="00A31F93" w:rsidRPr="008E6483" w:rsidRDefault="00C16BFF" w:rsidP="00D37E94">
      <w:pPr>
        <w:widowControl/>
        <w:tabs>
          <w:tab w:val="left" w:pos="360"/>
        </w:tabs>
        <w:autoSpaceDE/>
        <w:adjustRightInd/>
        <w:ind w:firstLine="567"/>
        <w:jc w:val="center"/>
        <w:rPr>
          <w:sz w:val="32"/>
          <w:szCs w:val="24"/>
        </w:rPr>
      </w:pPr>
      <w:r w:rsidRPr="008E6483">
        <w:rPr>
          <w:sz w:val="24"/>
        </w:rPr>
        <w:t>Адрес поставки: г.Собинка, ул.</w:t>
      </w:r>
      <w:r w:rsidR="00A31F93" w:rsidRPr="008E6483">
        <w:rPr>
          <w:sz w:val="24"/>
        </w:rPr>
        <w:t xml:space="preserve"> </w:t>
      </w:r>
      <w:r w:rsidRPr="008E6483">
        <w:rPr>
          <w:sz w:val="24"/>
        </w:rPr>
        <w:t>Ленина, д.100 Периодичность поставки: разовая</w:t>
      </w:r>
      <w:r w:rsidR="00A31F93" w:rsidRPr="008E6483">
        <w:rPr>
          <w:sz w:val="32"/>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8C0E9E" w:rsidP="00A31F93">
      <w:pPr>
        <w:shd w:val="clear" w:color="auto" w:fill="FFFFFF"/>
        <w:ind w:right="883"/>
        <w:jc w:val="center"/>
        <w:rPr>
          <w:sz w:val="24"/>
          <w:szCs w:val="24"/>
        </w:rPr>
      </w:pPr>
      <w:r>
        <w:rPr>
          <w:sz w:val="24"/>
          <w:szCs w:val="24"/>
        </w:rPr>
        <w:t>Заказчик _______________  Е.О</w:t>
      </w:r>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20"/>
          <w:footerReference w:type="even" r:id="rId21"/>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от «__»</w:t>
      </w:r>
      <w:r w:rsidR="00B26D35">
        <w:rPr>
          <w:sz w:val="24"/>
          <w:szCs w:val="24"/>
        </w:rPr>
        <w:t xml:space="preserve"> сентября</w:t>
      </w:r>
      <w:r w:rsidR="000161E0">
        <w:rPr>
          <w:sz w:val="24"/>
          <w:szCs w:val="24"/>
        </w:rPr>
        <w:t xml:space="preserve"> </w:t>
      </w:r>
      <w:r w:rsidR="00C16BFF">
        <w:rPr>
          <w:sz w:val="24"/>
          <w:szCs w:val="24"/>
        </w:rPr>
        <w:t>202</w:t>
      </w:r>
      <w:r w:rsidR="00823230">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6"/>
        <w:gridCol w:w="3258"/>
        <w:gridCol w:w="4255"/>
        <w:gridCol w:w="3827"/>
      </w:tblGrid>
      <w:tr w:rsidR="00C16BFF" w:rsidRPr="004856F6" w:rsidTr="002422D6">
        <w:trPr>
          <w:trHeight w:val="739"/>
        </w:trPr>
        <w:tc>
          <w:tcPr>
            <w:tcW w:w="540" w:type="dxa"/>
            <w:vAlign w:val="center"/>
          </w:tcPr>
          <w:p w:rsidR="00C16BFF" w:rsidRPr="004856F6" w:rsidRDefault="00C16BFF" w:rsidP="006B23C7">
            <w:pPr>
              <w:spacing w:line="120" w:lineRule="atLeast"/>
              <w:jc w:val="center"/>
              <w:rPr>
                <w:sz w:val="24"/>
                <w:szCs w:val="24"/>
              </w:rPr>
            </w:pPr>
            <w:r w:rsidRPr="004856F6">
              <w:rPr>
                <w:sz w:val="24"/>
                <w:szCs w:val="24"/>
              </w:rPr>
              <w:t>№</w:t>
            </w:r>
          </w:p>
          <w:p w:rsidR="00C16BFF" w:rsidRPr="004856F6" w:rsidRDefault="00C16BFF" w:rsidP="006B23C7">
            <w:pPr>
              <w:spacing w:line="120" w:lineRule="atLeast"/>
              <w:jc w:val="center"/>
              <w:rPr>
                <w:sz w:val="24"/>
                <w:szCs w:val="24"/>
              </w:rPr>
            </w:pPr>
            <w:r w:rsidRPr="004856F6">
              <w:rPr>
                <w:sz w:val="24"/>
                <w:szCs w:val="24"/>
              </w:rPr>
              <w:t>п/п</w:t>
            </w:r>
          </w:p>
        </w:tc>
        <w:tc>
          <w:tcPr>
            <w:tcW w:w="3146" w:type="dxa"/>
            <w:vAlign w:val="center"/>
          </w:tcPr>
          <w:p w:rsidR="00C16BFF" w:rsidRPr="004856F6" w:rsidRDefault="00C16BFF" w:rsidP="006B23C7">
            <w:pPr>
              <w:spacing w:line="120" w:lineRule="atLeast"/>
              <w:jc w:val="center"/>
              <w:rPr>
                <w:sz w:val="24"/>
                <w:szCs w:val="24"/>
              </w:rPr>
            </w:pPr>
            <w:r>
              <w:rPr>
                <w:sz w:val="24"/>
                <w:szCs w:val="24"/>
              </w:rPr>
              <w:t>Наименование Товара</w:t>
            </w:r>
          </w:p>
        </w:tc>
        <w:tc>
          <w:tcPr>
            <w:tcW w:w="3258" w:type="dxa"/>
            <w:vAlign w:val="center"/>
          </w:tcPr>
          <w:p w:rsidR="00C16BFF" w:rsidRPr="004856F6" w:rsidRDefault="00C16BFF" w:rsidP="006B23C7">
            <w:pPr>
              <w:spacing w:line="120" w:lineRule="atLeast"/>
              <w:jc w:val="center"/>
              <w:rPr>
                <w:sz w:val="24"/>
                <w:szCs w:val="24"/>
              </w:rPr>
            </w:pPr>
            <w:r w:rsidRPr="004856F6">
              <w:rPr>
                <w:sz w:val="24"/>
                <w:szCs w:val="24"/>
              </w:rPr>
              <w:t>Срок поставки Товара</w:t>
            </w:r>
          </w:p>
        </w:tc>
        <w:tc>
          <w:tcPr>
            <w:tcW w:w="4255" w:type="dxa"/>
            <w:vAlign w:val="center"/>
          </w:tcPr>
          <w:p w:rsidR="00C16BFF" w:rsidRPr="004856F6" w:rsidRDefault="00C16BFF" w:rsidP="006B23C7">
            <w:pPr>
              <w:spacing w:line="120" w:lineRule="atLeast"/>
              <w:jc w:val="center"/>
              <w:rPr>
                <w:sz w:val="24"/>
                <w:szCs w:val="24"/>
              </w:rPr>
            </w:pPr>
            <w:r w:rsidRPr="004856F6">
              <w:rPr>
                <w:sz w:val="24"/>
                <w:szCs w:val="24"/>
              </w:rPr>
              <w:t>Требования к размерам и упаковке Товара</w:t>
            </w:r>
          </w:p>
        </w:tc>
        <w:tc>
          <w:tcPr>
            <w:tcW w:w="3827" w:type="dxa"/>
            <w:vAlign w:val="center"/>
          </w:tcPr>
          <w:p w:rsidR="00C16BFF" w:rsidRPr="004856F6" w:rsidRDefault="00C16BFF" w:rsidP="006B23C7">
            <w:pPr>
              <w:spacing w:line="120" w:lineRule="atLeast"/>
              <w:jc w:val="center"/>
              <w:rPr>
                <w:sz w:val="24"/>
                <w:szCs w:val="24"/>
              </w:rPr>
            </w:pPr>
            <w:r w:rsidRPr="004856F6">
              <w:rPr>
                <w:sz w:val="24"/>
                <w:szCs w:val="24"/>
              </w:rPr>
              <w:t>Место и условия поставки Товара</w:t>
            </w:r>
          </w:p>
        </w:tc>
      </w:tr>
      <w:tr w:rsidR="00F665AF" w:rsidRPr="004856F6" w:rsidTr="00EC4119">
        <w:trPr>
          <w:trHeight w:val="832"/>
        </w:trPr>
        <w:tc>
          <w:tcPr>
            <w:tcW w:w="540" w:type="dxa"/>
            <w:vAlign w:val="center"/>
          </w:tcPr>
          <w:p w:rsidR="00F665AF" w:rsidRPr="008B7834" w:rsidRDefault="00F665AF" w:rsidP="00F665AF">
            <w:pPr>
              <w:pStyle w:val="a3"/>
              <w:widowControl w:val="0"/>
              <w:autoSpaceDE w:val="0"/>
              <w:autoSpaceDN w:val="0"/>
              <w:adjustRightInd w:val="0"/>
              <w:spacing w:line="120" w:lineRule="atLeast"/>
              <w:ind w:left="0"/>
              <w:jc w:val="center"/>
              <w:rPr>
                <w:bCs/>
              </w:rPr>
            </w:pPr>
            <w:r>
              <w:rPr>
                <w:bCs/>
              </w:rPr>
              <w:t>1</w:t>
            </w:r>
          </w:p>
        </w:tc>
        <w:tc>
          <w:tcPr>
            <w:tcW w:w="3146"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rPr>
                <w:color w:val="1A1A1A"/>
                <w:sz w:val="24"/>
                <w:szCs w:val="24"/>
                <w:shd w:val="clear" w:color="auto" w:fill="FFFFFF"/>
              </w:rPr>
            </w:pPr>
            <w:r w:rsidRPr="00F665AF">
              <w:rPr>
                <w:color w:val="1A1A1A"/>
                <w:sz w:val="24"/>
                <w:szCs w:val="24"/>
                <w:shd w:val="clear" w:color="auto" w:fill="FFFFFF"/>
              </w:rPr>
              <w:t>Струнный карниз для штор</w:t>
            </w:r>
          </w:p>
          <w:p w:rsidR="00F665AF" w:rsidRPr="00F665AF" w:rsidRDefault="00F665AF" w:rsidP="00F665AF">
            <w:pPr>
              <w:spacing w:line="120" w:lineRule="atLeast"/>
              <w:rPr>
                <w:color w:val="1A1A1A"/>
                <w:sz w:val="24"/>
                <w:szCs w:val="24"/>
                <w:shd w:val="clear" w:color="auto" w:fill="FFFFFF"/>
              </w:rPr>
            </w:pPr>
            <w:r w:rsidRPr="00F665AF">
              <w:rPr>
                <w:color w:val="1A1A1A"/>
                <w:sz w:val="24"/>
                <w:szCs w:val="24"/>
                <w:shd w:val="clear" w:color="auto" w:fill="FFFFFF"/>
              </w:rPr>
              <w:t>22.23.14.130</w:t>
            </w:r>
          </w:p>
        </w:tc>
        <w:tc>
          <w:tcPr>
            <w:tcW w:w="3258" w:type="dxa"/>
            <w:vMerge w:val="restart"/>
            <w:vAlign w:val="center"/>
          </w:tcPr>
          <w:p w:rsidR="00F665AF" w:rsidRPr="004856F6" w:rsidRDefault="00F665AF" w:rsidP="00F665AF">
            <w:pPr>
              <w:spacing w:line="120" w:lineRule="atLeast"/>
              <w:jc w:val="center"/>
              <w:rPr>
                <w:sz w:val="24"/>
                <w:szCs w:val="24"/>
              </w:rPr>
            </w:pPr>
            <w:r>
              <w:rPr>
                <w:b/>
                <w:i/>
                <w:sz w:val="24"/>
                <w:szCs w:val="24"/>
              </w:rPr>
              <w:t>До 30</w:t>
            </w:r>
            <w:r w:rsidRPr="00982B6C">
              <w:rPr>
                <w:b/>
                <w:i/>
                <w:sz w:val="24"/>
                <w:szCs w:val="24"/>
              </w:rPr>
              <w:t>.09.2026г., разовая поставка всего объема.</w:t>
            </w:r>
          </w:p>
        </w:tc>
        <w:tc>
          <w:tcPr>
            <w:tcW w:w="4255" w:type="dxa"/>
            <w:vMerge w:val="restart"/>
            <w:shd w:val="clear" w:color="auto" w:fill="auto"/>
            <w:vAlign w:val="center"/>
          </w:tcPr>
          <w:p w:rsidR="00F665AF" w:rsidRDefault="00F665AF" w:rsidP="00F665AF">
            <w:pPr>
              <w:spacing w:line="120" w:lineRule="atLeast"/>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p w:rsidR="00F665AF" w:rsidRPr="004856F6" w:rsidRDefault="00F665AF" w:rsidP="00F665AF">
            <w:pPr>
              <w:spacing w:line="120" w:lineRule="atLeast"/>
              <w:jc w:val="center"/>
              <w:rPr>
                <w:sz w:val="24"/>
                <w:szCs w:val="24"/>
              </w:rPr>
            </w:pPr>
          </w:p>
        </w:tc>
        <w:tc>
          <w:tcPr>
            <w:tcW w:w="3827" w:type="dxa"/>
            <w:vMerge w:val="restart"/>
            <w:vAlign w:val="center"/>
          </w:tcPr>
          <w:p w:rsidR="00F665AF" w:rsidRPr="002907A3" w:rsidRDefault="00F665AF" w:rsidP="00F665AF">
            <w:pPr>
              <w:spacing w:line="120" w:lineRule="atLeast"/>
              <w:jc w:val="center"/>
              <w:rPr>
                <w:iCs/>
                <w:noProof/>
                <w:color w:val="000000"/>
                <w:sz w:val="24"/>
              </w:rPr>
            </w:pPr>
            <w:r w:rsidRPr="002907A3">
              <w:rPr>
                <w:iCs/>
                <w:noProof/>
                <w:color w:val="000000"/>
                <w:sz w:val="24"/>
              </w:rPr>
              <w:t>Доставка и разгрузка Товара осуществляется силами и средствами Постащика на склад Заказчика</w:t>
            </w:r>
          </w:p>
          <w:p w:rsidR="00F665AF" w:rsidRPr="002907A3" w:rsidRDefault="00F665AF" w:rsidP="00F665AF">
            <w:pPr>
              <w:spacing w:line="120" w:lineRule="atLeast"/>
              <w:jc w:val="center"/>
              <w:rPr>
                <w:sz w:val="24"/>
              </w:rPr>
            </w:pPr>
            <w:r w:rsidRPr="002907A3">
              <w:rPr>
                <w:iCs/>
                <w:noProof/>
                <w:color w:val="000000"/>
                <w:sz w:val="24"/>
              </w:rPr>
              <w:t xml:space="preserve"> </w:t>
            </w:r>
            <w:r w:rsidRPr="002907A3">
              <w:rPr>
                <w:sz w:val="24"/>
              </w:rPr>
              <w:t>Адрес поставки: г.Собинка, ул. Ленина, д.100</w:t>
            </w:r>
          </w:p>
          <w:p w:rsidR="00F665AF" w:rsidRPr="002907A3" w:rsidRDefault="00F665AF" w:rsidP="00F665AF">
            <w:pPr>
              <w:spacing w:line="120" w:lineRule="atLeast"/>
              <w:jc w:val="center"/>
              <w:rPr>
                <w:sz w:val="24"/>
                <w:szCs w:val="24"/>
              </w:rPr>
            </w:pPr>
          </w:p>
        </w:tc>
      </w:tr>
      <w:tr w:rsidR="00F665AF" w:rsidRPr="004856F6" w:rsidTr="00EC4119">
        <w:trPr>
          <w:trHeight w:val="560"/>
        </w:trPr>
        <w:tc>
          <w:tcPr>
            <w:tcW w:w="540" w:type="dxa"/>
            <w:vAlign w:val="center"/>
          </w:tcPr>
          <w:p w:rsidR="00F665AF" w:rsidRDefault="00F665AF" w:rsidP="00F665AF">
            <w:pPr>
              <w:pStyle w:val="a3"/>
              <w:widowControl w:val="0"/>
              <w:autoSpaceDE w:val="0"/>
              <w:autoSpaceDN w:val="0"/>
              <w:adjustRightInd w:val="0"/>
              <w:spacing w:line="120" w:lineRule="atLeast"/>
              <w:ind w:left="0"/>
              <w:jc w:val="center"/>
              <w:rPr>
                <w:bCs/>
              </w:rPr>
            </w:pPr>
            <w:r>
              <w:rPr>
                <w:bCs/>
              </w:rPr>
              <w:t>2</w:t>
            </w:r>
          </w:p>
        </w:tc>
        <w:tc>
          <w:tcPr>
            <w:tcW w:w="3146"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spacing w:line="120" w:lineRule="atLeast"/>
              <w:rPr>
                <w:sz w:val="24"/>
                <w:szCs w:val="24"/>
              </w:rPr>
            </w:pPr>
            <w:r w:rsidRPr="00F665AF">
              <w:rPr>
                <w:sz w:val="24"/>
                <w:szCs w:val="24"/>
              </w:rPr>
              <w:t>Настенные крючки на планке</w:t>
            </w:r>
          </w:p>
          <w:p w:rsidR="00F665AF" w:rsidRPr="00F665AF" w:rsidRDefault="00F665AF" w:rsidP="00F665AF">
            <w:pPr>
              <w:spacing w:line="120" w:lineRule="atLeast"/>
              <w:rPr>
                <w:sz w:val="24"/>
                <w:szCs w:val="24"/>
              </w:rPr>
            </w:pPr>
            <w:r w:rsidRPr="00F665AF">
              <w:rPr>
                <w:sz w:val="24"/>
                <w:szCs w:val="24"/>
              </w:rPr>
              <w:t>31.09.11.120</w:t>
            </w:r>
          </w:p>
        </w:tc>
        <w:tc>
          <w:tcPr>
            <w:tcW w:w="3258" w:type="dxa"/>
            <w:vMerge/>
            <w:vAlign w:val="center"/>
          </w:tcPr>
          <w:p w:rsidR="00F665AF" w:rsidRDefault="00F665AF" w:rsidP="00F665AF">
            <w:pPr>
              <w:spacing w:line="120" w:lineRule="atLeast"/>
              <w:jc w:val="center"/>
              <w:rPr>
                <w:b/>
                <w:i/>
                <w:sz w:val="24"/>
                <w:szCs w:val="24"/>
              </w:rPr>
            </w:pPr>
          </w:p>
        </w:tc>
        <w:tc>
          <w:tcPr>
            <w:tcW w:w="4255" w:type="dxa"/>
            <w:vMerge/>
            <w:shd w:val="clear" w:color="auto" w:fill="auto"/>
            <w:vAlign w:val="center"/>
          </w:tcPr>
          <w:p w:rsidR="00F665AF" w:rsidRPr="008B7834" w:rsidRDefault="00F665AF" w:rsidP="00F665AF">
            <w:pPr>
              <w:spacing w:line="120" w:lineRule="atLeast"/>
              <w:jc w:val="center"/>
              <w:rPr>
                <w:b/>
                <w:i/>
                <w:sz w:val="24"/>
                <w:szCs w:val="24"/>
              </w:rPr>
            </w:pPr>
          </w:p>
        </w:tc>
        <w:tc>
          <w:tcPr>
            <w:tcW w:w="3827" w:type="dxa"/>
            <w:vMerge/>
            <w:vAlign w:val="center"/>
          </w:tcPr>
          <w:p w:rsidR="00F665AF" w:rsidRPr="002907A3" w:rsidRDefault="00F665AF" w:rsidP="00F665AF">
            <w:pPr>
              <w:spacing w:line="120" w:lineRule="atLeast"/>
              <w:jc w:val="center"/>
              <w:rPr>
                <w:iCs/>
                <w:noProof/>
                <w:color w:val="000000"/>
                <w:sz w:val="24"/>
              </w:rPr>
            </w:pPr>
          </w:p>
        </w:tc>
      </w:tr>
      <w:tr w:rsidR="00F665AF" w:rsidRPr="004856F6" w:rsidTr="00EC4119">
        <w:trPr>
          <w:trHeight w:val="430"/>
        </w:trPr>
        <w:tc>
          <w:tcPr>
            <w:tcW w:w="540" w:type="dxa"/>
            <w:vAlign w:val="center"/>
          </w:tcPr>
          <w:p w:rsidR="00F665AF" w:rsidRDefault="00F665AF" w:rsidP="00F665AF">
            <w:pPr>
              <w:pStyle w:val="a3"/>
              <w:widowControl w:val="0"/>
              <w:autoSpaceDE w:val="0"/>
              <w:autoSpaceDN w:val="0"/>
              <w:adjustRightInd w:val="0"/>
              <w:spacing w:line="120" w:lineRule="atLeast"/>
              <w:ind w:left="0"/>
              <w:jc w:val="center"/>
              <w:rPr>
                <w:bCs/>
              </w:rPr>
            </w:pPr>
            <w:r>
              <w:rPr>
                <w:bCs/>
              </w:rPr>
              <w:t>3</w:t>
            </w:r>
          </w:p>
        </w:tc>
        <w:tc>
          <w:tcPr>
            <w:tcW w:w="3146"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color w:val="1A1A1A"/>
                <w:sz w:val="24"/>
                <w:szCs w:val="24"/>
                <w:shd w:val="clear" w:color="auto" w:fill="FFFFFF"/>
              </w:rPr>
            </w:pPr>
            <w:r w:rsidRPr="00F665AF">
              <w:rPr>
                <w:color w:val="1A1A1A"/>
                <w:sz w:val="24"/>
                <w:szCs w:val="24"/>
                <w:shd w:val="clear" w:color="auto" w:fill="FFFFFF"/>
              </w:rPr>
              <w:t>Малярный скотч</w:t>
            </w:r>
          </w:p>
          <w:p w:rsidR="00F665AF" w:rsidRPr="00F665AF" w:rsidRDefault="00F665AF" w:rsidP="00F665AF">
            <w:pPr>
              <w:spacing w:line="120" w:lineRule="atLeast"/>
              <w:rPr>
                <w:sz w:val="24"/>
                <w:szCs w:val="24"/>
              </w:rPr>
            </w:pPr>
            <w:r w:rsidRPr="00F665AF">
              <w:rPr>
                <w:color w:val="1A1A1A"/>
                <w:sz w:val="24"/>
                <w:szCs w:val="24"/>
                <w:shd w:val="clear" w:color="auto" w:fill="FFFFFF"/>
              </w:rPr>
              <w:t>17.12.14.199</w:t>
            </w:r>
          </w:p>
        </w:tc>
        <w:tc>
          <w:tcPr>
            <w:tcW w:w="3258" w:type="dxa"/>
            <w:vMerge/>
            <w:vAlign w:val="center"/>
          </w:tcPr>
          <w:p w:rsidR="00F665AF" w:rsidRDefault="00F665AF" w:rsidP="00F665AF">
            <w:pPr>
              <w:spacing w:line="120" w:lineRule="atLeast"/>
              <w:jc w:val="center"/>
              <w:rPr>
                <w:b/>
                <w:i/>
                <w:sz w:val="24"/>
                <w:szCs w:val="24"/>
              </w:rPr>
            </w:pPr>
          </w:p>
        </w:tc>
        <w:tc>
          <w:tcPr>
            <w:tcW w:w="4255" w:type="dxa"/>
            <w:vMerge/>
            <w:shd w:val="clear" w:color="auto" w:fill="auto"/>
            <w:vAlign w:val="center"/>
          </w:tcPr>
          <w:p w:rsidR="00F665AF" w:rsidRPr="008B7834" w:rsidRDefault="00F665AF" w:rsidP="00F665AF">
            <w:pPr>
              <w:spacing w:line="120" w:lineRule="atLeast"/>
              <w:jc w:val="center"/>
              <w:rPr>
                <w:b/>
                <w:i/>
                <w:sz w:val="24"/>
                <w:szCs w:val="24"/>
              </w:rPr>
            </w:pPr>
          </w:p>
        </w:tc>
        <w:tc>
          <w:tcPr>
            <w:tcW w:w="3827" w:type="dxa"/>
            <w:vMerge/>
            <w:vAlign w:val="center"/>
          </w:tcPr>
          <w:p w:rsidR="00F665AF" w:rsidRPr="002907A3" w:rsidRDefault="00F665AF" w:rsidP="00F665AF">
            <w:pPr>
              <w:spacing w:line="120" w:lineRule="atLeast"/>
              <w:jc w:val="center"/>
              <w:rPr>
                <w:iCs/>
                <w:noProof/>
                <w:color w:val="000000"/>
                <w:sz w:val="24"/>
              </w:rPr>
            </w:pPr>
          </w:p>
        </w:tc>
      </w:tr>
      <w:tr w:rsidR="00F665AF" w:rsidRPr="004856F6" w:rsidTr="00137016">
        <w:trPr>
          <w:trHeight w:val="594"/>
        </w:trPr>
        <w:tc>
          <w:tcPr>
            <w:tcW w:w="540" w:type="dxa"/>
            <w:vAlign w:val="center"/>
          </w:tcPr>
          <w:p w:rsidR="00F665AF" w:rsidRDefault="00F665AF" w:rsidP="00F665AF">
            <w:pPr>
              <w:pStyle w:val="a3"/>
              <w:widowControl w:val="0"/>
              <w:autoSpaceDE w:val="0"/>
              <w:autoSpaceDN w:val="0"/>
              <w:adjustRightInd w:val="0"/>
              <w:spacing w:line="120" w:lineRule="atLeast"/>
              <w:ind w:left="0"/>
              <w:jc w:val="center"/>
              <w:rPr>
                <w:bCs/>
              </w:rPr>
            </w:pPr>
            <w:r>
              <w:rPr>
                <w:bCs/>
              </w:rPr>
              <w:t>4</w:t>
            </w:r>
          </w:p>
        </w:tc>
        <w:tc>
          <w:tcPr>
            <w:tcW w:w="3146"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sz w:val="24"/>
                <w:szCs w:val="24"/>
              </w:rPr>
            </w:pPr>
            <w:r w:rsidRPr="00F665AF">
              <w:rPr>
                <w:sz w:val="24"/>
                <w:szCs w:val="24"/>
              </w:rPr>
              <w:t>Перчатки х/б</w:t>
            </w:r>
          </w:p>
          <w:p w:rsidR="00F665AF" w:rsidRPr="00F665AF" w:rsidRDefault="00F665AF" w:rsidP="00F665AF">
            <w:pPr>
              <w:spacing w:line="120" w:lineRule="atLeast"/>
              <w:rPr>
                <w:sz w:val="24"/>
                <w:szCs w:val="24"/>
              </w:rPr>
            </w:pPr>
            <w:r w:rsidRPr="00F665AF">
              <w:rPr>
                <w:sz w:val="24"/>
                <w:szCs w:val="24"/>
              </w:rPr>
              <w:t>14.12.30.150</w:t>
            </w:r>
          </w:p>
        </w:tc>
        <w:tc>
          <w:tcPr>
            <w:tcW w:w="3258" w:type="dxa"/>
            <w:vMerge/>
            <w:vAlign w:val="center"/>
          </w:tcPr>
          <w:p w:rsidR="00F665AF" w:rsidRDefault="00F665AF" w:rsidP="00F665AF">
            <w:pPr>
              <w:spacing w:line="120" w:lineRule="atLeast"/>
              <w:jc w:val="center"/>
              <w:rPr>
                <w:b/>
                <w:i/>
                <w:sz w:val="24"/>
                <w:szCs w:val="24"/>
              </w:rPr>
            </w:pPr>
          </w:p>
        </w:tc>
        <w:tc>
          <w:tcPr>
            <w:tcW w:w="4255" w:type="dxa"/>
            <w:vMerge/>
            <w:shd w:val="clear" w:color="auto" w:fill="auto"/>
            <w:vAlign w:val="center"/>
          </w:tcPr>
          <w:p w:rsidR="00F665AF" w:rsidRPr="008B7834" w:rsidRDefault="00F665AF" w:rsidP="00F665AF">
            <w:pPr>
              <w:spacing w:line="120" w:lineRule="atLeast"/>
              <w:jc w:val="center"/>
              <w:rPr>
                <w:b/>
                <w:i/>
                <w:sz w:val="24"/>
                <w:szCs w:val="24"/>
              </w:rPr>
            </w:pPr>
          </w:p>
        </w:tc>
        <w:tc>
          <w:tcPr>
            <w:tcW w:w="3827" w:type="dxa"/>
            <w:vMerge/>
            <w:vAlign w:val="center"/>
          </w:tcPr>
          <w:p w:rsidR="00F665AF" w:rsidRPr="002907A3" w:rsidRDefault="00F665AF" w:rsidP="00F665AF">
            <w:pPr>
              <w:spacing w:line="120" w:lineRule="atLeast"/>
              <w:jc w:val="center"/>
              <w:rPr>
                <w:iCs/>
                <w:noProof/>
                <w:color w:val="000000"/>
                <w:sz w:val="24"/>
              </w:rPr>
            </w:pPr>
          </w:p>
        </w:tc>
      </w:tr>
      <w:tr w:rsidR="00F665AF" w:rsidRPr="004856F6" w:rsidTr="00137016">
        <w:trPr>
          <w:trHeight w:val="594"/>
        </w:trPr>
        <w:tc>
          <w:tcPr>
            <w:tcW w:w="540" w:type="dxa"/>
            <w:vAlign w:val="center"/>
          </w:tcPr>
          <w:p w:rsidR="00F665AF" w:rsidRDefault="00F665AF" w:rsidP="00F665AF">
            <w:pPr>
              <w:pStyle w:val="a3"/>
              <w:widowControl w:val="0"/>
              <w:autoSpaceDE w:val="0"/>
              <w:autoSpaceDN w:val="0"/>
              <w:adjustRightInd w:val="0"/>
              <w:spacing w:line="120" w:lineRule="atLeast"/>
              <w:ind w:left="0"/>
              <w:jc w:val="center"/>
              <w:rPr>
                <w:bCs/>
              </w:rPr>
            </w:pPr>
            <w:r>
              <w:rPr>
                <w:bCs/>
              </w:rPr>
              <w:t>5</w:t>
            </w:r>
          </w:p>
        </w:tc>
        <w:tc>
          <w:tcPr>
            <w:tcW w:w="3146"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sz w:val="24"/>
                <w:szCs w:val="24"/>
              </w:rPr>
            </w:pPr>
            <w:r w:rsidRPr="00F665AF">
              <w:rPr>
                <w:sz w:val="24"/>
                <w:szCs w:val="24"/>
              </w:rPr>
              <w:t>Щетка для уборки пола с деревянным черенком</w:t>
            </w:r>
          </w:p>
          <w:p w:rsidR="00F665AF" w:rsidRPr="00F665AF" w:rsidRDefault="00F665AF" w:rsidP="00F665AF">
            <w:pPr>
              <w:rPr>
                <w:sz w:val="24"/>
                <w:szCs w:val="24"/>
              </w:rPr>
            </w:pPr>
            <w:r w:rsidRPr="00F665AF">
              <w:rPr>
                <w:sz w:val="24"/>
                <w:szCs w:val="24"/>
              </w:rPr>
              <w:t>32.91.11.000</w:t>
            </w:r>
          </w:p>
        </w:tc>
        <w:tc>
          <w:tcPr>
            <w:tcW w:w="3258" w:type="dxa"/>
            <w:vMerge/>
            <w:vAlign w:val="center"/>
          </w:tcPr>
          <w:p w:rsidR="00F665AF" w:rsidRDefault="00F665AF" w:rsidP="00F665AF">
            <w:pPr>
              <w:spacing w:line="120" w:lineRule="atLeast"/>
              <w:jc w:val="center"/>
              <w:rPr>
                <w:b/>
                <w:i/>
                <w:sz w:val="24"/>
                <w:szCs w:val="24"/>
              </w:rPr>
            </w:pPr>
          </w:p>
        </w:tc>
        <w:tc>
          <w:tcPr>
            <w:tcW w:w="4255" w:type="dxa"/>
            <w:vMerge/>
            <w:shd w:val="clear" w:color="auto" w:fill="auto"/>
            <w:vAlign w:val="center"/>
          </w:tcPr>
          <w:p w:rsidR="00F665AF" w:rsidRPr="008B7834" w:rsidRDefault="00F665AF" w:rsidP="00F665AF">
            <w:pPr>
              <w:spacing w:line="120" w:lineRule="atLeast"/>
              <w:jc w:val="center"/>
              <w:rPr>
                <w:b/>
                <w:i/>
                <w:sz w:val="24"/>
                <w:szCs w:val="24"/>
              </w:rPr>
            </w:pPr>
          </w:p>
        </w:tc>
        <w:tc>
          <w:tcPr>
            <w:tcW w:w="3827" w:type="dxa"/>
            <w:vMerge/>
            <w:vAlign w:val="center"/>
          </w:tcPr>
          <w:p w:rsidR="00F665AF" w:rsidRPr="002907A3" w:rsidRDefault="00F665AF" w:rsidP="00F665AF">
            <w:pPr>
              <w:spacing w:line="120" w:lineRule="atLeast"/>
              <w:jc w:val="center"/>
              <w:rPr>
                <w:iCs/>
                <w:noProof/>
                <w:color w:val="000000"/>
                <w:sz w:val="24"/>
              </w:rPr>
            </w:pPr>
          </w:p>
        </w:tc>
      </w:tr>
      <w:tr w:rsidR="00F665AF" w:rsidRPr="004856F6" w:rsidTr="00137016">
        <w:trPr>
          <w:trHeight w:val="594"/>
        </w:trPr>
        <w:tc>
          <w:tcPr>
            <w:tcW w:w="540" w:type="dxa"/>
            <w:vAlign w:val="center"/>
          </w:tcPr>
          <w:p w:rsidR="00F665AF" w:rsidRDefault="00F665AF" w:rsidP="00F665AF">
            <w:pPr>
              <w:pStyle w:val="a3"/>
              <w:widowControl w:val="0"/>
              <w:autoSpaceDE w:val="0"/>
              <w:autoSpaceDN w:val="0"/>
              <w:adjustRightInd w:val="0"/>
              <w:spacing w:line="120" w:lineRule="atLeast"/>
              <w:ind w:left="0"/>
              <w:jc w:val="center"/>
              <w:rPr>
                <w:bCs/>
              </w:rPr>
            </w:pPr>
            <w:r>
              <w:rPr>
                <w:bCs/>
              </w:rPr>
              <w:t>6</w:t>
            </w:r>
          </w:p>
        </w:tc>
        <w:tc>
          <w:tcPr>
            <w:tcW w:w="3146"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sz w:val="24"/>
                <w:szCs w:val="24"/>
              </w:rPr>
            </w:pPr>
            <w:r w:rsidRPr="00F665AF">
              <w:rPr>
                <w:sz w:val="24"/>
                <w:szCs w:val="24"/>
              </w:rPr>
              <w:t>Саморез</w:t>
            </w:r>
          </w:p>
          <w:p w:rsidR="00F665AF" w:rsidRPr="00F665AF" w:rsidRDefault="00F665AF" w:rsidP="00F665AF">
            <w:pPr>
              <w:rPr>
                <w:sz w:val="24"/>
                <w:szCs w:val="24"/>
              </w:rPr>
            </w:pPr>
            <w:r w:rsidRPr="00F665AF">
              <w:rPr>
                <w:sz w:val="24"/>
                <w:szCs w:val="24"/>
              </w:rPr>
              <w:t>25.94.11.120</w:t>
            </w:r>
          </w:p>
        </w:tc>
        <w:tc>
          <w:tcPr>
            <w:tcW w:w="3258" w:type="dxa"/>
            <w:vMerge/>
            <w:vAlign w:val="center"/>
          </w:tcPr>
          <w:p w:rsidR="00F665AF" w:rsidRDefault="00F665AF" w:rsidP="00F665AF">
            <w:pPr>
              <w:spacing w:line="120" w:lineRule="atLeast"/>
              <w:jc w:val="center"/>
              <w:rPr>
                <w:b/>
                <w:i/>
                <w:sz w:val="24"/>
                <w:szCs w:val="24"/>
              </w:rPr>
            </w:pPr>
          </w:p>
        </w:tc>
        <w:tc>
          <w:tcPr>
            <w:tcW w:w="4255" w:type="dxa"/>
            <w:vMerge/>
            <w:shd w:val="clear" w:color="auto" w:fill="auto"/>
            <w:vAlign w:val="center"/>
          </w:tcPr>
          <w:p w:rsidR="00F665AF" w:rsidRPr="008B7834" w:rsidRDefault="00F665AF" w:rsidP="00F665AF">
            <w:pPr>
              <w:spacing w:line="120" w:lineRule="atLeast"/>
              <w:jc w:val="center"/>
              <w:rPr>
                <w:b/>
                <w:i/>
                <w:sz w:val="24"/>
                <w:szCs w:val="24"/>
              </w:rPr>
            </w:pPr>
          </w:p>
        </w:tc>
        <w:tc>
          <w:tcPr>
            <w:tcW w:w="3827" w:type="dxa"/>
            <w:vMerge/>
            <w:vAlign w:val="center"/>
          </w:tcPr>
          <w:p w:rsidR="00F665AF" w:rsidRPr="002907A3" w:rsidRDefault="00F665AF" w:rsidP="00F665AF">
            <w:pPr>
              <w:spacing w:line="120" w:lineRule="atLeast"/>
              <w:jc w:val="center"/>
              <w:rPr>
                <w:iCs/>
                <w:noProof/>
                <w:color w:val="000000"/>
                <w:sz w:val="24"/>
              </w:rPr>
            </w:pPr>
          </w:p>
        </w:tc>
      </w:tr>
      <w:tr w:rsidR="00F665AF" w:rsidRPr="004856F6" w:rsidTr="00137016">
        <w:trPr>
          <w:trHeight w:val="594"/>
        </w:trPr>
        <w:tc>
          <w:tcPr>
            <w:tcW w:w="540" w:type="dxa"/>
            <w:vAlign w:val="center"/>
          </w:tcPr>
          <w:p w:rsidR="00F665AF" w:rsidRDefault="00F665AF" w:rsidP="00F665AF">
            <w:pPr>
              <w:pStyle w:val="a3"/>
              <w:widowControl w:val="0"/>
              <w:autoSpaceDE w:val="0"/>
              <w:autoSpaceDN w:val="0"/>
              <w:adjustRightInd w:val="0"/>
              <w:spacing w:line="120" w:lineRule="atLeast"/>
              <w:ind w:left="0"/>
              <w:jc w:val="center"/>
              <w:rPr>
                <w:bCs/>
              </w:rPr>
            </w:pPr>
            <w:r>
              <w:rPr>
                <w:bCs/>
              </w:rPr>
              <w:t>7</w:t>
            </w:r>
          </w:p>
        </w:tc>
        <w:tc>
          <w:tcPr>
            <w:tcW w:w="3146" w:type="dxa"/>
            <w:tcBorders>
              <w:top w:val="single" w:sz="4" w:space="0" w:color="auto"/>
              <w:left w:val="single" w:sz="4" w:space="0" w:color="auto"/>
              <w:bottom w:val="single" w:sz="4" w:space="0" w:color="auto"/>
              <w:right w:val="single" w:sz="4" w:space="0" w:color="auto"/>
            </w:tcBorders>
            <w:vAlign w:val="center"/>
          </w:tcPr>
          <w:p w:rsidR="00F665AF" w:rsidRPr="00F665AF" w:rsidRDefault="00F665AF" w:rsidP="00F665AF">
            <w:pPr>
              <w:rPr>
                <w:sz w:val="24"/>
                <w:szCs w:val="24"/>
              </w:rPr>
            </w:pPr>
            <w:r w:rsidRPr="00F665AF">
              <w:rPr>
                <w:sz w:val="24"/>
                <w:szCs w:val="24"/>
              </w:rPr>
              <w:t>Угловой карниз для ванной и душа телескопический</w:t>
            </w:r>
          </w:p>
          <w:p w:rsidR="00F665AF" w:rsidRPr="00F665AF" w:rsidRDefault="00F665AF" w:rsidP="00F665AF">
            <w:pPr>
              <w:rPr>
                <w:sz w:val="24"/>
                <w:szCs w:val="24"/>
              </w:rPr>
            </w:pPr>
            <w:r w:rsidRPr="00F665AF">
              <w:rPr>
                <w:color w:val="1A1A1A"/>
                <w:sz w:val="24"/>
                <w:szCs w:val="24"/>
                <w:shd w:val="clear" w:color="auto" w:fill="FFFFFF"/>
              </w:rPr>
              <w:t>22.23.14.130</w:t>
            </w:r>
          </w:p>
        </w:tc>
        <w:tc>
          <w:tcPr>
            <w:tcW w:w="3258" w:type="dxa"/>
            <w:vMerge/>
            <w:vAlign w:val="center"/>
          </w:tcPr>
          <w:p w:rsidR="00F665AF" w:rsidRDefault="00F665AF" w:rsidP="00F665AF">
            <w:pPr>
              <w:spacing w:line="120" w:lineRule="atLeast"/>
              <w:jc w:val="center"/>
              <w:rPr>
                <w:b/>
                <w:i/>
                <w:sz w:val="24"/>
                <w:szCs w:val="24"/>
              </w:rPr>
            </w:pPr>
          </w:p>
        </w:tc>
        <w:tc>
          <w:tcPr>
            <w:tcW w:w="4255" w:type="dxa"/>
            <w:vMerge/>
            <w:shd w:val="clear" w:color="auto" w:fill="auto"/>
            <w:vAlign w:val="center"/>
          </w:tcPr>
          <w:p w:rsidR="00F665AF" w:rsidRPr="008B7834" w:rsidRDefault="00F665AF" w:rsidP="00F665AF">
            <w:pPr>
              <w:spacing w:line="120" w:lineRule="atLeast"/>
              <w:jc w:val="center"/>
              <w:rPr>
                <w:b/>
                <w:i/>
                <w:sz w:val="24"/>
                <w:szCs w:val="24"/>
              </w:rPr>
            </w:pPr>
          </w:p>
        </w:tc>
        <w:tc>
          <w:tcPr>
            <w:tcW w:w="3827" w:type="dxa"/>
            <w:vMerge/>
            <w:vAlign w:val="center"/>
          </w:tcPr>
          <w:p w:rsidR="00F665AF" w:rsidRPr="002907A3" w:rsidRDefault="00F665AF" w:rsidP="00F665AF">
            <w:pPr>
              <w:spacing w:line="120" w:lineRule="atLeast"/>
              <w:jc w:val="center"/>
              <w:rPr>
                <w:iCs/>
                <w:noProof/>
                <w:color w:val="000000"/>
                <w:sz w:val="24"/>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r w:rsidR="00E36409">
        <w:rPr>
          <w:sz w:val="24"/>
          <w:szCs w:val="24"/>
        </w:rPr>
        <w:t>_ Е.О.</w:t>
      </w:r>
      <w:r w:rsidR="00A31F93">
        <w:rPr>
          <w:sz w:val="24"/>
          <w:szCs w:val="24"/>
        </w:rPr>
        <w:t xml:space="preserve"> </w:t>
      </w:r>
      <w:r w:rsidR="008C0E9E">
        <w:rPr>
          <w:sz w:val="24"/>
          <w:szCs w:val="24"/>
        </w:rPr>
        <w:t>Байкалова</w:t>
      </w:r>
      <w:r w:rsidR="00A31F93">
        <w:rPr>
          <w:sz w:val="24"/>
          <w:szCs w:val="24"/>
        </w:rPr>
        <w:t xml:space="preserve">                                                                                                 </w:t>
      </w:r>
      <w:r w:rsidRPr="004856F6">
        <w:rPr>
          <w:sz w:val="24"/>
          <w:szCs w:val="24"/>
        </w:rPr>
        <w:t>Поставщик ______________</w:t>
      </w:r>
    </w:p>
    <w:p w:rsidR="00762CD3" w:rsidRPr="00075002" w:rsidRDefault="00C16BFF" w:rsidP="00075002">
      <w:pPr>
        <w:jc w:val="center"/>
        <w:rPr>
          <w:sz w:val="24"/>
          <w:szCs w:val="24"/>
        </w:rPr>
      </w:pPr>
      <w:r>
        <w:rPr>
          <w:sz w:val="24"/>
          <w:szCs w:val="24"/>
        </w:rPr>
        <w:t xml:space="preserve">                                      М.П.                                                                                                                                                                        М.П.</w:t>
      </w:r>
      <w:r w:rsidR="006E2EA6">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sectPr w:rsidR="00762CD3" w:rsidRPr="00075002"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932" w:rsidRDefault="00393932">
      <w:r>
        <w:separator/>
      </w:r>
    </w:p>
  </w:endnote>
  <w:endnote w:type="continuationSeparator" w:id="0">
    <w:p w:rsidR="00393932" w:rsidRDefault="00393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5AF" w:rsidRDefault="00F665A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F665AF" w:rsidRDefault="00F665AF"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5AF" w:rsidRDefault="00F665A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E7901">
      <w:rPr>
        <w:rStyle w:val="ab"/>
        <w:noProof/>
      </w:rPr>
      <w:t>2</w:t>
    </w:r>
    <w:r>
      <w:rPr>
        <w:rStyle w:val="ab"/>
      </w:rPr>
      <w:fldChar w:fldCharType="end"/>
    </w:r>
  </w:p>
  <w:p w:rsidR="00F665AF" w:rsidRDefault="00F665AF"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5AF" w:rsidRDefault="00F665AF"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F665AF" w:rsidRDefault="00F665A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932" w:rsidRDefault="00393932">
      <w:r>
        <w:separator/>
      </w:r>
    </w:p>
  </w:footnote>
  <w:footnote w:type="continuationSeparator" w:id="0">
    <w:p w:rsidR="00393932" w:rsidRDefault="003939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5AF" w:rsidRDefault="00F665AF"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F665AF" w:rsidRDefault="00F665A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4245BEE"/>
    <w:multiLevelType w:val="multilevel"/>
    <w:tmpl w:val="17E2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7"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2"/>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61E0"/>
    <w:rsid w:val="00021044"/>
    <w:rsid w:val="00022460"/>
    <w:rsid w:val="000244C2"/>
    <w:rsid w:val="000441DA"/>
    <w:rsid w:val="00050253"/>
    <w:rsid w:val="00053622"/>
    <w:rsid w:val="00061804"/>
    <w:rsid w:val="000732BB"/>
    <w:rsid w:val="00075002"/>
    <w:rsid w:val="000827AF"/>
    <w:rsid w:val="000A432E"/>
    <w:rsid w:val="000B424E"/>
    <w:rsid w:val="000D36FE"/>
    <w:rsid w:val="000D5F52"/>
    <w:rsid w:val="000E229E"/>
    <w:rsid w:val="000F766D"/>
    <w:rsid w:val="00104505"/>
    <w:rsid w:val="0010488F"/>
    <w:rsid w:val="0011614A"/>
    <w:rsid w:val="00122E1D"/>
    <w:rsid w:val="00124FEF"/>
    <w:rsid w:val="00125BB3"/>
    <w:rsid w:val="00125CA7"/>
    <w:rsid w:val="001265A2"/>
    <w:rsid w:val="00137016"/>
    <w:rsid w:val="00151171"/>
    <w:rsid w:val="0017609B"/>
    <w:rsid w:val="00191897"/>
    <w:rsid w:val="0019196C"/>
    <w:rsid w:val="00194F16"/>
    <w:rsid w:val="001A05FA"/>
    <w:rsid w:val="001B15D3"/>
    <w:rsid w:val="001B38B0"/>
    <w:rsid w:val="001B74CB"/>
    <w:rsid w:val="001F43F3"/>
    <w:rsid w:val="00205A70"/>
    <w:rsid w:val="00212AA4"/>
    <w:rsid w:val="00236A2D"/>
    <w:rsid w:val="0023771A"/>
    <w:rsid w:val="0024144C"/>
    <w:rsid w:val="002422D6"/>
    <w:rsid w:val="00254C2A"/>
    <w:rsid w:val="0025739F"/>
    <w:rsid w:val="00261F22"/>
    <w:rsid w:val="00262450"/>
    <w:rsid w:val="00264E94"/>
    <w:rsid w:val="00265514"/>
    <w:rsid w:val="00271643"/>
    <w:rsid w:val="002727BF"/>
    <w:rsid w:val="002736EC"/>
    <w:rsid w:val="0028358D"/>
    <w:rsid w:val="002842DB"/>
    <w:rsid w:val="00287FE5"/>
    <w:rsid w:val="002907A3"/>
    <w:rsid w:val="002A7761"/>
    <w:rsid w:val="002B6DDF"/>
    <w:rsid w:val="002B7FD0"/>
    <w:rsid w:val="002C4602"/>
    <w:rsid w:val="002C77C2"/>
    <w:rsid w:val="002D49FB"/>
    <w:rsid w:val="002D561D"/>
    <w:rsid w:val="002E42F8"/>
    <w:rsid w:val="002E66A1"/>
    <w:rsid w:val="0030278A"/>
    <w:rsid w:val="0030659F"/>
    <w:rsid w:val="0030662F"/>
    <w:rsid w:val="0032100E"/>
    <w:rsid w:val="00322949"/>
    <w:rsid w:val="003265CB"/>
    <w:rsid w:val="003319C8"/>
    <w:rsid w:val="00353A28"/>
    <w:rsid w:val="00362EBE"/>
    <w:rsid w:val="0036333C"/>
    <w:rsid w:val="00366AB1"/>
    <w:rsid w:val="00366CA3"/>
    <w:rsid w:val="003760A2"/>
    <w:rsid w:val="0039233E"/>
    <w:rsid w:val="003932D0"/>
    <w:rsid w:val="00393932"/>
    <w:rsid w:val="00396000"/>
    <w:rsid w:val="003975E3"/>
    <w:rsid w:val="003A3855"/>
    <w:rsid w:val="003A529A"/>
    <w:rsid w:val="003B6090"/>
    <w:rsid w:val="003B7BE1"/>
    <w:rsid w:val="003C3371"/>
    <w:rsid w:val="003C4193"/>
    <w:rsid w:val="003C5E38"/>
    <w:rsid w:val="003C61F7"/>
    <w:rsid w:val="003C72C8"/>
    <w:rsid w:val="003E56CF"/>
    <w:rsid w:val="004111A9"/>
    <w:rsid w:val="00415384"/>
    <w:rsid w:val="00420B80"/>
    <w:rsid w:val="0042355E"/>
    <w:rsid w:val="00426D03"/>
    <w:rsid w:val="004320D1"/>
    <w:rsid w:val="00434252"/>
    <w:rsid w:val="00434481"/>
    <w:rsid w:val="00450F29"/>
    <w:rsid w:val="00452DA1"/>
    <w:rsid w:val="004626CF"/>
    <w:rsid w:val="00470B48"/>
    <w:rsid w:val="00474813"/>
    <w:rsid w:val="004760B5"/>
    <w:rsid w:val="004836C7"/>
    <w:rsid w:val="0048676C"/>
    <w:rsid w:val="004907D8"/>
    <w:rsid w:val="004A3BD7"/>
    <w:rsid w:val="004B6052"/>
    <w:rsid w:val="004C2695"/>
    <w:rsid w:val="004C763C"/>
    <w:rsid w:val="004D2B4E"/>
    <w:rsid w:val="004D4850"/>
    <w:rsid w:val="004E4AA0"/>
    <w:rsid w:val="004F1A43"/>
    <w:rsid w:val="004F6D4A"/>
    <w:rsid w:val="004F7B89"/>
    <w:rsid w:val="00500BD5"/>
    <w:rsid w:val="005108F4"/>
    <w:rsid w:val="0051141D"/>
    <w:rsid w:val="00516FC8"/>
    <w:rsid w:val="00523080"/>
    <w:rsid w:val="00554F18"/>
    <w:rsid w:val="0057075C"/>
    <w:rsid w:val="00572B88"/>
    <w:rsid w:val="00577757"/>
    <w:rsid w:val="00590410"/>
    <w:rsid w:val="00594258"/>
    <w:rsid w:val="005942E8"/>
    <w:rsid w:val="005962A7"/>
    <w:rsid w:val="00597D02"/>
    <w:rsid w:val="005A14BD"/>
    <w:rsid w:val="005A6F2E"/>
    <w:rsid w:val="005A7E57"/>
    <w:rsid w:val="005C6FEE"/>
    <w:rsid w:val="005D2DB4"/>
    <w:rsid w:val="005E55C4"/>
    <w:rsid w:val="005F0736"/>
    <w:rsid w:val="005F4A6F"/>
    <w:rsid w:val="00600F7C"/>
    <w:rsid w:val="006010AD"/>
    <w:rsid w:val="006067F3"/>
    <w:rsid w:val="0061104D"/>
    <w:rsid w:val="00612FBF"/>
    <w:rsid w:val="00620C16"/>
    <w:rsid w:val="00624121"/>
    <w:rsid w:val="00630F08"/>
    <w:rsid w:val="0064339E"/>
    <w:rsid w:val="00644507"/>
    <w:rsid w:val="00647159"/>
    <w:rsid w:val="0065134F"/>
    <w:rsid w:val="006542FF"/>
    <w:rsid w:val="00654661"/>
    <w:rsid w:val="0065571B"/>
    <w:rsid w:val="0065698B"/>
    <w:rsid w:val="00657435"/>
    <w:rsid w:val="00664AF8"/>
    <w:rsid w:val="00665983"/>
    <w:rsid w:val="00676391"/>
    <w:rsid w:val="00676DCC"/>
    <w:rsid w:val="006829C4"/>
    <w:rsid w:val="00682DCC"/>
    <w:rsid w:val="006840A6"/>
    <w:rsid w:val="00697649"/>
    <w:rsid w:val="006B08C9"/>
    <w:rsid w:val="006B23C7"/>
    <w:rsid w:val="006B3108"/>
    <w:rsid w:val="006B6002"/>
    <w:rsid w:val="006C07ED"/>
    <w:rsid w:val="006C63B6"/>
    <w:rsid w:val="006E2EA6"/>
    <w:rsid w:val="006E5C82"/>
    <w:rsid w:val="006E7901"/>
    <w:rsid w:val="006E7A21"/>
    <w:rsid w:val="006F4F63"/>
    <w:rsid w:val="00701023"/>
    <w:rsid w:val="00701FE5"/>
    <w:rsid w:val="00706232"/>
    <w:rsid w:val="00707241"/>
    <w:rsid w:val="00713377"/>
    <w:rsid w:val="0073706C"/>
    <w:rsid w:val="007608A7"/>
    <w:rsid w:val="00762CD3"/>
    <w:rsid w:val="00774F01"/>
    <w:rsid w:val="00776517"/>
    <w:rsid w:val="00791F35"/>
    <w:rsid w:val="00792977"/>
    <w:rsid w:val="007A253B"/>
    <w:rsid w:val="007A41E2"/>
    <w:rsid w:val="007A6803"/>
    <w:rsid w:val="007B0F52"/>
    <w:rsid w:val="007D219C"/>
    <w:rsid w:val="007D2699"/>
    <w:rsid w:val="007D3043"/>
    <w:rsid w:val="007D3680"/>
    <w:rsid w:val="007D39AA"/>
    <w:rsid w:val="007D7479"/>
    <w:rsid w:val="007E7D3A"/>
    <w:rsid w:val="00801DD4"/>
    <w:rsid w:val="008050FF"/>
    <w:rsid w:val="008125A1"/>
    <w:rsid w:val="008125A6"/>
    <w:rsid w:val="0081500D"/>
    <w:rsid w:val="00823230"/>
    <w:rsid w:val="00833CA6"/>
    <w:rsid w:val="00835756"/>
    <w:rsid w:val="00840199"/>
    <w:rsid w:val="00840260"/>
    <w:rsid w:val="00843B3A"/>
    <w:rsid w:val="008462F8"/>
    <w:rsid w:val="00855778"/>
    <w:rsid w:val="008762B9"/>
    <w:rsid w:val="008811DA"/>
    <w:rsid w:val="0088143E"/>
    <w:rsid w:val="00892664"/>
    <w:rsid w:val="008B1B50"/>
    <w:rsid w:val="008B5189"/>
    <w:rsid w:val="008B5B9B"/>
    <w:rsid w:val="008C0E9E"/>
    <w:rsid w:val="008E0A20"/>
    <w:rsid w:val="008E25F5"/>
    <w:rsid w:val="008E42DB"/>
    <w:rsid w:val="008E6483"/>
    <w:rsid w:val="008E6BBC"/>
    <w:rsid w:val="00902F23"/>
    <w:rsid w:val="00915DE3"/>
    <w:rsid w:val="00917804"/>
    <w:rsid w:val="00932741"/>
    <w:rsid w:val="0093542F"/>
    <w:rsid w:val="00943D3B"/>
    <w:rsid w:val="0094648F"/>
    <w:rsid w:val="00955AA1"/>
    <w:rsid w:val="00962D6C"/>
    <w:rsid w:val="00977DB6"/>
    <w:rsid w:val="00982B6C"/>
    <w:rsid w:val="0098499B"/>
    <w:rsid w:val="00990F30"/>
    <w:rsid w:val="0099567F"/>
    <w:rsid w:val="009A5093"/>
    <w:rsid w:val="009B182B"/>
    <w:rsid w:val="009C5CA2"/>
    <w:rsid w:val="009C707C"/>
    <w:rsid w:val="009D48DB"/>
    <w:rsid w:val="009E799F"/>
    <w:rsid w:val="009F47FD"/>
    <w:rsid w:val="00A0266E"/>
    <w:rsid w:val="00A22F48"/>
    <w:rsid w:val="00A31DE4"/>
    <w:rsid w:val="00A31F93"/>
    <w:rsid w:val="00A57E09"/>
    <w:rsid w:val="00A619FF"/>
    <w:rsid w:val="00A65367"/>
    <w:rsid w:val="00A67B25"/>
    <w:rsid w:val="00A74009"/>
    <w:rsid w:val="00A76837"/>
    <w:rsid w:val="00A80757"/>
    <w:rsid w:val="00A87EDE"/>
    <w:rsid w:val="00A90F18"/>
    <w:rsid w:val="00A96867"/>
    <w:rsid w:val="00AA7140"/>
    <w:rsid w:val="00AB6050"/>
    <w:rsid w:val="00AB7AAD"/>
    <w:rsid w:val="00AD014A"/>
    <w:rsid w:val="00AD5129"/>
    <w:rsid w:val="00AD617A"/>
    <w:rsid w:val="00AE1D8B"/>
    <w:rsid w:val="00AE4958"/>
    <w:rsid w:val="00AF3252"/>
    <w:rsid w:val="00B00B1A"/>
    <w:rsid w:val="00B10A5A"/>
    <w:rsid w:val="00B1670C"/>
    <w:rsid w:val="00B1785D"/>
    <w:rsid w:val="00B20E48"/>
    <w:rsid w:val="00B2195A"/>
    <w:rsid w:val="00B26D35"/>
    <w:rsid w:val="00B30D99"/>
    <w:rsid w:val="00B33ADC"/>
    <w:rsid w:val="00B423FB"/>
    <w:rsid w:val="00B55243"/>
    <w:rsid w:val="00B70017"/>
    <w:rsid w:val="00B74453"/>
    <w:rsid w:val="00B76240"/>
    <w:rsid w:val="00B8133D"/>
    <w:rsid w:val="00B85C4A"/>
    <w:rsid w:val="00B87BDD"/>
    <w:rsid w:val="00B939CD"/>
    <w:rsid w:val="00B939E1"/>
    <w:rsid w:val="00B9569D"/>
    <w:rsid w:val="00BA24B2"/>
    <w:rsid w:val="00BA443D"/>
    <w:rsid w:val="00BA6BA5"/>
    <w:rsid w:val="00BA6BB4"/>
    <w:rsid w:val="00BB132D"/>
    <w:rsid w:val="00BB3DAB"/>
    <w:rsid w:val="00BD74AA"/>
    <w:rsid w:val="00BE6E61"/>
    <w:rsid w:val="00BF1958"/>
    <w:rsid w:val="00BF51D4"/>
    <w:rsid w:val="00C00A94"/>
    <w:rsid w:val="00C03A15"/>
    <w:rsid w:val="00C05756"/>
    <w:rsid w:val="00C0652C"/>
    <w:rsid w:val="00C1151A"/>
    <w:rsid w:val="00C11BC3"/>
    <w:rsid w:val="00C148DE"/>
    <w:rsid w:val="00C16BFF"/>
    <w:rsid w:val="00C16D99"/>
    <w:rsid w:val="00C4379A"/>
    <w:rsid w:val="00C47C65"/>
    <w:rsid w:val="00C51976"/>
    <w:rsid w:val="00C54308"/>
    <w:rsid w:val="00C57C35"/>
    <w:rsid w:val="00C6135F"/>
    <w:rsid w:val="00C66D43"/>
    <w:rsid w:val="00C86818"/>
    <w:rsid w:val="00C87813"/>
    <w:rsid w:val="00C908AF"/>
    <w:rsid w:val="00C90955"/>
    <w:rsid w:val="00C90970"/>
    <w:rsid w:val="00CA099A"/>
    <w:rsid w:val="00CA15D6"/>
    <w:rsid w:val="00CA4D4B"/>
    <w:rsid w:val="00CA6416"/>
    <w:rsid w:val="00CA772E"/>
    <w:rsid w:val="00CB3566"/>
    <w:rsid w:val="00CB7D62"/>
    <w:rsid w:val="00CC5D2B"/>
    <w:rsid w:val="00CE3CEE"/>
    <w:rsid w:val="00CE3F98"/>
    <w:rsid w:val="00CF47B2"/>
    <w:rsid w:val="00CF6F73"/>
    <w:rsid w:val="00D02981"/>
    <w:rsid w:val="00D030D9"/>
    <w:rsid w:val="00D15BF4"/>
    <w:rsid w:val="00D16837"/>
    <w:rsid w:val="00D25228"/>
    <w:rsid w:val="00D35933"/>
    <w:rsid w:val="00D37384"/>
    <w:rsid w:val="00D37E94"/>
    <w:rsid w:val="00D467C0"/>
    <w:rsid w:val="00D550B5"/>
    <w:rsid w:val="00D550E7"/>
    <w:rsid w:val="00D6660F"/>
    <w:rsid w:val="00D728DC"/>
    <w:rsid w:val="00DA0315"/>
    <w:rsid w:val="00DA0CFD"/>
    <w:rsid w:val="00DA12DE"/>
    <w:rsid w:val="00DA3245"/>
    <w:rsid w:val="00DA524D"/>
    <w:rsid w:val="00DB5548"/>
    <w:rsid w:val="00DC0CA7"/>
    <w:rsid w:val="00DD3AB9"/>
    <w:rsid w:val="00DD47CD"/>
    <w:rsid w:val="00DE3807"/>
    <w:rsid w:val="00DE6A44"/>
    <w:rsid w:val="00DF0C1A"/>
    <w:rsid w:val="00DF564B"/>
    <w:rsid w:val="00DF5B32"/>
    <w:rsid w:val="00E02A83"/>
    <w:rsid w:val="00E21CE9"/>
    <w:rsid w:val="00E24EC7"/>
    <w:rsid w:val="00E26008"/>
    <w:rsid w:val="00E32A9F"/>
    <w:rsid w:val="00E32ED8"/>
    <w:rsid w:val="00E33978"/>
    <w:rsid w:val="00E36409"/>
    <w:rsid w:val="00E40434"/>
    <w:rsid w:val="00E45415"/>
    <w:rsid w:val="00E50CB3"/>
    <w:rsid w:val="00E64DC7"/>
    <w:rsid w:val="00E71FC3"/>
    <w:rsid w:val="00E742E8"/>
    <w:rsid w:val="00E76F7F"/>
    <w:rsid w:val="00E84D29"/>
    <w:rsid w:val="00E84EE8"/>
    <w:rsid w:val="00E91301"/>
    <w:rsid w:val="00E91CCF"/>
    <w:rsid w:val="00E93766"/>
    <w:rsid w:val="00E9497E"/>
    <w:rsid w:val="00EA3DE2"/>
    <w:rsid w:val="00EB50C2"/>
    <w:rsid w:val="00EC0DC0"/>
    <w:rsid w:val="00EC4119"/>
    <w:rsid w:val="00ED1C36"/>
    <w:rsid w:val="00EE5D01"/>
    <w:rsid w:val="00EE6572"/>
    <w:rsid w:val="00EF0E25"/>
    <w:rsid w:val="00EF1E7E"/>
    <w:rsid w:val="00EF7129"/>
    <w:rsid w:val="00F05EAB"/>
    <w:rsid w:val="00F1051A"/>
    <w:rsid w:val="00F12AED"/>
    <w:rsid w:val="00F15DCD"/>
    <w:rsid w:val="00F26D5F"/>
    <w:rsid w:val="00F3018E"/>
    <w:rsid w:val="00F376E1"/>
    <w:rsid w:val="00F4205A"/>
    <w:rsid w:val="00F46E5D"/>
    <w:rsid w:val="00F51EBA"/>
    <w:rsid w:val="00F623F7"/>
    <w:rsid w:val="00F639B1"/>
    <w:rsid w:val="00F665AF"/>
    <w:rsid w:val="00F741DF"/>
    <w:rsid w:val="00F93B10"/>
    <w:rsid w:val="00F93DAC"/>
    <w:rsid w:val="00F95A7A"/>
    <w:rsid w:val="00F95C4D"/>
    <w:rsid w:val="00FC21B2"/>
    <w:rsid w:val="00FC67B4"/>
    <w:rsid w:val="00FC7707"/>
    <w:rsid w:val="00FD7392"/>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6A967"/>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 w:type="paragraph" w:styleId="af1">
    <w:name w:val="Balloon Text"/>
    <w:basedOn w:val="a"/>
    <w:link w:val="af2"/>
    <w:uiPriority w:val="99"/>
    <w:semiHidden/>
    <w:unhideWhenUsed/>
    <w:rsid w:val="008C0E9E"/>
    <w:rPr>
      <w:rFonts w:ascii="Segoe UI" w:hAnsi="Segoe UI" w:cs="Segoe UI"/>
      <w:sz w:val="18"/>
      <w:szCs w:val="18"/>
    </w:rPr>
  </w:style>
  <w:style w:type="character" w:customStyle="1" w:styleId="af2">
    <w:name w:val="Текст выноски Знак"/>
    <w:basedOn w:val="a0"/>
    <w:link w:val="af1"/>
    <w:uiPriority w:val="99"/>
    <w:semiHidden/>
    <w:rsid w:val="008C0E9E"/>
    <w:rPr>
      <w:rFonts w:ascii="Segoe UI" w:eastAsia="Times New Roman" w:hAnsi="Segoe UI" w:cs="Segoe UI"/>
      <w:sz w:val="18"/>
      <w:szCs w:val="18"/>
      <w:lang w:eastAsia="ru-RU"/>
    </w:rPr>
  </w:style>
  <w:style w:type="paragraph" w:styleId="af3">
    <w:name w:val="No Spacing"/>
    <w:uiPriority w:val="1"/>
    <w:qFormat/>
    <w:rsid w:val="00C90970"/>
    <w:pPr>
      <w:spacing w:after="0" w:line="240" w:lineRule="auto"/>
      <w:ind w:firstLine="482"/>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202">
      <w:bodyDiv w:val="1"/>
      <w:marLeft w:val="0"/>
      <w:marRight w:val="0"/>
      <w:marTop w:val="0"/>
      <w:marBottom w:val="0"/>
      <w:divBdr>
        <w:top w:val="none" w:sz="0" w:space="0" w:color="auto"/>
        <w:left w:val="none" w:sz="0" w:space="0" w:color="auto"/>
        <w:bottom w:val="none" w:sz="0" w:space="0" w:color="auto"/>
        <w:right w:val="none" w:sz="0" w:space="0" w:color="auto"/>
      </w:divBdr>
    </w:div>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491289275">
      <w:bodyDiv w:val="1"/>
      <w:marLeft w:val="0"/>
      <w:marRight w:val="0"/>
      <w:marTop w:val="0"/>
      <w:marBottom w:val="0"/>
      <w:divBdr>
        <w:top w:val="none" w:sz="0" w:space="0" w:color="auto"/>
        <w:left w:val="none" w:sz="0" w:space="0" w:color="auto"/>
        <w:bottom w:val="none" w:sz="0" w:space="0" w:color="auto"/>
        <w:right w:val="none" w:sz="0" w:space="0" w:color="auto"/>
      </w:divBdr>
    </w:div>
    <w:div w:id="1171217085">
      <w:bodyDiv w:val="1"/>
      <w:marLeft w:val="0"/>
      <w:marRight w:val="0"/>
      <w:marTop w:val="0"/>
      <w:marBottom w:val="0"/>
      <w:divBdr>
        <w:top w:val="none" w:sz="0" w:space="0" w:color="auto"/>
        <w:left w:val="none" w:sz="0" w:space="0" w:color="auto"/>
        <w:bottom w:val="none" w:sz="0" w:space="0" w:color="auto"/>
        <w:right w:val="none" w:sz="0" w:space="0" w:color="auto"/>
      </w:divBdr>
      <w:divsChild>
        <w:div w:id="1137182121">
          <w:marLeft w:val="0"/>
          <w:marRight w:val="0"/>
          <w:marTop w:val="0"/>
          <w:marBottom w:val="0"/>
          <w:divBdr>
            <w:top w:val="none" w:sz="0" w:space="0" w:color="auto"/>
            <w:left w:val="none" w:sz="0" w:space="0" w:color="auto"/>
            <w:bottom w:val="none" w:sz="0" w:space="0" w:color="auto"/>
            <w:right w:val="none" w:sz="0" w:space="0" w:color="auto"/>
          </w:divBdr>
          <w:divsChild>
            <w:div w:id="400493123">
              <w:marLeft w:val="0"/>
              <w:marRight w:val="0"/>
              <w:marTop w:val="0"/>
              <w:marBottom w:val="0"/>
              <w:divBdr>
                <w:top w:val="none" w:sz="0" w:space="0" w:color="auto"/>
                <w:left w:val="none" w:sz="0" w:space="0" w:color="auto"/>
                <w:bottom w:val="none" w:sz="0" w:space="0" w:color="auto"/>
                <w:right w:val="none" w:sz="0" w:space="0" w:color="auto"/>
              </w:divBdr>
            </w:div>
          </w:divsChild>
        </w:div>
        <w:div w:id="1056901186">
          <w:marLeft w:val="0"/>
          <w:marRight w:val="0"/>
          <w:marTop w:val="0"/>
          <w:marBottom w:val="0"/>
          <w:divBdr>
            <w:top w:val="none" w:sz="0" w:space="0" w:color="auto"/>
            <w:left w:val="none" w:sz="0" w:space="0" w:color="auto"/>
            <w:bottom w:val="none" w:sz="0" w:space="0" w:color="auto"/>
            <w:right w:val="none" w:sz="0" w:space="0" w:color="auto"/>
          </w:divBdr>
          <w:divsChild>
            <w:div w:id="348145791">
              <w:marLeft w:val="0"/>
              <w:marRight w:val="0"/>
              <w:marTop w:val="0"/>
              <w:marBottom w:val="0"/>
              <w:divBdr>
                <w:top w:val="none" w:sz="0" w:space="0" w:color="auto"/>
                <w:left w:val="none" w:sz="0" w:space="0" w:color="auto"/>
                <w:bottom w:val="none" w:sz="0" w:space="0" w:color="auto"/>
                <w:right w:val="none" w:sz="0" w:space="0" w:color="auto"/>
              </w:divBdr>
              <w:divsChild>
                <w:div w:id="9645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570188674">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 w:id="2022127008">
      <w:bodyDiv w:val="1"/>
      <w:marLeft w:val="0"/>
      <w:marRight w:val="0"/>
      <w:marTop w:val="0"/>
      <w:marBottom w:val="0"/>
      <w:divBdr>
        <w:top w:val="none" w:sz="0" w:space="0" w:color="auto"/>
        <w:left w:val="none" w:sz="0" w:space="0" w:color="auto"/>
        <w:bottom w:val="none" w:sz="0" w:space="0" w:color="auto"/>
        <w:right w:val="none" w:sz="0" w:space="0" w:color="auto"/>
      </w:divBdr>
    </w:div>
    <w:div w:id="202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5508</Words>
  <Characters>31397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dcterms:created xsi:type="dcterms:W3CDTF">2026-09-14T11:28:00Z</dcterms:created>
  <dcterms:modified xsi:type="dcterms:W3CDTF">2026-09-14T11:28:00Z</dcterms:modified>
</cp:coreProperties>
</file>