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F634D21" w14:textId="1C1DA401" w:rsidR="00277578"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242F32">
        <w:rPr>
          <w:b/>
          <w:i/>
          <w:sz w:val="24"/>
          <w:szCs w:val="24"/>
        </w:rPr>
        <w:t>колес</w:t>
      </w:r>
      <w:r w:rsidR="00277578">
        <w:rPr>
          <w:b/>
          <w:i/>
          <w:sz w:val="24"/>
          <w:szCs w:val="24"/>
        </w:rPr>
        <w:t xml:space="preserve"> полиуретановых для садовой тачки</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7448D475"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242F32">
        <w:rPr>
          <w:b/>
          <w:i/>
          <w:color w:val="FF0000"/>
          <w:sz w:val="24"/>
          <w:szCs w:val="24"/>
        </w:rPr>
        <w:t>19 760</w:t>
      </w:r>
      <w:r w:rsidR="00A41309">
        <w:rPr>
          <w:b/>
          <w:i/>
          <w:color w:val="FF0000"/>
          <w:sz w:val="24"/>
          <w:szCs w:val="24"/>
        </w:rPr>
        <w:t>,</w:t>
      </w:r>
      <w:r w:rsidR="00242F32">
        <w:rPr>
          <w:b/>
          <w:i/>
          <w:color w:val="FF0000"/>
          <w:sz w:val="24"/>
          <w:szCs w:val="24"/>
        </w:rPr>
        <w:t>00</w:t>
      </w:r>
      <w:r w:rsidR="00806A58">
        <w:rPr>
          <w:b/>
          <w:i/>
          <w:color w:val="FF0000"/>
          <w:sz w:val="24"/>
          <w:szCs w:val="24"/>
        </w:rPr>
        <w:t xml:space="preserve"> (</w:t>
      </w:r>
      <w:r w:rsidR="00242F32">
        <w:rPr>
          <w:b/>
          <w:i/>
          <w:color w:val="FF0000"/>
          <w:sz w:val="24"/>
          <w:szCs w:val="24"/>
        </w:rPr>
        <w:t>девятнадцать тысяч семьсот шестьдесят 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1520">
        <w:rPr>
          <w:b/>
          <w:i/>
          <w:color w:val="EE0000"/>
          <w:sz w:val="24"/>
          <w:szCs w:val="24"/>
        </w:rPr>
        <w:t>.</w:t>
      </w:r>
    </w:p>
    <w:p w14:paraId="618FCC37" w14:textId="753CE5FA"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4227BCA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242F32">
        <w:rPr>
          <w:b/>
          <w:i/>
          <w:color w:val="FF0000"/>
          <w:sz w:val="24"/>
          <w:szCs w:val="24"/>
        </w:rPr>
        <w:t>9</w:t>
      </w:r>
      <w:r w:rsidR="00045754">
        <w:rPr>
          <w:b/>
          <w:i/>
          <w:color w:val="FF0000"/>
          <w:sz w:val="24"/>
          <w:szCs w:val="24"/>
        </w:rPr>
        <w:t>.09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242F32">
        <w:rPr>
          <w:b/>
          <w:i/>
          <w:color w:val="FF0000"/>
          <w:sz w:val="24"/>
          <w:szCs w:val="24"/>
        </w:rPr>
        <w:t>11</w:t>
      </w:r>
      <w:r w:rsidR="00045754">
        <w:rPr>
          <w:b/>
          <w:i/>
          <w:color w:val="FF0000"/>
          <w:sz w:val="24"/>
          <w:szCs w:val="24"/>
        </w:rPr>
        <w:t>.09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242F32">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4092656B" w14:textId="77777777" w:rsidR="00242F32" w:rsidRPr="00242F32" w:rsidRDefault="00DC3F7B" w:rsidP="00242F32">
      <w:pPr>
        <w:jc w:val="both"/>
        <w:rPr>
          <w:b/>
          <w:sz w:val="24"/>
          <w:szCs w:val="24"/>
          <w:u w:val="single"/>
        </w:rPr>
      </w:pPr>
      <w:r w:rsidRPr="00242F32">
        <w:rPr>
          <w:b/>
          <w:sz w:val="24"/>
          <w:szCs w:val="24"/>
        </w:rPr>
        <w:t xml:space="preserve">Особенности проведения закупки: </w:t>
      </w:r>
      <w:r w:rsidR="00242F32" w:rsidRPr="00242F32">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w:t>
      </w:r>
      <w:r w:rsidR="00370E81">
        <w:rPr>
          <w:sz w:val="24"/>
          <w:szCs w:val="24"/>
        </w:rPr>
        <w:t xml:space="preserve"> </w:t>
      </w:r>
      <w:r w:rsidRPr="004856F6">
        <w:rPr>
          <w:sz w:val="24"/>
          <w:szCs w:val="24"/>
        </w:rPr>
        <w:t xml:space="preserve">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lastRenderedPageBreak/>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45FDD13" w14:textId="77777777" w:rsidR="00640FE7" w:rsidRDefault="00640FE7"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____________(</w:t>
      </w:r>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0FF5866E"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277578">
        <w:rPr>
          <w:b/>
          <w:i/>
          <w:sz w:val="24"/>
          <w:szCs w:val="24"/>
        </w:rPr>
        <w:t>колес</w:t>
      </w:r>
      <w:r w:rsidR="00277578">
        <w:rPr>
          <w:b/>
          <w:i/>
          <w:sz w:val="24"/>
          <w:szCs w:val="24"/>
        </w:rPr>
        <w:t>а</w:t>
      </w:r>
      <w:r w:rsidR="00277578">
        <w:rPr>
          <w:b/>
          <w:i/>
          <w:sz w:val="24"/>
          <w:szCs w:val="24"/>
        </w:rPr>
        <w:t xml:space="preserve"> полиуретановы</w:t>
      </w:r>
      <w:r w:rsidR="00277578">
        <w:rPr>
          <w:b/>
          <w:i/>
          <w:sz w:val="24"/>
          <w:szCs w:val="24"/>
        </w:rPr>
        <w:t>е</w:t>
      </w:r>
      <w:r w:rsidR="00277578">
        <w:rPr>
          <w:b/>
          <w:i/>
          <w:sz w:val="24"/>
          <w:szCs w:val="24"/>
        </w:rPr>
        <w:t xml:space="preserve"> для садовой тачки</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B823B7" w:rsidRPr="00B823B7">
              <w:rPr>
                <w:sz w:val="24"/>
                <w:szCs w:val="24"/>
              </w:rPr>
              <w:t>_</w:t>
            </w:r>
            <w:r w:rsidRPr="00114A6D">
              <w:rPr>
                <w:sz w:val="24"/>
                <w:szCs w:val="24"/>
                <w:lang w:val="en-US"/>
              </w:rPr>
              <w:t>domint</w:t>
            </w:r>
            <w:r w:rsidRPr="00114A6D">
              <w:rPr>
                <w:sz w:val="24"/>
                <w:szCs w:val="24"/>
              </w:rPr>
              <w:t>@</w:t>
            </w:r>
            <w:r w:rsidR="00B823B7">
              <w:rPr>
                <w:sz w:val="24"/>
                <w:szCs w:val="24"/>
              </w:rPr>
              <w:t>social.gov33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42F32" w:rsidRDefault="002944B1" w:rsidP="002944B1">
            <w:pPr>
              <w:jc w:val="center"/>
              <w:rPr>
                <w:sz w:val="22"/>
                <w:szCs w:val="22"/>
              </w:rPr>
            </w:pPr>
            <w:r w:rsidRPr="00242F32">
              <w:rPr>
                <w:sz w:val="22"/>
                <w:szCs w:val="22"/>
              </w:rPr>
              <w:t>1</w:t>
            </w:r>
          </w:p>
        </w:tc>
        <w:tc>
          <w:tcPr>
            <w:tcW w:w="808" w:type="pct"/>
            <w:tcBorders>
              <w:top w:val="single" w:sz="4" w:space="0" w:color="auto"/>
              <w:left w:val="single" w:sz="4" w:space="0" w:color="auto"/>
              <w:bottom w:val="single" w:sz="4" w:space="0" w:color="auto"/>
              <w:right w:val="single" w:sz="4" w:space="0" w:color="auto"/>
            </w:tcBorders>
          </w:tcPr>
          <w:p w14:paraId="54FE01B0" w14:textId="77777777" w:rsidR="00242F32" w:rsidRPr="00242F32" w:rsidRDefault="00242F32" w:rsidP="00242F32">
            <w:pPr>
              <w:pStyle w:val="1"/>
              <w:shd w:val="clear" w:color="auto" w:fill="FFFFFF"/>
              <w:spacing w:before="0" w:line="360" w:lineRule="atLeast"/>
              <w:rPr>
                <w:rFonts w:ascii="Times New Roman" w:hAnsi="Times New Roman"/>
                <w:b w:val="0"/>
                <w:bCs w:val="0"/>
                <w:color w:val="000000"/>
                <w:sz w:val="22"/>
                <w:szCs w:val="22"/>
              </w:rPr>
            </w:pPr>
            <w:r w:rsidRPr="00242F32">
              <w:rPr>
                <w:rFonts w:ascii="Times New Roman" w:hAnsi="Times New Roman"/>
                <w:b w:val="0"/>
                <w:bCs w:val="0"/>
                <w:color w:val="000000"/>
                <w:sz w:val="22"/>
                <w:szCs w:val="22"/>
              </w:rPr>
              <w:t>Колесо полиуретановое для садовой тачки</w:t>
            </w:r>
          </w:p>
          <w:p w14:paraId="28ED58E4" w14:textId="76764804" w:rsidR="002944B1" w:rsidRPr="00242F32" w:rsidRDefault="002944B1" w:rsidP="003E71D5">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3477EA89" w14:textId="13F0AFF1" w:rsidR="002944B1" w:rsidRPr="00242F32" w:rsidRDefault="00242F32" w:rsidP="003E71D5">
            <w:pPr>
              <w:ind w:firstLine="1"/>
              <w:outlineLvl w:val="2"/>
              <w:rPr>
                <w:sz w:val="22"/>
                <w:szCs w:val="22"/>
              </w:rPr>
            </w:pPr>
            <w:r w:rsidRPr="00242F32">
              <w:rPr>
                <w:sz w:val="22"/>
                <w:szCs w:val="22"/>
              </w:rPr>
              <w:t>29.32.30.220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242F32" w:rsidRDefault="00320737" w:rsidP="003E71D5">
            <w:pPr>
              <w:jc w:val="center"/>
              <w:rPr>
                <w:sz w:val="22"/>
                <w:szCs w:val="22"/>
              </w:rPr>
            </w:pPr>
            <w:r w:rsidRPr="00242F32">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39991499" w14:textId="25696D4D" w:rsidR="002944B1" w:rsidRPr="00242F32" w:rsidRDefault="00242F32" w:rsidP="003E71D5">
            <w:pPr>
              <w:jc w:val="center"/>
              <w:rPr>
                <w:sz w:val="22"/>
                <w:szCs w:val="22"/>
              </w:rPr>
            </w:pPr>
            <w:r w:rsidRPr="00242F32">
              <w:rPr>
                <w:sz w:val="22"/>
                <w:szCs w:val="22"/>
              </w:rPr>
              <w:t>4</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242F32"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42F32"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6B078782" w14:textId="53BFFB67" w:rsidR="00242F32" w:rsidRPr="00242F32" w:rsidRDefault="00242F32" w:rsidP="00242F32">
            <w:pPr>
              <w:shd w:val="clear" w:color="auto" w:fill="FFFFFF"/>
              <w:rPr>
                <w:sz w:val="22"/>
                <w:szCs w:val="22"/>
              </w:rPr>
            </w:pPr>
            <w:r w:rsidRPr="00242F32">
              <w:rPr>
                <w:rStyle w:val="vi-text17y0k286"/>
                <w:sz w:val="22"/>
                <w:szCs w:val="22"/>
              </w:rPr>
              <w:t>Тип</w:t>
            </w:r>
            <w:r w:rsidRPr="00242F32">
              <w:rPr>
                <w:rStyle w:val="vi-text17y0k286"/>
                <w:sz w:val="22"/>
                <w:szCs w:val="22"/>
              </w:rPr>
              <w:t xml:space="preserve"> </w:t>
            </w:r>
            <w:r w:rsidRPr="00242F32">
              <w:rPr>
                <w:sz w:val="22"/>
                <w:szCs w:val="22"/>
              </w:rPr>
              <w:t>колесо</w:t>
            </w:r>
          </w:p>
          <w:p w14:paraId="161F59F9" w14:textId="4CB3BBFA" w:rsidR="00242F32" w:rsidRPr="00242F32" w:rsidRDefault="00242F32" w:rsidP="00242F32">
            <w:pPr>
              <w:shd w:val="clear" w:color="auto" w:fill="FFFFFF"/>
              <w:rPr>
                <w:sz w:val="22"/>
                <w:szCs w:val="22"/>
              </w:rPr>
            </w:pPr>
            <w:r w:rsidRPr="00242F32">
              <w:rPr>
                <w:rStyle w:val="vi-text17y0k286"/>
                <w:sz w:val="22"/>
                <w:szCs w:val="22"/>
              </w:rPr>
              <w:t>Тип шины</w:t>
            </w:r>
            <w:r w:rsidRPr="00242F32">
              <w:rPr>
                <w:rStyle w:val="vi-text17y0k286"/>
                <w:sz w:val="22"/>
                <w:szCs w:val="22"/>
              </w:rPr>
              <w:t xml:space="preserve"> </w:t>
            </w:r>
            <w:hyperlink r:id="rId10" w:history="1">
              <w:r w:rsidRPr="00242F32">
                <w:rPr>
                  <w:rStyle w:val="af"/>
                  <w:color w:val="auto"/>
                  <w:sz w:val="22"/>
                  <w:szCs w:val="22"/>
                </w:rPr>
                <w:t>полиуретановое бескамерное</w:t>
              </w:r>
            </w:hyperlink>
          </w:p>
          <w:p w14:paraId="54E2E631" w14:textId="63014D7F" w:rsidR="00242F32" w:rsidRPr="00242F32" w:rsidRDefault="00242F32" w:rsidP="00242F32">
            <w:pPr>
              <w:shd w:val="clear" w:color="auto" w:fill="FFFFFF"/>
              <w:rPr>
                <w:sz w:val="22"/>
                <w:szCs w:val="22"/>
              </w:rPr>
            </w:pPr>
            <w:r w:rsidRPr="00242F32">
              <w:rPr>
                <w:rStyle w:val="vi-text17y0k286"/>
                <w:sz w:val="22"/>
                <w:szCs w:val="22"/>
              </w:rPr>
              <w:t>Размер колеса</w:t>
            </w:r>
            <w:r w:rsidRPr="00242F32">
              <w:rPr>
                <w:rStyle w:val="vi-text17y0k286"/>
                <w:sz w:val="22"/>
                <w:szCs w:val="22"/>
              </w:rPr>
              <w:t xml:space="preserve"> </w:t>
            </w:r>
            <w:hyperlink r:id="rId11" w:history="1">
              <w:r w:rsidRPr="00242F32">
                <w:rPr>
                  <w:rStyle w:val="af"/>
                  <w:color w:val="auto"/>
                  <w:sz w:val="22"/>
                  <w:szCs w:val="22"/>
                </w:rPr>
                <w:t>4.80/4.00-8 дюйм</w:t>
              </w:r>
            </w:hyperlink>
          </w:p>
          <w:p w14:paraId="356AE01A" w14:textId="58EB5962" w:rsidR="00242F32" w:rsidRPr="00242F32" w:rsidRDefault="00242F32" w:rsidP="00242F32">
            <w:pPr>
              <w:shd w:val="clear" w:color="auto" w:fill="FFFFFF"/>
              <w:rPr>
                <w:sz w:val="22"/>
                <w:szCs w:val="22"/>
              </w:rPr>
            </w:pPr>
            <w:r w:rsidRPr="00242F32">
              <w:rPr>
                <w:rStyle w:val="vi-text17y0k286"/>
                <w:sz w:val="22"/>
                <w:szCs w:val="22"/>
              </w:rPr>
              <w:t>Посадочный диаметр</w:t>
            </w:r>
            <w:r w:rsidRPr="00242F32">
              <w:rPr>
                <w:rStyle w:val="vi-text17y0k286"/>
                <w:sz w:val="22"/>
                <w:szCs w:val="22"/>
              </w:rPr>
              <w:t xml:space="preserve"> </w:t>
            </w:r>
            <w:hyperlink r:id="rId12" w:history="1">
              <w:r w:rsidRPr="00242F32">
                <w:rPr>
                  <w:rStyle w:val="af"/>
                  <w:color w:val="auto"/>
                  <w:sz w:val="22"/>
                  <w:szCs w:val="22"/>
                </w:rPr>
                <w:t>25 мм</w:t>
              </w:r>
            </w:hyperlink>
          </w:p>
          <w:p w14:paraId="6615D693" w14:textId="05C10665" w:rsidR="00242F32" w:rsidRPr="00242F32" w:rsidRDefault="00242F32" w:rsidP="00242F32">
            <w:pPr>
              <w:shd w:val="clear" w:color="auto" w:fill="FFFFFF"/>
              <w:rPr>
                <w:sz w:val="22"/>
                <w:szCs w:val="22"/>
              </w:rPr>
            </w:pPr>
            <w:r w:rsidRPr="00242F32">
              <w:rPr>
                <w:rStyle w:val="vi-text17y0k286"/>
                <w:sz w:val="22"/>
                <w:szCs w:val="22"/>
              </w:rPr>
              <w:t>С подшипником</w:t>
            </w:r>
            <w:r w:rsidRPr="00242F32">
              <w:rPr>
                <w:rStyle w:val="vi-text17y0k286"/>
                <w:sz w:val="22"/>
                <w:szCs w:val="22"/>
              </w:rPr>
              <w:t xml:space="preserve"> </w:t>
            </w:r>
            <w:hyperlink r:id="rId13" w:history="1">
              <w:r w:rsidRPr="00242F32">
                <w:rPr>
                  <w:rStyle w:val="af"/>
                  <w:color w:val="auto"/>
                  <w:sz w:val="22"/>
                  <w:szCs w:val="22"/>
                </w:rPr>
                <w:t>да</w:t>
              </w:r>
            </w:hyperlink>
          </w:p>
          <w:p w14:paraId="192D46F1" w14:textId="16B32E80" w:rsidR="00242F32" w:rsidRPr="00242F32" w:rsidRDefault="00242F32" w:rsidP="00242F32">
            <w:pPr>
              <w:shd w:val="clear" w:color="auto" w:fill="FFFFFF"/>
              <w:rPr>
                <w:sz w:val="22"/>
                <w:szCs w:val="22"/>
              </w:rPr>
            </w:pPr>
            <w:r w:rsidRPr="00242F32">
              <w:rPr>
                <w:rStyle w:val="vi-text17y0k286"/>
                <w:sz w:val="22"/>
                <w:szCs w:val="22"/>
              </w:rPr>
              <w:t>Материал диска</w:t>
            </w:r>
            <w:r w:rsidRPr="00242F32">
              <w:rPr>
                <w:rStyle w:val="vi-text17y0k286"/>
                <w:sz w:val="22"/>
                <w:szCs w:val="22"/>
              </w:rPr>
              <w:t xml:space="preserve"> </w:t>
            </w:r>
            <w:r w:rsidRPr="00242F32">
              <w:rPr>
                <w:sz w:val="22"/>
                <w:szCs w:val="22"/>
              </w:rPr>
              <w:t>металл</w:t>
            </w:r>
          </w:p>
          <w:p w14:paraId="278AEFE3" w14:textId="22C0363B" w:rsidR="00242F32" w:rsidRPr="00242F32" w:rsidRDefault="00242F32" w:rsidP="00242F32">
            <w:pPr>
              <w:shd w:val="clear" w:color="auto" w:fill="FFFFFF"/>
              <w:rPr>
                <w:sz w:val="22"/>
                <w:szCs w:val="22"/>
              </w:rPr>
            </w:pPr>
            <w:r w:rsidRPr="00242F32">
              <w:rPr>
                <w:rStyle w:val="vi-text17y0k286"/>
                <w:sz w:val="22"/>
                <w:szCs w:val="22"/>
              </w:rPr>
              <w:t>Грузоподъемность</w:t>
            </w:r>
            <w:r w:rsidRPr="00242F32">
              <w:rPr>
                <w:rStyle w:val="vi-text17y0k286"/>
                <w:sz w:val="22"/>
                <w:szCs w:val="22"/>
              </w:rPr>
              <w:t xml:space="preserve"> </w:t>
            </w:r>
            <w:r w:rsidRPr="00242F32">
              <w:rPr>
                <w:sz w:val="22"/>
                <w:szCs w:val="22"/>
              </w:rPr>
              <w:t>200 кг</w:t>
            </w:r>
          </w:p>
          <w:p w14:paraId="5D45E9E8" w14:textId="0579F3A9" w:rsidR="00242F32" w:rsidRPr="00242F32" w:rsidRDefault="00242F32" w:rsidP="00242F32">
            <w:pPr>
              <w:shd w:val="clear" w:color="auto" w:fill="FFFFFF"/>
              <w:rPr>
                <w:sz w:val="22"/>
                <w:szCs w:val="22"/>
              </w:rPr>
            </w:pPr>
            <w:r w:rsidRPr="00242F32">
              <w:rPr>
                <w:rStyle w:val="vi-text17y0k286"/>
                <w:sz w:val="22"/>
                <w:szCs w:val="22"/>
              </w:rPr>
              <w:t>Непрокалываемое</w:t>
            </w:r>
            <w:r w:rsidRPr="00242F32">
              <w:rPr>
                <w:rStyle w:val="vi-text17y0k286"/>
                <w:sz w:val="22"/>
                <w:szCs w:val="22"/>
              </w:rPr>
              <w:t xml:space="preserve"> </w:t>
            </w:r>
            <w:r w:rsidRPr="00242F32">
              <w:rPr>
                <w:sz w:val="22"/>
                <w:szCs w:val="22"/>
              </w:rPr>
              <w:t>да</w:t>
            </w:r>
          </w:p>
          <w:p w14:paraId="11ED018F" w14:textId="26FC138F" w:rsidR="00754F07" w:rsidRPr="00242F32" w:rsidRDefault="00754F07" w:rsidP="00640FE7">
            <w:pPr>
              <w:shd w:val="clear" w:color="auto" w:fill="FFFFFF"/>
              <w:spacing w:after="120"/>
              <w:outlineLvl w:val="0"/>
              <w:rPr>
                <w:sz w:val="22"/>
                <w:szCs w:val="22"/>
              </w:rPr>
            </w:pP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42F32" w:rsidRPr="00E65562" w14:paraId="57DC6F67"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62C63308" w14:textId="3EAAAF4A" w:rsidR="00242F32" w:rsidRPr="00242F32" w:rsidRDefault="00242F32" w:rsidP="002944B1">
            <w:pPr>
              <w:jc w:val="center"/>
              <w:rPr>
                <w:sz w:val="22"/>
                <w:szCs w:val="22"/>
              </w:rPr>
            </w:pPr>
            <w:r w:rsidRPr="00242F32">
              <w:rPr>
                <w:sz w:val="22"/>
                <w:szCs w:val="22"/>
              </w:rPr>
              <w:t>2</w:t>
            </w:r>
          </w:p>
        </w:tc>
        <w:tc>
          <w:tcPr>
            <w:tcW w:w="808" w:type="pct"/>
            <w:tcBorders>
              <w:top w:val="single" w:sz="4" w:space="0" w:color="auto"/>
              <w:left w:val="single" w:sz="4" w:space="0" w:color="auto"/>
              <w:bottom w:val="single" w:sz="4" w:space="0" w:color="auto"/>
              <w:right w:val="single" w:sz="4" w:space="0" w:color="auto"/>
            </w:tcBorders>
          </w:tcPr>
          <w:p w14:paraId="184733DF" w14:textId="77777777" w:rsidR="00242F32" w:rsidRPr="00242F32" w:rsidRDefault="00242F32" w:rsidP="00242F32">
            <w:pPr>
              <w:pStyle w:val="1"/>
              <w:shd w:val="clear" w:color="auto" w:fill="FFFFFF"/>
              <w:spacing w:before="0" w:line="360" w:lineRule="atLeast"/>
              <w:rPr>
                <w:rFonts w:ascii="Times New Roman" w:hAnsi="Times New Roman"/>
                <w:b w:val="0"/>
                <w:bCs w:val="0"/>
                <w:color w:val="000000"/>
                <w:sz w:val="22"/>
                <w:szCs w:val="22"/>
              </w:rPr>
            </w:pPr>
            <w:r w:rsidRPr="00242F32">
              <w:rPr>
                <w:rFonts w:ascii="Times New Roman" w:hAnsi="Times New Roman"/>
                <w:b w:val="0"/>
                <w:bCs w:val="0"/>
                <w:color w:val="000000"/>
                <w:sz w:val="22"/>
                <w:szCs w:val="22"/>
              </w:rPr>
              <w:t>Колесо полиуретановое для садовой тачки</w:t>
            </w:r>
          </w:p>
          <w:p w14:paraId="68A09C49" w14:textId="77777777" w:rsidR="00242F32" w:rsidRPr="00242F32" w:rsidRDefault="00242F32" w:rsidP="00242F32">
            <w:pPr>
              <w:pStyle w:val="1"/>
              <w:shd w:val="clear" w:color="auto" w:fill="FFFFFF"/>
              <w:spacing w:before="0" w:line="360" w:lineRule="atLeast"/>
              <w:rPr>
                <w:rFonts w:ascii="Times New Roman" w:hAnsi="Times New Roman"/>
                <w:b w:val="0"/>
                <w:bCs w:val="0"/>
                <w:color w:val="000000"/>
                <w:sz w:val="22"/>
                <w:szCs w:val="22"/>
              </w:rPr>
            </w:pPr>
          </w:p>
        </w:tc>
        <w:tc>
          <w:tcPr>
            <w:tcW w:w="492" w:type="pct"/>
            <w:tcBorders>
              <w:top w:val="single" w:sz="4" w:space="0" w:color="auto"/>
              <w:left w:val="single" w:sz="4" w:space="0" w:color="auto"/>
              <w:bottom w:val="single" w:sz="4" w:space="0" w:color="auto"/>
              <w:right w:val="single" w:sz="4" w:space="0" w:color="auto"/>
            </w:tcBorders>
          </w:tcPr>
          <w:p w14:paraId="74988950" w14:textId="5B8C42FC" w:rsidR="00242F32" w:rsidRPr="00242F32" w:rsidRDefault="00242F32" w:rsidP="003E71D5">
            <w:pPr>
              <w:ind w:firstLine="1"/>
              <w:outlineLvl w:val="2"/>
              <w:rPr>
                <w:sz w:val="22"/>
                <w:szCs w:val="22"/>
              </w:rPr>
            </w:pPr>
            <w:r w:rsidRPr="00242F32">
              <w:rPr>
                <w:sz w:val="22"/>
                <w:szCs w:val="22"/>
              </w:rPr>
              <w:t>29.32.30.220</w:t>
            </w:r>
          </w:p>
        </w:tc>
        <w:tc>
          <w:tcPr>
            <w:tcW w:w="268" w:type="pct"/>
            <w:tcBorders>
              <w:top w:val="single" w:sz="4" w:space="0" w:color="auto"/>
              <w:left w:val="single" w:sz="4" w:space="0" w:color="auto"/>
              <w:bottom w:val="single" w:sz="4" w:space="0" w:color="auto"/>
              <w:right w:val="single" w:sz="4" w:space="0" w:color="auto"/>
            </w:tcBorders>
          </w:tcPr>
          <w:p w14:paraId="1AD8B860" w14:textId="2CCE9551" w:rsidR="00242F32" w:rsidRPr="00242F32" w:rsidRDefault="00242F32" w:rsidP="003E71D5">
            <w:pPr>
              <w:jc w:val="center"/>
              <w:rPr>
                <w:sz w:val="22"/>
                <w:szCs w:val="22"/>
              </w:rPr>
            </w:pPr>
            <w:r w:rsidRPr="00242F32">
              <w:rPr>
                <w:sz w:val="22"/>
                <w:szCs w:val="22"/>
              </w:rPr>
              <w:t>шт</w:t>
            </w:r>
          </w:p>
        </w:tc>
        <w:tc>
          <w:tcPr>
            <w:tcW w:w="313" w:type="pct"/>
            <w:tcBorders>
              <w:top w:val="single" w:sz="4" w:space="0" w:color="auto"/>
              <w:left w:val="single" w:sz="4" w:space="0" w:color="auto"/>
              <w:bottom w:val="single" w:sz="4" w:space="0" w:color="auto"/>
              <w:right w:val="single" w:sz="4" w:space="0" w:color="auto"/>
            </w:tcBorders>
          </w:tcPr>
          <w:p w14:paraId="07260D86" w14:textId="0C431B59" w:rsidR="00242F32" w:rsidRPr="00242F32" w:rsidRDefault="00242F32" w:rsidP="003E71D5">
            <w:pPr>
              <w:jc w:val="center"/>
              <w:rPr>
                <w:sz w:val="22"/>
                <w:szCs w:val="22"/>
              </w:rPr>
            </w:pPr>
            <w:r w:rsidRPr="00242F32">
              <w:rPr>
                <w:sz w:val="22"/>
                <w:szCs w:val="22"/>
              </w:rPr>
              <w:t>4</w:t>
            </w:r>
          </w:p>
        </w:tc>
        <w:tc>
          <w:tcPr>
            <w:tcW w:w="448" w:type="pct"/>
            <w:tcBorders>
              <w:top w:val="single" w:sz="4" w:space="0" w:color="auto"/>
              <w:left w:val="single" w:sz="4" w:space="0" w:color="auto"/>
              <w:bottom w:val="single" w:sz="4" w:space="0" w:color="auto"/>
              <w:right w:val="single" w:sz="4" w:space="0" w:color="auto"/>
            </w:tcBorders>
            <w:vAlign w:val="center"/>
          </w:tcPr>
          <w:p w14:paraId="59E18E91" w14:textId="77777777" w:rsidR="00242F32" w:rsidRPr="00242F32" w:rsidRDefault="00242F32"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3D27360E" w14:textId="77777777" w:rsidR="00242F32" w:rsidRPr="00242F32" w:rsidRDefault="00242F32"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2A853374" w14:textId="6BC6A677" w:rsidR="00242F32" w:rsidRPr="00242F32" w:rsidRDefault="00242F32" w:rsidP="00242F32">
            <w:pPr>
              <w:shd w:val="clear" w:color="auto" w:fill="FFFFFF"/>
              <w:rPr>
                <w:sz w:val="22"/>
                <w:szCs w:val="22"/>
              </w:rPr>
            </w:pPr>
            <w:r w:rsidRPr="00242F32">
              <w:rPr>
                <w:rStyle w:val="vi-text17y0k286"/>
                <w:sz w:val="22"/>
                <w:szCs w:val="22"/>
              </w:rPr>
              <w:t>Тип</w:t>
            </w:r>
            <w:r w:rsidRPr="00242F32">
              <w:rPr>
                <w:rStyle w:val="vi-text17y0k286"/>
                <w:sz w:val="22"/>
                <w:szCs w:val="22"/>
              </w:rPr>
              <w:t xml:space="preserve"> </w:t>
            </w:r>
            <w:r w:rsidRPr="00242F32">
              <w:rPr>
                <w:sz w:val="22"/>
                <w:szCs w:val="22"/>
              </w:rPr>
              <w:t>колесо</w:t>
            </w:r>
          </w:p>
          <w:p w14:paraId="3421176A" w14:textId="2A4A0CF0" w:rsidR="00242F32" w:rsidRPr="00242F32" w:rsidRDefault="00242F32" w:rsidP="00242F32">
            <w:pPr>
              <w:shd w:val="clear" w:color="auto" w:fill="FFFFFF"/>
              <w:rPr>
                <w:sz w:val="22"/>
                <w:szCs w:val="22"/>
              </w:rPr>
            </w:pPr>
            <w:r w:rsidRPr="00242F32">
              <w:rPr>
                <w:rStyle w:val="vi-text17y0k286"/>
                <w:sz w:val="22"/>
                <w:szCs w:val="22"/>
              </w:rPr>
              <w:t>Тип шины</w:t>
            </w:r>
            <w:r w:rsidRPr="00242F32">
              <w:rPr>
                <w:rStyle w:val="vi-text17y0k286"/>
                <w:sz w:val="22"/>
                <w:szCs w:val="22"/>
              </w:rPr>
              <w:t xml:space="preserve"> </w:t>
            </w:r>
            <w:hyperlink r:id="rId14" w:history="1">
              <w:r w:rsidRPr="00242F32">
                <w:rPr>
                  <w:rStyle w:val="af"/>
                  <w:color w:val="auto"/>
                  <w:sz w:val="22"/>
                  <w:szCs w:val="22"/>
                </w:rPr>
                <w:t>полиуретановое бескамерное</w:t>
              </w:r>
            </w:hyperlink>
          </w:p>
          <w:p w14:paraId="3B745982" w14:textId="0B81F1BB" w:rsidR="00242F32" w:rsidRPr="00242F32" w:rsidRDefault="00242F32" w:rsidP="00242F32">
            <w:pPr>
              <w:shd w:val="clear" w:color="auto" w:fill="FFFFFF"/>
              <w:rPr>
                <w:sz w:val="22"/>
                <w:szCs w:val="22"/>
              </w:rPr>
            </w:pPr>
            <w:r w:rsidRPr="00242F32">
              <w:rPr>
                <w:rStyle w:val="vi-text17y0k286"/>
                <w:sz w:val="22"/>
                <w:szCs w:val="22"/>
              </w:rPr>
              <w:t>Размер колеса</w:t>
            </w:r>
            <w:r w:rsidRPr="00242F32">
              <w:rPr>
                <w:rStyle w:val="vi-text17y0k286"/>
                <w:sz w:val="22"/>
                <w:szCs w:val="22"/>
              </w:rPr>
              <w:t xml:space="preserve"> </w:t>
            </w:r>
            <w:hyperlink r:id="rId15" w:history="1">
              <w:r w:rsidRPr="00242F32">
                <w:rPr>
                  <w:rStyle w:val="af"/>
                  <w:color w:val="auto"/>
                  <w:sz w:val="22"/>
                  <w:szCs w:val="22"/>
                </w:rPr>
                <w:t>4.80/4.00-8 дюйм</w:t>
              </w:r>
            </w:hyperlink>
          </w:p>
          <w:p w14:paraId="3BA3B50F" w14:textId="4B623B0A" w:rsidR="00242F32" w:rsidRPr="00242F32" w:rsidRDefault="00242F32" w:rsidP="00242F32">
            <w:pPr>
              <w:shd w:val="clear" w:color="auto" w:fill="FFFFFF"/>
              <w:rPr>
                <w:sz w:val="22"/>
                <w:szCs w:val="22"/>
              </w:rPr>
            </w:pPr>
            <w:r w:rsidRPr="00242F32">
              <w:rPr>
                <w:rStyle w:val="vi-text17y0k286"/>
                <w:sz w:val="22"/>
                <w:szCs w:val="22"/>
              </w:rPr>
              <w:t>Посадочный диаметр</w:t>
            </w:r>
            <w:r w:rsidRPr="00242F32">
              <w:rPr>
                <w:rStyle w:val="vi-text17y0k286"/>
                <w:sz w:val="22"/>
                <w:szCs w:val="22"/>
              </w:rPr>
              <w:t xml:space="preserve"> </w:t>
            </w:r>
            <w:hyperlink r:id="rId16" w:history="1">
              <w:r w:rsidRPr="00242F32">
                <w:rPr>
                  <w:rStyle w:val="af"/>
                  <w:color w:val="auto"/>
                  <w:sz w:val="22"/>
                  <w:szCs w:val="22"/>
                </w:rPr>
                <w:t>16 мм</w:t>
              </w:r>
            </w:hyperlink>
          </w:p>
          <w:p w14:paraId="6635346B" w14:textId="4D3484DE" w:rsidR="00242F32" w:rsidRPr="00242F32" w:rsidRDefault="00242F32" w:rsidP="00242F32">
            <w:pPr>
              <w:shd w:val="clear" w:color="auto" w:fill="FFFFFF"/>
              <w:rPr>
                <w:sz w:val="22"/>
                <w:szCs w:val="22"/>
              </w:rPr>
            </w:pPr>
            <w:r w:rsidRPr="00242F32">
              <w:rPr>
                <w:rStyle w:val="vi-text17y0k286"/>
                <w:sz w:val="22"/>
                <w:szCs w:val="22"/>
              </w:rPr>
              <w:t>С подшипником</w:t>
            </w:r>
            <w:r w:rsidRPr="00242F32">
              <w:rPr>
                <w:rStyle w:val="vi-text17y0k286"/>
                <w:sz w:val="22"/>
                <w:szCs w:val="22"/>
              </w:rPr>
              <w:t xml:space="preserve"> </w:t>
            </w:r>
            <w:hyperlink r:id="rId17" w:history="1">
              <w:r w:rsidRPr="00242F32">
                <w:rPr>
                  <w:rStyle w:val="af"/>
                  <w:color w:val="auto"/>
                  <w:sz w:val="22"/>
                  <w:szCs w:val="22"/>
                </w:rPr>
                <w:t>да</w:t>
              </w:r>
            </w:hyperlink>
          </w:p>
          <w:p w14:paraId="1413A67F" w14:textId="337CD1A7" w:rsidR="00242F32" w:rsidRPr="00242F32" w:rsidRDefault="00242F32" w:rsidP="00242F32">
            <w:pPr>
              <w:shd w:val="clear" w:color="auto" w:fill="FFFFFF"/>
              <w:rPr>
                <w:sz w:val="22"/>
                <w:szCs w:val="22"/>
              </w:rPr>
            </w:pPr>
            <w:r w:rsidRPr="00242F32">
              <w:rPr>
                <w:rStyle w:val="vi-text17y0k286"/>
                <w:sz w:val="22"/>
                <w:szCs w:val="22"/>
              </w:rPr>
              <w:t>Материал диска</w:t>
            </w:r>
            <w:r w:rsidRPr="00242F32">
              <w:rPr>
                <w:rStyle w:val="vi-text17y0k286"/>
                <w:sz w:val="22"/>
                <w:szCs w:val="22"/>
              </w:rPr>
              <w:t xml:space="preserve"> </w:t>
            </w:r>
            <w:r w:rsidRPr="00242F32">
              <w:rPr>
                <w:sz w:val="22"/>
                <w:szCs w:val="22"/>
              </w:rPr>
              <w:t>металл</w:t>
            </w:r>
          </w:p>
          <w:p w14:paraId="4A5D1E39" w14:textId="166D6890" w:rsidR="00242F32" w:rsidRPr="00242F32" w:rsidRDefault="00242F32" w:rsidP="00242F32">
            <w:pPr>
              <w:shd w:val="clear" w:color="auto" w:fill="FFFFFF"/>
              <w:rPr>
                <w:sz w:val="22"/>
                <w:szCs w:val="22"/>
              </w:rPr>
            </w:pPr>
            <w:r w:rsidRPr="00242F32">
              <w:rPr>
                <w:rStyle w:val="vi-text17y0k286"/>
                <w:sz w:val="22"/>
                <w:szCs w:val="22"/>
              </w:rPr>
              <w:t>Грузоподъемность</w:t>
            </w:r>
            <w:r w:rsidRPr="00242F32">
              <w:rPr>
                <w:rStyle w:val="vi-text17y0k286"/>
                <w:sz w:val="22"/>
                <w:szCs w:val="22"/>
              </w:rPr>
              <w:t xml:space="preserve"> </w:t>
            </w:r>
            <w:r w:rsidRPr="00242F32">
              <w:rPr>
                <w:sz w:val="22"/>
                <w:szCs w:val="22"/>
              </w:rPr>
              <w:t>200 кг</w:t>
            </w:r>
          </w:p>
          <w:p w14:paraId="2568D2DC" w14:textId="5F9BF8E6" w:rsidR="00242F32" w:rsidRPr="00242F32" w:rsidRDefault="00242F32" w:rsidP="00242F32">
            <w:pPr>
              <w:shd w:val="clear" w:color="auto" w:fill="FFFFFF"/>
              <w:rPr>
                <w:sz w:val="22"/>
                <w:szCs w:val="22"/>
              </w:rPr>
            </w:pPr>
            <w:r w:rsidRPr="00242F32">
              <w:rPr>
                <w:rStyle w:val="vi-text17y0k286"/>
                <w:sz w:val="22"/>
                <w:szCs w:val="22"/>
              </w:rPr>
              <w:t>Непрокалываемое</w:t>
            </w:r>
            <w:r w:rsidRPr="00242F32">
              <w:rPr>
                <w:rStyle w:val="vi-text17y0k286"/>
                <w:sz w:val="22"/>
                <w:szCs w:val="22"/>
              </w:rPr>
              <w:t xml:space="preserve"> </w:t>
            </w:r>
            <w:r w:rsidRPr="00242F32">
              <w:rPr>
                <w:sz w:val="22"/>
                <w:szCs w:val="22"/>
              </w:rPr>
              <w:t>да</w:t>
            </w:r>
          </w:p>
          <w:p w14:paraId="245187B6" w14:textId="77777777" w:rsidR="00242F32" w:rsidRPr="00242F32" w:rsidRDefault="00242F32" w:rsidP="00242F32">
            <w:pPr>
              <w:shd w:val="clear" w:color="auto" w:fill="FFFFFF"/>
              <w:rPr>
                <w:rStyle w:val="vi-text17y0k286"/>
                <w:sz w:val="22"/>
                <w:szCs w:val="22"/>
              </w:rPr>
            </w:pPr>
          </w:p>
        </w:tc>
        <w:tc>
          <w:tcPr>
            <w:tcW w:w="482" w:type="pct"/>
            <w:tcBorders>
              <w:top w:val="single" w:sz="4" w:space="0" w:color="auto"/>
              <w:left w:val="single" w:sz="4" w:space="0" w:color="auto"/>
              <w:bottom w:val="single" w:sz="4" w:space="0" w:color="auto"/>
              <w:right w:val="single" w:sz="4" w:space="0" w:color="auto"/>
            </w:tcBorders>
          </w:tcPr>
          <w:p w14:paraId="66D015AD" w14:textId="77777777" w:rsidR="00242F32" w:rsidRPr="001B05F6" w:rsidRDefault="00242F32"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7E72D094" w14:textId="77777777" w:rsidR="00242F32" w:rsidRDefault="00242F32" w:rsidP="0033565B">
            <w:pPr>
              <w:jc w:val="center"/>
              <w:rPr>
                <w:sz w:val="24"/>
                <w:szCs w:val="24"/>
              </w:rPr>
            </w:pPr>
          </w:p>
          <w:p w14:paraId="6B51255B" w14:textId="77777777" w:rsidR="00242F32" w:rsidRDefault="00242F32" w:rsidP="0033565B">
            <w:pPr>
              <w:jc w:val="center"/>
              <w:rPr>
                <w:sz w:val="24"/>
                <w:szCs w:val="24"/>
              </w:rPr>
            </w:pPr>
          </w:p>
          <w:p w14:paraId="6F7D23FA" w14:textId="77777777" w:rsidR="00242F32" w:rsidRDefault="00242F32" w:rsidP="0033565B">
            <w:pPr>
              <w:jc w:val="center"/>
              <w:rPr>
                <w:sz w:val="24"/>
                <w:szCs w:val="24"/>
              </w:rPr>
            </w:pPr>
          </w:p>
          <w:p w14:paraId="2BAFDAAD" w14:textId="77777777" w:rsidR="00242F32" w:rsidRDefault="00242F32" w:rsidP="0033565B">
            <w:pPr>
              <w:jc w:val="center"/>
              <w:rPr>
                <w:sz w:val="24"/>
                <w:szCs w:val="24"/>
              </w:rPr>
            </w:pPr>
          </w:p>
          <w:p w14:paraId="7D0A931F" w14:textId="77777777" w:rsidR="00242F32" w:rsidRDefault="00242F32" w:rsidP="0033565B">
            <w:pPr>
              <w:jc w:val="center"/>
              <w:rPr>
                <w:sz w:val="24"/>
                <w:szCs w:val="24"/>
              </w:rPr>
            </w:pPr>
          </w:p>
          <w:p w14:paraId="34CF05F3" w14:textId="052418F1" w:rsidR="00242F32" w:rsidRDefault="00242F32" w:rsidP="0033565B">
            <w:pPr>
              <w:jc w:val="center"/>
              <w:rPr>
                <w:sz w:val="24"/>
                <w:szCs w:val="24"/>
              </w:rPr>
            </w:pPr>
            <w:r>
              <w:rPr>
                <w:sz w:val="24"/>
                <w:szCs w:val="24"/>
              </w:rPr>
              <w:t>2</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242F32" w:rsidRPr="00242F32" w14:paraId="38ABB484" w14:textId="77777777" w:rsidTr="003F4CF3">
              <w:trPr>
                <w:trHeight w:val="1039"/>
              </w:trPr>
              <w:tc>
                <w:tcPr>
                  <w:tcW w:w="808" w:type="pct"/>
                  <w:tcBorders>
                    <w:top w:val="single" w:sz="4" w:space="0" w:color="auto"/>
                    <w:left w:val="single" w:sz="4" w:space="0" w:color="auto"/>
                    <w:bottom w:val="single" w:sz="4" w:space="0" w:color="auto"/>
                    <w:right w:val="single" w:sz="4" w:space="0" w:color="auto"/>
                  </w:tcBorders>
                </w:tcPr>
                <w:p w14:paraId="4C46EBEF" w14:textId="77777777" w:rsidR="00242F32" w:rsidRDefault="00242F32" w:rsidP="00242F32">
                  <w:pPr>
                    <w:pStyle w:val="1"/>
                    <w:shd w:val="clear" w:color="auto" w:fill="FFFFFF"/>
                    <w:spacing w:before="0" w:line="360" w:lineRule="atLeast"/>
                    <w:rPr>
                      <w:rFonts w:ascii="Times New Roman" w:hAnsi="Times New Roman"/>
                      <w:b w:val="0"/>
                      <w:bCs w:val="0"/>
                      <w:color w:val="000000"/>
                      <w:sz w:val="22"/>
                      <w:szCs w:val="22"/>
                    </w:rPr>
                  </w:pPr>
                  <w:r w:rsidRPr="00242F32">
                    <w:rPr>
                      <w:rFonts w:ascii="Times New Roman" w:hAnsi="Times New Roman"/>
                      <w:b w:val="0"/>
                      <w:bCs w:val="0"/>
                      <w:color w:val="000000"/>
                      <w:sz w:val="22"/>
                      <w:szCs w:val="22"/>
                    </w:rPr>
                    <w:t>Колесо полиуретановое для садовой тачки</w:t>
                  </w:r>
                </w:p>
                <w:p w14:paraId="52295FDA" w14:textId="77777777" w:rsidR="00242F32" w:rsidRDefault="00242F32" w:rsidP="00242F32"/>
                <w:p w14:paraId="2C138603" w14:textId="77777777" w:rsidR="00242F32" w:rsidRDefault="00242F32" w:rsidP="00242F32"/>
                <w:p w14:paraId="6339C00D" w14:textId="77777777" w:rsidR="00242F32" w:rsidRPr="00242F32" w:rsidRDefault="00242F32" w:rsidP="00242F32"/>
                <w:p w14:paraId="57D5FDE6" w14:textId="77777777" w:rsidR="00242F32" w:rsidRPr="00242F32" w:rsidRDefault="00242F32" w:rsidP="00242F32">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477A44BC" w14:textId="77777777" w:rsidR="00242F32" w:rsidRPr="00242F32" w:rsidRDefault="00242F32" w:rsidP="00242F32">
                  <w:pPr>
                    <w:ind w:firstLine="1"/>
                    <w:outlineLvl w:val="2"/>
                    <w:rPr>
                      <w:sz w:val="22"/>
                      <w:szCs w:val="22"/>
                    </w:rPr>
                  </w:pPr>
                  <w:r w:rsidRPr="00242F32">
                    <w:rPr>
                      <w:sz w:val="22"/>
                      <w:szCs w:val="22"/>
                    </w:rPr>
                    <w:t>29.32.30.220</w:t>
                  </w:r>
                </w:p>
              </w:tc>
            </w:tr>
            <w:tr w:rsidR="00242F32" w:rsidRPr="00242F32" w14:paraId="292C4199" w14:textId="77777777" w:rsidTr="003F4CF3">
              <w:trPr>
                <w:trHeight w:val="1039"/>
              </w:trPr>
              <w:tc>
                <w:tcPr>
                  <w:tcW w:w="808" w:type="pct"/>
                  <w:tcBorders>
                    <w:top w:val="single" w:sz="4" w:space="0" w:color="auto"/>
                    <w:left w:val="single" w:sz="4" w:space="0" w:color="auto"/>
                    <w:bottom w:val="single" w:sz="4" w:space="0" w:color="auto"/>
                    <w:right w:val="single" w:sz="4" w:space="0" w:color="auto"/>
                  </w:tcBorders>
                </w:tcPr>
                <w:p w14:paraId="2E390C16" w14:textId="77777777" w:rsidR="00242F32" w:rsidRDefault="00242F32" w:rsidP="00242F32">
                  <w:pPr>
                    <w:pStyle w:val="1"/>
                    <w:shd w:val="clear" w:color="auto" w:fill="FFFFFF"/>
                    <w:spacing w:before="0" w:line="360" w:lineRule="atLeast"/>
                    <w:rPr>
                      <w:rFonts w:ascii="Times New Roman" w:hAnsi="Times New Roman"/>
                      <w:b w:val="0"/>
                      <w:bCs w:val="0"/>
                      <w:color w:val="000000"/>
                      <w:sz w:val="22"/>
                      <w:szCs w:val="22"/>
                    </w:rPr>
                  </w:pPr>
                  <w:r w:rsidRPr="00242F32">
                    <w:rPr>
                      <w:rFonts w:ascii="Times New Roman" w:hAnsi="Times New Roman"/>
                      <w:b w:val="0"/>
                      <w:bCs w:val="0"/>
                      <w:color w:val="000000"/>
                      <w:sz w:val="22"/>
                      <w:szCs w:val="22"/>
                    </w:rPr>
                    <w:t>Колесо полиуретановое для садовой тачки</w:t>
                  </w:r>
                </w:p>
                <w:p w14:paraId="03862989" w14:textId="77777777" w:rsidR="00242F32" w:rsidRPr="00242F32" w:rsidRDefault="00242F32" w:rsidP="00242F32"/>
                <w:p w14:paraId="5D91838E" w14:textId="77777777" w:rsidR="00242F32" w:rsidRPr="00242F32" w:rsidRDefault="00242F32" w:rsidP="00242F32">
                  <w:pPr>
                    <w:pStyle w:val="1"/>
                    <w:shd w:val="clear" w:color="auto" w:fill="FFFFFF"/>
                    <w:spacing w:before="0" w:line="360" w:lineRule="atLeast"/>
                    <w:rPr>
                      <w:rFonts w:ascii="Times New Roman" w:hAnsi="Times New Roman"/>
                      <w:b w:val="0"/>
                      <w:bCs w:val="0"/>
                      <w:color w:val="000000"/>
                      <w:sz w:val="22"/>
                      <w:szCs w:val="22"/>
                    </w:rPr>
                  </w:pPr>
                </w:p>
              </w:tc>
              <w:tc>
                <w:tcPr>
                  <w:tcW w:w="492" w:type="pct"/>
                  <w:tcBorders>
                    <w:top w:val="single" w:sz="4" w:space="0" w:color="auto"/>
                    <w:left w:val="single" w:sz="4" w:space="0" w:color="auto"/>
                    <w:bottom w:val="single" w:sz="4" w:space="0" w:color="auto"/>
                    <w:right w:val="single" w:sz="4" w:space="0" w:color="auto"/>
                  </w:tcBorders>
                </w:tcPr>
                <w:p w14:paraId="3270B714" w14:textId="77777777" w:rsidR="00242F32" w:rsidRPr="00242F32" w:rsidRDefault="00242F32" w:rsidP="00242F32">
                  <w:pPr>
                    <w:ind w:firstLine="1"/>
                    <w:outlineLvl w:val="2"/>
                    <w:rPr>
                      <w:sz w:val="22"/>
                      <w:szCs w:val="22"/>
                    </w:rPr>
                  </w:pPr>
                  <w:r w:rsidRPr="00242F32">
                    <w:rPr>
                      <w:sz w:val="22"/>
                      <w:szCs w:val="22"/>
                    </w:rPr>
                    <w:t>29.32.30.220</w:t>
                  </w:r>
                </w:p>
              </w:tc>
            </w:tr>
          </w:tbl>
          <w:p w14:paraId="1E10E05A" w14:textId="77777777" w:rsidR="0033565B" w:rsidRPr="00F808F9" w:rsidRDefault="0033565B" w:rsidP="0033565B">
            <w:pPr>
              <w:rPr>
                <w:sz w:val="18"/>
                <w:szCs w:val="18"/>
              </w:rPr>
            </w:pPr>
          </w:p>
        </w:tc>
        <w:tc>
          <w:tcPr>
            <w:tcW w:w="2211" w:type="dxa"/>
            <w:vAlign w:val="center"/>
          </w:tcPr>
          <w:p w14:paraId="0CF7A8F6" w14:textId="310D7D00" w:rsidR="00242F32" w:rsidRDefault="003E71D5" w:rsidP="00045754">
            <w:pPr>
              <w:rPr>
                <w:sz w:val="16"/>
                <w:szCs w:val="16"/>
              </w:rPr>
            </w:pPr>
            <w:r w:rsidRPr="00242F32">
              <w:rPr>
                <w:sz w:val="16"/>
                <w:szCs w:val="16"/>
              </w:rPr>
              <w:t xml:space="preserve">Поставка товара в течение  </w:t>
            </w:r>
            <w:r w:rsidR="00045754" w:rsidRPr="00242F32">
              <w:rPr>
                <w:sz w:val="16"/>
                <w:szCs w:val="16"/>
              </w:rPr>
              <w:t>10-ти</w:t>
            </w:r>
            <w:r w:rsidRPr="00242F32">
              <w:rPr>
                <w:sz w:val="16"/>
                <w:szCs w:val="16"/>
              </w:rPr>
              <w:t xml:space="preserve">  раб.  дней с момента заключения договора, в рабочие дни с 8.00 до 12.00 и с 13.00 до 15.00.   </w:t>
            </w:r>
          </w:p>
          <w:p w14:paraId="0F534D4B" w14:textId="77777777" w:rsidR="00242F32" w:rsidRDefault="00242F32" w:rsidP="00045754">
            <w:pPr>
              <w:rPr>
                <w:sz w:val="16"/>
                <w:szCs w:val="16"/>
              </w:rPr>
            </w:pPr>
          </w:p>
          <w:p w14:paraId="3611DC3E" w14:textId="77777777" w:rsidR="00242F32" w:rsidRDefault="00242F32" w:rsidP="00045754">
            <w:pPr>
              <w:rPr>
                <w:sz w:val="16"/>
                <w:szCs w:val="16"/>
              </w:rPr>
            </w:pPr>
          </w:p>
          <w:p w14:paraId="038ACA7A" w14:textId="7E8664FC" w:rsidR="00242F32" w:rsidRDefault="00242F32" w:rsidP="00045754">
            <w:pPr>
              <w:rPr>
                <w:sz w:val="16"/>
                <w:szCs w:val="16"/>
              </w:rPr>
            </w:pPr>
            <w:r w:rsidRPr="00242F32">
              <w:rPr>
                <w:sz w:val="16"/>
                <w:szCs w:val="16"/>
              </w:rPr>
              <w:t xml:space="preserve">Поставка товара в течение  10-ти  раб.  дней с момента заключения договора, в рабочие дни с 8.00 до 12.00 и с 13.00 до 15.00.   </w:t>
            </w:r>
          </w:p>
          <w:p w14:paraId="087BA9F3" w14:textId="0F42B6B2" w:rsidR="00242F32" w:rsidRPr="00242F32" w:rsidRDefault="00242F32" w:rsidP="00045754">
            <w:pPr>
              <w:rPr>
                <w:sz w:val="16"/>
                <w:szCs w:val="16"/>
              </w:rPr>
            </w:pPr>
          </w:p>
        </w:tc>
        <w:tc>
          <w:tcPr>
            <w:tcW w:w="3474" w:type="dxa"/>
            <w:vAlign w:val="center"/>
          </w:tcPr>
          <w:p w14:paraId="14218D74" w14:textId="77777777" w:rsidR="0033565B" w:rsidRDefault="003E71D5" w:rsidP="00045754">
            <w:pPr>
              <w:jc w:val="center"/>
              <w:rPr>
                <w:sz w:val="16"/>
                <w:szCs w:val="16"/>
              </w:rPr>
            </w:pPr>
            <w:r w:rsidRPr="00242F32">
              <w:rPr>
                <w:sz w:val="16"/>
                <w:szCs w:val="16"/>
              </w:rPr>
              <w:t>Товар должен быть упакован в тару, обеспечивающую его сохранность при перевозке и хранении.</w:t>
            </w:r>
          </w:p>
          <w:p w14:paraId="332DAEBC" w14:textId="77777777" w:rsidR="00242F32" w:rsidRDefault="00242F32" w:rsidP="00045754">
            <w:pPr>
              <w:jc w:val="center"/>
              <w:rPr>
                <w:sz w:val="16"/>
                <w:szCs w:val="16"/>
              </w:rPr>
            </w:pPr>
          </w:p>
          <w:p w14:paraId="489B8E9F" w14:textId="77777777" w:rsidR="00242F32" w:rsidRDefault="00242F32" w:rsidP="00045754">
            <w:pPr>
              <w:jc w:val="center"/>
              <w:rPr>
                <w:sz w:val="16"/>
                <w:szCs w:val="16"/>
              </w:rPr>
            </w:pPr>
          </w:p>
          <w:p w14:paraId="35E67391" w14:textId="77777777" w:rsidR="00242F32" w:rsidRDefault="00242F32" w:rsidP="00045754">
            <w:pPr>
              <w:jc w:val="center"/>
              <w:rPr>
                <w:sz w:val="16"/>
                <w:szCs w:val="16"/>
              </w:rPr>
            </w:pPr>
          </w:p>
          <w:p w14:paraId="5771CBCD" w14:textId="77777777" w:rsidR="00242F32" w:rsidRDefault="00242F32" w:rsidP="00045754">
            <w:pPr>
              <w:jc w:val="center"/>
              <w:rPr>
                <w:sz w:val="16"/>
                <w:szCs w:val="16"/>
              </w:rPr>
            </w:pPr>
          </w:p>
          <w:p w14:paraId="1300EE07" w14:textId="77777777" w:rsidR="00242F32" w:rsidRDefault="00242F32" w:rsidP="00045754">
            <w:pPr>
              <w:jc w:val="center"/>
              <w:rPr>
                <w:sz w:val="16"/>
                <w:szCs w:val="16"/>
              </w:rPr>
            </w:pPr>
          </w:p>
          <w:p w14:paraId="2A7287A8" w14:textId="77777777" w:rsidR="00242F32" w:rsidRDefault="00242F32" w:rsidP="00045754">
            <w:pPr>
              <w:jc w:val="center"/>
              <w:rPr>
                <w:sz w:val="16"/>
                <w:szCs w:val="16"/>
              </w:rPr>
            </w:pPr>
          </w:p>
          <w:p w14:paraId="36E9B027" w14:textId="3E17896E" w:rsidR="00242F32" w:rsidRDefault="00242F32" w:rsidP="00045754">
            <w:pPr>
              <w:jc w:val="center"/>
              <w:rPr>
                <w:sz w:val="16"/>
                <w:szCs w:val="16"/>
              </w:rPr>
            </w:pPr>
            <w:r w:rsidRPr="00242F32">
              <w:rPr>
                <w:sz w:val="16"/>
                <w:szCs w:val="16"/>
              </w:rPr>
              <w:t>Товар должен быть упакован в тару, обеспечивающую его сохранность при перевозке и хранении.</w:t>
            </w:r>
          </w:p>
          <w:p w14:paraId="0B338D2C" w14:textId="75DF16A1" w:rsidR="00242F32" w:rsidRPr="00242F32" w:rsidRDefault="00242F32" w:rsidP="00045754">
            <w:pPr>
              <w:jc w:val="center"/>
              <w:rPr>
                <w:sz w:val="16"/>
                <w:szCs w:val="16"/>
              </w:rPr>
            </w:pPr>
          </w:p>
        </w:tc>
        <w:tc>
          <w:tcPr>
            <w:tcW w:w="5487" w:type="dxa"/>
            <w:vAlign w:val="center"/>
          </w:tcPr>
          <w:p w14:paraId="6C9A8695" w14:textId="77777777" w:rsidR="003E71D5" w:rsidRPr="00242F32" w:rsidRDefault="003E71D5" w:rsidP="003E71D5">
            <w:pPr>
              <w:rPr>
                <w:sz w:val="16"/>
                <w:szCs w:val="16"/>
              </w:rPr>
            </w:pPr>
            <w:r w:rsidRPr="00242F32">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7F29EE06" w14:textId="77777777" w:rsidR="003E71D5" w:rsidRPr="00242F32" w:rsidRDefault="003E71D5" w:rsidP="003E71D5">
            <w:pPr>
              <w:rPr>
                <w:sz w:val="16"/>
                <w:szCs w:val="16"/>
              </w:rPr>
            </w:pPr>
            <w:r w:rsidRPr="00242F32">
              <w:rPr>
                <w:sz w:val="16"/>
                <w:szCs w:val="16"/>
              </w:rPr>
              <w:t>Владимирская обл., г. Вязники, ул. Южная д. 41</w:t>
            </w:r>
          </w:p>
          <w:p w14:paraId="069D4B9A" w14:textId="77777777" w:rsidR="003E71D5" w:rsidRDefault="003E71D5" w:rsidP="003E71D5">
            <w:pPr>
              <w:rPr>
                <w:sz w:val="16"/>
                <w:szCs w:val="16"/>
              </w:rPr>
            </w:pPr>
            <w:r w:rsidRPr="00242F32">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003747C8" w14:textId="77777777" w:rsidR="00242F32" w:rsidRDefault="00242F32" w:rsidP="003E71D5">
            <w:pPr>
              <w:rPr>
                <w:sz w:val="16"/>
                <w:szCs w:val="16"/>
              </w:rPr>
            </w:pPr>
          </w:p>
          <w:p w14:paraId="4544E9FF" w14:textId="77777777" w:rsidR="00242F32" w:rsidRDefault="00242F32" w:rsidP="003E71D5">
            <w:pPr>
              <w:rPr>
                <w:sz w:val="16"/>
                <w:szCs w:val="16"/>
              </w:rPr>
            </w:pPr>
          </w:p>
          <w:p w14:paraId="2AAA80D0" w14:textId="77777777" w:rsidR="00242F32" w:rsidRDefault="00242F32" w:rsidP="003E71D5">
            <w:pPr>
              <w:rPr>
                <w:sz w:val="16"/>
                <w:szCs w:val="16"/>
              </w:rPr>
            </w:pPr>
          </w:p>
          <w:p w14:paraId="6F1DF1BA" w14:textId="77777777" w:rsidR="00242F32" w:rsidRPr="00242F32" w:rsidRDefault="00242F32" w:rsidP="00242F32">
            <w:pPr>
              <w:rPr>
                <w:sz w:val="16"/>
                <w:szCs w:val="16"/>
              </w:rPr>
            </w:pPr>
            <w:r w:rsidRPr="00242F32">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p>
          <w:p w14:paraId="6ACF5385" w14:textId="77777777" w:rsidR="00242F32" w:rsidRPr="00242F32" w:rsidRDefault="00242F32" w:rsidP="00242F32">
            <w:pPr>
              <w:rPr>
                <w:sz w:val="16"/>
                <w:szCs w:val="16"/>
              </w:rPr>
            </w:pPr>
            <w:r w:rsidRPr="00242F32">
              <w:rPr>
                <w:sz w:val="16"/>
                <w:szCs w:val="16"/>
              </w:rPr>
              <w:t>Владимирская обл., г. Вязники, ул. Южная д. 41</w:t>
            </w:r>
          </w:p>
          <w:p w14:paraId="2EC40556" w14:textId="77777777" w:rsidR="00242F32" w:rsidRPr="00242F32" w:rsidRDefault="00242F32" w:rsidP="00242F32">
            <w:pPr>
              <w:rPr>
                <w:sz w:val="16"/>
                <w:szCs w:val="16"/>
              </w:rPr>
            </w:pPr>
            <w:r w:rsidRPr="00242F32">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6233DDBA" w14:textId="77777777" w:rsidR="00242F32" w:rsidRDefault="00242F32" w:rsidP="003E71D5">
            <w:pPr>
              <w:rPr>
                <w:sz w:val="16"/>
                <w:szCs w:val="16"/>
              </w:rPr>
            </w:pPr>
          </w:p>
          <w:p w14:paraId="50051C5D" w14:textId="77777777" w:rsidR="00242F32" w:rsidRPr="00242F32" w:rsidRDefault="00242F32" w:rsidP="003E71D5">
            <w:pPr>
              <w:rPr>
                <w:sz w:val="16"/>
                <w:szCs w:val="16"/>
              </w:rPr>
            </w:pPr>
          </w:p>
          <w:p w14:paraId="68F2A58D" w14:textId="77777777" w:rsidR="0033565B" w:rsidRPr="00242F32" w:rsidRDefault="0033565B" w:rsidP="00806A58">
            <w:pPr>
              <w:rPr>
                <w:sz w:val="16"/>
                <w:szCs w:val="16"/>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8"/>
          <w:footerReference w:type="default" r:id="rId19"/>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20"/>
      <w:footerReference w:type="even" r:id="rId21"/>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EFDDA" w14:textId="77777777" w:rsidR="00B6248A" w:rsidRDefault="00B6248A">
      <w:r>
        <w:separator/>
      </w:r>
    </w:p>
  </w:endnote>
  <w:endnote w:type="continuationSeparator" w:id="0">
    <w:p w14:paraId="3721D12A" w14:textId="77777777" w:rsidR="00B6248A" w:rsidRDefault="00B6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4899" w14:textId="77777777" w:rsidR="00B6248A" w:rsidRDefault="00B6248A">
      <w:r>
        <w:separator/>
      </w:r>
    </w:p>
  </w:footnote>
  <w:footnote w:type="continuationSeparator" w:id="0">
    <w:p w14:paraId="75E8821D" w14:textId="77777777" w:rsidR="00B6248A" w:rsidRDefault="00B62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57101"/>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6F51"/>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1520"/>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2F32"/>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578"/>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0E9E"/>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2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0FE7"/>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4F07"/>
    <w:rsid w:val="007552C5"/>
    <w:rsid w:val="007602A8"/>
    <w:rsid w:val="007609E3"/>
    <w:rsid w:val="00761105"/>
    <w:rsid w:val="00761A46"/>
    <w:rsid w:val="00764E4E"/>
    <w:rsid w:val="00765921"/>
    <w:rsid w:val="00767909"/>
    <w:rsid w:val="00767BD2"/>
    <w:rsid w:val="00771F57"/>
    <w:rsid w:val="0077308D"/>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0F9B"/>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1309"/>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42F"/>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48A"/>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8A9"/>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 w:type="character" w:customStyle="1" w:styleId="vi-text17y0k286">
    <w:name w:val="_vi-text_17y0k_286"/>
    <w:basedOn w:val="a1"/>
    <w:rsid w:val="00242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seinstrumenti.ru/tag-page/kolesa-dlya-sadovyh-telezhek-s-podshipnikom-2285063/"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vseinstrumenti.ru/tag-page/kolesa-tachek-sadovyh-12-mm-2284961/" TargetMode="External"/><Relationship Id="rId17" Type="http://schemas.openxmlformats.org/officeDocument/2006/relationships/hyperlink" Target="https://www.vseinstrumenti.ru/tag-page/kolesa-dlya-sadovyh-telezhek-s-podshipnikom-2285063/" TargetMode="External"/><Relationship Id="rId2" Type="http://schemas.openxmlformats.org/officeDocument/2006/relationships/numbering" Target="numbering.xml"/><Relationship Id="rId16" Type="http://schemas.openxmlformats.org/officeDocument/2006/relationships/hyperlink" Target="https://www.vseinstrumenti.ru/tag-page/kolesa-tachek-sadovyh-12-mm-228496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kolesa-dlya-tachek-4-80-4-00-8-2408214/" TargetMode="External"/><Relationship Id="rId5" Type="http://schemas.openxmlformats.org/officeDocument/2006/relationships/webSettings" Target="webSettings.xml"/><Relationship Id="rId15" Type="http://schemas.openxmlformats.org/officeDocument/2006/relationships/hyperlink" Target="https://www.vseinstrumenti.ru/tag-page/kolesa-dlya-tachek-4-80-4-00-8-2408214/" TargetMode="External"/><Relationship Id="rId23" Type="http://schemas.openxmlformats.org/officeDocument/2006/relationships/theme" Target="theme/theme1.xml"/><Relationship Id="rId10" Type="http://schemas.openxmlformats.org/officeDocument/2006/relationships/hyperlink" Target="https://www.vseinstrumenti.ru/tag-page/kolesa-dlya-telezhek-sadovyh-beskamernye-poliuretanovye-2284949/"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seinstrumenti.ru/tag-page/kolesa-dlya-telezhek-sadovyh-beskamernye-poliuretanovye-2284949/"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TotalTime>
  <Pages>12</Pages>
  <Words>4311</Words>
  <Characters>24573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28827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3</cp:revision>
  <cp:lastPrinted>2023-10-09T06:53:00Z</cp:lastPrinted>
  <dcterms:created xsi:type="dcterms:W3CDTF">2026-09-09T06:34:00Z</dcterms:created>
  <dcterms:modified xsi:type="dcterms:W3CDTF">2026-09-09T06:35:00Z</dcterms:modified>
</cp:coreProperties>
</file>