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7E15D7">
        <w:rPr>
          <w:b/>
          <w:bCs/>
          <w:sz w:val="24"/>
          <w:szCs w:val="24"/>
          <w:u w:val="single"/>
        </w:rPr>
        <w:t>перчаток</w:t>
      </w:r>
      <w:r w:rsidR="00776517">
        <w:rPr>
          <w:b/>
          <w:bCs/>
          <w:sz w:val="24"/>
          <w:szCs w:val="24"/>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3958CD">
        <w:rPr>
          <w:b/>
          <w:i/>
          <w:sz w:val="24"/>
          <w:szCs w:val="24"/>
          <w:u w:val="single"/>
        </w:rPr>
        <w:t>87 532</w:t>
      </w:r>
      <w:r w:rsidR="0032100E">
        <w:rPr>
          <w:b/>
          <w:i/>
          <w:sz w:val="24"/>
          <w:szCs w:val="24"/>
          <w:u w:val="single"/>
        </w:rPr>
        <w:t xml:space="preserve"> </w:t>
      </w:r>
      <w:r w:rsidR="007A41E2">
        <w:rPr>
          <w:b/>
          <w:i/>
          <w:sz w:val="24"/>
          <w:szCs w:val="24"/>
          <w:u w:val="single"/>
        </w:rPr>
        <w:t>(</w:t>
      </w:r>
      <w:r w:rsidR="003958CD">
        <w:rPr>
          <w:b/>
          <w:i/>
          <w:sz w:val="24"/>
          <w:szCs w:val="24"/>
          <w:u w:val="single"/>
        </w:rPr>
        <w:t>восемьдесят семь тысяч пятьсот тридцать два</w:t>
      </w:r>
      <w:r w:rsidR="00833CA6">
        <w:rPr>
          <w:b/>
          <w:i/>
          <w:sz w:val="24"/>
          <w:szCs w:val="24"/>
          <w:u w:val="single"/>
        </w:rPr>
        <w:t xml:space="preserve">) </w:t>
      </w:r>
      <w:r w:rsidRPr="00C16BFF">
        <w:rPr>
          <w:b/>
          <w:i/>
          <w:sz w:val="24"/>
          <w:szCs w:val="24"/>
          <w:u w:val="single"/>
        </w:rPr>
        <w:t>рубл</w:t>
      </w:r>
      <w:r w:rsidR="003958CD">
        <w:rPr>
          <w:b/>
          <w:i/>
          <w:sz w:val="24"/>
          <w:szCs w:val="24"/>
          <w:u w:val="single"/>
        </w:rPr>
        <w:t>я</w:t>
      </w:r>
      <w:r w:rsidR="0032100E">
        <w:rPr>
          <w:b/>
          <w:i/>
          <w:sz w:val="24"/>
          <w:szCs w:val="24"/>
          <w:u w:val="single"/>
        </w:rPr>
        <w:t xml:space="preserve"> </w:t>
      </w:r>
      <w:r w:rsidR="003958CD">
        <w:rPr>
          <w:b/>
          <w:i/>
          <w:sz w:val="24"/>
          <w:szCs w:val="24"/>
          <w:u w:val="single"/>
        </w:rPr>
        <w:t>8</w:t>
      </w:r>
      <w:r w:rsidR="007E15D7">
        <w:rPr>
          <w:b/>
          <w:i/>
          <w:sz w:val="24"/>
          <w:szCs w:val="24"/>
          <w:u w:val="single"/>
        </w:rPr>
        <w:t>0</w:t>
      </w:r>
      <w:r w:rsidR="0011614A">
        <w:rPr>
          <w:b/>
          <w:i/>
          <w:sz w:val="24"/>
          <w:szCs w:val="24"/>
          <w:u w:val="single"/>
        </w:rPr>
        <w:t xml:space="preserve"> </w:t>
      </w:r>
      <w:r w:rsidRPr="00C16BFF">
        <w:rPr>
          <w:b/>
          <w:i/>
          <w:sz w:val="24"/>
          <w:szCs w:val="24"/>
          <w:u w:val="single"/>
        </w:rPr>
        <w:t>копе</w:t>
      </w:r>
      <w:r w:rsidR="007E15D7">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3958CD">
        <w:rPr>
          <w:b/>
          <w:i/>
          <w:sz w:val="24"/>
          <w:szCs w:val="24"/>
          <w:u w:val="single"/>
        </w:rPr>
        <w:t>сентябр</w:t>
      </w:r>
      <w:r w:rsidR="000161E0">
        <w:rPr>
          <w:b/>
          <w:i/>
          <w:sz w:val="24"/>
          <w:szCs w:val="24"/>
          <w:u w:val="single"/>
        </w:rPr>
        <w:t>ь</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proofErr w:type="spellStart"/>
      <w:r w:rsidRPr="00C16BFF">
        <w:rPr>
          <w:b/>
          <w:i/>
          <w:sz w:val="24"/>
          <w:szCs w:val="24"/>
          <w:lang w:val="en-US"/>
        </w:rPr>
        <w:t>VladZakupki</w:t>
      </w:r>
      <w:proofErr w:type="spellEnd"/>
      <w:r w:rsidRPr="00C16BFF">
        <w:rPr>
          <w:b/>
          <w:i/>
          <w:sz w:val="24"/>
          <w:szCs w:val="24"/>
        </w:rPr>
        <w:t>» или в простой письменной форме.</w:t>
      </w:r>
    </w:p>
    <w:p w:rsidR="00122E1D" w:rsidRDefault="00E71FC3" w:rsidP="00122E1D">
      <w:pPr>
        <w:widowControl/>
        <w:tabs>
          <w:tab w:val="left" w:pos="360"/>
        </w:tabs>
        <w:autoSpaceDE/>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3958CD">
        <w:rPr>
          <w:b/>
          <w:i/>
          <w:sz w:val="24"/>
          <w:szCs w:val="24"/>
          <w:highlight w:val="yellow"/>
        </w:rPr>
        <w:t>в течение 14 календарных дней с даты заключения договора,</w:t>
      </w:r>
      <w:r w:rsidR="00122E1D">
        <w:rPr>
          <w:b/>
          <w:i/>
          <w:sz w:val="24"/>
          <w:szCs w:val="24"/>
          <w:highlight w:val="yellow"/>
        </w:rPr>
        <w:t xml:space="preserve">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proofErr w:type="spellStart"/>
      <w:r w:rsidRPr="0005648B">
        <w:rPr>
          <w:b/>
          <w:i/>
          <w:sz w:val="24"/>
          <w:szCs w:val="24"/>
          <w:lang w:val="en-US"/>
        </w:rPr>
        <w:t>VladZakupki</w:t>
      </w:r>
      <w:proofErr w:type="spellEnd"/>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3958CD">
        <w:rPr>
          <w:b/>
          <w:i/>
          <w:sz w:val="24"/>
          <w:szCs w:val="24"/>
          <w:u w:val="single"/>
        </w:rPr>
        <w:t>07.09</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3958CD">
        <w:rPr>
          <w:b/>
          <w:i/>
          <w:sz w:val="24"/>
          <w:szCs w:val="24"/>
          <w:u w:val="single"/>
        </w:rPr>
        <w:t>10.09</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7E15D7">
        <w:rPr>
          <w:b/>
          <w:i/>
          <w:sz w:val="24"/>
          <w:szCs w:val="24"/>
          <w:u w:val="single"/>
        </w:rPr>
        <w:t>1</w:t>
      </w:r>
      <w:r w:rsidR="003958CD">
        <w:rPr>
          <w:b/>
          <w:i/>
          <w:sz w:val="24"/>
          <w:szCs w:val="24"/>
          <w:u w:val="single"/>
        </w:rPr>
        <w:t>0</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 xml:space="preserve">лучшие </w:t>
      </w:r>
      <w:proofErr w:type="spellStart"/>
      <w:r w:rsidRPr="0005648B">
        <w:rPr>
          <w:sz w:val="24"/>
          <w:szCs w:val="24"/>
        </w:rPr>
        <w:t>нестоимостные</w:t>
      </w:r>
      <w:proofErr w:type="spellEnd"/>
      <w:r w:rsidRPr="0005648B">
        <w:rPr>
          <w:sz w:val="24"/>
          <w:szCs w:val="24"/>
        </w:rPr>
        <w:t xml:space="preserve">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w:t>
      </w:r>
      <w:r w:rsidRPr="0005648B">
        <w:rPr>
          <w:bCs/>
          <w:sz w:val="24"/>
          <w:szCs w:val="24"/>
        </w:rPr>
        <w:lastRenderedPageBreak/>
        <w:t xml:space="preserve">(родителями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w:t>
      </w:r>
      <w:r w:rsidRPr="0005648B">
        <w:rPr>
          <w:sz w:val="24"/>
          <w:szCs w:val="24"/>
        </w:rPr>
        <w:lastRenderedPageBreak/>
        <w:t xml:space="preserve">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w:t>
      </w:r>
      <w:proofErr w:type="spellStart"/>
      <w:r>
        <w:rPr>
          <w:sz w:val="24"/>
          <w:szCs w:val="24"/>
        </w:rPr>
        <w:t>ые</w:t>
      </w:r>
      <w:proofErr w:type="spellEnd"/>
      <w:r>
        <w:rPr>
          <w:sz w:val="24"/>
          <w:szCs w:val="24"/>
        </w:rPr>
        <w:t>)</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3958CD">
        <w:t>Михайлова Екатерина Максимовна</w:t>
      </w:r>
      <w:r w:rsidR="002E66A1">
        <w:t>,</w:t>
      </w:r>
      <w:r>
        <w:t xml:space="preserve"> </w:t>
      </w:r>
    </w:p>
    <w:p w:rsidR="00E71FC3" w:rsidRPr="00025084" w:rsidRDefault="00E71FC3" w:rsidP="003958CD">
      <w:pPr>
        <w:pStyle w:val="a3"/>
        <w:widowControl w:val="0"/>
        <w:autoSpaceDE w:val="0"/>
        <w:autoSpaceDN w:val="0"/>
        <w:adjustRightInd w:val="0"/>
        <w:ind w:left="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843"/>
        <w:gridCol w:w="5670"/>
        <w:gridCol w:w="992"/>
        <w:gridCol w:w="992"/>
        <w:gridCol w:w="1559"/>
      </w:tblGrid>
      <w:tr w:rsidR="00B8133D" w:rsidRPr="00A72045" w:rsidTr="000B424E">
        <w:trPr>
          <w:trHeight w:val="561"/>
        </w:trPr>
        <w:tc>
          <w:tcPr>
            <w:tcW w:w="563" w:type="dxa"/>
            <w:shd w:val="clear" w:color="auto" w:fill="auto"/>
          </w:tcPr>
          <w:p w:rsidR="00B8133D" w:rsidRPr="00A72045" w:rsidRDefault="00B8133D" w:rsidP="00572B88">
            <w:pPr>
              <w:spacing w:line="120" w:lineRule="atLeast"/>
              <w:jc w:val="center"/>
              <w:rPr>
                <w:b/>
              </w:rPr>
            </w:pPr>
            <w:r w:rsidRPr="00A72045">
              <w:rPr>
                <w:b/>
              </w:rPr>
              <w:t>№ п/п</w:t>
            </w:r>
          </w:p>
        </w:tc>
        <w:tc>
          <w:tcPr>
            <w:tcW w:w="3119" w:type="dxa"/>
            <w:shd w:val="clear" w:color="auto" w:fill="auto"/>
          </w:tcPr>
          <w:p w:rsidR="00B8133D" w:rsidRPr="00A72045" w:rsidRDefault="00B8133D" w:rsidP="00572B88">
            <w:pPr>
              <w:spacing w:line="120" w:lineRule="atLeast"/>
              <w:jc w:val="center"/>
              <w:rPr>
                <w:b/>
              </w:rPr>
            </w:pPr>
            <w:r w:rsidRPr="00A72045">
              <w:rPr>
                <w:b/>
              </w:rPr>
              <w:t>Наименование</w:t>
            </w:r>
          </w:p>
        </w:tc>
        <w:tc>
          <w:tcPr>
            <w:tcW w:w="1843" w:type="dxa"/>
          </w:tcPr>
          <w:p w:rsidR="00B8133D" w:rsidRPr="00A72045" w:rsidRDefault="00B8133D" w:rsidP="00572B88">
            <w:pPr>
              <w:spacing w:line="120" w:lineRule="atLeast"/>
              <w:jc w:val="center"/>
              <w:rPr>
                <w:b/>
              </w:rPr>
            </w:pPr>
            <w:r>
              <w:rPr>
                <w:b/>
              </w:rPr>
              <w:t>Страна производства</w:t>
            </w:r>
          </w:p>
        </w:tc>
        <w:tc>
          <w:tcPr>
            <w:tcW w:w="5670" w:type="dxa"/>
          </w:tcPr>
          <w:p w:rsidR="00B8133D" w:rsidRPr="00A72045" w:rsidRDefault="00B8133D" w:rsidP="00572B88">
            <w:pPr>
              <w:spacing w:line="120" w:lineRule="atLeast"/>
              <w:jc w:val="center"/>
              <w:rPr>
                <w:b/>
              </w:rPr>
            </w:pPr>
            <w:r w:rsidRPr="00A72045">
              <w:rPr>
                <w:b/>
              </w:rPr>
              <w:t>Описание</w:t>
            </w:r>
          </w:p>
        </w:tc>
        <w:tc>
          <w:tcPr>
            <w:tcW w:w="992" w:type="dxa"/>
          </w:tcPr>
          <w:p w:rsidR="00B8133D" w:rsidRPr="00A72045" w:rsidRDefault="00B8133D" w:rsidP="00572B88">
            <w:pPr>
              <w:spacing w:line="120" w:lineRule="atLeast"/>
              <w:jc w:val="center"/>
              <w:rPr>
                <w:b/>
              </w:rPr>
            </w:pPr>
            <w:r w:rsidRPr="00A72045">
              <w:rPr>
                <w:b/>
              </w:rPr>
              <w:t>Ед.изм</w:t>
            </w:r>
          </w:p>
        </w:tc>
        <w:tc>
          <w:tcPr>
            <w:tcW w:w="992" w:type="dxa"/>
          </w:tcPr>
          <w:p w:rsidR="00B8133D" w:rsidRPr="00A72045" w:rsidRDefault="00B8133D" w:rsidP="00572B88">
            <w:pPr>
              <w:spacing w:line="120" w:lineRule="atLeast"/>
              <w:jc w:val="center"/>
              <w:rPr>
                <w:b/>
              </w:rPr>
            </w:pPr>
            <w:r w:rsidRPr="00A72045">
              <w:rPr>
                <w:b/>
              </w:rPr>
              <w:t>Кол-во</w:t>
            </w:r>
          </w:p>
        </w:tc>
        <w:tc>
          <w:tcPr>
            <w:tcW w:w="1559" w:type="dxa"/>
          </w:tcPr>
          <w:p w:rsidR="00B8133D" w:rsidRPr="00A72045" w:rsidRDefault="00B8133D" w:rsidP="00572B88">
            <w:pPr>
              <w:spacing w:line="120" w:lineRule="atLeast"/>
              <w:jc w:val="center"/>
              <w:rPr>
                <w:b/>
              </w:rPr>
            </w:pPr>
            <w:r w:rsidRPr="00A72045">
              <w:rPr>
                <w:b/>
              </w:rPr>
              <w:t>Цена, руб.</w:t>
            </w:r>
          </w:p>
        </w:tc>
      </w:tr>
      <w:tr w:rsidR="007E15D7" w:rsidRPr="00A72045" w:rsidTr="0089109D">
        <w:trPr>
          <w:trHeight w:val="914"/>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7E15D7" w:rsidRPr="00A72045" w:rsidRDefault="007E15D7" w:rsidP="007E15D7">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7E15D7" w:rsidRPr="00A24C7C" w:rsidRDefault="007E15D7" w:rsidP="007E15D7">
            <w:pPr>
              <w:spacing w:line="120" w:lineRule="atLeast"/>
              <w:rPr>
                <w:color w:val="1A1A1A"/>
                <w:sz w:val="24"/>
                <w:shd w:val="clear" w:color="auto" w:fill="FFFFFF"/>
              </w:rPr>
            </w:pPr>
            <w:r w:rsidRPr="00A24C7C">
              <w:rPr>
                <w:color w:val="1A1A1A"/>
                <w:sz w:val="24"/>
                <w:shd w:val="clear" w:color="auto" w:fill="FFFFFF"/>
              </w:rPr>
              <w:t xml:space="preserve">Перчатки латексные смотровые </w:t>
            </w:r>
            <w:r w:rsidRPr="00A24C7C">
              <w:rPr>
                <w:color w:val="1A1A1A"/>
                <w:sz w:val="24"/>
                <w:shd w:val="clear" w:color="auto" w:fill="FFFFFF"/>
                <w:lang w:val="en-US"/>
              </w:rPr>
              <w:t>L</w:t>
            </w:r>
            <w:r w:rsidRPr="00A24C7C">
              <w:rPr>
                <w:color w:val="1A1A1A"/>
                <w:sz w:val="24"/>
                <w:shd w:val="clear" w:color="auto" w:fill="FFFFFF"/>
              </w:rPr>
              <w:t xml:space="preserve"> </w:t>
            </w:r>
          </w:p>
          <w:p w:rsidR="007E15D7" w:rsidRPr="00A24C7C" w:rsidRDefault="007E15D7" w:rsidP="007E15D7">
            <w:pPr>
              <w:spacing w:line="120" w:lineRule="atLeast"/>
              <w:rPr>
                <w:b/>
                <w:color w:val="1A1A1A"/>
                <w:sz w:val="24"/>
                <w:shd w:val="clear" w:color="auto" w:fill="FFFFFF"/>
              </w:rPr>
            </w:pPr>
            <w:r w:rsidRPr="00A24C7C">
              <w:rPr>
                <w:b/>
                <w:color w:val="1A1A1A"/>
                <w:sz w:val="24"/>
                <w:shd w:val="clear" w:color="auto" w:fill="FFFFFF"/>
              </w:rPr>
              <w:t xml:space="preserve">BENOVY </w:t>
            </w:r>
            <w:proofErr w:type="spellStart"/>
            <w:r w:rsidRPr="00A24C7C">
              <w:rPr>
                <w:b/>
                <w:color w:val="1A1A1A"/>
                <w:sz w:val="24"/>
                <w:shd w:val="clear" w:color="auto" w:fill="FFFFFF"/>
              </w:rPr>
              <w:t>High</w:t>
            </w:r>
            <w:proofErr w:type="spellEnd"/>
            <w:r w:rsidRPr="00A24C7C">
              <w:rPr>
                <w:b/>
                <w:color w:val="1A1A1A"/>
                <w:sz w:val="24"/>
                <w:shd w:val="clear" w:color="auto" w:fill="FFFFFF"/>
              </w:rPr>
              <w:t xml:space="preserve"> </w:t>
            </w:r>
            <w:proofErr w:type="spellStart"/>
            <w:r w:rsidRPr="00A24C7C">
              <w:rPr>
                <w:b/>
                <w:color w:val="1A1A1A"/>
                <w:sz w:val="24"/>
                <w:shd w:val="clear" w:color="auto" w:fill="FFFFFF"/>
              </w:rPr>
              <w:t>Risk</w:t>
            </w:r>
            <w:proofErr w:type="spellEnd"/>
          </w:p>
          <w:p w:rsidR="007E15D7" w:rsidRPr="00A24C7C" w:rsidRDefault="007E15D7" w:rsidP="007E15D7">
            <w:pPr>
              <w:spacing w:line="120" w:lineRule="atLeast"/>
              <w:rPr>
                <w:color w:val="1A1A1A"/>
                <w:sz w:val="24"/>
                <w:szCs w:val="24"/>
                <w:shd w:val="clear" w:color="auto" w:fill="FFFFFF"/>
              </w:rPr>
            </w:pPr>
            <w:r w:rsidRPr="00A24C7C">
              <w:rPr>
                <w:color w:val="1A1A1A"/>
                <w:sz w:val="24"/>
                <w:szCs w:val="24"/>
                <w:shd w:val="clear" w:color="auto" w:fill="FFFFFF"/>
              </w:rPr>
              <w:t>22.19.71.190</w:t>
            </w:r>
          </w:p>
          <w:p w:rsidR="007E15D7" w:rsidRPr="00A24C7C" w:rsidRDefault="007E15D7" w:rsidP="007E15D7">
            <w:pPr>
              <w:spacing w:line="120" w:lineRule="atLeast"/>
              <w:rPr>
                <w:color w:val="1A1A1A"/>
                <w:sz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rsidR="007E15D7" w:rsidRPr="00A24C7C" w:rsidRDefault="007E15D7" w:rsidP="007E15D7">
            <w:pPr>
              <w:spacing w:line="120" w:lineRule="atLeast"/>
              <w:jc w:val="center"/>
              <w:textAlignment w:val="center"/>
              <w:rPr>
                <w:color w:val="1A1A1A"/>
                <w:sz w:val="24"/>
                <w:shd w:val="clear" w:color="auto" w:fill="FFFFFF"/>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E15D7" w:rsidRPr="00A24C7C" w:rsidRDefault="007E15D7" w:rsidP="007E15D7">
            <w:pPr>
              <w:spacing w:line="120" w:lineRule="atLeast"/>
              <w:rPr>
                <w:color w:val="1A1A1A"/>
                <w:sz w:val="24"/>
                <w:shd w:val="clear" w:color="auto" w:fill="FFFFFF"/>
              </w:rPr>
            </w:pPr>
            <w:r w:rsidRPr="00A24C7C">
              <w:rPr>
                <w:color w:val="1A1A1A"/>
                <w:sz w:val="24"/>
                <w:shd w:val="clear" w:color="auto" w:fill="FFFFFF"/>
              </w:rPr>
              <w:t xml:space="preserve">Перчатки латексные смотровые 25 пар (50 штук), прочные, размер 8-9, L (большой), </w:t>
            </w:r>
          </w:p>
          <w:p w:rsidR="007E15D7" w:rsidRPr="00A24C7C" w:rsidRDefault="007E15D7" w:rsidP="007E15D7">
            <w:pPr>
              <w:spacing w:line="120" w:lineRule="atLeast"/>
              <w:rPr>
                <w:color w:val="1A1A1A"/>
                <w:sz w:val="24"/>
                <w:shd w:val="clear" w:color="auto" w:fill="FFFFFF"/>
              </w:rPr>
            </w:pPr>
            <w:r w:rsidRPr="00A24C7C">
              <w:rPr>
                <w:color w:val="1A1A1A"/>
                <w:sz w:val="24"/>
                <w:shd w:val="clear" w:color="auto" w:fill="FFFFFF"/>
              </w:rPr>
              <w:t xml:space="preserve">BENOVY </w:t>
            </w:r>
            <w:proofErr w:type="spellStart"/>
            <w:r w:rsidRPr="00A24C7C">
              <w:rPr>
                <w:color w:val="1A1A1A"/>
                <w:sz w:val="24"/>
                <w:shd w:val="clear" w:color="auto" w:fill="FFFFFF"/>
              </w:rPr>
              <w:t>High</w:t>
            </w:r>
            <w:proofErr w:type="spellEnd"/>
            <w:r w:rsidRPr="00A24C7C">
              <w:rPr>
                <w:color w:val="1A1A1A"/>
                <w:sz w:val="24"/>
                <w:shd w:val="clear" w:color="auto" w:fill="FFFFFF"/>
              </w:rPr>
              <w:t xml:space="preserve"> </w:t>
            </w:r>
            <w:proofErr w:type="spellStart"/>
            <w:r w:rsidRPr="00A24C7C">
              <w:rPr>
                <w:color w:val="1A1A1A"/>
                <w:sz w:val="24"/>
                <w:shd w:val="clear" w:color="auto" w:fill="FFFFFF"/>
              </w:rPr>
              <w:t>Risk</w:t>
            </w:r>
            <w:proofErr w:type="spellEnd"/>
          </w:p>
        </w:tc>
        <w:tc>
          <w:tcPr>
            <w:tcW w:w="992" w:type="dxa"/>
            <w:tcBorders>
              <w:top w:val="single" w:sz="4" w:space="0" w:color="auto"/>
              <w:left w:val="single" w:sz="4" w:space="0" w:color="auto"/>
              <w:bottom w:val="single" w:sz="4" w:space="0" w:color="auto"/>
              <w:right w:val="single" w:sz="4" w:space="0" w:color="auto"/>
            </w:tcBorders>
          </w:tcPr>
          <w:p w:rsidR="007E15D7" w:rsidRPr="00A24C7C" w:rsidRDefault="007E15D7" w:rsidP="007E15D7">
            <w:pPr>
              <w:spacing w:line="120" w:lineRule="atLeast"/>
              <w:jc w:val="center"/>
              <w:rPr>
                <w:color w:val="1A1A1A"/>
                <w:sz w:val="24"/>
                <w:shd w:val="clear" w:color="auto" w:fill="FFFFFF"/>
              </w:rPr>
            </w:pPr>
          </w:p>
          <w:p w:rsidR="007E15D7" w:rsidRPr="00A24C7C" w:rsidRDefault="007E15D7" w:rsidP="007E15D7">
            <w:pPr>
              <w:spacing w:line="120" w:lineRule="atLeast"/>
              <w:jc w:val="center"/>
              <w:rPr>
                <w:color w:val="1A1A1A"/>
                <w:sz w:val="24"/>
                <w:shd w:val="clear" w:color="auto" w:fill="FFFFFF"/>
              </w:rPr>
            </w:pPr>
          </w:p>
          <w:p w:rsidR="007E15D7" w:rsidRPr="00A24C7C" w:rsidRDefault="007E15D7" w:rsidP="007E15D7">
            <w:pPr>
              <w:spacing w:line="120" w:lineRule="atLeast"/>
              <w:jc w:val="center"/>
              <w:rPr>
                <w:color w:val="1A1A1A"/>
                <w:sz w:val="24"/>
                <w:shd w:val="clear" w:color="auto" w:fill="FFFFFF"/>
              </w:rPr>
            </w:pPr>
            <w:r w:rsidRPr="00A24C7C">
              <w:rPr>
                <w:color w:val="1A1A1A"/>
                <w:sz w:val="24"/>
                <w:shd w:val="clear" w:color="auto" w:fill="FFFFFF"/>
              </w:rPr>
              <w:t>упак</w:t>
            </w:r>
          </w:p>
        </w:tc>
        <w:tc>
          <w:tcPr>
            <w:tcW w:w="992" w:type="dxa"/>
            <w:vAlign w:val="center"/>
          </w:tcPr>
          <w:p w:rsidR="007E15D7" w:rsidRPr="00A24C7C" w:rsidRDefault="003958CD" w:rsidP="007E15D7">
            <w:pPr>
              <w:spacing w:line="120" w:lineRule="atLeast"/>
              <w:jc w:val="center"/>
              <w:rPr>
                <w:color w:val="1A1A1A"/>
                <w:sz w:val="24"/>
                <w:shd w:val="clear" w:color="auto" w:fill="FFFFFF"/>
              </w:rPr>
            </w:pPr>
            <w:r>
              <w:rPr>
                <w:color w:val="1A1A1A"/>
                <w:sz w:val="24"/>
                <w:shd w:val="clear" w:color="auto" w:fill="FFFFFF"/>
              </w:rPr>
              <w:t>60</w:t>
            </w:r>
          </w:p>
        </w:tc>
        <w:tc>
          <w:tcPr>
            <w:tcW w:w="1559" w:type="dxa"/>
            <w:tcBorders>
              <w:top w:val="single" w:sz="4" w:space="0" w:color="auto"/>
              <w:left w:val="single" w:sz="4" w:space="0" w:color="auto"/>
              <w:bottom w:val="single" w:sz="4" w:space="0" w:color="auto"/>
              <w:right w:val="single" w:sz="4" w:space="0" w:color="auto"/>
            </w:tcBorders>
            <w:vAlign w:val="center"/>
          </w:tcPr>
          <w:p w:rsidR="007E15D7" w:rsidRPr="00A72045" w:rsidRDefault="007E15D7" w:rsidP="007E15D7">
            <w:pPr>
              <w:spacing w:line="120" w:lineRule="atLeast"/>
              <w:jc w:val="center"/>
              <w:textAlignment w:val="center"/>
              <w:rPr>
                <w:sz w:val="24"/>
                <w:szCs w:val="24"/>
              </w:rPr>
            </w:pPr>
          </w:p>
        </w:tc>
      </w:tr>
      <w:tr w:rsidR="007E15D7" w:rsidRPr="00A72045" w:rsidTr="0089109D">
        <w:trPr>
          <w:trHeight w:val="914"/>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7E15D7" w:rsidRDefault="007E15D7" w:rsidP="007E15D7">
            <w:pPr>
              <w:spacing w:line="120" w:lineRule="atLeast"/>
              <w:jc w:val="center"/>
              <w:rPr>
                <w:sz w:val="24"/>
                <w:szCs w:val="24"/>
              </w:rPr>
            </w:pPr>
            <w:r>
              <w:rPr>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tcPr>
          <w:p w:rsidR="007E15D7" w:rsidRPr="00A24C7C" w:rsidRDefault="007E15D7" w:rsidP="007E15D7">
            <w:pPr>
              <w:spacing w:line="120" w:lineRule="atLeast"/>
              <w:rPr>
                <w:color w:val="1A1A1A"/>
                <w:sz w:val="24"/>
                <w:shd w:val="clear" w:color="auto" w:fill="FFFFFF"/>
              </w:rPr>
            </w:pPr>
            <w:r w:rsidRPr="00A24C7C">
              <w:rPr>
                <w:color w:val="1A1A1A"/>
                <w:sz w:val="24"/>
                <w:shd w:val="clear" w:color="auto" w:fill="FFFFFF"/>
              </w:rPr>
              <w:t xml:space="preserve">Перчатки латексные смотровые </w:t>
            </w:r>
            <w:r w:rsidRPr="00A24C7C">
              <w:rPr>
                <w:color w:val="1A1A1A"/>
                <w:sz w:val="24"/>
                <w:shd w:val="clear" w:color="auto" w:fill="FFFFFF"/>
                <w:lang w:val="en-US"/>
              </w:rPr>
              <w:t>M</w:t>
            </w:r>
          </w:p>
          <w:p w:rsidR="007E15D7" w:rsidRPr="00A24C7C" w:rsidRDefault="007E15D7" w:rsidP="007E15D7">
            <w:pPr>
              <w:spacing w:line="120" w:lineRule="atLeast"/>
              <w:rPr>
                <w:color w:val="1A1A1A"/>
                <w:sz w:val="24"/>
                <w:shd w:val="clear" w:color="auto" w:fill="FFFFFF"/>
              </w:rPr>
            </w:pPr>
            <w:r w:rsidRPr="00A24C7C">
              <w:rPr>
                <w:b/>
                <w:color w:val="1A1A1A"/>
                <w:sz w:val="24"/>
                <w:shd w:val="clear" w:color="auto" w:fill="FFFFFF"/>
              </w:rPr>
              <w:t xml:space="preserve">BENOVY </w:t>
            </w:r>
            <w:proofErr w:type="spellStart"/>
            <w:r w:rsidRPr="00A24C7C">
              <w:rPr>
                <w:b/>
                <w:color w:val="1A1A1A"/>
                <w:sz w:val="24"/>
                <w:shd w:val="clear" w:color="auto" w:fill="FFFFFF"/>
              </w:rPr>
              <w:t>High</w:t>
            </w:r>
            <w:proofErr w:type="spellEnd"/>
            <w:r w:rsidRPr="00A24C7C">
              <w:rPr>
                <w:b/>
                <w:color w:val="1A1A1A"/>
                <w:sz w:val="24"/>
                <w:shd w:val="clear" w:color="auto" w:fill="FFFFFF"/>
              </w:rPr>
              <w:t xml:space="preserve"> </w:t>
            </w:r>
            <w:proofErr w:type="spellStart"/>
            <w:r w:rsidRPr="00A24C7C">
              <w:rPr>
                <w:b/>
                <w:color w:val="1A1A1A"/>
                <w:sz w:val="24"/>
                <w:shd w:val="clear" w:color="auto" w:fill="FFFFFF"/>
              </w:rPr>
              <w:t>Risk</w:t>
            </w:r>
            <w:proofErr w:type="spellEnd"/>
          </w:p>
          <w:p w:rsidR="007E15D7" w:rsidRPr="00A24C7C" w:rsidRDefault="007E15D7" w:rsidP="007E15D7">
            <w:pPr>
              <w:spacing w:line="120" w:lineRule="atLeast"/>
              <w:rPr>
                <w:color w:val="1A1A1A"/>
                <w:sz w:val="24"/>
                <w:szCs w:val="24"/>
                <w:shd w:val="clear" w:color="auto" w:fill="FFFFFF"/>
              </w:rPr>
            </w:pPr>
            <w:r w:rsidRPr="00A24C7C">
              <w:rPr>
                <w:color w:val="1A1A1A"/>
                <w:sz w:val="24"/>
                <w:szCs w:val="24"/>
                <w:shd w:val="clear" w:color="auto" w:fill="FFFFFF"/>
              </w:rPr>
              <w:t>22.19.71.190</w:t>
            </w:r>
          </w:p>
          <w:p w:rsidR="007E15D7" w:rsidRPr="00A24C7C" w:rsidRDefault="007E15D7" w:rsidP="007E15D7">
            <w:pPr>
              <w:spacing w:line="120" w:lineRule="atLeast"/>
              <w:rPr>
                <w:color w:val="1A1A1A"/>
                <w:sz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rsidR="007E15D7" w:rsidRPr="00A24C7C" w:rsidRDefault="007E15D7" w:rsidP="007E15D7">
            <w:pPr>
              <w:spacing w:line="120" w:lineRule="atLeast"/>
              <w:jc w:val="center"/>
              <w:textAlignment w:val="center"/>
              <w:rPr>
                <w:color w:val="1A1A1A"/>
                <w:sz w:val="24"/>
                <w:shd w:val="clear" w:color="auto" w:fill="FFFFFF"/>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7E15D7" w:rsidRPr="00A24C7C" w:rsidRDefault="007E15D7" w:rsidP="007E15D7">
            <w:pPr>
              <w:shd w:val="clear" w:color="auto" w:fill="FFFFFF"/>
              <w:spacing w:line="120" w:lineRule="atLeast"/>
              <w:rPr>
                <w:color w:val="1A1A1A"/>
                <w:sz w:val="24"/>
                <w:shd w:val="clear" w:color="auto" w:fill="FFFFFF"/>
              </w:rPr>
            </w:pPr>
            <w:r w:rsidRPr="00A24C7C">
              <w:rPr>
                <w:color w:val="1A1A1A"/>
                <w:sz w:val="24"/>
                <w:shd w:val="clear" w:color="auto" w:fill="FFFFFF"/>
              </w:rPr>
              <w:t xml:space="preserve">Перчатки латексные смотровые 25 пар (50 штук), прочные, размер 7-8, M (средний), </w:t>
            </w:r>
          </w:p>
          <w:p w:rsidR="007E15D7" w:rsidRPr="00A24C7C" w:rsidRDefault="007E15D7" w:rsidP="007E15D7">
            <w:pPr>
              <w:shd w:val="clear" w:color="auto" w:fill="FFFFFF"/>
              <w:spacing w:line="120" w:lineRule="atLeast"/>
              <w:rPr>
                <w:sz w:val="24"/>
                <w:szCs w:val="24"/>
              </w:rPr>
            </w:pPr>
            <w:r w:rsidRPr="00A24C7C">
              <w:rPr>
                <w:color w:val="1A1A1A"/>
                <w:sz w:val="24"/>
                <w:shd w:val="clear" w:color="auto" w:fill="FFFFFF"/>
              </w:rPr>
              <w:t xml:space="preserve">BENOVY </w:t>
            </w:r>
            <w:proofErr w:type="spellStart"/>
            <w:r w:rsidRPr="00A24C7C">
              <w:rPr>
                <w:color w:val="1A1A1A"/>
                <w:sz w:val="24"/>
                <w:shd w:val="clear" w:color="auto" w:fill="FFFFFF"/>
              </w:rPr>
              <w:t>High</w:t>
            </w:r>
            <w:proofErr w:type="spellEnd"/>
            <w:r w:rsidRPr="00A24C7C">
              <w:rPr>
                <w:color w:val="1A1A1A"/>
                <w:sz w:val="24"/>
                <w:shd w:val="clear" w:color="auto" w:fill="FFFFFF"/>
              </w:rPr>
              <w:t xml:space="preserve"> </w:t>
            </w:r>
            <w:proofErr w:type="spellStart"/>
            <w:r w:rsidRPr="00A24C7C">
              <w:rPr>
                <w:color w:val="1A1A1A"/>
                <w:sz w:val="24"/>
                <w:shd w:val="clear" w:color="auto" w:fill="FFFFFF"/>
              </w:rPr>
              <w:t>Risk</w:t>
            </w:r>
            <w:proofErr w:type="spellEnd"/>
          </w:p>
        </w:tc>
        <w:tc>
          <w:tcPr>
            <w:tcW w:w="992" w:type="dxa"/>
            <w:tcBorders>
              <w:top w:val="single" w:sz="4" w:space="0" w:color="auto"/>
              <w:left w:val="single" w:sz="4" w:space="0" w:color="auto"/>
              <w:bottom w:val="single" w:sz="4" w:space="0" w:color="auto"/>
              <w:right w:val="single" w:sz="4" w:space="0" w:color="auto"/>
            </w:tcBorders>
          </w:tcPr>
          <w:p w:rsidR="007E15D7" w:rsidRPr="00A24C7C" w:rsidRDefault="007E15D7" w:rsidP="007E15D7">
            <w:pPr>
              <w:pStyle w:val="ConsPlusNonformat"/>
              <w:spacing w:line="120" w:lineRule="atLeast"/>
              <w:jc w:val="center"/>
              <w:rPr>
                <w:rFonts w:ascii="Times New Roman" w:hAnsi="Times New Roman" w:cs="Times New Roman"/>
                <w:sz w:val="24"/>
                <w:szCs w:val="24"/>
              </w:rPr>
            </w:pPr>
          </w:p>
          <w:p w:rsidR="007E15D7" w:rsidRPr="00A24C7C" w:rsidRDefault="007E15D7" w:rsidP="007E15D7">
            <w:pPr>
              <w:pStyle w:val="ConsPlusNonformat"/>
              <w:spacing w:line="120" w:lineRule="atLeast"/>
              <w:jc w:val="center"/>
              <w:rPr>
                <w:rFonts w:ascii="Times New Roman" w:hAnsi="Times New Roman" w:cs="Times New Roman"/>
                <w:sz w:val="24"/>
                <w:szCs w:val="24"/>
              </w:rPr>
            </w:pPr>
            <w:r w:rsidRPr="00A24C7C">
              <w:rPr>
                <w:rFonts w:ascii="Times New Roman" w:hAnsi="Times New Roman" w:cs="Times New Roman"/>
                <w:sz w:val="24"/>
                <w:szCs w:val="24"/>
              </w:rPr>
              <w:t>упак</w:t>
            </w:r>
          </w:p>
        </w:tc>
        <w:tc>
          <w:tcPr>
            <w:tcW w:w="992" w:type="dxa"/>
          </w:tcPr>
          <w:p w:rsidR="007E15D7" w:rsidRPr="00A24C7C" w:rsidRDefault="003958CD" w:rsidP="007E15D7">
            <w:pPr>
              <w:pStyle w:val="ConsPlusNonformat"/>
              <w:spacing w:line="120" w:lineRule="atLeast"/>
              <w:jc w:val="center"/>
              <w:rPr>
                <w:rFonts w:ascii="Times New Roman" w:hAnsi="Times New Roman" w:cs="Times New Roman"/>
                <w:sz w:val="24"/>
                <w:szCs w:val="24"/>
              </w:rPr>
            </w:pPr>
            <w:r>
              <w:rPr>
                <w:rFonts w:ascii="Times New Roman" w:hAnsi="Times New Roman" w:cs="Times New Roman"/>
                <w:sz w:val="24"/>
                <w:szCs w:val="24"/>
              </w:rPr>
              <w:t>60</w:t>
            </w:r>
          </w:p>
        </w:tc>
        <w:tc>
          <w:tcPr>
            <w:tcW w:w="1559" w:type="dxa"/>
            <w:tcBorders>
              <w:top w:val="single" w:sz="4" w:space="0" w:color="auto"/>
              <w:left w:val="single" w:sz="4" w:space="0" w:color="auto"/>
              <w:bottom w:val="single" w:sz="4" w:space="0" w:color="auto"/>
              <w:right w:val="single" w:sz="4" w:space="0" w:color="auto"/>
            </w:tcBorders>
            <w:vAlign w:val="center"/>
          </w:tcPr>
          <w:p w:rsidR="007E15D7" w:rsidRPr="00A72045" w:rsidRDefault="007E15D7" w:rsidP="007E15D7">
            <w:pPr>
              <w:spacing w:line="120" w:lineRule="atLeast"/>
              <w:jc w:val="center"/>
              <w:textAlignment w:val="center"/>
              <w:rPr>
                <w:sz w:val="24"/>
                <w:szCs w:val="24"/>
              </w:rPr>
            </w:pPr>
          </w:p>
        </w:tc>
      </w:tr>
      <w:tr w:rsidR="007E15D7" w:rsidRPr="00A72045" w:rsidTr="0089109D">
        <w:trPr>
          <w:trHeight w:val="914"/>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7E15D7" w:rsidRDefault="003958CD" w:rsidP="007E15D7">
            <w:pPr>
              <w:spacing w:line="120" w:lineRule="atLeast"/>
              <w:jc w:val="center"/>
              <w:rPr>
                <w:sz w:val="24"/>
                <w:szCs w:val="24"/>
              </w:rPr>
            </w:pPr>
            <w:r>
              <w:rPr>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7E15D7" w:rsidRPr="00A24C7C" w:rsidRDefault="007E15D7" w:rsidP="007E15D7">
            <w:pPr>
              <w:shd w:val="clear" w:color="auto" w:fill="FFFFFF"/>
              <w:spacing w:line="120" w:lineRule="atLeast"/>
              <w:rPr>
                <w:sz w:val="24"/>
                <w:szCs w:val="24"/>
              </w:rPr>
            </w:pPr>
            <w:r w:rsidRPr="00A24C7C">
              <w:rPr>
                <w:sz w:val="24"/>
                <w:szCs w:val="24"/>
              </w:rPr>
              <w:t>Перчатки полиэтиленовые</w:t>
            </w:r>
          </w:p>
          <w:p w:rsidR="007E15D7" w:rsidRPr="00A24C7C" w:rsidRDefault="007E15D7" w:rsidP="007E15D7">
            <w:pPr>
              <w:spacing w:line="120" w:lineRule="atLeast"/>
              <w:rPr>
                <w:color w:val="1A1A1A"/>
                <w:sz w:val="24"/>
                <w:shd w:val="clear" w:color="auto" w:fill="FFFFFF"/>
              </w:rPr>
            </w:pPr>
            <w:r w:rsidRPr="00A24C7C">
              <w:rPr>
                <w:sz w:val="24"/>
                <w:szCs w:val="24"/>
              </w:rPr>
              <w:t>22.29.10.120</w:t>
            </w:r>
          </w:p>
        </w:tc>
        <w:tc>
          <w:tcPr>
            <w:tcW w:w="1843" w:type="dxa"/>
            <w:tcBorders>
              <w:top w:val="single" w:sz="4" w:space="0" w:color="auto"/>
              <w:left w:val="single" w:sz="4" w:space="0" w:color="auto"/>
              <w:bottom w:val="single" w:sz="4" w:space="0" w:color="auto"/>
              <w:right w:val="single" w:sz="4" w:space="0" w:color="auto"/>
            </w:tcBorders>
          </w:tcPr>
          <w:p w:rsidR="007E15D7" w:rsidRPr="00A24C7C" w:rsidRDefault="007E15D7" w:rsidP="007E15D7">
            <w:pPr>
              <w:spacing w:line="120" w:lineRule="atLeast"/>
              <w:jc w:val="center"/>
              <w:textAlignment w:val="center"/>
              <w:rPr>
                <w:color w:val="1A1A1A"/>
                <w:sz w:val="24"/>
                <w:shd w:val="clear" w:color="auto" w:fill="FFFFFF"/>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7E15D7" w:rsidRPr="00A24C7C" w:rsidRDefault="007E15D7" w:rsidP="007E15D7">
            <w:pPr>
              <w:shd w:val="clear" w:color="auto" w:fill="FFFFFF"/>
              <w:spacing w:line="120" w:lineRule="atLeast"/>
              <w:rPr>
                <w:sz w:val="24"/>
                <w:szCs w:val="24"/>
              </w:rPr>
            </w:pPr>
            <w:r w:rsidRPr="00A24C7C">
              <w:rPr>
                <w:sz w:val="24"/>
                <w:szCs w:val="24"/>
              </w:rPr>
              <w:t>Перчатки полиэтиленовые одноразовые, размер M (средний)</w:t>
            </w:r>
          </w:p>
        </w:tc>
        <w:tc>
          <w:tcPr>
            <w:tcW w:w="992" w:type="dxa"/>
            <w:tcBorders>
              <w:top w:val="single" w:sz="4" w:space="0" w:color="auto"/>
              <w:left w:val="single" w:sz="4" w:space="0" w:color="auto"/>
              <w:bottom w:val="single" w:sz="4" w:space="0" w:color="auto"/>
              <w:right w:val="single" w:sz="4" w:space="0" w:color="auto"/>
            </w:tcBorders>
          </w:tcPr>
          <w:p w:rsidR="007E15D7" w:rsidRPr="00A24C7C" w:rsidRDefault="007E15D7" w:rsidP="007E15D7">
            <w:pPr>
              <w:pStyle w:val="ConsPlusNonformat"/>
              <w:spacing w:line="120" w:lineRule="atLeast"/>
              <w:jc w:val="center"/>
              <w:rPr>
                <w:rFonts w:ascii="Times New Roman" w:hAnsi="Times New Roman" w:cs="Times New Roman"/>
                <w:sz w:val="24"/>
                <w:szCs w:val="24"/>
              </w:rPr>
            </w:pPr>
          </w:p>
          <w:p w:rsidR="007E15D7" w:rsidRPr="00A24C7C" w:rsidRDefault="007E15D7" w:rsidP="007E15D7">
            <w:pPr>
              <w:pStyle w:val="ConsPlusNonformat"/>
              <w:spacing w:line="120" w:lineRule="atLeast"/>
              <w:jc w:val="center"/>
              <w:rPr>
                <w:rFonts w:ascii="Times New Roman" w:hAnsi="Times New Roman" w:cs="Times New Roman"/>
                <w:sz w:val="24"/>
                <w:szCs w:val="24"/>
              </w:rPr>
            </w:pPr>
            <w:r w:rsidRPr="00A24C7C">
              <w:rPr>
                <w:rFonts w:ascii="Times New Roman" w:hAnsi="Times New Roman" w:cs="Times New Roman"/>
                <w:sz w:val="24"/>
                <w:szCs w:val="24"/>
              </w:rPr>
              <w:t>пара</w:t>
            </w:r>
          </w:p>
        </w:tc>
        <w:tc>
          <w:tcPr>
            <w:tcW w:w="992" w:type="dxa"/>
          </w:tcPr>
          <w:p w:rsidR="007E15D7" w:rsidRPr="00A24C7C" w:rsidRDefault="003958CD" w:rsidP="007E15D7">
            <w:pPr>
              <w:pStyle w:val="ConsPlusNonformat"/>
              <w:spacing w:line="120" w:lineRule="atLeast"/>
              <w:jc w:val="center"/>
              <w:rPr>
                <w:rFonts w:ascii="Times New Roman" w:hAnsi="Times New Roman" w:cs="Times New Roman"/>
                <w:sz w:val="24"/>
                <w:szCs w:val="24"/>
              </w:rPr>
            </w:pPr>
            <w:r>
              <w:rPr>
                <w:rFonts w:ascii="Times New Roman" w:hAnsi="Times New Roman" w:cs="Times New Roman"/>
                <w:sz w:val="24"/>
                <w:szCs w:val="24"/>
              </w:rPr>
              <w:t>300</w:t>
            </w:r>
          </w:p>
        </w:tc>
        <w:tc>
          <w:tcPr>
            <w:tcW w:w="1559" w:type="dxa"/>
            <w:tcBorders>
              <w:top w:val="single" w:sz="4" w:space="0" w:color="auto"/>
              <w:left w:val="single" w:sz="4" w:space="0" w:color="auto"/>
              <w:bottom w:val="single" w:sz="4" w:space="0" w:color="auto"/>
              <w:right w:val="single" w:sz="4" w:space="0" w:color="auto"/>
            </w:tcBorders>
            <w:vAlign w:val="center"/>
          </w:tcPr>
          <w:p w:rsidR="007E15D7" w:rsidRPr="00A72045" w:rsidRDefault="007E15D7" w:rsidP="007E15D7">
            <w:pPr>
              <w:spacing w:line="120" w:lineRule="atLeast"/>
              <w:jc w:val="center"/>
              <w:textAlignment w:val="center"/>
              <w:rPr>
                <w:sz w:val="24"/>
                <w:szCs w:val="24"/>
              </w:rPr>
            </w:pPr>
          </w:p>
        </w:tc>
      </w:tr>
    </w:tbl>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3958CD">
        <w:rPr>
          <w:b/>
          <w:i/>
          <w:color w:val="FF0000"/>
          <w:sz w:val="32"/>
          <w:szCs w:val="24"/>
          <w:u w:val="single"/>
        </w:rPr>
        <w:t>87 532,80</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4E4AA0" w:rsidRDefault="00C16BFF" w:rsidP="004E4AA0">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3958CD">
        <w:rPr>
          <w:b/>
          <w:i/>
          <w:sz w:val="24"/>
          <w:szCs w:val="24"/>
        </w:rPr>
        <w:t>в течение 14 календарных дней с даты подписания договора,</w:t>
      </w:r>
      <w:r w:rsidR="00122E1D" w:rsidRPr="00122E1D">
        <w:rPr>
          <w:b/>
          <w:i/>
          <w:sz w:val="24"/>
          <w:szCs w:val="24"/>
        </w:rPr>
        <w:t xml:space="preserve"> разовая поставка всего объема.</w:t>
      </w:r>
    </w:p>
    <w:p w:rsidR="00C16BFF" w:rsidRPr="00697649" w:rsidRDefault="00C16BFF" w:rsidP="004E4AA0">
      <w:pPr>
        <w:widowControl/>
        <w:tabs>
          <w:tab w:val="left" w:pos="360"/>
        </w:tabs>
        <w:autoSpaceDE/>
        <w:autoSpaceDN/>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7E15D7">
        <w:rPr>
          <w:b/>
          <w:bCs/>
          <w:sz w:val="24"/>
          <w:szCs w:val="24"/>
          <w:u w:val="single"/>
        </w:rPr>
        <w:t>перчатки</w:t>
      </w:r>
      <w:r w:rsidR="00D16837" w:rsidRPr="00BE729B">
        <w:rPr>
          <w:rFonts w:ascii="Times New Roman" w:hAnsi="Times New Roman" w:cs="Times New Roman"/>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proofErr w:type="gramStart"/>
      <w:r>
        <w:rPr>
          <w:sz w:val="24"/>
          <w:szCs w:val="24"/>
        </w:rPr>
        <w:t xml:space="preserve">5.5  </w:t>
      </w:r>
      <w:r w:rsidRPr="00124FEF">
        <w:rPr>
          <w:sz w:val="24"/>
          <w:szCs w:val="24"/>
        </w:rPr>
        <w:t>Подписанные</w:t>
      </w:r>
      <w:proofErr w:type="gramEnd"/>
      <w:r w:rsidRPr="00124FEF">
        <w:rPr>
          <w:sz w:val="24"/>
          <w:szCs w:val="24"/>
        </w:rPr>
        <w:t xml:space="preserve">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t>9.9</w:t>
      </w:r>
      <w:r w:rsidRPr="00747317">
        <w:rPr>
          <w:sz w:val="24"/>
          <w:szCs w:val="24"/>
        </w:rPr>
        <w:t xml:space="preserve">.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w:t>
      </w:r>
      <w:r w:rsidRPr="00747317">
        <w:rPr>
          <w:sz w:val="24"/>
          <w:szCs w:val="24"/>
        </w:rPr>
        <w:lastRenderedPageBreak/>
        <w:t>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w:t>
            </w:r>
            <w:proofErr w:type="spellStart"/>
            <w:r>
              <w:rPr>
                <w:b/>
                <w:bCs/>
                <w:sz w:val="24"/>
                <w:szCs w:val="24"/>
              </w:rPr>
              <w:t>осблуживания</w:t>
            </w:r>
            <w:proofErr w:type="spellEnd"/>
            <w:r w:rsidRPr="00477E07">
              <w:rPr>
                <w:b/>
                <w:bCs/>
                <w:sz w:val="24"/>
                <w:szCs w:val="24"/>
              </w:rPr>
              <w:t>»</w:t>
            </w:r>
          </w:p>
          <w:p w:rsidR="008C0E9E" w:rsidRPr="00477E07" w:rsidRDefault="008C0E9E" w:rsidP="008C0E9E">
            <w:pPr>
              <w:rPr>
                <w:bCs/>
                <w:sz w:val="24"/>
                <w:szCs w:val="24"/>
              </w:rPr>
            </w:pPr>
            <w:r w:rsidRPr="00477E07">
              <w:rPr>
                <w:bCs/>
                <w:sz w:val="24"/>
                <w:szCs w:val="24"/>
              </w:rPr>
              <w:t>ИНН   3309459733    КПП   330901001</w:t>
            </w:r>
          </w:p>
          <w:p w:rsidR="008C0E9E" w:rsidRPr="00477E07" w:rsidRDefault="008C0E9E" w:rsidP="008C0E9E">
            <w:pPr>
              <w:rPr>
                <w:bCs/>
                <w:sz w:val="24"/>
                <w:szCs w:val="24"/>
              </w:rPr>
            </w:pPr>
            <w:r w:rsidRPr="00477E07">
              <w:rPr>
                <w:bCs/>
                <w:sz w:val="24"/>
                <w:szCs w:val="24"/>
              </w:rPr>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 xml:space="preserve">Адрес: 601202 Владимирская область, Собинский </w:t>
            </w:r>
            <w:proofErr w:type="spellStart"/>
            <w:r w:rsidRPr="00477E07">
              <w:rPr>
                <w:bCs/>
                <w:sz w:val="24"/>
                <w:szCs w:val="24"/>
              </w:rPr>
              <w:t>м.о</w:t>
            </w:r>
            <w:proofErr w:type="spellEnd"/>
            <w:r w:rsidRPr="00477E07">
              <w:rPr>
                <w:bCs/>
                <w:sz w:val="24"/>
                <w:szCs w:val="24"/>
              </w:rPr>
              <w:t>., г. Собинка, ул. Ленина, д.100</w:t>
            </w:r>
          </w:p>
          <w:p w:rsidR="008C0E9E" w:rsidRDefault="008C0E9E" w:rsidP="008C0E9E">
            <w:pPr>
              <w:rPr>
                <w:bCs/>
                <w:sz w:val="24"/>
                <w:szCs w:val="24"/>
              </w:rPr>
            </w:pPr>
            <w:r w:rsidRPr="00477E07">
              <w:rPr>
                <w:bCs/>
                <w:sz w:val="24"/>
                <w:szCs w:val="24"/>
              </w:rPr>
              <w:lastRenderedPageBreak/>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 xml:space="preserve">Банк </w:t>
            </w:r>
            <w:proofErr w:type="gramStart"/>
            <w:r w:rsidRPr="00207BAA">
              <w:rPr>
                <w:sz w:val="24"/>
                <w:szCs w:val="24"/>
              </w:rPr>
              <w:t>получателя:  ОКЦ</w:t>
            </w:r>
            <w:proofErr w:type="gramEnd"/>
            <w:r w:rsidRPr="00207BAA">
              <w:rPr>
                <w:sz w:val="24"/>
                <w:szCs w:val="24"/>
              </w:rPr>
              <w:t xml:space="preserve">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proofErr w:type="spellStart"/>
            <w:r w:rsidRPr="00207BAA">
              <w:rPr>
                <w:sz w:val="24"/>
                <w:szCs w:val="24"/>
              </w:rPr>
              <w:t>Корр</w:t>
            </w:r>
            <w:proofErr w:type="spellEnd"/>
            <w:r w:rsidRPr="00207BAA">
              <w:rPr>
                <w:sz w:val="24"/>
                <w:szCs w:val="24"/>
              </w:rPr>
              <w:t xml:space="preserve">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___от «____» </w:t>
      </w:r>
      <w:r w:rsidR="003958CD">
        <w:rPr>
          <w:sz w:val="24"/>
          <w:szCs w:val="24"/>
        </w:rPr>
        <w:t>сентября</w:t>
      </w:r>
      <w:r w:rsidR="00366AB1">
        <w:rPr>
          <w:sz w:val="24"/>
          <w:szCs w:val="24"/>
        </w:rPr>
        <w:t xml:space="preserve">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p w:rsidR="003958CD" w:rsidRDefault="003958CD" w:rsidP="00C16BFF">
      <w:pPr>
        <w:ind w:firstLine="567"/>
        <w:jc w:val="center"/>
        <w:rPr>
          <w:b/>
          <w:bCs/>
          <w:kern w:val="28"/>
          <w:sz w:val="24"/>
          <w:szCs w:val="24"/>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843"/>
        <w:gridCol w:w="5670"/>
        <w:gridCol w:w="992"/>
        <w:gridCol w:w="992"/>
        <w:gridCol w:w="1559"/>
      </w:tblGrid>
      <w:tr w:rsidR="003958CD" w:rsidRPr="00A72045" w:rsidTr="00C65F14">
        <w:trPr>
          <w:trHeight w:val="561"/>
        </w:trPr>
        <w:tc>
          <w:tcPr>
            <w:tcW w:w="563" w:type="dxa"/>
            <w:shd w:val="clear" w:color="auto" w:fill="auto"/>
          </w:tcPr>
          <w:p w:rsidR="003958CD" w:rsidRPr="00A72045" w:rsidRDefault="003958CD" w:rsidP="00C65F14">
            <w:pPr>
              <w:spacing w:line="120" w:lineRule="atLeast"/>
              <w:jc w:val="center"/>
              <w:rPr>
                <w:b/>
              </w:rPr>
            </w:pPr>
            <w:r w:rsidRPr="00A72045">
              <w:rPr>
                <w:b/>
              </w:rPr>
              <w:t>№ п/п</w:t>
            </w:r>
          </w:p>
        </w:tc>
        <w:tc>
          <w:tcPr>
            <w:tcW w:w="3119" w:type="dxa"/>
            <w:shd w:val="clear" w:color="auto" w:fill="auto"/>
          </w:tcPr>
          <w:p w:rsidR="003958CD" w:rsidRPr="00A72045" w:rsidRDefault="003958CD" w:rsidP="00C65F14">
            <w:pPr>
              <w:spacing w:line="120" w:lineRule="atLeast"/>
              <w:jc w:val="center"/>
              <w:rPr>
                <w:b/>
              </w:rPr>
            </w:pPr>
            <w:r w:rsidRPr="00A72045">
              <w:rPr>
                <w:b/>
              </w:rPr>
              <w:t>Наименование</w:t>
            </w:r>
          </w:p>
        </w:tc>
        <w:tc>
          <w:tcPr>
            <w:tcW w:w="1843" w:type="dxa"/>
          </w:tcPr>
          <w:p w:rsidR="003958CD" w:rsidRPr="00A72045" w:rsidRDefault="003958CD" w:rsidP="00C65F14">
            <w:pPr>
              <w:spacing w:line="120" w:lineRule="atLeast"/>
              <w:jc w:val="center"/>
              <w:rPr>
                <w:b/>
              </w:rPr>
            </w:pPr>
            <w:r>
              <w:rPr>
                <w:b/>
              </w:rPr>
              <w:t>Страна производства</w:t>
            </w:r>
          </w:p>
        </w:tc>
        <w:tc>
          <w:tcPr>
            <w:tcW w:w="5670" w:type="dxa"/>
          </w:tcPr>
          <w:p w:rsidR="003958CD" w:rsidRPr="00A72045" w:rsidRDefault="003958CD" w:rsidP="00C65F14">
            <w:pPr>
              <w:spacing w:line="120" w:lineRule="atLeast"/>
              <w:jc w:val="center"/>
              <w:rPr>
                <w:b/>
              </w:rPr>
            </w:pPr>
            <w:r w:rsidRPr="00A72045">
              <w:rPr>
                <w:b/>
              </w:rPr>
              <w:t>Описание</w:t>
            </w:r>
          </w:p>
        </w:tc>
        <w:tc>
          <w:tcPr>
            <w:tcW w:w="992" w:type="dxa"/>
          </w:tcPr>
          <w:p w:rsidR="003958CD" w:rsidRPr="00A72045" w:rsidRDefault="003958CD" w:rsidP="00C65F14">
            <w:pPr>
              <w:spacing w:line="120" w:lineRule="atLeast"/>
              <w:jc w:val="center"/>
              <w:rPr>
                <w:b/>
              </w:rPr>
            </w:pPr>
            <w:r w:rsidRPr="00A72045">
              <w:rPr>
                <w:b/>
              </w:rPr>
              <w:t>Ед.изм</w:t>
            </w:r>
          </w:p>
        </w:tc>
        <w:tc>
          <w:tcPr>
            <w:tcW w:w="992" w:type="dxa"/>
          </w:tcPr>
          <w:p w:rsidR="003958CD" w:rsidRPr="00A72045" w:rsidRDefault="003958CD" w:rsidP="00C65F14">
            <w:pPr>
              <w:spacing w:line="120" w:lineRule="atLeast"/>
              <w:jc w:val="center"/>
              <w:rPr>
                <w:b/>
              </w:rPr>
            </w:pPr>
            <w:r w:rsidRPr="00A72045">
              <w:rPr>
                <w:b/>
              </w:rPr>
              <w:t>Кол-во</w:t>
            </w:r>
          </w:p>
        </w:tc>
        <w:tc>
          <w:tcPr>
            <w:tcW w:w="1559" w:type="dxa"/>
          </w:tcPr>
          <w:p w:rsidR="003958CD" w:rsidRPr="00A72045" w:rsidRDefault="003958CD" w:rsidP="00C65F14">
            <w:pPr>
              <w:spacing w:line="120" w:lineRule="atLeast"/>
              <w:jc w:val="center"/>
              <w:rPr>
                <w:b/>
              </w:rPr>
            </w:pPr>
            <w:r w:rsidRPr="00A72045">
              <w:rPr>
                <w:b/>
              </w:rPr>
              <w:t>Цена, руб.</w:t>
            </w:r>
          </w:p>
        </w:tc>
      </w:tr>
      <w:tr w:rsidR="003958CD" w:rsidRPr="00A72045" w:rsidTr="00C65F14">
        <w:trPr>
          <w:trHeight w:val="914"/>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3958CD" w:rsidRPr="00A72045" w:rsidRDefault="003958CD" w:rsidP="00C65F14">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3958CD" w:rsidRPr="00A24C7C" w:rsidRDefault="003958CD" w:rsidP="00C65F14">
            <w:pPr>
              <w:spacing w:line="120" w:lineRule="atLeast"/>
              <w:rPr>
                <w:color w:val="1A1A1A"/>
                <w:sz w:val="24"/>
                <w:shd w:val="clear" w:color="auto" w:fill="FFFFFF"/>
              </w:rPr>
            </w:pPr>
            <w:r w:rsidRPr="00A24C7C">
              <w:rPr>
                <w:color w:val="1A1A1A"/>
                <w:sz w:val="24"/>
                <w:shd w:val="clear" w:color="auto" w:fill="FFFFFF"/>
              </w:rPr>
              <w:t xml:space="preserve">Перчатки латексные смотровые </w:t>
            </w:r>
            <w:r w:rsidRPr="00A24C7C">
              <w:rPr>
                <w:color w:val="1A1A1A"/>
                <w:sz w:val="24"/>
                <w:shd w:val="clear" w:color="auto" w:fill="FFFFFF"/>
                <w:lang w:val="en-US"/>
              </w:rPr>
              <w:t>L</w:t>
            </w:r>
            <w:r w:rsidRPr="00A24C7C">
              <w:rPr>
                <w:color w:val="1A1A1A"/>
                <w:sz w:val="24"/>
                <w:shd w:val="clear" w:color="auto" w:fill="FFFFFF"/>
              </w:rPr>
              <w:t xml:space="preserve"> </w:t>
            </w:r>
          </w:p>
          <w:p w:rsidR="003958CD" w:rsidRPr="00A24C7C" w:rsidRDefault="003958CD" w:rsidP="00C65F14">
            <w:pPr>
              <w:spacing w:line="120" w:lineRule="atLeast"/>
              <w:rPr>
                <w:b/>
                <w:color w:val="1A1A1A"/>
                <w:sz w:val="24"/>
                <w:shd w:val="clear" w:color="auto" w:fill="FFFFFF"/>
              </w:rPr>
            </w:pPr>
            <w:r w:rsidRPr="00A24C7C">
              <w:rPr>
                <w:b/>
                <w:color w:val="1A1A1A"/>
                <w:sz w:val="24"/>
                <w:shd w:val="clear" w:color="auto" w:fill="FFFFFF"/>
              </w:rPr>
              <w:t xml:space="preserve">BENOVY </w:t>
            </w:r>
            <w:proofErr w:type="spellStart"/>
            <w:r w:rsidRPr="00A24C7C">
              <w:rPr>
                <w:b/>
                <w:color w:val="1A1A1A"/>
                <w:sz w:val="24"/>
                <w:shd w:val="clear" w:color="auto" w:fill="FFFFFF"/>
              </w:rPr>
              <w:t>High</w:t>
            </w:r>
            <w:proofErr w:type="spellEnd"/>
            <w:r w:rsidRPr="00A24C7C">
              <w:rPr>
                <w:b/>
                <w:color w:val="1A1A1A"/>
                <w:sz w:val="24"/>
                <w:shd w:val="clear" w:color="auto" w:fill="FFFFFF"/>
              </w:rPr>
              <w:t xml:space="preserve"> </w:t>
            </w:r>
            <w:proofErr w:type="spellStart"/>
            <w:r w:rsidRPr="00A24C7C">
              <w:rPr>
                <w:b/>
                <w:color w:val="1A1A1A"/>
                <w:sz w:val="24"/>
                <w:shd w:val="clear" w:color="auto" w:fill="FFFFFF"/>
              </w:rPr>
              <w:t>Risk</w:t>
            </w:r>
            <w:proofErr w:type="spellEnd"/>
          </w:p>
          <w:p w:rsidR="003958CD" w:rsidRPr="00A24C7C" w:rsidRDefault="003958CD" w:rsidP="00C65F14">
            <w:pPr>
              <w:spacing w:line="120" w:lineRule="atLeast"/>
              <w:rPr>
                <w:color w:val="1A1A1A"/>
                <w:sz w:val="24"/>
                <w:szCs w:val="24"/>
                <w:shd w:val="clear" w:color="auto" w:fill="FFFFFF"/>
              </w:rPr>
            </w:pPr>
            <w:r w:rsidRPr="00A24C7C">
              <w:rPr>
                <w:color w:val="1A1A1A"/>
                <w:sz w:val="24"/>
                <w:szCs w:val="24"/>
                <w:shd w:val="clear" w:color="auto" w:fill="FFFFFF"/>
              </w:rPr>
              <w:t>22.19.71.190</w:t>
            </w:r>
          </w:p>
          <w:p w:rsidR="003958CD" w:rsidRPr="00A24C7C" w:rsidRDefault="003958CD" w:rsidP="00C65F14">
            <w:pPr>
              <w:spacing w:line="120" w:lineRule="atLeast"/>
              <w:rPr>
                <w:color w:val="1A1A1A"/>
                <w:sz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rsidR="003958CD" w:rsidRPr="00A24C7C" w:rsidRDefault="003958CD" w:rsidP="00C65F14">
            <w:pPr>
              <w:spacing w:line="120" w:lineRule="atLeast"/>
              <w:jc w:val="center"/>
              <w:textAlignment w:val="center"/>
              <w:rPr>
                <w:color w:val="1A1A1A"/>
                <w:sz w:val="24"/>
                <w:shd w:val="clear" w:color="auto" w:fill="FFFFFF"/>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3958CD" w:rsidRPr="00A24C7C" w:rsidRDefault="003958CD" w:rsidP="00C65F14">
            <w:pPr>
              <w:spacing w:line="120" w:lineRule="atLeast"/>
              <w:rPr>
                <w:color w:val="1A1A1A"/>
                <w:sz w:val="24"/>
                <w:shd w:val="clear" w:color="auto" w:fill="FFFFFF"/>
              </w:rPr>
            </w:pPr>
            <w:r w:rsidRPr="00A24C7C">
              <w:rPr>
                <w:color w:val="1A1A1A"/>
                <w:sz w:val="24"/>
                <w:shd w:val="clear" w:color="auto" w:fill="FFFFFF"/>
              </w:rPr>
              <w:t xml:space="preserve">Перчатки латексные смотровые 25 пар (50 штук), прочные, размер 8-9, L (большой), </w:t>
            </w:r>
          </w:p>
          <w:p w:rsidR="003958CD" w:rsidRPr="00A24C7C" w:rsidRDefault="003958CD" w:rsidP="00C65F14">
            <w:pPr>
              <w:spacing w:line="120" w:lineRule="atLeast"/>
              <w:rPr>
                <w:color w:val="1A1A1A"/>
                <w:sz w:val="24"/>
                <w:shd w:val="clear" w:color="auto" w:fill="FFFFFF"/>
              </w:rPr>
            </w:pPr>
            <w:r w:rsidRPr="00A24C7C">
              <w:rPr>
                <w:color w:val="1A1A1A"/>
                <w:sz w:val="24"/>
                <w:shd w:val="clear" w:color="auto" w:fill="FFFFFF"/>
              </w:rPr>
              <w:t xml:space="preserve">BENOVY </w:t>
            </w:r>
            <w:proofErr w:type="spellStart"/>
            <w:r w:rsidRPr="00A24C7C">
              <w:rPr>
                <w:color w:val="1A1A1A"/>
                <w:sz w:val="24"/>
                <w:shd w:val="clear" w:color="auto" w:fill="FFFFFF"/>
              </w:rPr>
              <w:t>High</w:t>
            </w:r>
            <w:proofErr w:type="spellEnd"/>
            <w:r w:rsidRPr="00A24C7C">
              <w:rPr>
                <w:color w:val="1A1A1A"/>
                <w:sz w:val="24"/>
                <w:shd w:val="clear" w:color="auto" w:fill="FFFFFF"/>
              </w:rPr>
              <w:t xml:space="preserve"> </w:t>
            </w:r>
            <w:proofErr w:type="spellStart"/>
            <w:r w:rsidRPr="00A24C7C">
              <w:rPr>
                <w:color w:val="1A1A1A"/>
                <w:sz w:val="24"/>
                <w:shd w:val="clear" w:color="auto" w:fill="FFFFFF"/>
              </w:rPr>
              <w:t>Risk</w:t>
            </w:r>
            <w:proofErr w:type="spellEnd"/>
          </w:p>
        </w:tc>
        <w:tc>
          <w:tcPr>
            <w:tcW w:w="992" w:type="dxa"/>
            <w:tcBorders>
              <w:top w:val="single" w:sz="4" w:space="0" w:color="auto"/>
              <w:left w:val="single" w:sz="4" w:space="0" w:color="auto"/>
              <w:bottom w:val="single" w:sz="4" w:space="0" w:color="auto"/>
              <w:right w:val="single" w:sz="4" w:space="0" w:color="auto"/>
            </w:tcBorders>
          </w:tcPr>
          <w:p w:rsidR="003958CD" w:rsidRPr="00A24C7C" w:rsidRDefault="003958CD" w:rsidP="00C65F14">
            <w:pPr>
              <w:spacing w:line="120" w:lineRule="atLeast"/>
              <w:jc w:val="center"/>
              <w:rPr>
                <w:color w:val="1A1A1A"/>
                <w:sz w:val="24"/>
                <w:shd w:val="clear" w:color="auto" w:fill="FFFFFF"/>
              </w:rPr>
            </w:pPr>
          </w:p>
          <w:p w:rsidR="003958CD" w:rsidRPr="00A24C7C" w:rsidRDefault="003958CD" w:rsidP="00C65F14">
            <w:pPr>
              <w:spacing w:line="120" w:lineRule="atLeast"/>
              <w:jc w:val="center"/>
              <w:rPr>
                <w:color w:val="1A1A1A"/>
                <w:sz w:val="24"/>
                <w:shd w:val="clear" w:color="auto" w:fill="FFFFFF"/>
              </w:rPr>
            </w:pPr>
          </w:p>
          <w:p w:rsidR="003958CD" w:rsidRPr="00A24C7C" w:rsidRDefault="003958CD" w:rsidP="00C65F14">
            <w:pPr>
              <w:spacing w:line="120" w:lineRule="atLeast"/>
              <w:jc w:val="center"/>
              <w:rPr>
                <w:color w:val="1A1A1A"/>
                <w:sz w:val="24"/>
                <w:shd w:val="clear" w:color="auto" w:fill="FFFFFF"/>
              </w:rPr>
            </w:pPr>
            <w:r w:rsidRPr="00A24C7C">
              <w:rPr>
                <w:color w:val="1A1A1A"/>
                <w:sz w:val="24"/>
                <w:shd w:val="clear" w:color="auto" w:fill="FFFFFF"/>
              </w:rPr>
              <w:t>упак</w:t>
            </w:r>
          </w:p>
        </w:tc>
        <w:tc>
          <w:tcPr>
            <w:tcW w:w="992" w:type="dxa"/>
            <w:vAlign w:val="center"/>
          </w:tcPr>
          <w:p w:rsidR="003958CD" w:rsidRPr="00A24C7C" w:rsidRDefault="003958CD" w:rsidP="00C65F14">
            <w:pPr>
              <w:spacing w:line="120" w:lineRule="atLeast"/>
              <w:jc w:val="center"/>
              <w:rPr>
                <w:color w:val="1A1A1A"/>
                <w:sz w:val="24"/>
                <w:shd w:val="clear" w:color="auto" w:fill="FFFFFF"/>
              </w:rPr>
            </w:pPr>
            <w:r>
              <w:rPr>
                <w:color w:val="1A1A1A"/>
                <w:sz w:val="24"/>
                <w:shd w:val="clear" w:color="auto" w:fill="FFFFFF"/>
              </w:rPr>
              <w:t>60</w:t>
            </w:r>
          </w:p>
        </w:tc>
        <w:tc>
          <w:tcPr>
            <w:tcW w:w="1559" w:type="dxa"/>
            <w:tcBorders>
              <w:top w:val="single" w:sz="4" w:space="0" w:color="auto"/>
              <w:left w:val="single" w:sz="4" w:space="0" w:color="auto"/>
              <w:bottom w:val="single" w:sz="4" w:space="0" w:color="auto"/>
              <w:right w:val="single" w:sz="4" w:space="0" w:color="auto"/>
            </w:tcBorders>
            <w:vAlign w:val="center"/>
          </w:tcPr>
          <w:p w:rsidR="003958CD" w:rsidRPr="00A72045" w:rsidRDefault="003958CD" w:rsidP="00C65F14">
            <w:pPr>
              <w:spacing w:line="120" w:lineRule="atLeast"/>
              <w:jc w:val="center"/>
              <w:textAlignment w:val="center"/>
              <w:rPr>
                <w:sz w:val="24"/>
                <w:szCs w:val="24"/>
              </w:rPr>
            </w:pPr>
          </w:p>
        </w:tc>
      </w:tr>
      <w:tr w:rsidR="003958CD" w:rsidRPr="00A72045" w:rsidTr="00C65F14">
        <w:trPr>
          <w:trHeight w:val="914"/>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3958CD" w:rsidRDefault="003958CD" w:rsidP="00C65F14">
            <w:pPr>
              <w:spacing w:line="120" w:lineRule="atLeast"/>
              <w:jc w:val="center"/>
              <w:rPr>
                <w:sz w:val="24"/>
                <w:szCs w:val="24"/>
              </w:rPr>
            </w:pPr>
            <w:r>
              <w:rPr>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tcPr>
          <w:p w:rsidR="003958CD" w:rsidRPr="00A24C7C" w:rsidRDefault="003958CD" w:rsidP="00C65F14">
            <w:pPr>
              <w:spacing w:line="120" w:lineRule="atLeast"/>
              <w:rPr>
                <w:color w:val="1A1A1A"/>
                <w:sz w:val="24"/>
                <w:shd w:val="clear" w:color="auto" w:fill="FFFFFF"/>
              </w:rPr>
            </w:pPr>
            <w:r w:rsidRPr="00A24C7C">
              <w:rPr>
                <w:color w:val="1A1A1A"/>
                <w:sz w:val="24"/>
                <w:shd w:val="clear" w:color="auto" w:fill="FFFFFF"/>
              </w:rPr>
              <w:t xml:space="preserve">Перчатки латексные смотровые </w:t>
            </w:r>
            <w:r w:rsidRPr="00A24C7C">
              <w:rPr>
                <w:color w:val="1A1A1A"/>
                <w:sz w:val="24"/>
                <w:shd w:val="clear" w:color="auto" w:fill="FFFFFF"/>
                <w:lang w:val="en-US"/>
              </w:rPr>
              <w:t>M</w:t>
            </w:r>
          </w:p>
          <w:p w:rsidR="003958CD" w:rsidRPr="00A24C7C" w:rsidRDefault="003958CD" w:rsidP="00C65F14">
            <w:pPr>
              <w:spacing w:line="120" w:lineRule="atLeast"/>
              <w:rPr>
                <w:color w:val="1A1A1A"/>
                <w:sz w:val="24"/>
                <w:shd w:val="clear" w:color="auto" w:fill="FFFFFF"/>
              </w:rPr>
            </w:pPr>
            <w:r w:rsidRPr="00A24C7C">
              <w:rPr>
                <w:b/>
                <w:color w:val="1A1A1A"/>
                <w:sz w:val="24"/>
                <w:shd w:val="clear" w:color="auto" w:fill="FFFFFF"/>
              </w:rPr>
              <w:t xml:space="preserve">BENOVY </w:t>
            </w:r>
            <w:proofErr w:type="spellStart"/>
            <w:r w:rsidRPr="00A24C7C">
              <w:rPr>
                <w:b/>
                <w:color w:val="1A1A1A"/>
                <w:sz w:val="24"/>
                <w:shd w:val="clear" w:color="auto" w:fill="FFFFFF"/>
              </w:rPr>
              <w:t>High</w:t>
            </w:r>
            <w:proofErr w:type="spellEnd"/>
            <w:r w:rsidRPr="00A24C7C">
              <w:rPr>
                <w:b/>
                <w:color w:val="1A1A1A"/>
                <w:sz w:val="24"/>
                <w:shd w:val="clear" w:color="auto" w:fill="FFFFFF"/>
              </w:rPr>
              <w:t xml:space="preserve"> </w:t>
            </w:r>
            <w:proofErr w:type="spellStart"/>
            <w:r w:rsidRPr="00A24C7C">
              <w:rPr>
                <w:b/>
                <w:color w:val="1A1A1A"/>
                <w:sz w:val="24"/>
                <w:shd w:val="clear" w:color="auto" w:fill="FFFFFF"/>
              </w:rPr>
              <w:t>Risk</w:t>
            </w:r>
            <w:proofErr w:type="spellEnd"/>
          </w:p>
          <w:p w:rsidR="003958CD" w:rsidRPr="00A24C7C" w:rsidRDefault="003958CD" w:rsidP="00C65F14">
            <w:pPr>
              <w:spacing w:line="120" w:lineRule="atLeast"/>
              <w:rPr>
                <w:color w:val="1A1A1A"/>
                <w:sz w:val="24"/>
                <w:szCs w:val="24"/>
                <w:shd w:val="clear" w:color="auto" w:fill="FFFFFF"/>
              </w:rPr>
            </w:pPr>
            <w:r w:rsidRPr="00A24C7C">
              <w:rPr>
                <w:color w:val="1A1A1A"/>
                <w:sz w:val="24"/>
                <w:szCs w:val="24"/>
                <w:shd w:val="clear" w:color="auto" w:fill="FFFFFF"/>
              </w:rPr>
              <w:t>22.19.71.190</w:t>
            </w:r>
          </w:p>
          <w:p w:rsidR="003958CD" w:rsidRPr="00A24C7C" w:rsidRDefault="003958CD" w:rsidP="00C65F14">
            <w:pPr>
              <w:spacing w:line="120" w:lineRule="atLeast"/>
              <w:rPr>
                <w:color w:val="1A1A1A"/>
                <w:sz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rsidR="003958CD" w:rsidRPr="00A24C7C" w:rsidRDefault="003958CD" w:rsidP="00C65F14">
            <w:pPr>
              <w:spacing w:line="120" w:lineRule="atLeast"/>
              <w:jc w:val="center"/>
              <w:textAlignment w:val="center"/>
              <w:rPr>
                <w:color w:val="1A1A1A"/>
                <w:sz w:val="24"/>
                <w:shd w:val="clear" w:color="auto" w:fill="FFFFFF"/>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3958CD" w:rsidRPr="00A24C7C" w:rsidRDefault="003958CD" w:rsidP="00C65F14">
            <w:pPr>
              <w:shd w:val="clear" w:color="auto" w:fill="FFFFFF"/>
              <w:spacing w:line="120" w:lineRule="atLeast"/>
              <w:rPr>
                <w:color w:val="1A1A1A"/>
                <w:sz w:val="24"/>
                <w:shd w:val="clear" w:color="auto" w:fill="FFFFFF"/>
              </w:rPr>
            </w:pPr>
            <w:r w:rsidRPr="00A24C7C">
              <w:rPr>
                <w:color w:val="1A1A1A"/>
                <w:sz w:val="24"/>
                <w:shd w:val="clear" w:color="auto" w:fill="FFFFFF"/>
              </w:rPr>
              <w:t xml:space="preserve">Перчатки латексные смотровые 25 пар (50 штук), прочные, размер 7-8, M (средний), </w:t>
            </w:r>
          </w:p>
          <w:p w:rsidR="003958CD" w:rsidRPr="00A24C7C" w:rsidRDefault="003958CD" w:rsidP="00C65F14">
            <w:pPr>
              <w:shd w:val="clear" w:color="auto" w:fill="FFFFFF"/>
              <w:spacing w:line="120" w:lineRule="atLeast"/>
              <w:rPr>
                <w:sz w:val="24"/>
                <w:szCs w:val="24"/>
              </w:rPr>
            </w:pPr>
            <w:r w:rsidRPr="00A24C7C">
              <w:rPr>
                <w:color w:val="1A1A1A"/>
                <w:sz w:val="24"/>
                <w:shd w:val="clear" w:color="auto" w:fill="FFFFFF"/>
              </w:rPr>
              <w:t xml:space="preserve">BENOVY </w:t>
            </w:r>
            <w:proofErr w:type="spellStart"/>
            <w:r w:rsidRPr="00A24C7C">
              <w:rPr>
                <w:color w:val="1A1A1A"/>
                <w:sz w:val="24"/>
                <w:shd w:val="clear" w:color="auto" w:fill="FFFFFF"/>
              </w:rPr>
              <w:t>High</w:t>
            </w:r>
            <w:proofErr w:type="spellEnd"/>
            <w:r w:rsidRPr="00A24C7C">
              <w:rPr>
                <w:color w:val="1A1A1A"/>
                <w:sz w:val="24"/>
                <w:shd w:val="clear" w:color="auto" w:fill="FFFFFF"/>
              </w:rPr>
              <w:t xml:space="preserve"> </w:t>
            </w:r>
            <w:proofErr w:type="spellStart"/>
            <w:r w:rsidRPr="00A24C7C">
              <w:rPr>
                <w:color w:val="1A1A1A"/>
                <w:sz w:val="24"/>
                <w:shd w:val="clear" w:color="auto" w:fill="FFFFFF"/>
              </w:rPr>
              <w:t>Risk</w:t>
            </w:r>
            <w:proofErr w:type="spellEnd"/>
          </w:p>
        </w:tc>
        <w:tc>
          <w:tcPr>
            <w:tcW w:w="992" w:type="dxa"/>
            <w:tcBorders>
              <w:top w:val="single" w:sz="4" w:space="0" w:color="auto"/>
              <w:left w:val="single" w:sz="4" w:space="0" w:color="auto"/>
              <w:bottom w:val="single" w:sz="4" w:space="0" w:color="auto"/>
              <w:right w:val="single" w:sz="4" w:space="0" w:color="auto"/>
            </w:tcBorders>
          </w:tcPr>
          <w:p w:rsidR="003958CD" w:rsidRPr="00A24C7C" w:rsidRDefault="003958CD" w:rsidP="00C65F14">
            <w:pPr>
              <w:pStyle w:val="ConsPlusNonformat"/>
              <w:spacing w:line="120" w:lineRule="atLeast"/>
              <w:jc w:val="center"/>
              <w:rPr>
                <w:rFonts w:ascii="Times New Roman" w:hAnsi="Times New Roman" w:cs="Times New Roman"/>
                <w:sz w:val="24"/>
                <w:szCs w:val="24"/>
              </w:rPr>
            </w:pPr>
          </w:p>
          <w:p w:rsidR="003958CD" w:rsidRPr="00A24C7C" w:rsidRDefault="003958CD" w:rsidP="00C65F14">
            <w:pPr>
              <w:pStyle w:val="ConsPlusNonformat"/>
              <w:spacing w:line="120" w:lineRule="atLeast"/>
              <w:jc w:val="center"/>
              <w:rPr>
                <w:rFonts w:ascii="Times New Roman" w:hAnsi="Times New Roman" w:cs="Times New Roman"/>
                <w:sz w:val="24"/>
                <w:szCs w:val="24"/>
              </w:rPr>
            </w:pPr>
            <w:r w:rsidRPr="00A24C7C">
              <w:rPr>
                <w:rFonts w:ascii="Times New Roman" w:hAnsi="Times New Roman" w:cs="Times New Roman"/>
                <w:sz w:val="24"/>
                <w:szCs w:val="24"/>
              </w:rPr>
              <w:t>упак</w:t>
            </w:r>
          </w:p>
        </w:tc>
        <w:tc>
          <w:tcPr>
            <w:tcW w:w="992" w:type="dxa"/>
          </w:tcPr>
          <w:p w:rsidR="003958CD" w:rsidRPr="00A24C7C" w:rsidRDefault="003958CD" w:rsidP="00C65F14">
            <w:pPr>
              <w:pStyle w:val="ConsPlusNonformat"/>
              <w:spacing w:line="120" w:lineRule="atLeast"/>
              <w:jc w:val="center"/>
              <w:rPr>
                <w:rFonts w:ascii="Times New Roman" w:hAnsi="Times New Roman" w:cs="Times New Roman"/>
                <w:sz w:val="24"/>
                <w:szCs w:val="24"/>
              </w:rPr>
            </w:pPr>
            <w:r>
              <w:rPr>
                <w:rFonts w:ascii="Times New Roman" w:hAnsi="Times New Roman" w:cs="Times New Roman"/>
                <w:sz w:val="24"/>
                <w:szCs w:val="24"/>
              </w:rPr>
              <w:t>60</w:t>
            </w:r>
          </w:p>
        </w:tc>
        <w:tc>
          <w:tcPr>
            <w:tcW w:w="1559" w:type="dxa"/>
            <w:tcBorders>
              <w:top w:val="single" w:sz="4" w:space="0" w:color="auto"/>
              <w:left w:val="single" w:sz="4" w:space="0" w:color="auto"/>
              <w:bottom w:val="single" w:sz="4" w:space="0" w:color="auto"/>
              <w:right w:val="single" w:sz="4" w:space="0" w:color="auto"/>
            </w:tcBorders>
            <w:vAlign w:val="center"/>
          </w:tcPr>
          <w:p w:rsidR="003958CD" w:rsidRPr="00A72045" w:rsidRDefault="003958CD" w:rsidP="00C65F14">
            <w:pPr>
              <w:spacing w:line="120" w:lineRule="atLeast"/>
              <w:jc w:val="center"/>
              <w:textAlignment w:val="center"/>
              <w:rPr>
                <w:sz w:val="24"/>
                <w:szCs w:val="24"/>
              </w:rPr>
            </w:pPr>
          </w:p>
        </w:tc>
      </w:tr>
      <w:tr w:rsidR="003958CD" w:rsidRPr="00A72045" w:rsidTr="00C65F14">
        <w:trPr>
          <w:trHeight w:val="914"/>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3958CD" w:rsidRDefault="003958CD" w:rsidP="00C65F14">
            <w:pPr>
              <w:spacing w:line="120" w:lineRule="atLeast"/>
              <w:jc w:val="center"/>
              <w:rPr>
                <w:sz w:val="24"/>
                <w:szCs w:val="24"/>
              </w:rPr>
            </w:pPr>
            <w:r>
              <w:rPr>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3958CD" w:rsidRPr="00A24C7C" w:rsidRDefault="003958CD" w:rsidP="00C65F14">
            <w:pPr>
              <w:shd w:val="clear" w:color="auto" w:fill="FFFFFF"/>
              <w:spacing w:line="120" w:lineRule="atLeast"/>
              <w:rPr>
                <w:sz w:val="24"/>
                <w:szCs w:val="24"/>
              </w:rPr>
            </w:pPr>
            <w:r w:rsidRPr="00A24C7C">
              <w:rPr>
                <w:sz w:val="24"/>
                <w:szCs w:val="24"/>
              </w:rPr>
              <w:t>Перчатки полиэтиленовые</w:t>
            </w:r>
          </w:p>
          <w:p w:rsidR="003958CD" w:rsidRPr="00A24C7C" w:rsidRDefault="003958CD" w:rsidP="00C65F14">
            <w:pPr>
              <w:spacing w:line="120" w:lineRule="atLeast"/>
              <w:rPr>
                <w:color w:val="1A1A1A"/>
                <w:sz w:val="24"/>
                <w:shd w:val="clear" w:color="auto" w:fill="FFFFFF"/>
              </w:rPr>
            </w:pPr>
            <w:r w:rsidRPr="00A24C7C">
              <w:rPr>
                <w:sz w:val="24"/>
                <w:szCs w:val="24"/>
              </w:rPr>
              <w:t>22.29.10.120</w:t>
            </w:r>
          </w:p>
        </w:tc>
        <w:tc>
          <w:tcPr>
            <w:tcW w:w="1843" w:type="dxa"/>
            <w:tcBorders>
              <w:top w:val="single" w:sz="4" w:space="0" w:color="auto"/>
              <w:left w:val="single" w:sz="4" w:space="0" w:color="auto"/>
              <w:bottom w:val="single" w:sz="4" w:space="0" w:color="auto"/>
              <w:right w:val="single" w:sz="4" w:space="0" w:color="auto"/>
            </w:tcBorders>
          </w:tcPr>
          <w:p w:rsidR="003958CD" w:rsidRPr="00A24C7C" w:rsidRDefault="003958CD" w:rsidP="00C65F14">
            <w:pPr>
              <w:spacing w:line="120" w:lineRule="atLeast"/>
              <w:jc w:val="center"/>
              <w:textAlignment w:val="center"/>
              <w:rPr>
                <w:color w:val="1A1A1A"/>
                <w:sz w:val="24"/>
                <w:shd w:val="clear" w:color="auto" w:fill="FFFFFF"/>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3958CD" w:rsidRPr="00A24C7C" w:rsidRDefault="003958CD" w:rsidP="00C65F14">
            <w:pPr>
              <w:shd w:val="clear" w:color="auto" w:fill="FFFFFF"/>
              <w:spacing w:line="120" w:lineRule="atLeast"/>
              <w:rPr>
                <w:sz w:val="24"/>
                <w:szCs w:val="24"/>
              </w:rPr>
            </w:pPr>
            <w:r w:rsidRPr="00A24C7C">
              <w:rPr>
                <w:sz w:val="24"/>
                <w:szCs w:val="24"/>
              </w:rPr>
              <w:t>Перчатки полиэтиленовые одноразовые, размер M (средний)</w:t>
            </w:r>
          </w:p>
        </w:tc>
        <w:tc>
          <w:tcPr>
            <w:tcW w:w="992" w:type="dxa"/>
            <w:tcBorders>
              <w:top w:val="single" w:sz="4" w:space="0" w:color="auto"/>
              <w:left w:val="single" w:sz="4" w:space="0" w:color="auto"/>
              <w:bottom w:val="single" w:sz="4" w:space="0" w:color="auto"/>
              <w:right w:val="single" w:sz="4" w:space="0" w:color="auto"/>
            </w:tcBorders>
          </w:tcPr>
          <w:p w:rsidR="003958CD" w:rsidRPr="00A24C7C" w:rsidRDefault="003958CD" w:rsidP="00C65F14">
            <w:pPr>
              <w:pStyle w:val="ConsPlusNonformat"/>
              <w:spacing w:line="120" w:lineRule="atLeast"/>
              <w:jc w:val="center"/>
              <w:rPr>
                <w:rFonts w:ascii="Times New Roman" w:hAnsi="Times New Roman" w:cs="Times New Roman"/>
                <w:sz w:val="24"/>
                <w:szCs w:val="24"/>
              </w:rPr>
            </w:pPr>
          </w:p>
          <w:p w:rsidR="003958CD" w:rsidRPr="00A24C7C" w:rsidRDefault="003958CD" w:rsidP="00C65F14">
            <w:pPr>
              <w:pStyle w:val="ConsPlusNonformat"/>
              <w:spacing w:line="120" w:lineRule="atLeast"/>
              <w:jc w:val="center"/>
              <w:rPr>
                <w:rFonts w:ascii="Times New Roman" w:hAnsi="Times New Roman" w:cs="Times New Roman"/>
                <w:sz w:val="24"/>
                <w:szCs w:val="24"/>
              </w:rPr>
            </w:pPr>
            <w:r w:rsidRPr="00A24C7C">
              <w:rPr>
                <w:rFonts w:ascii="Times New Roman" w:hAnsi="Times New Roman" w:cs="Times New Roman"/>
                <w:sz w:val="24"/>
                <w:szCs w:val="24"/>
              </w:rPr>
              <w:t>пара</w:t>
            </w:r>
          </w:p>
        </w:tc>
        <w:tc>
          <w:tcPr>
            <w:tcW w:w="992" w:type="dxa"/>
          </w:tcPr>
          <w:p w:rsidR="003958CD" w:rsidRPr="00A24C7C" w:rsidRDefault="003958CD" w:rsidP="00C65F14">
            <w:pPr>
              <w:pStyle w:val="ConsPlusNonformat"/>
              <w:spacing w:line="120" w:lineRule="atLeast"/>
              <w:jc w:val="center"/>
              <w:rPr>
                <w:rFonts w:ascii="Times New Roman" w:hAnsi="Times New Roman" w:cs="Times New Roman"/>
                <w:sz w:val="24"/>
                <w:szCs w:val="24"/>
              </w:rPr>
            </w:pPr>
            <w:r>
              <w:rPr>
                <w:rFonts w:ascii="Times New Roman" w:hAnsi="Times New Roman" w:cs="Times New Roman"/>
                <w:sz w:val="24"/>
                <w:szCs w:val="24"/>
              </w:rPr>
              <w:t>300</w:t>
            </w:r>
          </w:p>
        </w:tc>
        <w:tc>
          <w:tcPr>
            <w:tcW w:w="1559" w:type="dxa"/>
            <w:tcBorders>
              <w:top w:val="single" w:sz="4" w:space="0" w:color="auto"/>
              <w:left w:val="single" w:sz="4" w:space="0" w:color="auto"/>
              <w:bottom w:val="single" w:sz="4" w:space="0" w:color="auto"/>
              <w:right w:val="single" w:sz="4" w:space="0" w:color="auto"/>
            </w:tcBorders>
            <w:vAlign w:val="center"/>
          </w:tcPr>
          <w:p w:rsidR="003958CD" w:rsidRPr="00A72045" w:rsidRDefault="003958CD" w:rsidP="00C65F14">
            <w:pPr>
              <w:spacing w:line="120" w:lineRule="atLeast"/>
              <w:jc w:val="center"/>
              <w:textAlignment w:val="center"/>
              <w:rPr>
                <w:sz w:val="24"/>
                <w:szCs w:val="24"/>
              </w:rPr>
            </w:pPr>
          </w:p>
        </w:tc>
      </w:tr>
    </w:tbl>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3958CD">
        <w:rPr>
          <w:b/>
          <w:i/>
          <w:sz w:val="24"/>
          <w:szCs w:val="24"/>
        </w:rPr>
        <w:t>в течение 14 календарных дней с даты подписания договора,</w:t>
      </w:r>
      <w:r w:rsidR="00C1151A" w:rsidRPr="00122E1D">
        <w:rPr>
          <w:b/>
          <w:i/>
          <w:sz w:val="24"/>
          <w:szCs w:val="24"/>
        </w:rPr>
        <w:t xml:space="preserve">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w:t>
      </w:r>
      <w:proofErr w:type="gramStart"/>
      <w:r>
        <w:rPr>
          <w:sz w:val="24"/>
          <w:szCs w:val="24"/>
        </w:rPr>
        <w:t>_  Е.О</w:t>
      </w:r>
      <w:r w:rsidR="006829C4">
        <w:rPr>
          <w:sz w:val="24"/>
          <w:szCs w:val="24"/>
        </w:rPr>
        <w:t>.</w:t>
      </w:r>
      <w:proofErr w:type="gramEnd"/>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12"/>
          <w:footerReference w:type="even" r:id="rId13"/>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 xml:space="preserve">от «__» </w:t>
      </w:r>
      <w:r w:rsidR="003958CD">
        <w:rPr>
          <w:sz w:val="24"/>
          <w:szCs w:val="24"/>
        </w:rPr>
        <w:t xml:space="preserve">сентября </w:t>
      </w:r>
      <w:bookmarkStart w:id="0" w:name="_GoBack"/>
      <w:bookmarkEnd w:id="0"/>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287"/>
        <w:gridCol w:w="3119"/>
        <w:gridCol w:w="4252"/>
        <w:gridCol w:w="3828"/>
      </w:tblGrid>
      <w:tr w:rsidR="00C16BFF" w:rsidRPr="004856F6" w:rsidTr="007E15D7">
        <w:trPr>
          <w:trHeight w:val="739"/>
        </w:trPr>
        <w:tc>
          <w:tcPr>
            <w:tcW w:w="540" w:type="dxa"/>
            <w:vAlign w:val="center"/>
          </w:tcPr>
          <w:p w:rsidR="00C16BFF" w:rsidRPr="004856F6" w:rsidRDefault="00C16BFF" w:rsidP="00762CD3">
            <w:pPr>
              <w:jc w:val="center"/>
              <w:rPr>
                <w:sz w:val="24"/>
                <w:szCs w:val="24"/>
              </w:rPr>
            </w:pPr>
            <w:r w:rsidRPr="004856F6">
              <w:rPr>
                <w:sz w:val="24"/>
                <w:szCs w:val="24"/>
              </w:rPr>
              <w:t>№</w:t>
            </w:r>
          </w:p>
          <w:p w:rsidR="00C16BFF" w:rsidRPr="004856F6" w:rsidRDefault="00C16BFF" w:rsidP="00762CD3">
            <w:pPr>
              <w:jc w:val="center"/>
              <w:rPr>
                <w:sz w:val="24"/>
                <w:szCs w:val="24"/>
              </w:rPr>
            </w:pPr>
            <w:r w:rsidRPr="004856F6">
              <w:rPr>
                <w:sz w:val="24"/>
                <w:szCs w:val="24"/>
              </w:rPr>
              <w:t>п/п</w:t>
            </w:r>
          </w:p>
        </w:tc>
        <w:tc>
          <w:tcPr>
            <w:tcW w:w="3287" w:type="dxa"/>
            <w:vAlign w:val="center"/>
          </w:tcPr>
          <w:p w:rsidR="00C16BFF" w:rsidRPr="004856F6" w:rsidRDefault="00C16BFF" w:rsidP="00762CD3">
            <w:pPr>
              <w:jc w:val="center"/>
              <w:rPr>
                <w:sz w:val="24"/>
                <w:szCs w:val="24"/>
              </w:rPr>
            </w:pPr>
            <w:r>
              <w:rPr>
                <w:sz w:val="24"/>
                <w:szCs w:val="24"/>
              </w:rPr>
              <w:t>Наименование Товара</w:t>
            </w:r>
          </w:p>
        </w:tc>
        <w:tc>
          <w:tcPr>
            <w:tcW w:w="3119" w:type="dxa"/>
            <w:vAlign w:val="center"/>
          </w:tcPr>
          <w:p w:rsidR="00C16BFF" w:rsidRPr="004856F6" w:rsidRDefault="00C16BFF" w:rsidP="00762CD3">
            <w:pPr>
              <w:jc w:val="center"/>
              <w:rPr>
                <w:sz w:val="24"/>
                <w:szCs w:val="24"/>
              </w:rPr>
            </w:pPr>
            <w:r w:rsidRPr="004856F6">
              <w:rPr>
                <w:sz w:val="24"/>
                <w:szCs w:val="24"/>
              </w:rPr>
              <w:t>Срок поставки Товара</w:t>
            </w:r>
          </w:p>
        </w:tc>
        <w:tc>
          <w:tcPr>
            <w:tcW w:w="4252" w:type="dxa"/>
            <w:vAlign w:val="center"/>
          </w:tcPr>
          <w:p w:rsidR="00C16BFF" w:rsidRPr="004856F6" w:rsidRDefault="00C16BFF" w:rsidP="00762CD3">
            <w:pPr>
              <w:jc w:val="center"/>
              <w:rPr>
                <w:sz w:val="24"/>
                <w:szCs w:val="24"/>
              </w:rPr>
            </w:pPr>
            <w:r w:rsidRPr="004856F6">
              <w:rPr>
                <w:sz w:val="24"/>
                <w:szCs w:val="24"/>
              </w:rPr>
              <w:t>Требования к размерам и упаковке Товара</w:t>
            </w:r>
          </w:p>
        </w:tc>
        <w:tc>
          <w:tcPr>
            <w:tcW w:w="3828" w:type="dxa"/>
            <w:vAlign w:val="center"/>
          </w:tcPr>
          <w:p w:rsidR="00C16BFF" w:rsidRPr="004856F6" w:rsidRDefault="00C16BFF" w:rsidP="00762CD3">
            <w:pPr>
              <w:jc w:val="center"/>
              <w:rPr>
                <w:sz w:val="24"/>
                <w:szCs w:val="24"/>
              </w:rPr>
            </w:pPr>
            <w:r w:rsidRPr="004856F6">
              <w:rPr>
                <w:sz w:val="24"/>
                <w:szCs w:val="24"/>
              </w:rPr>
              <w:t>Место и условия поставки Товара</w:t>
            </w:r>
          </w:p>
        </w:tc>
      </w:tr>
      <w:tr w:rsidR="003958CD" w:rsidRPr="004856F6" w:rsidTr="007E15D7">
        <w:trPr>
          <w:trHeight w:val="974"/>
        </w:trPr>
        <w:tc>
          <w:tcPr>
            <w:tcW w:w="540" w:type="dxa"/>
            <w:vAlign w:val="center"/>
          </w:tcPr>
          <w:p w:rsidR="003958CD" w:rsidRPr="008B7834" w:rsidRDefault="003958CD" w:rsidP="003958CD">
            <w:pPr>
              <w:pStyle w:val="a3"/>
              <w:widowControl w:val="0"/>
              <w:autoSpaceDE w:val="0"/>
              <w:autoSpaceDN w:val="0"/>
              <w:adjustRightInd w:val="0"/>
              <w:ind w:left="0"/>
              <w:jc w:val="center"/>
              <w:rPr>
                <w:bCs/>
              </w:rPr>
            </w:pPr>
            <w:r>
              <w:rPr>
                <w:bCs/>
              </w:rPr>
              <w:t>1</w:t>
            </w:r>
          </w:p>
        </w:tc>
        <w:tc>
          <w:tcPr>
            <w:tcW w:w="3287" w:type="dxa"/>
            <w:tcBorders>
              <w:top w:val="single" w:sz="4" w:space="0" w:color="auto"/>
              <w:left w:val="single" w:sz="4" w:space="0" w:color="auto"/>
              <w:bottom w:val="single" w:sz="4" w:space="0" w:color="auto"/>
              <w:right w:val="single" w:sz="4" w:space="0" w:color="auto"/>
            </w:tcBorders>
            <w:vAlign w:val="center"/>
          </w:tcPr>
          <w:p w:rsidR="003958CD" w:rsidRPr="00A24C7C" w:rsidRDefault="003958CD" w:rsidP="003958CD">
            <w:pPr>
              <w:spacing w:line="120" w:lineRule="atLeast"/>
              <w:rPr>
                <w:color w:val="1A1A1A"/>
                <w:sz w:val="24"/>
                <w:shd w:val="clear" w:color="auto" w:fill="FFFFFF"/>
              </w:rPr>
            </w:pPr>
            <w:r w:rsidRPr="00A24C7C">
              <w:rPr>
                <w:color w:val="1A1A1A"/>
                <w:sz w:val="24"/>
                <w:shd w:val="clear" w:color="auto" w:fill="FFFFFF"/>
              </w:rPr>
              <w:t xml:space="preserve">Перчатки латексные смотровые </w:t>
            </w:r>
            <w:r w:rsidRPr="00A24C7C">
              <w:rPr>
                <w:color w:val="1A1A1A"/>
                <w:sz w:val="24"/>
                <w:shd w:val="clear" w:color="auto" w:fill="FFFFFF"/>
                <w:lang w:val="en-US"/>
              </w:rPr>
              <w:t>L</w:t>
            </w:r>
            <w:r w:rsidRPr="00A24C7C">
              <w:rPr>
                <w:color w:val="1A1A1A"/>
                <w:sz w:val="24"/>
                <w:shd w:val="clear" w:color="auto" w:fill="FFFFFF"/>
              </w:rPr>
              <w:t xml:space="preserve"> </w:t>
            </w:r>
          </w:p>
          <w:p w:rsidR="003958CD" w:rsidRPr="00A24C7C" w:rsidRDefault="003958CD" w:rsidP="003958CD">
            <w:pPr>
              <w:spacing w:line="120" w:lineRule="atLeast"/>
              <w:rPr>
                <w:b/>
                <w:color w:val="1A1A1A"/>
                <w:sz w:val="24"/>
                <w:shd w:val="clear" w:color="auto" w:fill="FFFFFF"/>
              </w:rPr>
            </w:pPr>
            <w:r w:rsidRPr="00A24C7C">
              <w:rPr>
                <w:b/>
                <w:color w:val="1A1A1A"/>
                <w:sz w:val="24"/>
                <w:shd w:val="clear" w:color="auto" w:fill="FFFFFF"/>
              </w:rPr>
              <w:t xml:space="preserve">BENOVY </w:t>
            </w:r>
            <w:proofErr w:type="spellStart"/>
            <w:r w:rsidRPr="00A24C7C">
              <w:rPr>
                <w:b/>
                <w:color w:val="1A1A1A"/>
                <w:sz w:val="24"/>
                <w:shd w:val="clear" w:color="auto" w:fill="FFFFFF"/>
              </w:rPr>
              <w:t>High</w:t>
            </w:r>
            <w:proofErr w:type="spellEnd"/>
            <w:r w:rsidRPr="00A24C7C">
              <w:rPr>
                <w:b/>
                <w:color w:val="1A1A1A"/>
                <w:sz w:val="24"/>
                <w:shd w:val="clear" w:color="auto" w:fill="FFFFFF"/>
              </w:rPr>
              <w:t xml:space="preserve"> </w:t>
            </w:r>
            <w:proofErr w:type="spellStart"/>
            <w:r w:rsidRPr="00A24C7C">
              <w:rPr>
                <w:b/>
                <w:color w:val="1A1A1A"/>
                <w:sz w:val="24"/>
                <w:shd w:val="clear" w:color="auto" w:fill="FFFFFF"/>
              </w:rPr>
              <w:t>Risk</w:t>
            </w:r>
            <w:proofErr w:type="spellEnd"/>
          </w:p>
          <w:p w:rsidR="003958CD" w:rsidRPr="003958CD" w:rsidRDefault="003958CD" w:rsidP="003958CD">
            <w:pPr>
              <w:spacing w:line="120" w:lineRule="atLeast"/>
              <w:rPr>
                <w:color w:val="1A1A1A"/>
                <w:sz w:val="24"/>
                <w:szCs w:val="24"/>
                <w:shd w:val="clear" w:color="auto" w:fill="FFFFFF"/>
              </w:rPr>
            </w:pPr>
            <w:r w:rsidRPr="00A24C7C">
              <w:rPr>
                <w:color w:val="1A1A1A"/>
                <w:sz w:val="24"/>
                <w:szCs w:val="24"/>
                <w:shd w:val="clear" w:color="auto" w:fill="FFFFFF"/>
              </w:rPr>
              <w:t>22.19.71.190</w:t>
            </w:r>
          </w:p>
        </w:tc>
        <w:tc>
          <w:tcPr>
            <w:tcW w:w="3119" w:type="dxa"/>
            <w:vMerge w:val="restart"/>
            <w:vAlign w:val="center"/>
          </w:tcPr>
          <w:p w:rsidR="003958CD" w:rsidRPr="004856F6" w:rsidRDefault="003958CD" w:rsidP="003958CD">
            <w:pPr>
              <w:jc w:val="center"/>
              <w:rPr>
                <w:sz w:val="24"/>
                <w:szCs w:val="24"/>
              </w:rPr>
            </w:pPr>
            <w:r>
              <w:rPr>
                <w:b/>
                <w:i/>
                <w:sz w:val="24"/>
                <w:szCs w:val="24"/>
              </w:rPr>
              <w:t>В течение 14 календарных дней с даты заключения договора</w:t>
            </w:r>
            <w:r w:rsidRPr="00122E1D">
              <w:rPr>
                <w:b/>
                <w:i/>
                <w:sz w:val="24"/>
                <w:szCs w:val="24"/>
              </w:rPr>
              <w:t>, разовая поставка всего объема.</w:t>
            </w:r>
          </w:p>
        </w:tc>
        <w:tc>
          <w:tcPr>
            <w:tcW w:w="4252" w:type="dxa"/>
            <w:vMerge w:val="restart"/>
            <w:shd w:val="clear" w:color="auto" w:fill="auto"/>
            <w:vAlign w:val="center"/>
          </w:tcPr>
          <w:p w:rsidR="003958CD" w:rsidRDefault="003958CD" w:rsidP="003958CD">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3958CD" w:rsidRPr="004856F6" w:rsidRDefault="003958CD" w:rsidP="003958CD">
            <w:pPr>
              <w:jc w:val="center"/>
              <w:rPr>
                <w:sz w:val="24"/>
                <w:szCs w:val="24"/>
              </w:rPr>
            </w:pPr>
          </w:p>
        </w:tc>
        <w:tc>
          <w:tcPr>
            <w:tcW w:w="3828" w:type="dxa"/>
            <w:vMerge w:val="restart"/>
            <w:vAlign w:val="center"/>
          </w:tcPr>
          <w:p w:rsidR="003958CD" w:rsidRPr="002907A3" w:rsidRDefault="003958CD" w:rsidP="003958CD">
            <w:pPr>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3958CD" w:rsidRPr="002907A3" w:rsidRDefault="003958CD" w:rsidP="003958CD">
            <w:pPr>
              <w:jc w:val="center"/>
              <w:rPr>
                <w:sz w:val="24"/>
              </w:rPr>
            </w:pPr>
            <w:r w:rsidRPr="002907A3">
              <w:rPr>
                <w:iCs/>
                <w:noProof/>
                <w:color w:val="000000"/>
                <w:sz w:val="24"/>
              </w:rPr>
              <w:t xml:space="preserve"> </w:t>
            </w:r>
            <w:r w:rsidRPr="002907A3">
              <w:rPr>
                <w:sz w:val="24"/>
              </w:rPr>
              <w:t>Адрес поставки: г.Собинка, ул. Ленина, д.100</w:t>
            </w:r>
          </w:p>
          <w:p w:rsidR="003958CD" w:rsidRPr="002907A3" w:rsidRDefault="003958CD" w:rsidP="003958CD">
            <w:pPr>
              <w:jc w:val="center"/>
              <w:rPr>
                <w:sz w:val="24"/>
                <w:szCs w:val="24"/>
              </w:rPr>
            </w:pPr>
          </w:p>
        </w:tc>
      </w:tr>
      <w:tr w:rsidR="003958CD" w:rsidRPr="004856F6" w:rsidTr="007E15D7">
        <w:trPr>
          <w:trHeight w:val="1129"/>
        </w:trPr>
        <w:tc>
          <w:tcPr>
            <w:tcW w:w="540" w:type="dxa"/>
            <w:vAlign w:val="center"/>
          </w:tcPr>
          <w:p w:rsidR="003958CD" w:rsidRDefault="003958CD" w:rsidP="003958CD">
            <w:pPr>
              <w:pStyle w:val="a3"/>
              <w:widowControl w:val="0"/>
              <w:autoSpaceDE w:val="0"/>
              <w:autoSpaceDN w:val="0"/>
              <w:adjustRightInd w:val="0"/>
              <w:ind w:left="0"/>
              <w:jc w:val="center"/>
              <w:rPr>
                <w:bCs/>
              </w:rPr>
            </w:pPr>
            <w:r>
              <w:rPr>
                <w:bCs/>
              </w:rPr>
              <w:t>2</w:t>
            </w:r>
          </w:p>
        </w:tc>
        <w:tc>
          <w:tcPr>
            <w:tcW w:w="3287" w:type="dxa"/>
            <w:tcBorders>
              <w:top w:val="single" w:sz="4" w:space="0" w:color="auto"/>
              <w:left w:val="single" w:sz="4" w:space="0" w:color="auto"/>
              <w:bottom w:val="single" w:sz="4" w:space="0" w:color="auto"/>
              <w:right w:val="single" w:sz="4" w:space="0" w:color="auto"/>
            </w:tcBorders>
            <w:vAlign w:val="center"/>
          </w:tcPr>
          <w:p w:rsidR="003958CD" w:rsidRPr="00A24C7C" w:rsidRDefault="003958CD" w:rsidP="003958CD">
            <w:pPr>
              <w:spacing w:line="120" w:lineRule="atLeast"/>
              <w:rPr>
                <w:color w:val="1A1A1A"/>
                <w:sz w:val="24"/>
                <w:shd w:val="clear" w:color="auto" w:fill="FFFFFF"/>
              </w:rPr>
            </w:pPr>
            <w:r w:rsidRPr="00A24C7C">
              <w:rPr>
                <w:color w:val="1A1A1A"/>
                <w:sz w:val="24"/>
                <w:shd w:val="clear" w:color="auto" w:fill="FFFFFF"/>
              </w:rPr>
              <w:t xml:space="preserve">Перчатки латексные смотровые </w:t>
            </w:r>
            <w:r w:rsidRPr="00A24C7C">
              <w:rPr>
                <w:color w:val="1A1A1A"/>
                <w:sz w:val="24"/>
                <w:shd w:val="clear" w:color="auto" w:fill="FFFFFF"/>
                <w:lang w:val="en-US"/>
              </w:rPr>
              <w:t>M</w:t>
            </w:r>
          </w:p>
          <w:p w:rsidR="003958CD" w:rsidRPr="00A24C7C" w:rsidRDefault="003958CD" w:rsidP="003958CD">
            <w:pPr>
              <w:spacing w:line="120" w:lineRule="atLeast"/>
              <w:rPr>
                <w:color w:val="1A1A1A"/>
                <w:sz w:val="24"/>
                <w:shd w:val="clear" w:color="auto" w:fill="FFFFFF"/>
              </w:rPr>
            </w:pPr>
            <w:r w:rsidRPr="00A24C7C">
              <w:rPr>
                <w:b/>
                <w:color w:val="1A1A1A"/>
                <w:sz w:val="24"/>
                <w:shd w:val="clear" w:color="auto" w:fill="FFFFFF"/>
              </w:rPr>
              <w:t xml:space="preserve">BENOVY </w:t>
            </w:r>
            <w:proofErr w:type="spellStart"/>
            <w:r w:rsidRPr="00A24C7C">
              <w:rPr>
                <w:b/>
                <w:color w:val="1A1A1A"/>
                <w:sz w:val="24"/>
                <w:shd w:val="clear" w:color="auto" w:fill="FFFFFF"/>
              </w:rPr>
              <w:t>High</w:t>
            </w:r>
            <w:proofErr w:type="spellEnd"/>
            <w:r w:rsidRPr="00A24C7C">
              <w:rPr>
                <w:b/>
                <w:color w:val="1A1A1A"/>
                <w:sz w:val="24"/>
                <w:shd w:val="clear" w:color="auto" w:fill="FFFFFF"/>
              </w:rPr>
              <w:t xml:space="preserve"> </w:t>
            </w:r>
            <w:proofErr w:type="spellStart"/>
            <w:r w:rsidRPr="00A24C7C">
              <w:rPr>
                <w:b/>
                <w:color w:val="1A1A1A"/>
                <w:sz w:val="24"/>
                <w:shd w:val="clear" w:color="auto" w:fill="FFFFFF"/>
              </w:rPr>
              <w:t>Risk</w:t>
            </w:r>
            <w:proofErr w:type="spellEnd"/>
          </w:p>
          <w:p w:rsidR="003958CD" w:rsidRPr="003958CD" w:rsidRDefault="003958CD" w:rsidP="003958CD">
            <w:pPr>
              <w:spacing w:line="120" w:lineRule="atLeast"/>
              <w:rPr>
                <w:color w:val="1A1A1A"/>
                <w:sz w:val="24"/>
                <w:szCs w:val="24"/>
                <w:shd w:val="clear" w:color="auto" w:fill="FFFFFF"/>
              </w:rPr>
            </w:pPr>
            <w:r w:rsidRPr="00A24C7C">
              <w:rPr>
                <w:color w:val="1A1A1A"/>
                <w:sz w:val="24"/>
                <w:szCs w:val="24"/>
                <w:shd w:val="clear" w:color="auto" w:fill="FFFFFF"/>
              </w:rPr>
              <w:t>22.19.71.190</w:t>
            </w:r>
          </w:p>
        </w:tc>
        <w:tc>
          <w:tcPr>
            <w:tcW w:w="3119" w:type="dxa"/>
            <w:vMerge/>
            <w:vAlign w:val="center"/>
          </w:tcPr>
          <w:p w:rsidR="003958CD" w:rsidRDefault="003958CD" w:rsidP="003958CD">
            <w:pPr>
              <w:jc w:val="center"/>
              <w:rPr>
                <w:b/>
                <w:i/>
                <w:sz w:val="24"/>
                <w:szCs w:val="24"/>
              </w:rPr>
            </w:pPr>
          </w:p>
        </w:tc>
        <w:tc>
          <w:tcPr>
            <w:tcW w:w="4252" w:type="dxa"/>
            <w:vMerge/>
            <w:shd w:val="clear" w:color="auto" w:fill="auto"/>
            <w:vAlign w:val="center"/>
          </w:tcPr>
          <w:p w:rsidR="003958CD" w:rsidRPr="008B7834" w:rsidRDefault="003958CD" w:rsidP="003958CD">
            <w:pPr>
              <w:jc w:val="center"/>
              <w:rPr>
                <w:b/>
                <w:i/>
                <w:sz w:val="24"/>
                <w:szCs w:val="24"/>
              </w:rPr>
            </w:pPr>
          </w:p>
        </w:tc>
        <w:tc>
          <w:tcPr>
            <w:tcW w:w="3828" w:type="dxa"/>
            <w:vMerge/>
            <w:vAlign w:val="center"/>
          </w:tcPr>
          <w:p w:rsidR="003958CD" w:rsidRPr="002907A3" w:rsidRDefault="003958CD" w:rsidP="003958CD">
            <w:pPr>
              <w:jc w:val="center"/>
              <w:rPr>
                <w:iCs/>
                <w:noProof/>
                <w:color w:val="000000"/>
                <w:sz w:val="24"/>
              </w:rPr>
            </w:pPr>
          </w:p>
        </w:tc>
      </w:tr>
      <w:tr w:rsidR="003958CD" w:rsidRPr="004856F6" w:rsidTr="003958CD">
        <w:trPr>
          <w:trHeight w:val="425"/>
        </w:trPr>
        <w:tc>
          <w:tcPr>
            <w:tcW w:w="540" w:type="dxa"/>
            <w:vAlign w:val="center"/>
          </w:tcPr>
          <w:p w:rsidR="003958CD" w:rsidRDefault="003958CD" w:rsidP="003958CD">
            <w:pPr>
              <w:pStyle w:val="a3"/>
              <w:widowControl w:val="0"/>
              <w:autoSpaceDE w:val="0"/>
              <w:autoSpaceDN w:val="0"/>
              <w:adjustRightInd w:val="0"/>
              <w:ind w:left="0"/>
              <w:jc w:val="center"/>
              <w:rPr>
                <w:bCs/>
              </w:rPr>
            </w:pPr>
            <w:r>
              <w:rPr>
                <w:bCs/>
              </w:rPr>
              <w:t>3</w:t>
            </w:r>
          </w:p>
        </w:tc>
        <w:tc>
          <w:tcPr>
            <w:tcW w:w="3287" w:type="dxa"/>
            <w:tcBorders>
              <w:top w:val="single" w:sz="4" w:space="0" w:color="auto"/>
              <w:left w:val="single" w:sz="4" w:space="0" w:color="auto"/>
              <w:bottom w:val="single" w:sz="4" w:space="0" w:color="auto"/>
              <w:right w:val="single" w:sz="4" w:space="0" w:color="auto"/>
            </w:tcBorders>
            <w:vAlign w:val="center"/>
          </w:tcPr>
          <w:p w:rsidR="003958CD" w:rsidRPr="00A24C7C" w:rsidRDefault="003958CD" w:rsidP="003958CD">
            <w:pPr>
              <w:shd w:val="clear" w:color="auto" w:fill="FFFFFF"/>
              <w:spacing w:line="120" w:lineRule="atLeast"/>
              <w:rPr>
                <w:sz w:val="24"/>
                <w:szCs w:val="24"/>
              </w:rPr>
            </w:pPr>
            <w:r w:rsidRPr="00A24C7C">
              <w:rPr>
                <w:sz w:val="24"/>
                <w:szCs w:val="24"/>
              </w:rPr>
              <w:t>Перчатки полиэтиленовые</w:t>
            </w:r>
          </w:p>
          <w:p w:rsidR="003958CD" w:rsidRPr="00A24C7C" w:rsidRDefault="003958CD" w:rsidP="003958CD">
            <w:pPr>
              <w:spacing w:line="120" w:lineRule="atLeast"/>
              <w:rPr>
                <w:color w:val="1A1A1A"/>
                <w:sz w:val="24"/>
                <w:shd w:val="clear" w:color="auto" w:fill="FFFFFF"/>
              </w:rPr>
            </w:pPr>
            <w:r w:rsidRPr="00A24C7C">
              <w:rPr>
                <w:sz w:val="24"/>
                <w:szCs w:val="24"/>
              </w:rPr>
              <w:t>22.29.10.120</w:t>
            </w:r>
          </w:p>
        </w:tc>
        <w:tc>
          <w:tcPr>
            <w:tcW w:w="3119" w:type="dxa"/>
            <w:vMerge/>
            <w:vAlign w:val="center"/>
          </w:tcPr>
          <w:p w:rsidR="003958CD" w:rsidRDefault="003958CD" w:rsidP="003958CD">
            <w:pPr>
              <w:jc w:val="center"/>
              <w:rPr>
                <w:b/>
                <w:i/>
                <w:sz w:val="24"/>
                <w:szCs w:val="24"/>
              </w:rPr>
            </w:pPr>
          </w:p>
        </w:tc>
        <w:tc>
          <w:tcPr>
            <w:tcW w:w="4252" w:type="dxa"/>
            <w:vMerge/>
            <w:shd w:val="clear" w:color="auto" w:fill="auto"/>
            <w:vAlign w:val="center"/>
          </w:tcPr>
          <w:p w:rsidR="003958CD" w:rsidRPr="008B7834" w:rsidRDefault="003958CD" w:rsidP="003958CD">
            <w:pPr>
              <w:jc w:val="center"/>
              <w:rPr>
                <w:b/>
                <w:i/>
                <w:sz w:val="24"/>
                <w:szCs w:val="24"/>
              </w:rPr>
            </w:pPr>
          </w:p>
        </w:tc>
        <w:tc>
          <w:tcPr>
            <w:tcW w:w="3828" w:type="dxa"/>
            <w:vMerge/>
            <w:vAlign w:val="center"/>
          </w:tcPr>
          <w:p w:rsidR="003958CD" w:rsidRPr="002907A3" w:rsidRDefault="003958CD" w:rsidP="003958CD">
            <w:pPr>
              <w:jc w:val="center"/>
              <w:rPr>
                <w:iCs/>
                <w:noProof/>
                <w:color w:val="000000"/>
                <w:sz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024" w:rsidRDefault="00DD5024">
      <w:r>
        <w:separator/>
      </w:r>
    </w:p>
  </w:endnote>
  <w:endnote w:type="continuationSeparator" w:id="0">
    <w:p w:rsidR="00DD5024" w:rsidRDefault="00DD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1E2" w:rsidRDefault="007A41E2"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7A41E2" w:rsidRDefault="007A41E2"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1E2" w:rsidRDefault="007A41E2"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958CD">
      <w:rPr>
        <w:rStyle w:val="ab"/>
        <w:noProof/>
      </w:rPr>
      <w:t>2</w:t>
    </w:r>
    <w:r>
      <w:rPr>
        <w:rStyle w:val="ab"/>
      </w:rPr>
      <w:fldChar w:fldCharType="end"/>
    </w:r>
  </w:p>
  <w:p w:rsidR="007A41E2" w:rsidRDefault="007A41E2"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1E2" w:rsidRDefault="007A41E2"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7A41E2" w:rsidRDefault="007A41E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024" w:rsidRDefault="00DD5024">
      <w:r>
        <w:separator/>
      </w:r>
    </w:p>
  </w:footnote>
  <w:footnote w:type="continuationSeparator" w:id="0">
    <w:p w:rsidR="00DD5024" w:rsidRDefault="00DD50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1E2" w:rsidRDefault="007A41E2"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7A41E2" w:rsidRDefault="007A41E2">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50253"/>
    <w:rsid w:val="00053622"/>
    <w:rsid w:val="00061804"/>
    <w:rsid w:val="00075002"/>
    <w:rsid w:val="000827AF"/>
    <w:rsid w:val="000A432E"/>
    <w:rsid w:val="000B424E"/>
    <w:rsid w:val="000D36FE"/>
    <w:rsid w:val="000D5F52"/>
    <w:rsid w:val="000E229E"/>
    <w:rsid w:val="000F766D"/>
    <w:rsid w:val="0010488F"/>
    <w:rsid w:val="0011614A"/>
    <w:rsid w:val="00122E1D"/>
    <w:rsid w:val="00124FEF"/>
    <w:rsid w:val="00125BB3"/>
    <w:rsid w:val="00125CA7"/>
    <w:rsid w:val="001265A2"/>
    <w:rsid w:val="00151171"/>
    <w:rsid w:val="0017609B"/>
    <w:rsid w:val="0019196C"/>
    <w:rsid w:val="00194F16"/>
    <w:rsid w:val="001A05FA"/>
    <w:rsid w:val="001B15D3"/>
    <w:rsid w:val="001B38B0"/>
    <w:rsid w:val="001B74CB"/>
    <w:rsid w:val="001F43F3"/>
    <w:rsid w:val="001F7AB9"/>
    <w:rsid w:val="00205A70"/>
    <w:rsid w:val="00236A2D"/>
    <w:rsid w:val="0023771A"/>
    <w:rsid w:val="0025739F"/>
    <w:rsid w:val="00262450"/>
    <w:rsid w:val="00264E94"/>
    <w:rsid w:val="002727BF"/>
    <w:rsid w:val="0028358D"/>
    <w:rsid w:val="00287FE5"/>
    <w:rsid w:val="002907A3"/>
    <w:rsid w:val="002B7FD0"/>
    <w:rsid w:val="002C4602"/>
    <w:rsid w:val="002C77C2"/>
    <w:rsid w:val="002D49FB"/>
    <w:rsid w:val="002E42F8"/>
    <w:rsid w:val="002E66A1"/>
    <w:rsid w:val="0030659F"/>
    <w:rsid w:val="0030662F"/>
    <w:rsid w:val="0032100E"/>
    <w:rsid w:val="00322949"/>
    <w:rsid w:val="003319C8"/>
    <w:rsid w:val="00362EBE"/>
    <w:rsid w:val="0036333C"/>
    <w:rsid w:val="00366AB1"/>
    <w:rsid w:val="00366CA3"/>
    <w:rsid w:val="003760A2"/>
    <w:rsid w:val="0039233E"/>
    <w:rsid w:val="003932D0"/>
    <w:rsid w:val="003958CD"/>
    <w:rsid w:val="00396000"/>
    <w:rsid w:val="003975E3"/>
    <w:rsid w:val="003A3855"/>
    <w:rsid w:val="003A529A"/>
    <w:rsid w:val="003B7BE1"/>
    <w:rsid w:val="003C4193"/>
    <w:rsid w:val="003C61F7"/>
    <w:rsid w:val="003E56CF"/>
    <w:rsid w:val="004111A9"/>
    <w:rsid w:val="00415384"/>
    <w:rsid w:val="00420B80"/>
    <w:rsid w:val="0042355E"/>
    <w:rsid w:val="00426D03"/>
    <w:rsid w:val="00434252"/>
    <w:rsid w:val="00452DA1"/>
    <w:rsid w:val="00470B48"/>
    <w:rsid w:val="00474813"/>
    <w:rsid w:val="004836C7"/>
    <w:rsid w:val="004907D8"/>
    <w:rsid w:val="004A3BD7"/>
    <w:rsid w:val="004B6052"/>
    <w:rsid w:val="004C2695"/>
    <w:rsid w:val="004C763C"/>
    <w:rsid w:val="004D2B4E"/>
    <w:rsid w:val="004D4850"/>
    <w:rsid w:val="004E4AA0"/>
    <w:rsid w:val="004F1A43"/>
    <w:rsid w:val="004F6D4A"/>
    <w:rsid w:val="00500BD5"/>
    <w:rsid w:val="0051141D"/>
    <w:rsid w:val="00516FC8"/>
    <w:rsid w:val="00523080"/>
    <w:rsid w:val="00554F18"/>
    <w:rsid w:val="00572B88"/>
    <w:rsid w:val="00590410"/>
    <w:rsid w:val="00594258"/>
    <w:rsid w:val="005962A7"/>
    <w:rsid w:val="00597D02"/>
    <w:rsid w:val="005A14BD"/>
    <w:rsid w:val="005A6F2E"/>
    <w:rsid w:val="005A7E57"/>
    <w:rsid w:val="005C6FEE"/>
    <w:rsid w:val="005D2DB4"/>
    <w:rsid w:val="005F0736"/>
    <w:rsid w:val="005F4A6F"/>
    <w:rsid w:val="006010AD"/>
    <w:rsid w:val="006067F3"/>
    <w:rsid w:val="00612FBF"/>
    <w:rsid w:val="00620C16"/>
    <w:rsid w:val="00624121"/>
    <w:rsid w:val="00630F08"/>
    <w:rsid w:val="0064339E"/>
    <w:rsid w:val="00644507"/>
    <w:rsid w:val="00647159"/>
    <w:rsid w:val="0065134F"/>
    <w:rsid w:val="006542FF"/>
    <w:rsid w:val="00654661"/>
    <w:rsid w:val="0065571B"/>
    <w:rsid w:val="0065698B"/>
    <w:rsid w:val="00664AF8"/>
    <w:rsid w:val="00665983"/>
    <w:rsid w:val="00676391"/>
    <w:rsid w:val="00676DCC"/>
    <w:rsid w:val="006829C4"/>
    <w:rsid w:val="006840A6"/>
    <w:rsid w:val="00697649"/>
    <w:rsid w:val="006B08C9"/>
    <w:rsid w:val="006B3108"/>
    <w:rsid w:val="006B6002"/>
    <w:rsid w:val="006C07ED"/>
    <w:rsid w:val="006C63B6"/>
    <w:rsid w:val="006E2EA6"/>
    <w:rsid w:val="006E5C82"/>
    <w:rsid w:val="006E7A21"/>
    <w:rsid w:val="00701023"/>
    <w:rsid w:val="00706232"/>
    <w:rsid w:val="00707241"/>
    <w:rsid w:val="00713377"/>
    <w:rsid w:val="00726C38"/>
    <w:rsid w:val="007608A7"/>
    <w:rsid w:val="00762CD3"/>
    <w:rsid w:val="00774F01"/>
    <w:rsid w:val="00776517"/>
    <w:rsid w:val="00791F35"/>
    <w:rsid w:val="00792977"/>
    <w:rsid w:val="007A253B"/>
    <w:rsid w:val="007A41E2"/>
    <w:rsid w:val="007B0F52"/>
    <w:rsid w:val="007D219C"/>
    <w:rsid w:val="007D2699"/>
    <w:rsid w:val="007D3680"/>
    <w:rsid w:val="007D39AA"/>
    <w:rsid w:val="007D7479"/>
    <w:rsid w:val="007E15D7"/>
    <w:rsid w:val="00801DD4"/>
    <w:rsid w:val="008050FF"/>
    <w:rsid w:val="008125A6"/>
    <w:rsid w:val="0081500D"/>
    <w:rsid w:val="00823230"/>
    <w:rsid w:val="00833CA6"/>
    <w:rsid w:val="00840260"/>
    <w:rsid w:val="008462F8"/>
    <w:rsid w:val="00855778"/>
    <w:rsid w:val="008762B9"/>
    <w:rsid w:val="008811DA"/>
    <w:rsid w:val="0088143E"/>
    <w:rsid w:val="00892664"/>
    <w:rsid w:val="008B1B50"/>
    <w:rsid w:val="008B5B9B"/>
    <w:rsid w:val="008C0E9E"/>
    <w:rsid w:val="008E0A20"/>
    <w:rsid w:val="008E25F5"/>
    <w:rsid w:val="008E42DB"/>
    <w:rsid w:val="008E6483"/>
    <w:rsid w:val="008E6BBC"/>
    <w:rsid w:val="00902F23"/>
    <w:rsid w:val="00915DE3"/>
    <w:rsid w:val="00943D3B"/>
    <w:rsid w:val="00955AA1"/>
    <w:rsid w:val="00962D6C"/>
    <w:rsid w:val="00977DB6"/>
    <w:rsid w:val="0098499B"/>
    <w:rsid w:val="009A5093"/>
    <w:rsid w:val="009B182B"/>
    <w:rsid w:val="009C5CA2"/>
    <w:rsid w:val="009C707C"/>
    <w:rsid w:val="009D48DB"/>
    <w:rsid w:val="009E799F"/>
    <w:rsid w:val="009F47FD"/>
    <w:rsid w:val="00A0266E"/>
    <w:rsid w:val="00A31DE4"/>
    <w:rsid w:val="00A31F93"/>
    <w:rsid w:val="00A57E09"/>
    <w:rsid w:val="00A619FF"/>
    <w:rsid w:val="00A65367"/>
    <w:rsid w:val="00A74009"/>
    <w:rsid w:val="00A76837"/>
    <w:rsid w:val="00A80757"/>
    <w:rsid w:val="00A90F18"/>
    <w:rsid w:val="00A96867"/>
    <w:rsid w:val="00AA7140"/>
    <w:rsid w:val="00AB7AAD"/>
    <w:rsid w:val="00AD014A"/>
    <w:rsid w:val="00AD5129"/>
    <w:rsid w:val="00AD617A"/>
    <w:rsid w:val="00AE1D8B"/>
    <w:rsid w:val="00AE4958"/>
    <w:rsid w:val="00AF3252"/>
    <w:rsid w:val="00B00B1A"/>
    <w:rsid w:val="00B1670C"/>
    <w:rsid w:val="00B1785D"/>
    <w:rsid w:val="00B2195A"/>
    <w:rsid w:val="00B30D99"/>
    <w:rsid w:val="00B33ADC"/>
    <w:rsid w:val="00B423FB"/>
    <w:rsid w:val="00B55243"/>
    <w:rsid w:val="00B70017"/>
    <w:rsid w:val="00B74453"/>
    <w:rsid w:val="00B76240"/>
    <w:rsid w:val="00B8133D"/>
    <w:rsid w:val="00B85C4A"/>
    <w:rsid w:val="00B939CD"/>
    <w:rsid w:val="00B939E1"/>
    <w:rsid w:val="00BA24B2"/>
    <w:rsid w:val="00BA443D"/>
    <w:rsid w:val="00BA6BB4"/>
    <w:rsid w:val="00BB132D"/>
    <w:rsid w:val="00BB3DAB"/>
    <w:rsid w:val="00BE6E61"/>
    <w:rsid w:val="00C00A94"/>
    <w:rsid w:val="00C03A15"/>
    <w:rsid w:val="00C05756"/>
    <w:rsid w:val="00C0652C"/>
    <w:rsid w:val="00C1151A"/>
    <w:rsid w:val="00C11BC3"/>
    <w:rsid w:val="00C16BFF"/>
    <w:rsid w:val="00C16D99"/>
    <w:rsid w:val="00C4379A"/>
    <w:rsid w:val="00C51976"/>
    <w:rsid w:val="00C54308"/>
    <w:rsid w:val="00C57C35"/>
    <w:rsid w:val="00C66D43"/>
    <w:rsid w:val="00C86818"/>
    <w:rsid w:val="00C87813"/>
    <w:rsid w:val="00C908AF"/>
    <w:rsid w:val="00C90955"/>
    <w:rsid w:val="00CA15D6"/>
    <w:rsid w:val="00CA4D4B"/>
    <w:rsid w:val="00CA6416"/>
    <w:rsid w:val="00CB3566"/>
    <w:rsid w:val="00CB7D62"/>
    <w:rsid w:val="00CC5D2B"/>
    <w:rsid w:val="00CE3CEE"/>
    <w:rsid w:val="00CE3F98"/>
    <w:rsid w:val="00CF6F73"/>
    <w:rsid w:val="00D02981"/>
    <w:rsid w:val="00D15BF4"/>
    <w:rsid w:val="00D16837"/>
    <w:rsid w:val="00D25228"/>
    <w:rsid w:val="00D35933"/>
    <w:rsid w:val="00D37384"/>
    <w:rsid w:val="00D37E94"/>
    <w:rsid w:val="00D467C0"/>
    <w:rsid w:val="00D550B5"/>
    <w:rsid w:val="00DA0315"/>
    <w:rsid w:val="00DA0CFD"/>
    <w:rsid w:val="00DA12DE"/>
    <w:rsid w:val="00DA3245"/>
    <w:rsid w:val="00DA524D"/>
    <w:rsid w:val="00DB5548"/>
    <w:rsid w:val="00DC0CA7"/>
    <w:rsid w:val="00DD47CD"/>
    <w:rsid w:val="00DD5024"/>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71FC3"/>
    <w:rsid w:val="00E742E8"/>
    <w:rsid w:val="00E76F7F"/>
    <w:rsid w:val="00E84D29"/>
    <w:rsid w:val="00E84EE8"/>
    <w:rsid w:val="00E91301"/>
    <w:rsid w:val="00E91CCF"/>
    <w:rsid w:val="00E9497E"/>
    <w:rsid w:val="00EA3DE2"/>
    <w:rsid w:val="00EA4386"/>
    <w:rsid w:val="00EB50C2"/>
    <w:rsid w:val="00EC0DC0"/>
    <w:rsid w:val="00EE5D01"/>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741DF"/>
    <w:rsid w:val="00F93DAC"/>
    <w:rsid w:val="00F95A7A"/>
    <w:rsid w:val="00F95C4D"/>
    <w:rsid w:val="00FC67B4"/>
    <w:rsid w:val="00FC7707"/>
    <w:rsid w:val="00FD3388"/>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87AAB"/>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5100</Words>
  <Characters>29071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3</cp:revision>
  <dcterms:created xsi:type="dcterms:W3CDTF">2026-08-17T07:56:00Z</dcterms:created>
  <dcterms:modified xsi:type="dcterms:W3CDTF">2026-09-07T11:16:00Z</dcterms:modified>
</cp:coreProperties>
</file>