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765E9A55"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0476E1">
        <w:rPr>
          <w:b/>
          <w:i/>
          <w:sz w:val="24"/>
          <w:szCs w:val="22"/>
        </w:rPr>
        <w:t>на</w:t>
      </w:r>
      <w:r w:rsidR="00025D14" w:rsidRPr="000476E1">
        <w:rPr>
          <w:b/>
          <w:i/>
          <w:sz w:val="24"/>
          <w:szCs w:val="22"/>
        </w:rPr>
        <w:t xml:space="preserve"> поставку</w:t>
      </w:r>
      <w:r w:rsidR="00221830" w:rsidRPr="000476E1">
        <w:rPr>
          <w:b/>
          <w:i/>
          <w:sz w:val="24"/>
          <w:szCs w:val="22"/>
        </w:rPr>
        <w:t xml:space="preserve"> </w:t>
      </w:r>
      <w:r w:rsidR="00E4437F">
        <w:rPr>
          <w:b/>
          <w:i/>
          <w:sz w:val="24"/>
          <w:szCs w:val="22"/>
        </w:rPr>
        <w:t xml:space="preserve">комплекта для модернизации системы управления </w:t>
      </w:r>
      <w:r w:rsidR="00B73009">
        <w:rPr>
          <w:b/>
          <w:i/>
          <w:sz w:val="24"/>
          <w:szCs w:val="22"/>
        </w:rPr>
        <w:t>стиральной машин</w:t>
      </w:r>
      <w:r w:rsidR="00E4437F">
        <w:rPr>
          <w:b/>
          <w:i/>
          <w:sz w:val="24"/>
          <w:szCs w:val="22"/>
        </w:rPr>
        <w:t>ой</w:t>
      </w:r>
      <w:r w:rsidR="007B6986" w:rsidRPr="000476E1">
        <w:rPr>
          <w:b/>
          <w:i/>
          <w:sz w:val="24"/>
          <w:szCs w:val="22"/>
        </w:rPr>
        <w:t xml:space="preserve"> </w:t>
      </w:r>
      <w:r w:rsidR="00BB4EA7" w:rsidRPr="00BB4EA7">
        <w:rPr>
          <w:b/>
          <w:i/>
          <w:sz w:val="24"/>
          <w:szCs w:val="22"/>
        </w:rPr>
        <w:t>ЛБ 20, 2014г.в.</w:t>
      </w:r>
      <w:r w:rsidR="0034194A">
        <w:rPr>
          <w:b/>
          <w:i/>
          <w:sz w:val="24"/>
          <w:szCs w:val="22"/>
        </w:rPr>
        <w:t xml:space="preserve"> </w:t>
      </w:r>
      <w:r w:rsidR="00BB4EA7" w:rsidRPr="00BB4EA7">
        <w:rPr>
          <w:b/>
          <w:i/>
          <w:sz w:val="24"/>
          <w:szCs w:val="22"/>
        </w:rPr>
        <w:t>№ 83</w:t>
      </w:r>
      <w:r w:rsidR="00BB4EA7">
        <w:rPr>
          <w:b/>
          <w:i/>
          <w:sz w:val="24"/>
          <w:szCs w:val="22"/>
        </w:rPr>
        <w:t xml:space="preserve"> </w:t>
      </w:r>
      <w:r w:rsidR="007B6986" w:rsidRPr="000476E1">
        <w:rPr>
          <w:b/>
          <w:i/>
          <w:sz w:val="24"/>
          <w:szCs w:val="22"/>
        </w:rPr>
        <w:t xml:space="preserve">для нужд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1A17CED1"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B73009">
        <w:rPr>
          <w:b/>
          <w:color w:val="FF0000"/>
        </w:rPr>
        <w:t>162100,00</w:t>
      </w:r>
      <w:r w:rsidR="001C0791">
        <w:rPr>
          <w:b/>
          <w:color w:val="FF0000"/>
        </w:rPr>
        <w:t xml:space="preserve"> </w:t>
      </w:r>
      <w:bookmarkEnd w:id="0"/>
      <w:r w:rsidR="00663532">
        <w:rPr>
          <w:b/>
          <w:color w:val="FF0000"/>
        </w:rPr>
        <w:t>(</w:t>
      </w:r>
      <w:r w:rsidR="00B73009">
        <w:rPr>
          <w:b/>
          <w:color w:val="FF0000"/>
        </w:rPr>
        <w:t>сто шестьдесят две тысячи сто</w:t>
      </w:r>
      <w:r w:rsidR="00663532">
        <w:rPr>
          <w:b/>
          <w:color w:val="FF0000"/>
        </w:rPr>
        <w:t xml:space="preserve"> рубл</w:t>
      </w:r>
      <w:r w:rsidR="00B73009">
        <w:rPr>
          <w:b/>
          <w:color w:val="FF0000"/>
        </w:rPr>
        <w:t>ей</w:t>
      </w:r>
      <w:r w:rsidR="00E301F7">
        <w:rPr>
          <w:b/>
          <w:color w:val="FF0000"/>
        </w:rPr>
        <w:t xml:space="preserve"> </w:t>
      </w:r>
      <w:r w:rsidR="00B73009">
        <w:rPr>
          <w:b/>
          <w:color w:val="FF0000"/>
        </w:rPr>
        <w:t>00</w:t>
      </w:r>
      <w:r w:rsidR="00E301F7">
        <w:rPr>
          <w:b/>
          <w:color w:val="FF0000"/>
        </w:rPr>
        <w:t xml:space="preserve">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3C7588C7"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B73009">
        <w:rPr>
          <w:i/>
          <w:sz w:val="22"/>
        </w:rPr>
        <w:t>сентябрь</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352FF2AF"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493AB5" w:rsidRPr="00493AB5">
        <w:rPr>
          <w:b/>
          <w:sz w:val="24"/>
        </w:rPr>
        <w:t xml:space="preserve">16.10.2026 </w:t>
      </w:r>
      <w:r>
        <w:rPr>
          <w:b/>
          <w:sz w:val="24"/>
        </w:rPr>
        <w:t>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116F37E5"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B73009">
        <w:rPr>
          <w:color w:val="FF0000"/>
          <w:sz w:val="24"/>
        </w:rPr>
        <w:t>01.09</w:t>
      </w:r>
      <w:r>
        <w:rPr>
          <w:color w:val="FF0000"/>
          <w:sz w:val="24"/>
        </w:rPr>
        <w:t xml:space="preserve">.2026 г.  </w:t>
      </w:r>
    </w:p>
    <w:p w14:paraId="3A3637FD" w14:textId="6F587FAE" w:rsidR="00FB6CFE" w:rsidRDefault="00000000">
      <w:pPr>
        <w:widowControl/>
        <w:ind w:firstLine="567"/>
        <w:jc w:val="both"/>
        <w:rPr>
          <w:b/>
          <w:i/>
          <w:color w:val="FF0000"/>
          <w:sz w:val="24"/>
        </w:rPr>
      </w:pPr>
      <w:r>
        <w:rPr>
          <w:color w:val="FF0000"/>
          <w:sz w:val="24"/>
        </w:rPr>
        <w:t xml:space="preserve">                                                                до </w:t>
      </w:r>
      <w:r w:rsidR="00B73009">
        <w:rPr>
          <w:color w:val="FF0000"/>
          <w:sz w:val="24"/>
        </w:rPr>
        <w:t>03.09.2026</w:t>
      </w:r>
      <w:r>
        <w:rPr>
          <w:color w:val="FF0000"/>
          <w:sz w:val="24"/>
        </w:rPr>
        <w:t xml:space="preserve">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000E5286"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sidR="006846D4">
        <w:rPr>
          <w:sz w:val="24"/>
        </w:rPr>
        <w:t xml:space="preserve"> Не </w:t>
      </w:r>
      <w:r>
        <w:rPr>
          <w:sz w:val="24"/>
        </w:rPr>
        <w:t>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lastRenderedPageBreak/>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lastRenderedPageBreak/>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6DA6E34" w:rsidR="00FB6CFE" w:rsidRDefault="00000000">
      <w:pPr>
        <w:widowControl/>
        <w:rPr>
          <w:b/>
          <w:i/>
          <w:color w:val="FF0000"/>
          <w:sz w:val="24"/>
          <w:u w:val="single"/>
        </w:rPr>
      </w:pPr>
      <w:r>
        <w:rPr>
          <w:b/>
          <w:sz w:val="24"/>
        </w:rPr>
        <w:t xml:space="preserve">            Ответственный: </w:t>
      </w:r>
      <w:r>
        <w:rPr>
          <w:i/>
          <w:sz w:val="24"/>
        </w:rPr>
        <w:t>(</w:t>
      </w:r>
      <w:r w:rsidR="00663532">
        <w:rPr>
          <w:i/>
          <w:sz w:val="24"/>
        </w:rPr>
        <w:t>Муравьева Юлия Андреевна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ПОЛУЧАТЕЛЬ: МФ ВО (ГБУСОВО "ПАНСИОНАТ ПОС.САДОВЫЙ"л/с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3301"/>
        <w:gridCol w:w="2064"/>
        <w:gridCol w:w="1444"/>
        <w:gridCol w:w="2071"/>
        <w:gridCol w:w="1501"/>
        <w:gridCol w:w="1417"/>
        <w:gridCol w:w="3402"/>
      </w:tblGrid>
      <w:tr w:rsidR="00BB4EA7" w14:paraId="7DC343E5" w14:textId="74B2D8C9" w:rsidTr="001D5D1F">
        <w:trPr>
          <w:trHeight w:val="373"/>
        </w:trPr>
        <w:tc>
          <w:tcPr>
            <w:tcW w:w="818" w:type="dxa"/>
          </w:tcPr>
          <w:p w14:paraId="5618F5E4" w14:textId="77777777" w:rsidR="00BB4EA7" w:rsidRDefault="00BB4EA7" w:rsidP="00150B97">
            <w:pPr>
              <w:rPr>
                <w:b/>
              </w:rPr>
            </w:pPr>
            <w:r>
              <w:rPr>
                <w:b/>
              </w:rPr>
              <w:t>№ п/п</w:t>
            </w:r>
          </w:p>
        </w:tc>
        <w:tc>
          <w:tcPr>
            <w:tcW w:w="3301" w:type="dxa"/>
          </w:tcPr>
          <w:p w14:paraId="169E0A17" w14:textId="77777777" w:rsidR="00BB4EA7" w:rsidRDefault="00BB4EA7" w:rsidP="00150B97">
            <w:pPr>
              <w:jc w:val="center"/>
              <w:rPr>
                <w:b/>
              </w:rPr>
            </w:pPr>
            <w:r>
              <w:rPr>
                <w:b/>
              </w:rPr>
              <w:t>Наименование</w:t>
            </w:r>
          </w:p>
        </w:tc>
        <w:tc>
          <w:tcPr>
            <w:tcW w:w="2064" w:type="dxa"/>
          </w:tcPr>
          <w:p w14:paraId="47F5DB2A" w14:textId="77777777" w:rsidR="00BB4EA7" w:rsidRDefault="00BB4EA7" w:rsidP="00150B97">
            <w:pPr>
              <w:jc w:val="center"/>
              <w:rPr>
                <w:b/>
              </w:rPr>
            </w:pPr>
            <w:r>
              <w:rPr>
                <w:b/>
              </w:rPr>
              <w:t>ОКПД 2</w:t>
            </w:r>
          </w:p>
        </w:tc>
        <w:tc>
          <w:tcPr>
            <w:tcW w:w="1444" w:type="dxa"/>
          </w:tcPr>
          <w:p w14:paraId="3DE5A6AF" w14:textId="77777777" w:rsidR="00BB4EA7" w:rsidRDefault="00BB4EA7" w:rsidP="00150B97">
            <w:pPr>
              <w:jc w:val="center"/>
              <w:rPr>
                <w:b/>
              </w:rPr>
            </w:pPr>
            <w:r>
              <w:rPr>
                <w:b/>
              </w:rPr>
              <w:t>Ед. изм.</w:t>
            </w:r>
          </w:p>
        </w:tc>
        <w:tc>
          <w:tcPr>
            <w:tcW w:w="2071" w:type="dxa"/>
          </w:tcPr>
          <w:p w14:paraId="2E386BE8" w14:textId="77777777" w:rsidR="00BB4EA7" w:rsidRDefault="00BB4EA7" w:rsidP="00150B97">
            <w:pPr>
              <w:jc w:val="center"/>
              <w:rPr>
                <w:b/>
              </w:rPr>
            </w:pPr>
            <w:r>
              <w:rPr>
                <w:b/>
              </w:rPr>
              <w:t>Количество</w:t>
            </w:r>
          </w:p>
        </w:tc>
        <w:tc>
          <w:tcPr>
            <w:tcW w:w="1501" w:type="dxa"/>
          </w:tcPr>
          <w:p w14:paraId="45905F13" w14:textId="77777777" w:rsidR="00BB4EA7" w:rsidRDefault="00BB4EA7" w:rsidP="00150B97">
            <w:pPr>
              <w:jc w:val="center"/>
              <w:rPr>
                <w:b/>
              </w:rPr>
            </w:pPr>
            <w:r>
              <w:rPr>
                <w:b/>
              </w:rPr>
              <w:t>Цена за ед. изм.(руб.)</w:t>
            </w:r>
          </w:p>
        </w:tc>
        <w:tc>
          <w:tcPr>
            <w:tcW w:w="1417" w:type="dxa"/>
          </w:tcPr>
          <w:p w14:paraId="4E9C33CB" w14:textId="77777777" w:rsidR="00BB4EA7" w:rsidRDefault="00BB4EA7" w:rsidP="00150B97">
            <w:pPr>
              <w:jc w:val="center"/>
              <w:rPr>
                <w:b/>
              </w:rPr>
            </w:pPr>
            <w:r>
              <w:rPr>
                <w:b/>
              </w:rPr>
              <w:t>Сумма(руб.)</w:t>
            </w:r>
          </w:p>
        </w:tc>
        <w:tc>
          <w:tcPr>
            <w:tcW w:w="3402" w:type="dxa"/>
          </w:tcPr>
          <w:p w14:paraId="0C33902F" w14:textId="4E8A6E84" w:rsidR="00BB4EA7" w:rsidRDefault="00BB4EA7" w:rsidP="00150B97">
            <w:pPr>
              <w:jc w:val="center"/>
              <w:rPr>
                <w:b/>
              </w:rPr>
            </w:pPr>
            <w:r>
              <w:rPr>
                <w:b/>
              </w:rPr>
              <w:t>Описание</w:t>
            </w:r>
          </w:p>
        </w:tc>
      </w:tr>
      <w:tr w:rsidR="00BB4EA7" w14:paraId="3A5E863E" w14:textId="312F039D" w:rsidTr="001D5D1F">
        <w:trPr>
          <w:trHeight w:val="691"/>
        </w:trPr>
        <w:tc>
          <w:tcPr>
            <w:tcW w:w="818" w:type="dxa"/>
          </w:tcPr>
          <w:p w14:paraId="4710930A" w14:textId="77777777" w:rsidR="00BB4EA7" w:rsidRDefault="00BB4EA7" w:rsidP="00B73009">
            <w:pPr>
              <w:rPr>
                <w:sz w:val="22"/>
              </w:rPr>
            </w:pPr>
            <w:bookmarkStart w:id="4" w:name="_Hlk195194626"/>
            <w:r>
              <w:rPr>
                <w:sz w:val="22"/>
              </w:rPr>
              <w:t>1</w:t>
            </w:r>
          </w:p>
        </w:tc>
        <w:tc>
          <w:tcPr>
            <w:tcW w:w="3301" w:type="dxa"/>
            <w:tcBorders>
              <w:right w:val="single" w:sz="4" w:space="0" w:color="auto"/>
            </w:tcBorders>
            <w:vAlign w:val="center"/>
          </w:tcPr>
          <w:p w14:paraId="61E5C15F" w14:textId="09FDB791" w:rsidR="00BB4EA7" w:rsidRPr="004A5817" w:rsidRDefault="00E1646E" w:rsidP="00B73009">
            <w:r>
              <w:rPr>
                <w:color w:val="1A1A1A"/>
                <w:shd w:val="clear" w:color="auto" w:fill="FFFFFF"/>
              </w:rPr>
              <w:t xml:space="preserve">Комплект </w:t>
            </w:r>
            <w:r w:rsidRPr="00E1646E">
              <w:rPr>
                <w:color w:val="1A1A1A"/>
                <w:shd w:val="clear" w:color="auto" w:fill="FFFFFF"/>
              </w:rPr>
              <w:t>для модернизации системы управления стиральной машиной ЛБ 20, 2014 г.в. № 83</w:t>
            </w:r>
          </w:p>
        </w:tc>
        <w:tc>
          <w:tcPr>
            <w:tcW w:w="2064" w:type="dxa"/>
          </w:tcPr>
          <w:p w14:paraId="46383214" w14:textId="0772859E" w:rsidR="00BB4EA7" w:rsidRDefault="00BB4EA7" w:rsidP="00B73009">
            <w:pPr>
              <w:spacing w:before="75" w:after="150"/>
              <w:jc w:val="center"/>
              <w:rPr>
                <w:color w:val="333333"/>
                <w:highlight w:val="white"/>
              </w:rPr>
            </w:pPr>
            <w:r w:rsidRPr="00557916">
              <w:t>27.51.30.000</w:t>
            </w:r>
          </w:p>
        </w:tc>
        <w:tc>
          <w:tcPr>
            <w:tcW w:w="1444" w:type="dxa"/>
            <w:vAlign w:val="center"/>
          </w:tcPr>
          <w:p w14:paraId="74E5F790" w14:textId="2A4DA4A5" w:rsidR="00BB4EA7" w:rsidRDefault="002F16EE" w:rsidP="00B73009">
            <w:pPr>
              <w:jc w:val="center"/>
            </w:pPr>
            <w:r>
              <w:t>ш</w:t>
            </w:r>
            <w:r w:rsidR="00BB4EA7">
              <w:t xml:space="preserve">т. </w:t>
            </w:r>
          </w:p>
        </w:tc>
        <w:tc>
          <w:tcPr>
            <w:tcW w:w="2071" w:type="dxa"/>
            <w:vAlign w:val="center"/>
          </w:tcPr>
          <w:p w14:paraId="35574866" w14:textId="556B56E4" w:rsidR="00BB4EA7" w:rsidRDefault="00BB4EA7" w:rsidP="00B73009">
            <w:pPr>
              <w:jc w:val="center"/>
            </w:pPr>
            <w:r>
              <w:t xml:space="preserve">1 </w:t>
            </w:r>
          </w:p>
        </w:tc>
        <w:tc>
          <w:tcPr>
            <w:tcW w:w="1501" w:type="dxa"/>
          </w:tcPr>
          <w:p w14:paraId="708138E9" w14:textId="77777777" w:rsidR="00BB4EA7" w:rsidRDefault="00BB4EA7" w:rsidP="00B73009">
            <w:pPr>
              <w:rPr>
                <w:b/>
              </w:rPr>
            </w:pPr>
          </w:p>
        </w:tc>
        <w:tc>
          <w:tcPr>
            <w:tcW w:w="1417" w:type="dxa"/>
          </w:tcPr>
          <w:p w14:paraId="287123E7" w14:textId="77777777" w:rsidR="00BB4EA7" w:rsidRDefault="00BB4EA7" w:rsidP="00B73009">
            <w:pPr>
              <w:rPr>
                <w:b/>
              </w:rPr>
            </w:pPr>
          </w:p>
        </w:tc>
        <w:tc>
          <w:tcPr>
            <w:tcW w:w="3402" w:type="dxa"/>
          </w:tcPr>
          <w:p w14:paraId="2D6A718D" w14:textId="77777777" w:rsidR="00BB4EA7" w:rsidRPr="00BB4EA7" w:rsidRDefault="00BB4EA7" w:rsidP="00BB4EA7">
            <w:pPr>
              <w:rPr>
                <w:b/>
              </w:rPr>
            </w:pPr>
            <w:r w:rsidRPr="00BB4EA7">
              <w:rPr>
                <w:b/>
              </w:rPr>
              <w:t>- Указанный комплект полностью совместим с имеющейся в учреждении стиральной машиной ЛБ-20 2014 г.в. № 83, Инв.№41013800126.</w:t>
            </w:r>
          </w:p>
          <w:p w14:paraId="67930031" w14:textId="77777777" w:rsidR="00BB4EA7" w:rsidRPr="00BB4EA7" w:rsidRDefault="00BB4EA7" w:rsidP="00BB4EA7">
            <w:pPr>
              <w:rPr>
                <w:b/>
              </w:rPr>
            </w:pPr>
            <w:r w:rsidRPr="00BB4EA7">
              <w:rPr>
                <w:b/>
              </w:rPr>
              <w:t>- Установка комплекта не предполагает интеграции с существующей системой управления.</w:t>
            </w:r>
          </w:p>
          <w:p w14:paraId="73AA5BC6" w14:textId="0D7B4D11" w:rsidR="00BB4EA7" w:rsidRDefault="00BB4EA7" w:rsidP="00BB4EA7">
            <w:pPr>
              <w:rPr>
                <w:b/>
              </w:rPr>
            </w:pPr>
            <w:r w:rsidRPr="00BB4EA7">
              <w:rPr>
                <w:b/>
              </w:rPr>
              <w:t>- Указанный комплект является самостоятельной сборочной единицей и замещает существующую систему управления.</w:t>
            </w:r>
          </w:p>
        </w:tc>
      </w:tr>
      <w:tr w:rsidR="00BB4EA7" w14:paraId="7DD82F55" w14:textId="757EDCCC" w:rsidTr="001D5D1F">
        <w:trPr>
          <w:trHeight w:val="169"/>
        </w:trPr>
        <w:tc>
          <w:tcPr>
            <w:tcW w:w="818" w:type="dxa"/>
          </w:tcPr>
          <w:p w14:paraId="4CA7A576" w14:textId="77777777" w:rsidR="00BB4EA7" w:rsidRDefault="00BB4EA7" w:rsidP="00150B97">
            <w:pPr>
              <w:rPr>
                <w:sz w:val="22"/>
              </w:rPr>
            </w:pPr>
          </w:p>
        </w:tc>
        <w:tc>
          <w:tcPr>
            <w:tcW w:w="3301" w:type="dxa"/>
            <w:vAlign w:val="center"/>
          </w:tcPr>
          <w:p w14:paraId="56838C23" w14:textId="77777777" w:rsidR="00BB4EA7" w:rsidRPr="00A024BD" w:rsidRDefault="00BB4EA7" w:rsidP="00150B97">
            <w:pPr>
              <w:rPr>
                <w:b/>
                <w:bCs/>
              </w:rPr>
            </w:pPr>
            <w:r w:rsidRPr="00A024BD">
              <w:rPr>
                <w:b/>
                <w:bCs/>
              </w:rPr>
              <w:t>ИТОГО</w:t>
            </w:r>
          </w:p>
        </w:tc>
        <w:tc>
          <w:tcPr>
            <w:tcW w:w="2064" w:type="dxa"/>
          </w:tcPr>
          <w:p w14:paraId="0FA4069D" w14:textId="77777777" w:rsidR="00BB4EA7" w:rsidRPr="009C518F" w:rsidRDefault="00BB4EA7" w:rsidP="00150B97">
            <w:pPr>
              <w:spacing w:before="75" w:after="150"/>
              <w:rPr>
                <w:color w:val="333333"/>
              </w:rPr>
            </w:pPr>
          </w:p>
        </w:tc>
        <w:tc>
          <w:tcPr>
            <w:tcW w:w="1444" w:type="dxa"/>
          </w:tcPr>
          <w:p w14:paraId="229E7E18" w14:textId="77777777" w:rsidR="00BB4EA7" w:rsidRPr="009C518F" w:rsidRDefault="00BB4EA7" w:rsidP="00150B97"/>
        </w:tc>
        <w:tc>
          <w:tcPr>
            <w:tcW w:w="2071" w:type="dxa"/>
            <w:vAlign w:val="center"/>
          </w:tcPr>
          <w:p w14:paraId="35581604" w14:textId="77777777" w:rsidR="00BB4EA7" w:rsidRDefault="00BB4EA7" w:rsidP="00150B97">
            <w:pPr>
              <w:jc w:val="center"/>
            </w:pPr>
          </w:p>
        </w:tc>
        <w:tc>
          <w:tcPr>
            <w:tcW w:w="1501" w:type="dxa"/>
          </w:tcPr>
          <w:p w14:paraId="0F51733E" w14:textId="77777777" w:rsidR="00BB4EA7" w:rsidRDefault="00BB4EA7" w:rsidP="00150B97">
            <w:pPr>
              <w:rPr>
                <w:b/>
              </w:rPr>
            </w:pPr>
          </w:p>
        </w:tc>
        <w:tc>
          <w:tcPr>
            <w:tcW w:w="1417" w:type="dxa"/>
          </w:tcPr>
          <w:p w14:paraId="42BED88E" w14:textId="77777777" w:rsidR="00BB4EA7" w:rsidRDefault="00BB4EA7" w:rsidP="00150B97">
            <w:pPr>
              <w:rPr>
                <w:b/>
              </w:rPr>
            </w:pPr>
          </w:p>
        </w:tc>
        <w:tc>
          <w:tcPr>
            <w:tcW w:w="3402" w:type="dxa"/>
          </w:tcPr>
          <w:p w14:paraId="1EE966C0" w14:textId="77777777" w:rsidR="00BB4EA7" w:rsidRDefault="00BB4EA7" w:rsidP="00150B97">
            <w:pPr>
              <w:rPr>
                <w:b/>
              </w:rPr>
            </w:pPr>
          </w:p>
        </w:tc>
      </w:tr>
      <w:bookmarkEnd w:id="4"/>
    </w:tbl>
    <w:p w14:paraId="106E9C3B" w14:textId="77777777" w:rsidR="008E5730" w:rsidRDefault="008E5730" w:rsidP="007941E0">
      <w:pPr>
        <w:jc w:val="both"/>
        <w:rPr>
          <w:sz w:val="24"/>
          <w:szCs w:val="24"/>
        </w:rPr>
      </w:pPr>
    </w:p>
    <w:p w14:paraId="4552022A" w14:textId="126D246C" w:rsidR="00E1646E" w:rsidRDefault="00E1646E" w:rsidP="007941E0">
      <w:pPr>
        <w:jc w:val="both"/>
        <w:rPr>
          <w:sz w:val="24"/>
          <w:szCs w:val="24"/>
        </w:rPr>
      </w:pPr>
      <w:r>
        <w:rPr>
          <w:sz w:val="24"/>
          <w:szCs w:val="24"/>
        </w:rPr>
        <w:t xml:space="preserve">Состав комплекта: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88"/>
        <w:gridCol w:w="1418"/>
      </w:tblGrid>
      <w:tr w:rsidR="00E1646E" w:rsidRPr="009307A9" w14:paraId="6A24F471" w14:textId="77777777" w:rsidTr="0021589F">
        <w:trPr>
          <w:cantSplit/>
          <w:trHeight w:val="299"/>
        </w:trPr>
        <w:tc>
          <w:tcPr>
            <w:tcW w:w="8188" w:type="dxa"/>
            <w:tcBorders>
              <w:right w:val="single" w:sz="4" w:space="0" w:color="auto"/>
            </w:tcBorders>
            <w:vAlign w:val="center"/>
          </w:tcPr>
          <w:p w14:paraId="7F97D2B7" w14:textId="77777777" w:rsidR="00E1646E" w:rsidRPr="00DB23BE" w:rsidRDefault="00E1646E" w:rsidP="0021589F">
            <w:pPr>
              <w:rPr>
                <w:sz w:val="22"/>
                <w:szCs w:val="22"/>
              </w:rPr>
            </w:pPr>
            <w:r w:rsidRPr="00DB23BE">
              <w:rPr>
                <w:color w:val="1A1A1A"/>
                <w:shd w:val="clear" w:color="auto" w:fill="FFFFFF"/>
              </w:rPr>
              <w:t>Панель оператора VT2070</w:t>
            </w:r>
          </w:p>
        </w:tc>
        <w:tc>
          <w:tcPr>
            <w:tcW w:w="1418" w:type="dxa"/>
            <w:tcBorders>
              <w:top w:val="single" w:sz="4" w:space="0" w:color="auto"/>
              <w:left w:val="single" w:sz="4" w:space="0" w:color="auto"/>
              <w:bottom w:val="single" w:sz="4" w:space="0" w:color="auto"/>
              <w:right w:val="single" w:sz="4" w:space="0" w:color="auto"/>
            </w:tcBorders>
          </w:tcPr>
          <w:p w14:paraId="7E7BB03C" w14:textId="77E1931C" w:rsidR="00E1646E" w:rsidRPr="009307A9" w:rsidRDefault="00E1646E" w:rsidP="0021589F">
            <w:pPr>
              <w:shd w:val="clear" w:color="auto" w:fill="FFFFFF"/>
              <w:ind w:left="360"/>
              <w:rPr>
                <w:lang w:eastAsia="ru-RU"/>
              </w:rPr>
            </w:pPr>
            <w:r>
              <w:rPr>
                <w:lang w:eastAsia="ru-RU"/>
              </w:rPr>
              <w:t xml:space="preserve">   </w:t>
            </w:r>
            <w:r w:rsidRPr="009307A9">
              <w:rPr>
                <w:lang w:eastAsia="ru-RU"/>
              </w:rPr>
              <w:t>1</w:t>
            </w:r>
            <w:r>
              <w:rPr>
                <w:lang w:eastAsia="ru-RU"/>
              </w:rPr>
              <w:t>шт</w:t>
            </w:r>
          </w:p>
        </w:tc>
      </w:tr>
      <w:tr w:rsidR="00E1646E" w:rsidRPr="009307A9" w14:paraId="76BF3CED" w14:textId="77777777" w:rsidTr="0021589F">
        <w:trPr>
          <w:cantSplit/>
          <w:trHeight w:val="249"/>
        </w:trPr>
        <w:tc>
          <w:tcPr>
            <w:tcW w:w="8188" w:type="dxa"/>
            <w:tcBorders>
              <w:right w:val="single" w:sz="4" w:space="0" w:color="auto"/>
            </w:tcBorders>
            <w:vAlign w:val="center"/>
          </w:tcPr>
          <w:p w14:paraId="26C27CA0" w14:textId="77777777" w:rsidR="00E1646E" w:rsidRPr="00DB23BE" w:rsidRDefault="00E1646E" w:rsidP="00E1646E">
            <w:pPr>
              <w:rPr>
                <w:color w:val="1A1A1A"/>
                <w:shd w:val="clear" w:color="auto" w:fill="FFFFFF"/>
              </w:rPr>
            </w:pPr>
            <w:r w:rsidRPr="00DB23BE">
              <w:rPr>
                <w:color w:val="1A1A1A"/>
                <w:shd w:val="clear" w:color="auto" w:fill="FFFFFF"/>
              </w:rPr>
              <w:t>Контроллер управления IVC1L</w:t>
            </w:r>
          </w:p>
        </w:tc>
        <w:tc>
          <w:tcPr>
            <w:tcW w:w="1418" w:type="dxa"/>
            <w:tcBorders>
              <w:top w:val="single" w:sz="4" w:space="0" w:color="auto"/>
              <w:left w:val="single" w:sz="4" w:space="0" w:color="auto"/>
              <w:bottom w:val="single" w:sz="4" w:space="0" w:color="auto"/>
              <w:right w:val="single" w:sz="4" w:space="0" w:color="auto"/>
            </w:tcBorders>
          </w:tcPr>
          <w:p w14:paraId="0E33DD58" w14:textId="49DC3C26" w:rsidR="00E1646E" w:rsidRPr="009307A9" w:rsidRDefault="00E1646E" w:rsidP="00E1646E">
            <w:pPr>
              <w:jc w:val="center"/>
              <w:textAlignment w:val="bottom"/>
              <w:rPr>
                <w:shd w:val="clear" w:color="auto" w:fill="FFFFFF"/>
                <w:lang w:eastAsia="ru-RU"/>
              </w:rPr>
            </w:pPr>
            <w:r w:rsidRPr="0089444F">
              <w:t xml:space="preserve">   1шт</w:t>
            </w:r>
          </w:p>
        </w:tc>
      </w:tr>
      <w:tr w:rsidR="00E1646E" w:rsidRPr="009307A9" w14:paraId="5232D62D" w14:textId="77777777" w:rsidTr="0021589F">
        <w:trPr>
          <w:cantSplit/>
          <w:trHeight w:val="269"/>
        </w:trPr>
        <w:tc>
          <w:tcPr>
            <w:tcW w:w="8188" w:type="dxa"/>
            <w:tcBorders>
              <w:right w:val="single" w:sz="4" w:space="0" w:color="auto"/>
            </w:tcBorders>
            <w:vAlign w:val="center"/>
          </w:tcPr>
          <w:p w14:paraId="219146A3" w14:textId="77777777" w:rsidR="00E1646E" w:rsidRPr="00E67715" w:rsidRDefault="00E1646E" w:rsidP="00E1646E">
            <w:pPr>
              <w:rPr>
                <w:color w:val="1A1A1A"/>
                <w:shd w:val="clear" w:color="auto" w:fill="FFFFFF"/>
              </w:rPr>
            </w:pPr>
            <w:r>
              <w:rPr>
                <w:color w:val="1A1A1A"/>
                <w:shd w:val="clear" w:color="auto" w:fill="FFFFFF"/>
              </w:rPr>
              <w:t xml:space="preserve">Модуль расширения </w:t>
            </w:r>
            <w:r>
              <w:rPr>
                <w:color w:val="1A1A1A"/>
                <w:shd w:val="clear" w:color="auto" w:fill="FFFFFF"/>
                <w:lang w:val="en-US"/>
              </w:rPr>
              <w:t>IVC</w:t>
            </w:r>
            <w:r w:rsidRPr="00E67715">
              <w:rPr>
                <w:color w:val="1A1A1A"/>
                <w:shd w:val="clear" w:color="auto" w:fill="FFFFFF"/>
              </w:rPr>
              <w:t>1</w:t>
            </w:r>
          </w:p>
        </w:tc>
        <w:tc>
          <w:tcPr>
            <w:tcW w:w="1418" w:type="dxa"/>
            <w:tcBorders>
              <w:top w:val="single" w:sz="4" w:space="0" w:color="auto"/>
              <w:left w:val="single" w:sz="4" w:space="0" w:color="auto"/>
              <w:bottom w:val="single" w:sz="4" w:space="0" w:color="auto"/>
              <w:right w:val="single" w:sz="4" w:space="0" w:color="auto"/>
            </w:tcBorders>
          </w:tcPr>
          <w:p w14:paraId="5D4F9C7A" w14:textId="0C480048" w:rsidR="00E1646E" w:rsidRPr="009307A9" w:rsidRDefault="00E1646E" w:rsidP="00E1646E">
            <w:pPr>
              <w:jc w:val="center"/>
              <w:textAlignment w:val="bottom"/>
              <w:rPr>
                <w:shd w:val="clear" w:color="auto" w:fill="FFFFFF"/>
                <w:lang w:eastAsia="ru-RU"/>
              </w:rPr>
            </w:pPr>
            <w:r w:rsidRPr="0089444F">
              <w:t xml:space="preserve">   1шт</w:t>
            </w:r>
          </w:p>
        </w:tc>
      </w:tr>
      <w:tr w:rsidR="00E1646E" w:rsidRPr="009307A9" w14:paraId="5AEBD019" w14:textId="77777777" w:rsidTr="0021589F">
        <w:trPr>
          <w:cantSplit/>
          <w:trHeight w:val="249"/>
        </w:trPr>
        <w:tc>
          <w:tcPr>
            <w:tcW w:w="8188" w:type="dxa"/>
            <w:tcBorders>
              <w:right w:val="single" w:sz="4" w:space="0" w:color="auto"/>
            </w:tcBorders>
            <w:vAlign w:val="center"/>
          </w:tcPr>
          <w:p w14:paraId="034F5EBC" w14:textId="77777777" w:rsidR="00E1646E" w:rsidRPr="00E67715" w:rsidRDefault="00E1646E" w:rsidP="00E1646E">
            <w:pPr>
              <w:rPr>
                <w:color w:val="1A1A1A"/>
                <w:shd w:val="clear" w:color="auto" w:fill="FFFFFF"/>
              </w:rPr>
            </w:pPr>
            <w:r>
              <w:rPr>
                <w:color w:val="1A1A1A"/>
                <w:shd w:val="clear" w:color="auto" w:fill="FFFFFF"/>
              </w:rPr>
              <w:t xml:space="preserve">Модуль расширения </w:t>
            </w:r>
            <w:r>
              <w:rPr>
                <w:color w:val="1A1A1A"/>
                <w:shd w:val="clear" w:color="auto" w:fill="FFFFFF"/>
                <w:lang w:val="en-US"/>
              </w:rPr>
              <w:t>IVC</w:t>
            </w:r>
            <w:r w:rsidRPr="00E67715">
              <w:rPr>
                <w:color w:val="1A1A1A"/>
                <w:shd w:val="clear" w:color="auto" w:fill="FFFFFF"/>
              </w:rPr>
              <w:t xml:space="preserve">1 </w:t>
            </w:r>
            <w:r>
              <w:rPr>
                <w:color w:val="1A1A1A"/>
                <w:shd w:val="clear" w:color="auto" w:fill="FFFFFF"/>
              </w:rPr>
              <w:t>«</w:t>
            </w:r>
            <w:r>
              <w:rPr>
                <w:color w:val="1A1A1A"/>
                <w:shd w:val="clear" w:color="auto" w:fill="FFFFFF"/>
                <w:lang w:val="en-US"/>
              </w:rPr>
              <w:t>INVT</w:t>
            </w:r>
            <w:r>
              <w:rPr>
                <w:color w:val="1A1A1A"/>
                <w:shd w:val="clear" w:color="auto" w:fill="FFFFFF"/>
              </w:rPr>
              <w:t>»</w:t>
            </w:r>
          </w:p>
        </w:tc>
        <w:tc>
          <w:tcPr>
            <w:tcW w:w="1418" w:type="dxa"/>
            <w:tcBorders>
              <w:top w:val="single" w:sz="4" w:space="0" w:color="auto"/>
              <w:left w:val="single" w:sz="4" w:space="0" w:color="auto"/>
              <w:bottom w:val="single" w:sz="4" w:space="0" w:color="auto"/>
              <w:right w:val="single" w:sz="4" w:space="0" w:color="auto"/>
            </w:tcBorders>
          </w:tcPr>
          <w:p w14:paraId="16F1F25E" w14:textId="3A2E33C2" w:rsidR="00E1646E" w:rsidRPr="009307A9" w:rsidRDefault="00E1646E" w:rsidP="00E1646E">
            <w:pPr>
              <w:jc w:val="center"/>
              <w:textAlignment w:val="bottom"/>
              <w:rPr>
                <w:shd w:val="clear" w:color="auto" w:fill="FFFFFF"/>
                <w:lang w:eastAsia="ru-RU"/>
              </w:rPr>
            </w:pPr>
            <w:r w:rsidRPr="0089444F">
              <w:t xml:space="preserve">   1шт</w:t>
            </w:r>
          </w:p>
        </w:tc>
      </w:tr>
      <w:tr w:rsidR="00E1646E" w:rsidRPr="009307A9" w14:paraId="71B4C735" w14:textId="77777777" w:rsidTr="0021589F">
        <w:trPr>
          <w:cantSplit/>
          <w:trHeight w:val="255"/>
        </w:trPr>
        <w:tc>
          <w:tcPr>
            <w:tcW w:w="8188" w:type="dxa"/>
            <w:tcBorders>
              <w:right w:val="single" w:sz="4" w:space="0" w:color="auto"/>
            </w:tcBorders>
            <w:vAlign w:val="center"/>
          </w:tcPr>
          <w:p w14:paraId="239B38A8" w14:textId="77777777" w:rsidR="00E1646E" w:rsidRPr="00E67715" w:rsidRDefault="00E1646E" w:rsidP="00E1646E">
            <w:pPr>
              <w:rPr>
                <w:color w:val="1A1A1A"/>
                <w:shd w:val="clear" w:color="auto" w:fill="FFFFFF"/>
                <w:lang w:val="en-US"/>
              </w:rPr>
            </w:pPr>
            <w:r>
              <w:rPr>
                <w:color w:val="1A1A1A"/>
                <w:shd w:val="clear" w:color="auto" w:fill="FFFFFF"/>
              </w:rPr>
              <w:t xml:space="preserve">Кабель связи </w:t>
            </w:r>
            <w:r>
              <w:rPr>
                <w:color w:val="1A1A1A"/>
                <w:shd w:val="clear" w:color="auto" w:fill="FFFFFF"/>
                <w:lang w:val="en-US"/>
              </w:rPr>
              <w:t>IVC</w:t>
            </w:r>
          </w:p>
        </w:tc>
        <w:tc>
          <w:tcPr>
            <w:tcW w:w="1418" w:type="dxa"/>
            <w:tcBorders>
              <w:top w:val="single" w:sz="4" w:space="0" w:color="auto"/>
              <w:left w:val="single" w:sz="4" w:space="0" w:color="auto"/>
              <w:bottom w:val="single" w:sz="4" w:space="0" w:color="auto"/>
              <w:right w:val="single" w:sz="4" w:space="0" w:color="auto"/>
            </w:tcBorders>
          </w:tcPr>
          <w:p w14:paraId="14D95C40" w14:textId="0A0F132E" w:rsidR="00E1646E" w:rsidRPr="009307A9" w:rsidRDefault="00E1646E" w:rsidP="00E1646E">
            <w:pPr>
              <w:jc w:val="center"/>
              <w:textAlignment w:val="bottom"/>
              <w:rPr>
                <w:shd w:val="clear" w:color="auto" w:fill="FFFFFF"/>
                <w:lang w:eastAsia="ru-RU"/>
              </w:rPr>
            </w:pPr>
            <w:r w:rsidRPr="0089444F">
              <w:t xml:space="preserve">   1шт</w:t>
            </w:r>
          </w:p>
        </w:tc>
      </w:tr>
      <w:tr w:rsidR="00E1646E" w:rsidRPr="009307A9" w14:paraId="665EC995" w14:textId="77777777" w:rsidTr="0021589F">
        <w:trPr>
          <w:cantSplit/>
          <w:trHeight w:val="247"/>
        </w:trPr>
        <w:tc>
          <w:tcPr>
            <w:tcW w:w="8188" w:type="dxa"/>
            <w:tcBorders>
              <w:right w:val="single" w:sz="4" w:space="0" w:color="auto"/>
            </w:tcBorders>
            <w:vAlign w:val="center"/>
          </w:tcPr>
          <w:p w14:paraId="3F4B32CA" w14:textId="77777777" w:rsidR="00E1646E" w:rsidRPr="00DB23BE" w:rsidRDefault="00E1646E" w:rsidP="00E1646E">
            <w:pPr>
              <w:rPr>
                <w:color w:val="1A1A1A"/>
                <w:shd w:val="clear" w:color="auto" w:fill="FFFFFF"/>
              </w:rPr>
            </w:pPr>
            <w:r w:rsidRPr="00DB23BE">
              <w:rPr>
                <w:color w:val="1A1A1A"/>
                <w:shd w:val="clear" w:color="auto" w:fill="FFFFFF"/>
              </w:rPr>
              <w:t xml:space="preserve">Карта памяти microSDHC 16 ГБ </w:t>
            </w:r>
          </w:p>
        </w:tc>
        <w:tc>
          <w:tcPr>
            <w:tcW w:w="1418" w:type="dxa"/>
            <w:tcBorders>
              <w:top w:val="single" w:sz="4" w:space="0" w:color="auto"/>
              <w:left w:val="single" w:sz="4" w:space="0" w:color="auto"/>
              <w:bottom w:val="single" w:sz="4" w:space="0" w:color="auto"/>
              <w:right w:val="single" w:sz="4" w:space="0" w:color="auto"/>
            </w:tcBorders>
          </w:tcPr>
          <w:p w14:paraId="42E85702" w14:textId="0B2F622D" w:rsidR="00E1646E" w:rsidRPr="009307A9" w:rsidRDefault="00E1646E" w:rsidP="00E1646E">
            <w:pPr>
              <w:shd w:val="clear" w:color="auto" w:fill="FFFFFF"/>
              <w:spacing w:before="100" w:beforeAutospacing="1" w:after="100" w:afterAutospacing="1"/>
              <w:jc w:val="center"/>
              <w:rPr>
                <w:shd w:val="clear" w:color="auto" w:fill="FFFFFF"/>
                <w:lang w:eastAsia="ru-RU"/>
              </w:rPr>
            </w:pPr>
            <w:r w:rsidRPr="0089444F">
              <w:t xml:space="preserve">   1шт</w:t>
            </w:r>
          </w:p>
        </w:tc>
      </w:tr>
    </w:tbl>
    <w:p w14:paraId="2E0AEA5E" w14:textId="77777777" w:rsidR="00E1646E" w:rsidRDefault="00E1646E" w:rsidP="007941E0">
      <w:pPr>
        <w:jc w:val="both"/>
        <w:rPr>
          <w:sz w:val="24"/>
          <w:szCs w:val="24"/>
        </w:rPr>
      </w:pPr>
    </w:p>
    <w:p w14:paraId="28AAB0EF" w14:textId="77777777" w:rsidR="00E1646E" w:rsidRDefault="00E1646E" w:rsidP="007941E0">
      <w:pPr>
        <w:jc w:val="both"/>
        <w:rPr>
          <w:sz w:val="24"/>
          <w:szCs w:val="24"/>
        </w:rPr>
      </w:pPr>
    </w:p>
    <w:p w14:paraId="4151B715" w14:textId="374B1B69" w:rsidR="007941E0" w:rsidRPr="007F1F2B" w:rsidRDefault="007941E0" w:rsidP="007941E0">
      <w:pPr>
        <w:jc w:val="both"/>
        <w:rPr>
          <w:sz w:val="24"/>
          <w:szCs w:val="24"/>
        </w:rPr>
      </w:pPr>
      <w:r w:rsidRPr="007F1F2B">
        <w:rPr>
          <w:sz w:val="24"/>
          <w:szCs w:val="24"/>
        </w:rPr>
        <w:t>Наименований</w:t>
      </w:r>
      <w:r w:rsidR="00314820">
        <w:rPr>
          <w:sz w:val="24"/>
          <w:szCs w:val="24"/>
        </w:rPr>
        <w:t xml:space="preserve"> </w:t>
      </w:r>
      <w:r w:rsidR="00E1646E">
        <w:rPr>
          <w:sz w:val="24"/>
          <w:szCs w:val="24"/>
        </w:rPr>
        <w:t>1</w:t>
      </w:r>
      <w:r w:rsidR="00F25F82">
        <w:rPr>
          <w:sz w:val="24"/>
          <w:szCs w:val="24"/>
        </w:rPr>
        <w:t xml:space="preserve">, </w:t>
      </w:r>
      <w:r w:rsidR="00F25F82" w:rsidRPr="007F1F2B">
        <w:rPr>
          <w:sz w:val="24"/>
          <w:szCs w:val="24"/>
        </w:rPr>
        <w:t>на</w:t>
      </w:r>
      <w:r w:rsidRPr="007F1F2B">
        <w:rPr>
          <w:sz w:val="24"/>
          <w:szCs w:val="24"/>
        </w:rPr>
        <w:t xml:space="preserve"> </w:t>
      </w:r>
      <w:r w:rsidR="00F25F82" w:rsidRPr="007F1F2B">
        <w:rPr>
          <w:sz w:val="24"/>
          <w:szCs w:val="24"/>
        </w:rPr>
        <w:t>сумму</w:t>
      </w:r>
      <w:r w:rsidR="00F25F82">
        <w:rPr>
          <w:sz w:val="24"/>
          <w:szCs w:val="24"/>
        </w:rPr>
        <w:t xml:space="preserve"> </w:t>
      </w:r>
      <w:r w:rsidR="00F25F82" w:rsidRPr="007F1F2B">
        <w:rPr>
          <w:sz w:val="24"/>
          <w:szCs w:val="24"/>
        </w:rPr>
        <w:t>_</w:t>
      </w:r>
      <w:r w:rsidR="000107DF">
        <w:rPr>
          <w:sz w:val="24"/>
          <w:szCs w:val="24"/>
        </w:rPr>
        <w:t>___________(_____________________)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07038A6E" w14:textId="0E1FC293"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FBCC5B6" w14:textId="1D4A4D1B" w:rsidR="004E1EB4" w:rsidRDefault="004E1EB4">
      <w:pPr>
        <w:widowControl/>
        <w:spacing w:after="160" w:line="264" w:lineRule="auto"/>
        <w:rPr>
          <w:sz w:val="22"/>
          <w:szCs w:val="22"/>
          <w:lang w:eastAsia="ru-RU"/>
        </w:rPr>
      </w:pPr>
      <w:r>
        <w:rPr>
          <w:sz w:val="22"/>
          <w:szCs w:val="22"/>
          <w:lang w:eastAsia="ru-RU"/>
        </w:rPr>
        <w:br w:type="page"/>
      </w:r>
    </w:p>
    <w:p w14:paraId="467CBD28" w14:textId="77777777" w:rsidR="00E379AA" w:rsidRDefault="00E379AA" w:rsidP="00111955">
      <w:pPr>
        <w:jc w:val="right"/>
        <w:rPr>
          <w:sz w:val="22"/>
          <w:szCs w:val="22"/>
          <w:lang w:eastAsia="ru-RU"/>
        </w:rPr>
      </w:pPr>
    </w:p>
    <w:p w14:paraId="5B63FEB1" w14:textId="46143186" w:rsidR="00111955" w:rsidRPr="005D7B8F" w:rsidRDefault="00111955" w:rsidP="00111955">
      <w:pPr>
        <w:jc w:val="right"/>
        <w:rPr>
          <w:i/>
          <w:sz w:val="22"/>
          <w:szCs w:val="22"/>
          <w:lang w:eastAsia="ru-RU"/>
        </w:rPr>
      </w:pPr>
      <w:r w:rsidRPr="005D7B8F">
        <w:rPr>
          <w:sz w:val="22"/>
          <w:szCs w:val="22"/>
          <w:lang w:eastAsia="ru-RU"/>
        </w:rPr>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5741BA1F" w14:textId="04237B1D" w:rsidR="00CB7ADA" w:rsidRPr="00111955" w:rsidRDefault="00BB4EA7" w:rsidP="0095481C">
            <w:pPr>
              <w:rPr>
                <w:sz w:val="22"/>
                <w:lang w:eastAsia="ru-RU"/>
              </w:rPr>
            </w:pPr>
            <w:r>
              <w:rPr>
                <w:sz w:val="22"/>
                <w:lang w:eastAsia="ru-RU"/>
              </w:rPr>
              <w:t>П</w:t>
            </w:r>
            <w:r w:rsidRPr="00BB4EA7">
              <w:rPr>
                <w:sz w:val="22"/>
                <w:lang w:eastAsia="ru-RU"/>
              </w:rPr>
              <w:t>оставк</w:t>
            </w:r>
            <w:r>
              <w:rPr>
                <w:sz w:val="22"/>
                <w:lang w:eastAsia="ru-RU"/>
              </w:rPr>
              <w:t>а</w:t>
            </w:r>
            <w:r w:rsidRPr="00BB4EA7">
              <w:rPr>
                <w:sz w:val="22"/>
                <w:lang w:eastAsia="ru-RU"/>
              </w:rPr>
              <w:t xml:space="preserve"> запасных частей к стиральной машине ЛБ 20, 2014 г.в. № 83</w:t>
            </w: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07161B7C" w:rsidR="00CB7ADA" w:rsidRPr="00111955" w:rsidRDefault="00BB4EA7" w:rsidP="00CB7ADA">
            <w:pPr>
              <w:rPr>
                <w:sz w:val="22"/>
                <w:lang w:eastAsia="ru-RU"/>
              </w:rPr>
            </w:pPr>
            <w:r>
              <w:rPr>
                <w:sz w:val="22"/>
                <w:lang w:eastAsia="ru-RU"/>
              </w:rPr>
              <w:t>16.10</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r w:rsidRPr="00B446D1">
        <w:rPr>
          <w:sz w:val="24"/>
          <w:szCs w:val="24"/>
          <w:lang w:eastAsia="ru-RU"/>
        </w:rPr>
        <w:t>м.п.</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м.п.</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r w:rsidRPr="00111955">
              <w:rPr>
                <w:b/>
                <w:sz w:val="22"/>
                <w:lang w:eastAsia="ru-RU"/>
              </w:rPr>
              <w:t>Ед.изм.</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r w:rsidRPr="00B446D1">
        <w:rPr>
          <w:sz w:val="24"/>
          <w:szCs w:val="24"/>
          <w:lang w:eastAsia="ru-RU"/>
        </w:rPr>
        <w:t>м.п.</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r w:rsidRPr="00B446D1">
        <w:rPr>
          <w:sz w:val="24"/>
          <w:szCs w:val="24"/>
          <w:lang w:eastAsia="ru-RU"/>
        </w:rPr>
        <w:t>м.п.</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242EBC"/>
    <w:multiLevelType w:val="multilevel"/>
    <w:tmpl w:val="2996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D229BB"/>
    <w:multiLevelType w:val="multilevel"/>
    <w:tmpl w:val="353E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6"/>
  </w:num>
  <w:num w:numId="4" w16cid:durableId="317005612">
    <w:abstractNumId w:val="3"/>
  </w:num>
  <w:num w:numId="5" w16cid:durableId="941179814">
    <w:abstractNumId w:val="0"/>
  </w:num>
  <w:num w:numId="6" w16cid:durableId="399719743">
    <w:abstractNumId w:val="5"/>
  </w:num>
  <w:num w:numId="7" w16cid:durableId="1942299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476E1"/>
    <w:rsid w:val="000707E3"/>
    <w:rsid w:val="000742F5"/>
    <w:rsid w:val="00096907"/>
    <w:rsid w:val="0009753A"/>
    <w:rsid w:val="000C590E"/>
    <w:rsid w:val="000D1EA1"/>
    <w:rsid w:val="000E31B3"/>
    <w:rsid w:val="00111955"/>
    <w:rsid w:val="00123742"/>
    <w:rsid w:val="00135AE9"/>
    <w:rsid w:val="00147091"/>
    <w:rsid w:val="00184DAE"/>
    <w:rsid w:val="001A31BA"/>
    <w:rsid w:val="001A7EC0"/>
    <w:rsid w:val="001A7F30"/>
    <w:rsid w:val="001C0791"/>
    <w:rsid w:val="001D5D1F"/>
    <w:rsid w:val="001F3ED3"/>
    <w:rsid w:val="00203895"/>
    <w:rsid w:val="00214548"/>
    <w:rsid w:val="002201DF"/>
    <w:rsid w:val="00221830"/>
    <w:rsid w:val="0023491F"/>
    <w:rsid w:val="00235658"/>
    <w:rsid w:val="00251F4B"/>
    <w:rsid w:val="00273C32"/>
    <w:rsid w:val="0028327A"/>
    <w:rsid w:val="002945B2"/>
    <w:rsid w:val="002978E4"/>
    <w:rsid w:val="002A43CC"/>
    <w:rsid w:val="002D1D7C"/>
    <w:rsid w:val="002F16EE"/>
    <w:rsid w:val="003100D8"/>
    <w:rsid w:val="0031014A"/>
    <w:rsid w:val="00313C32"/>
    <w:rsid w:val="00314820"/>
    <w:rsid w:val="00331006"/>
    <w:rsid w:val="0033639E"/>
    <w:rsid w:val="0034194A"/>
    <w:rsid w:val="0034227D"/>
    <w:rsid w:val="003A1096"/>
    <w:rsid w:val="004263DE"/>
    <w:rsid w:val="00483539"/>
    <w:rsid w:val="00493AB5"/>
    <w:rsid w:val="004A0E92"/>
    <w:rsid w:val="004A5817"/>
    <w:rsid w:val="004D22B6"/>
    <w:rsid w:val="004D2A1D"/>
    <w:rsid w:val="004D3882"/>
    <w:rsid w:val="004E1EB4"/>
    <w:rsid w:val="004E4D1B"/>
    <w:rsid w:val="004E6ED7"/>
    <w:rsid w:val="00526C59"/>
    <w:rsid w:val="005667D0"/>
    <w:rsid w:val="005A458E"/>
    <w:rsid w:val="005D74C6"/>
    <w:rsid w:val="005D7B8F"/>
    <w:rsid w:val="005E244F"/>
    <w:rsid w:val="005F6C4C"/>
    <w:rsid w:val="00626FD5"/>
    <w:rsid w:val="00646ECC"/>
    <w:rsid w:val="00663532"/>
    <w:rsid w:val="00682BDB"/>
    <w:rsid w:val="006846D4"/>
    <w:rsid w:val="0069523A"/>
    <w:rsid w:val="006A0B2C"/>
    <w:rsid w:val="006B7C01"/>
    <w:rsid w:val="006E0732"/>
    <w:rsid w:val="00702BB7"/>
    <w:rsid w:val="00704523"/>
    <w:rsid w:val="007330BF"/>
    <w:rsid w:val="00754C97"/>
    <w:rsid w:val="00790AAB"/>
    <w:rsid w:val="007941E0"/>
    <w:rsid w:val="00796C16"/>
    <w:rsid w:val="007A1728"/>
    <w:rsid w:val="007A6997"/>
    <w:rsid w:val="007B6986"/>
    <w:rsid w:val="00844271"/>
    <w:rsid w:val="008565C5"/>
    <w:rsid w:val="008678AB"/>
    <w:rsid w:val="00867E6B"/>
    <w:rsid w:val="008A703E"/>
    <w:rsid w:val="008B2369"/>
    <w:rsid w:val="008E5730"/>
    <w:rsid w:val="00906731"/>
    <w:rsid w:val="009408AF"/>
    <w:rsid w:val="0095481C"/>
    <w:rsid w:val="00976AF5"/>
    <w:rsid w:val="009C1F44"/>
    <w:rsid w:val="009D3BB2"/>
    <w:rsid w:val="009D5238"/>
    <w:rsid w:val="009E00D1"/>
    <w:rsid w:val="00A335AA"/>
    <w:rsid w:val="00A721DF"/>
    <w:rsid w:val="00A77BCA"/>
    <w:rsid w:val="00A95F22"/>
    <w:rsid w:val="00A97A06"/>
    <w:rsid w:val="00AB752C"/>
    <w:rsid w:val="00B03A88"/>
    <w:rsid w:val="00B16B5A"/>
    <w:rsid w:val="00B23C4A"/>
    <w:rsid w:val="00B263B2"/>
    <w:rsid w:val="00B30D7A"/>
    <w:rsid w:val="00B446D1"/>
    <w:rsid w:val="00B562D0"/>
    <w:rsid w:val="00B66F5E"/>
    <w:rsid w:val="00B71B09"/>
    <w:rsid w:val="00B73009"/>
    <w:rsid w:val="00B86168"/>
    <w:rsid w:val="00B93364"/>
    <w:rsid w:val="00BA3762"/>
    <w:rsid w:val="00BB4EA7"/>
    <w:rsid w:val="00BC290F"/>
    <w:rsid w:val="00BD46AD"/>
    <w:rsid w:val="00BD5A0F"/>
    <w:rsid w:val="00C16244"/>
    <w:rsid w:val="00C27DB3"/>
    <w:rsid w:val="00C33901"/>
    <w:rsid w:val="00C824FD"/>
    <w:rsid w:val="00C86FB5"/>
    <w:rsid w:val="00CB6C17"/>
    <w:rsid w:val="00CB7ADA"/>
    <w:rsid w:val="00CD50CC"/>
    <w:rsid w:val="00D034C8"/>
    <w:rsid w:val="00D07E63"/>
    <w:rsid w:val="00D4353F"/>
    <w:rsid w:val="00D501B5"/>
    <w:rsid w:val="00D71A7E"/>
    <w:rsid w:val="00D85B12"/>
    <w:rsid w:val="00E1646E"/>
    <w:rsid w:val="00E27BA1"/>
    <w:rsid w:val="00E301F7"/>
    <w:rsid w:val="00E379AA"/>
    <w:rsid w:val="00E42F08"/>
    <w:rsid w:val="00E4437F"/>
    <w:rsid w:val="00E66720"/>
    <w:rsid w:val="00E71BE9"/>
    <w:rsid w:val="00E72C99"/>
    <w:rsid w:val="00E95D40"/>
    <w:rsid w:val="00EA6DEE"/>
    <w:rsid w:val="00EB6ADB"/>
    <w:rsid w:val="00ED3B41"/>
    <w:rsid w:val="00EE1BD0"/>
    <w:rsid w:val="00EE40C1"/>
    <w:rsid w:val="00F25F82"/>
    <w:rsid w:val="00F67230"/>
    <w:rsid w:val="00FA2FED"/>
    <w:rsid w:val="00FB6CFE"/>
    <w:rsid w:val="00FC681A"/>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16</Pages>
  <Words>7037</Words>
  <Characters>40112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86</cp:revision>
  <dcterms:created xsi:type="dcterms:W3CDTF">2026-05-14T08:24:00Z</dcterms:created>
  <dcterms:modified xsi:type="dcterms:W3CDTF">2026-09-02T08:31:00Z</dcterms:modified>
</cp:coreProperties>
</file>