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554F18">
        <w:rPr>
          <w:b/>
          <w:bCs/>
          <w:sz w:val="24"/>
          <w:szCs w:val="24"/>
          <w:u w:val="single"/>
        </w:rPr>
        <w:t xml:space="preserve">поставку </w:t>
      </w:r>
      <w:r w:rsidR="00CF47B2">
        <w:rPr>
          <w:b/>
          <w:bCs/>
          <w:sz w:val="24"/>
          <w:szCs w:val="24"/>
          <w:u w:val="single"/>
        </w:rPr>
        <w:t>дезинфицирующ</w:t>
      </w:r>
      <w:r w:rsidR="000732BB">
        <w:rPr>
          <w:b/>
          <w:bCs/>
          <w:sz w:val="24"/>
          <w:szCs w:val="24"/>
          <w:u w:val="single"/>
        </w:rPr>
        <w:t>их средств</w:t>
      </w:r>
      <w:r w:rsidR="00776517">
        <w:rPr>
          <w:b/>
          <w:bCs/>
          <w:sz w:val="24"/>
          <w:szCs w:val="24"/>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w:t>
      </w:r>
      <w:bookmarkStart w:id="0" w:name="_GoBack"/>
      <w:bookmarkEnd w:id="0"/>
      <w:r w:rsidRPr="0005648B">
        <w:rPr>
          <w:sz w:val="24"/>
          <w:szCs w:val="24"/>
        </w:rPr>
        <w:t xml:space="preserve">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A87EDE">
        <w:rPr>
          <w:b/>
          <w:i/>
          <w:sz w:val="24"/>
          <w:szCs w:val="24"/>
          <w:u w:val="single"/>
        </w:rPr>
        <w:t>85 035</w:t>
      </w:r>
      <w:r w:rsidR="0057075C">
        <w:rPr>
          <w:b/>
          <w:i/>
          <w:sz w:val="24"/>
          <w:szCs w:val="24"/>
          <w:u w:val="single"/>
        </w:rPr>
        <w:t xml:space="preserve"> </w:t>
      </w:r>
      <w:r w:rsidR="007A41E2">
        <w:rPr>
          <w:b/>
          <w:i/>
          <w:sz w:val="24"/>
          <w:szCs w:val="24"/>
          <w:u w:val="single"/>
        </w:rPr>
        <w:t>(</w:t>
      </w:r>
      <w:r w:rsidR="00A87EDE">
        <w:rPr>
          <w:b/>
          <w:i/>
          <w:sz w:val="24"/>
          <w:szCs w:val="24"/>
          <w:u w:val="single"/>
        </w:rPr>
        <w:t>восемьдесят пять тысяч тридцать пять</w:t>
      </w:r>
      <w:r w:rsidR="00833CA6">
        <w:rPr>
          <w:b/>
          <w:i/>
          <w:sz w:val="24"/>
          <w:szCs w:val="24"/>
          <w:u w:val="single"/>
        </w:rPr>
        <w:t xml:space="preserve">) </w:t>
      </w:r>
      <w:r w:rsidRPr="00C16BFF">
        <w:rPr>
          <w:b/>
          <w:i/>
          <w:sz w:val="24"/>
          <w:szCs w:val="24"/>
          <w:u w:val="single"/>
        </w:rPr>
        <w:t>рубл</w:t>
      </w:r>
      <w:r w:rsidR="00EE6572">
        <w:rPr>
          <w:b/>
          <w:i/>
          <w:sz w:val="24"/>
          <w:szCs w:val="24"/>
          <w:u w:val="single"/>
        </w:rPr>
        <w:t>ей</w:t>
      </w:r>
      <w:r w:rsidR="0032100E">
        <w:rPr>
          <w:b/>
          <w:i/>
          <w:sz w:val="24"/>
          <w:szCs w:val="24"/>
          <w:u w:val="single"/>
        </w:rPr>
        <w:t xml:space="preserve"> </w:t>
      </w:r>
      <w:r w:rsidR="00A87EDE">
        <w:rPr>
          <w:b/>
          <w:i/>
          <w:sz w:val="24"/>
          <w:szCs w:val="24"/>
          <w:u w:val="single"/>
        </w:rPr>
        <w:t>8</w:t>
      </w:r>
      <w:r w:rsidR="00CF47B2">
        <w:rPr>
          <w:b/>
          <w:i/>
          <w:sz w:val="24"/>
          <w:szCs w:val="24"/>
          <w:u w:val="single"/>
        </w:rPr>
        <w:t>0</w:t>
      </w:r>
      <w:r w:rsidR="0057075C">
        <w:rPr>
          <w:b/>
          <w:i/>
          <w:sz w:val="24"/>
          <w:szCs w:val="24"/>
          <w:u w:val="single"/>
        </w:rPr>
        <w:t xml:space="preserve"> </w:t>
      </w:r>
      <w:r w:rsidRPr="00C16BFF">
        <w:rPr>
          <w:b/>
          <w:i/>
          <w:sz w:val="24"/>
          <w:szCs w:val="24"/>
          <w:u w:val="single"/>
        </w:rPr>
        <w:t>коп</w:t>
      </w:r>
      <w:r w:rsidR="00261F22">
        <w:rPr>
          <w:b/>
          <w:i/>
          <w:sz w:val="24"/>
          <w:szCs w:val="24"/>
          <w:u w:val="single"/>
        </w:rPr>
        <w:t>е</w:t>
      </w:r>
      <w:r w:rsidR="00CF47B2">
        <w:rPr>
          <w:b/>
          <w:i/>
          <w:sz w:val="24"/>
          <w:szCs w:val="24"/>
          <w:u w:val="single"/>
        </w:rPr>
        <w:t>ек</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BF1958">
        <w:rPr>
          <w:b/>
          <w:i/>
          <w:sz w:val="24"/>
          <w:szCs w:val="24"/>
          <w:u w:val="single"/>
        </w:rPr>
        <w:t>август</w:t>
      </w:r>
      <w:r w:rsidR="00E9497E">
        <w:rPr>
          <w:b/>
          <w:i/>
          <w:sz w:val="24"/>
          <w:szCs w:val="24"/>
          <w:u w:val="single"/>
        </w:rPr>
        <w:t xml:space="preserve"> </w:t>
      </w:r>
      <w:r w:rsidR="00823230">
        <w:rPr>
          <w:b/>
          <w:i/>
          <w:sz w:val="24"/>
          <w:szCs w:val="24"/>
          <w:u w:val="single"/>
        </w:rPr>
        <w:t>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r w:rsidRPr="00C16BFF">
        <w:rPr>
          <w:b/>
          <w:i/>
          <w:sz w:val="24"/>
          <w:szCs w:val="24"/>
          <w:lang w:val="en-US"/>
        </w:rPr>
        <w:t>VladZakupki</w:t>
      </w:r>
      <w:r w:rsidRPr="00C16BFF">
        <w:rPr>
          <w:b/>
          <w:i/>
          <w:sz w:val="24"/>
          <w:szCs w:val="24"/>
        </w:rPr>
        <w:t>» или в простой письменной форме.</w:t>
      </w:r>
    </w:p>
    <w:p w:rsidR="00122E1D" w:rsidRDefault="00E71FC3" w:rsidP="00CF47B2">
      <w:pPr>
        <w:widowControl/>
        <w:tabs>
          <w:tab w:val="left" w:pos="360"/>
        </w:tabs>
        <w:autoSpaceDE/>
        <w:autoSpaceDN/>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CF47B2" w:rsidRPr="008E6483">
        <w:rPr>
          <w:b/>
          <w:i/>
          <w:sz w:val="24"/>
          <w:szCs w:val="24"/>
          <w:highlight w:val="yellow"/>
        </w:rPr>
        <w:t xml:space="preserve">с </w:t>
      </w:r>
      <w:r w:rsidR="00CF47B2">
        <w:rPr>
          <w:b/>
          <w:i/>
          <w:sz w:val="24"/>
          <w:szCs w:val="24"/>
          <w:highlight w:val="yellow"/>
        </w:rPr>
        <w:t>03.09</w:t>
      </w:r>
      <w:r w:rsidR="00CF47B2">
        <w:rPr>
          <w:b/>
          <w:i/>
          <w:sz w:val="24"/>
          <w:szCs w:val="24"/>
          <w:highlight w:val="yellow"/>
        </w:rPr>
        <w:t>.2026 г</w:t>
      </w:r>
      <w:r w:rsidR="00CF47B2" w:rsidRPr="008E6483">
        <w:rPr>
          <w:sz w:val="24"/>
          <w:szCs w:val="24"/>
          <w:highlight w:val="yellow"/>
        </w:rPr>
        <w:t xml:space="preserve"> </w:t>
      </w:r>
      <w:r w:rsidR="00CF47B2" w:rsidRPr="008E6483">
        <w:rPr>
          <w:b/>
          <w:i/>
          <w:sz w:val="24"/>
          <w:szCs w:val="24"/>
          <w:highlight w:val="yellow"/>
        </w:rPr>
        <w:t xml:space="preserve">до </w:t>
      </w:r>
      <w:r w:rsidR="00CF47B2">
        <w:rPr>
          <w:b/>
          <w:i/>
          <w:sz w:val="24"/>
          <w:szCs w:val="24"/>
          <w:highlight w:val="yellow"/>
        </w:rPr>
        <w:t>08.09</w:t>
      </w:r>
      <w:r w:rsidR="00CF47B2">
        <w:rPr>
          <w:b/>
          <w:i/>
          <w:sz w:val="24"/>
          <w:szCs w:val="24"/>
          <w:highlight w:val="yellow"/>
        </w:rPr>
        <w:t>.2026</w:t>
      </w:r>
      <w:r w:rsidR="00CF47B2" w:rsidRPr="00EC0DC0">
        <w:rPr>
          <w:b/>
          <w:i/>
          <w:sz w:val="24"/>
          <w:szCs w:val="24"/>
          <w:highlight w:val="yellow"/>
        </w:rPr>
        <w:t>г., разовая поставка всего объема.</w:t>
      </w:r>
    </w:p>
    <w:p w:rsidR="00E71FC3" w:rsidRPr="0005648B" w:rsidRDefault="00E71FC3" w:rsidP="00122E1D">
      <w:pPr>
        <w:widowControl/>
        <w:tabs>
          <w:tab w:val="left" w:pos="360"/>
        </w:tabs>
        <w:autoSpaceDE/>
        <w:adjustRightInd/>
        <w:ind w:firstLine="567"/>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r w:rsidRPr="0005648B">
        <w:rPr>
          <w:b/>
          <w:i/>
          <w:sz w:val="24"/>
          <w:szCs w:val="24"/>
          <w:lang w:val="en-US"/>
        </w:rPr>
        <w:t>VladZakupki</w:t>
      </w:r>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D5F52"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0D5F52">
        <w:rPr>
          <w:b/>
          <w:i/>
          <w:sz w:val="24"/>
          <w:szCs w:val="24"/>
          <w:u w:val="single"/>
        </w:rPr>
        <w:t xml:space="preserve">с </w:t>
      </w:r>
      <w:r w:rsidR="00CF47B2">
        <w:rPr>
          <w:b/>
          <w:i/>
          <w:sz w:val="24"/>
          <w:szCs w:val="24"/>
          <w:u w:val="single"/>
        </w:rPr>
        <w:t>11</w:t>
      </w:r>
      <w:r w:rsidR="00261F22">
        <w:rPr>
          <w:b/>
          <w:i/>
          <w:sz w:val="24"/>
          <w:szCs w:val="24"/>
          <w:u w:val="single"/>
        </w:rPr>
        <w:t>.08</w:t>
      </w:r>
      <w:r w:rsidR="00823230">
        <w:rPr>
          <w:b/>
          <w:i/>
          <w:sz w:val="24"/>
          <w:szCs w:val="24"/>
          <w:u w:val="single"/>
        </w:rPr>
        <w:t xml:space="preserve">.2026 </w:t>
      </w:r>
      <w:r w:rsidR="00C16BFF" w:rsidRPr="000D5F52">
        <w:rPr>
          <w:b/>
          <w:i/>
          <w:sz w:val="24"/>
          <w:szCs w:val="24"/>
          <w:u w:val="single"/>
        </w:rPr>
        <w:t>г</w:t>
      </w:r>
      <w:r w:rsidRPr="000D5F52">
        <w:rPr>
          <w:b/>
          <w:i/>
          <w:sz w:val="24"/>
          <w:szCs w:val="24"/>
          <w:u w:val="single"/>
        </w:rPr>
        <w:t xml:space="preserve">.    </w:t>
      </w:r>
    </w:p>
    <w:p w:rsidR="00E71FC3" w:rsidRPr="000D5F52" w:rsidRDefault="00E71FC3" w:rsidP="00E71FC3">
      <w:pPr>
        <w:widowControl/>
        <w:ind w:firstLine="567"/>
        <w:rPr>
          <w:b/>
          <w:i/>
          <w:sz w:val="24"/>
          <w:szCs w:val="24"/>
          <w:u w:val="single"/>
        </w:rPr>
      </w:pPr>
      <w:r w:rsidRPr="000D5F52">
        <w:rPr>
          <w:b/>
          <w:i/>
          <w:sz w:val="24"/>
          <w:szCs w:val="24"/>
        </w:rPr>
        <w:t xml:space="preserve">                                                          </w:t>
      </w:r>
      <w:r w:rsidR="000244C2" w:rsidRPr="000D5F52">
        <w:rPr>
          <w:b/>
          <w:i/>
          <w:sz w:val="24"/>
          <w:szCs w:val="24"/>
          <w:u w:val="single"/>
        </w:rPr>
        <w:t xml:space="preserve">до </w:t>
      </w:r>
      <w:r w:rsidR="00CF47B2">
        <w:rPr>
          <w:b/>
          <w:i/>
          <w:sz w:val="24"/>
          <w:szCs w:val="24"/>
          <w:u w:val="single"/>
        </w:rPr>
        <w:t>13</w:t>
      </w:r>
      <w:r w:rsidR="00BF1958">
        <w:rPr>
          <w:b/>
          <w:i/>
          <w:sz w:val="24"/>
          <w:szCs w:val="24"/>
          <w:u w:val="single"/>
        </w:rPr>
        <w:t>.08</w:t>
      </w:r>
      <w:r w:rsidR="000244C2" w:rsidRPr="000D5F52">
        <w:rPr>
          <w:b/>
          <w:i/>
          <w:sz w:val="24"/>
          <w:szCs w:val="24"/>
          <w:u w:val="single"/>
        </w:rPr>
        <w:t>.</w:t>
      </w:r>
      <w:r w:rsidR="00823230">
        <w:rPr>
          <w:b/>
          <w:i/>
          <w:sz w:val="24"/>
          <w:szCs w:val="24"/>
          <w:u w:val="single"/>
        </w:rPr>
        <w:t xml:space="preserve">2026 </w:t>
      </w:r>
      <w:r w:rsidR="008811DA" w:rsidRPr="000D5F52">
        <w:rPr>
          <w:b/>
          <w:i/>
          <w:sz w:val="24"/>
          <w:szCs w:val="24"/>
          <w:u w:val="single"/>
        </w:rPr>
        <w:t xml:space="preserve">г </w:t>
      </w:r>
      <w:r w:rsidR="00B9569D">
        <w:rPr>
          <w:b/>
          <w:i/>
          <w:sz w:val="24"/>
          <w:szCs w:val="24"/>
          <w:u w:val="single"/>
        </w:rPr>
        <w:t>10</w:t>
      </w:r>
      <w:r w:rsidR="008811DA" w:rsidRPr="000D5F52">
        <w:rPr>
          <w:b/>
          <w:i/>
          <w:sz w:val="24"/>
          <w:szCs w:val="24"/>
          <w:u w:val="single"/>
        </w:rPr>
        <w:t>-</w:t>
      </w:r>
      <w:r w:rsidR="00823230">
        <w:rPr>
          <w:b/>
          <w:i/>
          <w:sz w:val="24"/>
          <w:szCs w:val="24"/>
          <w:u w:val="single"/>
        </w:rPr>
        <w:t>00</w:t>
      </w:r>
      <w:r w:rsidRPr="000D5F52">
        <w:rPr>
          <w:b/>
          <w:i/>
          <w:sz w:val="24"/>
          <w:szCs w:val="24"/>
          <w:u w:val="single"/>
        </w:rPr>
        <w:t xml:space="preserve"> по МСК </w:t>
      </w:r>
    </w:p>
    <w:p w:rsidR="00E71FC3" w:rsidRPr="0005648B" w:rsidRDefault="00E71FC3" w:rsidP="00C16BFF">
      <w:pPr>
        <w:widowControl/>
        <w:ind w:firstLine="567"/>
        <w:jc w:val="both"/>
        <w:rPr>
          <w:sz w:val="24"/>
          <w:szCs w:val="24"/>
        </w:rPr>
      </w:pPr>
      <w:r w:rsidRPr="000D5F52">
        <w:rPr>
          <w:sz w:val="24"/>
          <w:szCs w:val="24"/>
        </w:rPr>
        <w:t xml:space="preserve">8. </w:t>
      </w:r>
      <w:r w:rsidRPr="000D5F52">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лучшие нестоимостные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w:t>
      </w:r>
      <w:r w:rsidRPr="0005648B">
        <w:rPr>
          <w:bCs/>
          <w:sz w:val="24"/>
          <w:szCs w:val="24"/>
        </w:rPr>
        <w:lastRenderedPageBreak/>
        <w:t>(родителями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w:t>
      </w:r>
      <w:r w:rsidRPr="0005648B">
        <w:rPr>
          <w:sz w:val="24"/>
          <w:szCs w:val="24"/>
        </w:rPr>
        <w:lastRenderedPageBreak/>
        <w:t xml:space="preserve">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(ые)</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962D6C">
        <w:t>Бритова Олеся Владимировна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E40434">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E40434">
              <w:rPr>
                <w:rFonts w:eastAsia="Times New Roman"/>
                <w:szCs w:val="24"/>
                <w:lang w:eastAsia="ru-RU"/>
              </w:rPr>
              <w:t>Е.О</w:t>
            </w:r>
            <w:r w:rsidR="006829C4">
              <w:rPr>
                <w:rFonts w:eastAsia="Times New Roman"/>
                <w:szCs w:val="24"/>
                <w:lang w:eastAsia="ru-RU"/>
              </w:rPr>
              <w:t xml:space="preserve">. </w:t>
            </w:r>
            <w:r w:rsidR="00E40434">
              <w:rPr>
                <w:rFonts w:eastAsia="Times New Roman"/>
                <w:szCs w:val="24"/>
                <w:lang w:eastAsia="ru-RU"/>
              </w:rPr>
              <w:t xml:space="preserve">Байкалова </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«____»________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r w:rsidRPr="004856F6">
        <w:rPr>
          <w:sz w:val="24"/>
          <w:szCs w:val="24"/>
        </w:rPr>
        <w:t>mail:</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559"/>
        <w:gridCol w:w="5954"/>
        <w:gridCol w:w="992"/>
        <w:gridCol w:w="992"/>
        <w:gridCol w:w="1559"/>
      </w:tblGrid>
      <w:tr w:rsidR="00B8133D" w:rsidRPr="00A72045" w:rsidTr="00657435">
        <w:trPr>
          <w:trHeight w:val="561"/>
        </w:trPr>
        <w:tc>
          <w:tcPr>
            <w:tcW w:w="563" w:type="dxa"/>
            <w:shd w:val="clear" w:color="auto" w:fill="auto"/>
          </w:tcPr>
          <w:p w:rsidR="00B8133D" w:rsidRPr="00A72045" w:rsidRDefault="00B8133D" w:rsidP="0061104D">
            <w:pPr>
              <w:spacing w:line="120" w:lineRule="atLeast"/>
              <w:jc w:val="center"/>
              <w:rPr>
                <w:b/>
              </w:rPr>
            </w:pPr>
            <w:r w:rsidRPr="00A72045">
              <w:rPr>
                <w:b/>
              </w:rPr>
              <w:t>№ п/п</w:t>
            </w:r>
          </w:p>
        </w:tc>
        <w:tc>
          <w:tcPr>
            <w:tcW w:w="3119" w:type="dxa"/>
            <w:shd w:val="clear" w:color="auto" w:fill="auto"/>
          </w:tcPr>
          <w:p w:rsidR="00B8133D" w:rsidRPr="00A72045" w:rsidRDefault="00B8133D" w:rsidP="0061104D">
            <w:pPr>
              <w:spacing w:line="120" w:lineRule="atLeast"/>
              <w:jc w:val="center"/>
              <w:rPr>
                <w:b/>
              </w:rPr>
            </w:pPr>
            <w:r w:rsidRPr="00A72045">
              <w:rPr>
                <w:b/>
              </w:rPr>
              <w:t>Наименование</w:t>
            </w:r>
          </w:p>
        </w:tc>
        <w:tc>
          <w:tcPr>
            <w:tcW w:w="1559" w:type="dxa"/>
          </w:tcPr>
          <w:p w:rsidR="00B8133D" w:rsidRPr="00A72045" w:rsidRDefault="00B8133D" w:rsidP="0061104D">
            <w:pPr>
              <w:spacing w:line="120" w:lineRule="atLeast"/>
              <w:jc w:val="center"/>
              <w:rPr>
                <w:b/>
              </w:rPr>
            </w:pPr>
            <w:r>
              <w:rPr>
                <w:b/>
              </w:rPr>
              <w:t>Страна производства</w:t>
            </w:r>
          </w:p>
        </w:tc>
        <w:tc>
          <w:tcPr>
            <w:tcW w:w="5954" w:type="dxa"/>
          </w:tcPr>
          <w:p w:rsidR="00B8133D" w:rsidRPr="00A72045" w:rsidRDefault="00B8133D" w:rsidP="0061104D">
            <w:pPr>
              <w:spacing w:line="120" w:lineRule="atLeast"/>
              <w:jc w:val="center"/>
              <w:rPr>
                <w:b/>
              </w:rPr>
            </w:pPr>
            <w:r w:rsidRPr="00A72045">
              <w:rPr>
                <w:b/>
              </w:rPr>
              <w:t>Описание</w:t>
            </w:r>
          </w:p>
        </w:tc>
        <w:tc>
          <w:tcPr>
            <w:tcW w:w="992" w:type="dxa"/>
          </w:tcPr>
          <w:p w:rsidR="00B8133D" w:rsidRPr="00A72045" w:rsidRDefault="00B8133D" w:rsidP="0061104D">
            <w:pPr>
              <w:spacing w:line="120" w:lineRule="atLeast"/>
              <w:jc w:val="center"/>
              <w:rPr>
                <w:b/>
              </w:rPr>
            </w:pPr>
            <w:r w:rsidRPr="00A72045">
              <w:rPr>
                <w:b/>
              </w:rPr>
              <w:t>Ед.изм</w:t>
            </w:r>
          </w:p>
        </w:tc>
        <w:tc>
          <w:tcPr>
            <w:tcW w:w="992" w:type="dxa"/>
          </w:tcPr>
          <w:p w:rsidR="00B8133D" w:rsidRPr="00A72045" w:rsidRDefault="00B8133D" w:rsidP="0061104D">
            <w:pPr>
              <w:spacing w:line="120" w:lineRule="atLeast"/>
              <w:jc w:val="center"/>
              <w:rPr>
                <w:b/>
              </w:rPr>
            </w:pPr>
            <w:r w:rsidRPr="00A72045">
              <w:rPr>
                <w:b/>
              </w:rPr>
              <w:t>Кол-во</w:t>
            </w:r>
          </w:p>
        </w:tc>
        <w:tc>
          <w:tcPr>
            <w:tcW w:w="1559" w:type="dxa"/>
          </w:tcPr>
          <w:p w:rsidR="00B8133D" w:rsidRPr="00A72045" w:rsidRDefault="00B8133D" w:rsidP="0061104D">
            <w:pPr>
              <w:spacing w:line="120" w:lineRule="atLeast"/>
              <w:jc w:val="center"/>
              <w:rPr>
                <w:b/>
              </w:rPr>
            </w:pPr>
            <w:r w:rsidRPr="00A72045">
              <w:rPr>
                <w:b/>
              </w:rPr>
              <w:t>Цена, руб.</w:t>
            </w:r>
          </w:p>
        </w:tc>
      </w:tr>
      <w:tr w:rsidR="00CF47B2" w:rsidRPr="00A72045" w:rsidTr="00241799">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CF47B2" w:rsidRPr="00A72045" w:rsidRDefault="00CF47B2" w:rsidP="00CF47B2">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CF47B2" w:rsidRPr="0061104D" w:rsidRDefault="00CF47B2" w:rsidP="00CF47B2">
            <w:pPr>
              <w:spacing w:line="120" w:lineRule="atLeast"/>
              <w:rPr>
                <w:color w:val="000000"/>
                <w:sz w:val="24"/>
                <w:szCs w:val="24"/>
                <w:shd w:val="clear" w:color="auto" w:fill="FFFFFF"/>
              </w:rPr>
            </w:pPr>
            <w:r w:rsidRPr="0061104D">
              <w:rPr>
                <w:color w:val="000000"/>
                <w:sz w:val="24"/>
                <w:szCs w:val="24"/>
                <w:shd w:val="clear" w:color="auto" w:fill="FFFFFF"/>
              </w:rPr>
              <w:t>Концентрированное дезинфицирующее средство</w:t>
            </w:r>
          </w:p>
          <w:p w:rsidR="00CF47B2" w:rsidRPr="0061104D" w:rsidRDefault="00CF47B2" w:rsidP="00CF47B2">
            <w:pPr>
              <w:spacing w:line="120" w:lineRule="atLeast"/>
              <w:rPr>
                <w:color w:val="000000"/>
                <w:sz w:val="24"/>
                <w:szCs w:val="24"/>
                <w:shd w:val="clear" w:color="auto" w:fill="FFFFFF"/>
              </w:rPr>
            </w:pPr>
            <w:r w:rsidRPr="0061104D">
              <w:rPr>
                <w:color w:val="000000"/>
                <w:sz w:val="24"/>
                <w:szCs w:val="24"/>
                <w:shd w:val="clear" w:color="auto" w:fill="FFFFFF"/>
              </w:rPr>
              <w:t>«Альфастерил-ЧАС»</w:t>
            </w:r>
          </w:p>
          <w:p w:rsidR="00CF47B2" w:rsidRPr="00F42E40" w:rsidRDefault="00CF47B2" w:rsidP="00CF47B2">
            <w:pPr>
              <w:spacing w:line="120" w:lineRule="atLeast"/>
              <w:rPr>
                <w:sz w:val="24"/>
                <w:szCs w:val="24"/>
              </w:rPr>
            </w:pPr>
            <w:r w:rsidRPr="0061104D">
              <w:rPr>
                <w:color w:val="000000"/>
                <w:sz w:val="24"/>
                <w:szCs w:val="24"/>
                <w:shd w:val="clear" w:color="auto" w:fill="FFFFFF"/>
              </w:rPr>
              <w:t>20.20.14.000</w:t>
            </w:r>
          </w:p>
        </w:tc>
        <w:tc>
          <w:tcPr>
            <w:tcW w:w="1559" w:type="dxa"/>
            <w:tcBorders>
              <w:top w:val="single" w:sz="4" w:space="0" w:color="auto"/>
              <w:left w:val="single" w:sz="4" w:space="0" w:color="auto"/>
              <w:bottom w:val="single" w:sz="4" w:space="0" w:color="auto"/>
              <w:right w:val="single" w:sz="4" w:space="0" w:color="auto"/>
            </w:tcBorders>
          </w:tcPr>
          <w:p w:rsidR="00CF47B2" w:rsidRDefault="00CF47B2" w:rsidP="00CF47B2">
            <w:pPr>
              <w:keepNext/>
              <w:keepLines/>
              <w:shd w:val="clear" w:color="auto" w:fill="FFFFFF"/>
              <w:spacing w:line="120" w:lineRule="atLeast"/>
              <w:jc w:val="center"/>
              <w:outlineLvl w:val="0"/>
              <w:rPr>
                <w:sz w:val="24"/>
                <w:szCs w:val="24"/>
              </w:rPr>
            </w:pPr>
          </w:p>
          <w:p w:rsidR="00CF47B2" w:rsidRDefault="00CF47B2" w:rsidP="00CF47B2">
            <w:pPr>
              <w:keepNext/>
              <w:keepLines/>
              <w:shd w:val="clear" w:color="auto" w:fill="FFFFFF"/>
              <w:spacing w:line="120" w:lineRule="atLeast"/>
              <w:jc w:val="center"/>
              <w:outlineLvl w:val="0"/>
              <w:rPr>
                <w:sz w:val="24"/>
                <w:szCs w:val="24"/>
              </w:rPr>
            </w:pPr>
          </w:p>
          <w:p w:rsidR="00CF47B2" w:rsidRDefault="00CF47B2" w:rsidP="00CF47B2">
            <w:pPr>
              <w:keepNext/>
              <w:keepLines/>
              <w:shd w:val="clear" w:color="auto" w:fill="FFFFFF"/>
              <w:spacing w:line="120" w:lineRule="atLeast"/>
              <w:jc w:val="center"/>
              <w:outlineLvl w:val="0"/>
              <w:rPr>
                <w:sz w:val="24"/>
                <w:szCs w:val="24"/>
              </w:rPr>
            </w:pPr>
          </w:p>
          <w:p w:rsidR="00CF47B2" w:rsidRDefault="00CF47B2" w:rsidP="00CF47B2">
            <w:pPr>
              <w:keepNext/>
              <w:keepLines/>
              <w:shd w:val="clear" w:color="auto" w:fill="FFFFFF"/>
              <w:spacing w:line="120" w:lineRule="atLeast"/>
              <w:jc w:val="center"/>
              <w:outlineLvl w:val="0"/>
              <w:rPr>
                <w:sz w:val="24"/>
                <w:szCs w:val="24"/>
              </w:rPr>
            </w:pPr>
          </w:p>
          <w:p w:rsidR="00CF47B2" w:rsidRDefault="00CF47B2" w:rsidP="00CF47B2">
            <w:pPr>
              <w:keepNext/>
              <w:keepLines/>
              <w:shd w:val="clear" w:color="auto" w:fill="FFFFFF"/>
              <w:spacing w:line="120" w:lineRule="atLeast"/>
              <w:jc w:val="center"/>
              <w:outlineLvl w:val="0"/>
              <w:rPr>
                <w:sz w:val="24"/>
                <w:szCs w:val="24"/>
              </w:rPr>
            </w:pPr>
          </w:p>
          <w:p w:rsidR="00CF47B2" w:rsidRPr="00F42E40" w:rsidRDefault="00CF47B2" w:rsidP="00CF47B2">
            <w:pPr>
              <w:keepNext/>
              <w:keepLines/>
              <w:shd w:val="clear" w:color="auto" w:fill="FFFFFF"/>
              <w:spacing w:line="120" w:lineRule="atLeast"/>
              <w:jc w:val="center"/>
              <w:outlineLvl w:val="0"/>
              <w:rPr>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CF47B2" w:rsidRDefault="00CF47B2" w:rsidP="00CF47B2">
            <w:pPr>
              <w:shd w:val="clear" w:color="auto" w:fill="FFFFFF"/>
              <w:spacing w:line="120" w:lineRule="atLeast"/>
              <w:rPr>
                <w:color w:val="1A1A1A"/>
                <w:sz w:val="24"/>
                <w:shd w:val="clear" w:color="auto" w:fill="FFFFFF"/>
              </w:rPr>
            </w:pPr>
            <w:r w:rsidRPr="00E71D98">
              <w:rPr>
                <w:color w:val="1A1A1A"/>
                <w:sz w:val="24"/>
                <w:shd w:val="clear" w:color="auto" w:fill="FFFFFF"/>
              </w:rPr>
              <w:t>Препарат на основе ЧАС - четвертичные аммониевые соединения. Большое</w:t>
            </w:r>
            <w:r>
              <w:rPr>
                <w:color w:val="1A1A1A"/>
                <w:sz w:val="24"/>
                <w:shd w:val="clear" w:color="auto" w:fill="FFFFFF"/>
              </w:rPr>
              <w:t xml:space="preserve"> </w:t>
            </w:r>
            <w:r w:rsidRPr="00E71D98">
              <w:rPr>
                <w:color w:val="1A1A1A"/>
                <w:sz w:val="24"/>
                <w:shd w:val="clear" w:color="auto" w:fill="FFFFFF"/>
              </w:rPr>
              <w:t xml:space="preserve">количество АДВ (активно действующих веществ) + синергия с аминами и ПГМГ в нашем средстве дают 100% эффект. </w:t>
            </w:r>
          </w:p>
          <w:p w:rsidR="00CF47B2" w:rsidRPr="00E71D98" w:rsidRDefault="00CF47B2" w:rsidP="00CF47B2">
            <w:pPr>
              <w:shd w:val="clear" w:color="auto" w:fill="FFFFFF"/>
              <w:spacing w:line="120" w:lineRule="atLeast"/>
              <w:rPr>
                <w:color w:val="1A1A1A"/>
                <w:sz w:val="24"/>
                <w:shd w:val="clear" w:color="auto" w:fill="FFFFFF"/>
              </w:rPr>
            </w:pPr>
            <w:r w:rsidRPr="00E71D98">
              <w:rPr>
                <w:color w:val="1A1A1A"/>
                <w:sz w:val="24"/>
                <w:shd w:val="clear" w:color="auto" w:fill="FFFFFF"/>
              </w:rPr>
              <w:t>Состав средства: ЧАСы, ПГМГ И АМИНЫ, ПАВ. Дезинфекция поверхностей, генеральные уборки, ПСО. Дезинфекция ИМН (включая эндоскопы). Микробиология: бактерии (грам+ и грам-), вирусы (в том числе COVID-19), туберкулез, ВБИ, ООИ</w:t>
            </w:r>
          </w:p>
          <w:p w:rsidR="00CF47B2" w:rsidRDefault="00CF47B2" w:rsidP="00CF47B2">
            <w:pPr>
              <w:shd w:val="clear" w:color="auto" w:fill="FFFFFF"/>
              <w:spacing w:line="120" w:lineRule="atLeast"/>
              <w:rPr>
                <w:color w:val="1A1A1A"/>
                <w:sz w:val="24"/>
                <w:shd w:val="clear" w:color="auto" w:fill="FFFFFF"/>
              </w:rPr>
            </w:pPr>
            <w:r w:rsidRPr="00E71D98">
              <w:rPr>
                <w:color w:val="1A1A1A"/>
                <w:sz w:val="24"/>
                <w:shd w:val="clear" w:color="auto" w:fill="FFFFFF"/>
              </w:rPr>
              <w:t xml:space="preserve">грибковые инфекции. Стерилизация ИМН и эндоскопов +ДВУ. Выход рабочего раствора 2000 литров по вирулицидному режиму </w:t>
            </w:r>
          </w:p>
          <w:p w:rsidR="00CF47B2" w:rsidRDefault="00CF47B2" w:rsidP="00CF47B2">
            <w:pPr>
              <w:shd w:val="clear" w:color="auto" w:fill="FFFFFF"/>
              <w:spacing w:line="120" w:lineRule="atLeast"/>
              <w:rPr>
                <w:color w:val="1A1A1A"/>
                <w:sz w:val="24"/>
                <w:shd w:val="clear" w:color="auto" w:fill="FFFFFF"/>
              </w:rPr>
            </w:pPr>
            <w:r w:rsidRPr="00E71D98">
              <w:rPr>
                <w:color w:val="1A1A1A"/>
                <w:sz w:val="24"/>
                <w:shd w:val="clear" w:color="auto" w:fill="FFFFFF"/>
              </w:rPr>
              <w:t>Фасовка: флакон 1 литр.</w:t>
            </w:r>
          </w:p>
          <w:p w:rsidR="00CF47B2" w:rsidRPr="001B61CF" w:rsidRDefault="00CF47B2" w:rsidP="00CF47B2">
            <w:pPr>
              <w:shd w:val="clear" w:color="auto" w:fill="FFFFFF"/>
              <w:spacing w:line="12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rsidR="00CF47B2" w:rsidRDefault="00CF47B2" w:rsidP="00CF47B2">
            <w:pPr>
              <w:pStyle w:val="Normalunindented"/>
              <w:jc w:val="center"/>
              <w:rPr>
                <w:sz w:val="24"/>
                <w:szCs w:val="24"/>
              </w:rPr>
            </w:pPr>
            <w:r>
              <w:rPr>
                <w:sz w:val="24"/>
                <w:szCs w:val="24"/>
              </w:rPr>
              <w:t>шт</w:t>
            </w:r>
          </w:p>
        </w:tc>
        <w:tc>
          <w:tcPr>
            <w:tcW w:w="992" w:type="dxa"/>
          </w:tcPr>
          <w:p w:rsidR="00CF47B2" w:rsidRDefault="00CF47B2" w:rsidP="00CF47B2">
            <w:pPr>
              <w:widowControl/>
              <w:autoSpaceDE/>
              <w:autoSpaceDN/>
              <w:adjustRightInd/>
              <w:spacing w:line="120" w:lineRule="atLeast"/>
              <w:jc w:val="center"/>
              <w:rPr>
                <w:sz w:val="24"/>
                <w:szCs w:val="24"/>
              </w:rPr>
            </w:pPr>
          </w:p>
          <w:p w:rsidR="00CF47B2" w:rsidRDefault="00CF47B2" w:rsidP="00CF47B2">
            <w:pPr>
              <w:widowControl/>
              <w:autoSpaceDE/>
              <w:autoSpaceDN/>
              <w:adjustRightInd/>
              <w:spacing w:line="120" w:lineRule="atLeast"/>
              <w:jc w:val="center"/>
              <w:rPr>
                <w:sz w:val="24"/>
                <w:szCs w:val="24"/>
              </w:rPr>
            </w:pPr>
          </w:p>
          <w:p w:rsidR="00CF47B2" w:rsidRDefault="00CF47B2" w:rsidP="00CF47B2">
            <w:pPr>
              <w:widowControl/>
              <w:autoSpaceDE/>
              <w:autoSpaceDN/>
              <w:adjustRightInd/>
              <w:spacing w:line="120" w:lineRule="atLeast"/>
              <w:jc w:val="center"/>
              <w:rPr>
                <w:sz w:val="24"/>
                <w:szCs w:val="24"/>
              </w:rPr>
            </w:pPr>
          </w:p>
          <w:p w:rsidR="00CF47B2" w:rsidRDefault="00CF47B2" w:rsidP="00CF47B2">
            <w:pPr>
              <w:widowControl/>
              <w:autoSpaceDE/>
              <w:autoSpaceDN/>
              <w:adjustRightInd/>
              <w:spacing w:line="120" w:lineRule="atLeast"/>
              <w:jc w:val="center"/>
              <w:rPr>
                <w:sz w:val="24"/>
                <w:szCs w:val="24"/>
              </w:rPr>
            </w:pPr>
          </w:p>
          <w:p w:rsidR="00CF47B2" w:rsidRDefault="00CF47B2" w:rsidP="00CF47B2">
            <w:pPr>
              <w:widowControl/>
              <w:autoSpaceDE/>
              <w:autoSpaceDN/>
              <w:adjustRightInd/>
              <w:spacing w:line="120" w:lineRule="atLeast"/>
              <w:jc w:val="center"/>
              <w:rPr>
                <w:sz w:val="24"/>
                <w:szCs w:val="24"/>
              </w:rPr>
            </w:pPr>
          </w:p>
          <w:p w:rsidR="00CF47B2" w:rsidRDefault="00CF47B2" w:rsidP="00CF47B2">
            <w:pPr>
              <w:widowControl/>
              <w:autoSpaceDE/>
              <w:autoSpaceDN/>
              <w:adjustRightInd/>
              <w:spacing w:line="120" w:lineRule="atLeast"/>
              <w:jc w:val="center"/>
              <w:rPr>
                <w:sz w:val="24"/>
                <w:szCs w:val="24"/>
              </w:rPr>
            </w:pPr>
          </w:p>
          <w:p w:rsidR="00CF47B2" w:rsidRPr="00C14975" w:rsidRDefault="00CF47B2" w:rsidP="00CF47B2">
            <w:pPr>
              <w:widowControl/>
              <w:autoSpaceDE/>
              <w:autoSpaceDN/>
              <w:adjustRightInd/>
              <w:spacing w:line="120" w:lineRule="atLeast"/>
              <w:jc w:val="center"/>
              <w:rPr>
                <w:sz w:val="24"/>
                <w:szCs w:val="24"/>
              </w:rPr>
            </w:pPr>
            <w:r>
              <w:rPr>
                <w:sz w:val="24"/>
                <w:szCs w:val="24"/>
              </w:rPr>
              <w:t>100</w:t>
            </w:r>
          </w:p>
        </w:tc>
        <w:tc>
          <w:tcPr>
            <w:tcW w:w="1559" w:type="dxa"/>
            <w:tcBorders>
              <w:top w:val="single" w:sz="4" w:space="0" w:color="auto"/>
              <w:left w:val="single" w:sz="4" w:space="0" w:color="auto"/>
              <w:bottom w:val="single" w:sz="4" w:space="0" w:color="auto"/>
              <w:right w:val="single" w:sz="4" w:space="0" w:color="auto"/>
            </w:tcBorders>
            <w:vAlign w:val="center"/>
          </w:tcPr>
          <w:p w:rsidR="00CF47B2" w:rsidRPr="00A72045" w:rsidRDefault="00CF47B2" w:rsidP="00CF47B2">
            <w:pPr>
              <w:spacing w:line="120" w:lineRule="atLeast"/>
              <w:jc w:val="center"/>
              <w:textAlignment w:val="center"/>
              <w:rPr>
                <w:sz w:val="24"/>
                <w:szCs w:val="24"/>
              </w:rPr>
            </w:pPr>
          </w:p>
        </w:tc>
      </w:tr>
      <w:tr w:rsidR="00A87EDE" w:rsidRPr="00A72045" w:rsidTr="00241799">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A87EDE" w:rsidRDefault="00A87EDE" w:rsidP="00A87EDE">
            <w:pPr>
              <w:spacing w:line="120" w:lineRule="atLeast"/>
              <w:jc w:val="center"/>
              <w:rPr>
                <w:sz w:val="24"/>
                <w:szCs w:val="24"/>
              </w:rPr>
            </w:pPr>
            <w:r>
              <w:rPr>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tcPr>
          <w:p w:rsidR="00A87EDE" w:rsidRDefault="00A87EDE" w:rsidP="00A87EDE">
            <w:pPr>
              <w:spacing w:line="120" w:lineRule="atLeast"/>
              <w:rPr>
                <w:sz w:val="24"/>
                <w:szCs w:val="24"/>
              </w:rPr>
            </w:pPr>
            <w:r w:rsidRPr="00FB5124">
              <w:rPr>
                <w:sz w:val="24"/>
                <w:szCs w:val="24"/>
              </w:rPr>
              <w:t>Дезинфицирующие салфетки</w:t>
            </w:r>
          </w:p>
          <w:p w:rsidR="00A87EDE" w:rsidRPr="00DC0FE9" w:rsidRDefault="00A87EDE" w:rsidP="00A87EDE">
            <w:pPr>
              <w:spacing w:line="120" w:lineRule="atLeast"/>
              <w:rPr>
                <w:color w:val="1A1A1A"/>
                <w:sz w:val="24"/>
                <w:shd w:val="clear" w:color="auto" w:fill="FFFFFF"/>
              </w:rPr>
            </w:pPr>
            <w:r w:rsidRPr="00EF1998">
              <w:rPr>
                <w:color w:val="1A1A1A"/>
                <w:sz w:val="24"/>
                <w:shd w:val="clear" w:color="auto" w:fill="FFFFFF"/>
              </w:rPr>
              <w:t>21.20.24.160</w:t>
            </w:r>
          </w:p>
        </w:tc>
        <w:tc>
          <w:tcPr>
            <w:tcW w:w="1559" w:type="dxa"/>
            <w:tcBorders>
              <w:top w:val="single" w:sz="4" w:space="0" w:color="auto"/>
              <w:left w:val="single" w:sz="4" w:space="0" w:color="auto"/>
              <w:bottom w:val="single" w:sz="4" w:space="0" w:color="auto"/>
              <w:right w:val="single" w:sz="4" w:space="0" w:color="auto"/>
            </w:tcBorders>
          </w:tcPr>
          <w:p w:rsidR="00A87EDE" w:rsidRDefault="00A87EDE" w:rsidP="00A87EDE">
            <w:pPr>
              <w:spacing w:line="120" w:lineRule="atLeast"/>
              <w:jc w:val="center"/>
              <w:textAlignment w:val="center"/>
              <w:rPr>
                <w:color w:val="1A1A1A"/>
                <w:sz w:val="24"/>
                <w:shd w:val="clear" w:color="auto" w:fill="FFFFFF"/>
              </w:rPr>
            </w:pPr>
          </w:p>
          <w:p w:rsidR="00A87EDE" w:rsidRDefault="00A87EDE" w:rsidP="00A87EDE">
            <w:pPr>
              <w:spacing w:line="120" w:lineRule="atLeast"/>
              <w:jc w:val="center"/>
              <w:textAlignment w:val="center"/>
              <w:rPr>
                <w:color w:val="1A1A1A"/>
                <w:sz w:val="24"/>
                <w:shd w:val="clear" w:color="auto" w:fill="FFFFFF"/>
              </w:rPr>
            </w:pPr>
          </w:p>
          <w:p w:rsidR="00A87EDE" w:rsidRDefault="00A87EDE" w:rsidP="00A87EDE">
            <w:pPr>
              <w:spacing w:line="120" w:lineRule="atLeast"/>
              <w:jc w:val="center"/>
              <w:textAlignment w:val="center"/>
              <w:rPr>
                <w:color w:val="1A1A1A"/>
                <w:sz w:val="24"/>
                <w:shd w:val="clear" w:color="auto" w:fill="FFFFFF"/>
              </w:rPr>
            </w:pPr>
          </w:p>
          <w:p w:rsidR="00A87EDE" w:rsidRDefault="00A87EDE" w:rsidP="00A87EDE">
            <w:pPr>
              <w:spacing w:line="120" w:lineRule="atLeast"/>
              <w:jc w:val="center"/>
              <w:textAlignment w:val="center"/>
              <w:rPr>
                <w:color w:val="1A1A1A"/>
                <w:sz w:val="24"/>
                <w:shd w:val="clear" w:color="auto" w:fill="FFFFFF"/>
              </w:rPr>
            </w:pPr>
          </w:p>
          <w:p w:rsidR="00A87EDE" w:rsidRPr="00CE0F7B" w:rsidRDefault="00A87EDE" w:rsidP="00A87EDE">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A87EDE" w:rsidRPr="0057075C" w:rsidRDefault="00A87EDE" w:rsidP="00A87EDE">
            <w:pPr>
              <w:pStyle w:val="1"/>
              <w:shd w:val="clear" w:color="auto" w:fill="FFFFFF"/>
              <w:spacing w:before="0"/>
              <w:rPr>
                <w:rFonts w:ascii="Times New Roman" w:hAnsi="Times New Roman"/>
                <w:b w:val="0"/>
                <w:bCs w:val="0"/>
                <w:color w:val="auto"/>
                <w:sz w:val="24"/>
                <w:szCs w:val="24"/>
              </w:rPr>
            </w:pPr>
            <w:r w:rsidRPr="0057075C">
              <w:rPr>
                <w:rFonts w:ascii="Times New Roman" w:hAnsi="Times New Roman"/>
                <w:b w:val="0"/>
                <w:color w:val="auto"/>
                <w:sz w:val="24"/>
                <w:szCs w:val="24"/>
              </w:rPr>
              <w:t>Дезинфицирующие салфетки «А-</w:t>
            </w:r>
            <w:r w:rsidRPr="0057075C">
              <w:rPr>
                <w:rFonts w:ascii="Times New Roman" w:hAnsi="Times New Roman"/>
                <w:b w:val="0"/>
                <w:color w:val="auto"/>
                <w:sz w:val="24"/>
                <w:szCs w:val="24"/>
                <w:lang w:val="en-US"/>
              </w:rPr>
              <w:t>DES</w:t>
            </w:r>
            <w:r w:rsidRPr="0057075C">
              <w:rPr>
                <w:rFonts w:ascii="Times New Roman" w:hAnsi="Times New Roman"/>
                <w:b w:val="0"/>
                <w:color w:val="auto"/>
                <w:sz w:val="24"/>
                <w:szCs w:val="24"/>
              </w:rPr>
              <w:t>» антисептик №60, в банке</w:t>
            </w:r>
          </w:p>
          <w:p w:rsidR="00A87EDE" w:rsidRPr="00EF1998" w:rsidRDefault="00A87EDE" w:rsidP="00A87EDE">
            <w:pPr>
              <w:rPr>
                <w:sz w:val="24"/>
              </w:rPr>
            </w:pPr>
            <w:r w:rsidRPr="00EF1998">
              <w:rPr>
                <w:sz w:val="24"/>
              </w:rPr>
              <w:t>(Размер 135 х 200 мм.)</w:t>
            </w:r>
          </w:p>
          <w:p w:rsidR="00A87EDE" w:rsidRPr="00261AB1" w:rsidRDefault="00A87EDE" w:rsidP="00A87EDE">
            <w:pPr>
              <w:tabs>
                <w:tab w:val="left" w:pos="720"/>
              </w:tabs>
              <w:suppressAutoHyphens/>
              <w:rPr>
                <w:sz w:val="24"/>
                <w:szCs w:val="24"/>
              </w:rPr>
            </w:pPr>
            <w:r w:rsidRPr="00FB5124">
              <w:rPr>
                <w:noProof/>
                <w:sz w:val="24"/>
                <w:szCs w:val="24"/>
              </w:rPr>
              <w:drawing>
                <wp:inline distT="0" distB="0" distL="0" distR="0" wp14:anchorId="3A1DAD9C" wp14:editId="1F9A01C1">
                  <wp:extent cx="895350" cy="1052390"/>
                  <wp:effectExtent l="0" t="0" r="0" b="0"/>
                  <wp:docPr id="1" name="Рисунок 1" descr="https://denteka.ru/files/products/salfetki_adez.800x60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enteka.ru/files/products/salfetki_adez.800x600w.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5538" cy="1076118"/>
                          </a:xfrm>
                          <a:prstGeom prst="rect">
                            <a:avLst/>
                          </a:prstGeom>
                          <a:noFill/>
                          <a:ln>
                            <a:noFill/>
                          </a:ln>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vAlign w:val="center"/>
          </w:tcPr>
          <w:p w:rsidR="00A87EDE" w:rsidRDefault="00A87EDE" w:rsidP="00A87EDE">
            <w:pPr>
              <w:pStyle w:val="Normalunindented"/>
              <w:jc w:val="center"/>
              <w:rPr>
                <w:sz w:val="24"/>
                <w:szCs w:val="24"/>
              </w:rPr>
            </w:pPr>
            <w:r>
              <w:rPr>
                <w:sz w:val="24"/>
                <w:szCs w:val="24"/>
              </w:rPr>
              <w:t>шт</w:t>
            </w:r>
          </w:p>
        </w:tc>
        <w:tc>
          <w:tcPr>
            <w:tcW w:w="992" w:type="dxa"/>
          </w:tcPr>
          <w:p w:rsidR="00A87EDE" w:rsidRDefault="00A87EDE" w:rsidP="00A87EDE">
            <w:pPr>
              <w:widowControl/>
              <w:autoSpaceDE/>
              <w:autoSpaceDN/>
              <w:adjustRightInd/>
              <w:spacing w:line="120" w:lineRule="atLeast"/>
              <w:jc w:val="center"/>
              <w:rPr>
                <w:sz w:val="24"/>
                <w:szCs w:val="24"/>
              </w:rPr>
            </w:pPr>
          </w:p>
          <w:p w:rsidR="00A87EDE" w:rsidRDefault="00A87EDE" w:rsidP="00A87EDE">
            <w:pPr>
              <w:widowControl/>
              <w:autoSpaceDE/>
              <w:autoSpaceDN/>
              <w:adjustRightInd/>
              <w:spacing w:line="120" w:lineRule="atLeast"/>
              <w:jc w:val="center"/>
              <w:rPr>
                <w:sz w:val="24"/>
                <w:szCs w:val="24"/>
              </w:rPr>
            </w:pPr>
          </w:p>
          <w:p w:rsidR="00A87EDE" w:rsidRDefault="00A87EDE" w:rsidP="00A87EDE">
            <w:pPr>
              <w:widowControl/>
              <w:autoSpaceDE/>
              <w:autoSpaceDN/>
              <w:adjustRightInd/>
              <w:spacing w:line="120" w:lineRule="atLeast"/>
              <w:jc w:val="center"/>
              <w:rPr>
                <w:sz w:val="24"/>
                <w:szCs w:val="24"/>
              </w:rPr>
            </w:pPr>
          </w:p>
          <w:p w:rsidR="00A87EDE" w:rsidRDefault="00A87EDE" w:rsidP="00A87EDE">
            <w:pPr>
              <w:widowControl/>
              <w:autoSpaceDE/>
              <w:autoSpaceDN/>
              <w:adjustRightInd/>
              <w:spacing w:line="120" w:lineRule="atLeast"/>
              <w:jc w:val="center"/>
              <w:rPr>
                <w:sz w:val="24"/>
                <w:szCs w:val="24"/>
              </w:rPr>
            </w:pPr>
            <w:r>
              <w:rPr>
                <w:sz w:val="24"/>
                <w:szCs w:val="24"/>
              </w:rPr>
              <w:t>30</w:t>
            </w:r>
          </w:p>
        </w:tc>
        <w:tc>
          <w:tcPr>
            <w:tcW w:w="1559" w:type="dxa"/>
            <w:tcBorders>
              <w:top w:val="single" w:sz="4" w:space="0" w:color="auto"/>
              <w:left w:val="single" w:sz="4" w:space="0" w:color="auto"/>
              <w:bottom w:val="single" w:sz="4" w:space="0" w:color="auto"/>
              <w:right w:val="single" w:sz="4" w:space="0" w:color="auto"/>
            </w:tcBorders>
            <w:vAlign w:val="center"/>
          </w:tcPr>
          <w:p w:rsidR="00A87EDE" w:rsidRPr="00A72045" w:rsidRDefault="00A87EDE" w:rsidP="00A87EDE">
            <w:pPr>
              <w:spacing w:line="120" w:lineRule="atLeast"/>
              <w:jc w:val="center"/>
              <w:textAlignment w:val="center"/>
              <w:rPr>
                <w:sz w:val="24"/>
                <w:szCs w:val="24"/>
              </w:rPr>
            </w:pPr>
          </w:p>
        </w:tc>
      </w:tr>
    </w:tbl>
    <w:p w:rsidR="00DB5548" w:rsidRPr="00713377" w:rsidRDefault="00DB5548" w:rsidP="00572B88">
      <w:pPr>
        <w:rPr>
          <w:color w:val="FF0000"/>
          <w:sz w:val="28"/>
        </w:rPr>
      </w:pPr>
    </w:p>
    <w:p w:rsidR="00420B80" w:rsidRPr="00420B80" w:rsidRDefault="00C16BFF" w:rsidP="002C4602">
      <w:pPr>
        <w:jc w:val="center"/>
        <w:rPr>
          <w:color w:val="FF0000"/>
          <w:sz w:val="28"/>
        </w:rPr>
      </w:pPr>
      <w:r w:rsidRPr="002E492D">
        <w:rPr>
          <w:color w:val="FF0000"/>
          <w:sz w:val="28"/>
        </w:rPr>
        <w:t xml:space="preserve">Цена договора не должна превышать </w:t>
      </w:r>
      <w:r w:rsidR="00A87EDE">
        <w:rPr>
          <w:b/>
          <w:i/>
          <w:color w:val="FF0000"/>
          <w:sz w:val="32"/>
          <w:szCs w:val="24"/>
          <w:u w:val="single"/>
        </w:rPr>
        <w:t>85 035,80</w:t>
      </w:r>
    </w:p>
    <w:p w:rsidR="00C16BFF"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697649" w:rsidRPr="004E4AA0" w:rsidRDefault="00697649" w:rsidP="00420B80">
      <w:pPr>
        <w:jc w:val="center"/>
        <w:rPr>
          <w:color w:val="FF0000"/>
          <w:sz w:val="28"/>
        </w:rPr>
      </w:pPr>
    </w:p>
    <w:p w:rsidR="00CF47B2" w:rsidRDefault="00C16BFF" w:rsidP="003C3371">
      <w:pPr>
        <w:widowControl/>
        <w:tabs>
          <w:tab w:val="left" w:pos="360"/>
        </w:tabs>
        <w:autoSpaceDE/>
        <w:adjustRightInd/>
        <w:ind w:firstLine="567"/>
        <w:jc w:val="center"/>
        <w:rPr>
          <w:b/>
          <w:i/>
          <w:sz w:val="24"/>
          <w:szCs w:val="24"/>
        </w:rPr>
      </w:pPr>
      <w:r w:rsidRPr="00697649">
        <w:rPr>
          <w:sz w:val="22"/>
        </w:rPr>
        <w:t>Сроки поставки</w:t>
      </w:r>
      <w:r w:rsidRPr="004E4AA0">
        <w:rPr>
          <w:sz w:val="22"/>
        </w:rPr>
        <w:t>:</w:t>
      </w:r>
      <w:r w:rsidR="008E6483" w:rsidRPr="004E4AA0">
        <w:t xml:space="preserve"> </w:t>
      </w:r>
      <w:r w:rsidR="00CF47B2" w:rsidRPr="00CF47B2">
        <w:rPr>
          <w:b/>
          <w:i/>
          <w:sz w:val="24"/>
          <w:szCs w:val="24"/>
        </w:rPr>
        <w:t>с 03.09.2026 г до 08.09.2026г., разовая поставка всего объема.</w:t>
      </w:r>
    </w:p>
    <w:p w:rsidR="00C16BFF" w:rsidRPr="00697649" w:rsidRDefault="00C16BFF" w:rsidP="003C3371">
      <w:pPr>
        <w:widowControl/>
        <w:tabs>
          <w:tab w:val="left" w:pos="360"/>
        </w:tabs>
        <w:autoSpaceDE/>
        <w:adjustRightInd/>
        <w:ind w:firstLine="567"/>
        <w:jc w:val="center"/>
        <w:rPr>
          <w:noProof/>
          <w:sz w:val="22"/>
        </w:rPr>
      </w:pPr>
      <w:r w:rsidRPr="00697649">
        <w:rPr>
          <w:sz w:val="22"/>
        </w:rPr>
        <w:t>Адрес поставки: г.Собинка, ул.</w:t>
      </w:r>
      <w:r w:rsidR="004F1A43" w:rsidRPr="00697649">
        <w:rPr>
          <w:sz w:val="22"/>
        </w:rPr>
        <w:t xml:space="preserve"> </w:t>
      </w:r>
      <w:r w:rsidRPr="00697649">
        <w:rPr>
          <w:sz w:val="22"/>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0244C2">
        <w:rPr>
          <w:sz w:val="24"/>
          <w:szCs w:val="24"/>
        </w:rPr>
        <w:t>«___» __________ 202</w:t>
      </w:r>
      <w:r w:rsidR="00823230">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25739F">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CF47B2">
        <w:rPr>
          <w:b/>
          <w:bCs/>
          <w:sz w:val="24"/>
          <w:szCs w:val="24"/>
          <w:u w:val="single"/>
        </w:rPr>
        <w:t>д</w:t>
      </w:r>
      <w:r w:rsidR="00A87EDE">
        <w:rPr>
          <w:b/>
          <w:bCs/>
          <w:sz w:val="24"/>
          <w:szCs w:val="24"/>
          <w:u w:val="single"/>
        </w:rPr>
        <w:t>езинфицирующие средства</w:t>
      </w:r>
      <w:r w:rsidR="00D16837" w:rsidRPr="00BE729B">
        <w:rPr>
          <w:rFonts w:ascii="Times New Roman" w:hAnsi="Times New Roman" w:cs="Times New Roman"/>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4F1A43" w:rsidRDefault="004F1A43" w:rsidP="004F1A43">
      <w:pPr>
        <w:pStyle w:val="ConsPlusNonformat"/>
        <w:widowControl w:val="0"/>
        <w:numPr>
          <w:ilvl w:val="1"/>
          <w:numId w:val="5"/>
        </w:numPr>
        <w:ind w:left="0" w:firstLine="288"/>
        <w:jc w:val="both"/>
        <w:rPr>
          <w:rFonts w:ascii="Times New Roman" w:eastAsia="Calibri" w:hAnsi="Times New Roman" w:cs="Times New Roman"/>
          <w:sz w:val="24"/>
          <w:szCs w:val="24"/>
          <w:lang w:eastAsia="ar-SA"/>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261F22" w:rsidRPr="00261F22" w:rsidRDefault="00261F22" w:rsidP="00261F22">
      <w:pPr>
        <w:pStyle w:val="ConsPlusNonformat"/>
        <w:widowControl w:val="0"/>
        <w:numPr>
          <w:ilvl w:val="1"/>
          <w:numId w:val="5"/>
        </w:numPr>
        <w:ind w:left="0" w:firstLine="284"/>
        <w:jc w:val="both"/>
        <w:rPr>
          <w:rFonts w:ascii="Times New Roman" w:eastAsia="Calibri" w:hAnsi="Times New Roman" w:cs="Times New Roman"/>
          <w:sz w:val="24"/>
          <w:szCs w:val="24"/>
          <w:lang w:eastAsia="ar-SA"/>
        </w:rPr>
      </w:pPr>
      <w:r w:rsidRPr="002C4602">
        <w:rPr>
          <w:rFonts w:ascii="Times New Roman" w:eastAsia="Calibri" w:hAnsi="Times New Roman" w:cs="Times New Roman"/>
          <w:sz w:val="24"/>
          <w:szCs w:val="24"/>
          <w:lang w:eastAsia="ar-SA"/>
        </w:rPr>
        <w:t>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не применяется на основании подпункта «и» пункта 5 данного Постановления.</w:t>
      </w:r>
    </w:p>
    <w:p w:rsidR="00C16BFF" w:rsidRPr="004856F6" w:rsidRDefault="00C16BFF" w:rsidP="00C16BFF">
      <w:pPr>
        <w:pStyle w:val="22"/>
        <w:tabs>
          <w:tab w:val="clear" w:pos="0"/>
          <w:tab w:val="left" w:pos="1134"/>
        </w:tabs>
        <w:spacing w:before="57" w:after="57"/>
        <w:ind w:firstLine="0"/>
        <w:jc w:val="center"/>
        <w:rPr>
          <w:b/>
        </w:rPr>
      </w:pPr>
      <w:r w:rsidRPr="004856F6">
        <w:rPr>
          <w:b/>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lastRenderedPageBreak/>
        <w:t>3.2. Гарантия – 12 месяцев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124FEF" w:rsidRPr="004856F6" w:rsidRDefault="00124FEF" w:rsidP="00DF5B32">
      <w:pPr>
        <w:ind w:firstLine="539"/>
        <w:jc w:val="both"/>
        <w:rPr>
          <w:sz w:val="24"/>
          <w:szCs w:val="24"/>
        </w:rPr>
      </w:pPr>
      <w:r>
        <w:rPr>
          <w:sz w:val="24"/>
          <w:szCs w:val="24"/>
        </w:rPr>
        <w:t xml:space="preserve">5.5  </w:t>
      </w:r>
      <w:r w:rsidRPr="00124FEF">
        <w:rPr>
          <w:sz w:val="24"/>
          <w:szCs w:val="24"/>
        </w:rPr>
        <w:t xml:space="preserve">Подписанные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w:t>
      </w:r>
      <w:r w:rsidRPr="004856F6">
        <w:lastRenderedPageBreak/>
        <w:t>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8C0E9E" w:rsidRPr="00747317" w:rsidRDefault="00C16BFF" w:rsidP="008C0E9E">
      <w:pPr>
        <w:ind w:firstLine="567"/>
        <w:rPr>
          <w:sz w:val="24"/>
          <w:szCs w:val="24"/>
        </w:rPr>
      </w:pPr>
      <w:r w:rsidRPr="004856F6">
        <w:rPr>
          <w:color w:val="FF0000"/>
        </w:rPr>
        <w:tab/>
      </w:r>
      <w:r w:rsidR="008C0E9E"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8C0E9E" w:rsidRPr="00747317" w:rsidRDefault="008C0E9E" w:rsidP="008C0E9E">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8C0E9E" w:rsidRPr="00747317" w:rsidRDefault="008C0E9E" w:rsidP="008C0E9E">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0E9E" w:rsidRPr="00747317" w:rsidRDefault="008C0E9E" w:rsidP="008C0E9E">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8C0E9E" w:rsidRDefault="008C0E9E" w:rsidP="008C0E9E">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E9E" w:rsidRPr="00747317" w:rsidRDefault="008C0E9E" w:rsidP="008C0E9E">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8C0E9E" w:rsidRPr="00747317" w:rsidRDefault="008C0E9E" w:rsidP="008C0E9E">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8C0E9E" w:rsidRPr="00747317" w:rsidRDefault="008C0E9E" w:rsidP="008C0E9E">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0E9E" w:rsidRPr="00747317" w:rsidRDefault="008C0E9E" w:rsidP="008C0E9E">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C0E9E" w:rsidRPr="00747317" w:rsidRDefault="008C0E9E" w:rsidP="008C0E9E">
      <w:pPr>
        <w:ind w:firstLine="567"/>
        <w:rPr>
          <w:sz w:val="24"/>
          <w:szCs w:val="24"/>
        </w:rPr>
      </w:pPr>
      <w:r>
        <w:rPr>
          <w:sz w:val="24"/>
          <w:szCs w:val="24"/>
        </w:rPr>
        <w:lastRenderedPageBreak/>
        <w:t>9.9</w:t>
      </w:r>
      <w:r w:rsidRPr="00747317">
        <w:rPr>
          <w:sz w:val="24"/>
          <w:szCs w:val="24"/>
        </w:rPr>
        <w:t>.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8C0E9E" w:rsidRDefault="008C0E9E" w:rsidP="008C0E9E">
      <w:pPr>
        <w:pStyle w:val="21"/>
        <w:spacing w:after="0"/>
        <w:ind w:left="0" w:firstLine="539"/>
        <w:jc w:val="both"/>
        <w:rPr>
          <w:b/>
          <w:color w:val="000000"/>
        </w:rPr>
      </w:pPr>
      <w:r>
        <w:t>9.10</w:t>
      </w:r>
      <w:r w:rsidRPr="00747317">
        <w:t>. Заказчик освобождается от уплаты пени если просрочка произошла по причине несвоевременного поступления средств из бюджета</w:t>
      </w:r>
      <w:r w:rsidRPr="004856F6">
        <w:rPr>
          <w:b/>
          <w:color w:val="000000"/>
        </w:rPr>
        <w:t xml:space="preserve"> </w:t>
      </w:r>
    </w:p>
    <w:p w:rsidR="00C16BFF" w:rsidRPr="004856F6" w:rsidRDefault="00C16BFF" w:rsidP="008C0E9E">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C0E9E" w:rsidRPr="00477E07" w:rsidRDefault="008C0E9E" w:rsidP="008C0E9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sidR="00434481">
              <w:rPr>
                <w:b/>
                <w:bCs/>
                <w:sz w:val="24"/>
                <w:szCs w:val="24"/>
              </w:rPr>
              <w:t xml:space="preserve"> дом социального обс</w:t>
            </w:r>
            <w:r>
              <w:rPr>
                <w:b/>
                <w:bCs/>
                <w:sz w:val="24"/>
                <w:szCs w:val="24"/>
              </w:rPr>
              <w:t>луживания</w:t>
            </w:r>
            <w:r w:rsidRPr="00477E07">
              <w:rPr>
                <w:b/>
                <w:bCs/>
                <w:sz w:val="24"/>
                <w:szCs w:val="24"/>
              </w:rPr>
              <w:t>»</w:t>
            </w:r>
          </w:p>
          <w:p w:rsidR="008C0E9E" w:rsidRPr="00477E07" w:rsidRDefault="008C0E9E" w:rsidP="008C0E9E">
            <w:pPr>
              <w:rPr>
                <w:bCs/>
                <w:sz w:val="24"/>
                <w:szCs w:val="24"/>
              </w:rPr>
            </w:pPr>
            <w:r w:rsidRPr="00477E07">
              <w:rPr>
                <w:bCs/>
                <w:sz w:val="24"/>
                <w:szCs w:val="24"/>
              </w:rPr>
              <w:lastRenderedPageBreak/>
              <w:t>ИНН   3309459733    КПП   330901001</w:t>
            </w:r>
          </w:p>
          <w:p w:rsidR="008C0E9E" w:rsidRPr="00477E07" w:rsidRDefault="008C0E9E" w:rsidP="008C0E9E">
            <w:pPr>
              <w:rPr>
                <w:bCs/>
                <w:sz w:val="24"/>
                <w:szCs w:val="24"/>
              </w:rPr>
            </w:pPr>
            <w:r w:rsidRPr="00477E07">
              <w:rPr>
                <w:bCs/>
                <w:sz w:val="24"/>
                <w:szCs w:val="24"/>
              </w:rPr>
              <w:t>ОКПО 91001353, ОГРН 1113335000096</w:t>
            </w:r>
          </w:p>
          <w:p w:rsidR="008C0E9E" w:rsidRPr="00477E07" w:rsidRDefault="008C0E9E" w:rsidP="008C0E9E">
            <w:pPr>
              <w:rPr>
                <w:bCs/>
                <w:sz w:val="24"/>
                <w:szCs w:val="24"/>
              </w:rPr>
            </w:pPr>
            <w:r w:rsidRPr="00477E07">
              <w:rPr>
                <w:bCs/>
                <w:sz w:val="24"/>
                <w:szCs w:val="24"/>
              </w:rPr>
              <w:t>ОКТМО 17550000</w:t>
            </w:r>
          </w:p>
          <w:p w:rsidR="008C0E9E" w:rsidRPr="00477E07" w:rsidRDefault="008C0E9E" w:rsidP="008C0E9E">
            <w:pPr>
              <w:rPr>
                <w:bCs/>
                <w:sz w:val="24"/>
                <w:szCs w:val="24"/>
              </w:rPr>
            </w:pPr>
            <w:r w:rsidRPr="00477E07">
              <w:rPr>
                <w:bCs/>
                <w:sz w:val="24"/>
                <w:szCs w:val="24"/>
              </w:rPr>
              <w:t>Адрес: 601202 Владимирская область, Собинский м.о., г. Собинка, ул. Ленина, д.100</w:t>
            </w:r>
          </w:p>
          <w:p w:rsidR="008C0E9E" w:rsidRDefault="008C0E9E" w:rsidP="008C0E9E">
            <w:pPr>
              <w:rPr>
                <w:bCs/>
                <w:sz w:val="24"/>
                <w:szCs w:val="24"/>
              </w:rPr>
            </w:pPr>
            <w:r w:rsidRPr="00477E07">
              <w:rPr>
                <w:bCs/>
                <w:sz w:val="24"/>
                <w:szCs w:val="24"/>
              </w:rPr>
              <w:t>Тел: 8(49242) 2-22-80</w:t>
            </w:r>
          </w:p>
          <w:p w:rsidR="008C0E9E" w:rsidRPr="00477E07" w:rsidRDefault="008C0E9E" w:rsidP="008C0E9E">
            <w:pPr>
              <w:rPr>
                <w:sz w:val="24"/>
                <w:szCs w:val="24"/>
              </w:rPr>
            </w:pPr>
          </w:p>
          <w:p w:rsidR="008C0E9E" w:rsidRPr="00477E07" w:rsidRDefault="008C0E9E" w:rsidP="008C0E9E">
            <w:pPr>
              <w:rPr>
                <w:b/>
                <w:bCs/>
                <w:sz w:val="24"/>
                <w:szCs w:val="24"/>
              </w:rPr>
            </w:pPr>
            <w:r w:rsidRPr="00477E07">
              <w:rPr>
                <w:b/>
                <w:bCs/>
                <w:sz w:val="24"/>
                <w:szCs w:val="24"/>
              </w:rPr>
              <w:t>Банковские реквизиты:</w:t>
            </w:r>
          </w:p>
          <w:p w:rsidR="008C0E9E" w:rsidRPr="00207BAA" w:rsidRDefault="008C0E9E" w:rsidP="008C0E9E">
            <w:pPr>
              <w:pStyle w:val="Normalunindented"/>
              <w:spacing w:before="0" w:after="0" w:line="240" w:lineRule="auto"/>
              <w:jc w:val="left"/>
              <w:rPr>
                <w:sz w:val="24"/>
                <w:szCs w:val="24"/>
              </w:rPr>
            </w:pPr>
            <w:r w:rsidRPr="00207BAA">
              <w:rPr>
                <w:sz w:val="24"/>
                <w:szCs w:val="24"/>
              </w:rPr>
              <w:t>МФ ВО (ГБУСОВО «Собинский дом социального обслуживания» л/с 802Х3202001)</w:t>
            </w:r>
          </w:p>
          <w:p w:rsidR="008C0E9E" w:rsidRPr="00207BAA" w:rsidRDefault="008C0E9E" w:rsidP="008C0E9E">
            <w:pPr>
              <w:pStyle w:val="Normalunindented"/>
              <w:spacing w:before="0" w:after="0" w:line="240" w:lineRule="auto"/>
              <w:jc w:val="left"/>
              <w:rPr>
                <w:sz w:val="24"/>
                <w:szCs w:val="24"/>
              </w:rPr>
            </w:pPr>
            <w:r w:rsidRPr="00207BAA">
              <w:rPr>
                <w:sz w:val="24"/>
                <w:szCs w:val="24"/>
              </w:rPr>
              <w:t>ИНН   3309459733    КПП   330901001</w:t>
            </w:r>
          </w:p>
          <w:p w:rsidR="008C0E9E" w:rsidRPr="00207BAA" w:rsidRDefault="008C0E9E" w:rsidP="008C0E9E">
            <w:pPr>
              <w:pStyle w:val="Normalunindented"/>
              <w:spacing w:before="0" w:after="0" w:line="240" w:lineRule="auto"/>
              <w:jc w:val="left"/>
              <w:rPr>
                <w:sz w:val="24"/>
                <w:szCs w:val="24"/>
              </w:rPr>
            </w:pPr>
            <w:r w:rsidRPr="00207BAA">
              <w:rPr>
                <w:sz w:val="24"/>
                <w:szCs w:val="24"/>
              </w:rPr>
              <w:t>Р/счет      03224643170000003201</w:t>
            </w:r>
          </w:p>
          <w:p w:rsidR="008C0E9E" w:rsidRPr="00207BAA" w:rsidRDefault="008C0E9E" w:rsidP="008C0E9E">
            <w:pPr>
              <w:pStyle w:val="Normalunindented"/>
              <w:spacing w:before="0" w:after="0" w:line="240" w:lineRule="auto"/>
              <w:jc w:val="left"/>
              <w:rPr>
                <w:sz w:val="24"/>
                <w:szCs w:val="24"/>
              </w:rPr>
            </w:pPr>
            <w:r w:rsidRPr="00207BAA">
              <w:rPr>
                <w:sz w:val="24"/>
                <w:szCs w:val="24"/>
              </w:rPr>
              <w:t>Банк получателя:  ОКЦ № 1 Волго-Вятского ГУ Банка России//УФК по Нижегородской области, г. Нижний Новгород</w:t>
            </w:r>
          </w:p>
          <w:p w:rsidR="008C0E9E" w:rsidRPr="00207BAA" w:rsidRDefault="008C0E9E" w:rsidP="008C0E9E">
            <w:pPr>
              <w:pStyle w:val="Normalunindented"/>
              <w:spacing w:before="0" w:after="0" w:line="240" w:lineRule="auto"/>
              <w:jc w:val="left"/>
              <w:rPr>
                <w:sz w:val="24"/>
                <w:szCs w:val="24"/>
              </w:rPr>
            </w:pPr>
            <w:r w:rsidRPr="00207BAA">
              <w:rPr>
                <w:sz w:val="24"/>
                <w:szCs w:val="24"/>
              </w:rPr>
              <w:t>Корр счет      40102810745370000024</w:t>
            </w:r>
          </w:p>
          <w:p w:rsidR="008C0E9E" w:rsidRPr="00207BAA" w:rsidRDefault="008C0E9E" w:rsidP="008C0E9E">
            <w:pPr>
              <w:pStyle w:val="Normalunindented"/>
              <w:spacing w:before="0" w:after="0" w:line="240" w:lineRule="auto"/>
              <w:jc w:val="left"/>
              <w:rPr>
                <w:sz w:val="24"/>
                <w:szCs w:val="24"/>
              </w:rPr>
            </w:pPr>
            <w:r w:rsidRPr="00207BAA">
              <w:rPr>
                <w:sz w:val="24"/>
                <w:szCs w:val="24"/>
              </w:rPr>
              <w:t>БИК       012202102</w:t>
            </w:r>
          </w:p>
          <w:p w:rsidR="008C0E9E" w:rsidRPr="00207BAA" w:rsidRDefault="008C0E9E" w:rsidP="008C0E9E">
            <w:pPr>
              <w:pStyle w:val="Normalunindented"/>
              <w:spacing w:before="0" w:after="0" w:line="240" w:lineRule="auto"/>
              <w:jc w:val="left"/>
              <w:rPr>
                <w:sz w:val="24"/>
                <w:szCs w:val="24"/>
              </w:rPr>
            </w:pPr>
            <w:r w:rsidRPr="00207BAA">
              <w:rPr>
                <w:sz w:val="24"/>
                <w:szCs w:val="24"/>
              </w:rPr>
              <w:t>ОКТМО    17550000</w:t>
            </w:r>
          </w:p>
          <w:p w:rsidR="00833CA6" w:rsidRPr="004856F6" w:rsidRDefault="00833CA6" w:rsidP="008C0E9E">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C0E9E">
              <w:rPr>
                <w:sz w:val="24"/>
                <w:szCs w:val="24"/>
              </w:rPr>
              <w:t>Е.О</w:t>
            </w:r>
            <w:r w:rsidR="006829C4">
              <w:rPr>
                <w:sz w:val="24"/>
                <w:szCs w:val="24"/>
              </w:rPr>
              <w:t xml:space="preserve">. </w:t>
            </w:r>
            <w:r w:rsidR="008C0E9E">
              <w:rPr>
                <w:sz w:val="24"/>
                <w:szCs w:val="24"/>
              </w:rPr>
              <w:t>Байкалова</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___от «____»</w:t>
      </w:r>
      <w:r w:rsidR="00C6135F">
        <w:rPr>
          <w:sz w:val="24"/>
          <w:szCs w:val="24"/>
        </w:rPr>
        <w:t xml:space="preserve"> августа </w:t>
      </w:r>
      <w:r>
        <w:rPr>
          <w:sz w:val="24"/>
          <w:szCs w:val="24"/>
        </w:rPr>
        <w:t>202</w:t>
      </w:r>
      <w:r w:rsidR="00823230">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20"/>
        <w:gridCol w:w="1843"/>
        <w:gridCol w:w="5954"/>
        <w:gridCol w:w="992"/>
        <w:gridCol w:w="1134"/>
        <w:gridCol w:w="1276"/>
        <w:gridCol w:w="1275"/>
      </w:tblGrid>
      <w:tr w:rsidR="00BE6E61" w:rsidRPr="00577757" w:rsidTr="00590410">
        <w:trPr>
          <w:trHeight w:val="795"/>
        </w:trPr>
        <w:tc>
          <w:tcPr>
            <w:tcW w:w="56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 п/п</w:t>
            </w:r>
          </w:p>
        </w:tc>
        <w:tc>
          <w:tcPr>
            <w:tcW w:w="3120"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Страна производства</w:t>
            </w:r>
          </w:p>
        </w:tc>
        <w:tc>
          <w:tcPr>
            <w:tcW w:w="595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Описание</w:t>
            </w:r>
          </w:p>
        </w:tc>
        <w:tc>
          <w:tcPr>
            <w:tcW w:w="992"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Ед. изм.</w:t>
            </w:r>
          </w:p>
        </w:tc>
        <w:tc>
          <w:tcPr>
            <w:tcW w:w="113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Количество</w:t>
            </w:r>
          </w:p>
        </w:tc>
        <w:tc>
          <w:tcPr>
            <w:tcW w:w="127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Цена</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Общая стоимость</w:t>
            </w:r>
          </w:p>
        </w:tc>
      </w:tr>
      <w:tr w:rsidR="00CF47B2" w:rsidRPr="00577757" w:rsidTr="00A87EDE">
        <w:trPr>
          <w:trHeight w:val="3705"/>
        </w:trPr>
        <w:tc>
          <w:tcPr>
            <w:tcW w:w="566" w:type="dxa"/>
            <w:tcBorders>
              <w:top w:val="single" w:sz="4" w:space="0" w:color="auto"/>
              <w:left w:val="single" w:sz="4" w:space="0" w:color="auto"/>
              <w:bottom w:val="single" w:sz="4" w:space="0" w:color="auto"/>
              <w:right w:val="single" w:sz="4" w:space="0" w:color="auto"/>
            </w:tcBorders>
            <w:vAlign w:val="center"/>
          </w:tcPr>
          <w:p w:rsidR="00CF47B2" w:rsidRPr="00577757" w:rsidRDefault="00CF47B2" w:rsidP="00CF47B2">
            <w:pPr>
              <w:spacing w:line="120" w:lineRule="atLeast"/>
              <w:ind w:left="-142"/>
              <w:jc w:val="center"/>
              <w:rPr>
                <w:sz w:val="24"/>
                <w:szCs w:val="24"/>
              </w:rPr>
            </w:pPr>
            <w:r w:rsidRPr="00577757">
              <w:rPr>
                <w:sz w:val="24"/>
                <w:szCs w:val="24"/>
              </w:rPr>
              <w:t>1</w:t>
            </w:r>
          </w:p>
        </w:tc>
        <w:tc>
          <w:tcPr>
            <w:tcW w:w="3120" w:type="dxa"/>
            <w:tcBorders>
              <w:top w:val="single" w:sz="4" w:space="0" w:color="auto"/>
              <w:left w:val="single" w:sz="4" w:space="0" w:color="auto"/>
              <w:bottom w:val="single" w:sz="4" w:space="0" w:color="auto"/>
              <w:right w:val="single" w:sz="4" w:space="0" w:color="auto"/>
            </w:tcBorders>
            <w:vAlign w:val="center"/>
          </w:tcPr>
          <w:p w:rsidR="00CF47B2" w:rsidRPr="0061104D" w:rsidRDefault="00CF47B2" w:rsidP="00CF47B2">
            <w:pPr>
              <w:spacing w:line="120" w:lineRule="atLeast"/>
              <w:rPr>
                <w:color w:val="000000"/>
                <w:sz w:val="24"/>
                <w:szCs w:val="24"/>
                <w:shd w:val="clear" w:color="auto" w:fill="FFFFFF"/>
              </w:rPr>
            </w:pPr>
            <w:r w:rsidRPr="0061104D">
              <w:rPr>
                <w:color w:val="000000"/>
                <w:sz w:val="24"/>
                <w:szCs w:val="24"/>
                <w:shd w:val="clear" w:color="auto" w:fill="FFFFFF"/>
              </w:rPr>
              <w:t>Концентрированное дезинфицирующее средство</w:t>
            </w:r>
          </w:p>
          <w:p w:rsidR="00CF47B2" w:rsidRPr="0061104D" w:rsidRDefault="00CF47B2" w:rsidP="00CF47B2">
            <w:pPr>
              <w:spacing w:line="120" w:lineRule="atLeast"/>
              <w:rPr>
                <w:color w:val="000000"/>
                <w:sz w:val="24"/>
                <w:szCs w:val="24"/>
                <w:shd w:val="clear" w:color="auto" w:fill="FFFFFF"/>
              </w:rPr>
            </w:pPr>
            <w:r w:rsidRPr="0061104D">
              <w:rPr>
                <w:color w:val="000000"/>
                <w:sz w:val="24"/>
                <w:szCs w:val="24"/>
                <w:shd w:val="clear" w:color="auto" w:fill="FFFFFF"/>
              </w:rPr>
              <w:t>«Альфастерил-ЧАС»</w:t>
            </w:r>
          </w:p>
          <w:p w:rsidR="00CF47B2" w:rsidRPr="00F42E40" w:rsidRDefault="00CF47B2" w:rsidP="00CF47B2">
            <w:pPr>
              <w:spacing w:line="120" w:lineRule="atLeast"/>
              <w:rPr>
                <w:sz w:val="24"/>
                <w:szCs w:val="24"/>
              </w:rPr>
            </w:pPr>
            <w:r w:rsidRPr="0061104D">
              <w:rPr>
                <w:color w:val="000000"/>
                <w:sz w:val="24"/>
                <w:szCs w:val="24"/>
                <w:shd w:val="clear" w:color="auto" w:fill="FFFFFF"/>
              </w:rPr>
              <w:t>20.20.14.000</w:t>
            </w:r>
          </w:p>
        </w:tc>
        <w:tc>
          <w:tcPr>
            <w:tcW w:w="1843" w:type="dxa"/>
            <w:tcBorders>
              <w:top w:val="single" w:sz="4" w:space="0" w:color="auto"/>
              <w:left w:val="single" w:sz="4" w:space="0" w:color="auto"/>
              <w:bottom w:val="single" w:sz="4" w:space="0" w:color="auto"/>
              <w:right w:val="single" w:sz="4" w:space="0" w:color="auto"/>
            </w:tcBorders>
          </w:tcPr>
          <w:p w:rsidR="00CF47B2" w:rsidRDefault="00CF47B2" w:rsidP="00CF47B2">
            <w:pPr>
              <w:keepNext/>
              <w:keepLines/>
              <w:shd w:val="clear" w:color="auto" w:fill="FFFFFF"/>
              <w:spacing w:line="120" w:lineRule="atLeast"/>
              <w:jc w:val="center"/>
              <w:outlineLvl w:val="0"/>
              <w:rPr>
                <w:sz w:val="24"/>
                <w:szCs w:val="24"/>
              </w:rPr>
            </w:pPr>
          </w:p>
          <w:p w:rsidR="00CF47B2" w:rsidRDefault="00CF47B2" w:rsidP="00CF47B2">
            <w:pPr>
              <w:keepNext/>
              <w:keepLines/>
              <w:shd w:val="clear" w:color="auto" w:fill="FFFFFF"/>
              <w:spacing w:line="120" w:lineRule="atLeast"/>
              <w:jc w:val="center"/>
              <w:outlineLvl w:val="0"/>
              <w:rPr>
                <w:sz w:val="24"/>
                <w:szCs w:val="24"/>
              </w:rPr>
            </w:pPr>
          </w:p>
          <w:p w:rsidR="00CF47B2" w:rsidRDefault="00CF47B2" w:rsidP="00CF47B2">
            <w:pPr>
              <w:keepNext/>
              <w:keepLines/>
              <w:shd w:val="clear" w:color="auto" w:fill="FFFFFF"/>
              <w:spacing w:line="120" w:lineRule="atLeast"/>
              <w:jc w:val="center"/>
              <w:outlineLvl w:val="0"/>
              <w:rPr>
                <w:sz w:val="24"/>
                <w:szCs w:val="24"/>
              </w:rPr>
            </w:pPr>
          </w:p>
          <w:p w:rsidR="00CF47B2" w:rsidRDefault="00CF47B2" w:rsidP="00CF47B2">
            <w:pPr>
              <w:keepNext/>
              <w:keepLines/>
              <w:shd w:val="clear" w:color="auto" w:fill="FFFFFF"/>
              <w:spacing w:line="120" w:lineRule="atLeast"/>
              <w:jc w:val="center"/>
              <w:outlineLvl w:val="0"/>
              <w:rPr>
                <w:sz w:val="24"/>
                <w:szCs w:val="24"/>
              </w:rPr>
            </w:pPr>
          </w:p>
          <w:p w:rsidR="00CF47B2" w:rsidRDefault="00CF47B2" w:rsidP="00CF47B2">
            <w:pPr>
              <w:keepNext/>
              <w:keepLines/>
              <w:shd w:val="clear" w:color="auto" w:fill="FFFFFF"/>
              <w:spacing w:line="120" w:lineRule="atLeast"/>
              <w:jc w:val="center"/>
              <w:outlineLvl w:val="0"/>
              <w:rPr>
                <w:sz w:val="24"/>
                <w:szCs w:val="24"/>
              </w:rPr>
            </w:pPr>
          </w:p>
          <w:p w:rsidR="00CF47B2" w:rsidRPr="00F42E40" w:rsidRDefault="00CF47B2" w:rsidP="00CF47B2">
            <w:pPr>
              <w:keepNext/>
              <w:keepLines/>
              <w:shd w:val="clear" w:color="auto" w:fill="FFFFFF"/>
              <w:spacing w:line="120" w:lineRule="atLeast"/>
              <w:jc w:val="center"/>
              <w:outlineLvl w:val="0"/>
              <w:rPr>
                <w:sz w:val="24"/>
                <w:szCs w:val="24"/>
              </w:rPr>
            </w:pPr>
          </w:p>
        </w:tc>
        <w:tc>
          <w:tcPr>
            <w:tcW w:w="5954" w:type="dxa"/>
            <w:tcBorders>
              <w:top w:val="single" w:sz="4" w:space="0" w:color="auto"/>
              <w:left w:val="single" w:sz="4" w:space="0" w:color="auto"/>
              <w:bottom w:val="single" w:sz="4" w:space="0" w:color="auto"/>
              <w:right w:val="single" w:sz="4" w:space="0" w:color="auto"/>
            </w:tcBorders>
          </w:tcPr>
          <w:p w:rsidR="00CF47B2" w:rsidRDefault="00CF47B2" w:rsidP="00CF47B2">
            <w:pPr>
              <w:shd w:val="clear" w:color="auto" w:fill="FFFFFF"/>
              <w:spacing w:line="120" w:lineRule="atLeast"/>
              <w:rPr>
                <w:color w:val="1A1A1A"/>
                <w:sz w:val="24"/>
                <w:shd w:val="clear" w:color="auto" w:fill="FFFFFF"/>
              </w:rPr>
            </w:pPr>
            <w:r w:rsidRPr="00E71D98">
              <w:rPr>
                <w:color w:val="1A1A1A"/>
                <w:sz w:val="24"/>
                <w:shd w:val="clear" w:color="auto" w:fill="FFFFFF"/>
              </w:rPr>
              <w:t>Препарат на основе ЧАС - четвертичные аммониевые соединения. Большое</w:t>
            </w:r>
            <w:r>
              <w:rPr>
                <w:color w:val="1A1A1A"/>
                <w:sz w:val="24"/>
                <w:shd w:val="clear" w:color="auto" w:fill="FFFFFF"/>
              </w:rPr>
              <w:t xml:space="preserve"> </w:t>
            </w:r>
            <w:r w:rsidRPr="00E71D98">
              <w:rPr>
                <w:color w:val="1A1A1A"/>
                <w:sz w:val="24"/>
                <w:shd w:val="clear" w:color="auto" w:fill="FFFFFF"/>
              </w:rPr>
              <w:t xml:space="preserve">количество АДВ (активно действующих веществ) + синергия с аминами и ПГМГ в нашем средстве дают 100% эффект. </w:t>
            </w:r>
          </w:p>
          <w:p w:rsidR="00CF47B2" w:rsidRPr="00E71D98" w:rsidRDefault="00CF47B2" w:rsidP="00CF47B2">
            <w:pPr>
              <w:shd w:val="clear" w:color="auto" w:fill="FFFFFF"/>
              <w:spacing w:line="120" w:lineRule="atLeast"/>
              <w:rPr>
                <w:color w:val="1A1A1A"/>
                <w:sz w:val="24"/>
                <w:shd w:val="clear" w:color="auto" w:fill="FFFFFF"/>
              </w:rPr>
            </w:pPr>
            <w:r w:rsidRPr="00E71D98">
              <w:rPr>
                <w:color w:val="1A1A1A"/>
                <w:sz w:val="24"/>
                <w:shd w:val="clear" w:color="auto" w:fill="FFFFFF"/>
              </w:rPr>
              <w:t>Состав средства: ЧАСы, ПГМГ И АМИНЫ, ПАВ. Дезинфекция поверхностей, генеральные уборки, ПСО. Дезинфекция ИМН (включая эндоскопы). Микробиология: бактерии (грам+ и грам-), вирусы (в том числе COVID-19), туберкулез, ВБИ, ООИ</w:t>
            </w:r>
          </w:p>
          <w:p w:rsidR="00CF47B2" w:rsidRDefault="00CF47B2" w:rsidP="00CF47B2">
            <w:pPr>
              <w:shd w:val="clear" w:color="auto" w:fill="FFFFFF"/>
              <w:spacing w:line="120" w:lineRule="atLeast"/>
              <w:rPr>
                <w:color w:val="1A1A1A"/>
                <w:sz w:val="24"/>
                <w:shd w:val="clear" w:color="auto" w:fill="FFFFFF"/>
              </w:rPr>
            </w:pPr>
            <w:r w:rsidRPr="00E71D98">
              <w:rPr>
                <w:color w:val="1A1A1A"/>
                <w:sz w:val="24"/>
                <w:shd w:val="clear" w:color="auto" w:fill="FFFFFF"/>
              </w:rPr>
              <w:t xml:space="preserve">грибковые инфекции. Стерилизация ИМН и эндоскопов +ДВУ. Выход рабочего раствора 2000 литров по вирулицидному режиму </w:t>
            </w:r>
          </w:p>
          <w:p w:rsidR="00CF47B2" w:rsidRDefault="00CF47B2" w:rsidP="00CF47B2">
            <w:pPr>
              <w:shd w:val="clear" w:color="auto" w:fill="FFFFFF"/>
              <w:spacing w:line="120" w:lineRule="atLeast"/>
              <w:rPr>
                <w:color w:val="1A1A1A"/>
                <w:sz w:val="24"/>
                <w:shd w:val="clear" w:color="auto" w:fill="FFFFFF"/>
              </w:rPr>
            </w:pPr>
            <w:r w:rsidRPr="00E71D98">
              <w:rPr>
                <w:color w:val="1A1A1A"/>
                <w:sz w:val="24"/>
                <w:shd w:val="clear" w:color="auto" w:fill="FFFFFF"/>
              </w:rPr>
              <w:t>Фасовка: флакон 1 литр.</w:t>
            </w:r>
          </w:p>
          <w:p w:rsidR="00CF47B2" w:rsidRPr="001B61CF" w:rsidRDefault="00CF47B2" w:rsidP="00CF47B2">
            <w:pPr>
              <w:shd w:val="clear" w:color="auto" w:fill="FFFFFF"/>
              <w:spacing w:line="12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rsidR="00CF47B2" w:rsidRDefault="00CF47B2" w:rsidP="00CF47B2">
            <w:pPr>
              <w:pStyle w:val="Normalunindented"/>
              <w:jc w:val="center"/>
              <w:rPr>
                <w:sz w:val="24"/>
                <w:szCs w:val="24"/>
              </w:rPr>
            </w:pPr>
            <w:r>
              <w:rPr>
                <w:sz w:val="24"/>
                <w:szCs w:val="24"/>
              </w:rPr>
              <w:t>шт</w:t>
            </w:r>
          </w:p>
        </w:tc>
        <w:tc>
          <w:tcPr>
            <w:tcW w:w="1134" w:type="dxa"/>
            <w:tcBorders>
              <w:top w:val="single" w:sz="4" w:space="0" w:color="auto"/>
              <w:left w:val="single" w:sz="4" w:space="0" w:color="auto"/>
              <w:bottom w:val="single" w:sz="4" w:space="0" w:color="auto"/>
              <w:right w:val="single" w:sz="4" w:space="0" w:color="auto"/>
            </w:tcBorders>
          </w:tcPr>
          <w:p w:rsidR="00CF47B2" w:rsidRDefault="00CF47B2" w:rsidP="00CF47B2">
            <w:pPr>
              <w:widowControl/>
              <w:autoSpaceDE/>
              <w:autoSpaceDN/>
              <w:adjustRightInd/>
              <w:spacing w:line="120" w:lineRule="atLeast"/>
              <w:jc w:val="center"/>
              <w:rPr>
                <w:sz w:val="24"/>
                <w:szCs w:val="24"/>
              </w:rPr>
            </w:pPr>
          </w:p>
          <w:p w:rsidR="00CF47B2" w:rsidRDefault="00CF47B2" w:rsidP="00CF47B2">
            <w:pPr>
              <w:widowControl/>
              <w:autoSpaceDE/>
              <w:autoSpaceDN/>
              <w:adjustRightInd/>
              <w:spacing w:line="120" w:lineRule="atLeast"/>
              <w:jc w:val="center"/>
              <w:rPr>
                <w:sz w:val="24"/>
                <w:szCs w:val="24"/>
              </w:rPr>
            </w:pPr>
          </w:p>
          <w:p w:rsidR="00CF47B2" w:rsidRDefault="00CF47B2" w:rsidP="00CF47B2">
            <w:pPr>
              <w:widowControl/>
              <w:autoSpaceDE/>
              <w:autoSpaceDN/>
              <w:adjustRightInd/>
              <w:spacing w:line="120" w:lineRule="atLeast"/>
              <w:jc w:val="center"/>
              <w:rPr>
                <w:sz w:val="24"/>
                <w:szCs w:val="24"/>
              </w:rPr>
            </w:pPr>
          </w:p>
          <w:p w:rsidR="00CF47B2" w:rsidRDefault="00CF47B2" w:rsidP="00CF47B2">
            <w:pPr>
              <w:widowControl/>
              <w:autoSpaceDE/>
              <w:autoSpaceDN/>
              <w:adjustRightInd/>
              <w:spacing w:line="120" w:lineRule="atLeast"/>
              <w:jc w:val="center"/>
              <w:rPr>
                <w:sz w:val="24"/>
                <w:szCs w:val="24"/>
              </w:rPr>
            </w:pPr>
          </w:p>
          <w:p w:rsidR="00CF47B2" w:rsidRDefault="00CF47B2" w:rsidP="00CF47B2">
            <w:pPr>
              <w:widowControl/>
              <w:autoSpaceDE/>
              <w:autoSpaceDN/>
              <w:adjustRightInd/>
              <w:spacing w:line="120" w:lineRule="atLeast"/>
              <w:jc w:val="center"/>
              <w:rPr>
                <w:sz w:val="24"/>
                <w:szCs w:val="24"/>
              </w:rPr>
            </w:pPr>
          </w:p>
          <w:p w:rsidR="00CF47B2" w:rsidRDefault="00CF47B2" w:rsidP="00CF47B2">
            <w:pPr>
              <w:widowControl/>
              <w:autoSpaceDE/>
              <w:autoSpaceDN/>
              <w:adjustRightInd/>
              <w:spacing w:line="120" w:lineRule="atLeast"/>
              <w:jc w:val="center"/>
              <w:rPr>
                <w:sz w:val="24"/>
                <w:szCs w:val="24"/>
              </w:rPr>
            </w:pPr>
          </w:p>
          <w:p w:rsidR="00CF47B2" w:rsidRPr="00C14975" w:rsidRDefault="00CF47B2" w:rsidP="00CF47B2">
            <w:pPr>
              <w:widowControl/>
              <w:autoSpaceDE/>
              <w:autoSpaceDN/>
              <w:adjustRightInd/>
              <w:spacing w:line="120" w:lineRule="atLeast"/>
              <w:jc w:val="center"/>
              <w:rPr>
                <w:sz w:val="24"/>
                <w:szCs w:val="24"/>
              </w:rPr>
            </w:pPr>
            <w:r>
              <w:rPr>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CF47B2" w:rsidRPr="00577757" w:rsidRDefault="00CF47B2" w:rsidP="00CF47B2">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F47B2" w:rsidRPr="00577757" w:rsidRDefault="00CF47B2" w:rsidP="00CF47B2">
            <w:pPr>
              <w:pStyle w:val="Normalunindented"/>
              <w:spacing w:before="0" w:after="0" w:line="120" w:lineRule="atLeast"/>
              <w:jc w:val="center"/>
              <w:rPr>
                <w:sz w:val="24"/>
                <w:szCs w:val="24"/>
                <w:lang w:eastAsia="en-US"/>
              </w:rPr>
            </w:pPr>
          </w:p>
        </w:tc>
      </w:tr>
      <w:tr w:rsidR="00A87EDE" w:rsidRPr="00577757" w:rsidTr="006E79DF">
        <w:trPr>
          <w:trHeight w:val="756"/>
        </w:trPr>
        <w:tc>
          <w:tcPr>
            <w:tcW w:w="566" w:type="dxa"/>
            <w:tcBorders>
              <w:top w:val="single" w:sz="4" w:space="0" w:color="auto"/>
              <w:left w:val="single" w:sz="4" w:space="0" w:color="auto"/>
              <w:bottom w:val="single" w:sz="4" w:space="0" w:color="auto"/>
              <w:right w:val="single" w:sz="4" w:space="0" w:color="auto"/>
            </w:tcBorders>
            <w:vAlign w:val="center"/>
          </w:tcPr>
          <w:p w:rsidR="00A87EDE" w:rsidRPr="00577757" w:rsidRDefault="00A87EDE" w:rsidP="00A87EDE">
            <w:pPr>
              <w:spacing w:line="120" w:lineRule="atLeast"/>
              <w:ind w:left="-142"/>
              <w:jc w:val="center"/>
              <w:rPr>
                <w:sz w:val="24"/>
                <w:szCs w:val="24"/>
              </w:rPr>
            </w:pPr>
            <w:r>
              <w:rPr>
                <w:sz w:val="24"/>
                <w:szCs w:val="24"/>
              </w:rPr>
              <w:t>2</w:t>
            </w:r>
          </w:p>
        </w:tc>
        <w:tc>
          <w:tcPr>
            <w:tcW w:w="3120" w:type="dxa"/>
            <w:tcBorders>
              <w:top w:val="single" w:sz="4" w:space="0" w:color="auto"/>
              <w:left w:val="single" w:sz="4" w:space="0" w:color="auto"/>
              <w:bottom w:val="single" w:sz="4" w:space="0" w:color="auto"/>
              <w:right w:val="single" w:sz="4" w:space="0" w:color="auto"/>
            </w:tcBorders>
            <w:vAlign w:val="center"/>
          </w:tcPr>
          <w:p w:rsidR="00A87EDE" w:rsidRDefault="00A87EDE" w:rsidP="00A87EDE">
            <w:pPr>
              <w:spacing w:line="120" w:lineRule="atLeast"/>
              <w:rPr>
                <w:sz w:val="24"/>
                <w:szCs w:val="24"/>
              </w:rPr>
            </w:pPr>
            <w:r w:rsidRPr="00FB5124">
              <w:rPr>
                <w:sz w:val="24"/>
                <w:szCs w:val="24"/>
              </w:rPr>
              <w:t>Дезинфицирующие салфетки</w:t>
            </w:r>
          </w:p>
          <w:p w:rsidR="00A87EDE" w:rsidRPr="00DC0FE9" w:rsidRDefault="00A87EDE" w:rsidP="00A87EDE">
            <w:pPr>
              <w:spacing w:line="120" w:lineRule="atLeast"/>
              <w:rPr>
                <w:color w:val="1A1A1A"/>
                <w:sz w:val="24"/>
                <w:shd w:val="clear" w:color="auto" w:fill="FFFFFF"/>
              </w:rPr>
            </w:pPr>
            <w:r w:rsidRPr="00EF1998">
              <w:rPr>
                <w:color w:val="1A1A1A"/>
                <w:sz w:val="24"/>
                <w:shd w:val="clear" w:color="auto" w:fill="FFFFFF"/>
              </w:rPr>
              <w:t>21.20.24.160</w:t>
            </w:r>
          </w:p>
        </w:tc>
        <w:tc>
          <w:tcPr>
            <w:tcW w:w="1843" w:type="dxa"/>
            <w:tcBorders>
              <w:top w:val="single" w:sz="4" w:space="0" w:color="auto"/>
              <w:left w:val="single" w:sz="4" w:space="0" w:color="auto"/>
              <w:bottom w:val="single" w:sz="4" w:space="0" w:color="auto"/>
              <w:right w:val="single" w:sz="4" w:space="0" w:color="auto"/>
            </w:tcBorders>
          </w:tcPr>
          <w:p w:rsidR="00A87EDE" w:rsidRDefault="00A87EDE" w:rsidP="00A87EDE">
            <w:pPr>
              <w:spacing w:line="120" w:lineRule="atLeast"/>
              <w:jc w:val="center"/>
              <w:textAlignment w:val="center"/>
              <w:rPr>
                <w:color w:val="1A1A1A"/>
                <w:sz w:val="24"/>
                <w:shd w:val="clear" w:color="auto" w:fill="FFFFFF"/>
              </w:rPr>
            </w:pPr>
          </w:p>
          <w:p w:rsidR="00A87EDE" w:rsidRDefault="00A87EDE" w:rsidP="00A87EDE">
            <w:pPr>
              <w:spacing w:line="120" w:lineRule="atLeast"/>
              <w:jc w:val="center"/>
              <w:textAlignment w:val="center"/>
              <w:rPr>
                <w:color w:val="1A1A1A"/>
                <w:sz w:val="24"/>
                <w:shd w:val="clear" w:color="auto" w:fill="FFFFFF"/>
              </w:rPr>
            </w:pPr>
          </w:p>
          <w:p w:rsidR="00A87EDE" w:rsidRDefault="00A87EDE" w:rsidP="00A87EDE">
            <w:pPr>
              <w:spacing w:line="120" w:lineRule="atLeast"/>
              <w:jc w:val="center"/>
              <w:textAlignment w:val="center"/>
              <w:rPr>
                <w:color w:val="1A1A1A"/>
                <w:sz w:val="24"/>
                <w:shd w:val="clear" w:color="auto" w:fill="FFFFFF"/>
              </w:rPr>
            </w:pPr>
          </w:p>
          <w:p w:rsidR="00A87EDE" w:rsidRDefault="00A87EDE" w:rsidP="00A87EDE">
            <w:pPr>
              <w:spacing w:line="120" w:lineRule="atLeast"/>
              <w:jc w:val="center"/>
              <w:textAlignment w:val="center"/>
              <w:rPr>
                <w:color w:val="1A1A1A"/>
                <w:sz w:val="24"/>
                <w:shd w:val="clear" w:color="auto" w:fill="FFFFFF"/>
              </w:rPr>
            </w:pPr>
          </w:p>
          <w:p w:rsidR="00A87EDE" w:rsidRPr="00CE0F7B" w:rsidRDefault="00A87EDE" w:rsidP="00A87EDE">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A87EDE" w:rsidRPr="0057075C" w:rsidRDefault="00A87EDE" w:rsidP="00A87EDE">
            <w:pPr>
              <w:pStyle w:val="1"/>
              <w:shd w:val="clear" w:color="auto" w:fill="FFFFFF"/>
              <w:spacing w:before="0"/>
              <w:rPr>
                <w:rFonts w:ascii="Times New Roman" w:hAnsi="Times New Roman"/>
                <w:b w:val="0"/>
                <w:bCs w:val="0"/>
                <w:color w:val="auto"/>
                <w:sz w:val="24"/>
                <w:szCs w:val="24"/>
              </w:rPr>
            </w:pPr>
            <w:r w:rsidRPr="0057075C">
              <w:rPr>
                <w:rFonts w:ascii="Times New Roman" w:hAnsi="Times New Roman"/>
                <w:b w:val="0"/>
                <w:color w:val="auto"/>
                <w:sz w:val="24"/>
                <w:szCs w:val="24"/>
              </w:rPr>
              <w:t>Дезинфицирующие салфетки «А-</w:t>
            </w:r>
            <w:r w:rsidRPr="0057075C">
              <w:rPr>
                <w:rFonts w:ascii="Times New Roman" w:hAnsi="Times New Roman"/>
                <w:b w:val="0"/>
                <w:color w:val="auto"/>
                <w:sz w:val="24"/>
                <w:szCs w:val="24"/>
                <w:lang w:val="en-US"/>
              </w:rPr>
              <w:t>DES</w:t>
            </w:r>
            <w:r w:rsidRPr="0057075C">
              <w:rPr>
                <w:rFonts w:ascii="Times New Roman" w:hAnsi="Times New Roman"/>
                <w:b w:val="0"/>
                <w:color w:val="auto"/>
                <w:sz w:val="24"/>
                <w:szCs w:val="24"/>
              </w:rPr>
              <w:t>» антисептик №60, в банке</w:t>
            </w:r>
          </w:p>
          <w:p w:rsidR="00A87EDE" w:rsidRPr="00EF1998" w:rsidRDefault="00A87EDE" w:rsidP="00A87EDE">
            <w:pPr>
              <w:rPr>
                <w:sz w:val="24"/>
              </w:rPr>
            </w:pPr>
            <w:r w:rsidRPr="00EF1998">
              <w:rPr>
                <w:sz w:val="24"/>
              </w:rPr>
              <w:t>(Размер 135 х 200 мм.)</w:t>
            </w:r>
          </w:p>
          <w:p w:rsidR="00A87EDE" w:rsidRPr="00261AB1" w:rsidRDefault="00A87EDE" w:rsidP="00A87EDE">
            <w:pPr>
              <w:tabs>
                <w:tab w:val="left" w:pos="720"/>
              </w:tabs>
              <w:suppressAutoHyphens/>
              <w:rPr>
                <w:sz w:val="24"/>
                <w:szCs w:val="24"/>
              </w:rPr>
            </w:pPr>
            <w:r w:rsidRPr="00FB5124">
              <w:rPr>
                <w:noProof/>
                <w:sz w:val="24"/>
                <w:szCs w:val="24"/>
              </w:rPr>
              <w:drawing>
                <wp:inline distT="0" distB="0" distL="0" distR="0" wp14:anchorId="218B20AA" wp14:editId="7170E9EE">
                  <wp:extent cx="619125" cy="727716"/>
                  <wp:effectExtent l="0" t="0" r="0" b="0"/>
                  <wp:docPr id="3" name="Рисунок 3" descr="https://denteka.ru/files/products/salfetki_adez.800x60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enteka.ru/files/products/salfetki_adez.800x600w.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2971" cy="755744"/>
                          </a:xfrm>
                          <a:prstGeom prst="rect">
                            <a:avLst/>
                          </a:prstGeom>
                          <a:noFill/>
                          <a:ln>
                            <a:noFill/>
                          </a:ln>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vAlign w:val="center"/>
          </w:tcPr>
          <w:p w:rsidR="00A87EDE" w:rsidRDefault="00A87EDE" w:rsidP="00A87EDE">
            <w:pPr>
              <w:pStyle w:val="Normalunindented"/>
              <w:jc w:val="center"/>
              <w:rPr>
                <w:sz w:val="24"/>
                <w:szCs w:val="24"/>
              </w:rPr>
            </w:pPr>
            <w:r>
              <w:rPr>
                <w:sz w:val="24"/>
                <w:szCs w:val="24"/>
              </w:rPr>
              <w:t>шт</w:t>
            </w:r>
          </w:p>
        </w:tc>
        <w:tc>
          <w:tcPr>
            <w:tcW w:w="1134" w:type="dxa"/>
            <w:tcBorders>
              <w:top w:val="single" w:sz="4" w:space="0" w:color="auto"/>
              <w:left w:val="single" w:sz="4" w:space="0" w:color="auto"/>
              <w:bottom w:val="single" w:sz="4" w:space="0" w:color="auto"/>
              <w:right w:val="single" w:sz="4" w:space="0" w:color="auto"/>
            </w:tcBorders>
          </w:tcPr>
          <w:p w:rsidR="00A87EDE" w:rsidRDefault="00A87EDE" w:rsidP="00A87EDE">
            <w:pPr>
              <w:widowControl/>
              <w:autoSpaceDE/>
              <w:autoSpaceDN/>
              <w:adjustRightInd/>
              <w:spacing w:line="120" w:lineRule="atLeast"/>
              <w:jc w:val="center"/>
              <w:rPr>
                <w:sz w:val="24"/>
                <w:szCs w:val="24"/>
              </w:rPr>
            </w:pPr>
          </w:p>
          <w:p w:rsidR="00A87EDE" w:rsidRDefault="00A87EDE" w:rsidP="00A87EDE">
            <w:pPr>
              <w:widowControl/>
              <w:autoSpaceDE/>
              <w:autoSpaceDN/>
              <w:adjustRightInd/>
              <w:spacing w:line="120" w:lineRule="atLeast"/>
              <w:jc w:val="center"/>
              <w:rPr>
                <w:sz w:val="24"/>
                <w:szCs w:val="24"/>
              </w:rPr>
            </w:pPr>
          </w:p>
          <w:p w:rsidR="00A87EDE" w:rsidRDefault="00A87EDE" w:rsidP="00A87EDE">
            <w:pPr>
              <w:widowControl/>
              <w:autoSpaceDE/>
              <w:autoSpaceDN/>
              <w:adjustRightInd/>
              <w:spacing w:line="120" w:lineRule="atLeast"/>
              <w:jc w:val="center"/>
              <w:rPr>
                <w:sz w:val="24"/>
                <w:szCs w:val="24"/>
              </w:rPr>
            </w:pPr>
          </w:p>
          <w:p w:rsidR="00A87EDE" w:rsidRDefault="00A87EDE" w:rsidP="00A87EDE">
            <w:pPr>
              <w:widowControl/>
              <w:autoSpaceDE/>
              <w:autoSpaceDN/>
              <w:adjustRightInd/>
              <w:spacing w:line="120" w:lineRule="atLeast"/>
              <w:jc w:val="center"/>
              <w:rPr>
                <w:sz w:val="24"/>
                <w:szCs w:val="24"/>
              </w:rPr>
            </w:pPr>
            <w:r>
              <w:rPr>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A87EDE" w:rsidRPr="00577757" w:rsidRDefault="00A87EDE" w:rsidP="00A87EDE">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A87EDE" w:rsidRPr="00577757" w:rsidRDefault="00A87EDE" w:rsidP="00A87EDE">
            <w:pPr>
              <w:pStyle w:val="Normalunindented"/>
              <w:spacing w:before="0" w:after="0" w:line="120" w:lineRule="atLeast"/>
              <w:jc w:val="center"/>
              <w:rPr>
                <w:sz w:val="24"/>
                <w:szCs w:val="24"/>
                <w:lang w:eastAsia="en-US"/>
              </w:rPr>
            </w:pPr>
          </w:p>
        </w:tc>
      </w:tr>
      <w:tr w:rsidR="00BE6E61" w:rsidRPr="00577757" w:rsidTr="009D48DB">
        <w:trPr>
          <w:trHeight w:val="64"/>
        </w:trPr>
        <w:tc>
          <w:tcPr>
            <w:tcW w:w="14885" w:type="dxa"/>
            <w:gridSpan w:val="7"/>
            <w:tcBorders>
              <w:top w:val="single" w:sz="4" w:space="0" w:color="auto"/>
              <w:left w:val="single" w:sz="4" w:space="0" w:color="auto"/>
              <w:bottom w:val="single" w:sz="4" w:space="0" w:color="auto"/>
              <w:right w:val="single" w:sz="4" w:space="0" w:color="auto"/>
            </w:tcBorders>
            <w:vAlign w:val="center"/>
          </w:tcPr>
          <w:p w:rsidR="00BE6E61" w:rsidRPr="00577757" w:rsidRDefault="00BE6E61" w:rsidP="00F05EAB">
            <w:pPr>
              <w:pStyle w:val="Normalunindented"/>
              <w:spacing w:before="0" w:after="0" w:line="120" w:lineRule="atLeast"/>
              <w:jc w:val="right"/>
              <w:rPr>
                <w:sz w:val="24"/>
                <w:szCs w:val="24"/>
                <w:lang w:eastAsia="en-US"/>
              </w:rPr>
            </w:pPr>
            <w:r w:rsidRPr="00577757">
              <w:rPr>
                <w:sz w:val="24"/>
                <w:szCs w:val="24"/>
                <w:lang w:eastAsia="en-US"/>
              </w:rPr>
              <w:t>Итого</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pStyle w:val="Normalunindented"/>
              <w:spacing w:before="0" w:after="0" w:line="120" w:lineRule="atLeast"/>
              <w:jc w:val="center"/>
              <w:rPr>
                <w:sz w:val="24"/>
                <w:szCs w:val="24"/>
                <w:lang w:eastAsia="en-US"/>
              </w:rPr>
            </w:pPr>
          </w:p>
        </w:tc>
      </w:tr>
    </w:tbl>
    <w:p w:rsidR="002C4602" w:rsidRDefault="002C4602" w:rsidP="00B423FB">
      <w:pPr>
        <w:rPr>
          <w:b/>
          <w:bCs/>
          <w:kern w:val="28"/>
          <w:sz w:val="24"/>
          <w:szCs w:val="24"/>
        </w:rPr>
      </w:pPr>
    </w:p>
    <w:p w:rsidR="002907A3" w:rsidRPr="002907A3" w:rsidRDefault="002907A3" w:rsidP="002907A3">
      <w:pPr>
        <w:jc w:val="center"/>
        <w:rPr>
          <w:b/>
          <w:color w:val="FF0000"/>
          <w:sz w:val="24"/>
          <w:u w:val="single"/>
        </w:rPr>
      </w:pPr>
      <w:r w:rsidRPr="002907A3">
        <w:rPr>
          <w:b/>
          <w:color w:val="FF0000"/>
          <w:sz w:val="24"/>
          <w:u w:val="single"/>
        </w:rPr>
        <w:t>В момент поставки Поставщик обязан предоставить вместе с товаром документы, подтверждающие происхождение товара</w:t>
      </w:r>
    </w:p>
    <w:p w:rsidR="002907A3" w:rsidRPr="002907A3" w:rsidRDefault="002907A3" w:rsidP="00C16BFF">
      <w:pPr>
        <w:jc w:val="center"/>
        <w:rPr>
          <w:sz w:val="28"/>
        </w:rPr>
      </w:pPr>
    </w:p>
    <w:p w:rsidR="00D37E94" w:rsidRDefault="00C16BFF" w:rsidP="00D37E94">
      <w:pPr>
        <w:widowControl/>
        <w:tabs>
          <w:tab w:val="left" w:pos="360"/>
        </w:tabs>
        <w:autoSpaceDE/>
        <w:adjustRightInd/>
        <w:ind w:firstLine="567"/>
        <w:jc w:val="center"/>
        <w:rPr>
          <w:b/>
          <w:i/>
          <w:sz w:val="24"/>
          <w:szCs w:val="24"/>
        </w:rPr>
      </w:pPr>
      <w:r w:rsidRPr="008E6483">
        <w:rPr>
          <w:sz w:val="24"/>
        </w:rPr>
        <w:t>Сроки поставки:</w:t>
      </w:r>
      <w:r w:rsidR="008E6483" w:rsidRPr="008E6483">
        <w:rPr>
          <w:b/>
          <w:i/>
          <w:sz w:val="24"/>
          <w:szCs w:val="24"/>
        </w:rPr>
        <w:t xml:space="preserve"> </w:t>
      </w:r>
      <w:r w:rsidR="00982B6C" w:rsidRPr="00982B6C">
        <w:rPr>
          <w:b/>
          <w:i/>
          <w:sz w:val="24"/>
          <w:szCs w:val="24"/>
        </w:rPr>
        <w:t>с 03.09.2026 г до 08.09.2026г., разовая поставка всего объема.</w:t>
      </w:r>
    </w:p>
    <w:p w:rsidR="00A31F93" w:rsidRPr="008E6483" w:rsidRDefault="00C16BFF" w:rsidP="00D37E94">
      <w:pPr>
        <w:widowControl/>
        <w:tabs>
          <w:tab w:val="left" w:pos="360"/>
        </w:tabs>
        <w:autoSpaceDE/>
        <w:adjustRightInd/>
        <w:ind w:firstLine="567"/>
        <w:jc w:val="center"/>
        <w:rPr>
          <w:sz w:val="32"/>
          <w:szCs w:val="24"/>
        </w:rPr>
      </w:pPr>
      <w:r w:rsidRPr="008E6483">
        <w:rPr>
          <w:sz w:val="24"/>
        </w:rPr>
        <w:t>Адрес поставки: г.Собинка, ул.</w:t>
      </w:r>
      <w:r w:rsidR="00A31F93" w:rsidRPr="008E6483">
        <w:rPr>
          <w:sz w:val="24"/>
        </w:rPr>
        <w:t xml:space="preserve"> </w:t>
      </w:r>
      <w:r w:rsidRPr="008E6483">
        <w:rPr>
          <w:sz w:val="24"/>
        </w:rPr>
        <w:t>Ленина, д.100 Периодичность поставки: разовая</w:t>
      </w:r>
      <w:r w:rsidR="00A31F93" w:rsidRPr="008E6483">
        <w:rPr>
          <w:sz w:val="32"/>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8C0E9E" w:rsidP="00A31F93">
      <w:pPr>
        <w:shd w:val="clear" w:color="auto" w:fill="FFFFFF"/>
        <w:ind w:right="883"/>
        <w:jc w:val="center"/>
        <w:rPr>
          <w:sz w:val="24"/>
          <w:szCs w:val="24"/>
        </w:rPr>
      </w:pPr>
      <w:r>
        <w:rPr>
          <w:sz w:val="24"/>
          <w:szCs w:val="24"/>
        </w:rPr>
        <w:t>Заказчик _______________  Е.О</w:t>
      </w:r>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14"/>
          <w:footerReference w:type="even" r:id="rId15"/>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 xml:space="preserve">от «__» </w:t>
      </w:r>
      <w:r w:rsidR="00C6135F">
        <w:rPr>
          <w:sz w:val="24"/>
          <w:szCs w:val="24"/>
        </w:rPr>
        <w:t>августа</w:t>
      </w:r>
      <w:r w:rsidR="000161E0">
        <w:rPr>
          <w:sz w:val="24"/>
          <w:szCs w:val="24"/>
        </w:rPr>
        <w:t xml:space="preserve"> </w:t>
      </w:r>
      <w:r w:rsidR="00C16BFF">
        <w:rPr>
          <w:sz w:val="24"/>
          <w:szCs w:val="24"/>
        </w:rPr>
        <w:t>202</w:t>
      </w:r>
      <w:r w:rsidR="00823230">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6"/>
        <w:gridCol w:w="3258"/>
        <w:gridCol w:w="4255"/>
        <w:gridCol w:w="3827"/>
      </w:tblGrid>
      <w:tr w:rsidR="00C16BFF" w:rsidRPr="004856F6" w:rsidTr="002422D6">
        <w:trPr>
          <w:trHeight w:val="739"/>
        </w:trPr>
        <w:tc>
          <w:tcPr>
            <w:tcW w:w="540" w:type="dxa"/>
            <w:vAlign w:val="center"/>
          </w:tcPr>
          <w:p w:rsidR="00C16BFF" w:rsidRPr="004856F6" w:rsidRDefault="00C16BFF" w:rsidP="006B23C7">
            <w:pPr>
              <w:spacing w:line="120" w:lineRule="atLeast"/>
              <w:jc w:val="center"/>
              <w:rPr>
                <w:sz w:val="24"/>
                <w:szCs w:val="24"/>
              </w:rPr>
            </w:pPr>
            <w:r w:rsidRPr="004856F6">
              <w:rPr>
                <w:sz w:val="24"/>
                <w:szCs w:val="24"/>
              </w:rPr>
              <w:t>№</w:t>
            </w:r>
          </w:p>
          <w:p w:rsidR="00C16BFF" w:rsidRPr="004856F6" w:rsidRDefault="00C16BFF" w:rsidP="006B23C7">
            <w:pPr>
              <w:spacing w:line="120" w:lineRule="atLeast"/>
              <w:jc w:val="center"/>
              <w:rPr>
                <w:sz w:val="24"/>
                <w:szCs w:val="24"/>
              </w:rPr>
            </w:pPr>
            <w:r w:rsidRPr="004856F6">
              <w:rPr>
                <w:sz w:val="24"/>
                <w:szCs w:val="24"/>
              </w:rPr>
              <w:t>п/п</w:t>
            </w:r>
          </w:p>
        </w:tc>
        <w:tc>
          <w:tcPr>
            <w:tcW w:w="3146" w:type="dxa"/>
            <w:vAlign w:val="center"/>
          </w:tcPr>
          <w:p w:rsidR="00C16BFF" w:rsidRPr="004856F6" w:rsidRDefault="00C16BFF" w:rsidP="006B23C7">
            <w:pPr>
              <w:spacing w:line="120" w:lineRule="atLeast"/>
              <w:jc w:val="center"/>
              <w:rPr>
                <w:sz w:val="24"/>
                <w:szCs w:val="24"/>
              </w:rPr>
            </w:pPr>
            <w:r>
              <w:rPr>
                <w:sz w:val="24"/>
                <w:szCs w:val="24"/>
              </w:rPr>
              <w:t>Наименование Товара</w:t>
            </w:r>
          </w:p>
        </w:tc>
        <w:tc>
          <w:tcPr>
            <w:tcW w:w="3258" w:type="dxa"/>
            <w:vAlign w:val="center"/>
          </w:tcPr>
          <w:p w:rsidR="00C16BFF" w:rsidRPr="004856F6" w:rsidRDefault="00C16BFF" w:rsidP="006B23C7">
            <w:pPr>
              <w:spacing w:line="120" w:lineRule="atLeast"/>
              <w:jc w:val="center"/>
              <w:rPr>
                <w:sz w:val="24"/>
                <w:szCs w:val="24"/>
              </w:rPr>
            </w:pPr>
            <w:r w:rsidRPr="004856F6">
              <w:rPr>
                <w:sz w:val="24"/>
                <w:szCs w:val="24"/>
              </w:rPr>
              <w:t>Срок поставки Товара</w:t>
            </w:r>
          </w:p>
        </w:tc>
        <w:tc>
          <w:tcPr>
            <w:tcW w:w="4255" w:type="dxa"/>
            <w:vAlign w:val="center"/>
          </w:tcPr>
          <w:p w:rsidR="00C16BFF" w:rsidRPr="004856F6" w:rsidRDefault="00C16BFF" w:rsidP="006B23C7">
            <w:pPr>
              <w:spacing w:line="120" w:lineRule="atLeast"/>
              <w:jc w:val="center"/>
              <w:rPr>
                <w:sz w:val="24"/>
                <w:szCs w:val="24"/>
              </w:rPr>
            </w:pPr>
            <w:r w:rsidRPr="004856F6">
              <w:rPr>
                <w:sz w:val="24"/>
                <w:szCs w:val="24"/>
              </w:rPr>
              <w:t>Требования к размерам и упаковке Товара</w:t>
            </w:r>
          </w:p>
        </w:tc>
        <w:tc>
          <w:tcPr>
            <w:tcW w:w="3827" w:type="dxa"/>
            <w:vAlign w:val="center"/>
          </w:tcPr>
          <w:p w:rsidR="00C16BFF" w:rsidRPr="004856F6" w:rsidRDefault="00C16BFF" w:rsidP="006B23C7">
            <w:pPr>
              <w:spacing w:line="120" w:lineRule="atLeast"/>
              <w:jc w:val="center"/>
              <w:rPr>
                <w:sz w:val="24"/>
                <w:szCs w:val="24"/>
              </w:rPr>
            </w:pPr>
            <w:r w:rsidRPr="004856F6">
              <w:rPr>
                <w:sz w:val="24"/>
                <w:szCs w:val="24"/>
              </w:rPr>
              <w:t>Место и условия поставки Товара</w:t>
            </w:r>
          </w:p>
        </w:tc>
      </w:tr>
      <w:tr w:rsidR="00A87EDE" w:rsidRPr="004856F6" w:rsidTr="002422D6">
        <w:trPr>
          <w:trHeight w:val="832"/>
        </w:trPr>
        <w:tc>
          <w:tcPr>
            <w:tcW w:w="540" w:type="dxa"/>
            <w:vAlign w:val="center"/>
          </w:tcPr>
          <w:p w:rsidR="00A87EDE" w:rsidRPr="008B7834" w:rsidRDefault="00A87EDE" w:rsidP="00C6135F">
            <w:pPr>
              <w:pStyle w:val="a3"/>
              <w:widowControl w:val="0"/>
              <w:autoSpaceDE w:val="0"/>
              <w:autoSpaceDN w:val="0"/>
              <w:adjustRightInd w:val="0"/>
              <w:spacing w:line="120" w:lineRule="atLeast"/>
              <w:ind w:left="0"/>
              <w:jc w:val="center"/>
              <w:rPr>
                <w:bCs/>
              </w:rPr>
            </w:pPr>
            <w:r>
              <w:rPr>
                <w:bCs/>
              </w:rPr>
              <w:t>1</w:t>
            </w:r>
          </w:p>
        </w:tc>
        <w:tc>
          <w:tcPr>
            <w:tcW w:w="3146" w:type="dxa"/>
            <w:tcBorders>
              <w:top w:val="single" w:sz="4" w:space="0" w:color="auto"/>
              <w:left w:val="single" w:sz="4" w:space="0" w:color="auto"/>
              <w:bottom w:val="single" w:sz="4" w:space="0" w:color="auto"/>
              <w:right w:val="single" w:sz="4" w:space="0" w:color="auto"/>
            </w:tcBorders>
            <w:vAlign w:val="center"/>
          </w:tcPr>
          <w:p w:rsidR="00A87EDE" w:rsidRPr="0061104D" w:rsidRDefault="00A87EDE" w:rsidP="00982B6C">
            <w:pPr>
              <w:spacing w:line="120" w:lineRule="atLeast"/>
              <w:rPr>
                <w:color w:val="000000"/>
                <w:sz w:val="24"/>
                <w:szCs w:val="24"/>
                <w:shd w:val="clear" w:color="auto" w:fill="FFFFFF"/>
              </w:rPr>
            </w:pPr>
            <w:r w:rsidRPr="0061104D">
              <w:rPr>
                <w:color w:val="000000"/>
                <w:sz w:val="24"/>
                <w:szCs w:val="24"/>
                <w:shd w:val="clear" w:color="auto" w:fill="FFFFFF"/>
              </w:rPr>
              <w:t>Концентрированное дезинфицирующее средство</w:t>
            </w:r>
          </w:p>
          <w:p w:rsidR="00A87EDE" w:rsidRPr="0061104D" w:rsidRDefault="00A87EDE" w:rsidP="00982B6C">
            <w:pPr>
              <w:spacing w:line="120" w:lineRule="atLeast"/>
              <w:rPr>
                <w:color w:val="000000"/>
                <w:sz w:val="24"/>
                <w:szCs w:val="24"/>
                <w:shd w:val="clear" w:color="auto" w:fill="FFFFFF"/>
              </w:rPr>
            </w:pPr>
            <w:r w:rsidRPr="0061104D">
              <w:rPr>
                <w:color w:val="000000"/>
                <w:sz w:val="24"/>
                <w:szCs w:val="24"/>
                <w:shd w:val="clear" w:color="auto" w:fill="FFFFFF"/>
              </w:rPr>
              <w:t>«Альфастерил-ЧАС»</w:t>
            </w:r>
          </w:p>
          <w:p w:rsidR="00A87EDE" w:rsidRPr="00E72C97" w:rsidRDefault="00A87EDE" w:rsidP="00982B6C">
            <w:pPr>
              <w:spacing w:line="120" w:lineRule="atLeast"/>
              <w:rPr>
                <w:color w:val="1A1A1A"/>
                <w:sz w:val="24"/>
                <w:shd w:val="clear" w:color="auto" w:fill="FFFFFF"/>
              </w:rPr>
            </w:pPr>
            <w:r w:rsidRPr="0061104D">
              <w:rPr>
                <w:color w:val="000000"/>
                <w:sz w:val="24"/>
                <w:szCs w:val="24"/>
                <w:shd w:val="clear" w:color="auto" w:fill="FFFFFF"/>
              </w:rPr>
              <w:t>20.20.14.000</w:t>
            </w:r>
          </w:p>
        </w:tc>
        <w:tc>
          <w:tcPr>
            <w:tcW w:w="3258" w:type="dxa"/>
            <w:vMerge w:val="restart"/>
            <w:vAlign w:val="center"/>
          </w:tcPr>
          <w:p w:rsidR="00A87EDE" w:rsidRPr="004856F6" w:rsidRDefault="00A87EDE" w:rsidP="00C6135F">
            <w:pPr>
              <w:spacing w:line="120" w:lineRule="atLeast"/>
              <w:jc w:val="center"/>
              <w:rPr>
                <w:sz w:val="24"/>
                <w:szCs w:val="24"/>
              </w:rPr>
            </w:pPr>
            <w:r w:rsidRPr="00982B6C">
              <w:rPr>
                <w:b/>
                <w:i/>
                <w:sz w:val="24"/>
                <w:szCs w:val="24"/>
              </w:rPr>
              <w:t>с 03.09.2026 г до 08.09.2026г., разовая поставка всего объема.</w:t>
            </w:r>
          </w:p>
        </w:tc>
        <w:tc>
          <w:tcPr>
            <w:tcW w:w="4255" w:type="dxa"/>
            <w:vMerge w:val="restart"/>
            <w:shd w:val="clear" w:color="auto" w:fill="auto"/>
            <w:vAlign w:val="center"/>
          </w:tcPr>
          <w:p w:rsidR="00A87EDE" w:rsidRDefault="00A87EDE" w:rsidP="00C6135F">
            <w:pPr>
              <w:spacing w:line="120" w:lineRule="atLeast"/>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p w:rsidR="00A87EDE" w:rsidRPr="004856F6" w:rsidRDefault="00A87EDE" w:rsidP="00C6135F">
            <w:pPr>
              <w:spacing w:line="120" w:lineRule="atLeast"/>
              <w:jc w:val="center"/>
              <w:rPr>
                <w:sz w:val="24"/>
                <w:szCs w:val="24"/>
              </w:rPr>
            </w:pPr>
          </w:p>
        </w:tc>
        <w:tc>
          <w:tcPr>
            <w:tcW w:w="3827" w:type="dxa"/>
            <w:vMerge w:val="restart"/>
            <w:vAlign w:val="center"/>
          </w:tcPr>
          <w:p w:rsidR="00A87EDE" w:rsidRPr="002907A3" w:rsidRDefault="00A87EDE" w:rsidP="00C6135F">
            <w:pPr>
              <w:spacing w:line="120" w:lineRule="atLeast"/>
              <w:jc w:val="center"/>
              <w:rPr>
                <w:iCs/>
                <w:noProof/>
                <w:color w:val="000000"/>
                <w:sz w:val="24"/>
              </w:rPr>
            </w:pPr>
            <w:r w:rsidRPr="002907A3">
              <w:rPr>
                <w:iCs/>
                <w:noProof/>
                <w:color w:val="000000"/>
                <w:sz w:val="24"/>
              </w:rPr>
              <w:t>Доставка и разгрузка Товара осуществляется силами и средствами Постащика на склад Заказчика</w:t>
            </w:r>
          </w:p>
          <w:p w:rsidR="00A87EDE" w:rsidRPr="002907A3" w:rsidRDefault="00A87EDE" w:rsidP="00C6135F">
            <w:pPr>
              <w:spacing w:line="120" w:lineRule="atLeast"/>
              <w:jc w:val="center"/>
              <w:rPr>
                <w:sz w:val="24"/>
              </w:rPr>
            </w:pPr>
            <w:r w:rsidRPr="002907A3">
              <w:rPr>
                <w:iCs/>
                <w:noProof/>
                <w:color w:val="000000"/>
                <w:sz w:val="24"/>
              </w:rPr>
              <w:t xml:space="preserve"> </w:t>
            </w:r>
            <w:r w:rsidRPr="002907A3">
              <w:rPr>
                <w:sz w:val="24"/>
              </w:rPr>
              <w:t>Адрес поставки: г.Собинка, ул. Ленина, д.100</w:t>
            </w:r>
          </w:p>
          <w:p w:rsidR="00A87EDE" w:rsidRPr="002907A3" w:rsidRDefault="00A87EDE" w:rsidP="00C6135F">
            <w:pPr>
              <w:spacing w:line="120" w:lineRule="atLeast"/>
              <w:jc w:val="center"/>
              <w:rPr>
                <w:sz w:val="24"/>
                <w:szCs w:val="24"/>
              </w:rPr>
            </w:pPr>
          </w:p>
        </w:tc>
      </w:tr>
      <w:tr w:rsidR="00A87EDE" w:rsidRPr="004856F6" w:rsidTr="002422D6">
        <w:trPr>
          <w:trHeight w:val="832"/>
        </w:trPr>
        <w:tc>
          <w:tcPr>
            <w:tcW w:w="540" w:type="dxa"/>
            <w:vAlign w:val="center"/>
          </w:tcPr>
          <w:p w:rsidR="00A87EDE" w:rsidRDefault="00A87EDE" w:rsidP="00C6135F">
            <w:pPr>
              <w:pStyle w:val="a3"/>
              <w:widowControl w:val="0"/>
              <w:autoSpaceDE w:val="0"/>
              <w:autoSpaceDN w:val="0"/>
              <w:adjustRightInd w:val="0"/>
              <w:spacing w:line="120" w:lineRule="atLeast"/>
              <w:ind w:left="0"/>
              <w:jc w:val="center"/>
              <w:rPr>
                <w:bCs/>
              </w:rPr>
            </w:pPr>
            <w:r>
              <w:rPr>
                <w:bCs/>
              </w:rPr>
              <w:t>2</w:t>
            </w:r>
          </w:p>
        </w:tc>
        <w:tc>
          <w:tcPr>
            <w:tcW w:w="3146" w:type="dxa"/>
            <w:tcBorders>
              <w:top w:val="single" w:sz="4" w:space="0" w:color="auto"/>
              <w:left w:val="single" w:sz="4" w:space="0" w:color="auto"/>
              <w:bottom w:val="single" w:sz="4" w:space="0" w:color="auto"/>
              <w:right w:val="single" w:sz="4" w:space="0" w:color="auto"/>
            </w:tcBorders>
            <w:vAlign w:val="center"/>
          </w:tcPr>
          <w:p w:rsidR="00A87EDE" w:rsidRDefault="00A87EDE" w:rsidP="00A87EDE">
            <w:pPr>
              <w:spacing w:line="120" w:lineRule="atLeast"/>
              <w:rPr>
                <w:sz w:val="24"/>
                <w:szCs w:val="24"/>
              </w:rPr>
            </w:pPr>
            <w:r w:rsidRPr="00FB5124">
              <w:rPr>
                <w:sz w:val="24"/>
                <w:szCs w:val="24"/>
              </w:rPr>
              <w:t>Дезинфицирующие салфетки</w:t>
            </w:r>
          </w:p>
          <w:p w:rsidR="00A87EDE" w:rsidRPr="0061104D" w:rsidRDefault="00A87EDE" w:rsidP="00A87EDE">
            <w:pPr>
              <w:spacing w:line="120" w:lineRule="atLeast"/>
              <w:rPr>
                <w:color w:val="000000"/>
                <w:sz w:val="24"/>
                <w:szCs w:val="24"/>
                <w:shd w:val="clear" w:color="auto" w:fill="FFFFFF"/>
              </w:rPr>
            </w:pPr>
            <w:r w:rsidRPr="00EF1998">
              <w:rPr>
                <w:color w:val="1A1A1A"/>
                <w:sz w:val="24"/>
                <w:shd w:val="clear" w:color="auto" w:fill="FFFFFF"/>
              </w:rPr>
              <w:t>21.20.24.160</w:t>
            </w:r>
          </w:p>
        </w:tc>
        <w:tc>
          <w:tcPr>
            <w:tcW w:w="3258" w:type="dxa"/>
            <w:vMerge/>
            <w:vAlign w:val="center"/>
          </w:tcPr>
          <w:p w:rsidR="00A87EDE" w:rsidRPr="00982B6C" w:rsidRDefault="00A87EDE" w:rsidP="00C6135F">
            <w:pPr>
              <w:spacing w:line="120" w:lineRule="atLeast"/>
              <w:jc w:val="center"/>
              <w:rPr>
                <w:b/>
                <w:i/>
                <w:sz w:val="24"/>
                <w:szCs w:val="24"/>
              </w:rPr>
            </w:pPr>
          </w:p>
        </w:tc>
        <w:tc>
          <w:tcPr>
            <w:tcW w:w="4255" w:type="dxa"/>
            <w:vMerge/>
            <w:shd w:val="clear" w:color="auto" w:fill="auto"/>
            <w:vAlign w:val="center"/>
          </w:tcPr>
          <w:p w:rsidR="00A87EDE" w:rsidRPr="008B7834" w:rsidRDefault="00A87EDE" w:rsidP="00C6135F">
            <w:pPr>
              <w:spacing w:line="120" w:lineRule="atLeast"/>
              <w:jc w:val="center"/>
              <w:rPr>
                <w:b/>
                <w:i/>
                <w:sz w:val="24"/>
                <w:szCs w:val="24"/>
              </w:rPr>
            </w:pPr>
          </w:p>
        </w:tc>
        <w:tc>
          <w:tcPr>
            <w:tcW w:w="3827" w:type="dxa"/>
            <w:vMerge/>
            <w:vAlign w:val="center"/>
          </w:tcPr>
          <w:p w:rsidR="00A87EDE" w:rsidRPr="002907A3" w:rsidRDefault="00A87EDE" w:rsidP="00C6135F">
            <w:pPr>
              <w:spacing w:line="120" w:lineRule="atLeast"/>
              <w:jc w:val="center"/>
              <w:rPr>
                <w:iCs/>
                <w:noProof/>
                <w:color w:val="000000"/>
                <w:sz w:val="24"/>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r w:rsidR="00E36409">
        <w:rPr>
          <w:sz w:val="24"/>
          <w:szCs w:val="24"/>
        </w:rPr>
        <w:t>_ Е.О.</w:t>
      </w:r>
      <w:r w:rsidR="00A31F93">
        <w:rPr>
          <w:sz w:val="24"/>
          <w:szCs w:val="24"/>
        </w:rPr>
        <w:t xml:space="preserve"> </w:t>
      </w:r>
      <w:r w:rsidR="008C0E9E">
        <w:rPr>
          <w:sz w:val="24"/>
          <w:szCs w:val="24"/>
        </w:rPr>
        <w:t>Байкалова</w:t>
      </w:r>
      <w:r w:rsidR="00A31F93">
        <w:rPr>
          <w:sz w:val="24"/>
          <w:szCs w:val="24"/>
        </w:rPr>
        <w:t xml:space="preserve">                                                                                                 </w:t>
      </w:r>
      <w:r w:rsidRPr="004856F6">
        <w:rPr>
          <w:sz w:val="24"/>
          <w:szCs w:val="24"/>
        </w:rPr>
        <w:t>Поставщик ______________</w:t>
      </w:r>
    </w:p>
    <w:p w:rsidR="00762CD3" w:rsidRPr="00075002" w:rsidRDefault="00C16BFF" w:rsidP="00075002">
      <w:pPr>
        <w:jc w:val="center"/>
        <w:rPr>
          <w:sz w:val="24"/>
          <w:szCs w:val="24"/>
        </w:rPr>
      </w:pPr>
      <w:r>
        <w:rPr>
          <w:sz w:val="24"/>
          <w:szCs w:val="24"/>
        </w:rPr>
        <w:t xml:space="preserve">                                      М.П.                                                                                                                                                                        М.П.</w:t>
      </w:r>
      <w:r w:rsidR="006E2EA6">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sectPr w:rsidR="00762CD3" w:rsidRPr="00075002"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48F" w:rsidRDefault="0094648F">
      <w:r>
        <w:separator/>
      </w:r>
    </w:p>
  </w:endnote>
  <w:endnote w:type="continuationSeparator" w:id="0">
    <w:p w:rsidR="0094648F" w:rsidRDefault="00946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C6135F" w:rsidRDefault="00C6135F"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732BB">
      <w:rPr>
        <w:rStyle w:val="ab"/>
        <w:noProof/>
      </w:rPr>
      <w:t>13</w:t>
    </w:r>
    <w:r>
      <w:rPr>
        <w:rStyle w:val="ab"/>
      </w:rPr>
      <w:fldChar w:fldCharType="end"/>
    </w:r>
  </w:p>
  <w:p w:rsidR="00C6135F" w:rsidRDefault="00C6135F"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6135F" w:rsidRDefault="00C6135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48F" w:rsidRDefault="0094648F">
      <w:r>
        <w:separator/>
      </w:r>
    </w:p>
  </w:footnote>
  <w:footnote w:type="continuationSeparator" w:id="0">
    <w:p w:rsidR="0094648F" w:rsidRDefault="009464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35F" w:rsidRDefault="00C6135F"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6135F" w:rsidRDefault="00C6135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4245BEE"/>
    <w:multiLevelType w:val="multilevel"/>
    <w:tmpl w:val="17E2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7"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2"/>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61E0"/>
    <w:rsid w:val="00021044"/>
    <w:rsid w:val="00022460"/>
    <w:rsid w:val="000244C2"/>
    <w:rsid w:val="000441DA"/>
    <w:rsid w:val="00050253"/>
    <w:rsid w:val="00053622"/>
    <w:rsid w:val="00061804"/>
    <w:rsid w:val="000732BB"/>
    <w:rsid w:val="00075002"/>
    <w:rsid w:val="000827AF"/>
    <w:rsid w:val="000A432E"/>
    <w:rsid w:val="000B424E"/>
    <w:rsid w:val="000D36FE"/>
    <w:rsid w:val="000D5F52"/>
    <w:rsid w:val="000E229E"/>
    <w:rsid w:val="000F766D"/>
    <w:rsid w:val="00104505"/>
    <w:rsid w:val="0010488F"/>
    <w:rsid w:val="0011614A"/>
    <w:rsid w:val="00122E1D"/>
    <w:rsid w:val="00124FEF"/>
    <w:rsid w:val="00125BB3"/>
    <w:rsid w:val="00125CA7"/>
    <w:rsid w:val="001265A2"/>
    <w:rsid w:val="00151171"/>
    <w:rsid w:val="0017609B"/>
    <w:rsid w:val="00191897"/>
    <w:rsid w:val="0019196C"/>
    <w:rsid w:val="00194F16"/>
    <w:rsid w:val="001A05FA"/>
    <w:rsid w:val="001B15D3"/>
    <w:rsid w:val="001B38B0"/>
    <w:rsid w:val="001B74CB"/>
    <w:rsid w:val="001F43F3"/>
    <w:rsid w:val="00205A70"/>
    <w:rsid w:val="00212AA4"/>
    <w:rsid w:val="00236A2D"/>
    <w:rsid w:val="0023771A"/>
    <w:rsid w:val="002422D6"/>
    <w:rsid w:val="00254C2A"/>
    <w:rsid w:val="0025739F"/>
    <w:rsid w:val="00261F22"/>
    <w:rsid w:val="00262450"/>
    <w:rsid w:val="00264E94"/>
    <w:rsid w:val="00271643"/>
    <w:rsid w:val="002727BF"/>
    <w:rsid w:val="002736EC"/>
    <w:rsid w:val="0028358D"/>
    <w:rsid w:val="002842DB"/>
    <w:rsid w:val="00287FE5"/>
    <w:rsid w:val="002907A3"/>
    <w:rsid w:val="002A7761"/>
    <w:rsid w:val="002B7FD0"/>
    <w:rsid w:val="002C4602"/>
    <w:rsid w:val="002C77C2"/>
    <w:rsid w:val="002D49FB"/>
    <w:rsid w:val="002D561D"/>
    <w:rsid w:val="002E42F8"/>
    <w:rsid w:val="002E66A1"/>
    <w:rsid w:val="0030278A"/>
    <w:rsid w:val="0030659F"/>
    <w:rsid w:val="0030662F"/>
    <w:rsid w:val="0032100E"/>
    <w:rsid w:val="00322949"/>
    <w:rsid w:val="003319C8"/>
    <w:rsid w:val="00362EBE"/>
    <w:rsid w:val="0036333C"/>
    <w:rsid w:val="00366AB1"/>
    <w:rsid w:val="00366CA3"/>
    <w:rsid w:val="003760A2"/>
    <w:rsid w:val="0039233E"/>
    <w:rsid w:val="003932D0"/>
    <w:rsid w:val="00396000"/>
    <w:rsid w:val="003975E3"/>
    <w:rsid w:val="003A3855"/>
    <w:rsid w:val="003A529A"/>
    <w:rsid w:val="003B6090"/>
    <w:rsid w:val="003B7BE1"/>
    <w:rsid w:val="003C3371"/>
    <w:rsid w:val="003C4193"/>
    <w:rsid w:val="003C5E38"/>
    <w:rsid w:val="003C61F7"/>
    <w:rsid w:val="003C72C8"/>
    <w:rsid w:val="003E56CF"/>
    <w:rsid w:val="004111A9"/>
    <w:rsid w:val="00415384"/>
    <w:rsid w:val="00420B80"/>
    <w:rsid w:val="0042355E"/>
    <w:rsid w:val="00426D03"/>
    <w:rsid w:val="004320D1"/>
    <w:rsid w:val="00434252"/>
    <w:rsid w:val="00434481"/>
    <w:rsid w:val="00452DA1"/>
    <w:rsid w:val="004626CF"/>
    <w:rsid w:val="00470B48"/>
    <w:rsid w:val="00474813"/>
    <w:rsid w:val="004760B5"/>
    <w:rsid w:val="004836C7"/>
    <w:rsid w:val="0048676C"/>
    <w:rsid w:val="004907D8"/>
    <w:rsid w:val="004A3BD7"/>
    <w:rsid w:val="004B6052"/>
    <w:rsid w:val="004C2695"/>
    <w:rsid w:val="004C763C"/>
    <w:rsid w:val="004D2B4E"/>
    <w:rsid w:val="004D4850"/>
    <w:rsid w:val="004E4AA0"/>
    <w:rsid w:val="004F1A43"/>
    <w:rsid w:val="004F6D4A"/>
    <w:rsid w:val="004F7B89"/>
    <w:rsid w:val="00500BD5"/>
    <w:rsid w:val="005108F4"/>
    <w:rsid w:val="0051141D"/>
    <w:rsid w:val="00516FC8"/>
    <w:rsid w:val="00523080"/>
    <w:rsid w:val="00554F18"/>
    <w:rsid w:val="0057075C"/>
    <w:rsid w:val="00572B88"/>
    <w:rsid w:val="00577757"/>
    <w:rsid w:val="00590410"/>
    <w:rsid w:val="00594258"/>
    <w:rsid w:val="005962A7"/>
    <w:rsid w:val="00597D02"/>
    <w:rsid w:val="005A14BD"/>
    <w:rsid w:val="005A6F2E"/>
    <w:rsid w:val="005A7E57"/>
    <w:rsid w:val="005C6FEE"/>
    <w:rsid w:val="005D2DB4"/>
    <w:rsid w:val="005E55C4"/>
    <w:rsid w:val="005F0736"/>
    <w:rsid w:val="005F4A6F"/>
    <w:rsid w:val="006010AD"/>
    <w:rsid w:val="006067F3"/>
    <w:rsid w:val="0061104D"/>
    <w:rsid w:val="00612FBF"/>
    <w:rsid w:val="00620C16"/>
    <w:rsid w:val="00624121"/>
    <w:rsid w:val="00630F08"/>
    <w:rsid w:val="0064339E"/>
    <w:rsid w:val="00644507"/>
    <w:rsid w:val="00647159"/>
    <w:rsid w:val="0065134F"/>
    <w:rsid w:val="006542FF"/>
    <w:rsid w:val="00654661"/>
    <w:rsid w:val="0065571B"/>
    <w:rsid w:val="0065698B"/>
    <w:rsid w:val="00657435"/>
    <w:rsid w:val="00664AF8"/>
    <w:rsid w:val="00665983"/>
    <w:rsid w:val="00676391"/>
    <w:rsid w:val="00676DCC"/>
    <w:rsid w:val="006829C4"/>
    <w:rsid w:val="006840A6"/>
    <w:rsid w:val="00697649"/>
    <w:rsid w:val="006B08C9"/>
    <w:rsid w:val="006B23C7"/>
    <w:rsid w:val="006B3108"/>
    <w:rsid w:val="006B6002"/>
    <w:rsid w:val="006C07ED"/>
    <w:rsid w:val="006C63B6"/>
    <w:rsid w:val="006E2EA6"/>
    <w:rsid w:val="006E5C82"/>
    <w:rsid w:val="006E7A21"/>
    <w:rsid w:val="006F4F63"/>
    <w:rsid w:val="00701023"/>
    <w:rsid w:val="00701FE5"/>
    <w:rsid w:val="00706232"/>
    <w:rsid w:val="00707241"/>
    <w:rsid w:val="00713377"/>
    <w:rsid w:val="007608A7"/>
    <w:rsid w:val="00762CD3"/>
    <w:rsid w:val="00774F01"/>
    <w:rsid w:val="00776517"/>
    <w:rsid w:val="00791F35"/>
    <w:rsid w:val="00792977"/>
    <w:rsid w:val="007A253B"/>
    <w:rsid w:val="007A41E2"/>
    <w:rsid w:val="007B0F52"/>
    <w:rsid w:val="007D219C"/>
    <w:rsid w:val="007D2699"/>
    <w:rsid w:val="007D3043"/>
    <w:rsid w:val="007D3680"/>
    <w:rsid w:val="007D39AA"/>
    <w:rsid w:val="007D7479"/>
    <w:rsid w:val="007E7D3A"/>
    <w:rsid w:val="00801DD4"/>
    <w:rsid w:val="008050FF"/>
    <w:rsid w:val="008125A1"/>
    <w:rsid w:val="008125A6"/>
    <w:rsid w:val="0081500D"/>
    <w:rsid w:val="00823230"/>
    <w:rsid w:val="00833CA6"/>
    <w:rsid w:val="00835756"/>
    <w:rsid w:val="00840199"/>
    <w:rsid w:val="00840260"/>
    <w:rsid w:val="00843B3A"/>
    <w:rsid w:val="008462F8"/>
    <w:rsid w:val="00855778"/>
    <w:rsid w:val="008762B9"/>
    <w:rsid w:val="008811DA"/>
    <w:rsid w:val="0088143E"/>
    <w:rsid w:val="00892664"/>
    <w:rsid w:val="008B1B50"/>
    <w:rsid w:val="008B5189"/>
    <w:rsid w:val="008B5B9B"/>
    <w:rsid w:val="008C0E9E"/>
    <w:rsid w:val="008E0A20"/>
    <w:rsid w:val="008E25F5"/>
    <w:rsid w:val="008E42DB"/>
    <w:rsid w:val="008E6483"/>
    <w:rsid w:val="008E6BBC"/>
    <w:rsid w:val="00902F23"/>
    <w:rsid w:val="00915DE3"/>
    <w:rsid w:val="00917804"/>
    <w:rsid w:val="00932741"/>
    <w:rsid w:val="00943D3B"/>
    <w:rsid w:val="0094648F"/>
    <w:rsid w:val="00955AA1"/>
    <w:rsid w:val="00962D6C"/>
    <w:rsid w:val="00977DB6"/>
    <w:rsid w:val="00982B6C"/>
    <w:rsid w:val="0098499B"/>
    <w:rsid w:val="00990F30"/>
    <w:rsid w:val="0099567F"/>
    <w:rsid w:val="009A5093"/>
    <w:rsid w:val="009B182B"/>
    <w:rsid w:val="009C5CA2"/>
    <w:rsid w:val="009C707C"/>
    <w:rsid w:val="009D48DB"/>
    <w:rsid w:val="009E799F"/>
    <w:rsid w:val="009F47FD"/>
    <w:rsid w:val="00A0266E"/>
    <w:rsid w:val="00A22F48"/>
    <w:rsid w:val="00A31DE4"/>
    <w:rsid w:val="00A31F93"/>
    <w:rsid w:val="00A57E09"/>
    <w:rsid w:val="00A619FF"/>
    <w:rsid w:val="00A65367"/>
    <w:rsid w:val="00A67B25"/>
    <w:rsid w:val="00A74009"/>
    <w:rsid w:val="00A76837"/>
    <w:rsid w:val="00A80757"/>
    <w:rsid w:val="00A87EDE"/>
    <w:rsid w:val="00A90F18"/>
    <w:rsid w:val="00A96867"/>
    <w:rsid w:val="00AA7140"/>
    <w:rsid w:val="00AB7AAD"/>
    <w:rsid w:val="00AD014A"/>
    <w:rsid w:val="00AD5129"/>
    <w:rsid w:val="00AD617A"/>
    <w:rsid w:val="00AE1D8B"/>
    <w:rsid w:val="00AE4958"/>
    <w:rsid w:val="00AF3252"/>
    <w:rsid w:val="00B00B1A"/>
    <w:rsid w:val="00B10A5A"/>
    <w:rsid w:val="00B1670C"/>
    <w:rsid w:val="00B1785D"/>
    <w:rsid w:val="00B2195A"/>
    <w:rsid w:val="00B30D99"/>
    <w:rsid w:val="00B33ADC"/>
    <w:rsid w:val="00B423FB"/>
    <w:rsid w:val="00B55243"/>
    <w:rsid w:val="00B70017"/>
    <w:rsid w:val="00B74453"/>
    <w:rsid w:val="00B76240"/>
    <w:rsid w:val="00B8133D"/>
    <w:rsid w:val="00B85C4A"/>
    <w:rsid w:val="00B939CD"/>
    <w:rsid w:val="00B939E1"/>
    <w:rsid w:val="00B9569D"/>
    <w:rsid w:val="00BA24B2"/>
    <w:rsid w:val="00BA443D"/>
    <w:rsid w:val="00BA6BA5"/>
    <w:rsid w:val="00BA6BB4"/>
    <w:rsid w:val="00BB132D"/>
    <w:rsid w:val="00BB3DAB"/>
    <w:rsid w:val="00BD74AA"/>
    <w:rsid w:val="00BE6E61"/>
    <w:rsid w:val="00BF1958"/>
    <w:rsid w:val="00C00A94"/>
    <w:rsid w:val="00C03A15"/>
    <w:rsid w:val="00C05756"/>
    <w:rsid w:val="00C0652C"/>
    <w:rsid w:val="00C1151A"/>
    <w:rsid w:val="00C11BC3"/>
    <w:rsid w:val="00C148DE"/>
    <w:rsid w:val="00C16BFF"/>
    <w:rsid w:val="00C16D99"/>
    <w:rsid w:val="00C4379A"/>
    <w:rsid w:val="00C47C65"/>
    <w:rsid w:val="00C51976"/>
    <w:rsid w:val="00C54308"/>
    <w:rsid w:val="00C57C35"/>
    <w:rsid w:val="00C6135F"/>
    <w:rsid w:val="00C66D43"/>
    <w:rsid w:val="00C86818"/>
    <w:rsid w:val="00C87813"/>
    <w:rsid w:val="00C908AF"/>
    <w:rsid w:val="00C90955"/>
    <w:rsid w:val="00CA099A"/>
    <w:rsid w:val="00CA15D6"/>
    <w:rsid w:val="00CA4D4B"/>
    <w:rsid w:val="00CA6416"/>
    <w:rsid w:val="00CA772E"/>
    <w:rsid w:val="00CB3566"/>
    <w:rsid w:val="00CB7D62"/>
    <w:rsid w:val="00CC5D2B"/>
    <w:rsid w:val="00CE3CEE"/>
    <w:rsid w:val="00CE3F98"/>
    <w:rsid w:val="00CF47B2"/>
    <w:rsid w:val="00CF6F73"/>
    <w:rsid w:val="00D02981"/>
    <w:rsid w:val="00D030D9"/>
    <w:rsid w:val="00D15BF4"/>
    <w:rsid w:val="00D16837"/>
    <w:rsid w:val="00D25228"/>
    <w:rsid w:val="00D35933"/>
    <w:rsid w:val="00D37384"/>
    <w:rsid w:val="00D37E94"/>
    <w:rsid w:val="00D467C0"/>
    <w:rsid w:val="00D550B5"/>
    <w:rsid w:val="00D550E7"/>
    <w:rsid w:val="00D6660F"/>
    <w:rsid w:val="00DA0315"/>
    <w:rsid w:val="00DA0CFD"/>
    <w:rsid w:val="00DA12DE"/>
    <w:rsid w:val="00DA3245"/>
    <w:rsid w:val="00DA524D"/>
    <w:rsid w:val="00DB5548"/>
    <w:rsid w:val="00DC0CA7"/>
    <w:rsid w:val="00DD3AB9"/>
    <w:rsid w:val="00DD47CD"/>
    <w:rsid w:val="00DE3807"/>
    <w:rsid w:val="00DE6A44"/>
    <w:rsid w:val="00DF0C1A"/>
    <w:rsid w:val="00DF564B"/>
    <w:rsid w:val="00DF5B32"/>
    <w:rsid w:val="00E02A83"/>
    <w:rsid w:val="00E21CE9"/>
    <w:rsid w:val="00E24EC7"/>
    <w:rsid w:val="00E26008"/>
    <w:rsid w:val="00E32A9F"/>
    <w:rsid w:val="00E32ED8"/>
    <w:rsid w:val="00E33978"/>
    <w:rsid w:val="00E36409"/>
    <w:rsid w:val="00E40434"/>
    <w:rsid w:val="00E45415"/>
    <w:rsid w:val="00E50CB3"/>
    <w:rsid w:val="00E64DC7"/>
    <w:rsid w:val="00E71FC3"/>
    <w:rsid w:val="00E742E8"/>
    <w:rsid w:val="00E76F7F"/>
    <w:rsid w:val="00E84D29"/>
    <w:rsid w:val="00E84EE8"/>
    <w:rsid w:val="00E91301"/>
    <w:rsid w:val="00E91CCF"/>
    <w:rsid w:val="00E9497E"/>
    <w:rsid w:val="00EA3DE2"/>
    <w:rsid w:val="00EB50C2"/>
    <w:rsid w:val="00EC0DC0"/>
    <w:rsid w:val="00ED1C36"/>
    <w:rsid w:val="00EE5D01"/>
    <w:rsid w:val="00EE6572"/>
    <w:rsid w:val="00EF0E25"/>
    <w:rsid w:val="00EF1E7E"/>
    <w:rsid w:val="00EF7129"/>
    <w:rsid w:val="00F05EAB"/>
    <w:rsid w:val="00F1051A"/>
    <w:rsid w:val="00F12AED"/>
    <w:rsid w:val="00F15DCD"/>
    <w:rsid w:val="00F26D5F"/>
    <w:rsid w:val="00F3018E"/>
    <w:rsid w:val="00F376E1"/>
    <w:rsid w:val="00F4205A"/>
    <w:rsid w:val="00F46E5D"/>
    <w:rsid w:val="00F51EBA"/>
    <w:rsid w:val="00F623F7"/>
    <w:rsid w:val="00F639B1"/>
    <w:rsid w:val="00F741DF"/>
    <w:rsid w:val="00F93DAC"/>
    <w:rsid w:val="00F95A7A"/>
    <w:rsid w:val="00F95C4D"/>
    <w:rsid w:val="00FC21B2"/>
    <w:rsid w:val="00FC67B4"/>
    <w:rsid w:val="00FC7707"/>
    <w:rsid w:val="00FD7392"/>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008A3"/>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 w:type="paragraph" w:styleId="af1">
    <w:name w:val="Balloon Text"/>
    <w:basedOn w:val="a"/>
    <w:link w:val="af2"/>
    <w:uiPriority w:val="99"/>
    <w:semiHidden/>
    <w:unhideWhenUsed/>
    <w:rsid w:val="008C0E9E"/>
    <w:rPr>
      <w:rFonts w:ascii="Segoe UI" w:hAnsi="Segoe UI" w:cs="Segoe UI"/>
      <w:sz w:val="18"/>
      <w:szCs w:val="18"/>
    </w:rPr>
  </w:style>
  <w:style w:type="character" w:customStyle="1" w:styleId="af2">
    <w:name w:val="Текст выноски Знак"/>
    <w:basedOn w:val="a0"/>
    <w:link w:val="af1"/>
    <w:uiPriority w:val="99"/>
    <w:semiHidden/>
    <w:rsid w:val="008C0E9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202">
      <w:bodyDiv w:val="1"/>
      <w:marLeft w:val="0"/>
      <w:marRight w:val="0"/>
      <w:marTop w:val="0"/>
      <w:marBottom w:val="0"/>
      <w:divBdr>
        <w:top w:val="none" w:sz="0" w:space="0" w:color="auto"/>
        <w:left w:val="none" w:sz="0" w:space="0" w:color="auto"/>
        <w:bottom w:val="none" w:sz="0" w:space="0" w:color="auto"/>
        <w:right w:val="none" w:sz="0" w:space="0" w:color="auto"/>
      </w:divBdr>
    </w:div>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491289275">
      <w:bodyDiv w:val="1"/>
      <w:marLeft w:val="0"/>
      <w:marRight w:val="0"/>
      <w:marTop w:val="0"/>
      <w:marBottom w:val="0"/>
      <w:divBdr>
        <w:top w:val="none" w:sz="0" w:space="0" w:color="auto"/>
        <w:left w:val="none" w:sz="0" w:space="0" w:color="auto"/>
        <w:bottom w:val="none" w:sz="0" w:space="0" w:color="auto"/>
        <w:right w:val="none" w:sz="0" w:space="0" w:color="auto"/>
      </w:divBdr>
    </w:div>
    <w:div w:id="1171217085">
      <w:bodyDiv w:val="1"/>
      <w:marLeft w:val="0"/>
      <w:marRight w:val="0"/>
      <w:marTop w:val="0"/>
      <w:marBottom w:val="0"/>
      <w:divBdr>
        <w:top w:val="none" w:sz="0" w:space="0" w:color="auto"/>
        <w:left w:val="none" w:sz="0" w:space="0" w:color="auto"/>
        <w:bottom w:val="none" w:sz="0" w:space="0" w:color="auto"/>
        <w:right w:val="none" w:sz="0" w:space="0" w:color="auto"/>
      </w:divBdr>
      <w:divsChild>
        <w:div w:id="1137182121">
          <w:marLeft w:val="0"/>
          <w:marRight w:val="0"/>
          <w:marTop w:val="0"/>
          <w:marBottom w:val="0"/>
          <w:divBdr>
            <w:top w:val="none" w:sz="0" w:space="0" w:color="auto"/>
            <w:left w:val="none" w:sz="0" w:space="0" w:color="auto"/>
            <w:bottom w:val="none" w:sz="0" w:space="0" w:color="auto"/>
            <w:right w:val="none" w:sz="0" w:space="0" w:color="auto"/>
          </w:divBdr>
          <w:divsChild>
            <w:div w:id="400493123">
              <w:marLeft w:val="0"/>
              <w:marRight w:val="0"/>
              <w:marTop w:val="0"/>
              <w:marBottom w:val="0"/>
              <w:divBdr>
                <w:top w:val="none" w:sz="0" w:space="0" w:color="auto"/>
                <w:left w:val="none" w:sz="0" w:space="0" w:color="auto"/>
                <w:bottom w:val="none" w:sz="0" w:space="0" w:color="auto"/>
                <w:right w:val="none" w:sz="0" w:space="0" w:color="auto"/>
              </w:divBdr>
            </w:div>
          </w:divsChild>
        </w:div>
        <w:div w:id="1056901186">
          <w:marLeft w:val="0"/>
          <w:marRight w:val="0"/>
          <w:marTop w:val="0"/>
          <w:marBottom w:val="0"/>
          <w:divBdr>
            <w:top w:val="none" w:sz="0" w:space="0" w:color="auto"/>
            <w:left w:val="none" w:sz="0" w:space="0" w:color="auto"/>
            <w:bottom w:val="none" w:sz="0" w:space="0" w:color="auto"/>
            <w:right w:val="none" w:sz="0" w:space="0" w:color="auto"/>
          </w:divBdr>
          <w:divsChild>
            <w:div w:id="348145791">
              <w:marLeft w:val="0"/>
              <w:marRight w:val="0"/>
              <w:marTop w:val="0"/>
              <w:marBottom w:val="0"/>
              <w:divBdr>
                <w:top w:val="none" w:sz="0" w:space="0" w:color="auto"/>
                <w:left w:val="none" w:sz="0" w:space="0" w:color="auto"/>
                <w:bottom w:val="none" w:sz="0" w:space="0" w:color="auto"/>
                <w:right w:val="none" w:sz="0" w:space="0" w:color="auto"/>
              </w:divBdr>
              <w:divsChild>
                <w:div w:id="9645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570188674">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 w:id="2022127008">
      <w:bodyDiv w:val="1"/>
      <w:marLeft w:val="0"/>
      <w:marRight w:val="0"/>
      <w:marTop w:val="0"/>
      <w:marBottom w:val="0"/>
      <w:divBdr>
        <w:top w:val="none" w:sz="0" w:space="0" w:color="auto"/>
        <w:left w:val="none" w:sz="0" w:space="0" w:color="auto"/>
        <w:bottom w:val="none" w:sz="0" w:space="0" w:color="auto"/>
        <w:right w:val="none" w:sz="0" w:space="0" w:color="auto"/>
      </w:divBdr>
    </w:div>
    <w:div w:id="202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5231</Words>
  <Characters>29822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dcterms:created xsi:type="dcterms:W3CDTF">2026-08-11T10:49:00Z</dcterms:created>
  <dcterms:modified xsi:type="dcterms:W3CDTF">2026-08-11T10:49:00Z</dcterms:modified>
</cp:coreProperties>
</file>