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23" w:rsidRPr="00EB67DC" w:rsidRDefault="006438BF">
      <w:pPr>
        <w:widowControl/>
        <w:ind w:firstLine="567"/>
        <w:jc w:val="center"/>
        <w:rPr>
          <w:b/>
          <w:sz w:val="26"/>
          <w:szCs w:val="26"/>
        </w:rPr>
      </w:pPr>
      <w:r w:rsidRPr="00EB67DC">
        <w:rPr>
          <w:noProof/>
          <w:sz w:val="26"/>
          <w:szCs w:val="26"/>
        </w:rPr>
        <mc:AlternateContent>
          <mc:Choice Requires="wps">
            <w:drawing>
              <wp:anchor distT="0" distB="0" distL="0" distR="0" simplePos="0" relativeHeight="2" behindDoc="0" locked="0" layoutInCell="1" allowOverlap="1" wp14:anchorId="7385CFB7" wp14:editId="6F7E91E5">
                <wp:simplePos x="0" y="0"/>
                <wp:positionH relativeFrom="column">
                  <wp:posOffset>5901690</wp:posOffset>
                </wp:positionH>
                <wp:positionV relativeFrom="paragraph">
                  <wp:posOffset>-169545</wp:posOffset>
                </wp:positionV>
                <wp:extent cx="782955" cy="370205"/>
                <wp:effectExtent l="0" t="0" r="0" b="0"/>
                <wp:wrapNone/>
                <wp:docPr id="1" name="Изображение1"/>
                <wp:cNvGraphicFramePr/>
                <a:graphic xmlns:a="http://schemas.openxmlformats.org/drawingml/2006/main">
                  <a:graphicData uri="http://schemas.microsoft.com/office/word/2010/wordprocessingShape">
                    <wps:wsp>
                      <wps:cNvSpPr/>
                      <wps:spPr>
                        <a:xfrm>
                          <a:off x="0" y="0"/>
                          <a:ext cx="782280" cy="36972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rsidR="00C13C67" w:rsidRDefault="00C13C67">
                            <w:pPr>
                              <w:pStyle w:val="af8"/>
                            </w:pPr>
                            <w:r>
                              <w:rPr>
                                <w:b/>
                                <w:color w:val="FF0000"/>
                                <w:sz w:val="28"/>
                              </w:rPr>
                              <w:t>44-ФЗ</w:t>
                            </w:r>
                          </w:p>
                        </w:txbxContent>
                      </wps:txbx>
                      <wps:bodyPr>
                        <a:noAutofit/>
                      </wps:bodyPr>
                    </wps:wsp>
                  </a:graphicData>
                </a:graphic>
              </wp:anchor>
            </w:drawing>
          </mc:Choice>
          <mc:Fallback>
            <w:pict>
              <v:rect id="Изображение1" o:spid="_x0000_s1026" style="position:absolute;left:0;text-align:left;margin-left:464.7pt;margin-top:-13.35pt;width:61.65pt;height:29.1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" strokeweight=".02mm">
                <v:stroke joinstyle="round"/>
                <v:textbox>
                  <w:txbxContent>
                    <w:p w:rsidR="00C13C67" w:rsidRDefault="00C13C67">
                      <w:pPr>
                        <w:pStyle w:val="af8"/>
                      </w:pPr>
                      <w:r>
                        <w:rPr>
                          <w:b/>
                          <w:color w:val="FF0000"/>
                          <w:sz w:val="28"/>
                        </w:rPr>
                        <w:t>44-ФЗ</w:t>
                      </w:r>
                    </w:p>
                  </w:txbxContent>
                </v:textbox>
              </v:rect>
            </w:pict>
          </mc:Fallback>
        </mc:AlternateContent>
      </w:r>
      <w:r w:rsidRPr="00EB67DC">
        <w:rPr>
          <w:b/>
          <w:sz w:val="26"/>
          <w:szCs w:val="26"/>
        </w:rPr>
        <w:t xml:space="preserve">Запрос </w:t>
      </w:r>
    </w:p>
    <w:p w:rsidR="00CC6623" w:rsidRPr="00EB67DC" w:rsidRDefault="006438BF">
      <w:pPr>
        <w:widowControl/>
        <w:ind w:firstLine="567"/>
        <w:jc w:val="center"/>
        <w:rPr>
          <w:b/>
          <w:sz w:val="26"/>
          <w:szCs w:val="26"/>
        </w:rPr>
      </w:pPr>
      <w:r w:rsidRPr="00EB67DC">
        <w:rPr>
          <w:b/>
          <w:sz w:val="26"/>
          <w:szCs w:val="26"/>
        </w:rPr>
        <w:t>о предоставлении ценовой информации</w:t>
      </w:r>
    </w:p>
    <w:p w:rsidR="00CC6623" w:rsidRPr="00EB67DC" w:rsidRDefault="006438BF">
      <w:pPr>
        <w:widowControl/>
        <w:ind w:firstLine="567"/>
        <w:jc w:val="center"/>
        <w:rPr>
          <w:b/>
          <w:sz w:val="26"/>
          <w:szCs w:val="26"/>
        </w:rPr>
      </w:pPr>
      <w:r w:rsidRPr="00EB67DC">
        <w:rPr>
          <w:b/>
          <w:sz w:val="26"/>
          <w:szCs w:val="26"/>
        </w:rPr>
        <w:t>в целях анализа рынка</w:t>
      </w:r>
    </w:p>
    <w:p w:rsidR="00745BB0" w:rsidRDefault="00255499" w:rsidP="00255499">
      <w:pPr>
        <w:ind w:firstLine="567"/>
        <w:jc w:val="both"/>
        <w:rPr>
          <w:sz w:val="24"/>
          <w:szCs w:val="24"/>
        </w:rPr>
      </w:pPr>
      <w:proofErr w:type="gramStart"/>
      <w:r>
        <w:rPr>
          <w:sz w:val="24"/>
          <w:szCs w:val="24"/>
        </w:rPr>
        <w:t>1.</w:t>
      </w:r>
      <w:r w:rsidRPr="00F52F64">
        <w:rPr>
          <w:sz w:val="24"/>
          <w:szCs w:val="24"/>
        </w:rPr>
        <w:t>Заказчик</w:t>
      </w:r>
      <w:r>
        <w:rPr>
          <w:sz w:val="24"/>
          <w:szCs w:val="24"/>
        </w:rPr>
        <w:t xml:space="preserve"> </w:t>
      </w:r>
      <w:r w:rsidRPr="00F52F64">
        <w:rPr>
          <w:sz w:val="24"/>
          <w:szCs w:val="24"/>
        </w:rPr>
        <w:t xml:space="preserve">– </w:t>
      </w:r>
      <w:r>
        <w:rPr>
          <w:sz w:val="24"/>
          <w:szCs w:val="24"/>
        </w:rPr>
        <w:t>Г</w:t>
      </w:r>
      <w:r w:rsidRPr="00A167C6">
        <w:rPr>
          <w:sz w:val="24"/>
          <w:szCs w:val="24"/>
        </w:rPr>
        <w:t>осударственное казенное учреждение Владимирской области «</w:t>
      </w:r>
      <w:r w:rsidR="00745BB0">
        <w:rPr>
          <w:sz w:val="24"/>
          <w:szCs w:val="24"/>
        </w:rPr>
        <w:t>Суздальский о</w:t>
      </w:r>
      <w:r w:rsidRPr="00A167C6">
        <w:rPr>
          <w:sz w:val="24"/>
          <w:szCs w:val="24"/>
        </w:rPr>
        <w:t>т</w:t>
      </w:r>
      <w:r w:rsidR="00745BB0">
        <w:rPr>
          <w:sz w:val="24"/>
          <w:szCs w:val="24"/>
        </w:rPr>
        <w:t>дел социальной защиты населения»</w:t>
      </w:r>
      <w:r w:rsidRPr="00F52F64">
        <w:rPr>
          <w:sz w:val="24"/>
          <w:szCs w:val="24"/>
        </w:rPr>
        <w:t>,</w:t>
      </w:r>
      <w:r>
        <w:rPr>
          <w:sz w:val="24"/>
          <w:szCs w:val="24"/>
        </w:rPr>
        <w:t xml:space="preserve"> И</w:t>
      </w:r>
      <w:r w:rsidRPr="00F52F64">
        <w:rPr>
          <w:sz w:val="24"/>
          <w:szCs w:val="24"/>
        </w:rPr>
        <w:t xml:space="preserve">НН </w:t>
      </w:r>
      <w:r w:rsidRPr="00251A68">
        <w:rPr>
          <w:rFonts w:ascii="Times New Roman CYR" w:hAnsi="Times New Roman CYR" w:cs="Times New Roman CYR"/>
          <w:sz w:val="24"/>
          <w:szCs w:val="24"/>
        </w:rPr>
        <w:t>3310006382</w:t>
      </w:r>
      <w:r w:rsidRPr="00F52F64">
        <w:rPr>
          <w:sz w:val="24"/>
          <w:szCs w:val="24"/>
        </w:rPr>
        <w:t xml:space="preserve">, адрес: </w:t>
      </w:r>
      <w:r w:rsidRPr="00251A68">
        <w:rPr>
          <w:rFonts w:ascii="Times New Roman CYR" w:hAnsi="Times New Roman CYR" w:cs="Times New Roman CYR"/>
          <w:sz w:val="24"/>
          <w:szCs w:val="24"/>
        </w:rPr>
        <w:t xml:space="preserve">601293, Владимирская область г. Суздаль, </w:t>
      </w:r>
      <w:r w:rsidR="00745BB0">
        <w:rPr>
          <w:rFonts w:ascii="Times New Roman CYR" w:hAnsi="Times New Roman CYR" w:cs="Times New Roman CYR"/>
          <w:sz w:val="24"/>
          <w:szCs w:val="24"/>
        </w:rPr>
        <w:t>пл</w:t>
      </w:r>
      <w:r w:rsidRPr="00251A68">
        <w:rPr>
          <w:rFonts w:ascii="Times New Roman CYR" w:hAnsi="Times New Roman CYR" w:cs="Times New Roman CYR"/>
          <w:sz w:val="24"/>
          <w:szCs w:val="24"/>
        </w:rPr>
        <w:t>. Красная, д. 1</w:t>
      </w:r>
      <w:r>
        <w:rPr>
          <w:rFonts w:ascii="Times New Roman CYR" w:hAnsi="Times New Roman CYR" w:cs="Times New Roman CYR"/>
          <w:sz w:val="24"/>
          <w:szCs w:val="24"/>
        </w:rPr>
        <w:t>,</w:t>
      </w:r>
      <w:r w:rsidRPr="00F52F64">
        <w:rPr>
          <w:sz w:val="24"/>
          <w:szCs w:val="24"/>
        </w:rPr>
        <w:t xml:space="preserve"> проводит</w:t>
      </w:r>
      <w:r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w:t>
      </w:r>
      <w:proofErr w:type="gramEnd"/>
      <w:r w:rsidRPr="0005648B">
        <w:rPr>
          <w:sz w:val="24"/>
          <w:szCs w:val="24"/>
        </w:rPr>
        <w:t xml:space="preserve"> предпринимателей (далее — Участники) подавать свои предложения о цене товара</w:t>
      </w:r>
      <w:r>
        <w:rPr>
          <w:sz w:val="24"/>
          <w:szCs w:val="24"/>
        </w:rPr>
        <w:t xml:space="preserve"> </w:t>
      </w:r>
      <w:r w:rsidR="00D02A30">
        <w:rPr>
          <w:sz w:val="24"/>
          <w:szCs w:val="24"/>
        </w:rPr>
        <w:t>-</w:t>
      </w:r>
      <w:r w:rsidR="00FB0AB9">
        <w:rPr>
          <w:sz w:val="24"/>
          <w:szCs w:val="24"/>
        </w:rPr>
        <w:t xml:space="preserve"> </w:t>
      </w:r>
      <w:r w:rsidR="00FB0AB9" w:rsidRPr="00FB0AB9">
        <w:rPr>
          <w:b/>
          <w:sz w:val="24"/>
          <w:szCs w:val="24"/>
        </w:rPr>
        <w:t>приобретение</w:t>
      </w:r>
      <w:r w:rsidR="00D02A30">
        <w:rPr>
          <w:sz w:val="24"/>
          <w:szCs w:val="24"/>
        </w:rPr>
        <w:t xml:space="preserve"> </w:t>
      </w:r>
      <w:r w:rsidR="00E104FF">
        <w:rPr>
          <w:b/>
          <w:sz w:val="24"/>
          <w:szCs w:val="24"/>
        </w:rPr>
        <w:t>канцелярских товаров</w:t>
      </w:r>
      <w:r w:rsidRPr="00125B4D">
        <w:rPr>
          <w:sz w:val="24"/>
          <w:szCs w:val="24"/>
        </w:rPr>
        <w:t>.</w:t>
      </w:r>
    </w:p>
    <w:p w:rsidR="00255499" w:rsidRPr="00A167C6" w:rsidRDefault="00255499" w:rsidP="00255499">
      <w:pPr>
        <w:ind w:firstLine="567"/>
        <w:jc w:val="both"/>
        <w:rPr>
          <w:rFonts w:ascii="Times New Roman CYR" w:hAnsi="Times New Roman CYR" w:cs="Times New Roman CYR"/>
          <w:sz w:val="24"/>
          <w:szCs w:val="24"/>
        </w:rPr>
      </w:pPr>
      <w:r w:rsidRPr="0005648B">
        <w:rPr>
          <w:sz w:val="24"/>
          <w:szCs w:val="24"/>
        </w:rPr>
        <w:t xml:space="preserve"> Количество, требования к качеству, функциональным характеристикам (потребительским свойствам) представлены в  Проекте Договора.</w:t>
      </w:r>
    </w:p>
    <w:p w:rsidR="00CC6623" w:rsidRPr="00EB3514" w:rsidRDefault="006438BF">
      <w:pPr>
        <w:ind w:firstLine="567"/>
        <w:jc w:val="both"/>
        <w:rPr>
          <w:sz w:val="24"/>
          <w:szCs w:val="24"/>
        </w:rPr>
      </w:pPr>
      <w:r w:rsidRPr="00EB3514">
        <w:rPr>
          <w:sz w:val="24"/>
          <w:szCs w:val="24"/>
        </w:rPr>
        <w:t xml:space="preserve">2. Цена должна включать в себя стоимость  услуги, все налоги и другие обязательные платежи, стоимость всех сопутствующих услуг, </w:t>
      </w:r>
      <w:r w:rsidR="00E233DA">
        <w:rPr>
          <w:sz w:val="24"/>
          <w:szCs w:val="24"/>
        </w:rPr>
        <w:t>в том числе транспортные расходы, погрузку на транспортное средство,</w:t>
      </w:r>
      <w:r w:rsidRPr="00EB3514">
        <w:rPr>
          <w:sz w:val="24"/>
          <w:szCs w:val="24"/>
        </w:rPr>
        <w:t xml:space="preserve"> оформление сертификатов, паспортов и иные расходы Участника, а также все скидки, предлагаемые Участником.</w:t>
      </w:r>
    </w:p>
    <w:p w:rsidR="00CC6623" w:rsidRPr="00EB3514" w:rsidRDefault="006438BF">
      <w:pPr>
        <w:ind w:firstLine="567"/>
        <w:jc w:val="both"/>
        <w:rPr>
          <w:sz w:val="24"/>
          <w:szCs w:val="24"/>
        </w:rPr>
      </w:pPr>
      <w:r w:rsidRPr="00EB3514">
        <w:rPr>
          <w:b/>
          <w:sz w:val="24"/>
          <w:szCs w:val="24"/>
        </w:rPr>
        <w:t>Цена не должна превышать:</w:t>
      </w:r>
      <w:r w:rsidRPr="00EB3514">
        <w:rPr>
          <w:b/>
          <w:i/>
          <w:sz w:val="24"/>
          <w:szCs w:val="24"/>
          <w:u w:val="single"/>
        </w:rPr>
        <w:t xml:space="preserve"> </w:t>
      </w:r>
      <w:r w:rsidR="0021487A">
        <w:rPr>
          <w:b/>
          <w:i/>
          <w:sz w:val="24"/>
          <w:szCs w:val="24"/>
          <w:u w:val="single"/>
        </w:rPr>
        <w:t xml:space="preserve">19741 </w:t>
      </w:r>
      <w:r w:rsidR="00745BB0" w:rsidRPr="00537EFC">
        <w:rPr>
          <w:b/>
          <w:i/>
          <w:sz w:val="24"/>
          <w:szCs w:val="24"/>
          <w:u w:val="single"/>
        </w:rPr>
        <w:t>руб</w:t>
      </w:r>
      <w:r w:rsidR="00745BB0" w:rsidRPr="001142D5">
        <w:rPr>
          <w:b/>
          <w:i/>
          <w:sz w:val="24"/>
          <w:szCs w:val="24"/>
          <w:u w:val="single"/>
        </w:rPr>
        <w:t xml:space="preserve">. </w:t>
      </w:r>
      <w:r w:rsidR="001142D5" w:rsidRPr="001142D5">
        <w:rPr>
          <w:b/>
          <w:i/>
          <w:sz w:val="24"/>
          <w:szCs w:val="24"/>
          <w:u w:val="single"/>
        </w:rPr>
        <w:t>0</w:t>
      </w:r>
      <w:r w:rsidR="00745BB0" w:rsidRPr="001142D5">
        <w:rPr>
          <w:b/>
          <w:i/>
          <w:sz w:val="24"/>
          <w:szCs w:val="24"/>
          <w:u w:val="single"/>
        </w:rPr>
        <w:t>0</w:t>
      </w:r>
      <w:r w:rsidR="00745BB0">
        <w:rPr>
          <w:b/>
          <w:i/>
          <w:sz w:val="24"/>
          <w:szCs w:val="24"/>
          <w:u w:val="single"/>
        </w:rPr>
        <w:t xml:space="preserve"> коп.</w:t>
      </w:r>
      <w:r w:rsidR="004C3483">
        <w:rPr>
          <w:b/>
          <w:i/>
          <w:sz w:val="24"/>
          <w:szCs w:val="24"/>
          <w:u w:val="single"/>
        </w:rPr>
        <w:t xml:space="preserve"> </w:t>
      </w:r>
      <w:r w:rsidR="002F29AB" w:rsidRPr="00EB3514">
        <w:rPr>
          <w:b/>
          <w:i/>
          <w:sz w:val="24"/>
          <w:szCs w:val="24"/>
          <w:u w:val="single"/>
        </w:rPr>
        <w:t xml:space="preserve"> (</w:t>
      </w:r>
      <w:r w:rsidR="0021487A">
        <w:rPr>
          <w:b/>
          <w:i/>
          <w:sz w:val="24"/>
          <w:szCs w:val="24"/>
          <w:u w:val="single"/>
        </w:rPr>
        <w:t>Девятнадцать</w:t>
      </w:r>
      <w:r w:rsidR="00745BB0">
        <w:rPr>
          <w:b/>
          <w:i/>
          <w:sz w:val="24"/>
          <w:szCs w:val="24"/>
          <w:u w:val="single"/>
        </w:rPr>
        <w:t xml:space="preserve"> тысяч</w:t>
      </w:r>
      <w:r w:rsidR="0021487A">
        <w:rPr>
          <w:b/>
          <w:i/>
          <w:sz w:val="24"/>
          <w:szCs w:val="24"/>
          <w:u w:val="single"/>
        </w:rPr>
        <w:t xml:space="preserve"> семьсот сорок один</w:t>
      </w:r>
      <w:r w:rsidR="00EB3514" w:rsidRPr="00EB3514">
        <w:rPr>
          <w:b/>
          <w:i/>
          <w:sz w:val="24"/>
          <w:szCs w:val="24"/>
          <w:u w:val="single"/>
        </w:rPr>
        <w:t>) рубл</w:t>
      </w:r>
      <w:r w:rsidR="0021487A">
        <w:rPr>
          <w:b/>
          <w:i/>
          <w:sz w:val="24"/>
          <w:szCs w:val="24"/>
          <w:u w:val="single"/>
        </w:rPr>
        <w:t>ь</w:t>
      </w:r>
      <w:r w:rsidR="002F29AB" w:rsidRPr="00EB3514">
        <w:rPr>
          <w:b/>
          <w:i/>
          <w:sz w:val="24"/>
          <w:szCs w:val="24"/>
          <w:u w:val="single"/>
        </w:rPr>
        <w:t xml:space="preserve"> </w:t>
      </w:r>
      <w:r w:rsidR="001142D5">
        <w:rPr>
          <w:b/>
          <w:i/>
          <w:sz w:val="24"/>
          <w:szCs w:val="24"/>
          <w:u w:val="single"/>
        </w:rPr>
        <w:t>0</w:t>
      </w:r>
      <w:r w:rsidR="002F29AB" w:rsidRPr="00EB3514">
        <w:rPr>
          <w:b/>
          <w:i/>
          <w:sz w:val="24"/>
          <w:szCs w:val="24"/>
          <w:u w:val="single"/>
        </w:rPr>
        <w:t>0 копеек.</w:t>
      </w:r>
    </w:p>
    <w:p w:rsidR="00CC6623" w:rsidRPr="00CE4FE9" w:rsidRDefault="006438BF">
      <w:pPr>
        <w:widowControl/>
        <w:tabs>
          <w:tab w:val="left" w:pos="360"/>
        </w:tabs>
        <w:ind w:firstLine="567"/>
        <w:jc w:val="both"/>
        <w:rPr>
          <w:b/>
          <w:i/>
          <w:sz w:val="24"/>
          <w:szCs w:val="24"/>
        </w:rPr>
      </w:pPr>
      <w:r w:rsidRPr="00EB3514">
        <w:rPr>
          <w:sz w:val="24"/>
          <w:szCs w:val="24"/>
        </w:rPr>
        <w:t>Предполагаемые сроки заключения договора</w:t>
      </w:r>
      <w:r w:rsidRPr="00CE4FE9">
        <w:rPr>
          <w:sz w:val="24"/>
          <w:szCs w:val="24"/>
        </w:rPr>
        <w:t xml:space="preserve">: </w:t>
      </w:r>
      <w:r w:rsidR="00E104FF" w:rsidRPr="00E104FF">
        <w:rPr>
          <w:b/>
          <w:sz w:val="24"/>
          <w:szCs w:val="24"/>
        </w:rPr>
        <w:t>август</w:t>
      </w:r>
      <w:r w:rsidR="004C3483" w:rsidRPr="00E104FF">
        <w:rPr>
          <w:b/>
          <w:sz w:val="24"/>
          <w:szCs w:val="24"/>
        </w:rPr>
        <w:t xml:space="preserve"> </w:t>
      </w:r>
      <w:r w:rsidR="00EB3514" w:rsidRPr="004C3483">
        <w:rPr>
          <w:b/>
          <w:sz w:val="24"/>
          <w:szCs w:val="24"/>
        </w:rPr>
        <w:t xml:space="preserve"> 202</w:t>
      </w:r>
      <w:r w:rsidR="00745BB0">
        <w:rPr>
          <w:b/>
          <w:sz w:val="24"/>
          <w:szCs w:val="24"/>
        </w:rPr>
        <w:t>6</w:t>
      </w:r>
      <w:r w:rsidR="00EB3514" w:rsidRPr="004C3483">
        <w:rPr>
          <w:b/>
          <w:sz w:val="24"/>
          <w:szCs w:val="24"/>
        </w:rPr>
        <w:t xml:space="preserve"> года</w:t>
      </w:r>
      <w:r w:rsidR="00EB3514" w:rsidRPr="00CE4FE9">
        <w:rPr>
          <w:b/>
          <w:i/>
          <w:sz w:val="24"/>
          <w:szCs w:val="24"/>
        </w:rPr>
        <w:t>.</w:t>
      </w:r>
    </w:p>
    <w:p w:rsidR="00745BB0" w:rsidRDefault="00745BB0" w:rsidP="00745BB0">
      <w:pPr>
        <w:tabs>
          <w:tab w:val="left" w:pos="1134"/>
        </w:tabs>
        <w:ind w:right="-1" w:firstLine="567"/>
        <w:jc w:val="both"/>
        <w:rPr>
          <w:i/>
          <w:sz w:val="24"/>
          <w:szCs w:val="24"/>
        </w:rPr>
      </w:pPr>
      <w:r>
        <w:rPr>
          <w:sz w:val="24"/>
          <w:szCs w:val="24"/>
        </w:rPr>
        <w:t xml:space="preserve">3. Порядок оплаты: </w:t>
      </w:r>
      <w:r>
        <w:rPr>
          <w:b/>
          <w:i/>
          <w:sz w:val="24"/>
          <w:szCs w:val="24"/>
        </w:rPr>
        <w:t xml:space="preserve">в течение </w:t>
      </w:r>
      <w:r w:rsidR="00E104FF">
        <w:rPr>
          <w:b/>
          <w:i/>
          <w:sz w:val="24"/>
          <w:szCs w:val="24"/>
        </w:rPr>
        <w:t>0</w:t>
      </w:r>
      <w:r w:rsidR="00C13C67">
        <w:rPr>
          <w:b/>
          <w:i/>
          <w:sz w:val="24"/>
          <w:szCs w:val="24"/>
        </w:rPr>
        <w:t>7</w:t>
      </w:r>
      <w:r>
        <w:rPr>
          <w:b/>
          <w:i/>
          <w:sz w:val="24"/>
          <w:szCs w:val="24"/>
          <w:u w:val="single"/>
        </w:rPr>
        <w:t xml:space="preserve"> рабочих дней</w:t>
      </w:r>
      <w:r>
        <w:rPr>
          <w:b/>
          <w:i/>
          <w:sz w:val="24"/>
          <w:szCs w:val="24"/>
        </w:rPr>
        <w:t xml:space="preserve"> </w:t>
      </w:r>
      <w:proofErr w:type="gramStart"/>
      <w:r>
        <w:rPr>
          <w:b/>
          <w:i/>
          <w:sz w:val="24"/>
          <w:szCs w:val="24"/>
        </w:rPr>
        <w:t>с даты подписания</w:t>
      </w:r>
      <w:proofErr w:type="gramEnd"/>
      <w:r>
        <w:rPr>
          <w:b/>
          <w:i/>
          <w:sz w:val="24"/>
          <w:szCs w:val="24"/>
        </w:rPr>
        <w:t xml:space="preserve"> заказчиком документов о приемке.</w:t>
      </w:r>
    </w:p>
    <w:p w:rsidR="00745BB0" w:rsidRDefault="00745BB0" w:rsidP="00745BB0">
      <w:pPr>
        <w:widowControl/>
        <w:ind w:firstLine="567"/>
        <w:jc w:val="both"/>
        <w:rPr>
          <w:color w:val="000000"/>
          <w:sz w:val="24"/>
          <w:szCs w:val="24"/>
        </w:rPr>
      </w:pPr>
      <w:r>
        <w:rPr>
          <w:sz w:val="24"/>
          <w:szCs w:val="24"/>
        </w:rPr>
        <w:t xml:space="preserve">4. Предложение рекомендуется направлять по форме, приведенной в </w:t>
      </w:r>
      <w:r>
        <w:rPr>
          <w:b/>
          <w:i/>
          <w:sz w:val="24"/>
          <w:szCs w:val="24"/>
        </w:rPr>
        <w:t>Приложении № 1</w:t>
      </w:r>
      <w:r>
        <w:rPr>
          <w:sz w:val="24"/>
          <w:szCs w:val="24"/>
        </w:rPr>
        <w:t xml:space="preserve"> к настоящему запросу о предоставлении ценовой информации</w:t>
      </w:r>
      <w:r>
        <w:rPr>
          <w:color w:val="000000"/>
          <w:sz w:val="24"/>
          <w:szCs w:val="24"/>
        </w:rPr>
        <w:t>.</w:t>
      </w:r>
    </w:p>
    <w:p w:rsidR="00745BB0" w:rsidRDefault="00745BB0" w:rsidP="00745BB0">
      <w:pPr>
        <w:widowControl/>
        <w:ind w:firstLine="567"/>
        <w:jc w:val="both"/>
        <w:rPr>
          <w:sz w:val="24"/>
          <w:szCs w:val="24"/>
        </w:rPr>
      </w:pPr>
      <w:r>
        <w:rPr>
          <w:sz w:val="24"/>
          <w:szCs w:val="24"/>
        </w:rPr>
        <w:t>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EE1D51">
        <w:rPr>
          <w:sz w:val="24"/>
          <w:szCs w:val="24"/>
        </w:rPr>
        <w:t>,</w:t>
      </w:r>
      <w:r>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45BB0" w:rsidRDefault="00745BB0" w:rsidP="00745BB0">
      <w:pPr>
        <w:widowControl/>
        <w:ind w:firstLine="567"/>
        <w:jc w:val="both"/>
        <w:rPr>
          <w:sz w:val="24"/>
          <w:szCs w:val="24"/>
        </w:rPr>
      </w:pPr>
      <w:r>
        <w:rPr>
          <w:sz w:val="24"/>
          <w:szCs w:val="24"/>
        </w:rPr>
        <w:t>Предложение также должно быть скреплено печатью Участника (при наличии).</w:t>
      </w:r>
    </w:p>
    <w:p w:rsidR="00745BB0" w:rsidRDefault="00745BB0" w:rsidP="00745BB0">
      <w:pPr>
        <w:ind w:firstLine="567"/>
        <w:jc w:val="both"/>
        <w:rPr>
          <w:sz w:val="24"/>
          <w:szCs w:val="24"/>
        </w:rPr>
      </w:pPr>
      <w:r>
        <w:rPr>
          <w:sz w:val="24"/>
          <w:szCs w:val="24"/>
        </w:rPr>
        <w:t xml:space="preserve">5. Из предложения участника должны однозначно определяться цена единицы </w:t>
      </w:r>
      <w:r>
        <w:rPr>
          <w:b/>
          <w:i/>
          <w:sz w:val="24"/>
          <w:szCs w:val="24"/>
        </w:rPr>
        <w:t xml:space="preserve"> товара  </w:t>
      </w:r>
      <w:r>
        <w:rPr>
          <w:sz w:val="24"/>
          <w:szCs w:val="24"/>
        </w:rPr>
        <w:t>и общая цена контракта на условиях, указанных в запросе, срок действия предлагаемой цены.</w:t>
      </w:r>
    </w:p>
    <w:p w:rsidR="00745BB0" w:rsidRDefault="00745BB0" w:rsidP="00745BB0">
      <w:pPr>
        <w:widowControl/>
        <w:ind w:firstLine="567"/>
        <w:jc w:val="both"/>
        <w:rPr>
          <w:sz w:val="24"/>
          <w:szCs w:val="24"/>
        </w:rPr>
      </w:pPr>
      <w:r>
        <w:rPr>
          <w:sz w:val="24"/>
          <w:szCs w:val="24"/>
        </w:rPr>
        <w:t xml:space="preserve">6.Предложение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proofErr w:type="spellStart"/>
      <w:r>
        <w:rPr>
          <w:b/>
          <w:i/>
          <w:sz w:val="24"/>
          <w:szCs w:val="24"/>
          <w:lang w:val="en-US"/>
        </w:rPr>
        <w:t>VladZakupki</w:t>
      </w:r>
      <w:proofErr w:type="spellEnd"/>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номер извещения, указанный на вышеуказанном сайте</w:t>
      </w:r>
      <w:r>
        <w:rPr>
          <w:sz w:val="24"/>
          <w:szCs w:val="24"/>
        </w:rPr>
        <w:t>.</w:t>
      </w:r>
    </w:p>
    <w:p w:rsidR="00745BB0" w:rsidRDefault="00745BB0" w:rsidP="00745BB0">
      <w:pPr>
        <w:widowControl/>
        <w:rPr>
          <w:b/>
          <w:sz w:val="24"/>
          <w:szCs w:val="24"/>
        </w:rPr>
      </w:pPr>
      <w:r>
        <w:rPr>
          <w:sz w:val="24"/>
          <w:szCs w:val="24"/>
        </w:rPr>
        <w:t>Срок подачи ценовой информации:</w:t>
      </w:r>
      <w:r>
        <w:rPr>
          <w:b/>
          <w:sz w:val="24"/>
          <w:szCs w:val="24"/>
        </w:rPr>
        <w:t xml:space="preserve"> </w:t>
      </w:r>
      <w:r>
        <w:rPr>
          <w:b/>
          <w:i/>
          <w:color w:val="000000" w:themeColor="text1"/>
          <w:sz w:val="24"/>
          <w:szCs w:val="24"/>
          <w:u w:val="single"/>
        </w:rPr>
        <w:t xml:space="preserve">с   </w:t>
      </w:r>
      <w:r w:rsidR="007037E0">
        <w:rPr>
          <w:b/>
          <w:i/>
          <w:color w:val="000000" w:themeColor="text1"/>
          <w:sz w:val="24"/>
          <w:szCs w:val="24"/>
          <w:u w:val="single"/>
        </w:rPr>
        <w:t>0</w:t>
      </w:r>
      <w:r w:rsidR="00C13C67">
        <w:rPr>
          <w:b/>
          <w:i/>
          <w:color w:val="000000" w:themeColor="text1"/>
          <w:sz w:val="24"/>
          <w:szCs w:val="24"/>
          <w:u w:val="single"/>
        </w:rPr>
        <w:t>7</w:t>
      </w:r>
      <w:r>
        <w:rPr>
          <w:b/>
          <w:i/>
          <w:color w:val="000000" w:themeColor="text1"/>
          <w:sz w:val="24"/>
          <w:szCs w:val="24"/>
          <w:u w:val="single"/>
        </w:rPr>
        <w:t>.0</w:t>
      </w:r>
      <w:r w:rsidR="00E104FF">
        <w:rPr>
          <w:b/>
          <w:i/>
          <w:color w:val="000000" w:themeColor="text1"/>
          <w:sz w:val="24"/>
          <w:szCs w:val="24"/>
          <w:u w:val="single"/>
        </w:rPr>
        <w:t>8</w:t>
      </w:r>
      <w:r>
        <w:rPr>
          <w:b/>
          <w:i/>
          <w:color w:val="000000" w:themeColor="text1"/>
          <w:sz w:val="24"/>
          <w:szCs w:val="24"/>
          <w:u w:val="single"/>
        </w:rPr>
        <w:t>.2026  ________.</w:t>
      </w:r>
    </w:p>
    <w:p w:rsidR="00745BB0" w:rsidRDefault="00745BB0" w:rsidP="00745BB0">
      <w:pPr>
        <w:widowControl/>
        <w:ind w:left="142" w:firstLine="2835"/>
        <w:rPr>
          <w:b/>
          <w:sz w:val="24"/>
          <w:szCs w:val="24"/>
        </w:rPr>
      </w:pPr>
      <w:r>
        <w:rPr>
          <w:b/>
          <w:i/>
          <w:color w:val="000000" w:themeColor="text1"/>
          <w:sz w:val="24"/>
          <w:szCs w:val="24"/>
          <w:u w:val="single"/>
        </w:rPr>
        <w:t xml:space="preserve">до </w:t>
      </w:r>
      <w:r w:rsidR="00E104FF">
        <w:rPr>
          <w:b/>
          <w:i/>
          <w:color w:val="000000" w:themeColor="text1"/>
          <w:sz w:val="24"/>
          <w:szCs w:val="24"/>
          <w:u w:val="single"/>
        </w:rPr>
        <w:t>17</w:t>
      </w:r>
      <w:r>
        <w:rPr>
          <w:b/>
          <w:i/>
          <w:color w:val="000000" w:themeColor="text1"/>
          <w:sz w:val="24"/>
          <w:szCs w:val="24"/>
          <w:u w:val="single"/>
        </w:rPr>
        <w:t>.0</w:t>
      </w:r>
      <w:r w:rsidR="00E104FF">
        <w:rPr>
          <w:b/>
          <w:i/>
          <w:color w:val="000000" w:themeColor="text1"/>
          <w:sz w:val="24"/>
          <w:szCs w:val="24"/>
          <w:u w:val="single"/>
        </w:rPr>
        <w:t>8</w:t>
      </w:r>
      <w:r>
        <w:rPr>
          <w:b/>
          <w:i/>
          <w:color w:val="000000" w:themeColor="text1"/>
          <w:sz w:val="24"/>
          <w:szCs w:val="24"/>
          <w:u w:val="single"/>
        </w:rPr>
        <w:t>.2026   1</w:t>
      </w:r>
      <w:r w:rsidR="00E225CF">
        <w:rPr>
          <w:b/>
          <w:i/>
          <w:color w:val="000000" w:themeColor="text1"/>
          <w:sz w:val="24"/>
          <w:szCs w:val="24"/>
          <w:u w:val="single"/>
        </w:rPr>
        <w:t>4</w:t>
      </w:r>
      <w:r>
        <w:rPr>
          <w:b/>
          <w:i/>
          <w:color w:val="000000" w:themeColor="text1"/>
          <w:sz w:val="24"/>
          <w:szCs w:val="24"/>
          <w:u w:val="single"/>
        </w:rPr>
        <w:t xml:space="preserve"> ч. 00 мин. по </w:t>
      </w:r>
      <w:proofErr w:type="gramStart"/>
      <w:r>
        <w:rPr>
          <w:b/>
          <w:i/>
          <w:color w:val="000000" w:themeColor="text1"/>
          <w:sz w:val="24"/>
          <w:szCs w:val="24"/>
          <w:u w:val="single"/>
        </w:rPr>
        <w:t>МСК</w:t>
      </w:r>
      <w:proofErr w:type="gramEnd"/>
    </w:p>
    <w:p w:rsidR="00745BB0" w:rsidRDefault="00745BB0" w:rsidP="00745BB0">
      <w:pPr>
        <w:widowControl/>
        <w:ind w:firstLine="567"/>
        <w:jc w:val="both"/>
        <w:rPr>
          <w:sz w:val="24"/>
          <w:szCs w:val="24"/>
        </w:rPr>
      </w:pPr>
      <w:r>
        <w:rPr>
          <w:sz w:val="24"/>
          <w:szCs w:val="24"/>
        </w:rPr>
        <w:t xml:space="preserve">7.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контракта, </w:t>
      </w:r>
      <w:r>
        <w:rPr>
          <w:b/>
          <w:sz w:val="24"/>
          <w:szCs w:val="24"/>
        </w:rPr>
        <w:t>в случае принятия Заказчиком такого решения.</w:t>
      </w:r>
    </w:p>
    <w:p w:rsidR="00745BB0" w:rsidRDefault="00745BB0" w:rsidP="00745BB0">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u w:val="single"/>
        </w:rPr>
        <w:t>с намерением заключить контракт</w:t>
      </w:r>
      <w:r>
        <w:rPr>
          <w:sz w:val="24"/>
          <w:szCs w:val="24"/>
        </w:rPr>
        <w:t xml:space="preserve"> с Участником:</w:t>
      </w:r>
    </w:p>
    <w:p w:rsidR="00745BB0" w:rsidRDefault="00745BB0" w:rsidP="00745BB0">
      <w:pPr>
        <w:ind w:firstLine="567"/>
        <w:jc w:val="both"/>
        <w:rPr>
          <w:sz w:val="24"/>
          <w:szCs w:val="24"/>
        </w:rPr>
      </w:pPr>
      <w:r>
        <w:rPr>
          <w:sz w:val="24"/>
          <w:szCs w:val="24"/>
        </w:rPr>
        <w:t xml:space="preserve">1) </w:t>
      </w:r>
      <w:proofErr w:type="gramStart"/>
      <w:r>
        <w:rPr>
          <w:sz w:val="24"/>
          <w:szCs w:val="24"/>
        </w:rPr>
        <w:t>предложившим</w:t>
      </w:r>
      <w:proofErr w:type="gramEnd"/>
      <w:r>
        <w:rPr>
          <w:sz w:val="24"/>
          <w:szCs w:val="24"/>
        </w:rPr>
        <w:t xml:space="preserve"> наименьшую цену;</w:t>
      </w:r>
    </w:p>
    <w:p w:rsidR="00745BB0" w:rsidRDefault="00745BB0" w:rsidP="00745BB0">
      <w:pPr>
        <w:ind w:firstLine="567"/>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rsidR="00745BB0" w:rsidRDefault="00745BB0" w:rsidP="00745BB0">
      <w:pPr>
        <w:ind w:firstLine="567"/>
        <w:jc w:val="both"/>
        <w:rPr>
          <w:sz w:val="24"/>
          <w:szCs w:val="24"/>
        </w:rPr>
      </w:pPr>
      <w:r>
        <w:rPr>
          <w:sz w:val="24"/>
          <w:szCs w:val="24"/>
        </w:rPr>
        <w:t xml:space="preserve">3) лучшие по совокупности условия, </w:t>
      </w:r>
      <w:r>
        <w:rPr>
          <w:b/>
          <w:sz w:val="24"/>
          <w:szCs w:val="24"/>
        </w:rPr>
        <w:t>или принимает решение о завершении процедуры запроса цен без заключения контракта.</w:t>
      </w:r>
    </w:p>
    <w:p w:rsidR="00745BB0" w:rsidRDefault="00745BB0" w:rsidP="00745BB0">
      <w:pPr>
        <w:widowControl/>
        <w:ind w:firstLine="567"/>
        <w:jc w:val="both"/>
        <w:rPr>
          <w:b/>
          <w:sz w:val="24"/>
          <w:szCs w:val="24"/>
        </w:rPr>
      </w:pPr>
      <w:r>
        <w:rPr>
          <w:b/>
          <w:sz w:val="24"/>
          <w:szCs w:val="24"/>
        </w:rPr>
        <w:t>Заказчик оставляет за собой право не заключать договор.</w:t>
      </w:r>
    </w:p>
    <w:p w:rsidR="00745BB0" w:rsidRDefault="00745BB0" w:rsidP="00745BB0">
      <w:pPr>
        <w:jc w:val="both"/>
        <w:rPr>
          <w:b/>
          <w:sz w:val="24"/>
          <w:szCs w:val="24"/>
        </w:rPr>
      </w:pPr>
      <w:r>
        <w:rPr>
          <w:b/>
          <w:sz w:val="24"/>
          <w:szCs w:val="24"/>
        </w:rPr>
        <w:t xml:space="preserve">         8. Требования для соблюдения мер по предоставлению национального режима.</w:t>
      </w:r>
    </w:p>
    <w:p w:rsidR="00745BB0" w:rsidRDefault="00745BB0" w:rsidP="00745BB0">
      <w:pPr>
        <w:ind w:firstLine="567"/>
        <w:jc w:val="both"/>
        <w:rPr>
          <w:b/>
          <w:color w:val="C00000"/>
          <w:sz w:val="24"/>
          <w:szCs w:val="24"/>
          <w:u w:val="single"/>
        </w:rPr>
      </w:pPr>
      <w:r>
        <w:rPr>
          <w:color w:val="C00000"/>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№1 </w:t>
      </w:r>
      <w:r>
        <w:rPr>
          <w:b/>
          <w:color w:val="C00000"/>
          <w:sz w:val="24"/>
          <w:szCs w:val="24"/>
          <w:u w:val="single"/>
          <w:shd w:val="clear" w:color="auto" w:fill="FFFFFF"/>
        </w:rPr>
        <w:t>Постановления Правительства Российской Федерации от 23.12.2024 № 1875</w:t>
      </w:r>
      <w:r>
        <w:rPr>
          <w:b/>
          <w:color w:val="C00000"/>
          <w:sz w:val="24"/>
          <w:szCs w:val="24"/>
          <w:u w:val="single"/>
        </w:rPr>
        <w:t xml:space="preserve"> </w:t>
      </w:r>
      <w:r>
        <w:rPr>
          <w:b/>
          <w:color w:val="C00000"/>
          <w:sz w:val="24"/>
          <w:szCs w:val="24"/>
          <w:u w:val="single"/>
          <w:shd w:val="clear" w:color="auto" w:fill="FFFFFF"/>
        </w:rPr>
        <w:t xml:space="preserve">"О мерах по предоставлению национального режима при осуществлении закупок товаров, работ, услуг для обеспечения </w:t>
      </w:r>
      <w:r>
        <w:rPr>
          <w:b/>
          <w:color w:val="C00000"/>
          <w:sz w:val="24"/>
          <w:szCs w:val="24"/>
          <w:u w:val="single"/>
          <w:shd w:val="clear" w:color="auto" w:fill="FFFFFF"/>
        </w:rPr>
        <w:lastRenderedPageBreak/>
        <w:t xml:space="preserve">государственных и муниципальных нужд, закупок товаров, работ, услуг отдельными видами юридических лиц" </w:t>
      </w:r>
      <w:r>
        <w:rPr>
          <w:b/>
          <w:color w:val="C00000"/>
          <w:sz w:val="24"/>
          <w:szCs w:val="24"/>
          <w:u w:val="single"/>
        </w:rPr>
        <w:t>ПРИМЕНЯЕТСЯ.</w:t>
      </w:r>
    </w:p>
    <w:p w:rsidR="00745BB0" w:rsidRPr="00745BB0" w:rsidRDefault="00745BB0" w:rsidP="00745BB0">
      <w:pPr>
        <w:pStyle w:val="afc"/>
        <w:spacing w:before="0" w:beforeAutospacing="0" w:after="0" w:afterAutospacing="0" w:line="192" w:lineRule="atLeast"/>
        <w:ind w:firstLine="567"/>
        <w:jc w:val="both"/>
        <w:rPr>
          <w:highlight w:val="lightGray"/>
        </w:rPr>
      </w:pPr>
      <w:r w:rsidRPr="00745BB0">
        <w:rPr>
          <w:highlight w:val="lightGray"/>
        </w:rPr>
        <w:t xml:space="preserve">Информацией и документами, подтверждающими страну происхождения, в случае закупки </w:t>
      </w:r>
      <w:r w:rsidRPr="00745BB0">
        <w:rPr>
          <w:b/>
          <w:highlight w:val="lightGray"/>
        </w:rPr>
        <w:t>по позиции 146 из Перечня № 1</w:t>
      </w:r>
      <w:r w:rsidRPr="00745BB0">
        <w:rPr>
          <w:highlight w:val="lightGray"/>
        </w:rPr>
        <w:t>:</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Российская Федерация:</w:t>
      </w:r>
    </w:p>
    <w:p w:rsidR="00745BB0" w:rsidRPr="00745BB0" w:rsidRDefault="00745BB0" w:rsidP="00745BB0">
      <w:pPr>
        <w:jc w:val="both"/>
        <w:rPr>
          <w:i/>
          <w:sz w:val="24"/>
          <w:szCs w:val="24"/>
          <w:highlight w:val="lightGray"/>
        </w:rPr>
      </w:pPr>
      <w:r w:rsidRPr="00745BB0">
        <w:rPr>
          <w:i/>
          <w:sz w:val="24"/>
          <w:szCs w:val="24"/>
          <w:highlight w:val="lightGray"/>
        </w:rPr>
        <w:t>- порядковый номер реестровой записи из реестра российского программного обеспечения;</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Государства ЕАЭС (кроме Российской Федерации):</w:t>
      </w:r>
    </w:p>
    <w:p w:rsidR="00745BB0" w:rsidRDefault="00745BB0" w:rsidP="00745BB0">
      <w:pPr>
        <w:jc w:val="both"/>
        <w:rPr>
          <w:i/>
          <w:sz w:val="24"/>
          <w:szCs w:val="24"/>
        </w:rPr>
      </w:pPr>
      <w:r w:rsidRPr="00745BB0">
        <w:rPr>
          <w:i/>
          <w:sz w:val="24"/>
          <w:szCs w:val="24"/>
          <w:highlight w:val="lightGray"/>
        </w:rPr>
        <w:t>- порядковый номер реестровой записи из реестра евразийского программного обеспечения;</w:t>
      </w:r>
      <w:r>
        <w:rPr>
          <w:i/>
          <w:sz w:val="24"/>
          <w:szCs w:val="24"/>
        </w:rPr>
        <w:t xml:space="preserve"> </w:t>
      </w:r>
    </w:p>
    <w:p w:rsidR="00745BB0" w:rsidRDefault="00745BB0" w:rsidP="00745BB0">
      <w:pPr>
        <w:widowControl/>
        <w:ind w:firstLine="567"/>
        <w:jc w:val="both"/>
        <w:rPr>
          <w:sz w:val="24"/>
          <w:szCs w:val="24"/>
        </w:rPr>
      </w:pPr>
      <w:r>
        <w:rPr>
          <w:sz w:val="24"/>
          <w:szCs w:val="24"/>
        </w:rPr>
        <w:t>9. Условия рассмотрения ценовых предложений Участников и их оценка.</w:t>
      </w:r>
    </w:p>
    <w:p w:rsidR="00745BB0" w:rsidRDefault="00745BB0" w:rsidP="00745BB0">
      <w:pPr>
        <w:ind w:firstLine="567"/>
        <w:jc w:val="both"/>
        <w:rPr>
          <w:sz w:val="24"/>
          <w:szCs w:val="24"/>
        </w:rPr>
      </w:pPr>
      <w:r>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45BB0" w:rsidRDefault="00745BB0" w:rsidP="00745BB0">
      <w:pPr>
        <w:ind w:firstLine="567"/>
        <w:jc w:val="both"/>
        <w:rPr>
          <w:bCs/>
          <w:sz w:val="24"/>
          <w:szCs w:val="24"/>
        </w:rPr>
      </w:pPr>
      <w:r>
        <w:rPr>
          <w:b/>
          <w:sz w:val="24"/>
          <w:szCs w:val="24"/>
        </w:rPr>
        <w:t xml:space="preserve">1) единые требования </w:t>
      </w:r>
      <w:r>
        <w:rPr>
          <w:b/>
          <w:bCs/>
          <w:sz w:val="24"/>
          <w:szCs w:val="24"/>
        </w:rPr>
        <w:t xml:space="preserve">к участникам закупки </w:t>
      </w:r>
      <w:r>
        <w:rPr>
          <w:bCs/>
          <w:sz w:val="24"/>
          <w:szCs w:val="24"/>
          <w:highlight w:val="red"/>
        </w:rPr>
        <w:t>(декларируются участником</w:t>
      </w:r>
      <w:r>
        <w:rPr>
          <w:bCs/>
          <w:color w:val="000000" w:themeColor="text1"/>
          <w:sz w:val="24"/>
          <w:szCs w:val="24"/>
          <w:highlight w:val="red"/>
        </w:rPr>
        <w:t>)</w:t>
      </w:r>
      <w:r>
        <w:rPr>
          <w:b/>
          <w:bCs/>
          <w:sz w:val="24"/>
          <w:szCs w:val="24"/>
        </w:rPr>
        <w:t>:</w:t>
      </w:r>
    </w:p>
    <w:p w:rsidR="00745BB0" w:rsidRDefault="00745BB0" w:rsidP="00745BB0">
      <w:pPr>
        <w:ind w:firstLineChars="363" w:firstLine="871"/>
        <w:jc w:val="both"/>
        <w:rPr>
          <w:bCs/>
          <w:sz w:val="24"/>
          <w:szCs w:val="24"/>
        </w:rPr>
      </w:pPr>
      <w:r>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4"/>
          <w:szCs w:val="24"/>
        </w:rPr>
        <w:t>являющихся</w:t>
      </w:r>
      <w:proofErr w:type="gramEnd"/>
      <w:r>
        <w:rPr>
          <w:bCs/>
          <w:sz w:val="24"/>
          <w:szCs w:val="24"/>
        </w:rPr>
        <w:t xml:space="preserve"> объектом закупки;</w:t>
      </w:r>
    </w:p>
    <w:p w:rsidR="00745BB0" w:rsidRDefault="00745BB0" w:rsidP="00745BB0">
      <w:pPr>
        <w:ind w:firstLineChars="363" w:firstLine="871"/>
        <w:jc w:val="both"/>
        <w:rPr>
          <w:bCs/>
          <w:sz w:val="24"/>
          <w:szCs w:val="24"/>
        </w:rPr>
      </w:pPr>
      <w:r>
        <w:rPr>
          <w:bCs/>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5BB0" w:rsidRDefault="00745BB0" w:rsidP="00745BB0">
      <w:pPr>
        <w:ind w:firstLineChars="363" w:firstLine="871"/>
        <w:jc w:val="both"/>
        <w:rPr>
          <w:bCs/>
          <w:sz w:val="24"/>
          <w:szCs w:val="24"/>
        </w:rPr>
      </w:pPr>
      <w:r>
        <w:rPr>
          <w:bCs/>
          <w:sz w:val="24"/>
          <w:szCs w:val="24"/>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4"/>
          <w:szCs w:val="24"/>
        </w:rPr>
        <w:t xml:space="preserve"> </w:t>
      </w:r>
      <w:proofErr w:type="gramStart"/>
      <w:r>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4"/>
          <w:szCs w:val="24"/>
        </w:rPr>
        <w:t>указанных</w:t>
      </w:r>
      <w:proofErr w:type="gramEnd"/>
      <w:r>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5BB0" w:rsidRDefault="00745BB0" w:rsidP="00745BB0">
      <w:pPr>
        <w:ind w:firstLineChars="363" w:firstLine="871"/>
        <w:jc w:val="both"/>
        <w:rPr>
          <w:bCs/>
          <w:sz w:val="24"/>
          <w:szCs w:val="24"/>
        </w:rPr>
      </w:pPr>
      <w:proofErr w:type="gramStart"/>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fa"/>
            <w:bCs/>
            <w:sz w:val="24"/>
            <w:szCs w:val="24"/>
          </w:rPr>
          <w:t>статьями 289</w:t>
        </w:r>
      </w:hyperlink>
      <w:r>
        <w:rPr>
          <w:bCs/>
          <w:sz w:val="24"/>
          <w:szCs w:val="24"/>
        </w:rPr>
        <w:t xml:space="preserve">, 290, </w:t>
      </w:r>
      <w:hyperlink r:id="rId10" w:history="1">
        <w:r>
          <w:rPr>
            <w:rStyle w:val="afa"/>
            <w:bCs/>
            <w:sz w:val="24"/>
            <w:szCs w:val="24"/>
          </w:rPr>
          <w:t>291</w:t>
        </w:r>
      </w:hyperlink>
      <w:r>
        <w:rPr>
          <w:bCs/>
          <w:sz w:val="24"/>
          <w:szCs w:val="24"/>
        </w:rPr>
        <w:t xml:space="preserve">, </w:t>
      </w:r>
      <w:hyperlink r:id="rId11" w:history="1">
        <w:r>
          <w:rPr>
            <w:rStyle w:val="afa"/>
            <w:bCs/>
            <w:sz w:val="24"/>
            <w:szCs w:val="24"/>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45BB0" w:rsidRDefault="00745BB0" w:rsidP="00745BB0">
      <w:pPr>
        <w:ind w:firstLineChars="363" w:firstLine="871"/>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4"/>
          <w:szCs w:val="24"/>
        </w:rPr>
        <w:t xml:space="preserve"> </w:t>
      </w:r>
      <w:proofErr w:type="gramStart"/>
      <w:r>
        <w:rPr>
          <w:bCs/>
          <w:sz w:val="24"/>
          <w:szCs w:val="24"/>
        </w:rPr>
        <w:t xml:space="preserve">предприятия либо иными органами управления юридических лиц - участников закупки, с </w:t>
      </w:r>
      <w:r>
        <w:rPr>
          <w:bCs/>
          <w:sz w:val="24"/>
          <w:szCs w:val="24"/>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45BB0" w:rsidRDefault="00745BB0" w:rsidP="00745BB0">
      <w:pPr>
        <w:ind w:firstLineChars="363" w:firstLine="871"/>
        <w:jc w:val="both"/>
        <w:rPr>
          <w:bCs/>
          <w:sz w:val="24"/>
          <w:szCs w:val="24"/>
        </w:rPr>
      </w:pPr>
      <w:proofErr w:type="gramStart"/>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4"/>
          <w:szCs w:val="24"/>
        </w:rPr>
        <w:t xml:space="preserve"> (складочном) </w:t>
      </w:r>
      <w:proofErr w:type="gramStart"/>
      <w:r>
        <w:rPr>
          <w:bCs/>
          <w:sz w:val="24"/>
          <w:szCs w:val="24"/>
        </w:rPr>
        <w:t>капитале</w:t>
      </w:r>
      <w:proofErr w:type="gramEnd"/>
      <w:r>
        <w:rPr>
          <w:bCs/>
          <w:sz w:val="24"/>
          <w:szCs w:val="24"/>
        </w:rPr>
        <w:t xml:space="preserve"> хозяйственного товарищества или общества;</w:t>
      </w:r>
    </w:p>
    <w:p w:rsidR="00745BB0" w:rsidRDefault="00745BB0" w:rsidP="00745BB0">
      <w:pPr>
        <w:ind w:firstLineChars="363" w:firstLine="871"/>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745BB0" w:rsidRDefault="00745BB0" w:rsidP="00745BB0">
      <w:pPr>
        <w:ind w:firstLineChars="363" w:firstLine="871"/>
        <w:jc w:val="both"/>
        <w:rPr>
          <w:bCs/>
          <w:sz w:val="24"/>
          <w:szCs w:val="24"/>
        </w:rPr>
      </w:pPr>
      <w:r>
        <w:rPr>
          <w:bCs/>
          <w:sz w:val="24"/>
          <w:szCs w:val="24"/>
        </w:rPr>
        <w:t>- участник закупки не является иностранным агентом.</w:t>
      </w:r>
    </w:p>
    <w:p w:rsidR="00745BB0" w:rsidRDefault="00745BB0" w:rsidP="00745BB0">
      <w:pPr>
        <w:ind w:firstLine="567"/>
        <w:jc w:val="both"/>
        <w:rPr>
          <w:b/>
          <w:sz w:val="24"/>
          <w:szCs w:val="24"/>
        </w:rPr>
      </w:pPr>
      <w:r>
        <w:rPr>
          <w:b/>
          <w:sz w:val="24"/>
          <w:szCs w:val="24"/>
        </w:rPr>
        <w:t xml:space="preserve">2) </w:t>
      </w:r>
      <w:r>
        <w:rPr>
          <w:sz w:val="24"/>
          <w:szCs w:val="24"/>
        </w:rPr>
        <w:t xml:space="preserve">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rsidR="00745BB0" w:rsidRDefault="00745BB0" w:rsidP="00745BB0">
      <w:pPr>
        <w:ind w:firstLine="567"/>
        <w:jc w:val="both"/>
        <w:rPr>
          <w:bCs/>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rsidR="00745BB0" w:rsidRDefault="00745BB0" w:rsidP="00745BB0">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rsidR="00745BB0" w:rsidRDefault="00745BB0" w:rsidP="00745BB0">
      <w:pPr>
        <w:ind w:firstLine="567"/>
        <w:jc w:val="both"/>
        <w:rPr>
          <w:sz w:val="24"/>
          <w:szCs w:val="24"/>
        </w:rPr>
      </w:pPr>
      <w:proofErr w:type="gramStart"/>
      <w:r>
        <w:rPr>
          <w:b/>
          <w:sz w:val="24"/>
          <w:szCs w:val="24"/>
        </w:rPr>
        <w:t>4) участник закупки</w:t>
      </w:r>
      <w:r>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ценам, сумме цен единиц товара.</w:t>
      </w:r>
    </w:p>
    <w:p w:rsidR="00745BB0" w:rsidRDefault="00745BB0" w:rsidP="00745BB0">
      <w:pPr>
        <w:widowControl/>
        <w:ind w:firstLine="567"/>
        <w:jc w:val="both"/>
        <w:rPr>
          <w:color w:val="000000"/>
          <w:sz w:val="24"/>
          <w:szCs w:val="24"/>
        </w:rPr>
      </w:pPr>
      <w:r>
        <w:rPr>
          <w:b/>
          <w:sz w:val="24"/>
          <w:szCs w:val="24"/>
        </w:rPr>
        <w:t xml:space="preserve">5) </w:t>
      </w:r>
      <w:r>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rsidR="00745BB0" w:rsidRDefault="00745BB0" w:rsidP="00745BB0">
      <w:pPr>
        <w:widowControl/>
        <w:ind w:firstLine="567"/>
        <w:jc w:val="both"/>
        <w:rPr>
          <w:sz w:val="24"/>
          <w:szCs w:val="24"/>
        </w:rPr>
      </w:pPr>
      <w:proofErr w:type="gramStart"/>
      <w:r>
        <w:rPr>
          <w:b/>
          <w:color w:val="000000"/>
          <w:sz w:val="24"/>
          <w:szCs w:val="24"/>
        </w:rPr>
        <w:t>6)</w:t>
      </w:r>
      <w:r>
        <w:rPr>
          <w:color w:val="000000"/>
          <w:sz w:val="24"/>
          <w:szCs w:val="24"/>
        </w:rPr>
        <w:t xml:space="preserve"> </w:t>
      </w:r>
      <w:r>
        <w:rPr>
          <w:sz w:val="24"/>
          <w:szCs w:val="24"/>
        </w:rPr>
        <w:t xml:space="preserve">Если Участник не соответствует требованиям, указанным в </w:t>
      </w:r>
      <w:proofErr w:type="spellStart"/>
      <w:r>
        <w:rPr>
          <w:sz w:val="24"/>
          <w:szCs w:val="24"/>
        </w:rPr>
        <w:t>пп</w:t>
      </w:r>
      <w:proofErr w:type="spellEnd"/>
      <w:r>
        <w:rPr>
          <w:sz w:val="24"/>
          <w:szCs w:val="24"/>
        </w:rPr>
        <w:t xml:space="preserve">. 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w:t>
      </w:r>
      <w:proofErr w:type="gramEnd"/>
      <w:r>
        <w:rPr>
          <w:sz w:val="24"/>
          <w:szCs w:val="24"/>
        </w:rPr>
        <w:t xml:space="preserve"> услуг).  </w:t>
      </w:r>
    </w:p>
    <w:p w:rsidR="00745BB0" w:rsidRDefault="00745BB0" w:rsidP="00745BB0">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rsidR="00745BB0" w:rsidRDefault="00745BB0" w:rsidP="00745BB0">
      <w:pPr>
        <w:ind w:firstLine="567"/>
        <w:jc w:val="both"/>
        <w:rPr>
          <w:sz w:val="24"/>
          <w:szCs w:val="24"/>
        </w:rPr>
      </w:pPr>
      <w:r>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45BB0" w:rsidRDefault="00745BB0" w:rsidP="00745BB0">
      <w:pPr>
        <w:ind w:firstLine="567"/>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745BB0" w:rsidRDefault="00745BB0" w:rsidP="00745BB0">
      <w:pPr>
        <w:ind w:firstLine="567"/>
        <w:jc w:val="both"/>
        <w:rPr>
          <w:sz w:val="24"/>
          <w:szCs w:val="24"/>
        </w:rPr>
      </w:pPr>
      <w:r>
        <w:rPr>
          <w:sz w:val="24"/>
          <w:szCs w:val="24"/>
        </w:rPr>
        <w:t>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Pr>
          <w:sz w:val="24"/>
          <w:szCs w:val="24"/>
        </w:rPr>
        <w:t>,</w:t>
      </w:r>
      <w:proofErr w:type="gramEnd"/>
      <w:r>
        <w:rPr>
          <w:sz w:val="24"/>
          <w:szCs w:val="24"/>
        </w:rPr>
        <w:t xml:space="preserve"> если несколько </w:t>
      </w:r>
      <w:r>
        <w:rPr>
          <w:sz w:val="24"/>
          <w:szCs w:val="24"/>
        </w:rPr>
        <w:lastRenderedPageBreak/>
        <w:t xml:space="preserve">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45BB0" w:rsidRDefault="00745BB0" w:rsidP="00745BB0">
      <w:pPr>
        <w:ind w:firstLine="567"/>
        <w:jc w:val="both"/>
        <w:rPr>
          <w:sz w:val="24"/>
          <w:szCs w:val="24"/>
        </w:rPr>
      </w:pPr>
      <w:r>
        <w:rPr>
          <w:sz w:val="24"/>
          <w:szCs w:val="24"/>
        </w:rPr>
        <w:t>Решение о завершении процедуры анализа рынка без заключения договора принимается в случае, если:</w:t>
      </w:r>
    </w:p>
    <w:p w:rsidR="00745BB0" w:rsidRDefault="00745BB0" w:rsidP="00745BB0">
      <w:pPr>
        <w:ind w:firstLine="567"/>
        <w:jc w:val="both"/>
        <w:rPr>
          <w:sz w:val="24"/>
          <w:szCs w:val="24"/>
        </w:rPr>
      </w:pPr>
      <w:r>
        <w:rPr>
          <w:sz w:val="24"/>
          <w:szCs w:val="24"/>
        </w:rPr>
        <w:t>- не подано ни одного ценного предложения от Участников;</w:t>
      </w:r>
    </w:p>
    <w:p w:rsidR="00745BB0" w:rsidRDefault="00745BB0" w:rsidP="00745BB0">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rsidR="00745BB0" w:rsidRDefault="00745BB0" w:rsidP="00745BB0">
      <w:pPr>
        <w:ind w:firstLine="567"/>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745BB0" w:rsidRDefault="00745BB0" w:rsidP="00745BB0">
      <w:pPr>
        <w:ind w:firstLine="567"/>
        <w:jc w:val="both"/>
        <w:rPr>
          <w:sz w:val="24"/>
          <w:szCs w:val="24"/>
        </w:rPr>
      </w:pPr>
      <w:r>
        <w:rPr>
          <w:sz w:val="24"/>
          <w:szCs w:val="24"/>
        </w:rPr>
        <w:t xml:space="preserve">Решение Заказчика оформляется соответствующим протоколом. </w:t>
      </w:r>
    </w:p>
    <w:p w:rsidR="00745BB0" w:rsidRDefault="00745BB0" w:rsidP="00745BB0">
      <w:pPr>
        <w:ind w:firstLine="567"/>
        <w:jc w:val="both"/>
        <w:rPr>
          <w:sz w:val="24"/>
          <w:szCs w:val="24"/>
        </w:rPr>
      </w:pPr>
      <w:r>
        <w:rPr>
          <w:sz w:val="24"/>
          <w:szCs w:val="24"/>
        </w:rPr>
        <w:t>В протоколе указывается обоснование принятия решений: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допуску или не допуску участников к оценке ценовых предложений;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выбору Участника, с которым будет заключен контракт;</w:t>
      </w:r>
    </w:p>
    <w:p w:rsidR="00745BB0" w:rsidRDefault="00745BB0" w:rsidP="00745BB0">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745BB0" w:rsidRDefault="00745BB0" w:rsidP="00745BB0">
      <w:pPr>
        <w:widowControl/>
        <w:ind w:firstLine="567"/>
        <w:rPr>
          <w:i/>
          <w:sz w:val="24"/>
          <w:szCs w:val="24"/>
          <w:u w:val="single"/>
        </w:rPr>
      </w:pPr>
      <w:r>
        <w:rPr>
          <w:b/>
          <w:sz w:val="24"/>
          <w:szCs w:val="24"/>
        </w:rPr>
        <w:t xml:space="preserve">            Ответственный: </w:t>
      </w:r>
      <w:r>
        <w:rPr>
          <w:i/>
          <w:sz w:val="24"/>
          <w:szCs w:val="24"/>
        </w:rPr>
        <w:t>Зайцева Вера Витальевна  тел. 8(49231)2-13-86</w:t>
      </w:r>
    </w:p>
    <w:p w:rsidR="00745BB0" w:rsidRDefault="00745BB0" w:rsidP="00745BB0">
      <w:pPr>
        <w:widowControl/>
        <w:ind w:firstLine="567"/>
        <w:rPr>
          <w:sz w:val="24"/>
          <w:szCs w:val="24"/>
        </w:rPr>
      </w:pPr>
      <w:r>
        <w:rPr>
          <w:sz w:val="24"/>
          <w:szCs w:val="24"/>
        </w:rPr>
        <w:t>Приложения:</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Форма Предложения (Приложение № 1).</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 xml:space="preserve">ПРОЕКТ </w:t>
      </w:r>
      <w:r>
        <w:rPr>
          <w:b/>
          <w:i/>
          <w:sz w:val="24"/>
          <w:szCs w:val="24"/>
        </w:rPr>
        <w:t xml:space="preserve">государственного контракта  </w:t>
      </w:r>
      <w:r>
        <w:rPr>
          <w:sz w:val="24"/>
          <w:szCs w:val="24"/>
        </w:rPr>
        <w:t xml:space="preserve"> (Приложение № 2).</w:t>
      </w:r>
    </w:p>
    <w:p w:rsidR="00745BB0" w:rsidRDefault="00745BB0" w:rsidP="00745BB0">
      <w:pPr>
        <w:widowControl/>
        <w:ind w:firstLine="567"/>
        <w:rPr>
          <w:sz w:val="24"/>
          <w:szCs w:val="24"/>
        </w:rPr>
      </w:pPr>
    </w:p>
    <w:p w:rsidR="00745BB0" w:rsidRDefault="00745BB0" w:rsidP="00745BB0">
      <w:pPr>
        <w:widowControl/>
        <w:ind w:firstLine="567"/>
        <w:rPr>
          <w:sz w:val="24"/>
          <w:szCs w:val="24"/>
        </w:rPr>
      </w:pPr>
    </w:p>
    <w:p w:rsidR="00745BB0" w:rsidRDefault="00745BB0" w:rsidP="00745BB0">
      <w:pPr>
        <w:jc w:val="right"/>
        <w:rPr>
          <w:sz w:val="24"/>
          <w:szCs w:val="24"/>
        </w:rPr>
      </w:pPr>
    </w:p>
    <w:tbl>
      <w:tblPr>
        <w:tblW w:w="9930" w:type="dxa"/>
        <w:tblLayout w:type="fixed"/>
        <w:tblCellMar>
          <w:left w:w="28" w:type="dxa"/>
          <w:right w:w="28" w:type="dxa"/>
        </w:tblCellMar>
        <w:tblLook w:val="04A0" w:firstRow="1" w:lastRow="0" w:firstColumn="1" w:lastColumn="0" w:noHBand="0" w:noVBand="1"/>
      </w:tblPr>
      <w:tblGrid>
        <w:gridCol w:w="4688"/>
        <w:gridCol w:w="1723"/>
        <w:gridCol w:w="3519"/>
      </w:tblGrid>
      <w:tr w:rsidR="00745BB0" w:rsidTr="00745BB0">
        <w:trPr>
          <w:cantSplit/>
          <w:trHeight w:val="30"/>
        </w:trPr>
        <w:tc>
          <w:tcPr>
            <w:tcW w:w="4685" w:type="dxa"/>
            <w:hideMark/>
          </w:tcPr>
          <w:p w:rsidR="00745BB0" w:rsidRDefault="00745BB0">
            <w:pPr>
              <w:autoSpaceDE w:val="0"/>
              <w:autoSpaceDN w:val="0"/>
              <w:adjustRightInd w:val="0"/>
              <w:rPr>
                <w:sz w:val="24"/>
                <w:szCs w:val="24"/>
              </w:rPr>
            </w:pPr>
            <w:r>
              <w:rPr>
                <w:sz w:val="24"/>
                <w:szCs w:val="24"/>
              </w:rPr>
              <w:t>Директор</w:t>
            </w:r>
          </w:p>
        </w:tc>
        <w:tc>
          <w:tcPr>
            <w:tcW w:w="1722" w:type="dxa"/>
          </w:tcPr>
          <w:p w:rsidR="00745BB0" w:rsidRDefault="00745BB0">
            <w:pPr>
              <w:autoSpaceDE w:val="0"/>
              <w:autoSpaceDN w:val="0"/>
              <w:adjustRightInd w:val="0"/>
              <w:ind w:firstLine="851"/>
              <w:rPr>
                <w:sz w:val="24"/>
                <w:szCs w:val="24"/>
              </w:rPr>
            </w:pPr>
          </w:p>
        </w:tc>
        <w:tc>
          <w:tcPr>
            <w:tcW w:w="3517" w:type="dxa"/>
          </w:tcPr>
          <w:p w:rsidR="00745BB0" w:rsidRPr="00745BB0" w:rsidRDefault="00745BB0">
            <w:pPr>
              <w:pStyle w:val="aff4"/>
              <w:ind w:firstLine="851"/>
              <w:rPr>
                <w:rFonts w:ascii="Times New Roman" w:hAnsi="Times New Roman"/>
                <w:szCs w:val="24"/>
              </w:rPr>
            </w:pPr>
            <w:r w:rsidRPr="00745BB0">
              <w:rPr>
                <w:rFonts w:ascii="Times New Roman" w:hAnsi="Times New Roman"/>
                <w:szCs w:val="24"/>
              </w:rPr>
              <w:t>С.Г. Кислова</w:t>
            </w:r>
          </w:p>
          <w:p w:rsidR="00745BB0" w:rsidRDefault="00745BB0">
            <w:pPr>
              <w:pStyle w:val="aff4"/>
              <w:rPr>
                <w:szCs w:val="24"/>
              </w:rPr>
            </w:pPr>
          </w:p>
        </w:tc>
      </w:tr>
    </w:tbl>
    <w:p w:rsidR="00745BB0" w:rsidRDefault="00745BB0" w:rsidP="00745BB0">
      <w:pPr>
        <w:jc w:val="right"/>
        <w:rPr>
          <w:sz w:val="24"/>
          <w:szCs w:val="24"/>
        </w:rPr>
      </w:pPr>
    </w:p>
    <w:p w:rsidR="00CC6623" w:rsidRPr="00EB3514" w:rsidRDefault="00CC6623" w:rsidP="00745BB0">
      <w:pPr>
        <w:widowControl/>
        <w:tabs>
          <w:tab w:val="left" w:pos="360"/>
        </w:tabs>
        <w:jc w:val="both"/>
        <w:rPr>
          <w:sz w:val="24"/>
          <w:szCs w:val="24"/>
        </w:rPr>
      </w:pPr>
    </w:p>
    <w:p w:rsidR="00CC6623" w:rsidRPr="00EB3514" w:rsidRDefault="00CC6623">
      <w:pPr>
        <w:jc w:val="right"/>
        <w:rPr>
          <w:sz w:val="24"/>
          <w:szCs w:val="24"/>
        </w:rPr>
      </w:pPr>
    </w:p>
    <w:p w:rsidR="00CC6623" w:rsidRPr="00EB3514" w:rsidRDefault="00CC6623">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4B1C50" w:rsidRPr="00EB3514" w:rsidRDefault="004B1C50">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CC6623" w:rsidRPr="00EB3514" w:rsidRDefault="006438BF">
      <w:pPr>
        <w:jc w:val="right"/>
        <w:rPr>
          <w:sz w:val="24"/>
          <w:szCs w:val="24"/>
        </w:rPr>
      </w:pPr>
      <w:r w:rsidRPr="00EB3514">
        <w:rPr>
          <w:sz w:val="24"/>
          <w:szCs w:val="24"/>
        </w:rPr>
        <w:lastRenderedPageBreak/>
        <w:t>Приложение № 1 к запросу</w:t>
      </w: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6438BF">
      <w:pPr>
        <w:jc w:val="right"/>
        <w:rPr>
          <w:i/>
          <w:sz w:val="24"/>
          <w:szCs w:val="24"/>
        </w:rPr>
      </w:pPr>
      <w:r w:rsidRPr="00EB3514">
        <w:rPr>
          <w:i/>
          <w:sz w:val="24"/>
          <w:szCs w:val="24"/>
        </w:rPr>
        <w:t>Форма предложения:</w:t>
      </w:r>
    </w:p>
    <w:p w:rsidR="00CC6623" w:rsidRPr="00EB3514" w:rsidRDefault="00CC6623">
      <w:pPr>
        <w:jc w:val="center"/>
        <w:rPr>
          <w:i/>
          <w:sz w:val="24"/>
          <w:szCs w:val="24"/>
        </w:rPr>
      </w:pPr>
    </w:p>
    <w:p w:rsidR="00CC6623" w:rsidRPr="00EB3514" w:rsidRDefault="006438BF">
      <w:pPr>
        <w:rPr>
          <w:i/>
          <w:sz w:val="24"/>
          <w:szCs w:val="24"/>
        </w:rPr>
      </w:pPr>
      <w:r w:rsidRPr="00EB3514">
        <w:rPr>
          <w:i/>
          <w:sz w:val="24"/>
          <w:szCs w:val="24"/>
          <w:highlight w:val="yellow"/>
        </w:rPr>
        <w:t xml:space="preserve">Заполняется на бланке участника.  </w:t>
      </w:r>
    </w:p>
    <w:p w:rsidR="00CC6623" w:rsidRPr="00EB3514" w:rsidRDefault="00CC6623">
      <w:pPr>
        <w:tabs>
          <w:tab w:val="left" w:pos="3491"/>
        </w:tabs>
        <w:rPr>
          <w:sz w:val="24"/>
          <w:szCs w:val="24"/>
        </w:rPr>
      </w:pPr>
    </w:p>
    <w:p w:rsidR="00CC6623" w:rsidRPr="00EB3514" w:rsidRDefault="006438BF">
      <w:pPr>
        <w:widowControl/>
        <w:spacing w:after="120"/>
        <w:ind w:left="5668"/>
        <w:rPr>
          <w:sz w:val="24"/>
          <w:szCs w:val="24"/>
          <w:lang w:eastAsia="en-US"/>
        </w:rPr>
      </w:pPr>
      <w:r w:rsidRPr="00EB3514">
        <w:rPr>
          <w:sz w:val="24"/>
          <w:szCs w:val="24"/>
          <w:lang w:eastAsia="en-US"/>
        </w:rPr>
        <w:t>Руководителю Заказчика</w:t>
      </w:r>
    </w:p>
    <w:p w:rsidR="00CC6623" w:rsidRPr="00EB3514" w:rsidRDefault="006438BF">
      <w:pPr>
        <w:widowControl/>
        <w:ind w:left="5668"/>
        <w:rPr>
          <w:sz w:val="24"/>
          <w:szCs w:val="24"/>
          <w:lang w:eastAsia="en-US"/>
        </w:rPr>
      </w:pPr>
      <w:r w:rsidRPr="00EB3514">
        <w:rPr>
          <w:sz w:val="24"/>
          <w:szCs w:val="24"/>
          <w:lang w:eastAsia="en-US"/>
        </w:rPr>
        <w:t>___________________________</w:t>
      </w:r>
    </w:p>
    <w:p w:rsidR="00CC6623" w:rsidRPr="00EB3514" w:rsidRDefault="006438BF">
      <w:pPr>
        <w:widowControl/>
        <w:ind w:left="5668"/>
        <w:rPr>
          <w:i/>
          <w:sz w:val="24"/>
          <w:szCs w:val="24"/>
          <w:lang w:eastAsia="en-US"/>
        </w:rPr>
      </w:pPr>
      <w:r w:rsidRPr="00EB3514">
        <w:rPr>
          <w:i/>
          <w:sz w:val="24"/>
          <w:szCs w:val="24"/>
          <w:lang w:eastAsia="en-US"/>
        </w:rPr>
        <w:t>(наименование заказчика)</w:t>
      </w:r>
    </w:p>
    <w:p w:rsidR="00CC6623" w:rsidRPr="00EB3514" w:rsidRDefault="006438BF">
      <w:pPr>
        <w:widowControl/>
        <w:spacing w:after="120"/>
        <w:ind w:left="5668"/>
        <w:rPr>
          <w:b/>
          <w:sz w:val="24"/>
          <w:szCs w:val="24"/>
          <w:lang w:eastAsia="en-US"/>
        </w:rPr>
      </w:pPr>
      <w:r w:rsidRPr="00EB3514">
        <w:rPr>
          <w:b/>
          <w:sz w:val="24"/>
          <w:szCs w:val="24"/>
          <w:highlight w:val="yellow"/>
          <w:lang w:eastAsia="en-US"/>
        </w:rPr>
        <w:t>Извещение №_______________</w:t>
      </w:r>
    </w:p>
    <w:p w:rsidR="00CC6623" w:rsidRPr="00EB3514" w:rsidRDefault="006438BF">
      <w:pPr>
        <w:widowControl/>
        <w:spacing w:after="120"/>
        <w:ind w:left="5668"/>
        <w:rPr>
          <w:sz w:val="24"/>
          <w:szCs w:val="24"/>
          <w:lang w:eastAsia="en-US"/>
        </w:rPr>
      </w:pPr>
      <w:r w:rsidRPr="00EB3514">
        <w:rPr>
          <w:sz w:val="24"/>
          <w:szCs w:val="24"/>
          <w:highlight w:val="yellow"/>
          <w:lang w:eastAsia="en-US"/>
        </w:rPr>
        <w:t>(обязательное поле для заполнения)</w:t>
      </w:r>
    </w:p>
    <w:p w:rsidR="00CC6623" w:rsidRPr="00EB3514" w:rsidRDefault="006438BF">
      <w:pPr>
        <w:ind w:firstLine="708"/>
        <w:jc w:val="both"/>
        <w:rPr>
          <w:sz w:val="24"/>
          <w:szCs w:val="24"/>
        </w:rPr>
      </w:pPr>
      <w:r w:rsidRPr="00EB3514">
        <w:rPr>
          <w:sz w:val="24"/>
          <w:szCs w:val="24"/>
        </w:rPr>
        <w:t xml:space="preserve"> Компания </w:t>
      </w:r>
      <w:r w:rsidRPr="00EB3514">
        <w:rPr>
          <w:i/>
          <w:sz w:val="24"/>
          <w:szCs w:val="24"/>
          <w:highlight w:val="yellow"/>
          <w:u w:val="single"/>
        </w:rPr>
        <w:t>(Наименование и почтовый адрес</w:t>
      </w:r>
      <w:proofErr w:type="gramStart"/>
      <w:r w:rsidRPr="00EB3514">
        <w:rPr>
          <w:i/>
          <w:sz w:val="24"/>
          <w:szCs w:val="24"/>
          <w:highlight w:val="yellow"/>
          <w:u w:val="single"/>
        </w:rPr>
        <w:t>)</w:t>
      </w:r>
      <w:r w:rsidRPr="00EB3514">
        <w:rPr>
          <w:sz w:val="24"/>
          <w:szCs w:val="24"/>
        </w:rPr>
        <w:t>п</w:t>
      </w:r>
      <w:proofErr w:type="gramEnd"/>
      <w:r w:rsidRPr="00EB3514">
        <w:rPr>
          <w:sz w:val="24"/>
          <w:szCs w:val="24"/>
        </w:rPr>
        <w:t>редлагает следующую цену</w:t>
      </w:r>
      <w:r w:rsidR="00CE4FE9">
        <w:rPr>
          <w:sz w:val="24"/>
          <w:szCs w:val="24"/>
        </w:rPr>
        <w:t xml:space="preserve"> </w:t>
      </w:r>
      <w:r w:rsidRPr="00EB3514">
        <w:rPr>
          <w:sz w:val="24"/>
          <w:szCs w:val="24"/>
        </w:rPr>
        <w:t>на поставку товара, выполнение работы, оказание услуги</w:t>
      </w:r>
      <w:r w:rsidRPr="00EB3514">
        <w:rPr>
          <w:sz w:val="24"/>
          <w:szCs w:val="24"/>
          <w:highlight w:val="yellow"/>
        </w:rPr>
        <w:t xml:space="preserve">(указывается </w:t>
      </w:r>
      <w:r w:rsidRPr="00EB3514">
        <w:rPr>
          <w:sz w:val="24"/>
          <w:szCs w:val="24"/>
          <w:highlight w:val="yellow"/>
          <w:u w:val="single"/>
        </w:rPr>
        <w:t>№ закупки)</w:t>
      </w:r>
      <w:r w:rsidRPr="00EB3514">
        <w:rPr>
          <w:sz w:val="24"/>
          <w:szCs w:val="24"/>
        </w:rPr>
        <w:t>:</w:t>
      </w:r>
    </w:p>
    <w:p w:rsidR="00CC6623" w:rsidRPr="00EB3514" w:rsidRDefault="00CC6623">
      <w:pPr>
        <w:ind w:firstLine="708"/>
        <w:jc w:val="both"/>
        <w:rPr>
          <w:sz w:val="24"/>
          <w:szCs w:val="24"/>
        </w:rPr>
      </w:pPr>
    </w:p>
    <w:p w:rsidR="00CC6623" w:rsidRPr="00EB3514" w:rsidRDefault="006438BF">
      <w:pPr>
        <w:widowControl/>
        <w:spacing w:line="360" w:lineRule="auto"/>
        <w:rPr>
          <w:sz w:val="24"/>
          <w:szCs w:val="24"/>
        </w:rPr>
      </w:pP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 xml:space="preserve">., в том числе цены за единицу продукции </w:t>
      </w: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w:t>
      </w:r>
    </w:p>
    <w:p w:rsidR="00CC6623" w:rsidRPr="00EB3514" w:rsidRDefault="006438BF">
      <w:pPr>
        <w:widowControl/>
        <w:ind w:firstLine="708"/>
        <w:jc w:val="both"/>
        <w:rPr>
          <w:sz w:val="24"/>
          <w:szCs w:val="24"/>
        </w:rPr>
      </w:pPr>
      <w:r w:rsidRPr="00EB3514">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C6623" w:rsidRPr="00EB3514" w:rsidRDefault="00CC6623">
      <w:pPr>
        <w:widowControl/>
        <w:ind w:firstLine="708"/>
        <w:rPr>
          <w:sz w:val="24"/>
          <w:szCs w:val="24"/>
        </w:rPr>
      </w:pPr>
    </w:p>
    <w:p w:rsidR="00CC6623" w:rsidRPr="00EB3514" w:rsidRDefault="006438BF">
      <w:pPr>
        <w:widowControl/>
        <w:ind w:firstLine="708"/>
        <w:rPr>
          <w:sz w:val="24"/>
          <w:szCs w:val="24"/>
        </w:rPr>
      </w:pPr>
      <w:r w:rsidRPr="00EB3514">
        <w:rPr>
          <w:sz w:val="24"/>
          <w:szCs w:val="24"/>
        </w:rPr>
        <w:t>Цены действительны до «____»________ 20___г.</w:t>
      </w:r>
    </w:p>
    <w:p w:rsidR="00CC6623" w:rsidRPr="00EB3514" w:rsidRDefault="00CC6623">
      <w:pPr>
        <w:widowControl/>
        <w:ind w:firstLine="708"/>
        <w:rPr>
          <w:sz w:val="24"/>
          <w:szCs w:val="24"/>
        </w:rPr>
      </w:pPr>
    </w:p>
    <w:p w:rsidR="00CC6623" w:rsidRPr="00EB3514" w:rsidRDefault="006438BF">
      <w:pPr>
        <w:widowControl/>
        <w:ind w:firstLine="708"/>
        <w:jc w:val="both"/>
        <w:rPr>
          <w:sz w:val="24"/>
          <w:szCs w:val="24"/>
        </w:rPr>
      </w:pPr>
      <w:r w:rsidRPr="00EB3514">
        <w:rPr>
          <w:sz w:val="24"/>
          <w:szCs w:val="24"/>
        </w:rPr>
        <w:t xml:space="preserve">В случае если наше ценовое предложение будет признано лучшим, согласны заключить </w:t>
      </w:r>
      <w:r w:rsidRPr="00EB3514">
        <w:rPr>
          <w:sz w:val="24"/>
          <w:szCs w:val="24"/>
          <w:highlight w:val="yellow"/>
        </w:rPr>
        <w:t>контракт (договор)</w:t>
      </w:r>
      <w:r w:rsidRPr="00EB3514">
        <w:rPr>
          <w:sz w:val="24"/>
          <w:szCs w:val="24"/>
        </w:rPr>
        <w:t xml:space="preserve"> и поставить това</w:t>
      </w:r>
      <w:proofErr w:type="gramStart"/>
      <w:r w:rsidRPr="00EB3514">
        <w:rPr>
          <w:sz w:val="24"/>
          <w:szCs w:val="24"/>
        </w:rPr>
        <w:t>р(</w:t>
      </w:r>
      <w:proofErr w:type="gramEnd"/>
      <w:r w:rsidRPr="00EB3514">
        <w:rPr>
          <w:sz w:val="24"/>
          <w:szCs w:val="24"/>
        </w:rPr>
        <w:t>выполнить работы, оказать услуги)  в указанные Вами сроки.</w:t>
      </w:r>
    </w:p>
    <w:p w:rsidR="00CC6623" w:rsidRPr="00EB3514" w:rsidRDefault="00CC6623">
      <w:pPr>
        <w:widowControl/>
        <w:spacing w:line="360" w:lineRule="auto"/>
        <w:ind w:left="6372" w:firstLine="708"/>
        <w:jc w:val="center"/>
        <w:rPr>
          <w:sz w:val="24"/>
          <w:szCs w:val="24"/>
        </w:rPr>
      </w:pPr>
    </w:p>
    <w:p w:rsidR="00CC6623" w:rsidRPr="00EB3514" w:rsidRDefault="006438BF">
      <w:pPr>
        <w:widowControl/>
        <w:spacing w:line="360" w:lineRule="auto"/>
        <w:ind w:left="6372" w:firstLine="708"/>
        <w:jc w:val="center"/>
        <w:rPr>
          <w:sz w:val="24"/>
          <w:szCs w:val="24"/>
        </w:rPr>
      </w:pPr>
      <w:r w:rsidRPr="00EB3514">
        <w:rPr>
          <w:sz w:val="24"/>
          <w:szCs w:val="24"/>
        </w:rPr>
        <w:t>Подпись ________________</w:t>
      </w:r>
      <w:r w:rsidRPr="00EB3514">
        <w:rPr>
          <w:sz w:val="24"/>
          <w:szCs w:val="24"/>
        </w:rPr>
        <w:tab/>
      </w:r>
      <w:r w:rsidRPr="00EB3514">
        <w:rPr>
          <w:sz w:val="24"/>
          <w:szCs w:val="24"/>
        </w:rPr>
        <w:tab/>
      </w:r>
      <w:r w:rsidRPr="00EB3514">
        <w:rPr>
          <w:sz w:val="24"/>
          <w:szCs w:val="24"/>
        </w:rPr>
        <w:tab/>
        <w:t>(Ф.И.О. директора)</w:t>
      </w:r>
    </w:p>
    <w:p w:rsidR="00CC6623" w:rsidRPr="00EB3514" w:rsidRDefault="006438BF">
      <w:pPr>
        <w:widowControl/>
        <w:spacing w:line="360" w:lineRule="auto"/>
        <w:ind w:left="7788" w:firstLine="708"/>
        <w:rPr>
          <w:sz w:val="24"/>
          <w:szCs w:val="24"/>
        </w:rPr>
      </w:pPr>
      <w:r w:rsidRPr="00EB3514">
        <w:rPr>
          <w:sz w:val="24"/>
          <w:szCs w:val="24"/>
        </w:rPr>
        <w:t>М.П.</w:t>
      </w:r>
    </w:p>
    <w:p w:rsidR="00CC6623" w:rsidRPr="00EB3514" w:rsidRDefault="006438BF">
      <w:pPr>
        <w:widowControl/>
        <w:rPr>
          <w:sz w:val="24"/>
          <w:szCs w:val="24"/>
        </w:rPr>
      </w:pPr>
      <w:r w:rsidRPr="00EB3514">
        <w:rPr>
          <w:sz w:val="24"/>
          <w:szCs w:val="24"/>
        </w:rPr>
        <w:t>Контакты:</w:t>
      </w:r>
    </w:p>
    <w:p w:rsidR="00CC6623" w:rsidRPr="00EB3514" w:rsidRDefault="006438BF">
      <w:pPr>
        <w:widowControl/>
        <w:rPr>
          <w:sz w:val="24"/>
          <w:szCs w:val="24"/>
        </w:rPr>
      </w:pPr>
      <w:r w:rsidRPr="00EB3514">
        <w:rPr>
          <w:sz w:val="24"/>
          <w:szCs w:val="24"/>
        </w:rPr>
        <w:t>Должность, ФИО</w:t>
      </w:r>
    </w:p>
    <w:p w:rsidR="00CC6623" w:rsidRPr="00EB3514" w:rsidRDefault="006438BF">
      <w:pPr>
        <w:widowControl/>
        <w:rPr>
          <w:sz w:val="24"/>
          <w:szCs w:val="24"/>
        </w:rPr>
      </w:pPr>
      <w:r w:rsidRPr="00EB3514">
        <w:rPr>
          <w:sz w:val="24"/>
          <w:szCs w:val="24"/>
        </w:rPr>
        <w:t>Тел. рабочий, мобильный</w:t>
      </w:r>
    </w:p>
    <w:p w:rsidR="00CC6623" w:rsidRPr="00EB3514" w:rsidRDefault="006438BF">
      <w:pPr>
        <w:widowControl/>
        <w:rPr>
          <w:sz w:val="24"/>
          <w:szCs w:val="24"/>
        </w:rPr>
      </w:pPr>
      <w:r w:rsidRPr="00EB3514">
        <w:rPr>
          <w:sz w:val="24"/>
          <w:szCs w:val="24"/>
          <w:lang w:val="en-US"/>
        </w:rPr>
        <w:t>E</w:t>
      </w:r>
      <w:proofErr w:type="spellStart"/>
      <w:r w:rsidRPr="00EB3514">
        <w:rPr>
          <w:sz w:val="24"/>
          <w:szCs w:val="24"/>
        </w:rPr>
        <w:t>mail</w:t>
      </w:r>
      <w:proofErr w:type="spellEnd"/>
      <w:r w:rsidRPr="00EB3514">
        <w:rPr>
          <w:sz w:val="24"/>
          <w:szCs w:val="24"/>
        </w:rPr>
        <w:t>:</w:t>
      </w:r>
    </w:p>
    <w:p w:rsidR="00CC6623" w:rsidRPr="00EB3514" w:rsidRDefault="00CC6623">
      <w:pPr>
        <w:tabs>
          <w:tab w:val="left" w:pos="3491"/>
        </w:tabs>
        <w:rPr>
          <w:sz w:val="24"/>
          <w:szCs w:val="24"/>
        </w:rPr>
      </w:pPr>
    </w:p>
    <w:p w:rsidR="00CC6623" w:rsidRPr="00EB3514" w:rsidRDefault="00CC6623">
      <w:pPr>
        <w:tabs>
          <w:tab w:val="left" w:pos="3491"/>
        </w:tabs>
        <w:rPr>
          <w:b/>
          <w:sz w:val="24"/>
          <w:szCs w:val="24"/>
        </w:rPr>
      </w:pPr>
    </w:p>
    <w:p w:rsidR="00CC6623" w:rsidRPr="00EB3514" w:rsidRDefault="00CC6623">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Default="008D2AD2">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090FA3" w:rsidRDefault="00090FA3">
      <w:pPr>
        <w:tabs>
          <w:tab w:val="left" w:pos="3491"/>
        </w:tabs>
        <w:rPr>
          <w:sz w:val="24"/>
          <w:szCs w:val="24"/>
        </w:rPr>
      </w:pPr>
    </w:p>
    <w:p w:rsidR="00090FA3" w:rsidRDefault="00090FA3">
      <w:pPr>
        <w:tabs>
          <w:tab w:val="left" w:pos="3491"/>
        </w:tabs>
        <w:rPr>
          <w:sz w:val="24"/>
          <w:szCs w:val="24"/>
        </w:rPr>
      </w:pPr>
    </w:p>
    <w:p w:rsidR="007744D9" w:rsidRDefault="007744D9">
      <w:pPr>
        <w:tabs>
          <w:tab w:val="left" w:pos="3491"/>
        </w:tabs>
        <w:rPr>
          <w:sz w:val="24"/>
          <w:szCs w:val="24"/>
        </w:rPr>
      </w:pPr>
    </w:p>
    <w:p w:rsidR="008D2AD2" w:rsidRPr="00EB3514" w:rsidRDefault="008D2AD2">
      <w:pPr>
        <w:tabs>
          <w:tab w:val="left" w:pos="3491"/>
        </w:tabs>
        <w:rPr>
          <w:sz w:val="24"/>
          <w:szCs w:val="24"/>
        </w:rPr>
      </w:pPr>
    </w:p>
    <w:p w:rsidR="00FD24CE" w:rsidRDefault="00FD24CE">
      <w:pPr>
        <w:tabs>
          <w:tab w:val="left" w:pos="3491"/>
        </w:tabs>
        <w:jc w:val="right"/>
        <w:rPr>
          <w:sz w:val="24"/>
          <w:szCs w:val="24"/>
        </w:rPr>
      </w:pPr>
    </w:p>
    <w:p w:rsidR="00FD24CE" w:rsidRDefault="00FD24CE">
      <w:pPr>
        <w:tabs>
          <w:tab w:val="left" w:pos="3491"/>
        </w:tabs>
        <w:jc w:val="right"/>
        <w:rPr>
          <w:sz w:val="24"/>
          <w:szCs w:val="24"/>
        </w:rPr>
      </w:pPr>
    </w:p>
    <w:p w:rsidR="00CC6623" w:rsidRPr="00EB3514" w:rsidRDefault="006438BF">
      <w:pPr>
        <w:tabs>
          <w:tab w:val="left" w:pos="3491"/>
        </w:tabs>
        <w:jc w:val="right"/>
        <w:rPr>
          <w:sz w:val="24"/>
          <w:szCs w:val="24"/>
        </w:rPr>
      </w:pPr>
      <w:r w:rsidRPr="00EB3514">
        <w:rPr>
          <w:sz w:val="24"/>
          <w:szCs w:val="24"/>
        </w:rPr>
        <w:lastRenderedPageBreak/>
        <w:t>Приложение № 2 к запросу</w:t>
      </w:r>
    </w:p>
    <w:p w:rsidR="00CC6623" w:rsidRPr="00EB3514" w:rsidRDefault="00CC6623">
      <w:pPr>
        <w:rPr>
          <w:b/>
          <w:bCs/>
          <w:sz w:val="24"/>
          <w:szCs w:val="24"/>
        </w:rPr>
      </w:pPr>
    </w:p>
    <w:p w:rsidR="00CC6623" w:rsidRPr="00EB3514" w:rsidRDefault="006438BF">
      <w:pPr>
        <w:rPr>
          <w:b/>
          <w:sz w:val="24"/>
          <w:szCs w:val="24"/>
        </w:rPr>
      </w:pPr>
      <w:r w:rsidRPr="00EB3514">
        <w:rPr>
          <w:b/>
          <w:sz w:val="24"/>
          <w:szCs w:val="24"/>
          <w:highlight w:val="yellow"/>
        </w:rPr>
        <w:t>ПРОЕКТ по 44-ФЗ</w:t>
      </w:r>
      <w:r w:rsidRPr="00EB3514">
        <w:rPr>
          <w:b/>
          <w:sz w:val="24"/>
          <w:szCs w:val="24"/>
        </w:rPr>
        <w:tab/>
      </w:r>
      <w:r w:rsidRPr="00EB3514">
        <w:rPr>
          <w:b/>
          <w:sz w:val="24"/>
          <w:szCs w:val="24"/>
        </w:rPr>
        <w:tab/>
      </w:r>
      <w:r w:rsidRPr="00EB3514">
        <w:rPr>
          <w:b/>
          <w:sz w:val="24"/>
          <w:szCs w:val="24"/>
        </w:rPr>
        <w:tab/>
      </w:r>
    </w:p>
    <w:p w:rsidR="00F66BCC" w:rsidRDefault="00F66BCC" w:rsidP="00F66BCC">
      <w:pPr>
        <w:jc w:val="right"/>
        <w:rPr>
          <w:b/>
          <w:bCs/>
          <w:sz w:val="22"/>
          <w:szCs w:val="22"/>
        </w:rPr>
      </w:pPr>
    </w:p>
    <w:p w:rsidR="008A7F63" w:rsidRDefault="008A7F63" w:rsidP="008A7F63">
      <w:pPr>
        <w:jc w:val="center"/>
        <w:rPr>
          <w:b/>
          <w:sz w:val="24"/>
          <w:szCs w:val="24"/>
        </w:rPr>
      </w:pPr>
      <w:r>
        <w:rPr>
          <w:b/>
          <w:sz w:val="24"/>
          <w:szCs w:val="24"/>
        </w:rPr>
        <w:t xml:space="preserve">Государственный контракт </w:t>
      </w:r>
      <w:r>
        <w:rPr>
          <w:sz w:val="24"/>
          <w:szCs w:val="24"/>
        </w:rPr>
        <w:t>№ ______________________</w:t>
      </w:r>
      <w:r>
        <w:rPr>
          <w:b/>
          <w:sz w:val="24"/>
          <w:szCs w:val="24"/>
        </w:rPr>
        <w:t xml:space="preserve"> </w:t>
      </w:r>
    </w:p>
    <w:p w:rsidR="00F66BCC" w:rsidRDefault="00F66BCC" w:rsidP="00F66BCC">
      <w:pPr>
        <w:ind w:firstLine="567"/>
        <w:rPr>
          <w:sz w:val="22"/>
          <w:szCs w:val="22"/>
        </w:rPr>
      </w:pPr>
    </w:p>
    <w:p w:rsidR="00F66BCC" w:rsidRDefault="00F66BCC" w:rsidP="00F66BCC">
      <w:pPr>
        <w:tabs>
          <w:tab w:val="left" w:pos="7230"/>
        </w:tabs>
        <w:ind w:firstLine="567"/>
        <w:jc w:val="both"/>
        <w:rPr>
          <w:b/>
          <w:sz w:val="22"/>
          <w:szCs w:val="22"/>
        </w:rPr>
      </w:pPr>
      <w:r>
        <w:rPr>
          <w:b/>
          <w:sz w:val="22"/>
          <w:szCs w:val="22"/>
        </w:rPr>
        <w:t xml:space="preserve">                                                                                                  </w:t>
      </w:r>
      <w:r w:rsidR="004C3483">
        <w:rPr>
          <w:b/>
          <w:sz w:val="22"/>
          <w:szCs w:val="22"/>
        </w:rPr>
        <w:t xml:space="preserve">              </w:t>
      </w:r>
      <w:r>
        <w:rPr>
          <w:b/>
          <w:sz w:val="22"/>
          <w:szCs w:val="22"/>
        </w:rPr>
        <w:t xml:space="preserve">      </w:t>
      </w:r>
      <w:r w:rsidR="004C3483">
        <w:rPr>
          <w:b/>
          <w:sz w:val="22"/>
          <w:szCs w:val="22"/>
        </w:rPr>
        <w:t xml:space="preserve"> _____  </w:t>
      </w:r>
      <w:r w:rsidR="008B31C5">
        <w:rPr>
          <w:b/>
          <w:sz w:val="22"/>
          <w:szCs w:val="22"/>
        </w:rPr>
        <w:t xml:space="preserve">августа </w:t>
      </w:r>
      <w:r w:rsidR="004C3483">
        <w:rPr>
          <w:b/>
          <w:sz w:val="22"/>
          <w:szCs w:val="22"/>
        </w:rPr>
        <w:t xml:space="preserve"> </w:t>
      </w:r>
      <w:r>
        <w:rPr>
          <w:b/>
          <w:sz w:val="22"/>
          <w:szCs w:val="22"/>
        </w:rPr>
        <w:t xml:space="preserve"> 202</w:t>
      </w:r>
      <w:r w:rsidR="00745BB0">
        <w:rPr>
          <w:b/>
          <w:sz w:val="22"/>
          <w:szCs w:val="22"/>
        </w:rPr>
        <w:t>6</w:t>
      </w:r>
      <w:r>
        <w:rPr>
          <w:b/>
          <w:sz w:val="22"/>
          <w:szCs w:val="22"/>
        </w:rPr>
        <w:t xml:space="preserve"> г.</w:t>
      </w:r>
    </w:p>
    <w:p w:rsidR="004C3483" w:rsidRDefault="004C3483" w:rsidP="00F66BCC">
      <w:pPr>
        <w:tabs>
          <w:tab w:val="left" w:pos="7230"/>
        </w:tabs>
        <w:ind w:firstLine="567"/>
        <w:jc w:val="both"/>
        <w:rPr>
          <w:sz w:val="22"/>
          <w:szCs w:val="22"/>
        </w:rPr>
      </w:pPr>
    </w:p>
    <w:p w:rsidR="008A7F63" w:rsidRDefault="008A7F63" w:rsidP="008A7F63">
      <w:pPr>
        <w:jc w:val="both"/>
        <w:rPr>
          <w:sz w:val="24"/>
          <w:szCs w:val="24"/>
        </w:rPr>
      </w:pPr>
      <w:proofErr w:type="gramStart"/>
      <w:r>
        <w:rPr>
          <w:rFonts w:ascii="Times New Roman CYR" w:hAnsi="Times New Roman CYR" w:cs="Times New Roman CYR"/>
          <w:sz w:val="24"/>
          <w:szCs w:val="24"/>
        </w:rPr>
        <w:t>Государственное казенное учреждение Владимирской области «</w:t>
      </w:r>
      <w:r w:rsidR="00745BB0">
        <w:rPr>
          <w:rFonts w:ascii="Times New Roman CYR" w:hAnsi="Times New Roman CYR" w:cs="Times New Roman CYR"/>
          <w:sz w:val="24"/>
          <w:szCs w:val="24"/>
        </w:rPr>
        <w:t>Суздальский о</w:t>
      </w:r>
      <w:r>
        <w:rPr>
          <w:rFonts w:ascii="Times New Roman CYR" w:hAnsi="Times New Roman CYR" w:cs="Times New Roman CYR"/>
          <w:sz w:val="24"/>
          <w:szCs w:val="24"/>
        </w:rPr>
        <w:t xml:space="preserve">тдел социальной защиты населения» </w:t>
      </w:r>
      <w:r>
        <w:rPr>
          <w:sz w:val="24"/>
          <w:szCs w:val="24"/>
        </w:rPr>
        <w:t xml:space="preserve">далее именуемый «Заказчик», в лице </w:t>
      </w:r>
      <w:r w:rsidR="00745BB0">
        <w:rPr>
          <w:sz w:val="24"/>
          <w:szCs w:val="24"/>
        </w:rPr>
        <w:t>Кисловой Светланы Геннадьевны</w:t>
      </w:r>
      <w:r>
        <w:rPr>
          <w:sz w:val="24"/>
          <w:szCs w:val="24"/>
        </w:rPr>
        <w:t>, действующего на основании и в соответствии с  Уставом, с одной стороны, и</w:t>
      </w:r>
      <w:r>
        <w:rPr>
          <w:b/>
          <w:bCs/>
          <w:sz w:val="24"/>
          <w:szCs w:val="24"/>
        </w:rPr>
        <w:t>_________________</w:t>
      </w:r>
      <w:r>
        <w:rPr>
          <w:b/>
          <w:sz w:val="24"/>
          <w:szCs w:val="24"/>
        </w:rPr>
        <w:t xml:space="preserve">,  </w:t>
      </w:r>
      <w:r>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425, 450, 471</w:t>
      </w:r>
      <w:proofErr w:type="gramEnd"/>
      <w:r>
        <w:rPr>
          <w:sz w:val="24"/>
          <w:szCs w:val="24"/>
        </w:rPr>
        <w:t xml:space="preserve">, </w:t>
      </w:r>
      <w:proofErr w:type="gramStart"/>
      <w:r>
        <w:rPr>
          <w:sz w:val="24"/>
          <w:szCs w:val="24"/>
        </w:rPr>
        <w:t xml:space="preserve">475, 476, 478,   ст. 525 - 532), с соблюдением пунктов 4,5 части 1 статьи 93 Федерального </w:t>
      </w:r>
      <w:hyperlink r:id="rId12" w:tgtFrame="Федеральный закон от 18.07.2011 N 223-ФЗ (ред. от 02.07.2013) О закупках товаров, работ, услуг отдельными видами юридических лиц&quot;{КонсультантПлюс}">
        <w:r>
          <w:rPr>
            <w:sz w:val="24"/>
            <w:szCs w:val="24"/>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roofErr w:type="gramEnd"/>
    </w:p>
    <w:p w:rsidR="00F66BCC" w:rsidRDefault="00F66BCC" w:rsidP="00255499">
      <w:pPr>
        <w:ind w:firstLine="567"/>
        <w:jc w:val="center"/>
        <w:rPr>
          <w:b/>
          <w:sz w:val="22"/>
          <w:szCs w:val="22"/>
        </w:rPr>
      </w:pPr>
      <w:r>
        <w:rPr>
          <w:b/>
          <w:sz w:val="22"/>
          <w:szCs w:val="22"/>
        </w:rPr>
        <w:t>1. ПРЕДМЕТ ДОГОВОРА</w:t>
      </w:r>
    </w:p>
    <w:p w:rsidR="00255499" w:rsidRPr="00255499" w:rsidRDefault="00255499" w:rsidP="00255499">
      <w:pPr>
        <w:ind w:firstLine="567"/>
        <w:jc w:val="both"/>
        <w:rPr>
          <w:sz w:val="22"/>
          <w:szCs w:val="22"/>
        </w:rPr>
      </w:pPr>
      <w:r w:rsidRPr="00255499">
        <w:rPr>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Заказчику </w:t>
      </w:r>
      <w:r w:rsidRPr="00255499">
        <w:rPr>
          <w:b/>
          <w:sz w:val="22"/>
          <w:szCs w:val="22"/>
        </w:rPr>
        <w:t xml:space="preserve"> </w:t>
      </w:r>
      <w:r w:rsidR="00E104FF">
        <w:rPr>
          <w:b/>
          <w:sz w:val="22"/>
          <w:szCs w:val="22"/>
        </w:rPr>
        <w:t>канцелярские  товары</w:t>
      </w:r>
      <w:r w:rsidR="004C3483" w:rsidRPr="004C3483">
        <w:rPr>
          <w:b/>
          <w:sz w:val="22"/>
          <w:szCs w:val="22"/>
        </w:rPr>
        <w:t xml:space="preserve"> </w:t>
      </w:r>
      <w:r w:rsidRPr="00255499">
        <w:rPr>
          <w:sz w:val="22"/>
          <w:szCs w:val="22"/>
        </w:rPr>
        <w:t>(далее по тексту – Товар) в соответствии со Спецификацией (Приложение № 1 к Договору), являющимися неотъемлемой частью настоящего Договора.</w:t>
      </w:r>
    </w:p>
    <w:p w:rsidR="00255499" w:rsidRPr="00255499" w:rsidRDefault="00255499" w:rsidP="00255499">
      <w:pPr>
        <w:pStyle w:val="212"/>
        <w:tabs>
          <w:tab w:val="left" w:pos="142"/>
          <w:tab w:val="left" w:pos="567"/>
        </w:tabs>
        <w:spacing w:before="57" w:after="57"/>
        <w:ind w:firstLine="0"/>
        <w:jc w:val="both"/>
        <w:rPr>
          <w:sz w:val="22"/>
          <w:szCs w:val="22"/>
        </w:rPr>
      </w:pPr>
      <w:r w:rsidRPr="00255499">
        <w:rPr>
          <w:sz w:val="22"/>
          <w:szCs w:val="22"/>
        </w:rPr>
        <w:t xml:space="preserve">     1.2. Заказчик обязуется принять и оплатить </w:t>
      </w:r>
      <w:r w:rsidRPr="00255499">
        <w:rPr>
          <w:bCs/>
          <w:iCs/>
          <w:sz w:val="22"/>
          <w:szCs w:val="22"/>
        </w:rPr>
        <w:t xml:space="preserve">Товар в </w:t>
      </w:r>
      <w:r w:rsidRPr="00255499">
        <w:rPr>
          <w:sz w:val="22"/>
          <w:szCs w:val="22"/>
        </w:rPr>
        <w:t>сроки, в порядке и на условиях, оговоренных в настоящем Договоре.</w:t>
      </w:r>
    </w:p>
    <w:p w:rsidR="00255499" w:rsidRPr="0030571F" w:rsidRDefault="00255499" w:rsidP="00255499">
      <w:pPr>
        <w:pStyle w:val="ConsPlusNonformat"/>
        <w:widowControl w:val="0"/>
        <w:numPr>
          <w:ilvl w:val="1"/>
          <w:numId w:val="4"/>
        </w:numPr>
        <w:ind w:left="0" w:firstLine="288"/>
        <w:jc w:val="both"/>
        <w:rPr>
          <w:rFonts w:ascii="Times New Roman" w:hAnsi="Times New Roman" w:cs="Times New Roman"/>
          <w:b/>
          <w:sz w:val="22"/>
          <w:szCs w:val="22"/>
        </w:rPr>
      </w:pPr>
      <w:r w:rsidRPr="00255499">
        <w:rPr>
          <w:rFonts w:ascii="Times New Roman" w:hAnsi="Times New Roman" w:cs="Times New Roman"/>
          <w:sz w:val="22"/>
          <w:szCs w:val="22"/>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30571F">
        <w:rPr>
          <w:rFonts w:ascii="Times New Roman" w:hAnsi="Times New Roman" w:cs="Times New Roman"/>
          <w:sz w:val="22"/>
          <w:szCs w:val="22"/>
        </w:rPr>
        <w:t>(</w:t>
      </w:r>
      <w:r w:rsidRPr="0030571F">
        <w:rPr>
          <w:rFonts w:ascii="Times New Roman" w:hAnsi="Times New Roman" w:cs="Times New Roman"/>
          <w:b/>
          <w:sz w:val="22"/>
          <w:szCs w:val="22"/>
        </w:rPr>
        <w:t>итоговый протокол от «__» ___________ 202__ года № ___________</w:t>
      </w:r>
      <w:r w:rsidRPr="0030571F">
        <w:rPr>
          <w:rFonts w:ascii="Times New Roman" w:hAnsi="Times New Roman" w:cs="Times New Roman"/>
          <w:sz w:val="22"/>
          <w:szCs w:val="22"/>
        </w:rPr>
        <w:t>).</w:t>
      </w:r>
    </w:p>
    <w:p w:rsidR="0030571F" w:rsidRPr="0030571F" w:rsidRDefault="00255499" w:rsidP="0030571F">
      <w:pPr>
        <w:pStyle w:val="ConsPlusNonformat"/>
        <w:widowControl w:val="0"/>
        <w:numPr>
          <w:ilvl w:val="1"/>
          <w:numId w:val="13"/>
        </w:numPr>
        <w:suppressAutoHyphens/>
        <w:ind w:left="0" w:firstLine="288"/>
        <w:jc w:val="both"/>
        <w:rPr>
          <w:rFonts w:ascii="Times New Roman" w:hAnsi="Times New Roman" w:cs="Times New Roman"/>
          <w:b/>
          <w:sz w:val="24"/>
          <w:szCs w:val="24"/>
        </w:rPr>
      </w:pPr>
      <w:r w:rsidRPr="0030571F">
        <w:rPr>
          <w:rFonts w:ascii="Times New Roman" w:hAnsi="Times New Roman" w:cs="Times New Roman"/>
          <w:b/>
          <w:sz w:val="22"/>
          <w:szCs w:val="22"/>
        </w:rPr>
        <w:t xml:space="preserve">ИКЗ </w:t>
      </w:r>
      <w:r w:rsidRPr="0030571F">
        <w:rPr>
          <w:rFonts w:ascii="Times New Roman CYR" w:hAnsi="Times New Roman CYR" w:cs="Times New Roman CYR"/>
          <w:sz w:val="32"/>
          <w:szCs w:val="32"/>
        </w:rPr>
        <w:t xml:space="preserve"> </w:t>
      </w:r>
      <w:r w:rsidR="0030571F" w:rsidRPr="0030571F">
        <w:rPr>
          <w:rFonts w:ascii="Times New Roman" w:hAnsi="Times New Roman" w:cs="Times New Roman"/>
          <w:b/>
          <w:color w:val="000000"/>
          <w:sz w:val="22"/>
          <w:szCs w:val="22"/>
          <w:shd w:val="clear" w:color="auto" w:fill="FAFAFA"/>
        </w:rPr>
        <w:t>2</w:t>
      </w:r>
      <w:r w:rsidR="00745BB0">
        <w:rPr>
          <w:rFonts w:ascii="Times New Roman" w:hAnsi="Times New Roman" w:cs="Times New Roman"/>
          <w:b/>
          <w:color w:val="000000"/>
          <w:sz w:val="22"/>
          <w:szCs w:val="22"/>
          <w:shd w:val="clear" w:color="auto" w:fill="FAFAFA"/>
        </w:rPr>
        <w:t>6</w:t>
      </w:r>
      <w:r w:rsidR="0030571F" w:rsidRPr="0030571F">
        <w:rPr>
          <w:rFonts w:ascii="Times New Roman" w:hAnsi="Times New Roman" w:cs="Times New Roman"/>
          <w:b/>
          <w:color w:val="000000"/>
          <w:sz w:val="22"/>
          <w:szCs w:val="22"/>
          <w:shd w:val="clear" w:color="auto" w:fill="FAFAFA"/>
        </w:rPr>
        <w:t>2331000638233100100100040000000244.</w:t>
      </w:r>
    </w:p>
    <w:p w:rsidR="00F66BCC" w:rsidRPr="0030571F" w:rsidRDefault="00F66BCC" w:rsidP="0030571F">
      <w:pPr>
        <w:pStyle w:val="ConsPlusNonformat"/>
        <w:widowControl w:val="0"/>
        <w:ind w:left="567"/>
        <w:jc w:val="center"/>
        <w:rPr>
          <w:rFonts w:ascii="Times New Roman" w:hAnsi="Times New Roman" w:cs="Times New Roman"/>
          <w:b/>
          <w:sz w:val="22"/>
          <w:szCs w:val="22"/>
        </w:rPr>
      </w:pPr>
      <w:r w:rsidRPr="0030571F">
        <w:rPr>
          <w:rFonts w:ascii="Times New Roman" w:hAnsi="Times New Roman" w:cs="Times New Roman"/>
          <w:b/>
          <w:sz w:val="22"/>
          <w:szCs w:val="22"/>
        </w:rPr>
        <w:t>2. УСЛОВИЯ ОПЛАТЫ</w:t>
      </w:r>
    </w:p>
    <w:p w:rsidR="00C96226" w:rsidRPr="0030571F" w:rsidRDefault="00C96226" w:rsidP="00C96226">
      <w:pPr>
        <w:ind w:firstLine="567"/>
        <w:jc w:val="both"/>
        <w:rPr>
          <w:b/>
          <w:i/>
          <w:sz w:val="22"/>
          <w:szCs w:val="22"/>
          <w:u w:val="single"/>
        </w:rPr>
      </w:pPr>
      <w:r w:rsidRPr="0030571F">
        <w:rPr>
          <w:sz w:val="22"/>
          <w:szCs w:val="22"/>
        </w:rPr>
        <w:t>2.1. Цена Договора составляет</w:t>
      </w:r>
      <w:proofErr w:type="gramStart"/>
      <w:r w:rsidRPr="0030571F">
        <w:rPr>
          <w:b/>
          <w:sz w:val="22"/>
          <w:szCs w:val="22"/>
        </w:rPr>
        <w:t xml:space="preserve"> ___________</w:t>
      </w:r>
      <w:r w:rsidRPr="0030571F">
        <w:rPr>
          <w:b/>
          <w:i/>
          <w:sz w:val="22"/>
          <w:szCs w:val="22"/>
          <w:u w:val="single"/>
        </w:rPr>
        <w:t xml:space="preserve"> (______________________________). </w:t>
      </w:r>
      <w:proofErr w:type="gramEnd"/>
    </w:p>
    <w:p w:rsidR="00C96226" w:rsidRPr="0030571F" w:rsidRDefault="00C96226" w:rsidP="00C96226">
      <w:pPr>
        <w:ind w:firstLine="567"/>
        <w:jc w:val="both"/>
        <w:rPr>
          <w:sz w:val="22"/>
          <w:szCs w:val="22"/>
        </w:rPr>
      </w:pPr>
      <w:r w:rsidRPr="0030571F">
        <w:rPr>
          <w:sz w:val="22"/>
          <w:szCs w:val="22"/>
        </w:rPr>
        <w:t>При этом цены за единицу измерения каждой позиции Товара устанавливаются согласно Приложению № 1.</w:t>
      </w:r>
    </w:p>
    <w:p w:rsidR="00C96226" w:rsidRPr="0030571F" w:rsidRDefault="00C96226" w:rsidP="00C96226">
      <w:pPr>
        <w:pStyle w:val="212"/>
        <w:tabs>
          <w:tab w:val="clear" w:pos="0"/>
          <w:tab w:val="left" w:pos="1134"/>
        </w:tabs>
        <w:spacing w:before="57" w:after="57"/>
        <w:ind w:firstLine="567"/>
        <w:jc w:val="both"/>
        <w:rPr>
          <w:sz w:val="22"/>
          <w:szCs w:val="22"/>
        </w:rPr>
      </w:pPr>
      <w:r w:rsidRPr="0030571F">
        <w:rPr>
          <w:sz w:val="22"/>
          <w:szCs w:val="22"/>
        </w:rPr>
        <w:t>2.2. Источник финансирования: областной бюджет.</w:t>
      </w:r>
    </w:p>
    <w:p w:rsidR="00C96226" w:rsidRPr="0030571F" w:rsidRDefault="00C96226" w:rsidP="00C96226">
      <w:pPr>
        <w:tabs>
          <w:tab w:val="left" w:pos="1134"/>
        </w:tabs>
        <w:spacing w:line="295" w:lineRule="exact"/>
        <w:ind w:right="-1" w:firstLine="567"/>
        <w:jc w:val="both"/>
        <w:rPr>
          <w:sz w:val="22"/>
          <w:szCs w:val="22"/>
        </w:rPr>
      </w:pPr>
      <w:r w:rsidRPr="0030571F">
        <w:rPr>
          <w:sz w:val="22"/>
          <w:szCs w:val="22"/>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sidR="0030571F">
        <w:rPr>
          <w:sz w:val="22"/>
          <w:szCs w:val="22"/>
        </w:rPr>
        <w:t>7</w:t>
      </w:r>
      <w:r w:rsidRPr="0030571F">
        <w:rPr>
          <w:sz w:val="22"/>
          <w:szCs w:val="22"/>
        </w:rPr>
        <w:t xml:space="preserve"> (</w:t>
      </w:r>
      <w:r w:rsidR="0030571F">
        <w:rPr>
          <w:sz w:val="22"/>
          <w:szCs w:val="22"/>
        </w:rPr>
        <w:t>сем</w:t>
      </w:r>
      <w:r w:rsidRPr="0030571F">
        <w:rPr>
          <w:sz w:val="22"/>
          <w:szCs w:val="22"/>
        </w:rPr>
        <w:t xml:space="preserve">и) рабочих дней </w:t>
      </w:r>
      <w:proofErr w:type="gramStart"/>
      <w:r w:rsidRPr="0030571F">
        <w:rPr>
          <w:sz w:val="22"/>
          <w:szCs w:val="22"/>
        </w:rPr>
        <w:t>с даты подписания</w:t>
      </w:r>
      <w:proofErr w:type="gramEnd"/>
      <w:r w:rsidRPr="0030571F">
        <w:rPr>
          <w:sz w:val="22"/>
          <w:szCs w:val="22"/>
        </w:rPr>
        <w:t xml:space="preserve"> Заказчиком документов о приемке. </w:t>
      </w:r>
    </w:p>
    <w:p w:rsidR="00C96226" w:rsidRPr="00C96226" w:rsidRDefault="00C96226" w:rsidP="00C96226">
      <w:pPr>
        <w:pStyle w:val="2"/>
        <w:spacing w:before="0" w:after="0"/>
        <w:ind w:firstLine="540"/>
        <w:jc w:val="both"/>
        <w:rPr>
          <w:rFonts w:ascii="Times New Roman" w:hAnsi="Times New Roman"/>
          <w:b w:val="0"/>
          <w:i w:val="0"/>
          <w:sz w:val="22"/>
          <w:szCs w:val="22"/>
        </w:rPr>
      </w:pPr>
      <w:r w:rsidRPr="0030571F">
        <w:rPr>
          <w:rFonts w:ascii="Times New Roman" w:hAnsi="Times New Roman"/>
          <w:b w:val="0"/>
          <w:i w:val="0"/>
          <w:sz w:val="22"/>
          <w:szCs w:val="22"/>
        </w:rPr>
        <w:t>2.4. Цена Договора является твердой и определяется на весь срок исполнения Договора</w:t>
      </w:r>
      <w:r w:rsidRPr="00C96226">
        <w:rPr>
          <w:rFonts w:ascii="Times New Roman" w:hAnsi="Times New Roman"/>
          <w:b w:val="0"/>
          <w:i w:val="0"/>
          <w:sz w:val="22"/>
          <w:szCs w:val="22"/>
        </w:rPr>
        <w:t>, за исключением случаев, предусмотренных действующим законодательством.</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Возможно оформление и обмен документами о приемке товаров в форме электронных документов, п</w:t>
      </w:r>
      <w:r w:rsidR="0030571F">
        <w:rPr>
          <w:sz w:val="22"/>
          <w:szCs w:val="22"/>
        </w:rPr>
        <w:t>одписанных электронной подписью</w:t>
      </w:r>
      <w:r w:rsidRPr="00C96226">
        <w:rPr>
          <w:sz w:val="22"/>
          <w:szCs w:val="22"/>
        </w:rPr>
        <w:t>.</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3. Качество, ассортимент и упаковка поставляемого Товара.</w:t>
      </w:r>
    </w:p>
    <w:p w:rsidR="00C96226" w:rsidRPr="00C96226" w:rsidRDefault="00C96226" w:rsidP="00C96226">
      <w:pPr>
        <w:pStyle w:val="212"/>
        <w:tabs>
          <w:tab w:val="clear" w:pos="0"/>
          <w:tab w:val="left" w:pos="1134"/>
        </w:tabs>
        <w:spacing w:before="120" w:after="57"/>
        <w:ind w:firstLine="567"/>
        <w:jc w:val="both"/>
        <w:rPr>
          <w:sz w:val="22"/>
          <w:szCs w:val="22"/>
        </w:rPr>
      </w:pPr>
      <w:r w:rsidRPr="00C96226">
        <w:rPr>
          <w:sz w:val="22"/>
          <w:szCs w:val="22"/>
        </w:rPr>
        <w:t>3.1.Качество поставляемого Товара должно соответствовать требованиям, указанным в Приложениях № 2 к Договору.</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4. Порядок, сроки и условия поставки Товара.</w:t>
      </w:r>
    </w:p>
    <w:p w:rsidR="00C96226" w:rsidRPr="00C96226" w:rsidRDefault="00C96226" w:rsidP="00C96226">
      <w:pPr>
        <w:ind w:firstLine="567"/>
        <w:jc w:val="both"/>
        <w:rPr>
          <w:sz w:val="22"/>
          <w:szCs w:val="22"/>
        </w:rPr>
      </w:pPr>
      <w:r w:rsidRPr="00C96226">
        <w:rPr>
          <w:sz w:val="22"/>
          <w:szCs w:val="22"/>
        </w:rPr>
        <w:t>4.1</w:t>
      </w:r>
      <w:r w:rsidRPr="00C96226">
        <w:rPr>
          <w:b/>
          <w:sz w:val="22"/>
          <w:szCs w:val="22"/>
        </w:rPr>
        <w:t xml:space="preserve">. </w:t>
      </w:r>
      <w:r w:rsidRPr="00C96226">
        <w:rPr>
          <w:sz w:val="22"/>
          <w:szCs w:val="22"/>
        </w:rPr>
        <w:t>Поставщик обязуется осуществить поставку Товара, предусмотренного Договором, в сроки и в количестве, установленные Приложениями  № 1,</w:t>
      </w:r>
      <w:r w:rsidR="002E0815">
        <w:rPr>
          <w:sz w:val="22"/>
          <w:szCs w:val="22"/>
        </w:rPr>
        <w:t>3</w:t>
      </w:r>
      <w:r w:rsidRPr="00C96226">
        <w:rPr>
          <w:sz w:val="22"/>
          <w:szCs w:val="22"/>
        </w:rPr>
        <w:t xml:space="preserve"> к Договору. </w:t>
      </w:r>
    </w:p>
    <w:p w:rsidR="00C96226" w:rsidRPr="00C96226" w:rsidRDefault="00C96226" w:rsidP="00C96226">
      <w:pPr>
        <w:ind w:firstLine="540"/>
        <w:jc w:val="both"/>
        <w:rPr>
          <w:sz w:val="22"/>
          <w:szCs w:val="22"/>
        </w:rPr>
      </w:pPr>
      <w:r w:rsidRPr="00C96226">
        <w:rPr>
          <w:iCs/>
          <w:sz w:val="22"/>
          <w:szCs w:val="22"/>
        </w:rPr>
        <w:t>Доставка товара осуществляется Поставщиком  до</w:t>
      </w:r>
      <w:r w:rsidRPr="00C96226">
        <w:rPr>
          <w:sz w:val="22"/>
          <w:szCs w:val="22"/>
        </w:rPr>
        <w:t xml:space="preserve">  Заказчика по адресу: Владимирская обл., г. Суздаль, </w:t>
      </w:r>
      <w:r w:rsidR="00EE1D51">
        <w:rPr>
          <w:sz w:val="22"/>
          <w:szCs w:val="22"/>
        </w:rPr>
        <w:t>п</w:t>
      </w:r>
      <w:r w:rsidRPr="00C96226">
        <w:rPr>
          <w:sz w:val="22"/>
          <w:szCs w:val="22"/>
        </w:rPr>
        <w:t>л. Красная</w:t>
      </w:r>
      <w:proofErr w:type="gramStart"/>
      <w:r w:rsidRPr="00C96226">
        <w:rPr>
          <w:sz w:val="22"/>
          <w:szCs w:val="22"/>
        </w:rPr>
        <w:t xml:space="preserve"> ,</w:t>
      </w:r>
      <w:proofErr w:type="gramEnd"/>
      <w:r w:rsidRPr="00C96226">
        <w:rPr>
          <w:sz w:val="22"/>
          <w:szCs w:val="22"/>
        </w:rPr>
        <w:t xml:space="preserve"> д. 1. </w:t>
      </w:r>
    </w:p>
    <w:p w:rsidR="00C96226" w:rsidRPr="00C96226" w:rsidRDefault="00C96226" w:rsidP="00C96226">
      <w:pPr>
        <w:ind w:firstLine="540"/>
        <w:jc w:val="both"/>
        <w:rPr>
          <w:iCs/>
          <w:sz w:val="22"/>
          <w:szCs w:val="22"/>
        </w:rPr>
      </w:pPr>
      <w:r w:rsidRPr="00C96226">
        <w:rPr>
          <w:sz w:val="22"/>
          <w:szCs w:val="22"/>
        </w:rPr>
        <w:t xml:space="preserve"> </w:t>
      </w:r>
      <w:r w:rsidRPr="00C96226">
        <w:rPr>
          <w:iCs/>
          <w:sz w:val="22"/>
          <w:szCs w:val="22"/>
        </w:rPr>
        <w:t>Поставка, разгрузка осуществляется силами и средствами поставщика.</w:t>
      </w:r>
    </w:p>
    <w:p w:rsidR="00C96226" w:rsidRPr="00C96226" w:rsidRDefault="00C96226" w:rsidP="00C96226">
      <w:pPr>
        <w:ind w:firstLine="540"/>
        <w:jc w:val="both"/>
        <w:rPr>
          <w:sz w:val="22"/>
          <w:szCs w:val="22"/>
        </w:rPr>
      </w:pPr>
      <w:r w:rsidRPr="00C96226">
        <w:rPr>
          <w:sz w:val="22"/>
          <w:szCs w:val="22"/>
        </w:rPr>
        <w:t xml:space="preserve">4.2. Товар, поставляемый Поставщиком, должен соответствовать обязательным требованиям,  согласно Приложениям  № 1,2,3 к Договору. </w:t>
      </w:r>
    </w:p>
    <w:p w:rsidR="00C96226" w:rsidRPr="00C96226" w:rsidRDefault="00C96226" w:rsidP="00C96226">
      <w:pPr>
        <w:pStyle w:val="23"/>
        <w:spacing w:after="0" w:line="240" w:lineRule="auto"/>
        <w:ind w:left="0" w:firstLine="540"/>
        <w:jc w:val="both"/>
        <w:rPr>
          <w:sz w:val="22"/>
          <w:szCs w:val="22"/>
        </w:rPr>
      </w:pPr>
      <w:r w:rsidRPr="00C96226">
        <w:rPr>
          <w:sz w:val="22"/>
          <w:szCs w:val="22"/>
        </w:rPr>
        <w:t xml:space="preserve">4.3. Товар считается сданным  Поставщиком и принятым Заказчиком с момента подписания </w:t>
      </w:r>
      <w:r w:rsidRPr="00C96226">
        <w:rPr>
          <w:sz w:val="22"/>
          <w:szCs w:val="22"/>
        </w:rPr>
        <w:lastRenderedPageBreak/>
        <w:t>Заказчиком документов о приемке (товарно-транспортной (товарной) накладной и (или) Акта приема-передачи Товара).</w:t>
      </w:r>
    </w:p>
    <w:p w:rsidR="00C96226" w:rsidRPr="00C96226" w:rsidRDefault="00C96226" w:rsidP="00C96226">
      <w:pPr>
        <w:pStyle w:val="23"/>
        <w:spacing w:after="0" w:line="240" w:lineRule="auto"/>
        <w:ind w:left="0" w:firstLine="539"/>
        <w:jc w:val="both"/>
        <w:rPr>
          <w:sz w:val="22"/>
          <w:szCs w:val="22"/>
        </w:rPr>
      </w:pPr>
      <w:r w:rsidRPr="00C96226">
        <w:rPr>
          <w:sz w:val="22"/>
          <w:szCs w:val="22"/>
        </w:rPr>
        <w:t xml:space="preserve">4.4. Товар, не соответствующий требованиям, указанным в Приложениях № 2 считается недопоставленным. </w:t>
      </w:r>
    </w:p>
    <w:p w:rsidR="00C96226" w:rsidRPr="00C96226" w:rsidRDefault="00C96226" w:rsidP="00E16424">
      <w:pPr>
        <w:pStyle w:val="23"/>
        <w:spacing w:after="0" w:line="240" w:lineRule="auto"/>
        <w:ind w:left="0" w:firstLine="539"/>
        <w:jc w:val="both"/>
        <w:rPr>
          <w:sz w:val="22"/>
          <w:szCs w:val="22"/>
        </w:rPr>
      </w:pPr>
      <w:bookmarkStart w:id="0" w:name="__DdeLink__946_3816290017"/>
      <w:r w:rsidRPr="00C96226">
        <w:rPr>
          <w:color w:val="000000"/>
          <w:spacing w:val="-6"/>
          <w:sz w:val="22"/>
          <w:szCs w:val="22"/>
        </w:rPr>
        <w:t xml:space="preserve">4.5. Место оказания услуг: (услуги </w:t>
      </w:r>
      <w:r w:rsidRPr="00C96226">
        <w:rPr>
          <w:color w:val="000000"/>
          <w:spacing w:val="-6"/>
          <w:sz w:val="22"/>
          <w:szCs w:val="22"/>
          <w:u w:val="single"/>
        </w:rPr>
        <w:t>не могут</w:t>
      </w:r>
      <w:r w:rsidRPr="00C96226">
        <w:rPr>
          <w:color w:val="000000"/>
          <w:spacing w:val="-6"/>
          <w:sz w:val="22"/>
          <w:szCs w:val="22"/>
        </w:rPr>
        <w:t xml:space="preserve"> оказываться по удаленному доступу в соответствие с политикой безопасности организации) </w:t>
      </w:r>
      <w:r w:rsidRPr="00C96226">
        <w:rPr>
          <w:bCs/>
          <w:sz w:val="22"/>
          <w:szCs w:val="22"/>
        </w:rPr>
        <w:t xml:space="preserve"> 601293, Владимирская область г. Суздаль, </w:t>
      </w:r>
      <w:r w:rsidR="00EE1D51">
        <w:rPr>
          <w:bCs/>
          <w:sz w:val="22"/>
          <w:szCs w:val="22"/>
        </w:rPr>
        <w:t>пл. Красная</w:t>
      </w:r>
      <w:r w:rsidRPr="00C96226">
        <w:rPr>
          <w:bCs/>
          <w:sz w:val="22"/>
          <w:szCs w:val="22"/>
        </w:rPr>
        <w:t>, д. 1</w:t>
      </w:r>
      <w:bookmarkEnd w:id="0"/>
    </w:p>
    <w:p w:rsidR="00F66BCC" w:rsidRDefault="00F66BCC" w:rsidP="00E16424">
      <w:pPr>
        <w:tabs>
          <w:tab w:val="left" w:pos="0"/>
        </w:tabs>
        <w:ind w:firstLine="567"/>
        <w:jc w:val="both"/>
        <w:rPr>
          <w:sz w:val="22"/>
          <w:szCs w:val="22"/>
        </w:rPr>
      </w:pPr>
    </w:p>
    <w:p w:rsidR="00C96226" w:rsidRPr="00C96226" w:rsidRDefault="00C96226" w:rsidP="00E16424">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 xml:space="preserve">5. Порядок приемки поставляемого Товара. </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 xml:space="preserve">5.2. Приемка товара осуществляется по адресу указанному в заявке Заказчика. </w:t>
      </w:r>
    </w:p>
    <w:p w:rsidR="00C96226" w:rsidRPr="00C96226" w:rsidRDefault="00C96226" w:rsidP="00C96226">
      <w:pPr>
        <w:pStyle w:val="2"/>
        <w:spacing w:before="0" w:after="0"/>
        <w:ind w:firstLine="539"/>
        <w:jc w:val="both"/>
        <w:rPr>
          <w:rFonts w:ascii="Times New Roman" w:hAnsi="Times New Roman"/>
          <w:b w:val="0"/>
          <w:bCs w:val="0"/>
          <w:sz w:val="22"/>
          <w:szCs w:val="22"/>
        </w:rPr>
      </w:pPr>
      <w:r w:rsidRPr="00C96226">
        <w:rPr>
          <w:rFonts w:ascii="Times New Roman" w:hAnsi="Times New Roman"/>
          <w:b w:val="0"/>
          <w:bCs w:val="0"/>
          <w:i w:val="0"/>
          <w:iCs w:val="0"/>
          <w:sz w:val="22"/>
          <w:szCs w:val="22"/>
        </w:rPr>
        <w:t>5.3. Со стороны Заказчика приемку Товара будут осуществлять представитель Заказчика</w:t>
      </w:r>
      <w:r w:rsidRPr="00C96226">
        <w:rPr>
          <w:rFonts w:ascii="Times New Roman" w:hAnsi="Times New Roman"/>
          <w:b w:val="0"/>
          <w:bCs w:val="0"/>
          <w:sz w:val="22"/>
          <w:szCs w:val="22"/>
        </w:rPr>
        <w:t xml:space="preserve">, </w:t>
      </w:r>
      <w:r w:rsidRPr="00C96226">
        <w:rPr>
          <w:rFonts w:ascii="Times New Roman" w:hAnsi="Times New Roman"/>
          <w:b w:val="0"/>
          <w:i w:val="0"/>
          <w:sz w:val="22"/>
          <w:szCs w:val="22"/>
        </w:rPr>
        <w:t>действующий на основании соответствующего документа (доверенности, приказа, должностной инструкции и т.д.)</w:t>
      </w:r>
      <w:r w:rsidRPr="00C96226">
        <w:rPr>
          <w:rFonts w:ascii="Times New Roman" w:hAnsi="Times New Roman"/>
          <w:b w:val="0"/>
          <w:bCs w:val="0"/>
          <w:sz w:val="22"/>
          <w:szCs w:val="22"/>
        </w:rPr>
        <w:t>.</w:t>
      </w:r>
    </w:p>
    <w:p w:rsidR="00C96226" w:rsidRPr="00C96226" w:rsidRDefault="00C96226" w:rsidP="00C96226">
      <w:pPr>
        <w:ind w:firstLine="539"/>
        <w:jc w:val="both"/>
        <w:rPr>
          <w:sz w:val="22"/>
          <w:szCs w:val="22"/>
        </w:rPr>
      </w:pPr>
      <w:r w:rsidRPr="00C96226">
        <w:rPr>
          <w:sz w:val="22"/>
          <w:szCs w:val="22"/>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6. Права и обязанности сторон.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 Поставщик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96226" w:rsidRPr="00C96226" w:rsidRDefault="00C96226" w:rsidP="00C96226">
      <w:pPr>
        <w:ind w:firstLine="567"/>
        <w:jc w:val="both"/>
        <w:rPr>
          <w:sz w:val="22"/>
          <w:szCs w:val="22"/>
        </w:rPr>
      </w:pPr>
      <w:r w:rsidRPr="00C96226">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6.1.4. Передать Заказчику Товар свободным от прав третьих лиц.</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 Поставщик вправе:</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 Заказчик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6.3.2. Произвести оплату Товара на условиях, предусмотренных настоящим Договором.</w:t>
      </w:r>
    </w:p>
    <w:p w:rsidR="00C96226" w:rsidRPr="00C96226" w:rsidRDefault="00C96226" w:rsidP="00C96226">
      <w:pPr>
        <w:pStyle w:val="212"/>
        <w:tabs>
          <w:tab w:val="clear" w:pos="0"/>
          <w:tab w:val="left" w:pos="1134"/>
        </w:tabs>
        <w:ind w:firstLine="567"/>
        <w:jc w:val="center"/>
        <w:rPr>
          <w:b/>
          <w:sz w:val="22"/>
          <w:szCs w:val="22"/>
        </w:rPr>
      </w:pPr>
      <w:r w:rsidRPr="00C96226">
        <w:rPr>
          <w:b/>
          <w:bCs/>
          <w:sz w:val="22"/>
          <w:szCs w:val="22"/>
        </w:rPr>
        <w:t>7. Форс-мажорные обстоятельства.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96226" w:rsidRPr="00C96226" w:rsidRDefault="00C96226" w:rsidP="00C96226">
      <w:pPr>
        <w:pStyle w:val="212"/>
        <w:tabs>
          <w:tab w:val="clear" w:pos="0"/>
          <w:tab w:val="left" w:pos="1134"/>
        </w:tabs>
        <w:spacing w:after="60"/>
        <w:ind w:firstLine="539"/>
        <w:jc w:val="center"/>
        <w:rPr>
          <w:b/>
          <w:sz w:val="22"/>
          <w:szCs w:val="22"/>
        </w:rPr>
      </w:pPr>
      <w:r w:rsidRPr="00C96226">
        <w:rPr>
          <w:b/>
          <w:sz w:val="22"/>
          <w:szCs w:val="22"/>
        </w:rPr>
        <w:t>8. Разрешение споров.</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96226" w:rsidRDefault="00C96226" w:rsidP="00C96226">
      <w:pPr>
        <w:pStyle w:val="212"/>
        <w:tabs>
          <w:tab w:val="clear" w:pos="0"/>
          <w:tab w:val="left" w:pos="1134"/>
        </w:tabs>
        <w:ind w:firstLine="539"/>
        <w:jc w:val="both"/>
        <w:rPr>
          <w:sz w:val="22"/>
          <w:szCs w:val="22"/>
        </w:rPr>
      </w:pPr>
      <w:r w:rsidRPr="00C96226">
        <w:rPr>
          <w:sz w:val="22"/>
          <w:szCs w:val="22"/>
        </w:rPr>
        <w:lastRenderedPageBreak/>
        <w:t>8.4. К правоотношениям Сторон по настоящему Договору применяется гражданское право.</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9. Ответственность сторон</w:t>
      </w:r>
    </w:p>
    <w:p w:rsidR="00C96226" w:rsidRPr="00C96226" w:rsidRDefault="00C96226" w:rsidP="00C96226">
      <w:pPr>
        <w:pStyle w:val="211"/>
        <w:spacing w:after="0"/>
        <w:ind w:left="0" w:firstLine="539"/>
        <w:jc w:val="both"/>
        <w:rPr>
          <w:sz w:val="22"/>
          <w:szCs w:val="22"/>
        </w:rPr>
      </w:pPr>
      <w:r w:rsidRPr="00C96226">
        <w:rPr>
          <w:color w:val="FF0000"/>
          <w:sz w:val="22"/>
          <w:szCs w:val="22"/>
        </w:rPr>
        <w:tab/>
      </w:r>
      <w:r w:rsidRPr="00C96226">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96226" w:rsidRPr="00C96226" w:rsidRDefault="00C96226" w:rsidP="00C96226">
      <w:pPr>
        <w:pStyle w:val="Warning"/>
        <w:spacing w:before="0" w:after="0" w:line="240" w:lineRule="auto"/>
        <w:ind w:firstLine="539"/>
        <w:jc w:val="both"/>
        <w:rPr>
          <w:i w:val="0"/>
          <w:color w:val="auto"/>
        </w:rPr>
      </w:pPr>
      <w:r w:rsidRPr="00C96226">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96226" w:rsidRPr="00C96226" w:rsidRDefault="00C96226" w:rsidP="00C96226">
      <w:pPr>
        <w:ind w:firstLine="539"/>
        <w:jc w:val="both"/>
        <w:rPr>
          <w:sz w:val="22"/>
          <w:szCs w:val="22"/>
        </w:rPr>
      </w:pPr>
      <w:r w:rsidRPr="00C96226">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96226" w:rsidRPr="00C96226" w:rsidRDefault="00C96226" w:rsidP="00C96226">
      <w:pPr>
        <w:ind w:firstLine="539"/>
        <w:jc w:val="both"/>
        <w:rPr>
          <w:sz w:val="22"/>
          <w:szCs w:val="22"/>
          <w:lang w:eastAsia="en-US"/>
        </w:rPr>
      </w:pPr>
      <w:r w:rsidRPr="00C96226">
        <w:rPr>
          <w:sz w:val="22"/>
          <w:szCs w:val="22"/>
        </w:rPr>
        <w:t xml:space="preserve">9.3. </w:t>
      </w:r>
      <w:r w:rsidRPr="00C96226">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C96226">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2 300 (Две тысячи триста) рублей 00 копеек. </w:t>
      </w:r>
      <w:r w:rsidRPr="00C96226">
        <w:rPr>
          <w:sz w:val="22"/>
          <w:szCs w:val="22"/>
          <w:lang w:eastAsia="en-US"/>
        </w:rPr>
        <w:t xml:space="preserve">Размер штрафа устанавливается </w:t>
      </w:r>
      <w:r w:rsidRPr="00C96226">
        <w:rPr>
          <w:rFonts w:eastAsia="Calibri"/>
          <w:sz w:val="22"/>
          <w:szCs w:val="22"/>
        </w:rPr>
        <w:t>в размере 1 процента цены контракта (этапа), но не более 5 тыс. рублей и не менее 1 тыс. рублей</w:t>
      </w:r>
    </w:p>
    <w:p w:rsidR="00C96226" w:rsidRPr="00C96226" w:rsidRDefault="00C96226" w:rsidP="00C96226">
      <w:pPr>
        <w:ind w:firstLine="539"/>
        <w:jc w:val="both"/>
        <w:rPr>
          <w:sz w:val="22"/>
          <w:szCs w:val="22"/>
          <w:lang w:eastAsia="en-US"/>
        </w:rPr>
      </w:pPr>
      <w:r w:rsidRPr="00C96226">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9.5. В </w:t>
      </w:r>
      <w:r w:rsidRPr="00C96226">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96226" w:rsidRPr="00C96226" w:rsidRDefault="00C96226" w:rsidP="00C96226">
      <w:pPr>
        <w:ind w:firstLine="539"/>
        <w:jc w:val="both"/>
        <w:rPr>
          <w:sz w:val="22"/>
          <w:szCs w:val="22"/>
          <w:lang w:eastAsia="en-US"/>
        </w:rPr>
      </w:pPr>
      <w:r w:rsidRPr="00C96226">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C96226">
        <w:rPr>
          <w:sz w:val="22"/>
          <w:szCs w:val="22"/>
        </w:rPr>
        <w:t xml:space="preserve">Поставщик вправе потребовать уплаты </w:t>
      </w:r>
      <w:r w:rsidRPr="00C96226">
        <w:rPr>
          <w:sz w:val="22"/>
          <w:szCs w:val="22"/>
          <w:lang w:eastAsia="en-US"/>
        </w:rPr>
        <w:t xml:space="preserve"> штрафа в размере 1000,00 (одна тысяча) рублей. </w:t>
      </w:r>
    </w:p>
    <w:p w:rsidR="00C96226" w:rsidRPr="00C96226" w:rsidRDefault="00C96226" w:rsidP="00C96226">
      <w:pPr>
        <w:ind w:firstLine="539"/>
        <w:jc w:val="both"/>
        <w:rPr>
          <w:sz w:val="22"/>
          <w:szCs w:val="22"/>
          <w:lang w:eastAsia="en-US"/>
        </w:rPr>
      </w:pPr>
      <w:r w:rsidRPr="00C96226">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9.8. </w:t>
      </w:r>
      <w:r w:rsidRPr="00C96226">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96226" w:rsidRPr="00C96226" w:rsidRDefault="00C96226" w:rsidP="00C96226">
      <w:pPr>
        <w:ind w:firstLine="539"/>
        <w:jc w:val="both"/>
        <w:rPr>
          <w:sz w:val="22"/>
          <w:szCs w:val="22"/>
        </w:rPr>
      </w:pPr>
      <w:r w:rsidRPr="00C96226">
        <w:rPr>
          <w:sz w:val="22"/>
          <w:szCs w:val="22"/>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C96226" w:rsidRPr="00C96226" w:rsidRDefault="00C96226" w:rsidP="00C96226">
      <w:pPr>
        <w:pStyle w:val="211"/>
        <w:spacing w:after="0"/>
        <w:ind w:left="0" w:firstLine="539"/>
        <w:jc w:val="both"/>
        <w:rPr>
          <w:b/>
          <w:bCs/>
          <w:color w:val="000000"/>
          <w:sz w:val="22"/>
          <w:szCs w:val="22"/>
        </w:rPr>
      </w:pPr>
    </w:p>
    <w:p w:rsidR="00C96226" w:rsidRPr="00C96226" w:rsidRDefault="00C96226" w:rsidP="00C96226">
      <w:pPr>
        <w:shd w:val="clear" w:color="auto" w:fill="FFFFFF"/>
        <w:tabs>
          <w:tab w:val="left" w:pos="682"/>
        </w:tabs>
        <w:ind w:firstLine="539"/>
        <w:jc w:val="center"/>
        <w:rPr>
          <w:b/>
          <w:sz w:val="22"/>
          <w:szCs w:val="22"/>
        </w:rPr>
      </w:pPr>
      <w:r w:rsidRPr="00C96226">
        <w:rPr>
          <w:b/>
          <w:color w:val="000000"/>
          <w:sz w:val="22"/>
          <w:szCs w:val="22"/>
        </w:rPr>
        <w:t>10. Изменение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 при снижении цены Договора без изменения предусмотренных Договором количества Товара,</w:t>
      </w:r>
      <w:proofErr w:type="gramStart"/>
      <w:r w:rsidRPr="00C96226">
        <w:rPr>
          <w:color w:val="000000"/>
          <w:sz w:val="22"/>
          <w:szCs w:val="22"/>
        </w:rPr>
        <w:t xml:space="preserve"> ,</w:t>
      </w:r>
      <w:proofErr w:type="gramEnd"/>
      <w:r w:rsidRPr="00C96226">
        <w:rPr>
          <w:color w:val="000000"/>
          <w:sz w:val="22"/>
          <w:szCs w:val="22"/>
        </w:rPr>
        <w:t xml:space="preserve"> качества поставляемого Товара, и иных условий Договора;</w:t>
      </w:r>
    </w:p>
    <w:p w:rsidR="00C96226" w:rsidRPr="00C96226" w:rsidRDefault="00C96226" w:rsidP="00C96226">
      <w:pPr>
        <w:shd w:val="clear" w:color="auto" w:fill="FFFFFF"/>
        <w:ind w:firstLine="539"/>
        <w:jc w:val="both"/>
        <w:rPr>
          <w:color w:val="000000"/>
          <w:sz w:val="22"/>
          <w:szCs w:val="22"/>
        </w:rPr>
      </w:pPr>
      <w:proofErr w:type="gramStart"/>
      <w:r w:rsidRPr="00C96226">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C96226">
        <w:rPr>
          <w:color w:val="000000"/>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96226" w:rsidRPr="00C96226" w:rsidRDefault="00C96226" w:rsidP="00C96226">
      <w:pPr>
        <w:pStyle w:val="ListParagraph1"/>
        <w:tabs>
          <w:tab w:val="left" w:pos="90"/>
        </w:tabs>
        <w:spacing w:line="100" w:lineRule="atLeast"/>
        <w:ind w:left="0" w:firstLine="539"/>
        <w:jc w:val="both"/>
        <w:rPr>
          <w:b/>
          <w:bCs/>
          <w:color w:val="000000"/>
        </w:rPr>
      </w:pPr>
      <w:r w:rsidRPr="00C96226">
        <w:rPr>
          <w:b/>
          <w:bCs/>
          <w:color w:val="000000"/>
          <w:spacing w:val="-5"/>
        </w:rPr>
        <w:t>10.3.  Расторжение Контракта</w:t>
      </w:r>
      <w:r w:rsidRPr="00C96226">
        <w:rPr>
          <w:b/>
          <w:bCs/>
          <w:color w:val="000000"/>
        </w:rPr>
        <w:t>:</w:t>
      </w:r>
    </w:p>
    <w:p w:rsidR="00C96226" w:rsidRPr="00C96226" w:rsidRDefault="00C96226" w:rsidP="00C96226">
      <w:pPr>
        <w:pStyle w:val="2"/>
        <w:keepNext w:val="0"/>
        <w:spacing w:before="0" w:after="0"/>
        <w:ind w:firstLine="567"/>
        <w:jc w:val="both"/>
        <w:rPr>
          <w:rFonts w:ascii="Times New Roman" w:hAnsi="Times New Roman"/>
          <w:color w:val="000000"/>
          <w:sz w:val="22"/>
          <w:szCs w:val="22"/>
        </w:rPr>
      </w:pPr>
      <w:r w:rsidRPr="00C96226">
        <w:rPr>
          <w:rFonts w:ascii="Times New Roman" w:hAnsi="Times New Roman"/>
          <w:b w:val="0"/>
          <w:i w:val="0"/>
          <w:color w:val="000000"/>
          <w:sz w:val="22"/>
          <w:szCs w:val="22"/>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C96226">
        <w:rPr>
          <w:rFonts w:ascii="Times New Roman" w:hAnsi="Times New Roman"/>
          <w:color w:val="000000"/>
          <w:sz w:val="22"/>
          <w:szCs w:val="22"/>
        </w:rPr>
        <w:t>.</w:t>
      </w:r>
    </w:p>
    <w:p w:rsidR="00C96226" w:rsidRPr="00C96226" w:rsidRDefault="00C96226" w:rsidP="00C96226">
      <w:pPr>
        <w:shd w:val="clear" w:color="auto" w:fill="FFFFFF"/>
        <w:ind w:firstLine="567"/>
        <w:jc w:val="both"/>
        <w:rPr>
          <w:sz w:val="22"/>
          <w:szCs w:val="22"/>
        </w:rPr>
      </w:pPr>
      <w:r w:rsidRPr="00C96226">
        <w:rPr>
          <w:color w:val="000000"/>
          <w:sz w:val="22"/>
          <w:szCs w:val="22"/>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6226" w:rsidRPr="00C96226" w:rsidRDefault="00C96226" w:rsidP="00C96226">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lastRenderedPageBreak/>
        <w:t>11. Заключительные положения</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96226" w:rsidRPr="00C96226" w:rsidRDefault="00090FA3" w:rsidP="00C96226">
      <w:pPr>
        <w:widowControl/>
        <w:tabs>
          <w:tab w:val="left" w:pos="360"/>
        </w:tabs>
        <w:jc w:val="both"/>
        <w:rPr>
          <w:sz w:val="22"/>
          <w:szCs w:val="22"/>
        </w:rPr>
      </w:pPr>
      <w:r>
        <w:rPr>
          <w:b/>
          <w:sz w:val="22"/>
          <w:szCs w:val="22"/>
        </w:rPr>
        <w:tab/>
      </w:r>
      <w:r w:rsidR="00C96226" w:rsidRPr="00C96226">
        <w:rPr>
          <w:sz w:val="22"/>
          <w:szCs w:val="22"/>
        </w:rPr>
        <w:tab/>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96226" w:rsidRPr="00C96226" w:rsidRDefault="00C96226" w:rsidP="00C96226">
      <w:pPr>
        <w:shd w:val="clear" w:color="auto" w:fill="FFFFFF"/>
        <w:jc w:val="both"/>
        <w:rPr>
          <w:sz w:val="22"/>
          <w:szCs w:val="22"/>
        </w:rPr>
      </w:pPr>
      <w:r w:rsidRPr="00C96226">
        <w:rPr>
          <w:sz w:val="22"/>
          <w:szCs w:val="22"/>
        </w:rPr>
        <w:t xml:space="preserve">         11.3.  С момента заключения Договора Поставщик обязан:</w:t>
      </w:r>
    </w:p>
    <w:p w:rsidR="00C96226" w:rsidRPr="00C96226" w:rsidRDefault="00C96226" w:rsidP="00C96226">
      <w:pPr>
        <w:shd w:val="clear" w:color="auto" w:fill="FFFFFF"/>
        <w:ind w:left="74" w:firstLine="635"/>
        <w:jc w:val="both"/>
        <w:rPr>
          <w:sz w:val="22"/>
          <w:szCs w:val="22"/>
        </w:rPr>
      </w:pPr>
      <w:r w:rsidRPr="00C96226">
        <w:rPr>
          <w:sz w:val="22"/>
          <w:szCs w:val="22"/>
        </w:rPr>
        <w:t>- обеспечить постоянно действующую работу собственных сре</w:t>
      </w:r>
      <w:proofErr w:type="gramStart"/>
      <w:r w:rsidRPr="00C96226">
        <w:rPr>
          <w:sz w:val="22"/>
          <w:szCs w:val="22"/>
        </w:rPr>
        <w:t>дств св</w:t>
      </w:r>
      <w:proofErr w:type="gramEnd"/>
      <w:r w:rsidRPr="00C96226">
        <w:rPr>
          <w:sz w:val="22"/>
          <w:szCs w:val="22"/>
        </w:rPr>
        <w:t>язи (телефон, факс, электронная почта).</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11.4. Перечень приложений к Договору:</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 Приложение № 1</w:t>
      </w:r>
    </w:p>
    <w:p w:rsidR="00C96226" w:rsidRDefault="00C96226" w:rsidP="00C96226">
      <w:pPr>
        <w:ind w:firstLine="567"/>
        <w:rPr>
          <w:sz w:val="22"/>
          <w:szCs w:val="22"/>
        </w:rPr>
      </w:pPr>
      <w:r w:rsidRPr="00C96226">
        <w:rPr>
          <w:sz w:val="22"/>
          <w:szCs w:val="22"/>
        </w:rPr>
        <w:t>- Приложение № 2</w:t>
      </w:r>
    </w:p>
    <w:p w:rsidR="0030571F" w:rsidRDefault="0030571F" w:rsidP="0030571F">
      <w:pPr>
        <w:ind w:firstLine="567"/>
        <w:rPr>
          <w:sz w:val="22"/>
          <w:szCs w:val="22"/>
        </w:rPr>
      </w:pPr>
      <w:r w:rsidRPr="00C96226">
        <w:rPr>
          <w:sz w:val="22"/>
          <w:szCs w:val="22"/>
        </w:rPr>
        <w:t xml:space="preserve">- Приложение № </w:t>
      </w:r>
      <w:r>
        <w:rPr>
          <w:sz w:val="22"/>
          <w:szCs w:val="22"/>
        </w:rPr>
        <w:t>3</w:t>
      </w:r>
    </w:p>
    <w:p w:rsidR="0030571F" w:rsidRDefault="0030571F" w:rsidP="00C96226">
      <w:pPr>
        <w:ind w:firstLine="567"/>
        <w:rPr>
          <w:sz w:val="22"/>
          <w:szCs w:val="22"/>
        </w:rPr>
      </w:pPr>
    </w:p>
    <w:p w:rsidR="008E361C" w:rsidRPr="00C96226" w:rsidRDefault="008E361C" w:rsidP="00C96226">
      <w:pPr>
        <w:ind w:firstLine="567"/>
        <w:rPr>
          <w:sz w:val="22"/>
          <w:szCs w:val="22"/>
        </w:rPr>
      </w:pPr>
    </w:p>
    <w:p w:rsidR="00C96226" w:rsidRPr="00C96226" w:rsidRDefault="00C96226" w:rsidP="00C96226">
      <w:pPr>
        <w:pStyle w:val="1"/>
        <w:keepNext w:val="0"/>
        <w:spacing w:before="0"/>
        <w:jc w:val="center"/>
        <w:rPr>
          <w:rFonts w:ascii="Times New Roman" w:hAnsi="Times New Roman"/>
          <w:bCs w:val="0"/>
          <w:color w:val="auto"/>
          <w:sz w:val="22"/>
          <w:szCs w:val="22"/>
        </w:rPr>
      </w:pPr>
      <w:r w:rsidRPr="00C96226">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225"/>
        <w:gridCol w:w="5338"/>
      </w:tblGrid>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Заказчик</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Поставщик</w:t>
            </w: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745BB0" w:rsidRPr="00EE1D51" w:rsidRDefault="00745BB0" w:rsidP="00745BB0">
            <w:pPr>
              <w:spacing w:line="252" w:lineRule="auto"/>
              <w:ind w:left="-58" w:right="-101"/>
              <w:rPr>
                <w:b/>
                <w:sz w:val="24"/>
                <w:szCs w:val="24"/>
              </w:rPr>
            </w:pPr>
            <w:r w:rsidRPr="00EE1D51">
              <w:rPr>
                <w:b/>
                <w:sz w:val="24"/>
                <w:szCs w:val="24"/>
              </w:rPr>
              <w:t>Государственное казенное учреждение Владимирской области «Суздальский отдел социальной защиты населения»</w:t>
            </w:r>
          </w:p>
          <w:p w:rsidR="00745BB0" w:rsidRPr="00EE1D51" w:rsidRDefault="00745BB0" w:rsidP="00745BB0">
            <w:pPr>
              <w:spacing w:line="252" w:lineRule="auto"/>
              <w:ind w:left="-58" w:right="-101"/>
              <w:rPr>
                <w:sz w:val="24"/>
                <w:szCs w:val="24"/>
              </w:rPr>
            </w:pPr>
            <w:r w:rsidRPr="00EE1D51">
              <w:rPr>
                <w:sz w:val="24"/>
                <w:szCs w:val="24"/>
              </w:rPr>
              <w:t xml:space="preserve">Юр. адрес: 601293, </w:t>
            </w:r>
            <w:proofErr w:type="gramStart"/>
            <w:r w:rsidRPr="00EE1D51">
              <w:rPr>
                <w:sz w:val="24"/>
                <w:szCs w:val="24"/>
              </w:rPr>
              <w:t>Владимирская</w:t>
            </w:r>
            <w:proofErr w:type="gramEnd"/>
            <w:r w:rsidRPr="00EE1D51">
              <w:rPr>
                <w:sz w:val="24"/>
                <w:szCs w:val="24"/>
              </w:rPr>
              <w:t xml:space="preserve"> обл.,</w:t>
            </w:r>
          </w:p>
          <w:p w:rsidR="00745BB0" w:rsidRPr="00EE1D51" w:rsidRDefault="00745BB0" w:rsidP="00745BB0">
            <w:pPr>
              <w:spacing w:line="252" w:lineRule="auto"/>
              <w:ind w:left="-58" w:right="-101"/>
              <w:rPr>
                <w:sz w:val="24"/>
                <w:szCs w:val="24"/>
              </w:rPr>
            </w:pPr>
            <w:r w:rsidRPr="00EE1D51">
              <w:rPr>
                <w:sz w:val="24"/>
                <w:szCs w:val="24"/>
              </w:rPr>
              <w:t>г. Суздаль, пл. Красная</w:t>
            </w:r>
            <w:proofErr w:type="gramStart"/>
            <w:r w:rsidRPr="00EE1D51">
              <w:rPr>
                <w:sz w:val="24"/>
                <w:szCs w:val="24"/>
              </w:rPr>
              <w:t xml:space="preserve"> ,</w:t>
            </w:r>
            <w:proofErr w:type="gramEnd"/>
            <w:r w:rsidRPr="00EE1D51">
              <w:rPr>
                <w:sz w:val="24"/>
                <w:szCs w:val="24"/>
              </w:rPr>
              <w:t xml:space="preserve"> д.1</w:t>
            </w:r>
          </w:p>
          <w:p w:rsidR="00745BB0" w:rsidRPr="00EE1D51" w:rsidRDefault="00745BB0" w:rsidP="00745BB0">
            <w:pPr>
              <w:spacing w:line="252" w:lineRule="auto"/>
              <w:ind w:left="-58" w:right="-101"/>
              <w:rPr>
                <w:sz w:val="24"/>
                <w:szCs w:val="24"/>
              </w:rPr>
            </w:pPr>
            <w:r w:rsidRPr="00EE1D51">
              <w:rPr>
                <w:sz w:val="24"/>
                <w:szCs w:val="24"/>
              </w:rPr>
              <w:t>ИНН 3310006382  КПП 331001001</w:t>
            </w:r>
          </w:p>
          <w:p w:rsidR="00745BB0" w:rsidRPr="00EE1D51" w:rsidRDefault="00745BB0" w:rsidP="00745BB0">
            <w:pPr>
              <w:spacing w:line="252" w:lineRule="auto"/>
              <w:ind w:left="-58" w:right="-101"/>
              <w:rPr>
                <w:sz w:val="24"/>
                <w:szCs w:val="24"/>
              </w:rPr>
            </w:pPr>
            <w:r w:rsidRPr="00EE1D51">
              <w:rPr>
                <w:sz w:val="24"/>
                <w:szCs w:val="24"/>
              </w:rPr>
              <w:t>ОГРН 1113336000106</w:t>
            </w:r>
          </w:p>
          <w:p w:rsidR="00745BB0" w:rsidRPr="00EE1D51" w:rsidRDefault="00745BB0" w:rsidP="00745BB0">
            <w:pPr>
              <w:rPr>
                <w:sz w:val="24"/>
                <w:szCs w:val="24"/>
              </w:rPr>
            </w:pPr>
            <w:r w:rsidRPr="00EE1D51">
              <w:rPr>
                <w:sz w:val="24"/>
                <w:szCs w:val="24"/>
              </w:rPr>
              <w:t xml:space="preserve">МФ </w:t>
            </w:r>
            <w:proofErr w:type="gramStart"/>
            <w:r w:rsidRPr="00EE1D51">
              <w:rPr>
                <w:sz w:val="24"/>
                <w:szCs w:val="24"/>
              </w:rPr>
              <w:t>ВО</w:t>
            </w:r>
            <w:proofErr w:type="gramEnd"/>
            <w:r w:rsidRPr="00EE1D51">
              <w:rPr>
                <w:sz w:val="24"/>
                <w:szCs w:val="24"/>
              </w:rPr>
              <w:t xml:space="preserve"> (Суздальский ОСЗН, л/с 03282Р08940)</w:t>
            </w:r>
          </w:p>
          <w:p w:rsidR="00745BB0" w:rsidRPr="00EE1D51" w:rsidRDefault="00745BB0" w:rsidP="00745BB0">
            <w:pPr>
              <w:rPr>
                <w:sz w:val="24"/>
                <w:szCs w:val="24"/>
              </w:rPr>
            </w:pPr>
            <w:proofErr w:type="gramStart"/>
            <w:r w:rsidRPr="00EE1D51">
              <w:rPr>
                <w:sz w:val="24"/>
                <w:szCs w:val="24"/>
              </w:rPr>
              <w:t>р</w:t>
            </w:r>
            <w:proofErr w:type="gramEnd"/>
            <w:r w:rsidRPr="00EE1D51">
              <w:rPr>
                <w:sz w:val="24"/>
                <w:szCs w:val="24"/>
              </w:rPr>
              <w:t>/</w:t>
            </w:r>
            <w:proofErr w:type="spellStart"/>
            <w:r w:rsidRPr="00EE1D51">
              <w:rPr>
                <w:sz w:val="24"/>
                <w:szCs w:val="24"/>
              </w:rPr>
              <w:t>сч</w:t>
            </w:r>
            <w:proofErr w:type="spellEnd"/>
            <w:r w:rsidRPr="00EE1D51">
              <w:rPr>
                <w:sz w:val="24"/>
                <w:szCs w:val="24"/>
              </w:rPr>
              <w:t xml:space="preserve"> 03221643170000002800</w:t>
            </w:r>
          </w:p>
          <w:p w:rsidR="00745BB0" w:rsidRPr="00EE1D51" w:rsidRDefault="00745BB0" w:rsidP="00745BB0">
            <w:pPr>
              <w:rPr>
                <w:sz w:val="24"/>
                <w:szCs w:val="24"/>
              </w:rPr>
            </w:pPr>
            <w:r w:rsidRPr="00EE1D51">
              <w:rPr>
                <w:sz w:val="24"/>
                <w:szCs w:val="24"/>
              </w:rPr>
              <w:t>ОКЦ №1 ВВГУ Банка России //УФК по Владимирской области г. Владимир</w:t>
            </w:r>
          </w:p>
          <w:p w:rsidR="00745BB0" w:rsidRPr="00EE1D51" w:rsidRDefault="00745BB0" w:rsidP="00745BB0">
            <w:pPr>
              <w:tabs>
                <w:tab w:val="left" w:pos="5340"/>
              </w:tabs>
              <w:rPr>
                <w:sz w:val="24"/>
                <w:szCs w:val="24"/>
              </w:rPr>
            </w:pPr>
            <w:r w:rsidRPr="00EE1D51">
              <w:rPr>
                <w:sz w:val="24"/>
                <w:szCs w:val="24"/>
              </w:rPr>
              <w:t>БИК 042202111</w:t>
            </w:r>
          </w:p>
          <w:p w:rsidR="00745BB0" w:rsidRPr="00EE1D51" w:rsidRDefault="00745BB0" w:rsidP="00745BB0">
            <w:pPr>
              <w:rPr>
                <w:sz w:val="24"/>
                <w:szCs w:val="24"/>
              </w:rPr>
            </w:pPr>
            <w:r w:rsidRPr="00EE1D51">
              <w:rPr>
                <w:sz w:val="24"/>
                <w:szCs w:val="24"/>
              </w:rPr>
              <w:t>к/с 40102810645370000111</w:t>
            </w:r>
          </w:p>
          <w:p w:rsidR="00745BB0" w:rsidRPr="00EE1D51" w:rsidRDefault="00745BB0" w:rsidP="00745BB0">
            <w:pPr>
              <w:spacing w:line="252" w:lineRule="auto"/>
              <w:ind w:left="-58" w:right="-101"/>
              <w:rPr>
                <w:sz w:val="24"/>
                <w:szCs w:val="24"/>
              </w:rPr>
            </w:pPr>
            <w:r w:rsidRPr="00EE1D51">
              <w:rPr>
                <w:sz w:val="24"/>
                <w:szCs w:val="24"/>
              </w:rPr>
              <w:t>ОКПО 97458562</w:t>
            </w:r>
          </w:p>
          <w:p w:rsidR="00745BB0" w:rsidRPr="00EE1D51" w:rsidRDefault="00745BB0" w:rsidP="00745BB0">
            <w:pPr>
              <w:spacing w:line="252" w:lineRule="auto"/>
              <w:ind w:left="-58" w:right="-101"/>
              <w:rPr>
                <w:sz w:val="24"/>
                <w:szCs w:val="24"/>
              </w:rPr>
            </w:pPr>
            <w:r w:rsidRPr="00EE1D51">
              <w:rPr>
                <w:sz w:val="24"/>
                <w:szCs w:val="24"/>
              </w:rPr>
              <w:t>Тел (49231)21386</w:t>
            </w:r>
          </w:p>
          <w:p w:rsidR="00E104FF" w:rsidRPr="00E104FF" w:rsidRDefault="00745BB0" w:rsidP="00E104FF">
            <w:pPr>
              <w:rPr>
                <w:sz w:val="24"/>
                <w:szCs w:val="24"/>
              </w:rPr>
            </w:pPr>
            <w:r w:rsidRPr="00EE1D51">
              <w:rPr>
                <w:sz w:val="24"/>
                <w:szCs w:val="24"/>
              </w:rPr>
              <w:t>Эл</w:t>
            </w:r>
            <w:proofErr w:type="gramStart"/>
            <w:r w:rsidRPr="00EE1D51">
              <w:rPr>
                <w:sz w:val="24"/>
                <w:szCs w:val="24"/>
              </w:rPr>
              <w:t>.</w:t>
            </w:r>
            <w:proofErr w:type="gramEnd"/>
            <w:r w:rsidRPr="00EE1D51">
              <w:rPr>
                <w:sz w:val="24"/>
                <w:szCs w:val="24"/>
              </w:rPr>
              <w:t xml:space="preserve"> </w:t>
            </w:r>
            <w:proofErr w:type="gramStart"/>
            <w:r w:rsidRPr="00EE1D51">
              <w:rPr>
                <w:sz w:val="24"/>
                <w:szCs w:val="24"/>
              </w:rPr>
              <w:t>п</w:t>
            </w:r>
            <w:proofErr w:type="gramEnd"/>
            <w:r w:rsidRPr="00EE1D51">
              <w:rPr>
                <w:sz w:val="24"/>
                <w:szCs w:val="24"/>
              </w:rPr>
              <w:t xml:space="preserve">очта: </w:t>
            </w:r>
            <w:proofErr w:type="spellStart"/>
            <w:r w:rsidR="00E104FF" w:rsidRPr="00E104FF">
              <w:rPr>
                <w:sz w:val="24"/>
                <w:szCs w:val="24"/>
                <w:lang w:val="en-US"/>
              </w:rPr>
              <w:t>suzdal</w:t>
            </w:r>
            <w:proofErr w:type="spellEnd"/>
            <w:r w:rsidR="00E104FF" w:rsidRPr="00E104FF">
              <w:rPr>
                <w:sz w:val="24"/>
                <w:szCs w:val="24"/>
              </w:rPr>
              <w:t>_</w:t>
            </w:r>
            <w:proofErr w:type="spellStart"/>
            <w:r w:rsidR="00E104FF" w:rsidRPr="00E104FF">
              <w:rPr>
                <w:sz w:val="24"/>
                <w:szCs w:val="24"/>
                <w:lang w:val="en-US"/>
              </w:rPr>
              <w:t>roszn</w:t>
            </w:r>
            <w:proofErr w:type="spellEnd"/>
            <w:r w:rsidR="00E104FF" w:rsidRPr="00E104FF">
              <w:rPr>
                <w:sz w:val="24"/>
                <w:szCs w:val="24"/>
              </w:rPr>
              <w:t>@</w:t>
            </w:r>
            <w:r w:rsidR="00E104FF" w:rsidRPr="00E104FF">
              <w:rPr>
                <w:sz w:val="24"/>
                <w:szCs w:val="24"/>
                <w:lang w:val="en-US"/>
              </w:rPr>
              <w:t>social</w:t>
            </w:r>
            <w:r w:rsidR="00E104FF" w:rsidRPr="00E104FF">
              <w:rPr>
                <w:sz w:val="24"/>
                <w:szCs w:val="24"/>
              </w:rPr>
              <w:t>.</w:t>
            </w:r>
            <w:proofErr w:type="spellStart"/>
            <w:r w:rsidR="00E104FF" w:rsidRPr="00E104FF">
              <w:rPr>
                <w:sz w:val="24"/>
                <w:szCs w:val="24"/>
                <w:lang w:val="en-US"/>
              </w:rPr>
              <w:t>gov</w:t>
            </w:r>
            <w:proofErr w:type="spellEnd"/>
            <w:r w:rsidR="00E104FF" w:rsidRPr="00E104FF">
              <w:rPr>
                <w:sz w:val="24"/>
                <w:szCs w:val="24"/>
              </w:rPr>
              <w:t>33.</w:t>
            </w:r>
            <w:proofErr w:type="spellStart"/>
            <w:r w:rsidR="00E104FF" w:rsidRPr="00E104FF">
              <w:rPr>
                <w:sz w:val="24"/>
                <w:szCs w:val="24"/>
                <w:lang w:val="en-US"/>
              </w:rPr>
              <w:t>ru</w:t>
            </w:r>
            <w:proofErr w:type="spellEnd"/>
          </w:p>
          <w:p w:rsidR="00C96226" w:rsidRPr="00745BB0" w:rsidRDefault="00C96226" w:rsidP="000E1A33">
            <w:pPr>
              <w:rPr>
                <w:sz w:val="28"/>
                <w:szCs w:val="28"/>
              </w:rPr>
            </w:pP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rPr>
                <w:sz w:val="26"/>
                <w:szCs w:val="26"/>
              </w:rPr>
            </w:pP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Заказчика:</w:t>
            </w:r>
            <w:r w:rsidRPr="00EB67DC">
              <w:rPr>
                <w:sz w:val="26"/>
                <w:szCs w:val="26"/>
              </w:rPr>
              <w:br/>
            </w:r>
            <w:r w:rsidRPr="00EB67DC">
              <w:rPr>
                <w:b/>
                <w:sz w:val="26"/>
                <w:szCs w:val="26"/>
              </w:rPr>
              <w:t>   </w:t>
            </w:r>
            <w:r w:rsidRPr="00EB67DC">
              <w:rPr>
                <w:sz w:val="26"/>
                <w:szCs w:val="26"/>
              </w:rPr>
              <w:br/>
            </w:r>
            <w:r w:rsidRPr="00EB67DC">
              <w:rPr>
                <w:sz w:val="26"/>
                <w:szCs w:val="26"/>
                <w:u w:val="single"/>
              </w:rPr>
              <w:t>    (подпись)    </w:t>
            </w:r>
            <w:r w:rsidRPr="00EB67DC">
              <w:rPr>
                <w:sz w:val="26"/>
                <w:szCs w:val="26"/>
              </w:rPr>
              <w:t xml:space="preserve"> /__</w:t>
            </w:r>
            <w:proofErr w:type="spellStart"/>
            <w:r w:rsidR="00745BB0">
              <w:rPr>
                <w:sz w:val="26"/>
                <w:szCs w:val="26"/>
              </w:rPr>
              <w:t>С.Г.Кислова</w:t>
            </w:r>
            <w:proofErr w:type="spellEnd"/>
            <w:r w:rsidRPr="00EB67DC">
              <w:rPr>
                <w:sz w:val="26"/>
                <w:szCs w:val="26"/>
              </w:rPr>
              <w:t>__/</w:t>
            </w:r>
          </w:p>
          <w:p w:rsidR="00C96226" w:rsidRPr="00EB67DC" w:rsidRDefault="00C96226" w:rsidP="000E1A33">
            <w:pPr>
              <w:pStyle w:val="Normalunindented"/>
              <w:keepNext/>
              <w:spacing w:before="0" w:after="0" w:line="240" w:lineRule="auto"/>
              <w:jc w:val="left"/>
              <w:rPr>
                <w:sz w:val="26"/>
                <w:szCs w:val="26"/>
              </w:rPr>
            </w:pPr>
            <w:r w:rsidRPr="00EB67DC">
              <w:rPr>
                <w:sz w:val="26"/>
                <w:szCs w:val="26"/>
              </w:rPr>
              <w:t>М.П.</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Поставщика:</w:t>
            </w:r>
          </w:p>
          <w:p w:rsidR="00C96226" w:rsidRPr="00EB67DC" w:rsidRDefault="00C96226" w:rsidP="000E1A33">
            <w:pPr>
              <w:pStyle w:val="Normalunindented"/>
              <w:keepNext/>
              <w:spacing w:before="0" w:after="0" w:line="240" w:lineRule="auto"/>
              <w:jc w:val="left"/>
              <w:rPr>
                <w:sz w:val="26"/>
                <w:szCs w:val="26"/>
                <w:u w:val="single"/>
              </w:rPr>
            </w:pPr>
          </w:p>
          <w:p w:rsidR="00C96226" w:rsidRPr="00EB67DC" w:rsidRDefault="00C96226" w:rsidP="000E1A33">
            <w:pPr>
              <w:pStyle w:val="Normalunindented"/>
              <w:keepNext/>
              <w:spacing w:before="0" w:after="0" w:line="240" w:lineRule="auto"/>
              <w:jc w:val="left"/>
              <w:rPr>
                <w:sz w:val="26"/>
                <w:szCs w:val="26"/>
              </w:rPr>
            </w:pPr>
            <w:r w:rsidRPr="00EB67DC">
              <w:rPr>
                <w:sz w:val="26"/>
                <w:szCs w:val="26"/>
                <w:u w:val="single"/>
              </w:rPr>
              <w:t>    (подпись)    </w:t>
            </w:r>
            <w:r w:rsidRPr="00EB67DC">
              <w:rPr>
                <w:sz w:val="26"/>
                <w:szCs w:val="26"/>
              </w:rPr>
              <w:t>/______/</w:t>
            </w:r>
          </w:p>
          <w:p w:rsidR="00C96226" w:rsidRPr="00EB67DC" w:rsidRDefault="00C96226" w:rsidP="000E1A33">
            <w:pPr>
              <w:pStyle w:val="Normalunindented"/>
              <w:keepNext/>
              <w:spacing w:before="0" w:after="0" w:line="240" w:lineRule="auto"/>
              <w:jc w:val="left"/>
              <w:rPr>
                <w:sz w:val="26"/>
                <w:szCs w:val="26"/>
                <w:u w:val="single"/>
              </w:rPr>
            </w:pPr>
            <w:r w:rsidRPr="00EB67DC">
              <w:rPr>
                <w:sz w:val="26"/>
                <w:szCs w:val="26"/>
              </w:rPr>
              <w:t>М.П.</w:t>
            </w:r>
          </w:p>
        </w:tc>
      </w:tr>
    </w:tbl>
    <w:p w:rsidR="00C96226" w:rsidRPr="008F2C47" w:rsidRDefault="00C96226" w:rsidP="00C96226">
      <w:pPr>
        <w:rPr>
          <w:sz w:val="26"/>
          <w:szCs w:val="26"/>
        </w:rPr>
      </w:pPr>
    </w:p>
    <w:p w:rsidR="00C96226" w:rsidRDefault="00C96226" w:rsidP="00C96226">
      <w:pPr>
        <w:tabs>
          <w:tab w:val="left" w:pos="6305"/>
        </w:tabs>
        <w:rPr>
          <w:sz w:val="26"/>
          <w:szCs w:val="26"/>
        </w:rPr>
      </w:pPr>
    </w:p>
    <w:p w:rsidR="00E16424" w:rsidRDefault="00E16424"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C96226" w:rsidRDefault="00C96226" w:rsidP="00C96226">
      <w:pPr>
        <w:jc w:val="right"/>
        <w:rPr>
          <w:sz w:val="26"/>
          <w:szCs w:val="26"/>
        </w:rPr>
      </w:pPr>
    </w:p>
    <w:p w:rsidR="00EB20F0" w:rsidRDefault="00EB20F0" w:rsidP="00C96226">
      <w:pPr>
        <w:jc w:val="right"/>
        <w:rPr>
          <w:sz w:val="26"/>
          <w:szCs w:val="26"/>
        </w:rPr>
      </w:pPr>
    </w:p>
    <w:p w:rsidR="00EB20F0" w:rsidRDefault="00EB20F0"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E16424" w:rsidRDefault="00E16424" w:rsidP="00E16424">
      <w:pPr>
        <w:jc w:val="center"/>
        <w:rPr>
          <w:b/>
          <w:bCs/>
          <w:sz w:val="26"/>
          <w:szCs w:val="26"/>
        </w:rPr>
        <w:sectPr w:rsidR="00E16424" w:rsidSect="00AB2187">
          <w:headerReference w:type="default" r:id="rId13"/>
          <w:footerReference w:type="default" r:id="rId14"/>
          <w:pgSz w:w="11906" w:h="16838"/>
          <w:pgMar w:top="567" w:right="566" w:bottom="567" w:left="993" w:header="284" w:footer="284" w:gutter="0"/>
          <w:cols w:space="720"/>
          <w:docGrid w:linePitch="360"/>
        </w:sectPr>
      </w:pPr>
    </w:p>
    <w:p w:rsidR="00E16424" w:rsidRPr="00D02A30" w:rsidRDefault="00E16424" w:rsidP="00E16424">
      <w:pPr>
        <w:jc w:val="center"/>
        <w:rPr>
          <w:b/>
          <w:bCs/>
          <w:sz w:val="24"/>
          <w:szCs w:val="24"/>
        </w:rPr>
      </w:pPr>
    </w:p>
    <w:p w:rsidR="00D02A30" w:rsidRPr="00D02A30" w:rsidRDefault="00D02A30" w:rsidP="00D02A30">
      <w:pPr>
        <w:jc w:val="right"/>
        <w:rPr>
          <w:sz w:val="24"/>
          <w:szCs w:val="24"/>
        </w:rPr>
      </w:pPr>
      <w:r w:rsidRPr="00D02A30">
        <w:rPr>
          <w:sz w:val="24"/>
          <w:szCs w:val="24"/>
        </w:rPr>
        <w:t xml:space="preserve">Приложение № </w:t>
      </w:r>
      <w:r w:rsidRPr="00D02A30">
        <w:rPr>
          <w:sz w:val="24"/>
          <w:szCs w:val="24"/>
        </w:rPr>
        <w:fldChar w:fldCharType="begin" w:fldLock="1"/>
      </w:r>
      <w:r w:rsidRPr="00D02A30">
        <w:rPr>
          <w:sz w:val="24"/>
          <w:szCs w:val="24"/>
        </w:rPr>
        <w:instrText xml:space="preserve"> REF _ref_16787711 \h \n \! </w:instrText>
      </w:r>
      <w:r>
        <w:rPr>
          <w:sz w:val="24"/>
          <w:szCs w:val="24"/>
        </w:rPr>
        <w:instrText xml:space="preserve"> \* MERGEFORMAT </w:instrText>
      </w:r>
      <w:r w:rsidRPr="00D02A30">
        <w:rPr>
          <w:sz w:val="24"/>
          <w:szCs w:val="24"/>
        </w:rPr>
      </w:r>
      <w:r w:rsidRPr="00D02A30">
        <w:rPr>
          <w:sz w:val="24"/>
          <w:szCs w:val="24"/>
        </w:rPr>
        <w:fldChar w:fldCharType="separate"/>
      </w:r>
      <w:r w:rsidRPr="00D02A30">
        <w:rPr>
          <w:sz w:val="24"/>
          <w:szCs w:val="24"/>
        </w:rPr>
        <w:t>1</w:t>
      </w:r>
      <w:r w:rsidRPr="00D02A30">
        <w:rPr>
          <w:sz w:val="24"/>
          <w:szCs w:val="24"/>
        </w:rPr>
        <w:fldChar w:fldCharType="end"/>
      </w:r>
      <w:r w:rsidRPr="00D02A30">
        <w:rPr>
          <w:sz w:val="24"/>
          <w:szCs w:val="24"/>
        </w:rPr>
        <w:br/>
        <w:t>к государственному контракту</w:t>
      </w:r>
      <w:r w:rsidRPr="00D02A30">
        <w:rPr>
          <w:sz w:val="24"/>
          <w:szCs w:val="24"/>
        </w:rPr>
        <w:br/>
        <w:t>№ _______________ от «____» _______________202</w:t>
      </w:r>
      <w:r w:rsidR="00745BB0">
        <w:rPr>
          <w:sz w:val="24"/>
          <w:szCs w:val="24"/>
        </w:rPr>
        <w:t>6</w:t>
      </w:r>
      <w:r w:rsidRPr="00D02A30">
        <w:rPr>
          <w:sz w:val="24"/>
          <w:szCs w:val="24"/>
        </w:rPr>
        <w:t xml:space="preserve"> г.</w:t>
      </w:r>
    </w:p>
    <w:p w:rsidR="00D02A30" w:rsidRPr="00D02A30" w:rsidRDefault="00D02A30" w:rsidP="00D02A30">
      <w:pPr>
        <w:pStyle w:val="afe"/>
        <w:widowControl w:val="0"/>
        <w:spacing w:before="120" w:after="120" w:line="276" w:lineRule="auto"/>
        <w:rPr>
          <w:rFonts w:ascii="Times New Roman" w:hAnsi="Times New Roman"/>
          <w:sz w:val="24"/>
          <w:szCs w:val="24"/>
        </w:rPr>
      </w:pPr>
      <w:r w:rsidRPr="00D02A30">
        <w:rPr>
          <w:rFonts w:ascii="Times New Roman" w:hAnsi="Times New Roman"/>
          <w:sz w:val="24"/>
          <w:szCs w:val="24"/>
        </w:rPr>
        <w:t>Спецификация</w:t>
      </w:r>
    </w:p>
    <w:p w:rsidR="00D02A30" w:rsidRDefault="00D02A30" w:rsidP="00D02A30">
      <w:pPr>
        <w:pStyle w:val="heading1normal"/>
        <w:widowControl w:val="0"/>
        <w:rPr>
          <w:rFonts w:ascii="Times New Roman" w:hAnsi="Times New Roman"/>
          <w:sz w:val="24"/>
          <w:szCs w:val="24"/>
        </w:rPr>
      </w:pPr>
      <w:bookmarkStart w:id="1" w:name="_ref_31214292"/>
      <w:r w:rsidRPr="00D02A30">
        <w:rPr>
          <w:rFonts w:ascii="Times New Roman" w:hAnsi="Times New Roman"/>
          <w:sz w:val="24"/>
          <w:szCs w:val="24"/>
        </w:rPr>
        <w:t>Поставщик обязуется по заданию Заказчика поставить следующий Товар, и передать в установленные сроки Заказчику:</w:t>
      </w:r>
    </w:p>
    <w:tbl>
      <w:tblPr>
        <w:tblW w:w="15451" w:type="dxa"/>
        <w:tblInd w:w="392" w:type="dxa"/>
        <w:tblLook w:val="04A0" w:firstRow="1" w:lastRow="0" w:firstColumn="1" w:lastColumn="0" w:noHBand="0" w:noVBand="1"/>
      </w:tblPr>
      <w:tblGrid>
        <w:gridCol w:w="486"/>
        <w:gridCol w:w="4192"/>
        <w:gridCol w:w="579"/>
        <w:gridCol w:w="616"/>
        <w:gridCol w:w="1212"/>
        <w:gridCol w:w="2017"/>
        <w:gridCol w:w="6349"/>
      </w:tblGrid>
      <w:tr w:rsidR="00512DF1" w:rsidTr="007008C5">
        <w:trPr>
          <w:trHeight w:val="375"/>
        </w:trPr>
        <w:tc>
          <w:tcPr>
            <w:tcW w:w="486" w:type="dxa"/>
            <w:tcBorders>
              <w:top w:val="single" w:sz="4" w:space="0" w:color="auto"/>
              <w:left w:val="single" w:sz="4" w:space="0" w:color="auto"/>
              <w:bottom w:val="single" w:sz="4" w:space="0" w:color="auto"/>
              <w:right w:val="single" w:sz="4" w:space="0" w:color="auto"/>
            </w:tcBorders>
          </w:tcPr>
          <w:p w:rsidR="00512DF1" w:rsidRPr="00081EAC" w:rsidRDefault="00512DF1" w:rsidP="009F67B3">
            <w:pPr>
              <w:widowControl/>
              <w:jc w:val="center"/>
              <w:rPr>
                <w:color w:val="000000"/>
                <w:szCs w:val="24"/>
              </w:rPr>
            </w:pPr>
            <w:r>
              <w:rPr>
                <w:color w:val="000000"/>
                <w:szCs w:val="24"/>
              </w:rPr>
              <w:t xml:space="preserve">№ </w:t>
            </w:r>
            <w:proofErr w:type="gramStart"/>
            <w:r>
              <w:rPr>
                <w:color w:val="000000"/>
                <w:szCs w:val="24"/>
              </w:rPr>
              <w:t>п</w:t>
            </w:r>
            <w:proofErr w:type="gramEnd"/>
            <w:r>
              <w:rPr>
                <w:color w:val="000000"/>
                <w:szCs w:val="24"/>
              </w:rPr>
              <w:t>/п</w:t>
            </w:r>
          </w:p>
        </w:tc>
        <w:tc>
          <w:tcPr>
            <w:tcW w:w="4192" w:type="dxa"/>
            <w:tcBorders>
              <w:top w:val="single" w:sz="4" w:space="0" w:color="auto"/>
              <w:left w:val="single" w:sz="4" w:space="0" w:color="auto"/>
              <w:bottom w:val="single" w:sz="4" w:space="0" w:color="auto"/>
              <w:right w:val="single" w:sz="4" w:space="0" w:color="auto"/>
            </w:tcBorders>
            <w:noWrap/>
            <w:vAlign w:val="center"/>
          </w:tcPr>
          <w:p w:rsidR="00512DF1" w:rsidRPr="00081EAC" w:rsidRDefault="00512DF1" w:rsidP="00512DF1">
            <w:pPr>
              <w:widowControl/>
              <w:jc w:val="center"/>
              <w:rPr>
                <w:color w:val="000000"/>
                <w:szCs w:val="24"/>
              </w:rPr>
            </w:pPr>
            <w:r w:rsidRPr="00081EAC">
              <w:rPr>
                <w:color w:val="000000"/>
                <w:szCs w:val="24"/>
              </w:rPr>
              <w:t>Наименование товара (объекта закупки) /</w:t>
            </w:r>
          </w:p>
          <w:p w:rsidR="00512DF1" w:rsidRPr="00081EAC" w:rsidRDefault="00512DF1" w:rsidP="00512DF1">
            <w:pPr>
              <w:widowControl/>
              <w:jc w:val="center"/>
              <w:rPr>
                <w:color w:val="000000"/>
                <w:szCs w:val="24"/>
              </w:rPr>
            </w:pPr>
            <w:r w:rsidRPr="00081EAC">
              <w:rPr>
                <w:color w:val="000000"/>
                <w:szCs w:val="24"/>
              </w:rPr>
              <w:t>код позиции по КТРУ</w:t>
            </w:r>
            <w:r>
              <w:rPr>
                <w:color w:val="000000"/>
                <w:szCs w:val="24"/>
              </w:rPr>
              <w:t>/ОКПД</w:t>
            </w:r>
            <w:r w:rsidR="007008C5">
              <w:rPr>
                <w:color w:val="000000"/>
                <w:szCs w:val="24"/>
              </w:rPr>
              <w:t xml:space="preserve"> 2</w:t>
            </w:r>
          </w:p>
        </w:tc>
        <w:tc>
          <w:tcPr>
            <w:tcW w:w="579" w:type="dxa"/>
            <w:tcBorders>
              <w:top w:val="single" w:sz="4" w:space="0" w:color="auto"/>
              <w:left w:val="nil"/>
              <w:bottom w:val="single" w:sz="4" w:space="0" w:color="auto"/>
              <w:right w:val="single" w:sz="4" w:space="0" w:color="auto"/>
            </w:tcBorders>
            <w:vAlign w:val="center"/>
          </w:tcPr>
          <w:p w:rsidR="00512DF1" w:rsidRPr="00081EAC" w:rsidRDefault="00512DF1" w:rsidP="009F67B3">
            <w:pPr>
              <w:widowControl/>
              <w:jc w:val="center"/>
              <w:rPr>
                <w:color w:val="000000"/>
                <w:szCs w:val="24"/>
              </w:rPr>
            </w:pPr>
            <w:r w:rsidRPr="00081EAC">
              <w:rPr>
                <w:color w:val="000000"/>
                <w:szCs w:val="24"/>
              </w:rPr>
              <w:t>Ед.</w:t>
            </w:r>
            <w:r>
              <w:rPr>
                <w:color w:val="000000"/>
                <w:szCs w:val="24"/>
              </w:rPr>
              <w:t xml:space="preserve"> и</w:t>
            </w:r>
            <w:r w:rsidRPr="00081EAC">
              <w:rPr>
                <w:color w:val="000000"/>
                <w:szCs w:val="24"/>
              </w:rPr>
              <w:t>зм.</w:t>
            </w:r>
          </w:p>
        </w:tc>
        <w:tc>
          <w:tcPr>
            <w:tcW w:w="616" w:type="dxa"/>
            <w:tcBorders>
              <w:top w:val="single" w:sz="4" w:space="0" w:color="auto"/>
              <w:left w:val="single" w:sz="4" w:space="0" w:color="auto"/>
              <w:bottom w:val="single" w:sz="4" w:space="0" w:color="auto"/>
              <w:right w:val="single" w:sz="4" w:space="0" w:color="auto"/>
            </w:tcBorders>
            <w:vAlign w:val="center"/>
          </w:tcPr>
          <w:p w:rsidR="00512DF1" w:rsidRPr="00081EAC" w:rsidRDefault="00512DF1" w:rsidP="009F67B3">
            <w:pPr>
              <w:widowControl/>
              <w:jc w:val="center"/>
              <w:rPr>
                <w:color w:val="000000"/>
                <w:szCs w:val="24"/>
              </w:rPr>
            </w:pPr>
            <w:r>
              <w:rPr>
                <w:color w:val="000000"/>
                <w:szCs w:val="24"/>
              </w:rPr>
              <w:t>Кол-во</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Default="00512DF1" w:rsidP="009F67B3">
            <w:pPr>
              <w:widowControl/>
              <w:jc w:val="center"/>
              <w:rPr>
                <w:color w:val="000000"/>
                <w:szCs w:val="24"/>
              </w:rPr>
            </w:pPr>
            <w:r>
              <w:rPr>
                <w:color w:val="000000"/>
                <w:szCs w:val="24"/>
              </w:rPr>
              <w:t>Цена</w:t>
            </w:r>
          </w:p>
        </w:tc>
        <w:tc>
          <w:tcPr>
            <w:tcW w:w="2017" w:type="dxa"/>
            <w:tcBorders>
              <w:top w:val="single" w:sz="4" w:space="0" w:color="auto"/>
              <w:left w:val="single" w:sz="4" w:space="0" w:color="auto"/>
              <w:bottom w:val="single" w:sz="4" w:space="0" w:color="auto"/>
              <w:right w:val="single" w:sz="4" w:space="0" w:color="000000"/>
            </w:tcBorders>
            <w:vAlign w:val="center"/>
          </w:tcPr>
          <w:p w:rsidR="00512DF1" w:rsidRPr="00081EAC" w:rsidRDefault="00512DF1" w:rsidP="00512DF1">
            <w:pPr>
              <w:widowControl/>
              <w:jc w:val="center"/>
              <w:rPr>
                <w:color w:val="000000"/>
                <w:szCs w:val="24"/>
              </w:rPr>
            </w:pPr>
            <w:r>
              <w:rPr>
                <w:color w:val="000000"/>
                <w:szCs w:val="24"/>
              </w:rPr>
              <w:t>Стоимость</w:t>
            </w:r>
          </w:p>
        </w:tc>
        <w:tc>
          <w:tcPr>
            <w:tcW w:w="6349" w:type="dxa"/>
            <w:tcBorders>
              <w:top w:val="single" w:sz="4" w:space="0" w:color="auto"/>
              <w:left w:val="single" w:sz="4" w:space="0" w:color="auto"/>
              <w:bottom w:val="single" w:sz="4" w:space="0" w:color="auto"/>
              <w:right w:val="single" w:sz="4" w:space="0" w:color="000000"/>
            </w:tcBorders>
            <w:vAlign w:val="center"/>
          </w:tcPr>
          <w:p w:rsidR="00512DF1" w:rsidRPr="00537EFC" w:rsidRDefault="00512DF1" w:rsidP="00537EFC">
            <w:pPr>
              <w:pStyle w:val="32"/>
              <w:widowControl w:val="0"/>
              <w:spacing w:before="0" w:after="0" w:line="240" w:lineRule="auto"/>
              <w:ind w:left="113" w:right="113" w:firstLine="0"/>
              <w:contextualSpacing/>
              <w:jc w:val="center"/>
              <w:rPr>
                <w:rFonts w:ascii="Times New Roman" w:hAnsi="Times New Roman"/>
                <w:bCs/>
                <w:sz w:val="20"/>
                <w:szCs w:val="20"/>
              </w:rPr>
            </w:pPr>
            <w:r w:rsidRPr="00537EFC">
              <w:rPr>
                <w:rFonts w:ascii="Times New Roman" w:hAnsi="Times New Roman"/>
                <w:bCs/>
                <w:sz w:val="20"/>
                <w:szCs w:val="20"/>
              </w:rPr>
              <w:t>Требования к качеству, функциональным характеристикам</w:t>
            </w:r>
          </w:p>
          <w:p w:rsidR="00512DF1" w:rsidRDefault="00512DF1" w:rsidP="00537EFC">
            <w:pPr>
              <w:widowControl/>
              <w:jc w:val="center"/>
              <w:rPr>
                <w:color w:val="000000"/>
                <w:szCs w:val="24"/>
              </w:rPr>
            </w:pPr>
            <w:r w:rsidRPr="00537EFC">
              <w:rPr>
                <w:bCs/>
              </w:rPr>
              <w:t>(потребительские свойства</w:t>
            </w:r>
            <w:proofErr w:type="gramStart"/>
            <w:r w:rsidRPr="00537EFC">
              <w:rPr>
                <w:bCs/>
              </w:rPr>
              <w:t>)Т</w:t>
            </w:r>
            <w:proofErr w:type="gramEnd"/>
            <w:r w:rsidRPr="00537EFC">
              <w:rPr>
                <w:bCs/>
              </w:rPr>
              <w:t>овара</w:t>
            </w:r>
          </w:p>
        </w:tc>
      </w:tr>
      <w:tr w:rsidR="00512DF1" w:rsidRPr="001C1207" w:rsidTr="007008C5">
        <w:trPr>
          <w:trHeight w:val="189"/>
        </w:trPr>
        <w:tc>
          <w:tcPr>
            <w:tcW w:w="486" w:type="dxa"/>
            <w:tcBorders>
              <w:top w:val="single" w:sz="4" w:space="0" w:color="auto"/>
              <w:left w:val="single" w:sz="4" w:space="0" w:color="auto"/>
              <w:bottom w:val="single" w:sz="4" w:space="0" w:color="auto"/>
              <w:right w:val="single" w:sz="4" w:space="0" w:color="auto"/>
            </w:tcBorders>
          </w:tcPr>
          <w:p w:rsidR="00512DF1" w:rsidRDefault="00512DF1" w:rsidP="009F67B3">
            <w:pPr>
              <w:widowControl/>
              <w:jc w:val="center"/>
              <w:rPr>
                <w:color w:val="000000"/>
                <w:szCs w:val="24"/>
              </w:rPr>
            </w:pPr>
            <w:r>
              <w:rPr>
                <w:color w:val="000000"/>
                <w:szCs w:val="24"/>
              </w:rPr>
              <w:t>1</w:t>
            </w:r>
          </w:p>
        </w:tc>
        <w:tc>
          <w:tcPr>
            <w:tcW w:w="4192" w:type="dxa"/>
            <w:tcBorders>
              <w:top w:val="single" w:sz="4" w:space="0" w:color="auto"/>
              <w:left w:val="single" w:sz="4" w:space="0" w:color="auto"/>
              <w:bottom w:val="single" w:sz="4" w:space="0" w:color="auto"/>
              <w:right w:val="single" w:sz="4" w:space="0" w:color="auto"/>
            </w:tcBorders>
            <w:noWrap/>
            <w:vAlign w:val="center"/>
          </w:tcPr>
          <w:p w:rsidR="00512DF1" w:rsidRPr="00081EAC" w:rsidRDefault="00512DF1" w:rsidP="009F67B3">
            <w:pPr>
              <w:widowControl/>
              <w:jc w:val="center"/>
              <w:rPr>
                <w:color w:val="000000"/>
                <w:szCs w:val="24"/>
              </w:rPr>
            </w:pPr>
            <w:r>
              <w:rPr>
                <w:color w:val="000000"/>
                <w:szCs w:val="24"/>
              </w:rPr>
              <w:t>2</w:t>
            </w:r>
          </w:p>
        </w:tc>
        <w:tc>
          <w:tcPr>
            <w:tcW w:w="579" w:type="dxa"/>
            <w:tcBorders>
              <w:top w:val="single" w:sz="4" w:space="0" w:color="auto"/>
              <w:left w:val="nil"/>
              <w:bottom w:val="single" w:sz="4" w:space="0" w:color="auto"/>
              <w:right w:val="single" w:sz="4" w:space="0" w:color="auto"/>
            </w:tcBorders>
            <w:vAlign w:val="center"/>
          </w:tcPr>
          <w:p w:rsidR="00512DF1" w:rsidRPr="00081EAC" w:rsidRDefault="00512DF1" w:rsidP="009F67B3">
            <w:pPr>
              <w:widowControl/>
              <w:jc w:val="center"/>
              <w:rPr>
                <w:color w:val="000000"/>
                <w:szCs w:val="24"/>
              </w:rPr>
            </w:pPr>
            <w:r>
              <w:rPr>
                <w:color w:val="000000"/>
                <w:szCs w:val="24"/>
              </w:rPr>
              <w:t>3</w:t>
            </w:r>
          </w:p>
        </w:tc>
        <w:tc>
          <w:tcPr>
            <w:tcW w:w="616" w:type="dxa"/>
            <w:tcBorders>
              <w:top w:val="single" w:sz="4" w:space="0" w:color="auto"/>
              <w:left w:val="single" w:sz="4" w:space="0" w:color="auto"/>
              <w:bottom w:val="single" w:sz="4" w:space="0" w:color="auto"/>
              <w:right w:val="single" w:sz="4" w:space="0" w:color="auto"/>
            </w:tcBorders>
            <w:vAlign w:val="center"/>
          </w:tcPr>
          <w:p w:rsidR="00512DF1" w:rsidRPr="00081EAC" w:rsidRDefault="00512DF1" w:rsidP="009F67B3">
            <w:pPr>
              <w:widowControl/>
              <w:jc w:val="center"/>
              <w:rPr>
                <w:color w:val="000000"/>
                <w:szCs w:val="24"/>
              </w:rPr>
            </w:pPr>
            <w:r>
              <w:rPr>
                <w:color w:val="000000"/>
                <w:szCs w:val="24"/>
              </w:rPr>
              <w:t>4</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6A0C0C" w:rsidRDefault="00656742" w:rsidP="009F67B3">
            <w:pPr>
              <w:widowControl/>
              <w:jc w:val="center"/>
              <w:rPr>
                <w:color w:val="000000"/>
                <w:szCs w:val="24"/>
              </w:rPr>
            </w:pPr>
            <w:r>
              <w:rPr>
                <w:color w:val="000000"/>
                <w:szCs w:val="24"/>
              </w:rPr>
              <w:t>5</w:t>
            </w:r>
          </w:p>
        </w:tc>
        <w:tc>
          <w:tcPr>
            <w:tcW w:w="2017" w:type="dxa"/>
            <w:tcBorders>
              <w:top w:val="single" w:sz="4" w:space="0" w:color="auto"/>
              <w:left w:val="single" w:sz="4" w:space="0" w:color="auto"/>
              <w:bottom w:val="single" w:sz="4" w:space="0" w:color="auto"/>
              <w:right w:val="single" w:sz="4" w:space="0" w:color="000000"/>
            </w:tcBorders>
            <w:vAlign w:val="center"/>
          </w:tcPr>
          <w:p w:rsidR="00512DF1" w:rsidRDefault="00656742" w:rsidP="009F67B3">
            <w:pPr>
              <w:widowControl/>
              <w:jc w:val="center"/>
              <w:rPr>
                <w:color w:val="000000"/>
                <w:szCs w:val="24"/>
              </w:rPr>
            </w:pPr>
            <w:r>
              <w:rPr>
                <w:color w:val="000000"/>
                <w:szCs w:val="24"/>
              </w:rPr>
              <w:t>6</w:t>
            </w:r>
          </w:p>
        </w:tc>
        <w:tc>
          <w:tcPr>
            <w:tcW w:w="6349" w:type="dxa"/>
            <w:tcBorders>
              <w:top w:val="single" w:sz="4" w:space="0" w:color="auto"/>
              <w:left w:val="single" w:sz="4" w:space="0" w:color="auto"/>
              <w:bottom w:val="single" w:sz="4" w:space="0" w:color="auto"/>
              <w:right w:val="single" w:sz="4" w:space="0" w:color="000000"/>
            </w:tcBorders>
            <w:vAlign w:val="center"/>
          </w:tcPr>
          <w:p w:rsidR="00512DF1" w:rsidRPr="001C1207" w:rsidRDefault="00656742" w:rsidP="009F67B3">
            <w:pPr>
              <w:widowControl/>
              <w:jc w:val="center"/>
              <w:rPr>
                <w:color w:val="000000"/>
                <w:szCs w:val="24"/>
              </w:rPr>
            </w:pPr>
            <w:r>
              <w:rPr>
                <w:color w:val="000000"/>
                <w:szCs w:val="24"/>
              </w:rPr>
              <w:t>7</w:t>
            </w:r>
          </w:p>
        </w:tc>
      </w:tr>
      <w:tr w:rsidR="00512DF1" w:rsidRPr="001C1207" w:rsidTr="007008C5">
        <w:trPr>
          <w:trHeight w:val="583"/>
        </w:trPr>
        <w:tc>
          <w:tcPr>
            <w:tcW w:w="486"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537EFC">
            <w:pPr>
              <w:widowControl/>
              <w:jc w:val="center"/>
            </w:pPr>
            <w:r>
              <w:t>1</w:t>
            </w:r>
          </w:p>
        </w:tc>
        <w:tc>
          <w:tcPr>
            <w:tcW w:w="4192" w:type="dxa"/>
            <w:tcBorders>
              <w:top w:val="single" w:sz="4" w:space="0" w:color="auto"/>
              <w:left w:val="single" w:sz="4" w:space="0" w:color="auto"/>
              <w:bottom w:val="single" w:sz="4" w:space="0" w:color="auto"/>
              <w:right w:val="single" w:sz="4" w:space="0" w:color="auto"/>
            </w:tcBorders>
            <w:noWrap/>
          </w:tcPr>
          <w:p w:rsidR="00512DF1" w:rsidRPr="007C040F" w:rsidRDefault="00512DF1" w:rsidP="007008C5">
            <w:pPr>
              <w:widowControl/>
            </w:pPr>
            <w:r w:rsidRPr="007C040F">
              <w:t>Клей ПВА</w:t>
            </w:r>
          </w:p>
          <w:p w:rsidR="00512DF1" w:rsidRPr="007C040F" w:rsidRDefault="00512DF1" w:rsidP="007008C5">
            <w:pPr>
              <w:widowControl/>
              <w:rPr>
                <w:color w:val="000000"/>
              </w:rPr>
            </w:pPr>
            <w:r w:rsidRPr="007C040F">
              <w:t>20.52.10.190- 00000001/20.52.10.190</w:t>
            </w:r>
          </w:p>
        </w:tc>
        <w:tc>
          <w:tcPr>
            <w:tcW w:w="579" w:type="dxa"/>
            <w:tcBorders>
              <w:top w:val="single" w:sz="4" w:space="0" w:color="auto"/>
              <w:left w:val="nil"/>
              <w:bottom w:val="single" w:sz="4" w:space="0" w:color="auto"/>
              <w:right w:val="single" w:sz="4" w:space="0" w:color="auto"/>
            </w:tcBorders>
            <w:vAlign w:val="center"/>
          </w:tcPr>
          <w:p w:rsidR="00512DF1" w:rsidRPr="007C040F" w:rsidRDefault="00512DF1" w:rsidP="009F67B3">
            <w:pPr>
              <w:widowControl/>
              <w:jc w:val="center"/>
              <w:rPr>
                <w:color w:val="000000"/>
              </w:rPr>
            </w:pPr>
            <w:proofErr w:type="spellStart"/>
            <w:proofErr w:type="gramStart"/>
            <w:r w:rsidRPr="007C040F">
              <w:rPr>
                <w:color w:val="000000"/>
              </w:rPr>
              <w:t>шт</w:t>
            </w:r>
            <w:proofErr w:type="spellEnd"/>
            <w:proofErr w:type="gramEnd"/>
          </w:p>
        </w:tc>
        <w:tc>
          <w:tcPr>
            <w:tcW w:w="616"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9F67B3">
            <w:pPr>
              <w:widowControl/>
              <w:jc w:val="center"/>
              <w:rPr>
                <w:color w:val="000000"/>
              </w:rPr>
            </w:pPr>
            <w:r w:rsidRPr="007C040F">
              <w:rPr>
                <w:color w:val="000000"/>
              </w:rPr>
              <w:t>5</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c>
          <w:tcPr>
            <w:tcW w:w="6349" w:type="dxa"/>
            <w:vMerge w:val="restart"/>
            <w:tcBorders>
              <w:top w:val="single" w:sz="4" w:space="0" w:color="auto"/>
              <w:left w:val="single" w:sz="4" w:space="0" w:color="auto"/>
              <w:bottom w:val="single" w:sz="4" w:space="0" w:color="auto"/>
              <w:right w:val="single" w:sz="4" w:space="0" w:color="000000"/>
            </w:tcBorders>
            <w:vAlign w:val="center"/>
          </w:tcPr>
          <w:p w:rsidR="007008C5" w:rsidRPr="006D4D8A" w:rsidRDefault="007008C5" w:rsidP="007008C5">
            <w:pPr>
              <w:ind w:right="395"/>
              <w:rPr>
                <w:szCs w:val="24"/>
              </w:rPr>
            </w:pPr>
            <w:r>
              <w:rPr>
                <w:szCs w:val="24"/>
              </w:rPr>
              <w:t>П</w:t>
            </w:r>
            <w:r w:rsidRPr="006D4D8A">
              <w:rPr>
                <w:szCs w:val="24"/>
              </w:rPr>
              <w:t>оставляемый товар должен быть новым, не бывшим в употреблении, свободно использующимся на территории Российской Федерации, не имеющим дефектов, связанных с матер</w:t>
            </w:r>
            <w:r>
              <w:rPr>
                <w:szCs w:val="24"/>
              </w:rPr>
              <w:t>иалами и качеством изготовления.</w:t>
            </w:r>
          </w:p>
          <w:p w:rsidR="007008C5" w:rsidRPr="006D4D8A" w:rsidRDefault="007008C5" w:rsidP="007008C5">
            <w:pPr>
              <w:ind w:right="395"/>
              <w:rPr>
                <w:szCs w:val="24"/>
              </w:rPr>
            </w:pPr>
            <w:proofErr w:type="gramStart"/>
            <w:r w:rsidRPr="006D4D8A">
              <w:rPr>
                <w:szCs w:val="24"/>
              </w:rPr>
              <w:t>Качество и безопасность поставляемого товара должны соответствовать требованиям, установленным законодательством Российской Федерации, действующим техническим регламентам, ТУ, ГОСТам, технологическим требованиям, иным стандартам, нормативным документам, установленным в Российской Федерации для такого рода товаров.</w:t>
            </w:r>
            <w:proofErr w:type="gramEnd"/>
          </w:p>
          <w:p w:rsidR="007008C5" w:rsidRDefault="007008C5" w:rsidP="007008C5">
            <w:pPr>
              <w:ind w:right="395"/>
              <w:rPr>
                <w:szCs w:val="24"/>
              </w:rPr>
            </w:pPr>
            <w:r>
              <w:rPr>
                <w:szCs w:val="24"/>
              </w:rPr>
              <w:t>П</w:t>
            </w:r>
            <w:r w:rsidRPr="006D4D8A">
              <w:rPr>
                <w:szCs w:val="24"/>
              </w:rPr>
              <w:t xml:space="preserve">оставляемый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должен соответствовать требованиям настоящего </w:t>
            </w:r>
            <w:r>
              <w:rPr>
                <w:szCs w:val="24"/>
              </w:rPr>
              <w:t>описания объекта закупки</w:t>
            </w:r>
            <w:r w:rsidRPr="006D4D8A">
              <w:rPr>
                <w:szCs w:val="24"/>
              </w:rPr>
              <w:t>.</w:t>
            </w:r>
          </w:p>
          <w:p w:rsidR="007008C5" w:rsidRPr="004B203D" w:rsidRDefault="007008C5" w:rsidP="007008C5">
            <w:pPr>
              <w:ind w:right="395"/>
              <w:rPr>
                <w:szCs w:val="24"/>
              </w:rPr>
            </w:pPr>
            <w:r w:rsidRPr="004B203D">
              <w:rPr>
                <w:szCs w:val="24"/>
              </w:rPr>
              <w:t xml:space="preserve">Товар должен поставляться в упаковке. Упаковка должна обеспечивать сохранность </w:t>
            </w:r>
            <w:r>
              <w:rPr>
                <w:szCs w:val="24"/>
              </w:rPr>
              <w:t>т</w:t>
            </w:r>
            <w:r w:rsidRPr="004B203D">
              <w:rPr>
                <w:szCs w:val="24"/>
              </w:rPr>
              <w:t>овара при транспортировке, а также при хранении на складе в нормальных условиях без изменения свойств и характеристик. Упаковка должна быть чистой и не поврежденной.</w:t>
            </w:r>
          </w:p>
          <w:p w:rsidR="007008C5" w:rsidRDefault="007008C5" w:rsidP="007008C5">
            <w:pPr>
              <w:ind w:right="395"/>
              <w:rPr>
                <w:szCs w:val="24"/>
              </w:rPr>
            </w:pPr>
            <w:r w:rsidRPr="00E2181E">
              <w:rPr>
                <w:szCs w:val="24"/>
              </w:rPr>
              <w:t xml:space="preserve">При обнаружении Заказчиком дефектов </w:t>
            </w:r>
            <w:r>
              <w:rPr>
                <w:szCs w:val="24"/>
              </w:rPr>
              <w:t>т</w:t>
            </w:r>
            <w:r w:rsidRPr="00E2181E">
              <w:rPr>
                <w:szCs w:val="24"/>
              </w:rPr>
              <w:t xml:space="preserve">оваров Поставщик обязан за свой счет устранить дефекты, либо заменить </w:t>
            </w:r>
            <w:r>
              <w:rPr>
                <w:szCs w:val="24"/>
              </w:rPr>
              <w:t>т</w:t>
            </w:r>
            <w:r w:rsidRPr="00E2181E">
              <w:rPr>
                <w:szCs w:val="24"/>
              </w:rPr>
              <w:t xml:space="preserve">овар ненадлежащего качества новым в течение </w:t>
            </w:r>
            <w:r>
              <w:rPr>
                <w:szCs w:val="24"/>
              </w:rPr>
              <w:t>5 (пяти)</w:t>
            </w:r>
            <w:r w:rsidRPr="00E2181E">
              <w:rPr>
                <w:szCs w:val="24"/>
              </w:rPr>
              <w:t xml:space="preserve"> рабочих дней после письменного уведомления Заказчика.</w:t>
            </w:r>
          </w:p>
          <w:p w:rsidR="007008C5" w:rsidRDefault="007008C5" w:rsidP="007008C5">
            <w:pPr>
              <w:ind w:right="395"/>
              <w:rPr>
                <w:szCs w:val="24"/>
              </w:rPr>
            </w:pPr>
            <w:r w:rsidRPr="002E0815">
              <w:t>Срок предоставления гарантии качества – в течение всего срока годности товара; Объем предоставления гарантий качества – 100%</w:t>
            </w:r>
          </w:p>
          <w:p w:rsidR="00512DF1" w:rsidRPr="007C040F" w:rsidRDefault="00512DF1" w:rsidP="009F67B3">
            <w:pPr>
              <w:widowControl/>
              <w:jc w:val="center"/>
              <w:rPr>
                <w:color w:val="000000"/>
              </w:rPr>
            </w:pPr>
          </w:p>
        </w:tc>
      </w:tr>
      <w:tr w:rsidR="00512DF1" w:rsidRPr="001C1207" w:rsidTr="007008C5">
        <w:trPr>
          <w:trHeight w:val="359"/>
        </w:trPr>
        <w:tc>
          <w:tcPr>
            <w:tcW w:w="486" w:type="dxa"/>
            <w:tcBorders>
              <w:top w:val="single" w:sz="4" w:space="0" w:color="auto"/>
              <w:left w:val="single" w:sz="4" w:space="0" w:color="auto"/>
              <w:right w:val="single" w:sz="4" w:space="0" w:color="auto"/>
            </w:tcBorders>
            <w:vAlign w:val="center"/>
          </w:tcPr>
          <w:p w:rsidR="00512DF1" w:rsidRPr="007C040F" w:rsidRDefault="00512DF1" w:rsidP="00537EFC">
            <w:pPr>
              <w:tabs>
                <w:tab w:val="left" w:pos="1080"/>
              </w:tabs>
              <w:jc w:val="center"/>
            </w:pPr>
            <w:r>
              <w:t>2</w:t>
            </w:r>
          </w:p>
        </w:tc>
        <w:tc>
          <w:tcPr>
            <w:tcW w:w="4192" w:type="dxa"/>
            <w:tcBorders>
              <w:top w:val="single" w:sz="4" w:space="0" w:color="auto"/>
              <w:left w:val="single" w:sz="4" w:space="0" w:color="auto"/>
              <w:right w:val="single" w:sz="4" w:space="0" w:color="auto"/>
            </w:tcBorders>
            <w:noWrap/>
          </w:tcPr>
          <w:p w:rsidR="00512DF1" w:rsidRPr="007C040F" w:rsidRDefault="00512DF1" w:rsidP="007008C5">
            <w:pPr>
              <w:tabs>
                <w:tab w:val="left" w:pos="1080"/>
              </w:tabs>
            </w:pPr>
            <w:r w:rsidRPr="007C040F">
              <w:t xml:space="preserve">Папка-обложка (без </w:t>
            </w:r>
            <w:r w:rsidR="007008C5">
              <w:t>механизма</w:t>
            </w:r>
            <w:r w:rsidRPr="007C040F">
              <w:t>)</w:t>
            </w:r>
            <w:r>
              <w:t xml:space="preserve"> картонная</w:t>
            </w:r>
          </w:p>
          <w:p w:rsidR="00512DF1" w:rsidRPr="007C040F" w:rsidRDefault="00512DF1" w:rsidP="007008C5">
            <w:pPr>
              <w:widowControl/>
              <w:rPr>
                <w:color w:val="000000"/>
              </w:rPr>
            </w:pPr>
            <w:r w:rsidRPr="007C040F">
              <w:t>17.23.13.193-00000002/17.23.13.193</w:t>
            </w:r>
          </w:p>
        </w:tc>
        <w:tc>
          <w:tcPr>
            <w:tcW w:w="579" w:type="dxa"/>
            <w:tcBorders>
              <w:top w:val="single" w:sz="4" w:space="0" w:color="auto"/>
              <w:left w:val="nil"/>
              <w:right w:val="single" w:sz="4" w:space="0" w:color="auto"/>
            </w:tcBorders>
            <w:vAlign w:val="center"/>
          </w:tcPr>
          <w:p w:rsidR="00512DF1" w:rsidRPr="007C040F" w:rsidRDefault="00512DF1" w:rsidP="009F67B3">
            <w:pPr>
              <w:widowControl/>
              <w:jc w:val="center"/>
              <w:rPr>
                <w:color w:val="000000"/>
              </w:rPr>
            </w:pPr>
            <w:proofErr w:type="spellStart"/>
            <w:proofErr w:type="gramStart"/>
            <w:r w:rsidRPr="007C040F">
              <w:rPr>
                <w:color w:val="000000"/>
              </w:rPr>
              <w:t>шт</w:t>
            </w:r>
            <w:proofErr w:type="spellEnd"/>
            <w:proofErr w:type="gramEnd"/>
          </w:p>
        </w:tc>
        <w:tc>
          <w:tcPr>
            <w:tcW w:w="616" w:type="dxa"/>
            <w:tcBorders>
              <w:top w:val="single" w:sz="4" w:space="0" w:color="auto"/>
              <w:left w:val="single" w:sz="4" w:space="0" w:color="auto"/>
              <w:right w:val="single" w:sz="4" w:space="0" w:color="auto"/>
            </w:tcBorders>
            <w:vAlign w:val="center"/>
          </w:tcPr>
          <w:p w:rsidR="00512DF1" w:rsidRPr="007C040F" w:rsidRDefault="00512DF1" w:rsidP="009F67B3">
            <w:pPr>
              <w:widowControl/>
              <w:jc w:val="center"/>
              <w:rPr>
                <w:color w:val="000000"/>
              </w:rPr>
            </w:pPr>
            <w:r w:rsidRPr="007C040F">
              <w:rPr>
                <w:color w:val="000000"/>
              </w:rPr>
              <w:t>300</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9F67B3">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130"/>
        </w:trPr>
        <w:tc>
          <w:tcPr>
            <w:tcW w:w="486" w:type="dxa"/>
            <w:tcBorders>
              <w:top w:val="single" w:sz="4" w:space="0" w:color="auto"/>
              <w:left w:val="single" w:sz="4" w:space="0" w:color="auto"/>
              <w:right w:val="single" w:sz="4" w:space="0" w:color="auto"/>
            </w:tcBorders>
            <w:vAlign w:val="center"/>
          </w:tcPr>
          <w:p w:rsidR="00512DF1" w:rsidRPr="002C051D" w:rsidRDefault="00512DF1" w:rsidP="00537EFC">
            <w:pPr>
              <w:tabs>
                <w:tab w:val="left" w:pos="1080"/>
              </w:tabs>
              <w:jc w:val="center"/>
            </w:pPr>
            <w:r>
              <w:t>3</w:t>
            </w:r>
          </w:p>
        </w:tc>
        <w:tc>
          <w:tcPr>
            <w:tcW w:w="4192" w:type="dxa"/>
            <w:tcBorders>
              <w:top w:val="single" w:sz="4" w:space="0" w:color="auto"/>
              <w:left w:val="single" w:sz="4" w:space="0" w:color="auto"/>
              <w:right w:val="single" w:sz="4" w:space="0" w:color="auto"/>
            </w:tcBorders>
            <w:noWrap/>
          </w:tcPr>
          <w:p w:rsidR="00512DF1" w:rsidRPr="002C051D" w:rsidRDefault="00512DF1" w:rsidP="007008C5">
            <w:pPr>
              <w:tabs>
                <w:tab w:val="left" w:pos="1080"/>
              </w:tabs>
            </w:pPr>
            <w:r w:rsidRPr="002C051D">
              <w:t>Папка – скоросшиватель</w:t>
            </w:r>
            <w:r>
              <w:t xml:space="preserve"> картонный</w:t>
            </w:r>
          </w:p>
          <w:p w:rsidR="00512DF1" w:rsidRPr="002C051D" w:rsidRDefault="002C5717" w:rsidP="002C5717">
            <w:pPr>
              <w:widowControl/>
              <w:rPr>
                <w:color w:val="000000"/>
              </w:rPr>
            </w:pPr>
            <w:r>
              <w:t>17.23.13.130</w:t>
            </w:r>
          </w:p>
        </w:tc>
        <w:tc>
          <w:tcPr>
            <w:tcW w:w="579" w:type="dxa"/>
            <w:tcBorders>
              <w:top w:val="single" w:sz="4" w:space="0" w:color="auto"/>
              <w:left w:val="nil"/>
              <w:right w:val="single" w:sz="4" w:space="0" w:color="auto"/>
            </w:tcBorders>
            <w:vAlign w:val="center"/>
          </w:tcPr>
          <w:p w:rsidR="00512DF1" w:rsidRPr="002C051D" w:rsidRDefault="00512DF1" w:rsidP="009F67B3">
            <w:pPr>
              <w:widowControl/>
              <w:jc w:val="center"/>
              <w:rPr>
                <w:color w:val="000000"/>
              </w:rPr>
            </w:pPr>
            <w:proofErr w:type="spellStart"/>
            <w:proofErr w:type="gramStart"/>
            <w:r>
              <w:rPr>
                <w:color w:val="000000"/>
              </w:rPr>
              <w:t>шт</w:t>
            </w:r>
            <w:proofErr w:type="spellEnd"/>
            <w:proofErr w:type="gramEnd"/>
          </w:p>
        </w:tc>
        <w:tc>
          <w:tcPr>
            <w:tcW w:w="616" w:type="dxa"/>
            <w:tcBorders>
              <w:top w:val="single" w:sz="4" w:space="0" w:color="auto"/>
              <w:left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500</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7C040F" w:rsidRDefault="00512DF1" w:rsidP="009F67B3">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256"/>
        </w:trPr>
        <w:tc>
          <w:tcPr>
            <w:tcW w:w="486" w:type="dxa"/>
            <w:tcBorders>
              <w:top w:val="single" w:sz="4" w:space="0" w:color="auto"/>
              <w:left w:val="single" w:sz="4" w:space="0" w:color="auto"/>
              <w:right w:val="single" w:sz="4" w:space="0" w:color="auto"/>
            </w:tcBorders>
            <w:vAlign w:val="center"/>
          </w:tcPr>
          <w:p w:rsidR="00512DF1" w:rsidRPr="002C051D" w:rsidRDefault="00512DF1" w:rsidP="00537EFC">
            <w:pPr>
              <w:tabs>
                <w:tab w:val="left" w:pos="1080"/>
              </w:tabs>
              <w:jc w:val="center"/>
            </w:pPr>
            <w:r>
              <w:t>4</w:t>
            </w:r>
          </w:p>
        </w:tc>
        <w:tc>
          <w:tcPr>
            <w:tcW w:w="4192" w:type="dxa"/>
            <w:tcBorders>
              <w:top w:val="single" w:sz="4" w:space="0" w:color="auto"/>
              <w:left w:val="single" w:sz="4" w:space="0" w:color="auto"/>
              <w:right w:val="single" w:sz="4" w:space="0" w:color="auto"/>
            </w:tcBorders>
            <w:noWrap/>
          </w:tcPr>
          <w:p w:rsidR="00E5374B" w:rsidRDefault="00512DF1" w:rsidP="007008C5">
            <w:pPr>
              <w:tabs>
                <w:tab w:val="left" w:pos="1080"/>
              </w:tabs>
            </w:pPr>
            <w:r w:rsidRPr="002C051D">
              <w:t>Корректирующая лента</w:t>
            </w:r>
            <w:r>
              <w:t xml:space="preserve"> </w:t>
            </w:r>
          </w:p>
          <w:p w:rsidR="00512DF1" w:rsidRPr="002C051D" w:rsidRDefault="00512DF1" w:rsidP="007008C5">
            <w:pPr>
              <w:tabs>
                <w:tab w:val="left" w:pos="1080"/>
              </w:tabs>
            </w:pPr>
            <w:r w:rsidRPr="002C051D">
              <w:t>20.59.59.900-00000001/20.59.59.900</w:t>
            </w:r>
          </w:p>
          <w:p w:rsidR="00512DF1" w:rsidRPr="002C051D" w:rsidRDefault="00512DF1" w:rsidP="007008C5">
            <w:pPr>
              <w:widowControl/>
              <w:rPr>
                <w:color w:val="000000"/>
              </w:rPr>
            </w:pPr>
          </w:p>
        </w:tc>
        <w:tc>
          <w:tcPr>
            <w:tcW w:w="579" w:type="dxa"/>
            <w:tcBorders>
              <w:top w:val="single" w:sz="4" w:space="0" w:color="auto"/>
              <w:left w:val="nil"/>
              <w:right w:val="single" w:sz="4" w:space="0" w:color="auto"/>
            </w:tcBorders>
            <w:vAlign w:val="center"/>
          </w:tcPr>
          <w:p w:rsidR="00512DF1" w:rsidRPr="002C051D" w:rsidRDefault="00512DF1" w:rsidP="009F67B3">
            <w:pPr>
              <w:widowControl/>
              <w:jc w:val="center"/>
              <w:rPr>
                <w:color w:val="000000"/>
              </w:rPr>
            </w:pPr>
            <w:proofErr w:type="spellStart"/>
            <w:proofErr w:type="gramStart"/>
            <w:r>
              <w:rPr>
                <w:color w:val="000000"/>
              </w:rPr>
              <w:t>шт</w:t>
            </w:r>
            <w:proofErr w:type="spellEnd"/>
            <w:proofErr w:type="gramEnd"/>
          </w:p>
        </w:tc>
        <w:tc>
          <w:tcPr>
            <w:tcW w:w="616" w:type="dxa"/>
            <w:tcBorders>
              <w:top w:val="single" w:sz="4" w:space="0" w:color="auto"/>
              <w:left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20</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AA2C37" w:rsidRDefault="00512DF1" w:rsidP="009F67B3">
            <w:pPr>
              <w:widowControl/>
              <w:jc w:val="center"/>
              <w:rPr>
                <w:color w:val="000000"/>
                <w:szCs w:val="24"/>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AA2C37" w:rsidRDefault="00512DF1" w:rsidP="009F67B3">
            <w:pPr>
              <w:widowControl/>
              <w:jc w:val="center"/>
              <w:rPr>
                <w:color w:val="000000"/>
                <w:szCs w:val="24"/>
              </w:rP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80"/>
        </w:trPr>
        <w:tc>
          <w:tcPr>
            <w:tcW w:w="486" w:type="dxa"/>
            <w:tcBorders>
              <w:top w:val="single" w:sz="4" w:space="0" w:color="auto"/>
              <w:left w:val="single" w:sz="4" w:space="0" w:color="auto"/>
              <w:right w:val="single" w:sz="4" w:space="0" w:color="auto"/>
            </w:tcBorders>
            <w:vAlign w:val="center"/>
          </w:tcPr>
          <w:p w:rsidR="00512DF1" w:rsidRPr="002C051D" w:rsidRDefault="00512DF1" w:rsidP="00537EFC">
            <w:pPr>
              <w:widowControl/>
              <w:jc w:val="center"/>
            </w:pPr>
            <w:r>
              <w:t>5</w:t>
            </w:r>
          </w:p>
        </w:tc>
        <w:tc>
          <w:tcPr>
            <w:tcW w:w="4192" w:type="dxa"/>
            <w:tcBorders>
              <w:top w:val="single" w:sz="4" w:space="0" w:color="auto"/>
              <w:left w:val="single" w:sz="4" w:space="0" w:color="auto"/>
              <w:right w:val="single" w:sz="4" w:space="0" w:color="auto"/>
            </w:tcBorders>
            <w:noWrap/>
          </w:tcPr>
          <w:p w:rsidR="00C13C67" w:rsidRDefault="00512DF1" w:rsidP="007008C5">
            <w:pPr>
              <w:widowControl/>
            </w:pPr>
            <w:r w:rsidRPr="002C051D">
              <w:t xml:space="preserve">Файл-вкладыш </w:t>
            </w:r>
          </w:p>
          <w:p w:rsidR="00512DF1" w:rsidRPr="002C051D" w:rsidRDefault="00512DF1" w:rsidP="007008C5">
            <w:pPr>
              <w:widowControl/>
              <w:rPr>
                <w:color w:val="000000"/>
              </w:rPr>
            </w:pPr>
            <w:r w:rsidRPr="002C051D">
              <w:t>22.29.25.000-000000</w:t>
            </w:r>
            <w:r w:rsidRPr="00E5374B">
              <w:t>12</w:t>
            </w:r>
            <w:r w:rsidRPr="002C051D">
              <w:t>/22.29.25.000</w:t>
            </w:r>
          </w:p>
        </w:tc>
        <w:tc>
          <w:tcPr>
            <w:tcW w:w="579" w:type="dxa"/>
            <w:tcBorders>
              <w:top w:val="single" w:sz="4" w:space="0" w:color="auto"/>
              <w:left w:val="nil"/>
              <w:right w:val="single" w:sz="4" w:space="0" w:color="auto"/>
            </w:tcBorders>
            <w:vAlign w:val="center"/>
          </w:tcPr>
          <w:p w:rsidR="00512DF1" w:rsidRPr="002C051D" w:rsidRDefault="00512DF1" w:rsidP="009F67B3">
            <w:pPr>
              <w:widowControl/>
              <w:jc w:val="center"/>
              <w:rPr>
                <w:color w:val="000000"/>
              </w:rPr>
            </w:pPr>
            <w:proofErr w:type="spellStart"/>
            <w:r>
              <w:rPr>
                <w:color w:val="000000"/>
              </w:rPr>
              <w:t>уп</w:t>
            </w:r>
            <w:proofErr w:type="spellEnd"/>
          </w:p>
        </w:tc>
        <w:tc>
          <w:tcPr>
            <w:tcW w:w="616" w:type="dxa"/>
            <w:tcBorders>
              <w:top w:val="single" w:sz="4" w:space="0" w:color="auto"/>
              <w:left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5</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AA2C37" w:rsidRDefault="00512DF1" w:rsidP="009F67B3">
            <w:pPr>
              <w:widowControl/>
              <w:jc w:val="center"/>
              <w:rPr>
                <w:color w:val="000000"/>
                <w:szCs w:val="24"/>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AA2C37" w:rsidRDefault="00512DF1" w:rsidP="009F67B3">
            <w:pPr>
              <w:widowControl/>
              <w:jc w:val="center"/>
              <w:rPr>
                <w:color w:val="000000"/>
                <w:szCs w:val="24"/>
              </w:rP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288"/>
        </w:trPr>
        <w:tc>
          <w:tcPr>
            <w:tcW w:w="486" w:type="dxa"/>
            <w:tcBorders>
              <w:top w:val="single" w:sz="4" w:space="0" w:color="auto"/>
              <w:left w:val="single" w:sz="4" w:space="0" w:color="auto"/>
              <w:right w:val="single" w:sz="4" w:space="0" w:color="auto"/>
            </w:tcBorders>
            <w:vAlign w:val="center"/>
          </w:tcPr>
          <w:p w:rsidR="00512DF1" w:rsidRPr="00BB28BC" w:rsidRDefault="00512DF1" w:rsidP="00537EFC">
            <w:pPr>
              <w:tabs>
                <w:tab w:val="left" w:pos="1080"/>
              </w:tabs>
              <w:jc w:val="center"/>
            </w:pPr>
            <w:r>
              <w:t>6</w:t>
            </w:r>
          </w:p>
        </w:tc>
        <w:tc>
          <w:tcPr>
            <w:tcW w:w="4192" w:type="dxa"/>
            <w:tcBorders>
              <w:top w:val="single" w:sz="4" w:space="0" w:color="auto"/>
              <w:left w:val="single" w:sz="4" w:space="0" w:color="auto"/>
              <w:right w:val="single" w:sz="4" w:space="0" w:color="auto"/>
            </w:tcBorders>
            <w:noWrap/>
          </w:tcPr>
          <w:p w:rsidR="00E5374B" w:rsidRDefault="00512DF1" w:rsidP="007008C5">
            <w:pPr>
              <w:tabs>
                <w:tab w:val="left" w:pos="1080"/>
              </w:tabs>
            </w:pPr>
            <w:r w:rsidRPr="00BB28BC">
              <w:t>Ножницы канцелярские</w:t>
            </w:r>
          </w:p>
          <w:p w:rsidR="00512DF1" w:rsidRPr="00BB28BC" w:rsidRDefault="00512DF1" w:rsidP="007008C5">
            <w:pPr>
              <w:tabs>
                <w:tab w:val="left" w:pos="1080"/>
              </w:tabs>
            </w:pPr>
            <w:r w:rsidRPr="00BB28BC">
              <w:t xml:space="preserve"> 25.71.11.120-000000004/25.71.11.120</w:t>
            </w:r>
          </w:p>
        </w:tc>
        <w:tc>
          <w:tcPr>
            <w:tcW w:w="579" w:type="dxa"/>
            <w:tcBorders>
              <w:top w:val="single" w:sz="4" w:space="0" w:color="auto"/>
              <w:left w:val="nil"/>
              <w:right w:val="single" w:sz="4" w:space="0" w:color="auto"/>
            </w:tcBorders>
            <w:vAlign w:val="center"/>
          </w:tcPr>
          <w:p w:rsidR="00512DF1" w:rsidRPr="002C051D" w:rsidRDefault="00512DF1" w:rsidP="009F67B3">
            <w:pPr>
              <w:widowControl/>
              <w:jc w:val="center"/>
              <w:rPr>
                <w:color w:val="000000"/>
              </w:rPr>
            </w:pPr>
            <w:proofErr w:type="spellStart"/>
            <w:proofErr w:type="gramStart"/>
            <w:r>
              <w:rPr>
                <w:color w:val="000000"/>
              </w:rPr>
              <w:t>шт</w:t>
            </w:r>
            <w:proofErr w:type="spellEnd"/>
            <w:proofErr w:type="gramEnd"/>
          </w:p>
        </w:tc>
        <w:tc>
          <w:tcPr>
            <w:tcW w:w="616" w:type="dxa"/>
            <w:tcBorders>
              <w:top w:val="single" w:sz="4" w:space="0" w:color="auto"/>
              <w:left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2</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189"/>
        </w:trPr>
        <w:tc>
          <w:tcPr>
            <w:tcW w:w="486" w:type="dxa"/>
            <w:tcBorders>
              <w:top w:val="single" w:sz="4" w:space="0" w:color="auto"/>
              <w:left w:val="single" w:sz="4" w:space="0" w:color="auto"/>
              <w:bottom w:val="single" w:sz="4" w:space="0" w:color="auto"/>
              <w:right w:val="single" w:sz="4" w:space="0" w:color="auto"/>
            </w:tcBorders>
            <w:vAlign w:val="center"/>
          </w:tcPr>
          <w:p w:rsidR="00512DF1" w:rsidRPr="00FB7BF3" w:rsidRDefault="00512DF1" w:rsidP="00537EFC">
            <w:pPr>
              <w:tabs>
                <w:tab w:val="left" w:pos="1080"/>
              </w:tabs>
              <w:jc w:val="center"/>
            </w:pPr>
            <w:r>
              <w:t>7</w:t>
            </w:r>
          </w:p>
        </w:tc>
        <w:tc>
          <w:tcPr>
            <w:tcW w:w="4192" w:type="dxa"/>
            <w:tcBorders>
              <w:top w:val="single" w:sz="4" w:space="0" w:color="auto"/>
              <w:left w:val="single" w:sz="4" w:space="0" w:color="auto"/>
              <w:bottom w:val="single" w:sz="4" w:space="0" w:color="auto"/>
              <w:right w:val="single" w:sz="4" w:space="0" w:color="auto"/>
            </w:tcBorders>
            <w:noWrap/>
          </w:tcPr>
          <w:p w:rsidR="00E5374B" w:rsidRDefault="00C13C67" w:rsidP="007008C5">
            <w:pPr>
              <w:tabs>
                <w:tab w:val="left" w:pos="1080"/>
              </w:tabs>
            </w:pPr>
            <w:proofErr w:type="spellStart"/>
            <w:r>
              <w:t>Стирательная</w:t>
            </w:r>
            <w:proofErr w:type="spellEnd"/>
            <w:r>
              <w:t xml:space="preserve"> резинка</w:t>
            </w:r>
          </w:p>
          <w:p w:rsidR="00512DF1" w:rsidRPr="00FB7BF3" w:rsidRDefault="00512DF1" w:rsidP="007008C5">
            <w:pPr>
              <w:tabs>
                <w:tab w:val="left" w:pos="1080"/>
              </w:tabs>
              <w:rPr>
                <w:color w:val="000000"/>
              </w:rPr>
            </w:pPr>
            <w:r w:rsidRPr="00FB7BF3">
              <w:t>22.19.73.120-00000002/22.19.73.120</w:t>
            </w:r>
          </w:p>
        </w:tc>
        <w:tc>
          <w:tcPr>
            <w:tcW w:w="579" w:type="dxa"/>
            <w:tcBorders>
              <w:top w:val="single" w:sz="4" w:space="0" w:color="auto"/>
              <w:left w:val="nil"/>
              <w:bottom w:val="single" w:sz="4" w:space="0" w:color="auto"/>
              <w:right w:val="single" w:sz="4" w:space="0" w:color="auto"/>
            </w:tcBorders>
            <w:vAlign w:val="center"/>
          </w:tcPr>
          <w:p w:rsidR="00512DF1" w:rsidRPr="002C051D" w:rsidRDefault="00512DF1" w:rsidP="009F67B3">
            <w:pPr>
              <w:widowControl/>
              <w:jc w:val="center"/>
              <w:rPr>
                <w:color w:val="000000"/>
              </w:rPr>
            </w:pPr>
            <w:proofErr w:type="spellStart"/>
            <w:proofErr w:type="gramStart"/>
            <w:r>
              <w:rPr>
                <w:color w:val="000000"/>
              </w:rPr>
              <w:t>шт</w:t>
            </w:r>
            <w:proofErr w:type="spellEnd"/>
            <w:proofErr w:type="gramEnd"/>
          </w:p>
        </w:tc>
        <w:tc>
          <w:tcPr>
            <w:tcW w:w="616"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5</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000000"/>
            </w:tcBorders>
            <w:vAlign w:val="center"/>
          </w:tcPr>
          <w:p w:rsidR="00512DF1" w:rsidRPr="002C051D" w:rsidRDefault="00512DF1" w:rsidP="009F67B3">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189"/>
        </w:trPr>
        <w:tc>
          <w:tcPr>
            <w:tcW w:w="486" w:type="dxa"/>
            <w:tcBorders>
              <w:top w:val="single" w:sz="4" w:space="0" w:color="auto"/>
              <w:left w:val="single" w:sz="4" w:space="0" w:color="auto"/>
              <w:bottom w:val="single" w:sz="4" w:space="0" w:color="auto"/>
              <w:right w:val="single" w:sz="4" w:space="0" w:color="auto"/>
            </w:tcBorders>
            <w:vAlign w:val="center"/>
          </w:tcPr>
          <w:p w:rsidR="00512DF1" w:rsidRPr="00FB7BF3" w:rsidRDefault="00512DF1" w:rsidP="00537EFC">
            <w:pPr>
              <w:tabs>
                <w:tab w:val="left" w:pos="1080"/>
              </w:tabs>
              <w:jc w:val="center"/>
            </w:pPr>
            <w:r>
              <w:t>8</w:t>
            </w:r>
          </w:p>
        </w:tc>
        <w:tc>
          <w:tcPr>
            <w:tcW w:w="4192" w:type="dxa"/>
            <w:tcBorders>
              <w:top w:val="single" w:sz="4" w:space="0" w:color="auto"/>
              <w:left w:val="single" w:sz="4" w:space="0" w:color="auto"/>
              <w:bottom w:val="single" w:sz="4" w:space="0" w:color="auto"/>
              <w:right w:val="single" w:sz="4" w:space="0" w:color="auto"/>
            </w:tcBorders>
            <w:noWrap/>
          </w:tcPr>
          <w:p w:rsidR="00512DF1" w:rsidRPr="00FB7BF3" w:rsidRDefault="00512DF1" w:rsidP="007008C5">
            <w:pPr>
              <w:tabs>
                <w:tab w:val="left" w:pos="1080"/>
              </w:tabs>
            </w:pPr>
            <w:r w:rsidRPr="00FB7BF3">
              <w:t>Папка файловая</w:t>
            </w:r>
          </w:p>
          <w:p w:rsidR="00512DF1" w:rsidRPr="00FB7BF3" w:rsidRDefault="00512DF1" w:rsidP="007008C5">
            <w:pPr>
              <w:widowControl/>
              <w:rPr>
                <w:color w:val="000000"/>
              </w:rPr>
            </w:pPr>
            <w:r w:rsidRPr="00FB7BF3">
              <w:t>22.29.25.000-00000004/22.29.25.000</w:t>
            </w:r>
          </w:p>
        </w:tc>
        <w:tc>
          <w:tcPr>
            <w:tcW w:w="579" w:type="dxa"/>
            <w:tcBorders>
              <w:top w:val="single" w:sz="4" w:space="0" w:color="auto"/>
              <w:left w:val="nil"/>
              <w:bottom w:val="single" w:sz="4" w:space="0" w:color="auto"/>
              <w:right w:val="single" w:sz="4" w:space="0" w:color="auto"/>
            </w:tcBorders>
          </w:tcPr>
          <w:p w:rsidR="00512DF1" w:rsidRDefault="00512DF1">
            <w:proofErr w:type="spellStart"/>
            <w:proofErr w:type="gramStart"/>
            <w:r w:rsidRPr="00FA3C69">
              <w:rPr>
                <w:color w:val="000000"/>
              </w:rPr>
              <w:t>шт</w:t>
            </w:r>
            <w:proofErr w:type="spellEnd"/>
            <w:proofErr w:type="gramEnd"/>
          </w:p>
        </w:tc>
        <w:tc>
          <w:tcPr>
            <w:tcW w:w="616"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5</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000000"/>
            </w:tcBorders>
            <w:vAlign w:val="center"/>
          </w:tcPr>
          <w:p w:rsidR="00512DF1" w:rsidRPr="002C051D" w:rsidRDefault="00512DF1" w:rsidP="009F67B3">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189"/>
        </w:trPr>
        <w:tc>
          <w:tcPr>
            <w:tcW w:w="486" w:type="dxa"/>
            <w:tcBorders>
              <w:top w:val="single" w:sz="4" w:space="0" w:color="auto"/>
              <w:left w:val="single" w:sz="4" w:space="0" w:color="auto"/>
              <w:bottom w:val="single" w:sz="4" w:space="0" w:color="auto"/>
              <w:right w:val="single" w:sz="4" w:space="0" w:color="auto"/>
            </w:tcBorders>
            <w:vAlign w:val="center"/>
          </w:tcPr>
          <w:p w:rsidR="00512DF1" w:rsidRPr="00FB7BF3" w:rsidRDefault="00512DF1" w:rsidP="00537EFC">
            <w:pPr>
              <w:tabs>
                <w:tab w:val="left" w:pos="1080"/>
              </w:tabs>
              <w:jc w:val="center"/>
            </w:pPr>
            <w:r>
              <w:t>9</w:t>
            </w:r>
          </w:p>
        </w:tc>
        <w:tc>
          <w:tcPr>
            <w:tcW w:w="4192" w:type="dxa"/>
            <w:tcBorders>
              <w:top w:val="single" w:sz="4" w:space="0" w:color="auto"/>
              <w:left w:val="single" w:sz="4" w:space="0" w:color="auto"/>
              <w:bottom w:val="single" w:sz="4" w:space="0" w:color="auto"/>
              <w:right w:val="single" w:sz="4" w:space="0" w:color="auto"/>
            </w:tcBorders>
            <w:noWrap/>
          </w:tcPr>
          <w:p w:rsidR="00E5374B" w:rsidRDefault="00E5374B" w:rsidP="007008C5">
            <w:pPr>
              <w:tabs>
                <w:tab w:val="left" w:pos="1080"/>
              </w:tabs>
            </w:pPr>
            <w:r>
              <w:t xml:space="preserve">Ручка канцелярская </w:t>
            </w:r>
          </w:p>
          <w:p w:rsidR="00512DF1" w:rsidRPr="00FB7BF3" w:rsidRDefault="00512DF1" w:rsidP="007008C5">
            <w:pPr>
              <w:tabs>
                <w:tab w:val="left" w:pos="1080"/>
              </w:tabs>
            </w:pPr>
            <w:r w:rsidRPr="00FB7BF3">
              <w:t xml:space="preserve"> 32.99.12.110-00000005/32.99.12.110</w:t>
            </w:r>
          </w:p>
          <w:p w:rsidR="00512DF1" w:rsidRPr="00FB7BF3" w:rsidRDefault="00512DF1" w:rsidP="007008C5">
            <w:pPr>
              <w:widowControl/>
              <w:rPr>
                <w:color w:val="000000"/>
              </w:rPr>
            </w:pPr>
          </w:p>
        </w:tc>
        <w:tc>
          <w:tcPr>
            <w:tcW w:w="579" w:type="dxa"/>
            <w:tcBorders>
              <w:top w:val="single" w:sz="4" w:space="0" w:color="auto"/>
              <w:left w:val="nil"/>
              <w:bottom w:val="single" w:sz="4" w:space="0" w:color="auto"/>
              <w:right w:val="single" w:sz="4" w:space="0" w:color="auto"/>
            </w:tcBorders>
            <w:vAlign w:val="center"/>
          </w:tcPr>
          <w:p w:rsidR="00512DF1" w:rsidRDefault="00512DF1" w:rsidP="007365D8">
            <w:pPr>
              <w:jc w:val="center"/>
            </w:pPr>
            <w:proofErr w:type="spellStart"/>
            <w:proofErr w:type="gramStart"/>
            <w:r w:rsidRPr="00FA3C69">
              <w:rPr>
                <w:color w:val="000000"/>
              </w:rPr>
              <w:t>шт</w:t>
            </w:r>
            <w:proofErr w:type="spellEnd"/>
            <w:proofErr w:type="gramEnd"/>
          </w:p>
        </w:tc>
        <w:tc>
          <w:tcPr>
            <w:tcW w:w="616"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12</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000000"/>
            </w:tcBorders>
            <w:vAlign w:val="center"/>
          </w:tcPr>
          <w:p w:rsidR="00512DF1" w:rsidRPr="002C051D" w:rsidRDefault="00512DF1" w:rsidP="00537EFC">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116"/>
        </w:trPr>
        <w:tc>
          <w:tcPr>
            <w:tcW w:w="486" w:type="dxa"/>
            <w:tcBorders>
              <w:top w:val="single" w:sz="4" w:space="0" w:color="auto"/>
              <w:left w:val="single" w:sz="4" w:space="0" w:color="auto"/>
              <w:right w:val="single" w:sz="4" w:space="0" w:color="auto"/>
            </w:tcBorders>
            <w:vAlign w:val="center"/>
          </w:tcPr>
          <w:p w:rsidR="00512DF1" w:rsidRPr="00FB7BF3" w:rsidRDefault="00512DF1" w:rsidP="00537EFC">
            <w:pPr>
              <w:tabs>
                <w:tab w:val="left" w:pos="1080"/>
              </w:tabs>
              <w:jc w:val="center"/>
            </w:pPr>
            <w:r>
              <w:t>10</w:t>
            </w:r>
          </w:p>
        </w:tc>
        <w:tc>
          <w:tcPr>
            <w:tcW w:w="4192" w:type="dxa"/>
            <w:tcBorders>
              <w:top w:val="single" w:sz="4" w:space="0" w:color="auto"/>
              <w:left w:val="single" w:sz="4" w:space="0" w:color="auto"/>
              <w:right w:val="single" w:sz="4" w:space="0" w:color="auto"/>
            </w:tcBorders>
            <w:noWrap/>
          </w:tcPr>
          <w:p w:rsidR="00E5374B" w:rsidRDefault="00512DF1" w:rsidP="00E5374B">
            <w:pPr>
              <w:tabs>
                <w:tab w:val="left" w:pos="1080"/>
              </w:tabs>
            </w:pPr>
            <w:r w:rsidRPr="00FB7BF3">
              <w:t xml:space="preserve">Скрепки  </w:t>
            </w:r>
            <w:r w:rsidR="00E5374B">
              <w:t>металличе</w:t>
            </w:r>
            <w:r w:rsidRPr="00FB7BF3">
              <w:t xml:space="preserve">ские </w:t>
            </w:r>
          </w:p>
          <w:p w:rsidR="00512DF1" w:rsidRPr="00FB7BF3" w:rsidRDefault="00512DF1" w:rsidP="00E5374B">
            <w:pPr>
              <w:tabs>
                <w:tab w:val="left" w:pos="1080"/>
              </w:tabs>
            </w:pPr>
            <w:r w:rsidRPr="00FB7BF3">
              <w:t>25.99.23.000-000000</w:t>
            </w:r>
            <w:r>
              <w:t>19</w:t>
            </w:r>
            <w:r w:rsidRPr="00FB7BF3">
              <w:t>/25.99.23.000</w:t>
            </w:r>
          </w:p>
        </w:tc>
        <w:tc>
          <w:tcPr>
            <w:tcW w:w="579" w:type="dxa"/>
            <w:tcBorders>
              <w:top w:val="single" w:sz="4" w:space="0" w:color="auto"/>
              <w:left w:val="nil"/>
              <w:right w:val="single" w:sz="4" w:space="0" w:color="auto"/>
            </w:tcBorders>
            <w:vAlign w:val="center"/>
          </w:tcPr>
          <w:p w:rsidR="00512DF1" w:rsidRDefault="00512DF1" w:rsidP="007365D8">
            <w:pPr>
              <w:jc w:val="center"/>
            </w:pPr>
            <w:proofErr w:type="spellStart"/>
            <w:r>
              <w:rPr>
                <w:color w:val="000000"/>
              </w:rPr>
              <w:t>уп</w:t>
            </w:r>
            <w:proofErr w:type="spellEnd"/>
          </w:p>
        </w:tc>
        <w:tc>
          <w:tcPr>
            <w:tcW w:w="616" w:type="dxa"/>
            <w:tcBorders>
              <w:top w:val="single" w:sz="4" w:space="0" w:color="auto"/>
              <w:left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20</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C5011F">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512DF1" w:rsidRPr="001C1207" w:rsidTr="007008C5">
        <w:trPr>
          <w:trHeight w:val="156"/>
        </w:trPr>
        <w:tc>
          <w:tcPr>
            <w:tcW w:w="486" w:type="dxa"/>
            <w:tcBorders>
              <w:top w:val="single" w:sz="4" w:space="0" w:color="auto"/>
              <w:left w:val="single" w:sz="4" w:space="0" w:color="auto"/>
              <w:bottom w:val="single" w:sz="4" w:space="0" w:color="auto"/>
              <w:right w:val="single" w:sz="4" w:space="0" w:color="auto"/>
            </w:tcBorders>
            <w:vAlign w:val="center"/>
          </w:tcPr>
          <w:p w:rsidR="00512DF1" w:rsidRPr="00FB7BF3" w:rsidRDefault="00512DF1" w:rsidP="00537EFC">
            <w:pPr>
              <w:tabs>
                <w:tab w:val="left" w:pos="1080"/>
              </w:tabs>
              <w:jc w:val="center"/>
            </w:pPr>
            <w:r>
              <w:t>11</w:t>
            </w:r>
          </w:p>
        </w:tc>
        <w:tc>
          <w:tcPr>
            <w:tcW w:w="4192" w:type="dxa"/>
            <w:tcBorders>
              <w:top w:val="single" w:sz="4" w:space="0" w:color="auto"/>
              <w:left w:val="single" w:sz="4" w:space="0" w:color="auto"/>
              <w:bottom w:val="single" w:sz="4" w:space="0" w:color="auto"/>
              <w:right w:val="single" w:sz="4" w:space="0" w:color="auto"/>
            </w:tcBorders>
            <w:noWrap/>
          </w:tcPr>
          <w:p w:rsidR="00512DF1" w:rsidRPr="00FB7BF3" w:rsidRDefault="00512DF1" w:rsidP="007008C5">
            <w:pPr>
              <w:tabs>
                <w:tab w:val="left" w:pos="1080"/>
              </w:tabs>
            </w:pPr>
            <w:r w:rsidRPr="00FB7BF3">
              <w:t xml:space="preserve">Скобы </w:t>
            </w:r>
            <w:r>
              <w:t xml:space="preserve"> металлические </w:t>
            </w:r>
            <w:r w:rsidRPr="00FB7BF3">
              <w:t xml:space="preserve">для </w:t>
            </w:r>
            <w:proofErr w:type="gramStart"/>
            <w:r>
              <w:t>канцелярского</w:t>
            </w:r>
            <w:proofErr w:type="gramEnd"/>
            <w:r>
              <w:t xml:space="preserve"> </w:t>
            </w:r>
            <w:proofErr w:type="spellStart"/>
            <w:r>
              <w:t>степлера</w:t>
            </w:r>
            <w:proofErr w:type="spellEnd"/>
          </w:p>
          <w:p w:rsidR="00512DF1" w:rsidRPr="00FB7BF3" w:rsidRDefault="00512DF1" w:rsidP="007008C5">
            <w:pPr>
              <w:tabs>
                <w:tab w:val="left" w:pos="1080"/>
              </w:tabs>
            </w:pPr>
            <w:r w:rsidRPr="00FB7BF3">
              <w:t>25.99.23.000-0000001</w:t>
            </w:r>
            <w:r>
              <w:t>8</w:t>
            </w:r>
            <w:r w:rsidRPr="00FB7BF3">
              <w:t>/25.99.23.000</w:t>
            </w:r>
          </w:p>
        </w:tc>
        <w:tc>
          <w:tcPr>
            <w:tcW w:w="579" w:type="dxa"/>
            <w:tcBorders>
              <w:top w:val="single" w:sz="4" w:space="0" w:color="auto"/>
              <w:left w:val="nil"/>
              <w:bottom w:val="single" w:sz="4" w:space="0" w:color="auto"/>
              <w:right w:val="single" w:sz="4" w:space="0" w:color="auto"/>
            </w:tcBorders>
            <w:vAlign w:val="center"/>
          </w:tcPr>
          <w:p w:rsidR="00512DF1" w:rsidRDefault="00512DF1" w:rsidP="007365D8">
            <w:pPr>
              <w:jc w:val="center"/>
            </w:pPr>
            <w:proofErr w:type="spellStart"/>
            <w:r>
              <w:rPr>
                <w:color w:val="000000"/>
              </w:rPr>
              <w:t>уп</w:t>
            </w:r>
            <w:proofErr w:type="spellEnd"/>
          </w:p>
        </w:tc>
        <w:tc>
          <w:tcPr>
            <w:tcW w:w="616"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r>
              <w:rPr>
                <w:color w:val="000000"/>
              </w:rPr>
              <w:t>20</w:t>
            </w:r>
          </w:p>
        </w:tc>
        <w:tc>
          <w:tcPr>
            <w:tcW w:w="1212"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auto"/>
            </w:tcBorders>
            <w:vAlign w:val="center"/>
          </w:tcPr>
          <w:p w:rsidR="00512DF1" w:rsidRPr="002C051D" w:rsidRDefault="00512DF1" w:rsidP="009F67B3">
            <w:pPr>
              <w:widowControl/>
              <w:jc w:val="center"/>
            </w:pPr>
          </w:p>
        </w:tc>
        <w:tc>
          <w:tcPr>
            <w:tcW w:w="6349" w:type="dxa"/>
            <w:vMerge/>
            <w:tcBorders>
              <w:left w:val="single" w:sz="4" w:space="0" w:color="auto"/>
              <w:bottom w:val="single" w:sz="4" w:space="0" w:color="auto"/>
              <w:right w:val="single" w:sz="4" w:space="0" w:color="000000"/>
            </w:tcBorders>
            <w:vAlign w:val="center"/>
          </w:tcPr>
          <w:p w:rsidR="00512DF1" w:rsidRPr="007C040F" w:rsidRDefault="00512DF1" w:rsidP="009F67B3">
            <w:pPr>
              <w:widowControl/>
              <w:jc w:val="center"/>
              <w:rPr>
                <w:color w:val="000000"/>
              </w:rPr>
            </w:pPr>
          </w:p>
        </w:tc>
      </w:tr>
      <w:tr w:rsidR="007008C5" w:rsidRPr="001C1207" w:rsidTr="007008C5">
        <w:trPr>
          <w:trHeight w:val="156"/>
        </w:trPr>
        <w:tc>
          <w:tcPr>
            <w:tcW w:w="486" w:type="dxa"/>
            <w:tcBorders>
              <w:top w:val="single" w:sz="4" w:space="0" w:color="auto"/>
              <w:left w:val="single" w:sz="4" w:space="0" w:color="auto"/>
              <w:bottom w:val="single" w:sz="4" w:space="0" w:color="auto"/>
              <w:right w:val="single" w:sz="4" w:space="0" w:color="auto"/>
            </w:tcBorders>
            <w:vAlign w:val="center"/>
          </w:tcPr>
          <w:p w:rsidR="007008C5" w:rsidRDefault="007008C5" w:rsidP="00537EFC">
            <w:pPr>
              <w:tabs>
                <w:tab w:val="left" w:pos="1080"/>
              </w:tabs>
              <w:jc w:val="center"/>
            </w:pPr>
          </w:p>
        </w:tc>
        <w:tc>
          <w:tcPr>
            <w:tcW w:w="4192" w:type="dxa"/>
            <w:tcBorders>
              <w:top w:val="single" w:sz="4" w:space="0" w:color="auto"/>
              <w:left w:val="single" w:sz="4" w:space="0" w:color="auto"/>
              <w:bottom w:val="single" w:sz="4" w:space="0" w:color="auto"/>
              <w:right w:val="single" w:sz="4" w:space="0" w:color="auto"/>
            </w:tcBorders>
            <w:noWrap/>
            <w:vAlign w:val="center"/>
          </w:tcPr>
          <w:p w:rsidR="007008C5" w:rsidRPr="00FB7BF3" w:rsidRDefault="007008C5" w:rsidP="00D40A5E">
            <w:pPr>
              <w:tabs>
                <w:tab w:val="left" w:pos="1080"/>
              </w:tabs>
            </w:pPr>
            <w:r>
              <w:t>ИТОГО</w:t>
            </w:r>
          </w:p>
        </w:tc>
        <w:tc>
          <w:tcPr>
            <w:tcW w:w="579" w:type="dxa"/>
            <w:tcBorders>
              <w:top w:val="single" w:sz="4" w:space="0" w:color="auto"/>
              <w:left w:val="nil"/>
              <w:bottom w:val="single" w:sz="4" w:space="0" w:color="auto"/>
              <w:right w:val="single" w:sz="4" w:space="0" w:color="auto"/>
            </w:tcBorders>
            <w:vAlign w:val="center"/>
          </w:tcPr>
          <w:p w:rsidR="007008C5" w:rsidRDefault="007008C5" w:rsidP="007365D8">
            <w:pPr>
              <w:jc w:val="center"/>
              <w:rPr>
                <w:color w:val="000000"/>
              </w:rPr>
            </w:pPr>
          </w:p>
        </w:tc>
        <w:tc>
          <w:tcPr>
            <w:tcW w:w="616" w:type="dxa"/>
            <w:tcBorders>
              <w:top w:val="single" w:sz="4" w:space="0" w:color="auto"/>
              <w:left w:val="single" w:sz="4" w:space="0" w:color="auto"/>
              <w:bottom w:val="single" w:sz="4" w:space="0" w:color="auto"/>
              <w:right w:val="single" w:sz="4" w:space="0" w:color="auto"/>
            </w:tcBorders>
            <w:vAlign w:val="center"/>
          </w:tcPr>
          <w:p w:rsidR="007008C5" w:rsidRDefault="007008C5" w:rsidP="009F67B3">
            <w:pPr>
              <w:widowControl/>
              <w:jc w:val="center"/>
              <w:rPr>
                <w:color w:val="000000"/>
              </w:rPr>
            </w:pPr>
          </w:p>
        </w:tc>
        <w:tc>
          <w:tcPr>
            <w:tcW w:w="1212" w:type="dxa"/>
            <w:tcBorders>
              <w:top w:val="single" w:sz="4" w:space="0" w:color="auto"/>
              <w:left w:val="single" w:sz="4" w:space="0" w:color="auto"/>
              <w:bottom w:val="single" w:sz="4" w:space="0" w:color="auto"/>
              <w:right w:val="single" w:sz="4" w:space="0" w:color="auto"/>
            </w:tcBorders>
            <w:vAlign w:val="center"/>
          </w:tcPr>
          <w:p w:rsidR="007008C5" w:rsidRPr="002C051D" w:rsidRDefault="007008C5" w:rsidP="009F67B3">
            <w:pPr>
              <w:widowControl/>
              <w:jc w:val="center"/>
              <w:rPr>
                <w:color w:val="000000"/>
              </w:rPr>
            </w:pPr>
          </w:p>
        </w:tc>
        <w:tc>
          <w:tcPr>
            <w:tcW w:w="2017" w:type="dxa"/>
            <w:tcBorders>
              <w:top w:val="single" w:sz="4" w:space="0" w:color="auto"/>
              <w:left w:val="single" w:sz="4" w:space="0" w:color="auto"/>
              <w:bottom w:val="single" w:sz="4" w:space="0" w:color="auto"/>
              <w:right w:val="single" w:sz="4" w:space="0" w:color="auto"/>
            </w:tcBorders>
            <w:vAlign w:val="center"/>
          </w:tcPr>
          <w:p w:rsidR="007008C5" w:rsidRDefault="0021487A" w:rsidP="009F67B3">
            <w:pPr>
              <w:widowControl/>
              <w:jc w:val="center"/>
            </w:pPr>
            <w:r>
              <w:t>19741,00</w:t>
            </w:r>
          </w:p>
        </w:tc>
        <w:tc>
          <w:tcPr>
            <w:tcW w:w="6349" w:type="dxa"/>
            <w:tcBorders>
              <w:top w:val="single" w:sz="4" w:space="0" w:color="auto"/>
              <w:left w:val="single" w:sz="4" w:space="0" w:color="auto"/>
              <w:bottom w:val="single" w:sz="4" w:space="0" w:color="auto"/>
              <w:right w:val="single" w:sz="4" w:space="0" w:color="auto"/>
            </w:tcBorders>
            <w:vAlign w:val="center"/>
          </w:tcPr>
          <w:p w:rsidR="007008C5" w:rsidRPr="007C040F" w:rsidRDefault="007008C5" w:rsidP="009F67B3">
            <w:pPr>
              <w:widowControl/>
              <w:jc w:val="center"/>
              <w:rPr>
                <w:color w:val="000000"/>
              </w:rPr>
            </w:pPr>
          </w:p>
        </w:tc>
      </w:tr>
    </w:tbl>
    <w:p w:rsidR="00330BEE" w:rsidRDefault="00330BEE" w:rsidP="00330BEE"/>
    <w:p w:rsidR="00330BEE" w:rsidRDefault="00330BEE" w:rsidP="00330BEE"/>
    <w:p w:rsidR="00330BEE" w:rsidRDefault="00330BEE" w:rsidP="00330BEE"/>
    <w:p w:rsidR="00E225CF" w:rsidRPr="00330BEE" w:rsidRDefault="00E225CF" w:rsidP="00330BEE">
      <w:bookmarkStart w:id="2" w:name="_GoBack"/>
      <w:bookmarkEnd w:id="2"/>
    </w:p>
    <w:bookmarkEnd w:id="1"/>
    <w:p w:rsidR="0030571F" w:rsidRDefault="0030571F" w:rsidP="0030571F">
      <w:pPr>
        <w:jc w:val="right"/>
        <w:rPr>
          <w:sz w:val="24"/>
          <w:szCs w:val="24"/>
        </w:rPr>
      </w:pPr>
      <w:r w:rsidRPr="00D02A30">
        <w:rPr>
          <w:sz w:val="24"/>
          <w:szCs w:val="24"/>
        </w:rPr>
        <w:lastRenderedPageBreak/>
        <w:t xml:space="preserve">Приложение № </w:t>
      </w:r>
      <w:r>
        <w:rPr>
          <w:sz w:val="24"/>
          <w:szCs w:val="24"/>
        </w:rPr>
        <w:t>2</w:t>
      </w:r>
      <w:r w:rsidRPr="00D02A30">
        <w:rPr>
          <w:sz w:val="24"/>
          <w:szCs w:val="24"/>
        </w:rPr>
        <w:br/>
        <w:t>к государственному контракту</w:t>
      </w:r>
      <w:r w:rsidRPr="00D02A30">
        <w:rPr>
          <w:sz w:val="24"/>
          <w:szCs w:val="24"/>
        </w:rPr>
        <w:br/>
        <w:t>№ _______________ от «____» _______________202</w:t>
      </w:r>
      <w:r w:rsidR="00E936F3">
        <w:rPr>
          <w:sz w:val="24"/>
          <w:szCs w:val="24"/>
        </w:rPr>
        <w:t>6</w:t>
      </w:r>
      <w:r w:rsidRPr="00D02A30">
        <w:rPr>
          <w:sz w:val="24"/>
          <w:szCs w:val="24"/>
        </w:rPr>
        <w:t xml:space="preserve"> г.</w:t>
      </w:r>
    </w:p>
    <w:p w:rsidR="0030571F" w:rsidRPr="00E936F3" w:rsidRDefault="0030571F" w:rsidP="0030571F">
      <w:pPr>
        <w:jc w:val="right"/>
        <w:rPr>
          <w:sz w:val="24"/>
          <w:szCs w:val="24"/>
        </w:rPr>
      </w:pPr>
    </w:p>
    <w:p w:rsidR="00072237" w:rsidRPr="00E936F3" w:rsidRDefault="00072237" w:rsidP="00072237">
      <w:pPr>
        <w:spacing w:after="5"/>
        <w:jc w:val="center"/>
        <w:rPr>
          <w:sz w:val="24"/>
          <w:szCs w:val="24"/>
        </w:rPr>
      </w:pPr>
      <w:r w:rsidRPr="00E936F3">
        <w:rPr>
          <w:b/>
          <w:bCs/>
          <w:sz w:val="24"/>
          <w:szCs w:val="24"/>
        </w:rPr>
        <w:t>Информация о характеристиках объектов закупки</w:t>
      </w:r>
    </w:p>
    <w:p w:rsidR="001142D5" w:rsidRPr="00E936F3" w:rsidRDefault="00072237" w:rsidP="00072237">
      <w:pPr>
        <w:spacing w:after="5"/>
        <w:rPr>
          <w:sz w:val="24"/>
          <w:szCs w:val="24"/>
        </w:rPr>
      </w:pPr>
      <w:r w:rsidRPr="00E936F3">
        <w:rPr>
          <w:sz w:val="24"/>
          <w:szCs w:val="24"/>
        </w:rPr>
        <w:t>По</w:t>
      </w:r>
      <w:r w:rsidR="00F459DB">
        <w:rPr>
          <w:sz w:val="24"/>
          <w:szCs w:val="24"/>
        </w:rPr>
        <w:t xml:space="preserve"> некоторым</w:t>
      </w:r>
      <w:r w:rsidRPr="00E936F3">
        <w:rPr>
          <w:sz w:val="24"/>
          <w:szCs w:val="24"/>
        </w:rPr>
        <w:t xml:space="preserve"> объект</w:t>
      </w:r>
      <w:r w:rsidR="00F459DB">
        <w:rPr>
          <w:sz w:val="24"/>
          <w:szCs w:val="24"/>
        </w:rPr>
        <w:t>ам</w:t>
      </w:r>
      <w:r w:rsidRPr="00E936F3">
        <w:rPr>
          <w:sz w:val="24"/>
          <w:szCs w:val="24"/>
        </w:rPr>
        <w:t xml:space="preserve"> закупки  установлен запрет</w:t>
      </w:r>
      <w:r w:rsidR="00F459DB">
        <w:rPr>
          <w:sz w:val="24"/>
          <w:szCs w:val="24"/>
        </w:rPr>
        <w:t xml:space="preserve"> (ограничения)</w:t>
      </w:r>
      <w:r w:rsidRPr="00E936F3">
        <w:rPr>
          <w:sz w:val="24"/>
          <w:szCs w:val="24"/>
        </w:rPr>
        <w:t xml:space="preserve"> по ПП №1875. Присутствуют обстоятельства, допускающие исключение, неприменения запрета</w:t>
      </w:r>
      <w:r w:rsidR="00F459DB">
        <w:rPr>
          <w:sz w:val="24"/>
          <w:szCs w:val="24"/>
        </w:rPr>
        <w:t xml:space="preserve"> (ограничения)</w:t>
      </w:r>
      <w:r w:rsidRPr="00E936F3">
        <w:rPr>
          <w:sz w:val="24"/>
          <w:szCs w:val="24"/>
        </w:rPr>
        <w:t>.</w:t>
      </w:r>
    </w:p>
    <w:p w:rsidR="00072237" w:rsidRPr="00E936F3" w:rsidRDefault="00072237" w:rsidP="00072237">
      <w:pPr>
        <w:spacing w:after="5"/>
        <w:rPr>
          <w:sz w:val="24"/>
          <w:szCs w:val="24"/>
        </w:rPr>
      </w:pPr>
      <w:r w:rsidRPr="00E936F3">
        <w:rPr>
          <w:sz w:val="24"/>
          <w:szCs w:val="24"/>
        </w:rPr>
        <w:t>Обоснование невозможности соблюдения запрета</w:t>
      </w:r>
      <w:r w:rsidR="00F459DB">
        <w:rPr>
          <w:sz w:val="24"/>
          <w:szCs w:val="24"/>
        </w:rPr>
        <w:t xml:space="preserve"> (ограничения)</w:t>
      </w:r>
      <w:r w:rsidRPr="00E936F3">
        <w:rPr>
          <w:sz w:val="24"/>
          <w:szCs w:val="24"/>
        </w:rPr>
        <w:t xml:space="preserve">: </w:t>
      </w:r>
      <w:proofErr w:type="gramStart"/>
      <w:r w:rsidRPr="00E936F3">
        <w:rPr>
          <w:sz w:val="24"/>
          <w:szCs w:val="24"/>
        </w:rPr>
        <w:t xml:space="preserve">Запрет не применяется заказчиком в случае закупки товаров, не относящихся к товарам и программному обеспечению, указанным в позициях 17, 27, 35, 53, 140, 141, 144 и 146 </w:t>
      </w:r>
      <w:r w:rsidR="00F459DB">
        <w:rPr>
          <w:sz w:val="24"/>
          <w:szCs w:val="24"/>
        </w:rPr>
        <w:t>Приложений</w:t>
      </w:r>
      <w:r w:rsidRPr="00E936F3">
        <w:rPr>
          <w:sz w:val="24"/>
          <w:szCs w:val="24"/>
        </w:rPr>
        <w:t xml:space="preserve"> к постановлению №1875, при которой начальная (максимальная) цена контракта не превышает 1 млн. рублей и при этом ни одна из использованных при определении таких цен цена единицы товара не превышает 300 тыс</w:t>
      </w:r>
      <w:proofErr w:type="gramEnd"/>
      <w:r w:rsidRPr="00E936F3">
        <w:rPr>
          <w:sz w:val="24"/>
          <w:szCs w:val="24"/>
        </w:rPr>
        <w:t>. рублей.</w:t>
      </w:r>
    </w:p>
    <w:p w:rsidR="00072237" w:rsidRPr="00E936F3" w:rsidRDefault="00072237" w:rsidP="00072237">
      <w:pPr>
        <w:spacing w:after="5"/>
        <w:rPr>
          <w:sz w:val="24"/>
          <w:szCs w:val="24"/>
        </w:rPr>
      </w:pPr>
      <w:r w:rsidRPr="00E936F3">
        <w:rPr>
          <w:sz w:val="24"/>
          <w:szCs w:val="24"/>
        </w:rPr>
        <w:t>Подпункт «и» пункта 5 Постановления Правительства РФ от 23.12.2024 №1875</w:t>
      </w:r>
    </w:p>
    <w:p w:rsidR="00072237" w:rsidRDefault="00072237" w:rsidP="00072237">
      <w:pPr>
        <w:spacing w:after="5"/>
        <w:rPr>
          <w:sz w:val="24"/>
          <w:szCs w:val="24"/>
        </w:rPr>
      </w:pPr>
    </w:p>
    <w:tbl>
      <w:tblPr>
        <w:tblW w:w="15309" w:type="dxa"/>
        <w:tblInd w:w="392" w:type="dxa"/>
        <w:tblLayout w:type="fixed"/>
        <w:tblLook w:val="04A0" w:firstRow="1" w:lastRow="0" w:firstColumn="1" w:lastColumn="0" w:noHBand="0" w:noVBand="1"/>
      </w:tblPr>
      <w:tblGrid>
        <w:gridCol w:w="486"/>
        <w:gridCol w:w="4050"/>
        <w:gridCol w:w="992"/>
        <w:gridCol w:w="992"/>
        <w:gridCol w:w="3119"/>
        <w:gridCol w:w="1276"/>
        <w:gridCol w:w="4394"/>
      </w:tblGrid>
      <w:tr w:rsidR="004724A6" w:rsidRPr="001C1207" w:rsidTr="004724A6">
        <w:trPr>
          <w:trHeight w:val="633"/>
        </w:trPr>
        <w:tc>
          <w:tcPr>
            <w:tcW w:w="486" w:type="dxa"/>
            <w:vMerge w:val="restart"/>
            <w:tcBorders>
              <w:top w:val="single" w:sz="4" w:space="0" w:color="auto"/>
              <w:left w:val="single" w:sz="4" w:space="0" w:color="auto"/>
              <w:right w:val="single" w:sz="4" w:space="0" w:color="auto"/>
            </w:tcBorders>
            <w:vAlign w:val="center"/>
          </w:tcPr>
          <w:p w:rsidR="004724A6" w:rsidRPr="00081EAC" w:rsidRDefault="004724A6" w:rsidP="00C13C67">
            <w:pPr>
              <w:widowControl/>
              <w:jc w:val="center"/>
              <w:rPr>
                <w:color w:val="000000"/>
                <w:szCs w:val="24"/>
              </w:rPr>
            </w:pPr>
            <w:r>
              <w:rPr>
                <w:color w:val="000000"/>
                <w:szCs w:val="24"/>
              </w:rPr>
              <w:t xml:space="preserve">№ </w:t>
            </w:r>
            <w:proofErr w:type="gramStart"/>
            <w:r>
              <w:rPr>
                <w:color w:val="000000"/>
                <w:szCs w:val="24"/>
              </w:rPr>
              <w:t>п</w:t>
            </w:r>
            <w:proofErr w:type="gramEnd"/>
            <w:r>
              <w:rPr>
                <w:color w:val="000000"/>
                <w:szCs w:val="24"/>
              </w:rPr>
              <w:t>/п</w:t>
            </w:r>
          </w:p>
        </w:tc>
        <w:tc>
          <w:tcPr>
            <w:tcW w:w="4050" w:type="dxa"/>
            <w:vMerge w:val="restart"/>
            <w:tcBorders>
              <w:top w:val="single" w:sz="4" w:space="0" w:color="auto"/>
              <w:left w:val="single" w:sz="4" w:space="0" w:color="auto"/>
              <w:right w:val="single" w:sz="4" w:space="0" w:color="auto"/>
            </w:tcBorders>
            <w:noWrap/>
            <w:vAlign w:val="center"/>
          </w:tcPr>
          <w:p w:rsidR="004724A6" w:rsidRPr="00081EAC" w:rsidRDefault="004724A6" w:rsidP="00C13C67">
            <w:pPr>
              <w:widowControl/>
              <w:jc w:val="center"/>
              <w:rPr>
                <w:color w:val="000000"/>
                <w:szCs w:val="24"/>
              </w:rPr>
            </w:pPr>
            <w:r w:rsidRPr="00081EAC">
              <w:rPr>
                <w:color w:val="000000"/>
                <w:szCs w:val="24"/>
              </w:rPr>
              <w:t>Наименование товара (объекта закупки) /</w:t>
            </w:r>
          </w:p>
          <w:p w:rsidR="004724A6" w:rsidRPr="00081EAC" w:rsidRDefault="004724A6" w:rsidP="00C13C67">
            <w:pPr>
              <w:jc w:val="center"/>
              <w:rPr>
                <w:color w:val="000000"/>
                <w:szCs w:val="24"/>
              </w:rPr>
            </w:pPr>
            <w:r w:rsidRPr="00081EAC">
              <w:rPr>
                <w:color w:val="000000"/>
                <w:szCs w:val="24"/>
              </w:rPr>
              <w:t>код позиции по КТРУ</w:t>
            </w:r>
            <w:r>
              <w:rPr>
                <w:color w:val="000000"/>
                <w:szCs w:val="24"/>
              </w:rPr>
              <w:t>/ОКПД 2</w:t>
            </w:r>
          </w:p>
        </w:tc>
        <w:tc>
          <w:tcPr>
            <w:tcW w:w="992" w:type="dxa"/>
            <w:vMerge w:val="restart"/>
            <w:tcBorders>
              <w:top w:val="single" w:sz="4" w:space="0" w:color="auto"/>
              <w:left w:val="nil"/>
              <w:right w:val="single" w:sz="4" w:space="0" w:color="auto"/>
            </w:tcBorders>
            <w:vAlign w:val="center"/>
          </w:tcPr>
          <w:p w:rsidR="004724A6" w:rsidRPr="00081EAC" w:rsidRDefault="004724A6" w:rsidP="00C13C67">
            <w:pPr>
              <w:widowControl/>
              <w:jc w:val="center"/>
              <w:rPr>
                <w:color w:val="000000"/>
                <w:szCs w:val="24"/>
              </w:rPr>
            </w:pPr>
            <w:r w:rsidRPr="00081EAC">
              <w:rPr>
                <w:color w:val="000000"/>
                <w:szCs w:val="24"/>
              </w:rPr>
              <w:t>Ед.</w:t>
            </w:r>
            <w:r>
              <w:rPr>
                <w:color w:val="000000"/>
                <w:szCs w:val="24"/>
              </w:rPr>
              <w:t xml:space="preserve"> и</w:t>
            </w:r>
            <w:r w:rsidRPr="00081EAC">
              <w:rPr>
                <w:color w:val="000000"/>
                <w:szCs w:val="24"/>
              </w:rPr>
              <w:t>зм.</w:t>
            </w:r>
          </w:p>
        </w:tc>
        <w:tc>
          <w:tcPr>
            <w:tcW w:w="992" w:type="dxa"/>
            <w:vMerge w:val="restart"/>
            <w:tcBorders>
              <w:top w:val="single" w:sz="4" w:space="0" w:color="auto"/>
              <w:left w:val="single" w:sz="4" w:space="0" w:color="auto"/>
              <w:right w:val="single" w:sz="4" w:space="0" w:color="auto"/>
            </w:tcBorders>
            <w:vAlign w:val="center"/>
          </w:tcPr>
          <w:p w:rsidR="004724A6" w:rsidRPr="00081EAC" w:rsidRDefault="004724A6" w:rsidP="00C13C67">
            <w:pPr>
              <w:ind w:hanging="1"/>
              <w:jc w:val="center"/>
              <w:rPr>
                <w:color w:val="000000"/>
                <w:szCs w:val="24"/>
              </w:rPr>
            </w:pPr>
            <w:r>
              <w:rPr>
                <w:color w:val="000000"/>
                <w:szCs w:val="24"/>
              </w:rPr>
              <w:t>Кол-во</w:t>
            </w:r>
          </w:p>
        </w:tc>
        <w:tc>
          <w:tcPr>
            <w:tcW w:w="8789" w:type="dxa"/>
            <w:gridSpan w:val="3"/>
            <w:tcBorders>
              <w:top w:val="single" w:sz="4" w:space="0" w:color="auto"/>
              <w:left w:val="single" w:sz="4" w:space="0" w:color="auto"/>
              <w:bottom w:val="single" w:sz="4" w:space="0" w:color="auto"/>
              <w:right w:val="single" w:sz="4" w:space="0" w:color="000000"/>
            </w:tcBorders>
            <w:noWrap/>
            <w:vAlign w:val="center"/>
          </w:tcPr>
          <w:p w:rsidR="004724A6" w:rsidRPr="00D246F9" w:rsidRDefault="004724A6" w:rsidP="00C13C67">
            <w:pPr>
              <w:widowControl/>
              <w:jc w:val="center"/>
              <w:rPr>
                <w:color w:val="000000"/>
                <w:szCs w:val="24"/>
              </w:rPr>
            </w:pPr>
            <w:r w:rsidRPr="00D246F9">
              <w:rPr>
                <w:color w:val="000000"/>
                <w:szCs w:val="24"/>
              </w:rPr>
              <w:t>Требования, установленные в отношении закупаемого товара (характеристики, в соответствии с которыми будет устанавливаться соответствие)</w:t>
            </w:r>
          </w:p>
        </w:tc>
      </w:tr>
      <w:tr w:rsidR="004724A6" w:rsidTr="004724A6">
        <w:trPr>
          <w:trHeight w:val="375"/>
        </w:trPr>
        <w:tc>
          <w:tcPr>
            <w:tcW w:w="486" w:type="dxa"/>
            <w:vMerge/>
            <w:tcBorders>
              <w:left w:val="single" w:sz="4" w:space="0" w:color="auto"/>
              <w:bottom w:val="single" w:sz="4" w:space="0" w:color="auto"/>
              <w:right w:val="single" w:sz="4" w:space="0" w:color="auto"/>
            </w:tcBorders>
          </w:tcPr>
          <w:p w:rsidR="004724A6" w:rsidRPr="00081EAC" w:rsidRDefault="004724A6" w:rsidP="00C13C67">
            <w:pPr>
              <w:widowControl/>
              <w:jc w:val="center"/>
              <w:rPr>
                <w:color w:val="000000"/>
                <w:szCs w:val="24"/>
              </w:rPr>
            </w:pPr>
          </w:p>
        </w:tc>
        <w:tc>
          <w:tcPr>
            <w:tcW w:w="4050" w:type="dxa"/>
            <w:vMerge/>
            <w:tcBorders>
              <w:left w:val="single" w:sz="4" w:space="0" w:color="auto"/>
              <w:bottom w:val="single" w:sz="4" w:space="0" w:color="auto"/>
              <w:right w:val="single" w:sz="4" w:space="0" w:color="auto"/>
            </w:tcBorders>
            <w:noWrap/>
            <w:vAlign w:val="center"/>
          </w:tcPr>
          <w:p w:rsidR="004724A6" w:rsidRPr="00081EAC" w:rsidRDefault="004724A6" w:rsidP="00C13C67">
            <w:pPr>
              <w:widowControl/>
              <w:jc w:val="center"/>
              <w:rPr>
                <w:color w:val="000000"/>
                <w:szCs w:val="24"/>
              </w:rPr>
            </w:pPr>
          </w:p>
        </w:tc>
        <w:tc>
          <w:tcPr>
            <w:tcW w:w="992" w:type="dxa"/>
            <w:vMerge/>
            <w:tcBorders>
              <w:left w:val="nil"/>
              <w:bottom w:val="single" w:sz="4" w:space="0" w:color="auto"/>
              <w:right w:val="single" w:sz="4" w:space="0" w:color="auto"/>
            </w:tcBorders>
            <w:vAlign w:val="center"/>
          </w:tcPr>
          <w:p w:rsidR="004724A6" w:rsidRPr="00081EAC" w:rsidRDefault="004724A6" w:rsidP="00C13C67">
            <w:pPr>
              <w:widowControl/>
              <w:jc w:val="center"/>
              <w:rPr>
                <w:color w:val="000000"/>
                <w:szCs w:val="24"/>
              </w:rPr>
            </w:pPr>
          </w:p>
        </w:tc>
        <w:tc>
          <w:tcPr>
            <w:tcW w:w="992" w:type="dxa"/>
            <w:vMerge/>
            <w:tcBorders>
              <w:left w:val="single" w:sz="4" w:space="0" w:color="auto"/>
              <w:bottom w:val="single" w:sz="4" w:space="0" w:color="auto"/>
              <w:right w:val="single" w:sz="4" w:space="0" w:color="auto"/>
            </w:tcBorders>
            <w:vAlign w:val="center"/>
          </w:tcPr>
          <w:p w:rsidR="004724A6" w:rsidRPr="00081EAC" w:rsidRDefault="004724A6" w:rsidP="00C13C67">
            <w:pPr>
              <w:widowControl/>
              <w:jc w:val="center"/>
              <w:rPr>
                <w:color w:val="000000"/>
                <w:szCs w:val="24"/>
              </w:rPr>
            </w:pPr>
          </w:p>
        </w:tc>
        <w:tc>
          <w:tcPr>
            <w:tcW w:w="3119" w:type="dxa"/>
            <w:tcBorders>
              <w:top w:val="single" w:sz="4" w:space="0" w:color="auto"/>
              <w:left w:val="single" w:sz="4" w:space="0" w:color="auto"/>
              <w:bottom w:val="single" w:sz="4" w:space="0" w:color="auto"/>
              <w:right w:val="single" w:sz="4" w:space="0" w:color="000000"/>
            </w:tcBorders>
            <w:noWrap/>
            <w:vAlign w:val="center"/>
          </w:tcPr>
          <w:p w:rsidR="004724A6" w:rsidRPr="00081EAC" w:rsidRDefault="004724A6" w:rsidP="00C13C67">
            <w:pPr>
              <w:widowControl/>
              <w:jc w:val="center"/>
              <w:rPr>
                <w:color w:val="000000"/>
                <w:szCs w:val="24"/>
              </w:rPr>
            </w:pPr>
            <w:r w:rsidRPr="00081EAC">
              <w:rPr>
                <w:color w:val="000000"/>
                <w:szCs w:val="24"/>
              </w:rPr>
              <w:t>Наименование х</w:t>
            </w:r>
            <w:r>
              <w:rPr>
                <w:color w:val="000000"/>
                <w:szCs w:val="24"/>
              </w:rPr>
              <w:t>а</w:t>
            </w:r>
            <w:r w:rsidRPr="00081EAC">
              <w:rPr>
                <w:color w:val="000000"/>
                <w:szCs w:val="24"/>
              </w:rPr>
              <w:t>рактеристики</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6A0C0C" w:rsidRDefault="004724A6" w:rsidP="00C13C67">
            <w:pPr>
              <w:widowControl/>
              <w:jc w:val="center"/>
              <w:rPr>
                <w:color w:val="000000"/>
                <w:szCs w:val="24"/>
              </w:rPr>
            </w:pPr>
            <w:r w:rsidRPr="006A0C0C">
              <w:rPr>
                <w:color w:val="000000"/>
                <w:szCs w:val="24"/>
              </w:rPr>
              <w:t>Ед.</w:t>
            </w:r>
          </w:p>
          <w:p w:rsidR="004724A6" w:rsidRDefault="004724A6" w:rsidP="00C13C67">
            <w:pPr>
              <w:widowControl/>
              <w:jc w:val="center"/>
              <w:rPr>
                <w:color w:val="000000"/>
                <w:szCs w:val="24"/>
              </w:rPr>
            </w:pPr>
            <w:r>
              <w:rPr>
                <w:color w:val="000000"/>
                <w:szCs w:val="24"/>
              </w:rPr>
              <w:t>и</w:t>
            </w:r>
            <w:r w:rsidRPr="006A0C0C">
              <w:rPr>
                <w:color w:val="000000"/>
                <w:szCs w:val="24"/>
              </w:rPr>
              <w:t>зм</w:t>
            </w:r>
            <w:r>
              <w:rPr>
                <w:color w:val="000000"/>
                <w:szCs w:val="24"/>
              </w:rPr>
              <w:t>.</w:t>
            </w:r>
          </w:p>
        </w:tc>
        <w:tc>
          <w:tcPr>
            <w:tcW w:w="4394" w:type="dxa"/>
            <w:tcBorders>
              <w:top w:val="single" w:sz="4" w:space="0" w:color="auto"/>
              <w:left w:val="single" w:sz="4" w:space="0" w:color="auto"/>
              <w:bottom w:val="single" w:sz="4" w:space="0" w:color="auto"/>
              <w:right w:val="single" w:sz="4" w:space="0" w:color="000000"/>
            </w:tcBorders>
            <w:vAlign w:val="center"/>
          </w:tcPr>
          <w:p w:rsidR="004724A6" w:rsidRPr="00081EAC" w:rsidRDefault="004724A6" w:rsidP="00C13C67">
            <w:pPr>
              <w:widowControl/>
              <w:jc w:val="center"/>
              <w:rPr>
                <w:color w:val="000000"/>
                <w:szCs w:val="24"/>
              </w:rPr>
            </w:pPr>
            <w:r>
              <w:rPr>
                <w:color w:val="000000"/>
                <w:szCs w:val="24"/>
              </w:rPr>
              <w:t>Значение характеристики</w:t>
            </w:r>
          </w:p>
        </w:tc>
      </w:tr>
      <w:tr w:rsidR="004724A6" w:rsidRPr="001C1207" w:rsidTr="004724A6">
        <w:trPr>
          <w:trHeight w:val="189"/>
        </w:trPr>
        <w:tc>
          <w:tcPr>
            <w:tcW w:w="486" w:type="dxa"/>
            <w:tcBorders>
              <w:top w:val="single" w:sz="4" w:space="0" w:color="auto"/>
              <w:left w:val="single" w:sz="4" w:space="0" w:color="auto"/>
              <w:bottom w:val="single" w:sz="4" w:space="0" w:color="auto"/>
              <w:right w:val="single" w:sz="4" w:space="0" w:color="auto"/>
            </w:tcBorders>
          </w:tcPr>
          <w:p w:rsidR="004724A6" w:rsidRDefault="004724A6" w:rsidP="00C13C67">
            <w:pPr>
              <w:widowControl/>
              <w:jc w:val="center"/>
              <w:rPr>
                <w:color w:val="000000"/>
                <w:szCs w:val="24"/>
              </w:rPr>
            </w:pPr>
            <w:r>
              <w:rPr>
                <w:color w:val="000000"/>
                <w:szCs w:val="24"/>
              </w:rPr>
              <w:t>1</w:t>
            </w:r>
          </w:p>
        </w:tc>
        <w:tc>
          <w:tcPr>
            <w:tcW w:w="4050" w:type="dxa"/>
            <w:tcBorders>
              <w:top w:val="single" w:sz="4" w:space="0" w:color="auto"/>
              <w:left w:val="single" w:sz="4" w:space="0" w:color="auto"/>
              <w:bottom w:val="single" w:sz="4" w:space="0" w:color="auto"/>
              <w:right w:val="single" w:sz="4" w:space="0" w:color="auto"/>
            </w:tcBorders>
            <w:noWrap/>
            <w:vAlign w:val="center"/>
          </w:tcPr>
          <w:p w:rsidR="004724A6" w:rsidRPr="00081EAC" w:rsidRDefault="004724A6" w:rsidP="00C13C67">
            <w:pPr>
              <w:widowControl/>
              <w:jc w:val="center"/>
              <w:rPr>
                <w:color w:val="000000"/>
                <w:szCs w:val="24"/>
              </w:rPr>
            </w:pPr>
            <w:r>
              <w:rPr>
                <w:color w:val="000000"/>
                <w:szCs w:val="24"/>
              </w:rPr>
              <w:t>2</w:t>
            </w:r>
          </w:p>
        </w:tc>
        <w:tc>
          <w:tcPr>
            <w:tcW w:w="992" w:type="dxa"/>
            <w:tcBorders>
              <w:top w:val="single" w:sz="4" w:space="0" w:color="auto"/>
              <w:left w:val="nil"/>
              <w:bottom w:val="single" w:sz="4" w:space="0" w:color="auto"/>
              <w:right w:val="single" w:sz="4" w:space="0" w:color="auto"/>
            </w:tcBorders>
            <w:vAlign w:val="center"/>
          </w:tcPr>
          <w:p w:rsidR="004724A6" w:rsidRPr="00081EAC" w:rsidRDefault="004724A6" w:rsidP="00C13C67">
            <w:pPr>
              <w:widowControl/>
              <w:jc w:val="center"/>
              <w:rPr>
                <w:color w:val="000000"/>
                <w:szCs w:val="24"/>
              </w:rPr>
            </w:pPr>
            <w:r>
              <w:rPr>
                <w:color w:val="000000"/>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4724A6" w:rsidRPr="00081EAC" w:rsidRDefault="004724A6" w:rsidP="00C13C67">
            <w:pPr>
              <w:widowControl/>
              <w:jc w:val="center"/>
              <w:rPr>
                <w:color w:val="000000"/>
                <w:szCs w:val="24"/>
              </w:rPr>
            </w:pPr>
            <w:r>
              <w:rPr>
                <w:color w:val="000000"/>
                <w:szCs w:val="24"/>
              </w:rPr>
              <w:t>4</w:t>
            </w:r>
          </w:p>
        </w:tc>
        <w:tc>
          <w:tcPr>
            <w:tcW w:w="3119" w:type="dxa"/>
            <w:tcBorders>
              <w:top w:val="single" w:sz="4" w:space="0" w:color="auto"/>
              <w:left w:val="single" w:sz="4" w:space="0" w:color="auto"/>
              <w:bottom w:val="single" w:sz="4" w:space="0" w:color="auto"/>
              <w:right w:val="single" w:sz="4" w:space="0" w:color="000000"/>
            </w:tcBorders>
            <w:noWrap/>
            <w:vAlign w:val="center"/>
          </w:tcPr>
          <w:p w:rsidR="004724A6" w:rsidRPr="00081EAC" w:rsidRDefault="004724A6" w:rsidP="00C13C67">
            <w:pPr>
              <w:widowControl/>
              <w:jc w:val="center"/>
              <w:rPr>
                <w:color w:val="000000"/>
                <w:szCs w:val="24"/>
              </w:rPr>
            </w:pPr>
            <w:r>
              <w:rPr>
                <w:color w:val="000000"/>
                <w:szCs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6A0C0C" w:rsidRDefault="004724A6" w:rsidP="00C13C67">
            <w:pPr>
              <w:widowControl/>
              <w:jc w:val="center"/>
              <w:rPr>
                <w:color w:val="000000"/>
                <w:szCs w:val="24"/>
              </w:rPr>
            </w:pPr>
            <w:r>
              <w:rPr>
                <w:color w:val="000000"/>
                <w:szCs w:val="24"/>
              </w:rPr>
              <w:t>6</w:t>
            </w:r>
          </w:p>
        </w:tc>
        <w:tc>
          <w:tcPr>
            <w:tcW w:w="4394" w:type="dxa"/>
            <w:tcBorders>
              <w:top w:val="single" w:sz="4" w:space="0" w:color="auto"/>
              <w:left w:val="single" w:sz="4" w:space="0" w:color="auto"/>
              <w:bottom w:val="single" w:sz="4" w:space="0" w:color="auto"/>
              <w:right w:val="single" w:sz="4" w:space="0" w:color="000000"/>
            </w:tcBorders>
            <w:vAlign w:val="center"/>
          </w:tcPr>
          <w:p w:rsidR="004724A6" w:rsidRDefault="004724A6" w:rsidP="00C13C67">
            <w:pPr>
              <w:widowControl/>
              <w:jc w:val="center"/>
              <w:rPr>
                <w:color w:val="000000"/>
                <w:szCs w:val="24"/>
              </w:rPr>
            </w:pPr>
            <w:r>
              <w:rPr>
                <w:color w:val="000000"/>
                <w:szCs w:val="24"/>
              </w:rPr>
              <w:t>7</w:t>
            </w:r>
          </w:p>
        </w:tc>
      </w:tr>
      <w:tr w:rsidR="004724A6" w:rsidRPr="001C1207" w:rsidTr="00F631C7">
        <w:trPr>
          <w:trHeight w:val="402"/>
        </w:trPr>
        <w:tc>
          <w:tcPr>
            <w:tcW w:w="48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pPr>
            <w:r>
              <w:t>1</w:t>
            </w:r>
          </w:p>
        </w:tc>
        <w:tc>
          <w:tcPr>
            <w:tcW w:w="4050" w:type="dxa"/>
            <w:tcBorders>
              <w:top w:val="single" w:sz="4" w:space="0" w:color="auto"/>
              <w:left w:val="single" w:sz="4" w:space="0" w:color="auto"/>
              <w:bottom w:val="single" w:sz="4" w:space="0" w:color="auto"/>
              <w:right w:val="single" w:sz="4" w:space="0" w:color="auto"/>
            </w:tcBorders>
            <w:noWrap/>
          </w:tcPr>
          <w:p w:rsidR="004724A6" w:rsidRPr="007C040F" w:rsidRDefault="004724A6" w:rsidP="004F5E77">
            <w:pPr>
              <w:widowControl/>
            </w:pPr>
            <w:r w:rsidRPr="007C040F">
              <w:t>Клей ПВА</w:t>
            </w:r>
          </w:p>
          <w:p w:rsidR="004724A6" w:rsidRPr="007C040F" w:rsidRDefault="004724A6" w:rsidP="004F5E77">
            <w:pPr>
              <w:widowControl/>
              <w:rPr>
                <w:color w:val="000000"/>
              </w:rPr>
            </w:pPr>
            <w:r w:rsidRPr="007C040F">
              <w:t>20.52.10.190- 00000001/20.52.10.190</w:t>
            </w:r>
          </w:p>
        </w:tc>
        <w:tc>
          <w:tcPr>
            <w:tcW w:w="992" w:type="dxa"/>
            <w:tcBorders>
              <w:top w:val="single" w:sz="4" w:space="0" w:color="auto"/>
              <w:left w:val="nil"/>
              <w:bottom w:val="single" w:sz="4" w:space="0" w:color="auto"/>
              <w:right w:val="single" w:sz="4" w:space="0" w:color="auto"/>
            </w:tcBorders>
            <w:vAlign w:val="center"/>
          </w:tcPr>
          <w:p w:rsidR="004724A6" w:rsidRPr="007C040F" w:rsidRDefault="004724A6" w:rsidP="00C13C67">
            <w:pPr>
              <w:widowControl/>
              <w:jc w:val="center"/>
              <w:rPr>
                <w:color w:val="000000"/>
              </w:rPr>
            </w:pPr>
            <w:proofErr w:type="spellStart"/>
            <w:proofErr w:type="gramStart"/>
            <w:r w:rsidRPr="007C040F">
              <w:rPr>
                <w:color w:val="000000"/>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r w:rsidRPr="007C040F">
              <w:rPr>
                <w:color w:val="000000"/>
              </w:rPr>
              <w:t>5</w:t>
            </w:r>
          </w:p>
        </w:tc>
        <w:tc>
          <w:tcPr>
            <w:tcW w:w="3119" w:type="dxa"/>
            <w:tcBorders>
              <w:top w:val="single" w:sz="4" w:space="0" w:color="auto"/>
              <w:left w:val="single" w:sz="4" w:space="0" w:color="auto"/>
              <w:bottom w:val="single" w:sz="4" w:space="0" w:color="auto"/>
              <w:right w:val="single" w:sz="4" w:space="0" w:color="000000"/>
            </w:tcBorders>
            <w:noWrap/>
            <w:vAlign w:val="center"/>
          </w:tcPr>
          <w:p w:rsidR="004724A6" w:rsidRPr="007C040F" w:rsidRDefault="004724A6" w:rsidP="00C13C67">
            <w:pPr>
              <w:widowControl/>
              <w:rPr>
                <w:color w:val="000000"/>
              </w:rPr>
            </w:pPr>
            <w:r w:rsidRPr="007C040F">
              <w:rPr>
                <w:color w:val="000000"/>
              </w:rPr>
              <w:t>объем</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proofErr w:type="spellStart"/>
            <w:r w:rsidRPr="007C040F">
              <w:rPr>
                <w:color w:val="000000"/>
              </w:rPr>
              <w:t>гр</w:t>
            </w:r>
            <w:proofErr w:type="spellEnd"/>
          </w:p>
        </w:tc>
        <w:tc>
          <w:tcPr>
            <w:tcW w:w="4394" w:type="dxa"/>
            <w:tcBorders>
              <w:top w:val="single" w:sz="4" w:space="0" w:color="auto"/>
              <w:left w:val="single" w:sz="4" w:space="0" w:color="auto"/>
              <w:bottom w:val="single" w:sz="4" w:space="0" w:color="auto"/>
              <w:right w:val="single" w:sz="4" w:space="0" w:color="000000"/>
            </w:tcBorders>
            <w:vAlign w:val="center"/>
          </w:tcPr>
          <w:p w:rsidR="004724A6" w:rsidRPr="007C040F" w:rsidRDefault="004724A6" w:rsidP="00C13C67">
            <w:pPr>
              <w:widowControl/>
              <w:jc w:val="center"/>
              <w:rPr>
                <w:color w:val="000000"/>
              </w:rPr>
            </w:pPr>
            <w:r w:rsidRPr="007C040F">
              <w:t>≥125</w:t>
            </w:r>
          </w:p>
        </w:tc>
      </w:tr>
      <w:tr w:rsidR="004724A6" w:rsidRPr="001C1207" w:rsidTr="004724A6">
        <w:trPr>
          <w:trHeight w:val="359"/>
        </w:trPr>
        <w:tc>
          <w:tcPr>
            <w:tcW w:w="486" w:type="dxa"/>
            <w:vMerge w:val="restart"/>
            <w:tcBorders>
              <w:top w:val="single" w:sz="4" w:space="0" w:color="auto"/>
              <w:left w:val="single" w:sz="4" w:space="0" w:color="auto"/>
              <w:right w:val="single" w:sz="4" w:space="0" w:color="auto"/>
            </w:tcBorders>
            <w:vAlign w:val="center"/>
          </w:tcPr>
          <w:p w:rsidR="004724A6" w:rsidRPr="007C040F" w:rsidRDefault="004724A6" w:rsidP="00C13C67">
            <w:pPr>
              <w:tabs>
                <w:tab w:val="left" w:pos="1080"/>
              </w:tabs>
              <w:jc w:val="center"/>
            </w:pPr>
            <w:r>
              <w:t>2</w:t>
            </w:r>
          </w:p>
        </w:tc>
        <w:tc>
          <w:tcPr>
            <w:tcW w:w="4050" w:type="dxa"/>
            <w:vMerge w:val="restart"/>
            <w:tcBorders>
              <w:top w:val="single" w:sz="4" w:space="0" w:color="auto"/>
              <w:left w:val="single" w:sz="4" w:space="0" w:color="auto"/>
              <w:right w:val="single" w:sz="4" w:space="0" w:color="auto"/>
            </w:tcBorders>
            <w:noWrap/>
            <w:vAlign w:val="center"/>
          </w:tcPr>
          <w:p w:rsidR="004724A6" w:rsidRPr="007C040F" w:rsidRDefault="004724A6" w:rsidP="004F5E77">
            <w:pPr>
              <w:tabs>
                <w:tab w:val="left" w:pos="1080"/>
              </w:tabs>
            </w:pPr>
            <w:r w:rsidRPr="007C040F">
              <w:t>Папка-обложка (без скоросшивателя)</w:t>
            </w:r>
            <w:r>
              <w:t xml:space="preserve"> картонная</w:t>
            </w:r>
          </w:p>
          <w:p w:rsidR="004724A6" w:rsidRPr="007C040F" w:rsidRDefault="004724A6" w:rsidP="00C13C67">
            <w:pPr>
              <w:widowControl/>
              <w:rPr>
                <w:color w:val="000000"/>
              </w:rPr>
            </w:pPr>
            <w:r w:rsidRPr="007C040F">
              <w:t>17.23.13.193-00000002/17.23.13.1</w:t>
            </w:r>
            <w:r w:rsidR="00C13C67">
              <w:t>9</w:t>
            </w:r>
            <w:r w:rsidRPr="007C040F">
              <w:t>3</w:t>
            </w:r>
          </w:p>
        </w:tc>
        <w:tc>
          <w:tcPr>
            <w:tcW w:w="992" w:type="dxa"/>
            <w:vMerge w:val="restart"/>
            <w:tcBorders>
              <w:top w:val="single" w:sz="4" w:space="0" w:color="auto"/>
              <w:left w:val="nil"/>
              <w:right w:val="single" w:sz="4" w:space="0" w:color="auto"/>
            </w:tcBorders>
            <w:vAlign w:val="center"/>
          </w:tcPr>
          <w:p w:rsidR="004724A6" w:rsidRPr="007C040F" w:rsidRDefault="004724A6" w:rsidP="00C13C67">
            <w:pPr>
              <w:widowControl/>
              <w:jc w:val="center"/>
              <w:rPr>
                <w:color w:val="000000"/>
              </w:rPr>
            </w:pPr>
            <w:proofErr w:type="spellStart"/>
            <w:proofErr w:type="gramStart"/>
            <w:r w:rsidRPr="007C040F">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4724A6" w:rsidRPr="007C040F" w:rsidRDefault="004724A6" w:rsidP="00C13C67">
            <w:pPr>
              <w:widowControl/>
              <w:jc w:val="center"/>
              <w:rPr>
                <w:color w:val="000000"/>
              </w:rPr>
            </w:pPr>
            <w:r w:rsidRPr="007C040F">
              <w:rPr>
                <w:color w:val="000000"/>
              </w:rPr>
              <w:t>300</w:t>
            </w: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7C040F" w:rsidRDefault="004724A6" w:rsidP="00C13C67">
            <w:pPr>
              <w:widowControl/>
              <w:rPr>
                <w:color w:val="000000"/>
              </w:rPr>
            </w:pPr>
            <w:r w:rsidRPr="007C040F">
              <w:rPr>
                <w:color w:val="000000"/>
              </w:rPr>
              <w:t>Формат</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pPr>
            <w:r w:rsidRPr="007C040F">
              <w:t>А</w:t>
            </w:r>
            <w:proofErr w:type="gramStart"/>
            <w:r w:rsidRPr="007C040F">
              <w:t>4</w:t>
            </w:r>
            <w:proofErr w:type="gramEnd"/>
          </w:p>
        </w:tc>
      </w:tr>
      <w:tr w:rsidR="004724A6" w:rsidRPr="001C1207" w:rsidTr="004724A6">
        <w:trPr>
          <w:trHeight w:val="359"/>
        </w:trPr>
        <w:tc>
          <w:tcPr>
            <w:tcW w:w="486" w:type="dxa"/>
            <w:vMerge/>
            <w:tcBorders>
              <w:left w:val="single" w:sz="4" w:space="0" w:color="auto"/>
              <w:right w:val="single" w:sz="4" w:space="0" w:color="auto"/>
            </w:tcBorders>
            <w:vAlign w:val="center"/>
          </w:tcPr>
          <w:p w:rsidR="004724A6" w:rsidRPr="007C040F" w:rsidRDefault="004724A6" w:rsidP="00C13C67">
            <w:pPr>
              <w:tabs>
                <w:tab w:val="left" w:pos="1080"/>
              </w:tabs>
              <w:jc w:val="center"/>
            </w:pPr>
          </w:p>
        </w:tc>
        <w:tc>
          <w:tcPr>
            <w:tcW w:w="4050" w:type="dxa"/>
            <w:vMerge/>
            <w:tcBorders>
              <w:left w:val="single" w:sz="4" w:space="0" w:color="auto"/>
              <w:right w:val="single" w:sz="4" w:space="0" w:color="auto"/>
            </w:tcBorders>
            <w:noWrap/>
            <w:vAlign w:val="center"/>
          </w:tcPr>
          <w:p w:rsidR="004724A6" w:rsidRPr="007C040F" w:rsidRDefault="004724A6" w:rsidP="004F5E77">
            <w:pPr>
              <w:tabs>
                <w:tab w:val="left" w:pos="1080"/>
              </w:tabs>
            </w:pPr>
          </w:p>
        </w:tc>
        <w:tc>
          <w:tcPr>
            <w:tcW w:w="992" w:type="dxa"/>
            <w:vMerge/>
            <w:tcBorders>
              <w:left w:val="nil"/>
              <w:right w:val="single" w:sz="4" w:space="0" w:color="auto"/>
            </w:tcBorders>
            <w:vAlign w:val="center"/>
          </w:tcPr>
          <w:p w:rsidR="004724A6" w:rsidRPr="007C040F" w:rsidRDefault="004724A6" w:rsidP="00C13C67">
            <w:pPr>
              <w:widowControl/>
              <w:jc w:val="center"/>
              <w:rPr>
                <w:color w:val="000000"/>
              </w:rPr>
            </w:pPr>
          </w:p>
        </w:tc>
        <w:tc>
          <w:tcPr>
            <w:tcW w:w="992" w:type="dxa"/>
            <w:vMerge/>
            <w:tcBorders>
              <w:left w:val="single" w:sz="4" w:space="0" w:color="auto"/>
              <w:right w:val="single" w:sz="4" w:space="0" w:color="auto"/>
            </w:tcBorders>
            <w:vAlign w:val="center"/>
          </w:tcPr>
          <w:p w:rsidR="004724A6" w:rsidRPr="007C040F"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7C040F" w:rsidRDefault="004724A6" w:rsidP="00C13C67">
            <w:pPr>
              <w:widowControl/>
              <w:rPr>
                <w:color w:val="000000"/>
              </w:rPr>
            </w:pPr>
            <w:r w:rsidRPr="007C040F">
              <w:rPr>
                <w:color w:val="000000"/>
              </w:rPr>
              <w:t>Тип</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pPr>
            <w:r w:rsidRPr="007C040F">
              <w:t>Папка-обложка без механизма</w:t>
            </w:r>
          </w:p>
        </w:tc>
      </w:tr>
      <w:tr w:rsidR="004724A6" w:rsidRPr="001C1207" w:rsidTr="004724A6">
        <w:trPr>
          <w:trHeight w:val="359"/>
        </w:trPr>
        <w:tc>
          <w:tcPr>
            <w:tcW w:w="486" w:type="dxa"/>
            <w:vMerge/>
            <w:tcBorders>
              <w:left w:val="single" w:sz="4" w:space="0" w:color="auto"/>
              <w:bottom w:val="single" w:sz="4" w:space="0" w:color="auto"/>
              <w:right w:val="single" w:sz="4" w:space="0" w:color="auto"/>
            </w:tcBorders>
            <w:vAlign w:val="center"/>
          </w:tcPr>
          <w:p w:rsidR="004724A6" w:rsidRPr="007C040F" w:rsidRDefault="004724A6" w:rsidP="00C13C67">
            <w:pPr>
              <w:tabs>
                <w:tab w:val="left" w:pos="1080"/>
              </w:tabs>
              <w:jc w:val="center"/>
            </w:pPr>
          </w:p>
        </w:tc>
        <w:tc>
          <w:tcPr>
            <w:tcW w:w="4050" w:type="dxa"/>
            <w:vMerge/>
            <w:tcBorders>
              <w:left w:val="single" w:sz="4" w:space="0" w:color="auto"/>
              <w:bottom w:val="single" w:sz="4" w:space="0" w:color="auto"/>
              <w:right w:val="single" w:sz="4" w:space="0" w:color="auto"/>
            </w:tcBorders>
            <w:noWrap/>
            <w:vAlign w:val="center"/>
          </w:tcPr>
          <w:p w:rsidR="004724A6" w:rsidRPr="007C040F" w:rsidRDefault="004724A6" w:rsidP="004F5E77">
            <w:pPr>
              <w:tabs>
                <w:tab w:val="left" w:pos="1080"/>
              </w:tabs>
            </w:pPr>
          </w:p>
        </w:tc>
        <w:tc>
          <w:tcPr>
            <w:tcW w:w="992" w:type="dxa"/>
            <w:vMerge/>
            <w:tcBorders>
              <w:left w:val="nil"/>
              <w:bottom w:val="single" w:sz="4" w:space="0" w:color="auto"/>
              <w:right w:val="single" w:sz="4" w:space="0" w:color="auto"/>
            </w:tcBorders>
            <w:vAlign w:val="center"/>
          </w:tcPr>
          <w:p w:rsidR="004724A6" w:rsidRPr="007C040F" w:rsidRDefault="004724A6" w:rsidP="00C13C67">
            <w:pPr>
              <w:widowControl/>
              <w:jc w:val="center"/>
              <w:rPr>
                <w:color w:val="000000"/>
              </w:rPr>
            </w:pPr>
          </w:p>
        </w:tc>
        <w:tc>
          <w:tcPr>
            <w:tcW w:w="992" w:type="dxa"/>
            <w:vMerge/>
            <w:tcBorders>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000000"/>
            </w:tcBorders>
            <w:noWrap/>
            <w:vAlign w:val="center"/>
          </w:tcPr>
          <w:p w:rsidR="004724A6" w:rsidRPr="007C040F" w:rsidRDefault="004724A6" w:rsidP="00C13C67">
            <w:pPr>
              <w:widowControl/>
              <w:rPr>
                <w:color w:val="000000"/>
              </w:rPr>
            </w:pPr>
            <w:r w:rsidRPr="007C040F">
              <w:rPr>
                <w:color w:val="000000"/>
              </w:rPr>
              <w:t>Плотность картона</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r w:rsidRPr="007C040F">
              <w:rPr>
                <w:color w:val="000000"/>
              </w:rPr>
              <w:t>г/м</w:t>
            </w:r>
            <w:proofErr w:type="gramStart"/>
            <w:r w:rsidRPr="007C040F">
              <w:rPr>
                <w:color w:val="000000"/>
              </w:rPr>
              <w:t>2</w:t>
            </w:r>
            <w:proofErr w:type="gramEnd"/>
          </w:p>
        </w:tc>
        <w:tc>
          <w:tcPr>
            <w:tcW w:w="4394" w:type="dxa"/>
            <w:tcBorders>
              <w:top w:val="single" w:sz="4" w:space="0" w:color="auto"/>
              <w:left w:val="single" w:sz="4" w:space="0" w:color="auto"/>
              <w:bottom w:val="single" w:sz="4" w:space="0" w:color="auto"/>
              <w:right w:val="single" w:sz="4" w:space="0" w:color="000000"/>
            </w:tcBorders>
            <w:vAlign w:val="center"/>
          </w:tcPr>
          <w:p w:rsidR="004724A6" w:rsidRPr="007C040F" w:rsidRDefault="004724A6" w:rsidP="00C13C67">
            <w:pPr>
              <w:widowControl/>
              <w:jc w:val="center"/>
            </w:pPr>
            <w:r w:rsidRPr="007C040F">
              <w:t>≥380</w:t>
            </w:r>
          </w:p>
        </w:tc>
      </w:tr>
      <w:tr w:rsidR="004724A6" w:rsidRPr="001C1207" w:rsidTr="004724A6">
        <w:trPr>
          <w:trHeight w:val="130"/>
        </w:trPr>
        <w:tc>
          <w:tcPr>
            <w:tcW w:w="486" w:type="dxa"/>
            <w:vMerge w:val="restart"/>
            <w:tcBorders>
              <w:top w:val="single" w:sz="4" w:space="0" w:color="auto"/>
              <w:left w:val="single" w:sz="4" w:space="0" w:color="auto"/>
              <w:right w:val="single" w:sz="4" w:space="0" w:color="auto"/>
            </w:tcBorders>
            <w:vAlign w:val="center"/>
          </w:tcPr>
          <w:p w:rsidR="004724A6" w:rsidRPr="002C051D" w:rsidRDefault="004724A6" w:rsidP="00C13C67">
            <w:pPr>
              <w:tabs>
                <w:tab w:val="left" w:pos="1080"/>
              </w:tabs>
              <w:jc w:val="center"/>
            </w:pPr>
            <w:r>
              <w:t>3</w:t>
            </w:r>
          </w:p>
        </w:tc>
        <w:tc>
          <w:tcPr>
            <w:tcW w:w="4050" w:type="dxa"/>
            <w:vMerge w:val="restart"/>
            <w:tcBorders>
              <w:top w:val="single" w:sz="4" w:space="0" w:color="auto"/>
              <w:left w:val="single" w:sz="4" w:space="0" w:color="auto"/>
              <w:right w:val="single" w:sz="4" w:space="0" w:color="auto"/>
            </w:tcBorders>
            <w:noWrap/>
            <w:vAlign w:val="center"/>
          </w:tcPr>
          <w:p w:rsidR="004724A6" w:rsidRPr="002C051D" w:rsidRDefault="004724A6" w:rsidP="004F5E77">
            <w:pPr>
              <w:tabs>
                <w:tab w:val="left" w:pos="1080"/>
              </w:tabs>
            </w:pPr>
            <w:r w:rsidRPr="002C051D">
              <w:t>Папка – скоросшиватель</w:t>
            </w:r>
            <w:r>
              <w:t xml:space="preserve"> картонный</w:t>
            </w:r>
          </w:p>
          <w:p w:rsidR="004724A6" w:rsidRPr="002C051D" w:rsidRDefault="002C5717" w:rsidP="004F5E77">
            <w:pPr>
              <w:widowControl/>
              <w:rPr>
                <w:color w:val="000000"/>
              </w:rPr>
            </w:pPr>
            <w:r>
              <w:t>17.23.13.130</w:t>
            </w:r>
          </w:p>
        </w:tc>
        <w:tc>
          <w:tcPr>
            <w:tcW w:w="992" w:type="dxa"/>
            <w:vMerge w:val="restart"/>
            <w:tcBorders>
              <w:top w:val="single" w:sz="4" w:space="0" w:color="auto"/>
              <w:left w:val="nil"/>
              <w:right w:val="single" w:sz="4" w:space="0" w:color="auto"/>
            </w:tcBorders>
            <w:vAlign w:val="center"/>
          </w:tcPr>
          <w:p w:rsidR="004724A6" w:rsidRPr="002C051D" w:rsidRDefault="004724A6" w:rsidP="00C13C67">
            <w:pPr>
              <w:widowControl/>
              <w:jc w:val="center"/>
              <w:rPr>
                <w:color w:val="000000"/>
              </w:rPr>
            </w:pPr>
            <w:proofErr w:type="spellStart"/>
            <w:proofErr w:type="gramStart"/>
            <w:r>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4724A6" w:rsidRPr="002C051D" w:rsidRDefault="004724A6" w:rsidP="00C13C67">
            <w:pPr>
              <w:widowControl/>
              <w:jc w:val="center"/>
              <w:rPr>
                <w:color w:val="000000"/>
              </w:rPr>
            </w:pPr>
            <w:r>
              <w:rPr>
                <w:color w:val="000000"/>
              </w:rPr>
              <w:t>500</w:t>
            </w: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7C040F" w:rsidRDefault="004724A6" w:rsidP="00C13C67">
            <w:pPr>
              <w:widowControl/>
              <w:rPr>
                <w:color w:val="000000"/>
              </w:rPr>
            </w:pPr>
            <w:r w:rsidRPr="007C040F">
              <w:rPr>
                <w:color w:val="000000"/>
              </w:rPr>
              <w:t>Формат</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pPr>
            <w:r w:rsidRPr="007C040F">
              <w:t>А</w:t>
            </w:r>
            <w:proofErr w:type="gramStart"/>
            <w:r w:rsidRPr="007C040F">
              <w:t>4</w:t>
            </w:r>
            <w:proofErr w:type="gramEnd"/>
          </w:p>
        </w:tc>
      </w:tr>
      <w:tr w:rsidR="004724A6" w:rsidRPr="001C1207" w:rsidTr="004724A6">
        <w:trPr>
          <w:trHeight w:val="129"/>
        </w:trPr>
        <w:tc>
          <w:tcPr>
            <w:tcW w:w="486" w:type="dxa"/>
            <w:vMerge/>
            <w:tcBorders>
              <w:left w:val="single" w:sz="4" w:space="0" w:color="auto"/>
              <w:right w:val="single" w:sz="4" w:space="0" w:color="auto"/>
            </w:tcBorders>
            <w:vAlign w:val="center"/>
          </w:tcPr>
          <w:p w:rsidR="004724A6" w:rsidRPr="002C051D" w:rsidRDefault="004724A6" w:rsidP="00C13C67">
            <w:pPr>
              <w:tabs>
                <w:tab w:val="left" w:pos="1080"/>
              </w:tabs>
              <w:jc w:val="center"/>
            </w:pPr>
          </w:p>
        </w:tc>
        <w:tc>
          <w:tcPr>
            <w:tcW w:w="4050" w:type="dxa"/>
            <w:vMerge/>
            <w:tcBorders>
              <w:left w:val="single" w:sz="4" w:space="0" w:color="auto"/>
              <w:right w:val="single" w:sz="4" w:space="0" w:color="auto"/>
            </w:tcBorders>
            <w:noWrap/>
            <w:vAlign w:val="center"/>
          </w:tcPr>
          <w:p w:rsidR="004724A6" w:rsidRPr="002C051D" w:rsidRDefault="004724A6" w:rsidP="004F5E77">
            <w:pPr>
              <w:tabs>
                <w:tab w:val="left" w:pos="1080"/>
              </w:tabs>
            </w:pPr>
          </w:p>
        </w:tc>
        <w:tc>
          <w:tcPr>
            <w:tcW w:w="992" w:type="dxa"/>
            <w:vMerge/>
            <w:tcBorders>
              <w:left w:val="nil"/>
              <w:right w:val="single" w:sz="4" w:space="0" w:color="auto"/>
            </w:tcBorders>
            <w:vAlign w:val="center"/>
          </w:tcPr>
          <w:p w:rsidR="004724A6" w:rsidRPr="002C051D" w:rsidRDefault="004724A6" w:rsidP="00C13C67">
            <w:pPr>
              <w:widowControl/>
              <w:jc w:val="center"/>
              <w:rPr>
                <w:color w:val="000000"/>
              </w:rPr>
            </w:pPr>
          </w:p>
        </w:tc>
        <w:tc>
          <w:tcPr>
            <w:tcW w:w="992" w:type="dxa"/>
            <w:vMerge/>
            <w:tcBorders>
              <w:left w:val="single" w:sz="4" w:space="0" w:color="auto"/>
              <w:right w:val="single" w:sz="4" w:space="0" w:color="auto"/>
            </w:tcBorders>
            <w:vAlign w:val="center"/>
          </w:tcPr>
          <w:p w:rsidR="004724A6" w:rsidRPr="002C051D"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7C040F" w:rsidRDefault="004724A6" w:rsidP="00C13C67">
            <w:pPr>
              <w:widowControl/>
              <w:rPr>
                <w:color w:val="000000"/>
              </w:rPr>
            </w:pPr>
            <w:r w:rsidRPr="007C040F">
              <w:rPr>
                <w:color w:val="000000"/>
              </w:rPr>
              <w:t>Тип</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pPr>
            <w:r w:rsidRPr="007C040F">
              <w:t>Папка-</w:t>
            </w:r>
            <w:r>
              <w:t>скоросшиватель с механизмом</w:t>
            </w:r>
          </w:p>
        </w:tc>
      </w:tr>
      <w:tr w:rsidR="004724A6" w:rsidRPr="001C1207" w:rsidTr="004724A6">
        <w:trPr>
          <w:trHeight w:val="129"/>
        </w:trPr>
        <w:tc>
          <w:tcPr>
            <w:tcW w:w="486" w:type="dxa"/>
            <w:vMerge/>
            <w:tcBorders>
              <w:left w:val="single" w:sz="4" w:space="0" w:color="auto"/>
              <w:bottom w:val="single" w:sz="4" w:space="0" w:color="auto"/>
              <w:right w:val="single" w:sz="4" w:space="0" w:color="auto"/>
            </w:tcBorders>
            <w:vAlign w:val="center"/>
          </w:tcPr>
          <w:p w:rsidR="004724A6" w:rsidRPr="002C051D" w:rsidRDefault="004724A6" w:rsidP="00C13C67">
            <w:pPr>
              <w:tabs>
                <w:tab w:val="left" w:pos="1080"/>
              </w:tabs>
              <w:jc w:val="center"/>
            </w:pPr>
          </w:p>
        </w:tc>
        <w:tc>
          <w:tcPr>
            <w:tcW w:w="4050" w:type="dxa"/>
            <w:vMerge/>
            <w:tcBorders>
              <w:left w:val="single" w:sz="4" w:space="0" w:color="auto"/>
              <w:bottom w:val="single" w:sz="4" w:space="0" w:color="auto"/>
              <w:right w:val="single" w:sz="4" w:space="0" w:color="auto"/>
            </w:tcBorders>
            <w:noWrap/>
            <w:vAlign w:val="center"/>
          </w:tcPr>
          <w:p w:rsidR="004724A6" w:rsidRPr="002C051D" w:rsidRDefault="004724A6" w:rsidP="004F5E77">
            <w:pPr>
              <w:tabs>
                <w:tab w:val="left" w:pos="1080"/>
              </w:tabs>
            </w:pPr>
          </w:p>
        </w:tc>
        <w:tc>
          <w:tcPr>
            <w:tcW w:w="992" w:type="dxa"/>
            <w:vMerge/>
            <w:tcBorders>
              <w:left w:val="nil"/>
              <w:bottom w:val="single" w:sz="4" w:space="0" w:color="auto"/>
              <w:right w:val="single" w:sz="4" w:space="0" w:color="auto"/>
            </w:tcBorders>
            <w:vAlign w:val="center"/>
          </w:tcPr>
          <w:p w:rsidR="004724A6" w:rsidRPr="002C051D" w:rsidRDefault="004724A6" w:rsidP="00C13C67">
            <w:pPr>
              <w:widowControl/>
              <w:jc w:val="center"/>
              <w:rPr>
                <w:color w:val="000000"/>
              </w:rPr>
            </w:pPr>
          </w:p>
        </w:tc>
        <w:tc>
          <w:tcPr>
            <w:tcW w:w="992" w:type="dxa"/>
            <w:vMerge/>
            <w:tcBorders>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7C040F" w:rsidRDefault="004724A6" w:rsidP="00C13C67">
            <w:pPr>
              <w:widowControl/>
              <w:rPr>
                <w:color w:val="000000"/>
              </w:rPr>
            </w:pPr>
            <w:r w:rsidRPr="007C040F">
              <w:rPr>
                <w:color w:val="000000"/>
              </w:rPr>
              <w:t>Плотность картона</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rPr>
                <w:color w:val="000000"/>
              </w:rPr>
            </w:pPr>
            <w:r w:rsidRPr="007C040F">
              <w:rPr>
                <w:color w:val="000000"/>
              </w:rPr>
              <w:t>г/м</w:t>
            </w:r>
            <w:proofErr w:type="gramStart"/>
            <w:r w:rsidRPr="007C040F">
              <w:rPr>
                <w:color w:val="000000"/>
              </w:rPr>
              <w:t>2</w:t>
            </w:r>
            <w:proofErr w:type="gramEnd"/>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7C040F" w:rsidRDefault="004724A6" w:rsidP="00C13C67">
            <w:pPr>
              <w:widowControl/>
              <w:jc w:val="center"/>
            </w:pPr>
            <w:r w:rsidRPr="007C040F">
              <w:t>≥</w:t>
            </w:r>
            <w:r>
              <w:t>440</w:t>
            </w:r>
          </w:p>
        </w:tc>
      </w:tr>
      <w:tr w:rsidR="004724A6" w:rsidRPr="001C1207" w:rsidTr="004724A6">
        <w:trPr>
          <w:trHeight w:val="256"/>
        </w:trPr>
        <w:tc>
          <w:tcPr>
            <w:tcW w:w="486" w:type="dxa"/>
            <w:vMerge w:val="restart"/>
            <w:tcBorders>
              <w:top w:val="single" w:sz="4" w:space="0" w:color="auto"/>
              <w:left w:val="single" w:sz="4" w:space="0" w:color="auto"/>
              <w:right w:val="single" w:sz="4" w:space="0" w:color="auto"/>
            </w:tcBorders>
            <w:vAlign w:val="center"/>
          </w:tcPr>
          <w:p w:rsidR="004724A6" w:rsidRPr="002C051D" w:rsidRDefault="004724A6" w:rsidP="00C13C67">
            <w:pPr>
              <w:tabs>
                <w:tab w:val="left" w:pos="1080"/>
              </w:tabs>
              <w:jc w:val="center"/>
            </w:pPr>
            <w:r>
              <w:t>4</w:t>
            </w:r>
          </w:p>
        </w:tc>
        <w:tc>
          <w:tcPr>
            <w:tcW w:w="4050" w:type="dxa"/>
            <w:vMerge w:val="restart"/>
            <w:tcBorders>
              <w:top w:val="single" w:sz="4" w:space="0" w:color="auto"/>
              <w:left w:val="single" w:sz="4" w:space="0" w:color="auto"/>
              <w:right w:val="single" w:sz="4" w:space="0" w:color="auto"/>
            </w:tcBorders>
            <w:noWrap/>
            <w:vAlign w:val="center"/>
          </w:tcPr>
          <w:p w:rsidR="00C13C67" w:rsidRDefault="004724A6" w:rsidP="004F5E77">
            <w:pPr>
              <w:tabs>
                <w:tab w:val="left" w:pos="1080"/>
              </w:tabs>
            </w:pPr>
            <w:r w:rsidRPr="002C051D">
              <w:t>Корректирующая лента</w:t>
            </w:r>
            <w:r>
              <w:t xml:space="preserve"> </w:t>
            </w:r>
          </w:p>
          <w:p w:rsidR="004724A6" w:rsidRPr="002C051D" w:rsidRDefault="004724A6" w:rsidP="004F5E77">
            <w:pPr>
              <w:tabs>
                <w:tab w:val="left" w:pos="1080"/>
              </w:tabs>
            </w:pPr>
            <w:r w:rsidRPr="002C051D">
              <w:t>20.59.59.900-00000001/20.59.59.900</w:t>
            </w:r>
          </w:p>
          <w:p w:rsidR="004724A6" w:rsidRPr="002C051D" w:rsidRDefault="004724A6" w:rsidP="004F5E77">
            <w:pPr>
              <w:widowControl/>
              <w:rPr>
                <w:color w:val="000000"/>
              </w:rPr>
            </w:pPr>
          </w:p>
        </w:tc>
        <w:tc>
          <w:tcPr>
            <w:tcW w:w="992" w:type="dxa"/>
            <w:vMerge w:val="restart"/>
            <w:tcBorders>
              <w:top w:val="single" w:sz="4" w:space="0" w:color="auto"/>
              <w:left w:val="nil"/>
              <w:right w:val="single" w:sz="4" w:space="0" w:color="auto"/>
            </w:tcBorders>
            <w:vAlign w:val="center"/>
          </w:tcPr>
          <w:p w:rsidR="004724A6" w:rsidRPr="002C051D" w:rsidRDefault="004724A6" w:rsidP="00C13C67">
            <w:pPr>
              <w:widowControl/>
              <w:jc w:val="center"/>
              <w:rPr>
                <w:color w:val="000000"/>
              </w:rPr>
            </w:pPr>
            <w:proofErr w:type="spellStart"/>
            <w:proofErr w:type="gramStart"/>
            <w:r>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4724A6" w:rsidRPr="002C051D" w:rsidRDefault="004724A6" w:rsidP="00C13C67">
            <w:pPr>
              <w:widowControl/>
              <w:jc w:val="center"/>
              <w:rPr>
                <w:color w:val="000000"/>
              </w:rPr>
            </w:pPr>
            <w:r>
              <w:rPr>
                <w:color w:val="000000"/>
              </w:rPr>
              <w:t>20</w:t>
            </w: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AA2C37" w:rsidRDefault="004724A6" w:rsidP="00C13C67">
            <w:pPr>
              <w:widowControl/>
              <w:rPr>
                <w:color w:val="000000"/>
                <w:szCs w:val="24"/>
              </w:rPr>
            </w:pPr>
            <w:r>
              <w:rPr>
                <w:color w:val="000000"/>
                <w:szCs w:val="24"/>
              </w:rPr>
              <w:t>Вид средства</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AA2C37" w:rsidRDefault="004724A6" w:rsidP="00C13C67">
            <w:pPr>
              <w:widowControl/>
              <w:jc w:val="center"/>
              <w:rPr>
                <w:color w:val="00000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AA2C37" w:rsidRDefault="004724A6" w:rsidP="00C13C67">
            <w:pPr>
              <w:widowControl/>
              <w:jc w:val="center"/>
              <w:rPr>
                <w:color w:val="000000"/>
                <w:szCs w:val="24"/>
              </w:rPr>
            </w:pPr>
            <w:r>
              <w:rPr>
                <w:color w:val="000000"/>
                <w:szCs w:val="24"/>
              </w:rPr>
              <w:t>лента</w:t>
            </w:r>
          </w:p>
        </w:tc>
      </w:tr>
      <w:tr w:rsidR="004724A6" w:rsidRPr="001C1207" w:rsidTr="004724A6">
        <w:trPr>
          <w:trHeight w:val="254"/>
        </w:trPr>
        <w:tc>
          <w:tcPr>
            <w:tcW w:w="486" w:type="dxa"/>
            <w:vMerge/>
            <w:tcBorders>
              <w:left w:val="single" w:sz="4" w:space="0" w:color="auto"/>
              <w:right w:val="single" w:sz="4" w:space="0" w:color="auto"/>
            </w:tcBorders>
            <w:vAlign w:val="center"/>
          </w:tcPr>
          <w:p w:rsidR="004724A6" w:rsidRPr="002C051D" w:rsidRDefault="004724A6" w:rsidP="00C13C67">
            <w:pPr>
              <w:tabs>
                <w:tab w:val="left" w:pos="1080"/>
              </w:tabs>
              <w:jc w:val="center"/>
            </w:pPr>
          </w:p>
        </w:tc>
        <w:tc>
          <w:tcPr>
            <w:tcW w:w="4050" w:type="dxa"/>
            <w:vMerge/>
            <w:tcBorders>
              <w:left w:val="single" w:sz="4" w:space="0" w:color="auto"/>
              <w:right w:val="single" w:sz="4" w:space="0" w:color="auto"/>
            </w:tcBorders>
            <w:noWrap/>
            <w:vAlign w:val="center"/>
          </w:tcPr>
          <w:p w:rsidR="004724A6" w:rsidRPr="002C051D" w:rsidRDefault="004724A6" w:rsidP="004F5E77">
            <w:pPr>
              <w:tabs>
                <w:tab w:val="left" w:pos="1080"/>
              </w:tabs>
            </w:pPr>
          </w:p>
        </w:tc>
        <w:tc>
          <w:tcPr>
            <w:tcW w:w="992" w:type="dxa"/>
            <w:vMerge/>
            <w:tcBorders>
              <w:left w:val="nil"/>
              <w:right w:val="single" w:sz="4" w:space="0" w:color="auto"/>
            </w:tcBorders>
            <w:vAlign w:val="center"/>
          </w:tcPr>
          <w:p w:rsidR="004724A6" w:rsidRDefault="004724A6" w:rsidP="00C13C67">
            <w:pPr>
              <w:widowControl/>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0A7DAD" w:rsidRDefault="004724A6" w:rsidP="00C13C67">
            <w:pPr>
              <w:widowControl/>
              <w:rPr>
                <w:color w:val="000000"/>
                <w:szCs w:val="24"/>
              </w:rPr>
            </w:pPr>
            <w:r>
              <w:rPr>
                <w:color w:val="000000"/>
                <w:szCs w:val="24"/>
              </w:rPr>
              <w:t>Длина ленты</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AA2C37" w:rsidRDefault="004724A6" w:rsidP="00C13C67">
            <w:pPr>
              <w:widowControl/>
              <w:jc w:val="center"/>
              <w:rPr>
                <w:color w:val="000000"/>
                <w:szCs w:val="24"/>
              </w:rPr>
            </w:pPr>
            <w:r>
              <w:rPr>
                <w:color w:val="000000"/>
                <w:szCs w:val="24"/>
              </w:rPr>
              <w:t>метр</w:t>
            </w:r>
          </w:p>
        </w:tc>
        <w:tc>
          <w:tcPr>
            <w:tcW w:w="4394"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r w:rsidRPr="008139F9">
              <w:rPr>
                <w:color w:val="000000"/>
                <w:szCs w:val="24"/>
              </w:rPr>
              <w:t xml:space="preserve">≥ 8 и &lt; </w:t>
            </w:r>
            <w:r>
              <w:rPr>
                <w:color w:val="000000"/>
                <w:szCs w:val="24"/>
              </w:rPr>
              <w:t>13</w:t>
            </w:r>
          </w:p>
        </w:tc>
      </w:tr>
      <w:tr w:rsidR="004724A6" w:rsidRPr="001C1207" w:rsidTr="004724A6">
        <w:trPr>
          <w:trHeight w:val="254"/>
        </w:trPr>
        <w:tc>
          <w:tcPr>
            <w:tcW w:w="486" w:type="dxa"/>
            <w:vMerge/>
            <w:tcBorders>
              <w:left w:val="single" w:sz="4" w:space="0" w:color="auto"/>
              <w:bottom w:val="single" w:sz="4" w:space="0" w:color="auto"/>
              <w:right w:val="single" w:sz="4" w:space="0" w:color="auto"/>
            </w:tcBorders>
            <w:vAlign w:val="center"/>
          </w:tcPr>
          <w:p w:rsidR="004724A6" w:rsidRPr="002C051D" w:rsidRDefault="004724A6" w:rsidP="00C13C67">
            <w:pPr>
              <w:tabs>
                <w:tab w:val="left" w:pos="1080"/>
              </w:tabs>
              <w:jc w:val="center"/>
            </w:pPr>
          </w:p>
        </w:tc>
        <w:tc>
          <w:tcPr>
            <w:tcW w:w="4050" w:type="dxa"/>
            <w:vMerge/>
            <w:tcBorders>
              <w:left w:val="single" w:sz="4" w:space="0" w:color="auto"/>
              <w:bottom w:val="single" w:sz="4" w:space="0" w:color="auto"/>
              <w:right w:val="single" w:sz="4" w:space="0" w:color="auto"/>
            </w:tcBorders>
            <w:noWrap/>
            <w:vAlign w:val="center"/>
          </w:tcPr>
          <w:p w:rsidR="004724A6" w:rsidRPr="002C051D" w:rsidRDefault="004724A6" w:rsidP="004F5E77">
            <w:pPr>
              <w:tabs>
                <w:tab w:val="left" w:pos="1080"/>
              </w:tabs>
            </w:pPr>
          </w:p>
        </w:tc>
        <w:tc>
          <w:tcPr>
            <w:tcW w:w="992" w:type="dxa"/>
            <w:vMerge/>
            <w:tcBorders>
              <w:left w:val="nil"/>
              <w:bottom w:val="single" w:sz="4" w:space="0" w:color="auto"/>
              <w:right w:val="single" w:sz="4" w:space="0" w:color="auto"/>
            </w:tcBorders>
            <w:vAlign w:val="center"/>
          </w:tcPr>
          <w:p w:rsidR="004724A6" w:rsidRDefault="004724A6" w:rsidP="00C13C67">
            <w:pPr>
              <w:widowControl/>
              <w:jc w:val="center"/>
              <w:rPr>
                <w:color w:val="000000"/>
              </w:rPr>
            </w:pPr>
          </w:p>
        </w:tc>
        <w:tc>
          <w:tcPr>
            <w:tcW w:w="992" w:type="dxa"/>
            <w:vMerge/>
            <w:tcBorders>
              <w:left w:val="single" w:sz="4" w:space="0" w:color="auto"/>
              <w:bottom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Default="004724A6" w:rsidP="00C13C67">
            <w:pPr>
              <w:widowControl/>
              <w:rPr>
                <w:color w:val="000000"/>
                <w:szCs w:val="24"/>
              </w:rPr>
            </w:pPr>
            <w:r>
              <w:rPr>
                <w:color w:val="000000"/>
                <w:szCs w:val="24"/>
              </w:rPr>
              <w:t>Ширина ленты</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r>
              <w:rPr>
                <w:color w:val="000000"/>
                <w:szCs w:val="24"/>
              </w:rPr>
              <w:t>миллиметр</w:t>
            </w: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8139F9" w:rsidRDefault="004724A6" w:rsidP="00C13C67">
            <w:pPr>
              <w:widowControl/>
              <w:jc w:val="center"/>
              <w:rPr>
                <w:color w:val="000000"/>
                <w:szCs w:val="24"/>
              </w:rPr>
            </w:pPr>
            <w:r>
              <w:rPr>
                <w:color w:val="000000"/>
                <w:szCs w:val="24"/>
              </w:rPr>
              <w:t>5</w:t>
            </w:r>
          </w:p>
        </w:tc>
      </w:tr>
      <w:tr w:rsidR="004724A6" w:rsidRPr="001C1207" w:rsidTr="004724A6">
        <w:trPr>
          <w:trHeight w:val="80"/>
        </w:trPr>
        <w:tc>
          <w:tcPr>
            <w:tcW w:w="486" w:type="dxa"/>
            <w:vMerge w:val="restart"/>
            <w:tcBorders>
              <w:top w:val="single" w:sz="4" w:space="0" w:color="auto"/>
              <w:left w:val="single" w:sz="4" w:space="0" w:color="auto"/>
              <w:right w:val="single" w:sz="4" w:space="0" w:color="auto"/>
            </w:tcBorders>
            <w:vAlign w:val="center"/>
          </w:tcPr>
          <w:p w:rsidR="004724A6" w:rsidRPr="002C051D" w:rsidRDefault="004724A6" w:rsidP="00C13C67">
            <w:pPr>
              <w:widowControl/>
              <w:jc w:val="center"/>
            </w:pPr>
            <w:r>
              <w:t>5</w:t>
            </w:r>
          </w:p>
        </w:tc>
        <w:tc>
          <w:tcPr>
            <w:tcW w:w="4050" w:type="dxa"/>
            <w:vMerge w:val="restart"/>
            <w:tcBorders>
              <w:top w:val="single" w:sz="4" w:space="0" w:color="auto"/>
              <w:left w:val="single" w:sz="4" w:space="0" w:color="auto"/>
              <w:right w:val="single" w:sz="4" w:space="0" w:color="auto"/>
            </w:tcBorders>
            <w:noWrap/>
            <w:vAlign w:val="center"/>
          </w:tcPr>
          <w:p w:rsidR="00C13C67" w:rsidRDefault="004724A6" w:rsidP="00C13C67">
            <w:pPr>
              <w:widowControl/>
            </w:pPr>
            <w:r w:rsidRPr="002C051D">
              <w:t xml:space="preserve">Файл-вкладыш </w:t>
            </w:r>
          </w:p>
          <w:p w:rsidR="004724A6" w:rsidRPr="002C051D" w:rsidRDefault="004724A6" w:rsidP="00C13C67">
            <w:pPr>
              <w:widowControl/>
              <w:rPr>
                <w:color w:val="000000"/>
              </w:rPr>
            </w:pPr>
            <w:r w:rsidRPr="002C051D">
              <w:t>22.29.25.000-000000</w:t>
            </w:r>
            <w:r w:rsidR="00C13C67">
              <w:t>12</w:t>
            </w:r>
            <w:r w:rsidRPr="002C051D">
              <w:t>/22.29.25.000</w:t>
            </w:r>
          </w:p>
        </w:tc>
        <w:tc>
          <w:tcPr>
            <w:tcW w:w="992" w:type="dxa"/>
            <w:vMerge w:val="restart"/>
            <w:tcBorders>
              <w:top w:val="single" w:sz="4" w:space="0" w:color="auto"/>
              <w:left w:val="nil"/>
              <w:right w:val="single" w:sz="4" w:space="0" w:color="auto"/>
            </w:tcBorders>
            <w:vAlign w:val="center"/>
          </w:tcPr>
          <w:p w:rsidR="004724A6" w:rsidRPr="002C051D" w:rsidRDefault="004724A6" w:rsidP="00C13C67">
            <w:pPr>
              <w:widowControl/>
              <w:jc w:val="center"/>
              <w:rPr>
                <w:color w:val="000000"/>
              </w:rPr>
            </w:pPr>
            <w:proofErr w:type="spellStart"/>
            <w:r>
              <w:rPr>
                <w:color w:val="000000"/>
              </w:rPr>
              <w:t>уп</w:t>
            </w:r>
            <w:proofErr w:type="spellEnd"/>
          </w:p>
        </w:tc>
        <w:tc>
          <w:tcPr>
            <w:tcW w:w="992" w:type="dxa"/>
            <w:vMerge w:val="restart"/>
            <w:tcBorders>
              <w:top w:val="single" w:sz="4" w:space="0" w:color="auto"/>
              <w:left w:val="single" w:sz="4" w:space="0" w:color="auto"/>
              <w:right w:val="single" w:sz="4" w:space="0" w:color="auto"/>
            </w:tcBorders>
            <w:vAlign w:val="center"/>
          </w:tcPr>
          <w:p w:rsidR="004724A6" w:rsidRPr="002C051D" w:rsidRDefault="004724A6" w:rsidP="00C13C67">
            <w:pPr>
              <w:widowControl/>
              <w:jc w:val="center"/>
              <w:rPr>
                <w:color w:val="000000"/>
              </w:rPr>
            </w:pPr>
            <w:r>
              <w:rPr>
                <w:color w:val="000000"/>
              </w:rPr>
              <w:t>5</w:t>
            </w: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AA2C37" w:rsidRDefault="004724A6" w:rsidP="00C13C67">
            <w:pPr>
              <w:widowControl/>
              <w:rPr>
                <w:color w:val="000000"/>
                <w:szCs w:val="24"/>
              </w:rPr>
            </w:pPr>
            <w:r>
              <w:rPr>
                <w:color w:val="000000"/>
                <w:szCs w:val="24"/>
              </w:rPr>
              <w:t>Вид</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AA2C37" w:rsidRDefault="004724A6" w:rsidP="00C13C67">
            <w:pPr>
              <w:widowControl/>
              <w:jc w:val="center"/>
              <w:rPr>
                <w:color w:val="00000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AA2C37" w:rsidRDefault="004724A6" w:rsidP="00C13C67">
            <w:pPr>
              <w:widowControl/>
              <w:jc w:val="center"/>
              <w:rPr>
                <w:color w:val="000000"/>
                <w:szCs w:val="24"/>
              </w:rPr>
            </w:pPr>
            <w:r>
              <w:rPr>
                <w:color w:val="000000"/>
                <w:szCs w:val="24"/>
              </w:rPr>
              <w:t>глянцевый</w:t>
            </w:r>
          </w:p>
        </w:tc>
      </w:tr>
      <w:tr w:rsidR="004724A6" w:rsidRPr="001C1207" w:rsidTr="004724A6">
        <w:trPr>
          <w:trHeight w:val="77"/>
        </w:trPr>
        <w:tc>
          <w:tcPr>
            <w:tcW w:w="486" w:type="dxa"/>
            <w:vMerge/>
            <w:tcBorders>
              <w:left w:val="single" w:sz="4" w:space="0" w:color="auto"/>
              <w:right w:val="single" w:sz="4" w:space="0" w:color="auto"/>
            </w:tcBorders>
            <w:vAlign w:val="center"/>
          </w:tcPr>
          <w:p w:rsidR="004724A6" w:rsidRPr="002C051D" w:rsidRDefault="004724A6" w:rsidP="00C13C67">
            <w:pPr>
              <w:widowControl/>
              <w:jc w:val="center"/>
            </w:pPr>
          </w:p>
        </w:tc>
        <w:tc>
          <w:tcPr>
            <w:tcW w:w="4050" w:type="dxa"/>
            <w:vMerge/>
            <w:tcBorders>
              <w:left w:val="single" w:sz="4" w:space="0" w:color="auto"/>
              <w:right w:val="single" w:sz="4" w:space="0" w:color="auto"/>
            </w:tcBorders>
            <w:noWrap/>
            <w:vAlign w:val="center"/>
          </w:tcPr>
          <w:p w:rsidR="004724A6" w:rsidRPr="002C051D" w:rsidRDefault="004724A6" w:rsidP="004F5E77">
            <w:pPr>
              <w:widowControl/>
            </w:pPr>
          </w:p>
        </w:tc>
        <w:tc>
          <w:tcPr>
            <w:tcW w:w="992" w:type="dxa"/>
            <w:vMerge/>
            <w:tcBorders>
              <w:left w:val="nil"/>
              <w:right w:val="single" w:sz="4" w:space="0" w:color="auto"/>
            </w:tcBorders>
            <w:vAlign w:val="center"/>
          </w:tcPr>
          <w:p w:rsidR="004724A6" w:rsidRDefault="004724A6" w:rsidP="00C13C67">
            <w:pPr>
              <w:widowControl/>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Default="004724A6" w:rsidP="00C13C67">
            <w:pPr>
              <w:widowControl/>
              <w:rPr>
                <w:color w:val="000000"/>
                <w:szCs w:val="24"/>
              </w:rPr>
            </w:pPr>
            <w:r>
              <w:rPr>
                <w:color w:val="000000"/>
                <w:szCs w:val="24"/>
              </w:rPr>
              <w:t>Формат</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r>
              <w:rPr>
                <w:color w:val="000000"/>
                <w:szCs w:val="24"/>
              </w:rPr>
              <w:t>А</w:t>
            </w:r>
            <w:proofErr w:type="gramStart"/>
            <w:r>
              <w:rPr>
                <w:color w:val="000000"/>
                <w:szCs w:val="24"/>
              </w:rPr>
              <w:t>4</w:t>
            </w:r>
            <w:proofErr w:type="gramEnd"/>
          </w:p>
        </w:tc>
      </w:tr>
      <w:tr w:rsidR="004724A6" w:rsidRPr="001C1207" w:rsidTr="004724A6">
        <w:trPr>
          <w:trHeight w:val="77"/>
        </w:trPr>
        <w:tc>
          <w:tcPr>
            <w:tcW w:w="486" w:type="dxa"/>
            <w:vMerge/>
            <w:tcBorders>
              <w:left w:val="single" w:sz="4" w:space="0" w:color="auto"/>
              <w:right w:val="single" w:sz="4" w:space="0" w:color="auto"/>
            </w:tcBorders>
            <w:vAlign w:val="center"/>
          </w:tcPr>
          <w:p w:rsidR="004724A6" w:rsidRPr="002C051D" w:rsidRDefault="004724A6" w:rsidP="00C13C67">
            <w:pPr>
              <w:widowControl/>
              <w:jc w:val="center"/>
            </w:pPr>
          </w:p>
        </w:tc>
        <w:tc>
          <w:tcPr>
            <w:tcW w:w="4050" w:type="dxa"/>
            <w:vMerge/>
            <w:tcBorders>
              <w:left w:val="single" w:sz="4" w:space="0" w:color="auto"/>
              <w:right w:val="single" w:sz="4" w:space="0" w:color="auto"/>
            </w:tcBorders>
            <w:noWrap/>
            <w:vAlign w:val="center"/>
          </w:tcPr>
          <w:p w:rsidR="004724A6" w:rsidRPr="002C051D" w:rsidRDefault="004724A6" w:rsidP="004F5E77">
            <w:pPr>
              <w:widowControl/>
            </w:pPr>
          </w:p>
        </w:tc>
        <w:tc>
          <w:tcPr>
            <w:tcW w:w="992" w:type="dxa"/>
            <w:vMerge/>
            <w:tcBorders>
              <w:left w:val="nil"/>
              <w:right w:val="single" w:sz="4" w:space="0" w:color="auto"/>
            </w:tcBorders>
            <w:vAlign w:val="center"/>
          </w:tcPr>
          <w:p w:rsidR="004724A6" w:rsidRDefault="004724A6" w:rsidP="00C13C67">
            <w:pPr>
              <w:widowControl/>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Default="004724A6" w:rsidP="00C13C67">
            <w:pPr>
              <w:widowControl/>
              <w:rPr>
                <w:color w:val="000000"/>
                <w:szCs w:val="24"/>
              </w:rPr>
            </w:pPr>
            <w:r>
              <w:rPr>
                <w:color w:val="000000"/>
                <w:szCs w:val="24"/>
              </w:rPr>
              <w:t>Ориентация файла</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r>
              <w:rPr>
                <w:color w:val="000000"/>
                <w:szCs w:val="24"/>
              </w:rPr>
              <w:t>вертикальная</w:t>
            </w:r>
          </w:p>
        </w:tc>
      </w:tr>
      <w:tr w:rsidR="004724A6" w:rsidRPr="001C1207" w:rsidTr="004724A6">
        <w:trPr>
          <w:trHeight w:val="77"/>
        </w:trPr>
        <w:tc>
          <w:tcPr>
            <w:tcW w:w="486" w:type="dxa"/>
            <w:vMerge/>
            <w:tcBorders>
              <w:left w:val="single" w:sz="4" w:space="0" w:color="auto"/>
              <w:right w:val="single" w:sz="4" w:space="0" w:color="auto"/>
            </w:tcBorders>
            <w:vAlign w:val="center"/>
          </w:tcPr>
          <w:p w:rsidR="004724A6" w:rsidRPr="002C051D" w:rsidRDefault="004724A6" w:rsidP="00C13C67">
            <w:pPr>
              <w:widowControl/>
              <w:jc w:val="center"/>
            </w:pPr>
          </w:p>
        </w:tc>
        <w:tc>
          <w:tcPr>
            <w:tcW w:w="4050" w:type="dxa"/>
            <w:vMerge/>
            <w:tcBorders>
              <w:left w:val="single" w:sz="4" w:space="0" w:color="auto"/>
              <w:right w:val="single" w:sz="4" w:space="0" w:color="auto"/>
            </w:tcBorders>
            <w:noWrap/>
            <w:vAlign w:val="center"/>
          </w:tcPr>
          <w:p w:rsidR="004724A6" w:rsidRPr="002C051D" w:rsidRDefault="004724A6" w:rsidP="004F5E77">
            <w:pPr>
              <w:widowControl/>
            </w:pPr>
          </w:p>
        </w:tc>
        <w:tc>
          <w:tcPr>
            <w:tcW w:w="992" w:type="dxa"/>
            <w:vMerge/>
            <w:tcBorders>
              <w:left w:val="nil"/>
              <w:right w:val="single" w:sz="4" w:space="0" w:color="auto"/>
            </w:tcBorders>
            <w:vAlign w:val="center"/>
          </w:tcPr>
          <w:p w:rsidR="004724A6" w:rsidRDefault="004724A6" w:rsidP="00C13C67">
            <w:pPr>
              <w:widowControl/>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Default="004724A6" w:rsidP="00C13C67">
            <w:pPr>
              <w:widowControl/>
              <w:rPr>
                <w:color w:val="000000"/>
                <w:szCs w:val="24"/>
              </w:rPr>
            </w:pPr>
            <w:r>
              <w:rPr>
                <w:color w:val="000000"/>
                <w:szCs w:val="24"/>
              </w:rPr>
              <w:t>Количество файлов в упаковке</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Default="005416C8" w:rsidP="00C13C67">
            <w:pPr>
              <w:widowControl/>
              <w:jc w:val="center"/>
              <w:rPr>
                <w:color w:val="000000"/>
                <w:szCs w:val="24"/>
              </w:rPr>
            </w:pPr>
            <w:proofErr w:type="spellStart"/>
            <w:proofErr w:type="gramStart"/>
            <w:r>
              <w:rPr>
                <w:color w:val="000000"/>
                <w:szCs w:val="24"/>
              </w:rPr>
              <w:t>шт</w:t>
            </w:r>
            <w:proofErr w:type="spellEnd"/>
            <w:proofErr w:type="gramEnd"/>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8A0E18" w:rsidRDefault="004724A6" w:rsidP="00C13C67">
            <w:pPr>
              <w:widowControl/>
              <w:jc w:val="center"/>
              <w:rPr>
                <w:color w:val="000000"/>
                <w:szCs w:val="24"/>
              </w:rPr>
            </w:pPr>
            <w:r w:rsidRPr="001D04F9">
              <w:rPr>
                <w:color w:val="000000"/>
                <w:szCs w:val="24"/>
              </w:rPr>
              <w:t>≥ 100</w:t>
            </w:r>
          </w:p>
        </w:tc>
      </w:tr>
      <w:tr w:rsidR="004724A6" w:rsidRPr="001C1207" w:rsidTr="004F5E77">
        <w:trPr>
          <w:trHeight w:val="77"/>
        </w:trPr>
        <w:tc>
          <w:tcPr>
            <w:tcW w:w="486" w:type="dxa"/>
            <w:vMerge/>
            <w:tcBorders>
              <w:left w:val="single" w:sz="4" w:space="0" w:color="auto"/>
              <w:bottom w:val="single" w:sz="4" w:space="0" w:color="auto"/>
              <w:right w:val="single" w:sz="4" w:space="0" w:color="auto"/>
            </w:tcBorders>
            <w:vAlign w:val="center"/>
          </w:tcPr>
          <w:p w:rsidR="004724A6" w:rsidRPr="002C051D" w:rsidRDefault="004724A6" w:rsidP="00C13C67">
            <w:pPr>
              <w:widowControl/>
              <w:jc w:val="center"/>
            </w:pPr>
          </w:p>
        </w:tc>
        <w:tc>
          <w:tcPr>
            <w:tcW w:w="4050" w:type="dxa"/>
            <w:vMerge/>
            <w:tcBorders>
              <w:left w:val="single" w:sz="4" w:space="0" w:color="auto"/>
              <w:bottom w:val="single" w:sz="4" w:space="0" w:color="auto"/>
              <w:right w:val="single" w:sz="4" w:space="0" w:color="auto"/>
            </w:tcBorders>
            <w:noWrap/>
            <w:vAlign w:val="center"/>
          </w:tcPr>
          <w:p w:rsidR="004724A6" w:rsidRPr="002C051D" w:rsidRDefault="004724A6" w:rsidP="004F5E77">
            <w:pPr>
              <w:widowControl/>
            </w:pPr>
          </w:p>
        </w:tc>
        <w:tc>
          <w:tcPr>
            <w:tcW w:w="992" w:type="dxa"/>
            <w:vMerge/>
            <w:tcBorders>
              <w:left w:val="nil"/>
              <w:bottom w:val="single" w:sz="4" w:space="0" w:color="auto"/>
              <w:right w:val="single" w:sz="4" w:space="0" w:color="auto"/>
            </w:tcBorders>
            <w:vAlign w:val="center"/>
          </w:tcPr>
          <w:p w:rsidR="004724A6" w:rsidRDefault="004724A6" w:rsidP="00C13C67">
            <w:pPr>
              <w:widowControl/>
              <w:jc w:val="center"/>
              <w:rPr>
                <w:color w:val="000000"/>
              </w:rPr>
            </w:pPr>
          </w:p>
        </w:tc>
        <w:tc>
          <w:tcPr>
            <w:tcW w:w="992" w:type="dxa"/>
            <w:vMerge/>
            <w:tcBorders>
              <w:left w:val="single" w:sz="4" w:space="0" w:color="auto"/>
              <w:bottom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96766F" w:rsidRDefault="004724A6" w:rsidP="00C13C67">
            <w:pPr>
              <w:widowControl/>
              <w:rPr>
                <w:color w:val="000000"/>
                <w:szCs w:val="24"/>
                <w:vertAlign w:val="superscript"/>
              </w:rPr>
            </w:pPr>
            <w:r>
              <w:rPr>
                <w:color w:val="000000"/>
                <w:szCs w:val="24"/>
              </w:rPr>
              <w:t>Плотность материала</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r>
              <w:rPr>
                <w:color w:val="000000"/>
                <w:szCs w:val="24"/>
              </w:rPr>
              <w:t>мкм</w:t>
            </w:r>
          </w:p>
        </w:tc>
        <w:tc>
          <w:tcPr>
            <w:tcW w:w="4394" w:type="dxa"/>
            <w:tcBorders>
              <w:top w:val="single" w:sz="4" w:space="0" w:color="auto"/>
              <w:left w:val="single" w:sz="4" w:space="0" w:color="auto"/>
              <w:bottom w:val="single" w:sz="4" w:space="0" w:color="auto"/>
              <w:right w:val="single" w:sz="4" w:space="0" w:color="auto"/>
            </w:tcBorders>
            <w:vAlign w:val="center"/>
          </w:tcPr>
          <w:p w:rsidR="004724A6" w:rsidRDefault="004724A6" w:rsidP="00C13C67">
            <w:pPr>
              <w:widowControl/>
              <w:jc w:val="center"/>
              <w:rPr>
                <w:color w:val="000000"/>
                <w:szCs w:val="24"/>
              </w:rPr>
            </w:pPr>
            <w:r w:rsidRPr="008A0E18">
              <w:rPr>
                <w:color w:val="000000"/>
                <w:szCs w:val="24"/>
              </w:rPr>
              <w:t xml:space="preserve">≥ </w:t>
            </w:r>
            <w:r>
              <w:rPr>
                <w:color w:val="000000"/>
                <w:szCs w:val="24"/>
              </w:rPr>
              <w:t>40</w:t>
            </w:r>
          </w:p>
        </w:tc>
      </w:tr>
      <w:tr w:rsidR="004F5E77" w:rsidRPr="001C1207" w:rsidTr="004F5E77">
        <w:trPr>
          <w:trHeight w:val="80"/>
        </w:trPr>
        <w:tc>
          <w:tcPr>
            <w:tcW w:w="486" w:type="dxa"/>
            <w:vMerge w:val="restart"/>
            <w:tcBorders>
              <w:top w:val="single" w:sz="4" w:space="0" w:color="auto"/>
              <w:left w:val="single" w:sz="4" w:space="0" w:color="auto"/>
              <w:right w:val="single" w:sz="4" w:space="0" w:color="auto"/>
            </w:tcBorders>
            <w:vAlign w:val="center"/>
          </w:tcPr>
          <w:p w:rsidR="004F5E77" w:rsidRPr="00BB28BC" w:rsidRDefault="004F5E77" w:rsidP="00C13C67">
            <w:pPr>
              <w:tabs>
                <w:tab w:val="left" w:pos="1080"/>
              </w:tabs>
              <w:jc w:val="center"/>
            </w:pPr>
            <w:r>
              <w:t>6</w:t>
            </w:r>
          </w:p>
        </w:tc>
        <w:tc>
          <w:tcPr>
            <w:tcW w:w="4050" w:type="dxa"/>
            <w:vMerge w:val="restart"/>
            <w:tcBorders>
              <w:top w:val="single" w:sz="4" w:space="0" w:color="auto"/>
              <w:left w:val="single" w:sz="4" w:space="0" w:color="auto"/>
              <w:right w:val="single" w:sz="4" w:space="0" w:color="auto"/>
            </w:tcBorders>
            <w:noWrap/>
          </w:tcPr>
          <w:p w:rsidR="00C13C67" w:rsidRDefault="004F5E77" w:rsidP="004F5E77">
            <w:pPr>
              <w:tabs>
                <w:tab w:val="left" w:pos="1080"/>
              </w:tabs>
            </w:pPr>
            <w:r w:rsidRPr="00BB28BC">
              <w:t xml:space="preserve">Ножницы канцелярские </w:t>
            </w:r>
          </w:p>
          <w:p w:rsidR="004F5E77" w:rsidRPr="00BB28BC" w:rsidRDefault="004F5E77" w:rsidP="004F5E77">
            <w:pPr>
              <w:tabs>
                <w:tab w:val="left" w:pos="1080"/>
              </w:tabs>
            </w:pPr>
            <w:r w:rsidRPr="00BB28BC">
              <w:t>25.71.11.120-000000004/25.71.11.120</w:t>
            </w:r>
          </w:p>
        </w:tc>
        <w:tc>
          <w:tcPr>
            <w:tcW w:w="992" w:type="dxa"/>
            <w:vMerge w:val="restart"/>
            <w:tcBorders>
              <w:top w:val="single" w:sz="4" w:space="0" w:color="auto"/>
              <w:left w:val="nil"/>
              <w:right w:val="single" w:sz="4" w:space="0" w:color="auto"/>
            </w:tcBorders>
            <w:vAlign w:val="center"/>
          </w:tcPr>
          <w:p w:rsidR="004F5E77" w:rsidRPr="002C051D" w:rsidRDefault="004F5E77" w:rsidP="00C13C67">
            <w:pPr>
              <w:widowControl/>
              <w:jc w:val="center"/>
              <w:rPr>
                <w:color w:val="000000"/>
              </w:rPr>
            </w:pPr>
            <w:proofErr w:type="spellStart"/>
            <w:proofErr w:type="gramStart"/>
            <w:r>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4F5E77" w:rsidRPr="002C051D" w:rsidRDefault="004F5E77" w:rsidP="00C13C67">
            <w:pPr>
              <w:widowControl/>
              <w:jc w:val="center"/>
              <w:rPr>
                <w:color w:val="000000"/>
              </w:rPr>
            </w:pPr>
            <w:r>
              <w:rPr>
                <w:color w:val="000000"/>
              </w:rPr>
              <w:t>2</w:t>
            </w:r>
          </w:p>
        </w:tc>
        <w:tc>
          <w:tcPr>
            <w:tcW w:w="3119" w:type="dxa"/>
            <w:tcBorders>
              <w:top w:val="single" w:sz="4" w:space="0" w:color="auto"/>
              <w:left w:val="single" w:sz="4" w:space="0" w:color="auto"/>
              <w:bottom w:val="single" w:sz="4" w:space="0" w:color="auto"/>
              <w:right w:val="single" w:sz="4" w:space="0" w:color="auto"/>
            </w:tcBorders>
            <w:noWrap/>
            <w:vAlign w:val="center"/>
          </w:tcPr>
          <w:p w:rsidR="004F5E77" w:rsidRPr="002C051D" w:rsidRDefault="004F5E77" w:rsidP="00C13C67">
            <w:pPr>
              <w:widowControl/>
              <w:jc w:val="center"/>
              <w:rPr>
                <w:color w:val="000000"/>
              </w:rPr>
            </w:pPr>
            <w:r>
              <w:rPr>
                <w:color w:val="000000"/>
              </w:rPr>
              <w:t>Назначение</w:t>
            </w:r>
          </w:p>
        </w:tc>
        <w:tc>
          <w:tcPr>
            <w:tcW w:w="1276" w:type="dxa"/>
            <w:tcBorders>
              <w:top w:val="single" w:sz="4" w:space="0" w:color="auto"/>
              <w:left w:val="single" w:sz="4" w:space="0" w:color="auto"/>
              <w:bottom w:val="single" w:sz="4" w:space="0" w:color="auto"/>
              <w:right w:val="single" w:sz="4" w:space="0" w:color="auto"/>
            </w:tcBorders>
            <w:vAlign w:val="center"/>
          </w:tcPr>
          <w:p w:rsidR="004F5E77" w:rsidRPr="002C051D" w:rsidRDefault="004F5E77"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F5E77" w:rsidRPr="002C051D" w:rsidRDefault="004F5E77" w:rsidP="00C13C67">
            <w:pPr>
              <w:widowControl/>
              <w:jc w:val="center"/>
            </w:pPr>
            <w:r>
              <w:t>Офис</w:t>
            </w:r>
          </w:p>
        </w:tc>
      </w:tr>
      <w:tr w:rsidR="004F5E77" w:rsidRPr="001C1207" w:rsidTr="004F5E77">
        <w:trPr>
          <w:trHeight w:val="77"/>
        </w:trPr>
        <w:tc>
          <w:tcPr>
            <w:tcW w:w="486" w:type="dxa"/>
            <w:vMerge/>
            <w:tcBorders>
              <w:left w:val="single" w:sz="4" w:space="0" w:color="auto"/>
              <w:right w:val="single" w:sz="4" w:space="0" w:color="auto"/>
            </w:tcBorders>
            <w:vAlign w:val="center"/>
          </w:tcPr>
          <w:p w:rsidR="004F5E77" w:rsidRDefault="004F5E77" w:rsidP="00C13C67">
            <w:pPr>
              <w:tabs>
                <w:tab w:val="left" w:pos="1080"/>
              </w:tabs>
              <w:jc w:val="center"/>
            </w:pPr>
          </w:p>
        </w:tc>
        <w:tc>
          <w:tcPr>
            <w:tcW w:w="4050" w:type="dxa"/>
            <w:vMerge/>
            <w:tcBorders>
              <w:left w:val="single" w:sz="4" w:space="0" w:color="auto"/>
              <w:right w:val="single" w:sz="4" w:space="0" w:color="auto"/>
            </w:tcBorders>
            <w:noWrap/>
          </w:tcPr>
          <w:p w:rsidR="004F5E77" w:rsidRPr="00BB28BC" w:rsidRDefault="004F5E77" w:rsidP="004F5E77">
            <w:pPr>
              <w:tabs>
                <w:tab w:val="left" w:pos="1080"/>
              </w:tabs>
            </w:pPr>
          </w:p>
        </w:tc>
        <w:tc>
          <w:tcPr>
            <w:tcW w:w="992" w:type="dxa"/>
            <w:vMerge/>
            <w:tcBorders>
              <w:left w:val="nil"/>
              <w:right w:val="single" w:sz="4" w:space="0" w:color="auto"/>
            </w:tcBorders>
            <w:vAlign w:val="center"/>
          </w:tcPr>
          <w:p w:rsidR="004F5E77" w:rsidRDefault="004F5E77" w:rsidP="00C13C67">
            <w:pPr>
              <w:widowControl/>
              <w:jc w:val="center"/>
              <w:rPr>
                <w:color w:val="000000"/>
              </w:rPr>
            </w:pPr>
          </w:p>
        </w:tc>
        <w:tc>
          <w:tcPr>
            <w:tcW w:w="992" w:type="dxa"/>
            <w:vMerge/>
            <w:tcBorders>
              <w:left w:val="single" w:sz="4" w:space="0" w:color="auto"/>
              <w:right w:val="single" w:sz="4" w:space="0" w:color="auto"/>
            </w:tcBorders>
            <w:vAlign w:val="center"/>
          </w:tcPr>
          <w:p w:rsidR="004F5E77" w:rsidRDefault="004F5E77"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F5E77" w:rsidRDefault="004F5E77" w:rsidP="00C13C67">
            <w:pPr>
              <w:widowControl/>
              <w:jc w:val="center"/>
              <w:rPr>
                <w:color w:val="000000"/>
              </w:rPr>
            </w:pPr>
            <w:r>
              <w:rPr>
                <w:color w:val="000000"/>
              </w:rPr>
              <w:t>Длина режущей части</w:t>
            </w:r>
          </w:p>
        </w:tc>
        <w:tc>
          <w:tcPr>
            <w:tcW w:w="1276" w:type="dxa"/>
            <w:tcBorders>
              <w:top w:val="single" w:sz="4" w:space="0" w:color="auto"/>
              <w:left w:val="single" w:sz="4" w:space="0" w:color="auto"/>
              <w:bottom w:val="single" w:sz="4" w:space="0" w:color="auto"/>
              <w:right w:val="single" w:sz="4" w:space="0" w:color="auto"/>
            </w:tcBorders>
            <w:vAlign w:val="center"/>
          </w:tcPr>
          <w:p w:rsidR="004F5E77" w:rsidRDefault="004F5E77" w:rsidP="00C13C67">
            <w:pPr>
              <w:widowControl/>
              <w:jc w:val="center"/>
              <w:rPr>
                <w:color w:val="000000"/>
              </w:rPr>
            </w:pPr>
            <w:r>
              <w:rPr>
                <w:color w:val="000000"/>
              </w:rPr>
              <w:t>мм</w:t>
            </w:r>
          </w:p>
        </w:tc>
        <w:tc>
          <w:tcPr>
            <w:tcW w:w="4394" w:type="dxa"/>
            <w:tcBorders>
              <w:top w:val="single" w:sz="4" w:space="0" w:color="auto"/>
              <w:left w:val="single" w:sz="4" w:space="0" w:color="auto"/>
              <w:bottom w:val="single" w:sz="4" w:space="0" w:color="auto"/>
              <w:right w:val="single" w:sz="4" w:space="0" w:color="auto"/>
            </w:tcBorders>
            <w:vAlign w:val="center"/>
          </w:tcPr>
          <w:p w:rsidR="004F5E77" w:rsidRPr="008A0E18" w:rsidRDefault="004F5E77" w:rsidP="00C13C67">
            <w:pPr>
              <w:widowControl/>
              <w:jc w:val="center"/>
              <w:rPr>
                <w:color w:val="000000"/>
                <w:szCs w:val="24"/>
              </w:rPr>
            </w:pPr>
            <w:r w:rsidRPr="008A0E18">
              <w:rPr>
                <w:color w:val="000000"/>
                <w:szCs w:val="24"/>
              </w:rPr>
              <w:t xml:space="preserve">≥ </w:t>
            </w:r>
            <w:r>
              <w:rPr>
                <w:color w:val="000000"/>
                <w:szCs w:val="24"/>
              </w:rPr>
              <w:t>210</w:t>
            </w:r>
          </w:p>
        </w:tc>
      </w:tr>
      <w:tr w:rsidR="004F5E77" w:rsidRPr="001C1207" w:rsidTr="004F5E77">
        <w:trPr>
          <w:trHeight w:val="77"/>
        </w:trPr>
        <w:tc>
          <w:tcPr>
            <w:tcW w:w="486" w:type="dxa"/>
            <w:vMerge/>
            <w:tcBorders>
              <w:left w:val="single" w:sz="4" w:space="0" w:color="auto"/>
              <w:right w:val="single" w:sz="4" w:space="0" w:color="auto"/>
            </w:tcBorders>
            <w:vAlign w:val="center"/>
          </w:tcPr>
          <w:p w:rsidR="004F5E77" w:rsidRDefault="004F5E77" w:rsidP="00C13C67">
            <w:pPr>
              <w:tabs>
                <w:tab w:val="left" w:pos="1080"/>
              </w:tabs>
              <w:jc w:val="center"/>
            </w:pPr>
          </w:p>
        </w:tc>
        <w:tc>
          <w:tcPr>
            <w:tcW w:w="4050" w:type="dxa"/>
            <w:vMerge/>
            <w:tcBorders>
              <w:left w:val="single" w:sz="4" w:space="0" w:color="auto"/>
              <w:right w:val="single" w:sz="4" w:space="0" w:color="auto"/>
            </w:tcBorders>
            <w:noWrap/>
          </w:tcPr>
          <w:p w:rsidR="004F5E77" w:rsidRPr="00BB28BC" w:rsidRDefault="004F5E77" w:rsidP="004F5E77">
            <w:pPr>
              <w:tabs>
                <w:tab w:val="left" w:pos="1080"/>
              </w:tabs>
            </w:pPr>
          </w:p>
        </w:tc>
        <w:tc>
          <w:tcPr>
            <w:tcW w:w="992" w:type="dxa"/>
            <w:vMerge/>
            <w:tcBorders>
              <w:left w:val="nil"/>
              <w:right w:val="single" w:sz="4" w:space="0" w:color="auto"/>
            </w:tcBorders>
            <w:vAlign w:val="center"/>
          </w:tcPr>
          <w:p w:rsidR="004F5E77" w:rsidRDefault="004F5E77" w:rsidP="00C13C67">
            <w:pPr>
              <w:widowControl/>
              <w:jc w:val="center"/>
              <w:rPr>
                <w:color w:val="000000"/>
              </w:rPr>
            </w:pPr>
          </w:p>
        </w:tc>
        <w:tc>
          <w:tcPr>
            <w:tcW w:w="992" w:type="dxa"/>
            <w:vMerge/>
            <w:tcBorders>
              <w:left w:val="single" w:sz="4" w:space="0" w:color="auto"/>
              <w:right w:val="single" w:sz="4" w:space="0" w:color="auto"/>
            </w:tcBorders>
            <w:vAlign w:val="center"/>
          </w:tcPr>
          <w:p w:rsidR="004F5E77" w:rsidRDefault="004F5E77"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F5E77" w:rsidRDefault="004F5E77" w:rsidP="00C13C67">
            <w:pPr>
              <w:widowControl/>
              <w:jc w:val="center"/>
              <w:rPr>
                <w:color w:val="000000"/>
              </w:rPr>
            </w:pPr>
            <w:r>
              <w:rPr>
                <w:color w:val="000000"/>
              </w:rPr>
              <w:t>Тип рукояток</w:t>
            </w:r>
          </w:p>
        </w:tc>
        <w:tc>
          <w:tcPr>
            <w:tcW w:w="1276" w:type="dxa"/>
            <w:tcBorders>
              <w:top w:val="single" w:sz="4" w:space="0" w:color="auto"/>
              <w:left w:val="single" w:sz="4" w:space="0" w:color="auto"/>
              <w:bottom w:val="single" w:sz="4" w:space="0" w:color="auto"/>
              <w:right w:val="single" w:sz="4" w:space="0" w:color="auto"/>
            </w:tcBorders>
            <w:vAlign w:val="center"/>
          </w:tcPr>
          <w:p w:rsidR="004F5E77" w:rsidRDefault="004F5E77"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F5E77" w:rsidRPr="008A0E18" w:rsidRDefault="004F5E77" w:rsidP="00C13C67">
            <w:pPr>
              <w:widowControl/>
              <w:jc w:val="center"/>
              <w:rPr>
                <w:color w:val="000000"/>
                <w:szCs w:val="24"/>
              </w:rPr>
            </w:pPr>
            <w:r>
              <w:t>асимметричные (эргономичные)</w:t>
            </w:r>
          </w:p>
        </w:tc>
      </w:tr>
      <w:tr w:rsidR="004F5E77" w:rsidRPr="001C1207" w:rsidTr="00FB79B9">
        <w:trPr>
          <w:trHeight w:val="77"/>
        </w:trPr>
        <w:tc>
          <w:tcPr>
            <w:tcW w:w="486" w:type="dxa"/>
            <w:vMerge/>
            <w:tcBorders>
              <w:left w:val="single" w:sz="4" w:space="0" w:color="auto"/>
              <w:right w:val="single" w:sz="4" w:space="0" w:color="auto"/>
            </w:tcBorders>
            <w:vAlign w:val="center"/>
          </w:tcPr>
          <w:p w:rsidR="004F5E77" w:rsidRDefault="004F5E77" w:rsidP="00C13C67">
            <w:pPr>
              <w:tabs>
                <w:tab w:val="left" w:pos="1080"/>
              </w:tabs>
              <w:jc w:val="center"/>
            </w:pPr>
          </w:p>
        </w:tc>
        <w:tc>
          <w:tcPr>
            <w:tcW w:w="4050" w:type="dxa"/>
            <w:vMerge/>
            <w:tcBorders>
              <w:left w:val="single" w:sz="4" w:space="0" w:color="auto"/>
              <w:right w:val="single" w:sz="4" w:space="0" w:color="auto"/>
            </w:tcBorders>
            <w:noWrap/>
          </w:tcPr>
          <w:p w:rsidR="004F5E77" w:rsidRPr="00BB28BC" w:rsidRDefault="004F5E77" w:rsidP="004F5E77">
            <w:pPr>
              <w:tabs>
                <w:tab w:val="left" w:pos="1080"/>
              </w:tabs>
            </w:pPr>
          </w:p>
        </w:tc>
        <w:tc>
          <w:tcPr>
            <w:tcW w:w="992" w:type="dxa"/>
            <w:vMerge/>
            <w:tcBorders>
              <w:left w:val="nil"/>
              <w:right w:val="single" w:sz="4" w:space="0" w:color="auto"/>
            </w:tcBorders>
            <w:vAlign w:val="center"/>
          </w:tcPr>
          <w:p w:rsidR="004F5E77" w:rsidRDefault="004F5E77" w:rsidP="00C13C67">
            <w:pPr>
              <w:widowControl/>
              <w:jc w:val="center"/>
              <w:rPr>
                <w:color w:val="000000"/>
              </w:rPr>
            </w:pPr>
          </w:p>
        </w:tc>
        <w:tc>
          <w:tcPr>
            <w:tcW w:w="992" w:type="dxa"/>
            <w:vMerge/>
            <w:tcBorders>
              <w:left w:val="single" w:sz="4" w:space="0" w:color="auto"/>
              <w:right w:val="single" w:sz="4" w:space="0" w:color="auto"/>
            </w:tcBorders>
            <w:vAlign w:val="center"/>
          </w:tcPr>
          <w:p w:rsidR="004F5E77" w:rsidRDefault="004F5E77"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F5E77" w:rsidRDefault="004F5E77" w:rsidP="00C13C67">
            <w:pPr>
              <w:widowControl/>
              <w:jc w:val="center"/>
              <w:rPr>
                <w:color w:val="000000"/>
              </w:rPr>
            </w:pPr>
            <w:r>
              <w:rPr>
                <w:color w:val="000000"/>
              </w:rPr>
              <w:t xml:space="preserve">Тип соединения </w:t>
            </w:r>
          </w:p>
        </w:tc>
        <w:tc>
          <w:tcPr>
            <w:tcW w:w="1276" w:type="dxa"/>
            <w:tcBorders>
              <w:top w:val="single" w:sz="4" w:space="0" w:color="auto"/>
              <w:left w:val="single" w:sz="4" w:space="0" w:color="auto"/>
              <w:bottom w:val="single" w:sz="4" w:space="0" w:color="auto"/>
              <w:right w:val="single" w:sz="4" w:space="0" w:color="auto"/>
            </w:tcBorders>
            <w:vAlign w:val="center"/>
          </w:tcPr>
          <w:p w:rsidR="004F5E77" w:rsidRDefault="004F5E77"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F5E77" w:rsidRPr="008A0E18" w:rsidRDefault="004F5E77" w:rsidP="00C13C67">
            <w:pPr>
              <w:widowControl/>
              <w:jc w:val="center"/>
              <w:rPr>
                <w:color w:val="000000"/>
                <w:szCs w:val="24"/>
              </w:rPr>
            </w:pPr>
            <w:r>
              <w:t>Винтовое (регулируемое)</w:t>
            </w:r>
          </w:p>
        </w:tc>
      </w:tr>
      <w:tr w:rsidR="00FB79B9" w:rsidRPr="001C1207" w:rsidTr="00FB79B9">
        <w:trPr>
          <w:trHeight w:val="97"/>
        </w:trPr>
        <w:tc>
          <w:tcPr>
            <w:tcW w:w="486" w:type="dxa"/>
            <w:vMerge w:val="restart"/>
            <w:tcBorders>
              <w:top w:val="single" w:sz="4" w:space="0" w:color="auto"/>
              <w:left w:val="single" w:sz="4" w:space="0" w:color="auto"/>
              <w:right w:val="single" w:sz="4" w:space="0" w:color="auto"/>
            </w:tcBorders>
            <w:vAlign w:val="center"/>
          </w:tcPr>
          <w:p w:rsidR="00FB79B9" w:rsidRPr="00FB7BF3" w:rsidRDefault="00FB79B9" w:rsidP="00C13C67">
            <w:pPr>
              <w:tabs>
                <w:tab w:val="left" w:pos="1080"/>
              </w:tabs>
              <w:jc w:val="center"/>
            </w:pPr>
            <w:r>
              <w:lastRenderedPageBreak/>
              <w:t>7</w:t>
            </w:r>
          </w:p>
        </w:tc>
        <w:tc>
          <w:tcPr>
            <w:tcW w:w="4050" w:type="dxa"/>
            <w:vMerge w:val="restart"/>
            <w:tcBorders>
              <w:top w:val="single" w:sz="4" w:space="0" w:color="auto"/>
              <w:left w:val="single" w:sz="4" w:space="0" w:color="auto"/>
              <w:right w:val="single" w:sz="4" w:space="0" w:color="auto"/>
            </w:tcBorders>
            <w:noWrap/>
            <w:vAlign w:val="center"/>
          </w:tcPr>
          <w:p w:rsidR="00FB79B9" w:rsidRDefault="00FB79B9" w:rsidP="004F5E77">
            <w:pPr>
              <w:tabs>
                <w:tab w:val="left" w:pos="1080"/>
              </w:tabs>
            </w:pPr>
            <w:proofErr w:type="spellStart"/>
            <w:r>
              <w:t>Стирательная</w:t>
            </w:r>
            <w:proofErr w:type="spellEnd"/>
            <w:r>
              <w:t xml:space="preserve"> резинка</w:t>
            </w:r>
          </w:p>
          <w:p w:rsidR="00FB79B9" w:rsidRPr="00FB7BF3" w:rsidRDefault="00FB79B9" w:rsidP="004F5E77">
            <w:pPr>
              <w:tabs>
                <w:tab w:val="left" w:pos="1080"/>
              </w:tabs>
              <w:rPr>
                <w:color w:val="000000"/>
              </w:rPr>
            </w:pPr>
            <w:r w:rsidRPr="00FB7BF3">
              <w:t xml:space="preserve"> 22.19.73.120-00000002/22.19.73.120</w:t>
            </w:r>
          </w:p>
        </w:tc>
        <w:tc>
          <w:tcPr>
            <w:tcW w:w="992" w:type="dxa"/>
            <w:vMerge w:val="restart"/>
            <w:tcBorders>
              <w:top w:val="single" w:sz="4" w:space="0" w:color="auto"/>
              <w:left w:val="nil"/>
              <w:right w:val="single" w:sz="4" w:space="0" w:color="auto"/>
            </w:tcBorders>
            <w:vAlign w:val="center"/>
          </w:tcPr>
          <w:p w:rsidR="00FB79B9" w:rsidRPr="002C051D" w:rsidRDefault="00FB79B9" w:rsidP="00C13C67">
            <w:pPr>
              <w:widowControl/>
              <w:jc w:val="center"/>
              <w:rPr>
                <w:color w:val="000000"/>
              </w:rPr>
            </w:pPr>
            <w:proofErr w:type="spellStart"/>
            <w:proofErr w:type="gramStart"/>
            <w:r>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FB79B9" w:rsidRPr="002C051D" w:rsidRDefault="00FB79B9" w:rsidP="00C13C67">
            <w:pPr>
              <w:widowControl/>
              <w:jc w:val="center"/>
              <w:rPr>
                <w:color w:val="000000"/>
              </w:rPr>
            </w:pPr>
            <w:r>
              <w:rPr>
                <w:color w:val="000000"/>
              </w:rPr>
              <w:t>5</w:t>
            </w:r>
          </w:p>
        </w:tc>
        <w:tc>
          <w:tcPr>
            <w:tcW w:w="3119" w:type="dxa"/>
            <w:tcBorders>
              <w:top w:val="single" w:sz="4" w:space="0" w:color="auto"/>
              <w:left w:val="single" w:sz="4" w:space="0" w:color="auto"/>
              <w:bottom w:val="single" w:sz="4" w:space="0" w:color="auto"/>
              <w:right w:val="single" w:sz="4" w:space="0" w:color="auto"/>
            </w:tcBorders>
            <w:noWrap/>
            <w:vAlign w:val="center"/>
          </w:tcPr>
          <w:p w:rsidR="00FB79B9" w:rsidRPr="002C051D" w:rsidRDefault="00FB79B9" w:rsidP="00C13C67">
            <w:pPr>
              <w:widowControl/>
              <w:jc w:val="center"/>
              <w:rPr>
                <w:color w:val="000000"/>
              </w:rPr>
            </w:pPr>
            <w:r>
              <w:rPr>
                <w:color w:val="000000"/>
              </w:rPr>
              <w:t>Вид удаляемой надписи</w:t>
            </w:r>
          </w:p>
        </w:tc>
        <w:tc>
          <w:tcPr>
            <w:tcW w:w="1276"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pPr>
            <w:proofErr w:type="gramStart"/>
            <w:r>
              <w:t>Графитная</w:t>
            </w:r>
            <w:proofErr w:type="gramEnd"/>
            <w:r>
              <w:t xml:space="preserve"> (для </w:t>
            </w:r>
            <w:proofErr w:type="spellStart"/>
            <w:r>
              <w:t>чернографитных</w:t>
            </w:r>
            <w:proofErr w:type="spellEnd"/>
            <w:r>
              <w:t xml:space="preserve"> карандашей)</w:t>
            </w:r>
          </w:p>
        </w:tc>
      </w:tr>
      <w:tr w:rsidR="00FB79B9" w:rsidRPr="001C1207" w:rsidTr="00FB79B9">
        <w:trPr>
          <w:trHeight w:val="97"/>
        </w:trPr>
        <w:tc>
          <w:tcPr>
            <w:tcW w:w="486" w:type="dxa"/>
            <w:vMerge/>
            <w:tcBorders>
              <w:left w:val="single" w:sz="4" w:space="0" w:color="auto"/>
              <w:right w:val="single" w:sz="4" w:space="0" w:color="auto"/>
            </w:tcBorders>
            <w:vAlign w:val="center"/>
          </w:tcPr>
          <w:p w:rsidR="00FB79B9" w:rsidRDefault="00FB79B9" w:rsidP="00C13C67">
            <w:pPr>
              <w:tabs>
                <w:tab w:val="left" w:pos="1080"/>
              </w:tabs>
              <w:jc w:val="center"/>
            </w:pPr>
          </w:p>
        </w:tc>
        <w:tc>
          <w:tcPr>
            <w:tcW w:w="4050" w:type="dxa"/>
            <w:vMerge/>
            <w:tcBorders>
              <w:left w:val="single" w:sz="4" w:space="0" w:color="auto"/>
              <w:right w:val="single" w:sz="4" w:space="0" w:color="auto"/>
            </w:tcBorders>
            <w:noWrap/>
            <w:vAlign w:val="center"/>
          </w:tcPr>
          <w:p w:rsidR="00FB79B9" w:rsidRDefault="00FB79B9" w:rsidP="004F5E77">
            <w:pPr>
              <w:tabs>
                <w:tab w:val="left" w:pos="1080"/>
              </w:tabs>
            </w:pPr>
          </w:p>
        </w:tc>
        <w:tc>
          <w:tcPr>
            <w:tcW w:w="992" w:type="dxa"/>
            <w:vMerge/>
            <w:tcBorders>
              <w:left w:val="nil"/>
              <w:right w:val="single" w:sz="4" w:space="0" w:color="auto"/>
            </w:tcBorders>
            <w:vAlign w:val="center"/>
          </w:tcPr>
          <w:p w:rsidR="00FB79B9" w:rsidRDefault="00FB79B9" w:rsidP="00C13C67">
            <w:pPr>
              <w:widowControl/>
              <w:jc w:val="center"/>
              <w:rPr>
                <w:color w:val="000000"/>
              </w:rPr>
            </w:pPr>
          </w:p>
        </w:tc>
        <w:tc>
          <w:tcPr>
            <w:tcW w:w="992" w:type="dxa"/>
            <w:vMerge/>
            <w:tcBorders>
              <w:left w:val="single" w:sz="4" w:space="0" w:color="auto"/>
              <w:right w:val="single" w:sz="4" w:space="0" w:color="auto"/>
            </w:tcBorders>
            <w:vAlign w:val="center"/>
          </w:tcPr>
          <w:p w:rsidR="00FB79B9" w:rsidRDefault="00FB79B9"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FB79B9" w:rsidRPr="002C051D" w:rsidRDefault="00FB79B9" w:rsidP="00C13C67">
            <w:pPr>
              <w:widowControl/>
              <w:jc w:val="center"/>
              <w:rPr>
                <w:color w:val="000000"/>
              </w:rPr>
            </w:pPr>
            <w:r>
              <w:rPr>
                <w:color w:val="000000"/>
              </w:rPr>
              <w:t>Материал</w:t>
            </w:r>
          </w:p>
        </w:tc>
        <w:tc>
          <w:tcPr>
            <w:tcW w:w="1276"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pPr>
            <w:r>
              <w:t>Натуральный каучук</w:t>
            </w:r>
          </w:p>
        </w:tc>
      </w:tr>
      <w:tr w:rsidR="00FB79B9" w:rsidRPr="001C1207" w:rsidTr="00FB79B9">
        <w:trPr>
          <w:trHeight w:val="97"/>
        </w:trPr>
        <w:tc>
          <w:tcPr>
            <w:tcW w:w="486" w:type="dxa"/>
            <w:vMerge/>
            <w:tcBorders>
              <w:left w:val="single" w:sz="4" w:space="0" w:color="auto"/>
              <w:right w:val="single" w:sz="4" w:space="0" w:color="auto"/>
            </w:tcBorders>
            <w:vAlign w:val="center"/>
          </w:tcPr>
          <w:p w:rsidR="00FB79B9" w:rsidRDefault="00FB79B9" w:rsidP="00C13C67">
            <w:pPr>
              <w:tabs>
                <w:tab w:val="left" w:pos="1080"/>
              </w:tabs>
              <w:jc w:val="center"/>
            </w:pPr>
          </w:p>
        </w:tc>
        <w:tc>
          <w:tcPr>
            <w:tcW w:w="4050" w:type="dxa"/>
            <w:vMerge/>
            <w:tcBorders>
              <w:left w:val="single" w:sz="4" w:space="0" w:color="auto"/>
              <w:right w:val="single" w:sz="4" w:space="0" w:color="auto"/>
            </w:tcBorders>
            <w:noWrap/>
            <w:vAlign w:val="center"/>
          </w:tcPr>
          <w:p w:rsidR="00FB79B9" w:rsidRDefault="00FB79B9" w:rsidP="004F5E77">
            <w:pPr>
              <w:tabs>
                <w:tab w:val="left" w:pos="1080"/>
              </w:tabs>
            </w:pPr>
          </w:p>
        </w:tc>
        <w:tc>
          <w:tcPr>
            <w:tcW w:w="992" w:type="dxa"/>
            <w:vMerge/>
            <w:tcBorders>
              <w:left w:val="nil"/>
              <w:right w:val="single" w:sz="4" w:space="0" w:color="auto"/>
            </w:tcBorders>
            <w:vAlign w:val="center"/>
          </w:tcPr>
          <w:p w:rsidR="00FB79B9" w:rsidRDefault="00FB79B9" w:rsidP="00C13C67">
            <w:pPr>
              <w:widowControl/>
              <w:jc w:val="center"/>
              <w:rPr>
                <w:color w:val="000000"/>
              </w:rPr>
            </w:pPr>
          </w:p>
        </w:tc>
        <w:tc>
          <w:tcPr>
            <w:tcW w:w="992" w:type="dxa"/>
            <w:vMerge/>
            <w:tcBorders>
              <w:left w:val="single" w:sz="4" w:space="0" w:color="auto"/>
              <w:right w:val="single" w:sz="4" w:space="0" w:color="auto"/>
            </w:tcBorders>
            <w:vAlign w:val="center"/>
          </w:tcPr>
          <w:p w:rsidR="00FB79B9" w:rsidRDefault="00FB79B9"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FB79B9" w:rsidRPr="002C051D" w:rsidRDefault="00FB79B9" w:rsidP="00C13C67">
            <w:pPr>
              <w:widowControl/>
              <w:jc w:val="center"/>
              <w:rPr>
                <w:color w:val="000000"/>
              </w:rPr>
            </w:pPr>
            <w:r>
              <w:rPr>
                <w:color w:val="000000"/>
              </w:rPr>
              <w:t>Форма</w:t>
            </w:r>
          </w:p>
        </w:tc>
        <w:tc>
          <w:tcPr>
            <w:tcW w:w="1276"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pPr>
            <w:r>
              <w:t>прямоугольная</w:t>
            </w:r>
          </w:p>
        </w:tc>
      </w:tr>
      <w:tr w:rsidR="00FB79B9" w:rsidRPr="001C1207" w:rsidTr="009F14D6">
        <w:trPr>
          <w:trHeight w:val="97"/>
        </w:trPr>
        <w:tc>
          <w:tcPr>
            <w:tcW w:w="486" w:type="dxa"/>
            <w:vMerge/>
            <w:tcBorders>
              <w:left w:val="single" w:sz="4" w:space="0" w:color="auto"/>
              <w:bottom w:val="single" w:sz="4" w:space="0" w:color="auto"/>
              <w:right w:val="single" w:sz="4" w:space="0" w:color="auto"/>
            </w:tcBorders>
            <w:vAlign w:val="center"/>
          </w:tcPr>
          <w:p w:rsidR="00FB79B9" w:rsidRDefault="00FB79B9" w:rsidP="00C13C67">
            <w:pPr>
              <w:tabs>
                <w:tab w:val="left" w:pos="1080"/>
              </w:tabs>
              <w:jc w:val="center"/>
            </w:pPr>
          </w:p>
        </w:tc>
        <w:tc>
          <w:tcPr>
            <w:tcW w:w="4050" w:type="dxa"/>
            <w:vMerge/>
            <w:tcBorders>
              <w:left w:val="single" w:sz="4" w:space="0" w:color="auto"/>
              <w:bottom w:val="single" w:sz="4" w:space="0" w:color="auto"/>
              <w:right w:val="single" w:sz="4" w:space="0" w:color="auto"/>
            </w:tcBorders>
            <w:noWrap/>
            <w:vAlign w:val="center"/>
          </w:tcPr>
          <w:p w:rsidR="00FB79B9" w:rsidRDefault="00FB79B9" w:rsidP="004F5E77">
            <w:pPr>
              <w:tabs>
                <w:tab w:val="left" w:pos="1080"/>
              </w:tabs>
            </w:pPr>
          </w:p>
        </w:tc>
        <w:tc>
          <w:tcPr>
            <w:tcW w:w="992" w:type="dxa"/>
            <w:vMerge/>
            <w:tcBorders>
              <w:left w:val="nil"/>
              <w:bottom w:val="single" w:sz="4" w:space="0" w:color="auto"/>
              <w:right w:val="single" w:sz="4" w:space="0" w:color="auto"/>
            </w:tcBorders>
            <w:vAlign w:val="center"/>
          </w:tcPr>
          <w:p w:rsidR="00FB79B9" w:rsidRDefault="00FB79B9" w:rsidP="00C13C67">
            <w:pPr>
              <w:widowControl/>
              <w:jc w:val="center"/>
              <w:rPr>
                <w:color w:val="000000"/>
              </w:rPr>
            </w:pPr>
          </w:p>
        </w:tc>
        <w:tc>
          <w:tcPr>
            <w:tcW w:w="992" w:type="dxa"/>
            <w:vMerge/>
            <w:tcBorders>
              <w:left w:val="single" w:sz="4" w:space="0" w:color="auto"/>
              <w:bottom w:val="single" w:sz="4" w:space="0" w:color="auto"/>
              <w:right w:val="single" w:sz="4" w:space="0" w:color="auto"/>
            </w:tcBorders>
            <w:vAlign w:val="center"/>
          </w:tcPr>
          <w:p w:rsidR="00FB79B9" w:rsidRDefault="00FB79B9"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FB79B9" w:rsidRPr="002C051D" w:rsidRDefault="00FB79B9" w:rsidP="00C13C67">
            <w:pPr>
              <w:widowControl/>
              <w:jc w:val="center"/>
              <w:rPr>
                <w:color w:val="000000"/>
              </w:rPr>
            </w:pPr>
            <w:r>
              <w:rPr>
                <w:color w:val="000000"/>
              </w:rPr>
              <w:t>Размера</w:t>
            </w:r>
          </w:p>
        </w:tc>
        <w:tc>
          <w:tcPr>
            <w:tcW w:w="1276"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rPr>
                <w:color w:val="000000"/>
              </w:rPr>
            </w:pPr>
            <w:r>
              <w:rPr>
                <w:color w:val="000000"/>
              </w:rPr>
              <w:t>мм</w:t>
            </w:r>
          </w:p>
        </w:tc>
        <w:tc>
          <w:tcPr>
            <w:tcW w:w="4394" w:type="dxa"/>
            <w:tcBorders>
              <w:top w:val="single" w:sz="4" w:space="0" w:color="auto"/>
              <w:left w:val="single" w:sz="4" w:space="0" w:color="auto"/>
              <w:bottom w:val="single" w:sz="4" w:space="0" w:color="auto"/>
              <w:right w:val="single" w:sz="4" w:space="0" w:color="auto"/>
            </w:tcBorders>
            <w:vAlign w:val="center"/>
          </w:tcPr>
          <w:p w:rsidR="00FB79B9" w:rsidRPr="002C051D" w:rsidRDefault="00FB79B9" w:rsidP="00C13C67">
            <w:pPr>
              <w:widowControl/>
              <w:jc w:val="center"/>
            </w:pPr>
            <w:r>
              <w:t>31х21х8</w:t>
            </w:r>
          </w:p>
        </w:tc>
      </w:tr>
      <w:tr w:rsidR="009F14D6" w:rsidRPr="001C1207" w:rsidTr="009F14D6">
        <w:trPr>
          <w:trHeight w:val="52"/>
        </w:trPr>
        <w:tc>
          <w:tcPr>
            <w:tcW w:w="486" w:type="dxa"/>
            <w:vMerge w:val="restart"/>
            <w:tcBorders>
              <w:top w:val="single" w:sz="4" w:space="0" w:color="auto"/>
              <w:left w:val="single" w:sz="4" w:space="0" w:color="auto"/>
              <w:right w:val="single" w:sz="4" w:space="0" w:color="auto"/>
            </w:tcBorders>
            <w:vAlign w:val="center"/>
          </w:tcPr>
          <w:p w:rsidR="009F14D6" w:rsidRPr="00FB7BF3" w:rsidRDefault="009F14D6" w:rsidP="00C13C67">
            <w:pPr>
              <w:tabs>
                <w:tab w:val="left" w:pos="1080"/>
              </w:tabs>
              <w:jc w:val="center"/>
            </w:pPr>
            <w:r>
              <w:t>8</w:t>
            </w:r>
          </w:p>
        </w:tc>
        <w:tc>
          <w:tcPr>
            <w:tcW w:w="4050" w:type="dxa"/>
            <w:vMerge w:val="restart"/>
            <w:tcBorders>
              <w:top w:val="single" w:sz="4" w:space="0" w:color="auto"/>
              <w:left w:val="single" w:sz="4" w:space="0" w:color="auto"/>
              <w:right w:val="single" w:sz="4" w:space="0" w:color="auto"/>
            </w:tcBorders>
            <w:noWrap/>
            <w:vAlign w:val="center"/>
          </w:tcPr>
          <w:p w:rsidR="009F14D6" w:rsidRPr="00FB7BF3" w:rsidRDefault="009F14D6" w:rsidP="004F5E77">
            <w:pPr>
              <w:tabs>
                <w:tab w:val="left" w:pos="1080"/>
              </w:tabs>
            </w:pPr>
            <w:r w:rsidRPr="00FB7BF3">
              <w:t>Папка файловая</w:t>
            </w:r>
          </w:p>
          <w:p w:rsidR="009F14D6" w:rsidRPr="00FB7BF3" w:rsidRDefault="009F14D6" w:rsidP="004F5E77">
            <w:pPr>
              <w:widowControl/>
              <w:rPr>
                <w:color w:val="000000"/>
              </w:rPr>
            </w:pPr>
            <w:r w:rsidRPr="00FB7BF3">
              <w:t>22.29.25.000-00000004/22.29.25.000</w:t>
            </w:r>
          </w:p>
        </w:tc>
        <w:tc>
          <w:tcPr>
            <w:tcW w:w="992" w:type="dxa"/>
            <w:vMerge w:val="restart"/>
            <w:tcBorders>
              <w:top w:val="single" w:sz="4" w:space="0" w:color="auto"/>
              <w:left w:val="nil"/>
              <w:right w:val="single" w:sz="4" w:space="0" w:color="auto"/>
            </w:tcBorders>
            <w:vAlign w:val="center"/>
          </w:tcPr>
          <w:p w:rsidR="009F14D6" w:rsidRDefault="009F14D6" w:rsidP="00593F23">
            <w:pPr>
              <w:jc w:val="center"/>
            </w:pPr>
            <w:proofErr w:type="spellStart"/>
            <w:proofErr w:type="gramStart"/>
            <w:r w:rsidRPr="00FA3C69">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9F14D6" w:rsidRPr="002C051D" w:rsidRDefault="009F14D6" w:rsidP="00C13C67">
            <w:pPr>
              <w:widowControl/>
              <w:jc w:val="center"/>
              <w:rPr>
                <w:color w:val="000000"/>
              </w:rPr>
            </w:pPr>
            <w:r>
              <w:rPr>
                <w:color w:val="000000"/>
              </w:rPr>
              <w:t>5</w:t>
            </w:r>
          </w:p>
        </w:tc>
        <w:tc>
          <w:tcPr>
            <w:tcW w:w="3119" w:type="dxa"/>
            <w:tcBorders>
              <w:top w:val="single" w:sz="4" w:space="0" w:color="auto"/>
              <w:left w:val="single" w:sz="4" w:space="0" w:color="auto"/>
              <w:bottom w:val="single" w:sz="4" w:space="0" w:color="auto"/>
              <w:right w:val="single" w:sz="4" w:space="0" w:color="auto"/>
            </w:tcBorders>
            <w:noWrap/>
            <w:vAlign w:val="center"/>
          </w:tcPr>
          <w:p w:rsidR="009F14D6" w:rsidRPr="002C051D" w:rsidRDefault="009F14D6" w:rsidP="00C13C67">
            <w:pPr>
              <w:widowControl/>
              <w:jc w:val="center"/>
              <w:rPr>
                <w:color w:val="000000"/>
              </w:rPr>
            </w:pPr>
            <w:r>
              <w:rPr>
                <w:color w:val="000000"/>
              </w:rPr>
              <w:t>Формат документов</w:t>
            </w:r>
          </w:p>
        </w:tc>
        <w:tc>
          <w:tcPr>
            <w:tcW w:w="1276"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pPr>
            <w:r>
              <w:t>А</w:t>
            </w:r>
            <w:proofErr w:type="gramStart"/>
            <w:r>
              <w:t>4</w:t>
            </w:r>
            <w:proofErr w:type="gramEnd"/>
          </w:p>
        </w:tc>
      </w:tr>
      <w:tr w:rsidR="009F14D6" w:rsidRPr="001C1207" w:rsidTr="009F14D6">
        <w:trPr>
          <w:trHeight w:val="48"/>
        </w:trPr>
        <w:tc>
          <w:tcPr>
            <w:tcW w:w="486" w:type="dxa"/>
            <w:vMerge/>
            <w:tcBorders>
              <w:left w:val="single" w:sz="4" w:space="0" w:color="auto"/>
              <w:right w:val="single" w:sz="4" w:space="0" w:color="auto"/>
            </w:tcBorders>
            <w:vAlign w:val="center"/>
          </w:tcPr>
          <w:p w:rsidR="009F14D6" w:rsidRDefault="009F14D6" w:rsidP="00C13C67">
            <w:pPr>
              <w:tabs>
                <w:tab w:val="left" w:pos="1080"/>
              </w:tabs>
              <w:jc w:val="center"/>
            </w:pPr>
          </w:p>
        </w:tc>
        <w:tc>
          <w:tcPr>
            <w:tcW w:w="4050" w:type="dxa"/>
            <w:vMerge/>
            <w:tcBorders>
              <w:left w:val="single" w:sz="4" w:space="0" w:color="auto"/>
              <w:right w:val="single" w:sz="4" w:space="0" w:color="auto"/>
            </w:tcBorders>
            <w:noWrap/>
            <w:vAlign w:val="center"/>
          </w:tcPr>
          <w:p w:rsidR="009F14D6" w:rsidRPr="00FB7BF3" w:rsidRDefault="009F14D6" w:rsidP="004F5E77">
            <w:pPr>
              <w:tabs>
                <w:tab w:val="left" w:pos="1080"/>
              </w:tabs>
            </w:pPr>
          </w:p>
        </w:tc>
        <w:tc>
          <w:tcPr>
            <w:tcW w:w="992" w:type="dxa"/>
            <w:vMerge/>
            <w:tcBorders>
              <w:left w:val="nil"/>
              <w:right w:val="single" w:sz="4" w:space="0" w:color="auto"/>
            </w:tcBorders>
            <w:vAlign w:val="center"/>
          </w:tcPr>
          <w:p w:rsidR="009F14D6" w:rsidRPr="00FA3C69" w:rsidRDefault="009F14D6" w:rsidP="00593F23">
            <w:pPr>
              <w:jc w:val="center"/>
              <w:rPr>
                <w:color w:val="000000"/>
              </w:rPr>
            </w:pPr>
          </w:p>
        </w:tc>
        <w:tc>
          <w:tcPr>
            <w:tcW w:w="992" w:type="dxa"/>
            <w:vMerge/>
            <w:tcBorders>
              <w:left w:val="single" w:sz="4" w:space="0" w:color="auto"/>
              <w:right w:val="single" w:sz="4" w:space="0" w:color="auto"/>
            </w:tcBorders>
            <w:vAlign w:val="center"/>
          </w:tcPr>
          <w:p w:rsidR="009F14D6" w:rsidRDefault="009F14D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14D6" w:rsidRPr="002C051D" w:rsidRDefault="009F14D6" w:rsidP="00C13C67">
            <w:pPr>
              <w:widowControl/>
              <w:jc w:val="center"/>
              <w:rPr>
                <w:color w:val="000000"/>
              </w:rPr>
            </w:pPr>
            <w:r>
              <w:rPr>
                <w:color w:val="000000"/>
              </w:rPr>
              <w:t>Количество вкладыше</w:t>
            </w:r>
            <w:proofErr w:type="gramStart"/>
            <w:r>
              <w:rPr>
                <w:color w:val="000000"/>
              </w:rPr>
              <w:t>й(</w:t>
            </w:r>
            <w:proofErr w:type="gramEnd"/>
            <w:r>
              <w:rPr>
                <w:color w:val="000000"/>
              </w:rPr>
              <w:t>карманов)</w:t>
            </w:r>
          </w:p>
        </w:tc>
        <w:tc>
          <w:tcPr>
            <w:tcW w:w="1276"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rPr>
                <w:color w:val="000000"/>
              </w:rPr>
            </w:pPr>
            <w:proofErr w:type="spellStart"/>
            <w:proofErr w:type="gramStart"/>
            <w:r>
              <w:rPr>
                <w:color w:val="000000"/>
              </w:rPr>
              <w:t>шт</w:t>
            </w:r>
            <w:proofErr w:type="spellEnd"/>
            <w:proofErr w:type="gramEnd"/>
          </w:p>
        </w:tc>
        <w:tc>
          <w:tcPr>
            <w:tcW w:w="4394"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pPr>
            <w:r>
              <w:t>40</w:t>
            </w:r>
          </w:p>
        </w:tc>
      </w:tr>
      <w:tr w:rsidR="009F14D6" w:rsidRPr="001C1207" w:rsidTr="009F14D6">
        <w:trPr>
          <w:trHeight w:val="48"/>
        </w:trPr>
        <w:tc>
          <w:tcPr>
            <w:tcW w:w="486" w:type="dxa"/>
            <w:vMerge/>
            <w:tcBorders>
              <w:left w:val="single" w:sz="4" w:space="0" w:color="auto"/>
              <w:right w:val="single" w:sz="4" w:space="0" w:color="auto"/>
            </w:tcBorders>
            <w:vAlign w:val="center"/>
          </w:tcPr>
          <w:p w:rsidR="009F14D6" w:rsidRDefault="009F14D6" w:rsidP="00C13C67">
            <w:pPr>
              <w:tabs>
                <w:tab w:val="left" w:pos="1080"/>
              </w:tabs>
              <w:jc w:val="center"/>
            </w:pPr>
          </w:p>
        </w:tc>
        <w:tc>
          <w:tcPr>
            <w:tcW w:w="4050" w:type="dxa"/>
            <w:vMerge/>
            <w:tcBorders>
              <w:left w:val="single" w:sz="4" w:space="0" w:color="auto"/>
              <w:right w:val="single" w:sz="4" w:space="0" w:color="auto"/>
            </w:tcBorders>
            <w:noWrap/>
            <w:vAlign w:val="center"/>
          </w:tcPr>
          <w:p w:rsidR="009F14D6" w:rsidRPr="00FB7BF3" w:rsidRDefault="009F14D6" w:rsidP="004F5E77">
            <w:pPr>
              <w:tabs>
                <w:tab w:val="left" w:pos="1080"/>
              </w:tabs>
            </w:pPr>
          </w:p>
        </w:tc>
        <w:tc>
          <w:tcPr>
            <w:tcW w:w="992" w:type="dxa"/>
            <w:vMerge/>
            <w:tcBorders>
              <w:left w:val="nil"/>
              <w:right w:val="single" w:sz="4" w:space="0" w:color="auto"/>
            </w:tcBorders>
            <w:vAlign w:val="center"/>
          </w:tcPr>
          <w:p w:rsidR="009F14D6" w:rsidRPr="00FA3C69" w:rsidRDefault="009F14D6" w:rsidP="00593F23">
            <w:pPr>
              <w:jc w:val="center"/>
              <w:rPr>
                <w:color w:val="000000"/>
              </w:rPr>
            </w:pPr>
          </w:p>
        </w:tc>
        <w:tc>
          <w:tcPr>
            <w:tcW w:w="992" w:type="dxa"/>
            <w:vMerge/>
            <w:tcBorders>
              <w:left w:val="single" w:sz="4" w:space="0" w:color="auto"/>
              <w:right w:val="single" w:sz="4" w:space="0" w:color="auto"/>
            </w:tcBorders>
            <w:vAlign w:val="center"/>
          </w:tcPr>
          <w:p w:rsidR="009F14D6" w:rsidRDefault="009F14D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14D6" w:rsidRPr="002C051D" w:rsidRDefault="009F14D6" w:rsidP="00C13C67">
            <w:pPr>
              <w:widowControl/>
              <w:jc w:val="center"/>
              <w:rPr>
                <w:color w:val="000000"/>
              </w:rPr>
            </w:pPr>
            <w:r>
              <w:rPr>
                <w:color w:val="000000"/>
              </w:rPr>
              <w:t>Ширина корешка</w:t>
            </w:r>
          </w:p>
        </w:tc>
        <w:tc>
          <w:tcPr>
            <w:tcW w:w="1276"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rPr>
                <w:color w:val="000000"/>
              </w:rPr>
            </w:pPr>
            <w:r>
              <w:rPr>
                <w:color w:val="000000"/>
              </w:rPr>
              <w:t>мм</w:t>
            </w:r>
          </w:p>
        </w:tc>
        <w:tc>
          <w:tcPr>
            <w:tcW w:w="4394"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9F14D6">
            <w:pPr>
              <w:widowControl/>
              <w:jc w:val="center"/>
            </w:pPr>
            <w:r w:rsidRPr="00895087">
              <w:rPr>
                <w:color w:val="000000"/>
                <w:szCs w:val="24"/>
              </w:rPr>
              <w:t xml:space="preserve">≥ </w:t>
            </w:r>
            <w:r>
              <w:rPr>
                <w:color w:val="000000"/>
                <w:szCs w:val="24"/>
              </w:rPr>
              <w:t>15</w:t>
            </w:r>
            <w:r w:rsidRPr="00895087">
              <w:rPr>
                <w:color w:val="000000"/>
                <w:szCs w:val="24"/>
              </w:rPr>
              <w:t xml:space="preserve"> и </w:t>
            </w:r>
            <w:r>
              <w:rPr>
                <w:color w:val="000000"/>
                <w:szCs w:val="24"/>
              </w:rPr>
              <w:t>≤</w:t>
            </w:r>
            <w:r w:rsidRPr="00895087">
              <w:rPr>
                <w:color w:val="000000"/>
                <w:szCs w:val="24"/>
              </w:rPr>
              <w:t xml:space="preserve"> </w:t>
            </w:r>
            <w:r>
              <w:rPr>
                <w:color w:val="000000"/>
                <w:szCs w:val="24"/>
              </w:rPr>
              <w:t>25</w:t>
            </w:r>
          </w:p>
        </w:tc>
      </w:tr>
      <w:tr w:rsidR="009F14D6" w:rsidRPr="001C1207" w:rsidTr="009F14D6">
        <w:trPr>
          <w:trHeight w:val="48"/>
        </w:trPr>
        <w:tc>
          <w:tcPr>
            <w:tcW w:w="486" w:type="dxa"/>
            <w:vMerge/>
            <w:tcBorders>
              <w:left w:val="single" w:sz="4" w:space="0" w:color="auto"/>
              <w:right w:val="single" w:sz="4" w:space="0" w:color="auto"/>
            </w:tcBorders>
            <w:vAlign w:val="center"/>
          </w:tcPr>
          <w:p w:rsidR="009F14D6" w:rsidRDefault="009F14D6" w:rsidP="00C13C67">
            <w:pPr>
              <w:tabs>
                <w:tab w:val="left" w:pos="1080"/>
              </w:tabs>
              <w:jc w:val="center"/>
            </w:pPr>
          </w:p>
        </w:tc>
        <w:tc>
          <w:tcPr>
            <w:tcW w:w="4050" w:type="dxa"/>
            <w:vMerge/>
            <w:tcBorders>
              <w:left w:val="single" w:sz="4" w:space="0" w:color="auto"/>
              <w:right w:val="single" w:sz="4" w:space="0" w:color="auto"/>
            </w:tcBorders>
            <w:noWrap/>
            <w:vAlign w:val="center"/>
          </w:tcPr>
          <w:p w:rsidR="009F14D6" w:rsidRPr="00FB7BF3" w:rsidRDefault="009F14D6" w:rsidP="004F5E77">
            <w:pPr>
              <w:tabs>
                <w:tab w:val="left" w:pos="1080"/>
              </w:tabs>
            </w:pPr>
          </w:p>
        </w:tc>
        <w:tc>
          <w:tcPr>
            <w:tcW w:w="992" w:type="dxa"/>
            <w:vMerge/>
            <w:tcBorders>
              <w:left w:val="nil"/>
              <w:right w:val="single" w:sz="4" w:space="0" w:color="auto"/>
            </w:tcBorders>
            <w:vAlign w:val="center"/>
          </w:tcPr>
          <w:p w:rsidR="009F14D6" w:rsidRPr="00FA3C69" w:rsidRDefault="009F14D6" w:rsidP="00593F23">
            <w:pPr>
              <w:jc w:val="center"/>
              <w:rPr>
                <w:color w:val="000000"/>
              </w:rPr>
            </w:pPr>
          </w:p>
        </w:tc>
        <w:tc>
          <w:tcPr>
            <w:tcW w:w="992" w:type="dxa"/>
            <w:vMerge/>
            <w:tcBorders>
              <w:left w:val="single" w:sz="4" w:space="0" w:color="auto"/>
              <w:right w:val="single" w:sz="4" w:space="0" w:color="auto"/>
            </w:tcBorders>
            <w:vAlign w:val="center"/>
          </w:tcPr>
          <w:p w:rsidR="009F14D6" w:rsidRDefault="009F14D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14D6" w:rsidRPr="002C051D" w:rsidRDefault="009F14D6" w:rsidP="00C13C67">
            <w:pPr>
              <w:widowControl/>
              <w:jc w:val="center"/>
              <w:rPr>
                <w:color w:val="000000"/>
              </w:rPr>
            </w:pPr>
            <w:r>
              <w:rPr>
                <w:color w:val="000000"/>
              </w:rPr>
              <w:t>Толщина (плотность) обложки</w:t>
            </w:r>
          </w:p>
        </w:tc>
        <w:tc>
          <w:tcPr>
            <w:tcW w:w="1276"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rPr>
                <w:color w:val="000000"/>
              </w:rPr>
            </w:pPr>
            <w:r>
              <w:rPr>
                <w:color w:val="000000"/>
              </w:rPr>
              <w:t>мкм</w:t>
            </w:r>
          </w:p>
        </w:tc>
        <w:tc>
          <w:tcPr>
            <w:tcW w:w="4394"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9F14D6">
            <w:pPr>
              <w:widowControl/>
              <w:jc w:val="center"/>
            </w:pPr>
            <w:r w:rsidRPr="00895087">
              <w:rPr>
                <w:color w:val="000000"/>
                <w:szCs w:val="24"/>
              </w:rPr>
              <w:t xml:space="preserve">≥ </w:t>
            </w:r>
            <w:r>
              <w:rPr>
                <w:color w:val="000000"/>
                <w:szCs w:val="24"/>
              </w:rPr>
              <w:t>600</w:t>
            </w:r>
            <w:r w:rsidRPr="00895087">
              <w:rPr>
                <w:color w:val="000000"/>
                <w:szCs w:val="24"/>
              </w:rPr>
              <w:t xml:space="preserve"> </w:t>
            </w:r>
          </w:p>
        </w:tc>
      </w:tr>
      <w:tr w:rsidR="009F14D6" w:rsidRPr="001C1207" w:rsidTr="009F14D6">
        <w:trPr>
          <w:trHeight w:val="48"/>
        </w:trPr>
        <w:tc>
          <w:tcPr>
            <w:tcW w:w="486" w:type="dxa"/>
            <w:vMerge/>
            <w:tcBorders>
              <w:left w:val="single" w:sz="4" w:space="0" w:color="auto"/>
              <w:right w:val="single" w:sz="4" w:space="0" w:color="auto"/>
            </w:tcBorders>
            <w:vAlign w:val="center"/>
          </w:tcPr>
          <w:p w:rsidR="009F14D6" w:rsidRDefault="009F14D6" w:rsidP="00C13C67">
            <w:pPr>
              <w:tabs>
                <w:tab w:val="left" w:pos="1080"/>
              </w:tabs>
              <w:jc w:val="center"/>
            </w:pPr>
          </w:p>
        </w:tc>
        <w:tc>
          <w:tcPr>
            <w:tcW w:w="4050" w:type="dxa"/>
            <w:vMerge/>
            <w:tcBorders>
              <w:left w:val="single" w:sz="4" w:space="0" w:color="auto"/>
              <w:right w:val="single" w:sz="4" w:space="0" w:color="auto"/>
            </w:tcBorders>
            <w:noWrap/>
            <w:vAlign w:val="center"/>
          </w:tcPr>
          <w:p w:rsidR="009F14D6" w:rsidRPr="00FB7BF3" w:rsidRDefault="009F14D6" w:rsidP="004F5E77">
            <w:pPr>
              <w:tabs>
                <w:tab w:val="left" w:pos="1080"/>
              </w:tabs>
            </w:pPr>
          </w:p>
        </w:tc>
        <w:tc>
          <w:tcPr>
            <w:tcW w:w="992" w:type="dxa"/>
            <w:vMerge/>
            <w:tcBorders>
              <w:left w:val="nil"/>
              <w:right w:val="single" w:sz="4" w:space="0" w:color="auto"/>
            </w:tcBorders>
            <w:vAlign w:val="center"/>
          </w:tcPr>
          <w:p w:rsidR="009F14D6" w:rsidRPr="00FA3C69" w:rsidRDefault="009F14D6" w:rsidP="00593F23">
            <w:pPr>
              <w:jc w:val="center"/>
              <w:rPr>
                <w:color w:val="000000"/>
              </w:rPr>
            </w:pPr>
          </w:p>
        </w:tc>
        <w:tc>
          <w:tcPr>
            <w:tcW w:w="992" w:type="dxa"/>
            <w:vMerge/>
            <w:tcBorders>
              <w:left w:val="single" w:sz="4" w:space="0" w:color="auto"/>
              <w:right w:val="single" w:sz="4" w:space="0" w:color="auto"/>
            </w:tcBorders>
            <w:vAlign w:val="center"/>
          </w:tcPr>
          <w:p w:rsidR="009F14D6" w:rsidRDefault="009F14D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14D6" w:rsidRPr="002C051D" w:rsidRDefault="009F14D6" w:rsidP="00C13C67">
            <w:pPr>
              <w:widowControl/>
              <w:jc w:val="center"/>
              <w:rPr>
                <w:color w:val="000000"/>
              </w:rPr>
            </w:pPr>
            <w:r>
              <w:rPr>
                <w:color w:val="000000"/>
              </w:rPr>
              <w:t>Тип скрепления вкладышей</w:t>
            </w:r>
          </w:p>
        </w:tc>
        <w:tc>
          <w:tcPr>
            <w:tcW w:w="1276"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pPr>
            <w:r>
              <w:t xml:space="preserve">Надежная </w:t>
            </w:r>
            <w:proofErr w:type="gramStart"/>
            <w:r>
              <w:t>внутренней</w:t>
            </w:r>
            <w:proofErr w:type="gramEnd"/>
            <w:r>
              <w:t xml:space="preserve"> </w:t>
            </w:r>
            <w:proofErr w:type="spellStart"/>
            <w:r>
              <w:t>термосварка</w:t>
            </w:r>
            <w:proofErr w:type="spellEnd"/>
            <w:r>
              <w:t xml:space="preserve"> (спайка)</w:t>
            </w:r>
          </w:p>
        </w:tc>
      </w:tr>
      <w:tr w:rsidR="009F14D6" w:rsidRPr="001C1207" w:rsidTr="006B3212">
        <w:trPr>
          <w:trHeight w:val="48"/>
        </w:trPr>
        <w:tc>
          <w:tcPr>
            <w:tcW w:w="486" w:type="dxa"/>
            <w:vMerge/>
            <w:tcBorders>
              <w:left w:val="single" w:sz="4" w:space="0" w:color="auto"/>
              <w:right w:val="single" w:sz="4" w:space="0" w:color="auto"/>
            </w:tcBorders>
            <w:vAlign w:val="center"/>
          </w:tcPr>
          <w:p w:rsidR="009F14D6" w:rsidRDefault="009F14D6" w:rsidP="00C13C67">
            <w:pPr>
              <w:tabs>
                <w:tab w:val="left" w:pos="1080"/>
              </w:tabs>
              <w:jc w:val="center"/>
            </w:pPr>
          </w:p>
        </w:tc>
        <w:tc>
          <w:tcPr>
            <w:tcW w:w="4050" w:type="dxa"/>
            <w:vMerge/>
            <w:tcBorders>
              <w:left w:val="single" w:sz="4" w:space="0" w:color="auto"/>
              <w:right w:val="single" w:sz="4" w:space="0" w:color="auto"/>
            </w:tcBorders>
            <w:noWrap/>
            <w:vAlign w:val="center"/>
          </w:tcPr>
          <w:p w:rsidR="009F14D6" w:rsidRPr="00FB7BF3" w:rsidRDefault="009F14D6" w:rsidP="004F5E77">
            <w:pPr>
              <w:tabs>
                <w:tab w:val="left" w:pos="1080"/>
              </w:tabs>
            </w:pPr>
          </w:p>
        </w:tc>
        <w:tc>
          <w:tcPr>
            <w:tcW w:w="992" w:type="dxa"/>
            <w:vMerge/>
            <w:tcBorders>
              <w:left w:val="nil"/>
              <w:right w:val="single" w:sz="4" w:space="0" w:color="auto"/>
            </w:tcBorders>
            <w:vAlign w:val="center"/>
          </w:tcPr>
          <w:p w:rsidR="009F14D6" w:rsidRPr="00FA3C69" w:rsidRDefault="009F14D6" w:rsidP="00593F23">
            <w:pPr>
              <w:jc w:val="center"/>
              <w:rPr>
                <w:color w:val="000000"/>
              </w:rPr>
            </w:pPr>
          </w:p>
        </w:tc>
        <w:tc>
          <w:tcPr>
            <w:tcW w:w="992" w:type="dxa"/>
            <w:vMerge/>
            <w:tcBorders>
              <w:left w:val="single" w:sz="4" w:space="0" w:color="auto"/>
              <w:right w:val="single" w:sz="4" w:space="0" w:color="auto"/>
            </w:tcBorders>
            <w:vAlign w:val="center"/>
          </w:tcPr>
          <w:p w:rsidR="009F14D6" w:rsidRDefault="009F14D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14D6" w:rsidRPr="002C051D" w:rsidRDefault="009F14D6" w:rsidP="00C13C67">
            <w:pPr>
              <w:widowControl/>
              <w:jc w:val="center"/>
              <w:rPr>
                <w:color w:val="000000"/>
              </w:rPr>
            </w:pPr>
            <w:r>
              <w:rPr>
                <w:color w:val="000000"/>
              </w:rPr>
              <w:t>Цвет</w:t>
            </w:r>
          </w:p>
        </w:tc>
        <w:tc>
          <w:tcPr>
            <w:tcW w:w="1276"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9F14D6" w:rsidRPr="002C051D" w:rsidRDefault="009F14D6" w:rsidP="00C13C67">
            <w:pPr>
              <w:widowControl/>
              <w:jc w:val="center"/>
            </w:pPr>
            <w:r>
              <w:t>В ассортименте</w:t>
            </w:r>
          </w:p>
        </w:tc>
      </w:tr>
      <w:tr w:rsidR="006B3212" w:rsidRPr="001C1207" w:rsidTr="006B3212">
        <w:trPr>
          <w:trHeight w:val="135"/>
        </w:trPr>
        <w:tc>
          <w:tcPr>
            <w:tcW w:w="486" w:type="dxa"/>
            <w:vMerge w:val="restart"/>
            <w:tcBorders>
              <w:top w:val="single" w:sz="4" w:space="0" w:color="auto"/>
              <w:left w:val="single" w:sz="4" w:space="0" w:color="auto"/>
              <w:right w:val="single" w:sz="4" w:space="0" w:color="auto"/>
            </w:tcBorders>
            <w:vAlign w:val="center"/>
          </w:tcPr>
          <w:p w:rsidR="006B3212" w:rsidRPr="00FB7BF3" w:rsidRDefault="006B3212" w:rsidP="00C13C67">
            <w:pPr>
              <w:tabs>
                <w:tab w:val="left" w:pos="1080"/>
              </w:tabs>
              <w:jc w:val="center"/>
            </w:pPr>
            <w:r>
              <w:t>9</w:t>
            </w:r>
          </w:p>
        </w:tc>
        <w:tc>
          <w:tcPr>
            <w:tcW w:w="4050" w:type="dxa"/>
            <w:vMerge w:val="restart"/>
            <w:tcBorders>
              <w:top w:val="single" w:sz="4" w:space="0" w:color="auto"/>
              <w:left w:val="single" w:sz="4" w:space="0" w:color="auto"/>
              <w:right w:val="single" w:sz="4" w:space="0" w:color="auto"/>
            </w:tcBorders>
            <w:noWrap/>
            <w:vAlign w:val="center"/>
          </w:tcPr>
          <w:p w:rsidR="006B3212" w:rsidRDefault="006B3212" w:rsidP="004F5E77">
            <w:pPr>
              <w:tabs>
                <w:tab w:val="left" w:pos="1080"/>
              </w:tabs>
            </w:pPr>
            <w:r w:rsidRPr="00FB7BF3">
              <w:t xml:space="preserve">Ручка  </w:t>
            </w:r>
            <w:r w:rsidR="00752984">
              <w:t>канцелярская</w:t>
            </w:r>
          </w:p>
          <w:p w:rsidR="006B3212" w:rsidRPr="00FB7BF3" w:rsidRDefault="006B3212" w:rsidP="004F5E77">
            <w:pPr>
              <w:tabs>
                <w:tab w:val="left" w:pos="1080"/>
              </w:tabs>
            </w:pPr>
            <w:r w:rsidRPr="00FB7BF3">
              <w:t>32.99.12.110-00000005/32.99.12.110</w:t>
            </w:r>
          </w:p>
          <w:p w:rsidR="006B3212" w:rsidRPr="00FB7BF3" w:rsidRDefault="006B3212" w:rsidP="004F5E77">
            <w:pPr>
              <w:widowControl/>
              <w:rPr>
                <w:color w:val="000000"/>
              </w:rPr>
            </w:pPr>
          </w:p>
        </w:tc>
        <w:tc>
          <w:tcPr>
            <w:tcW w:w="992" w:type="dxa"/>
            <w:vMerge w:val="restart"/>
            <w:tcBorders>
              <w:top w:val="single" w:sz="4" w:space="0" w:color="auto"/>
              <w:left w:val="nil"/>
              <w:right w:val="single" w:sz="4" w:space="0" w:color="auto"/>
            </w:tcBorders>
            <w:vAlign w:val="center"/>
          </w:tcPr>
          <w:p w:rsidR="006B3212" w:rsidRDefault="006B3212" w:rsidP="00C13C67">
            <w:pPr>
              <w:jc w:val="center"/>
            </w:pPr>
            <w:proofErr w:type="spellStart"/>
            <w:proofErr w:type="gramStart"/>
            <w:r w:rsidRPr="00FA3C69">
              <w:rPr>
                <w:color w:val="000000"/>
              </w:rPr>
              <w:t>шт</w:t>
            </w:r>
            <w:proofErr w:type="spellEnd"/>
            <w:proofErr w:type="gramEnd"/>
          </w:p>
        </w:tc>
        <w:tc>
          <w:tcPr>
            <w:tcW w:w="992" w:type="dxa"/>
            <w:vMerge w:val="restart"/>
            <w:tcBorders>
              <w:top w:val="single" w:sz="4" w:space="0" w:color="auto"/>
              <w:left w:val="single" w:sz="4" w:space="0" w:color="auto"/>
              <w:right w:val="single" w:sz="4" w:space="0" w:color="auto"/>
            </w:tcBorders>
            <w:vAlign w:val="center"/>
          </w:tcPr>
          <w:p w:rsidR="006B3212" w:rsidRPr="002C051D" w:rsidRDefault="006B3212" w:rsidP="00C13C67">
            <w:pPr>
              <w:widowControl/>
              <w:jc w:val="center"/>
              <w:rPr>
                <w:color w:val="000000"/>
              </w:rPr>
            </w:pPr>
            <w:r>
              <w:rPr>
                <w:color w:val="000000"/>
              </w:rPr>
              <w:t>12</w:t>
            </w: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6B3212" w:rsidP="00C13C67">
            <w:pPr>
              <w:widowControl/>
              <w:jc w:val="center"/>
              <w:rPr>
                <w:color w:val="000000"/>
              </w:rPr>
            </w:pPr>
            <w:r>
              <w:rPr>
                <w:color w:val="000000"/>
              </w:rPr>
              <w:t>Вид</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pPr>
            <w:proofErr w:type="spellStart"/>
            <w:r>
              <w:t>Гелевая</w:t>
            </w:r>
            <w:proofErr w:type="spellEnd"/>
          </w:p>
        </w:tc>
      </w:tr>
      <w:tr w:rsidR="006B3212" w:rsidRPr="001C1207" w:rsidTr="006B3212">
        <w:trPr>
          <w:trHeight w:val="131"/>
        </w:trPr>
        <w:tc>
          <w:tcPr>
            <w:tcW w:w="486" w:type="dxa"/>
            <w:vMerge/>
            <w:tcBorders>
              <w:left w:val="single" w:sz="4" w:space="0" w:color="auto"/>
              <w:right w:val="single" w:sz="4" w:space="0" w:color="auto"/>
            </w:tcBorders>
            <w:vAlign w:val="center"/>
          </w:tcPr>
          <w:p w:rsidR="006B3212" w:rsidRDefault="006B3212" w:rsidP="00C13C67">
            <w:pPr>
              <w:tabs>
                <w:tab w:val="left" w:pos="1080"/>
              </w:tabs>
              <w:jc w:val="center"/>
            </w:pPr>
          </w:p>
        </w:tc>
        <w:tc>
          <w:tcPr>
            <w:tcW w:w="4050" w:type="dxa"/>
            <w:vMerge/>
            <w:tcBorders>
              <w:left w:val="single" w:sz="4" w:space="0" w:color="auto"/>
              <w:right w:val="single" w:sz="4" w:space="0" w:color="auto"/>
            </w:tcBorders>
            <w:noWrap/>
            <w:vAlign w:val="center"/>
          </w:tcPr>
          <w:p w:rsidR="006B3212" w:rsidRPr="00FB7BF3" w:rsidRDefault="006B3212" w:rsidP="004F5E77">
            <w:pPr>
              <w:tabs>
                <w:tab w:val="left" w:pos="1080"/>
              </w:tabs>
            </w:pPr>
          </w:p>
        </w:tc>
        <w:tc>
          <w:tcPr>
            <w:tcW w:w="992" w:type="dxa"/>
            <w:vMerge/>
            <w:tcBorders>
              <w:left w:val="nil"/>
              <w:right w:val="single" w:sz="4" w:space="0" w:color="auto"/>
            </w:tcBorders>
            <w:vAlign w:val="center"/>
          </w:tcPr>
          <w:p w:rsidR="006B3212" w:rsidRPr="00FA3C69" w:rsidRDefault="006B3212" w:rsidP="00C13C67">
            <w:pPr>
              <w:jc w:val="center"/>
              <w:rPr>
                <w:color w:val="000000"/>
              </w:rPr>
            </w:pPr>
          </w:p>
        </w:tc>
        <w:tc>
          <w:tcPr>
            <w:tcW w:w="992" w:type="dxa"/>
            <w:vMerge/>
            <w:tcBorders>
              <w:left w:val="single" w:sz="4" w:space="0" w:color="auto"/>
              <w:right w:val="single" w:sz="4" w:space="0" w:color="auto"/>
            </w:tcBorders>
            <w:vAlign w:val="center"/>
          </w:tcPr>
          <w:p w:rsidR="006B3212" w:rsidRDefault="006B3212"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6B3212" w:rsidP="00C13C67">
            <w:pPr>
              <w:widowControl/>
              <w:jc w:val="center"/>
              <w:rPr>
                <w:color w:val="000000"/>
              </w:rPr>
            </w:pPr>
            <w:r>
              <w:rPr>
                <w:color w:val="000000"/>
              </w:rPr>
              <w:t>Возможность замены пишущего стержня</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6B3212" w:rsidRDefault="006B3212" w:rsidP="006B3212">
            <w:pPr>
              <w:jc w:val="center"/>
              <w:rPr>
                <w:rFonts w:eastAsia="Arial"/>
                <w:bCs/>
                <w:sz w:val="22"/>
              </w:rPr>
            </w:pPr>
            <w:r>
              <w:rPr>
                <w:rFonts w:eastAsia="Arial"/>
                <w:bCs/>
                <w:sz w:val="22"/>
              </w:rPr>
              <w:t>Да</w:t>
            </w:r>
          </w:p>
        </w:tc>
      </w:tr>
      <w:tr w:rsidR="006B3212" w:rsidRPr="001C1207" w:rsidTr="006B3212">
        <w:trPr>
          <w:trHeight w:val="131"/>
        </w:trPr>
        <w:tc>
          <w:tcPr>
            <w:tcW w:w="486" w:type="dxa"/>
            <w:vMerge/>
            <w:tcBorders>
              <w:left w:val="single" w:sz="4" w:space="0" w:color="auto"/>
              <w:right w:val="single" w:sz="4" w:space="0" w:color="auto"/>
            </w:tcBorders>
            <w:vAlign w:val="center"/>
          </w:tcPr>
          <w:p w:rsidR="006B3212" w:rsidRDefault="006B3212" w:rsidP="00C13C67">
            <w:pPr>
              <w:tabs>
                <w:tab w:val="left" w:pos="1080"/>
              </w:tabs>
              <w:jc w:val="center"/>
            </w:pPr>
          </w:p>
        </w:tc>
        <w:tc>
          <w:tcPr>
            <w:tcW w:w="4050" w:type="dxa"/>
            <w:vMerge/>
            <w:tcBorders>
              <w:left w:val="single" w:sz="4" w:space="0" w:color="auto"/>
              <w:right w:val="single" w:sz="4" w:space="0" w:color="auto"/>
            </w:tcBorders>
            <w:noWrap/>
            <w:vAlign w:val="center"/>
          </w:tcPr>
          <w:p w:rsidR="006B3212" w:rsidRPr="00FB7BF3" w:rsidRDefault="006B3212" w:rsidP="004F5E77">
            <w:pPr>
              <w:tabs>
                <w:tab w:val="left" w:pos="1080"/>
              </w:tabs>
            </w:pPr>
          </w:p>
        </w:tc>
        <w:tc>
          <w:tcPr>
            <w:tcW w:w="992" w:type="dxa"/>
            <w:vMerge/>
            <w:tcBorders>
              <w:left w:val="nil"/>
              <w:right w:val="single" w:sz="4" w:space="0" w:color="auto"/>
            </w:tcBorders>
            <w:vAlign w:val="center"/>
          </w:tcPr>
          <w:p w:rsidR="006B3212" w:rsidRPr="00FA3C69" w:rsidRDefault="006B3212" w:rsidP="00C13C67">
            <w:pPr>
              <w:jc w:val="center"/>
              <w:rPr>
                <w:color w:val="000000"/>
              </w:rPr>
            </w:pPr>
          </w:p>
        </w:tc>
        <w:tc>
          <w:tcPr>
            <w:tcW w:w="992" w:type="dxa"/>
            <w:vMerge/>
            <w:tcBorders>
              <w:left w:val="single" w:sz="4" w:space="0" w:color="auto"/>
              <w:right w:val="single" w:sz="4" w:space="0" w:color="auto"/>
            </w:tcBorders>
            <w:vAlign w:val="center"/>
          </w:tcPr>
          <w:p w:rsidR="006B3212" w:rsidRDefault="006B3212"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6B3212" w:rsidP="00C13C67">
            <w:pPr>
              <w:widowControl/>
              <w:jc w:val="center"/>
              <w:rPr>
                <w:color w:val="000000"/>
              </w:rPr>
            </w:pPr>
            <w:r>
              <w:rPr>
                <w:color w:val="000000"/>
              </w:rPr>
              <w:t>Ручка автоматическая</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6B3212" w:rsidRDefault="006B3212" w:rsidP="006B3212">
            <w:pPr>
              <w:jc w:val="center"/>
              <w:rPr>
                <w:rFonts w:eastAsia="Arial"/>
                <w:bCs/>
                <w:sz w:val="22"/>
              </w:rPr>
            </w:pPr>
            <w:r>
              <w:rPr>
                <w:rFonts w:eastAsia="Arial"/>
                <w:bCs/>
                <w:sz w:val="22"/>
              </w:rPr>
              <w:t>Нет</w:t>
            </w:r>
          </w:p>
        </w:tc>
      </w:tr>
      <w:tr w:rsidR="006B3212" w:rsidRPr="001C1207" w:rsidTr="006B3212">
        <w:trPr>
          <w:trHeight w:val="131"/>
        </w:trPr>
        <w:tc>
          <w:tcPr>
            <w:tcW w:w="486" w:type="dxa"/>
            <w:vMerge/>
            <w:tcBorders>
              <w:left w:val="single" w:sz="4" w:space="0" w:color="auto"/>
              <w:right w:val="single" w:sz="4" w:space="0" w:color="auto"/>
            </w:tcBorders>
            <w:vAlign w:val="center"/>
          </w:tcPr>
          <w:p w:rsidR="006B3212" w:rsidRDefault="006B3212" w:rsidP="00C13C67">
            <w:pPr>
              <w:tabs>
                <w:tab w:val="left" w:pos="1080"/>
              </w:tabs>
              <w:jc w:val="center"/>
            </w:pPr>
          </w:p>
        </w:tc>
        <w:tc>
          <w:tcPr>
            <w:tcW w:w="4050" w:type="dxa"/>
            <w:vMerge/>
            <w:tcBorders>
              <w:left w:val="single" w:sz="4" w:space="0" w:color="auto"/>
              <w:right w:val="single" w:sz="4" w:space="0" w:color="auto"/>
            </w:tcBorders>
            <w:noWrap/>
            <w:vAlign w:val="center"/>
          </w:tcPr>
          <w:p w:rsidR="006B3212" w:rsidRPr="00FB7BF3" w:rsidRDefault="006B3212" w:rsidP="004F5E77">
            <w:pPr>
              <w:tabs>
                <w:tab w:val="left" w:pos="1080"/>
              </w:tabs>
            </w:pPr>
          </w:p>
        </w:tc>
        <w:tc>
          <w:tcPr>
            <w:tcW w:w="992" w:type="dxa"/>
            <w:vMerge/>
            <w:tcBorders>
              <w:left w:val="nil"/>
              <w:right w:val="single" w:sz="4" w:space="0" w:color="auto"/>
            </w:tcBorders>
            <w:vAlign w:val="center"/>
          </w:tcPr>
          <w:p w:rsidR="006B3212" w:rsidRPr="00FA3C69" w:rsidRDefault="006B3212" w:rsidP="00C13C67">
            <w:pPr>
              <w:jc w:val="center"/>
              <w:rPr>
                <w:color w:val="000000"/>
              </w:rPr>
            </w:pPr>
          </w:p>
        </w:tc>
        <w:tc>
          <w:tcPr>
            <w:tcW w:w="992" w:type="dxa"/>
            <w:vMerge/>
            <w:tcBorders>
              <w:left w:val="single" w:sz="4" w:space="0" w:color="auto"/>
              <w:right w:val="single" w:sz="4" w:space="0" w:color="auto"/>
            </w:tcBorders>
            <w:vAlign w:val="center"/>
          </w:tcPr>
          <w:p w:rsidR="006B3212" w:rsidRDefault="006B3212"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7620D6" w:rsidP="00C13C67">
            <w:pPr>
              <w:widowControl/>
              <w:jc w:val="center"/>
              <w:rPr>
                <w:color w:val="000000"/>
              </w:rPr>
            </w:pPr>
            <w:r>
              <w:rPr>
                <w:color w:val="000000"/>
              </w:rPr>
              <w:t>Цвет чернил</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6B3212" w:rsidRDefault="007620D6" w:rsidP="006B3212">
            <w:pPr>
              <w:jc w:val="center"/>
              <w:rPr>
                <w:rFonts w:eastAsia="Arial"/>
                <w:bCs/>
                <w:sz w:val="22"/>
              </w:rPr>
            </w:pPr>
            <w:r>
              <w:rPr>
                <w:rFonts w:eastAsia="Arial"/>
                <w:bCs/>
                <w:sz w:val="22"/>
              </w:rPr>
              <w:t>черный</w:t>
            </w:r>
          </w:p>
        </w:tc>
      </w:tr>
      <w:tr w:rsidR="006B3212" w:rsidRPr="001C1207" w:rsidTr="006B3212">
        <w:trPr>
          <w:trHeight w:val="131"/>
        </w:trPr>
        <w:tc>
          <w:tcPr>
            <w:tcW w:w="486" w:type="dxa"/>
            <w:vMerge/>
            <w:tcBorders>
              <w:left w:val="single" w:sz="4" w:space="0" w:color="auto"/>
              <w:right w:val="single" w:sz="4" w:space="0" w:color="auto"/>
            </w:tcBorders>
            <w:vAlign w:val="center"/>
          </w:tcPr>
          <w:p w:rsidR="006B3212" w:rsidRDefault="006B3212" w:rsidP="00C13C67">
            <w:pPr>
              <w:tabs>
                <w:tab w:val="left" w:pos="1080"/>
              </w:tabs>
              <w:jc w:val="center"/>
            </w:pPr>
          </w:p>
        </w:tc>
        <w:tc>
          <w:tcPr>
            <w:tcW w:w="4050" w:type="dxa"/>
            <w:vMerge/>
            <w:tcBorders>
              <w:left w:val="single" w:sz="4" w:space="0" w:color="auto"/>
              <w:right w:val="single" w:sz="4" w:space="0" w:color="auto"/>
            </w:tcBorders>
            <w:noWrap/>
            <w:vAlign w:val="center"/>
          </w:tcPr>
          <w:p w:rsidR="006B3212" w:rsidRPr="00FB7BF3" w:rsidRDefault="006B3212" w:rsidP="004F5E77">
            <w:pPr>
              <w:tabs>
                <w:tab w:val="left" w:pos="1080"/>
              </w:tabs>
            </w:pPr>
          </w:p>
        </w:tc>
        <w:tc>
          <w:tcPr>
            <w:tcW w:w="992" w:type="dxa"/>
            <w:vMerge/>
            <w:tcBorders>
              <w:left w:val="nil"/>
              <w:right w:val="single" w:sz="4" w:space="0" w:color="auto"/>
            </w:tcBorders>
            <w:vAlign w:val="center"/>
          </w:tcPr>
          <w:p w:rsidR="006B3212" w:rsidRPr="00FA3C69" w:rsidRDefault="006B3212" w:rsidP="00C13C67">
            <w:pPr>
              <w:jc w:val="center"/>
              <w:rPr>
                <w:color w:val="000000"/>
              </w:rPr>
            </w:pPr>
          </w:p>
        </w:tc>
        <w:tc>
          <w:tcPr>
            <w:tcW w:w="992" w:type="dxa"/>
            <w:vMerge/>
            <w:tcBorders>
              <w:left w:val="single" w:sz="4" w:space="0" w:color="auto"/>
              <w:right w:val="single" w:sz="4" w:space="0" w:color="auto"/>
            </w:tcBorders>
            <w:vAlign w:val="center"/>
          </w:tcPr>
          <w:p w:rsidR="006B3212" w:rsidRDefault="006B3212"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7620D6" w:rsidP="00C13C67">
            <w:pPr>
              <w:widowControl/>
              <w:jc w:val="center"/>
              <w:rPr>
                <w:color w:val="000000"/>
              </w:rPr>
            </w:pPr>
            <w:r>
              <w:rPr>
                <w:color w:val="000000"/>
              </w:rPr>
              <w:t>Толщина линии письма</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7620D6" w:rsidP="00C13C67">
            <w:pPr>
              <w:widowControl/>
              <w:jc w:val="center"/>
              <w:rPr>
                <w:color w:val="000000"/>
              </w:rPr>
            </w:pPr>
            <w:r>
              <w:rPr>
                <w:color w:val="000000"/>
              </w:rPr>
              <w:t>мм</w:t>
            </w:r>
          </w:p>
        </w:tc>
        <w:tc>
          <w:tcPr>
            <w:tcW w:w="4394" w:type="dxa"/>
            <w:tcBorders>
              <w:top w:val="single" w:sz="4" w:space="0" w:color="auto"/>
              <w:left w:val="single" w:sz="4" w:space="0" w:color="auto"/>
              <w:bottom w:val="single" w:sz="4" w:space="0" w:color="auto"/>
              <w:right w:val="single" w:sz="4" w:space="0" w:color="auto"/>
            </w:tcBorders>
            <w:vAlign w:val="center"/>
          </w:tcPr>
          <w:p w:rsidR="006B3212" w:rsidRDefault="007620D6" w:rsidP="006B3212">
            <w:pPr>
              <w:jc w:val="center"/>
              <w:rPr>
                <w:rFonts w:eastAsia="Arial"/>
                <w:bCs/>
                <w:sz w:val="22"/>
              </w:rPr>
            </w:pPr>
            <w:r>
              <w:rPr>
                <w:rFonts w:eastAsia="Arial"/>
                <w:bCs/>
                <w:sz w:val="22"/>
              </w:rPr>
              <w:t>0,5</w:t>
            </w:r>
          </w:p>
        </w:tc>
      </w:tr>
      <w:tr w:rsidR="006B3212" w:rsidRPr="001C1207" w:rsidTr="006B3212">
        <w:trPr>
          <w:trHeight w:val="131"/>
        </w:trPr>
        <w:tc>
          <w:tcPr>
            <w:tcW w:w="486" w:type="dxa"/>
            <w:vMerge/>
            <w:tcBorders>
              <w:left w:val="single" w:sz="4" w:space="0" w:color="auto"/>
              <w:right w:val="single" w:sz="4" w:space="0" w:color="auto"/>
            </w:tcBorders>
            <w:vAlign w:val="center"/>
          </w:tcPr>
          <w:p w:rsidR="006B3212" w:rsidRDefault="006B3212" w:rsidP="00C13C67">
            <w:pPr>
              <w:tabs>
                <w:tab w:val="left" w:pos="1080"/>
              </w:tabs>
              <w:jc w:val="center"/>
            </w:pPr>
          </w:p>
        </w:tc>
        <w:tc>
          <w:tcPr>
            <w:tcW w:w="4050" w:type="dxa"/>
            <w:vMerge/>
            <w:tcBorders>
              <w:left w:val="single" w:sz="4" w:space="0" w:color="auto"/>
              <w:right w:val="single" w:sz="4" w:space="0" w:color="auto"/>
            </w:tcBorders>
            <w:noWrap/>
            <w:vAlign w:val="center"/>
          </w:tcPr>
          <w:p w:rsidR="006B3212" w:rsidRPr="00FB7BF3" w:rsidRDefault="006B3212" w:rsidP="004F5E77">
            <w:pPr>
              <w:tabs>
                <w:tab w:val="left" w:pos="1080"/>
              </w:tabs>
            </w:pPr>
          </w:p>
        </w:tc>
        <w:tc>
          <w:tcPr>
            <w:tcW w:w="992" w:type="dxa"/>
            <w:vMerge/>
            <w:tcBorders>
              <w:left w:val="nil"/>
              <w:right w:val="single" w:sz="4" w:space="0" w:color="auto"/>
            </w:tcBorders>
            <w:vAlign w:val="center"/>
          </w:tcPr>
          <w:p w:rsidR="006B3212" w:rsidRPr="00FA3C69" w:rsidRDefault="006B3212" w:rsidP="00C13C67">
            <w:pPr>
              <w:jc w:val="center"/>
              <w:rPr>
                <w:color w:val="000000"/>
              </w:rPr>
            </w:pPr>
          </w:p>
        </w:tc>
        <w:tc>
          <w:tcPr>
            <w:tcW w:w="992" w:type="dxa"/>
            <w:vMerge/>
            <w:tcBorders>
              <w:left w:val="single" w:sz="4" w:space="0" w:color="auto"/>
              <w:right w:val="single" w:sz="4" w:space="0" w:color="auto"/>
            </w:tcBorders>
            <w:vAlign w:val="center"/>
          </w:tcPr>
          <w:p w:rsidR="006B3212" w:rsidRDefault="006B3212"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7620D6" w:rsidP="00C13C67">
            <w:pPr>
              <w:widowControl/>
              <w:jc w:val="center"/>
              <w:rPr>
                <w:color w:val="000000"/>
              </w:rPr>
            </w:pPr>
            <w:r>
              <w:rPr>
                <w:color w:val="000000"/>
              </w:rPr>
              <w:t>Материал корпуса</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6B3212" w:rsidRDefault="007620D6" w:rsidP="006B3212">
            <w:pPr>
              <w:jc w:val="center"/>
              <w:rPr>
                <w:rFonts w:eastAsia="Arial"/>
                <w:bCs/>
                <w:sz w:val="22"/>
              </w:rPr>
            </w:pPr>
            <w:r>
              <w:rPr>
                <w:rFonts w:eastAsia="Arial"/>
                <w:bCs/>
                <w:sz w:val="22"/>
              </w:rPr>
              <w:t>Пластик</w:t>
            </w:r>
          </w:p>
        </w:tc>
      </w:tr>
      <w:tr w:rsidR="006B3212" w:rsidRPr="001C1207" w:rsidTr="006B3212">
        <w:trPr>
          <w:trHeight w:val="131"/>
        </w:trPr>
        <w:tc>
          <w:tcPr>
            <w:tcW w:w="486" w:type="dxa"/>
            <w:vMerge/>
            <w:tcBorders>
              <w:left w:val="single" w:sz="4" w:space="0" w:color="auto"/>
              <w:right w:val="single" w:sz="4" w:space="0" w:color="auto"/>
            </w:tcBorders>
            <w:vAlign w:val="center"/>
          </w:tcPr>
          <w:p w:rsidR="006B3212" w:rsidRDefault="006B3212" w:rsidP="00C13C67">
            <w:pPr>
              <w:tabs>
                <w:tab w:val="left" w:pos="1080"/>
              </w:tabs>
              <w:jc w:val="center"/>
            </w:pPr>
          </w:p>
        </w:tc>
        <w:tc>
          <w:tcPr>
            <w:tcW w:w="4050" w:type="dxa"/>
            <w:vMerge/>
            <w:tcBorders>
              <w:left w:val="single" w:sz="4" w:space="0" w:color="auto"/>
              <w:right w:val="single" w:sz="4" w:space="0" w:color="auto"/>
            </w:tcBorders>
            <w:noWrap/>
            <w:vAlign w:val="center"/>
          </w:tcPr>
          <w:p w:rsidR="006B3212" w:rsidRPr="00FB7BF3" w:rsidRDefault="006B3212" w:rsidP="004F5E77">
            <w:pPr>
              <w:tabs>
                <w:tab w:val="left" w:pos="1080"/>
              </w:tabs>
            </w:pPr>
          </w:p>
        </w:tc>
        <w:tc>
          <w:tcPr>
            <w:tcW w:w="992" w:type="dxa"/>
            <w:vMerge/>
            <w:tcBorders>
              <w:left w:val="nil"/>
              <w:right w:val="single" w:sz="4" w:space="0" w:color="auto"/>
            </w:tcBorders>
            <w:vAlign w:val="center"/>
          </w:tcPr>
          <w:p w:rsidR="006B3212" w:rsidRPr="00FA3C69" w:rsidRDefault="006B3212" w:rsidP="00C13C67">
            <w:pPr>
              <w:jc w:val="center"/>
              <w:rPr>
                <w:color w:val="000000"/>
              </w:rPr>
            </w:pPr>
          </w:p>
        </w:tc>
        <w:tc>
          <w:tcPr>
            <w:tcW w:w="992" w:type="dxa"/>
            <w:vMerge/>
            <w:tcBorders>
              <w:left w:val="single" w:sz="4" w:space="0" w:color="auto"/>
              <w:right w:val="single" w:sz="4" w:space="0" w:color="auto"/>
            </w:tcBorders>
            <w:vAlign w:val="center"/>
          </w:tcPr>
          <w:p w:rsidR="006B3212" w:rsidRDefault="006B3212"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6B3212" w:rsidRPr="002C051D" w:rsidRDefault="007620D6" w:rsidP="00C13C67">
            <w:pPr>
              <w:widowControl/>
              <w:jc w:val="center"/>
              <w:rPr>
                <w:color w:val="000000"/>
              </w:rPr>
            </w:pPr>
            <w:r>
              <w:t xml:space="preserve">Наличие </w:t>
            </w:r>
            <w:proofErr w:type="spellStart"/>
            <w:r>
              <w:t>грип</w:t>
            </w:r>
            <w:proofErr w:type="spellEnd"/>
            <w:r>
              <w:t>-секции (упора для пальцев)</w:t>
            </w:r>
          </w:p>
        </w:tc>
        <w:tc>
          <w:tcPr>
            <w:tcW w:w="1276" w:type="dxa"/>
            <w:tcBorders>
              <w:top w:val="single" w:sz="4" w:space="0" w:color="auto"/>
              <w:left w:val="single" w:sz="4" w:space="0" w:color="auto"/>
              <w:bottom w:val="single" w:sz="4" w:space="0" w:color="auto"/>
              <w:right w:val="single" w:sz="4" w:space="0" w:color="auto"/>
            </w:tcBorders>
            <w:vAlign w:val="center"/>
          </w:tcPr>
          <w:p w:rsidR="006B3212" w:rsidRPr="002C051D" w:rsidRDefault="006B3212"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6B3212" w:rsidRDefault="007620D6" w:rsidP="006B3212">
            <w:pPr>
              <w:jc w:val="center"/>
              <w:rPr>
                <w:rFonts w:eastAsia="Arial"/>
                <w:bCs/>
                <w:sz w:val="22"/>
              </w:rPr>
            </w:pPr>
            <w:r>
              <w:rPr>
                <w:rFonts w:eastAsia="Arial"/>
                <w:bCs/>
                <w:sz w:val="22"/>
              </w:rPr>
              <w:t>Да</w:t>
            </w:r>
          </w:p>
        </w:tc>
      </w:tr>
      <w:tr w:rsidR="004724A6" w:rsidRPr="001C1207" w:rsidTr="004724A6">
        <w:trPr>
          <w:trHeight w:val="116"/>
        </w:trPr>
        <w:tc>
          <w:tcPr>
            <w:tcW w:w="486" w:type="dxa"/>
            <w:vMerge w:val="restart"/>
            <w:tcBorders>
              <w:top w:val="single" w:sz="4" w:space="0" w:color="auto"/>
              <w:left w:val="single" w:sz="4" w:space="0" w:color="auto"/>
              <w:right w:val="single" w:sz="4" w:space="0" w:color="auto"/>
            </w:tcBorders>
            <w:vAlign w:val="center"/>
          </w:tcPr>
          <w:p w:rsidR="004724A6" w:rsidRPr="00FB7BF3" w:rsidRDefault="004724A6" w:rsidP="00C13C67">
            <w:pPr>
              <w:tabs>
                <w:tab w:val="left" w:pos="1080"/>
              </w:tabs>
              <w:jc w:val="center"/>
            </w:pPr>
            <w:r>
              <w:t>10</w:t>
            </w:r>
          </w:p>
        </w:tc>
        <w:tc>
          <w:tcPr>
            <w:tcW w:w="4050" w:type="dxa"/>
            <w:vMerge w:val="restart"/>
            <w:tcBorders>
              <w:top w:val="single" w:sz="4" w:space="0" w:color="auto"/>
              <w:left w:val="single" w:sz="4" w:space="0" w:color="auto"/>
              <w:right w:val="single" w:sz="4" w:space="0" w:color="auto"/>
            </w:tcBorders>
            <w:noWrap/>
            <w:vAlign w:val="center"/>
          </w:tcPr>
          <w:p w:rsidR="00E5374B" w:rsidRDefault="004724A6" w:rsidP="00E5374B">
            <w:pPr>
              <w:tabs>
                <w:tab w:val="left" w:pos="1080"/>
              </w:tabs>
            </w:pPr>
            <w:r w:rsidRPr="00FB7BF3">
              <w:t xml:space="preserve">Скрепки  </w:t>
            </w:r>
            <w:r w:rsidR="00E5374B">
              <w:t>металлическ</w:t>
            </w:r>
            <w:r w:rsidRPr="00FB7BF3">
              <w:t xml:space="preserve">ие </w:t>
            </w:r>
          </w:p>
          <w:p w:rsidR="004724A6" w:rsidRPr="00FB7BF3" w:rsidRDefault="004724A6" w:rsidP="00E5374B">
            <w:pPr>
              <w:tabs>
                <w:tab w:val="left" w:pos="1080"/>
              </w:tabs>
            </w:pPr>
            <w:r w:rsidRPr="00FB7BF3">
              <w:t>25.99.23.000-000000</w:t>
            </w:r>
            <w:r>
              <w:t>19</w:t>
            </w:r>
            <w:r w:rsidRPr="00FB7BF3">
              <w:t>/25.99.23.000</w:t>
            </w:r>
          </w:p>
        </w:tc>
        <w:tc>
          <w:tcPr>
            <w:tcW w:w="992" w:type="dxa"/>
            <w:vMerge w:val="restart"/>
            <w:tcBorders>
              <w:top w:val="single" w:sz="4" w:space="0" w:color="auto"/>
              <w:left w:val="nil"/>
              <w:right w:val="single" w:sz="4" w:space="0" w:color="auto"/>
            </w:tcBorders>
            <w:vAlign w:val="center"/>
          </w:tcPr>
          <w:p w:rsidR="004724A6" w:rsidRDefault="004724A6" w:rsidP="00C13C67">
            <w:pPr>
              <w:jc w:val="center"/>
            </w:pPr>
            <w:proofErr w:type="spellStart"/>
            <w:r>
              <w:rPr>
                <w:color w:val="000000"/>
              </w:rPr>
              <w:t>уп</w:t>
            </w:r>
            <w:proofErr w:type="spellEnd"/>
          </w:p>
        </w:tc>
        <w:tc>
          <w:tcPr>
            <w:tcW w:w="992" w:type="dxa"/>
            <w:vMerge w:val="restart"/>
            <w:tcBorders>
              <w:top w:val="single" w:sz="4" w:space="0" w:color="auto"/>
              <w:left w:val="single" w:sz="4" w:space="0" w:color="auto"/>
              <w:right w:val="single" w:sz="4" w:space="0" w:color="auto"/>
            </w:tcBorders>
            <w:vAlign w:val="center"/>
          </w:tcPr>
          <w:p w:rsidR="004724A6" w:rsidRPr="002C051D" w:rsidRDefault="004724A6" w:rsidP="00C13C67">
            <w:pPr>
              <w:widowControl/>
              <w:jc w:val="center"/>
              <w:rPr>
                <w:color w:val="000000"/>
              </w:rPr>
            </w:pPr>
            <w:r>
              <w:rPr>
                <w:color w:val="000000"/>
              </w:rPr>
              <w:t>20</w:t>
            </w: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C5011F" w:rsidRDefault="004724A6" w:rsidP="00C13C67">
            <w:pPr>
              <w:widowControl/>
              <w:jc w:val="center"/>
              <w:rPr>
                <w:color w:val="000000"/>
                <w:lang w:val="en-US"/>
              </w:rPr>
            </w:pPr>
            <w:r>
              <w:rPr>
                <w:color w:val="000000"/>
              </w:rPr>
              <w:t xml:space="preserve">Длина, </w:t>
            </w:r>
            <w:r>
              <w:rPr>
                <w:color w:val="000000"/>
                <w:lang w:val="en-US"/>
              </w:rPr>
              <w:t>min-max</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r>
              <w:rPr>
                <w:color w:val="000000"/>
              </w:rPr>
              <w:t>мм</w:t>
            </w: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pPr>
            <w:r w:rsidRPr="00895087">
              <w:rPr>
                <w:color w:val="000000"/>
                <w:szCs w:val="24"/>
              </w:rPr>
              <w:t xml:space="preserve">≥ </w:t>
            </w:r>
            <w:r>
              <w:rPr>
                <w:color w:val="000000"/>
                <w:szCs w:val="24"/>
              </w:rPr>
              <w:t>50</w:t>
            </w:r>
            <w:r w:rsidRPr="00895087">
              <w:rPr>
                <w:color w:val="000000"/>
                <w:szCs w:val="24"/>
              </w:rPr>
              <w:t xml:space="preserve"> и </w:t>
            </w:r>
            <w:r>
              <w:rPr>
                <w:color w:val="000000"/>
                <w:szCs w:val="24"/>
              </w:rPr>
              <w:t>≤</w:t>
            </w:r>
            <w:r w:rsidRPr="00895087">
              <w:rPr>
                <w:color w:val="000000"/>
                <w:szCs w:val="24"/>
              </w:rPr>
              <w:t xml:space="preserve"> </w:t>
            </w:r>
            <w:r>
              <w:rPr>
                <w:color w:val="000000"/>
                <w:szCs w:val="24"/>
              </w:rPr>
              <w:t>50</w:t>
            </w:r>
          </w:p>
        </w:tc>
      </w:tr>
      <w:tr w:rsidR="004724A6" w:rsidRPr="001C1207" w:rsidTr="004724A6">
        <w:trPr>
          <w:trHeight w:val="115"/>
        </w:trPr>
        <w:tc>
          <w:tcPr>
            <w:tcW w:w="486" w:type="dxa"/>
            <w:vMerge/>
            <w:tcBorders>
              <w:left w:val="single" w:sz="4" w:space="0" w:color="auto"/>
              <w:right w:val="single" w:sz="4" w:space="0" w:color="auto"/>
            </w:tcBorders>
            <w:vAlign w:val="center"/>
          </w:tcPr>
          <w:p w:rsidR="004724A6" w:rsidRPr="00FB7BF3" w:rsidRDefault="004724A6" w:rsidP="00C13C67">
            <w:pPr>
              <w:tabs>
                <w:tab w:val="left" w:pos="1080"/>
              </w:tabs>
              <w:jc w:val="center"/>
            </w:pPr>
          </w:p>
        </w:tc>
        <w:tc>
          <w:tcPr>
            <w:tcW w:w="4050" w:type="dxa"/>
            <w:vMerge/>
            <w:tcBorders>
              <w:left w:val="single" w:sz="4" w:space="0" w:color="auto"/>
              <w:right w:val="single" w:sz="4" w:space="0" w:color="auto"/>
            </w:tcBorders>
            <w:noWrap/>
            <w:vAlign w:val="center"/>
          </w:tcPr>
          <w:p w:rsidR="004724A6" w:rsidRPr="00FB7BF3" w:rsidRDefault="004724A6" w:rsidP="004F5E77">
            <w:pPr>
              <w:tabs>
                <w:tab w:val="left" w:pos="1080"/>
              </w:tabs>
            </w:pPr>
          </w:p>
        </w:tc>
        <w:tc>
          <w:tcPr>
            <w:tcW w:w="992" w:type="dxa"/>
            <w:vMerge/>
            <w:tcBorders>
              <w:left w:val="nil"/>
              <w:right w:val="single" w:sz="4" w:space="0" w:color="auto"/>
            </w:tcBorders>
            <w:vAlign w:val="center"/>
          </w:tcPr>
          <w:p w:rsidR="004724A6" w:rsidRDefault="004724A6" w:rsidP="00C13C67">
            <w:pPr>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2C051D" w:rsidRDefault="004724A6" w:rsidP="00C13C67">
            <w:pPr>
              <w:widowControl/>
              <w:jc w:val="center"/>
              <w:rPr>
                <w:color w:val="000000"/>
              </w:rPr>
            </w:pPr>
            <w:r>
              <w:rPr>
                <w:color w:val="000000"/>
              </w:rPr>
              <w:t>Количество в упаковке</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proofErr w:type="spellStart"/>
            <w:proofErr w:type="gramStart"/>
            <w:r>
              <w:rPr>
                <w:color w:val="000000"/>
              </w:rPr>
              <w:t>шт</w:t>
            </w:r>
            <w:proofErr w:type="spellEnd"/>
            <w:proofErr w:type="gramEnd"/>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pPr>
            <w:r w:rsidRPr="007F3580">
              <w:rPr>
                <w:color w:val="000000"/>
                <w:szCs w:val="24"/>
              </w:rPr>
              <w:t xml:space="preserve">≥ </w:t>
            </w:r>
            <w:r>
              <w:rPr>
                <w:color w:val="000000"/>
                <w:szCs w:val="24"/>
              </w:rPr>
              <w:t>50</w:t>
            </w:r>
          </w:p>
        </w:tc>
      </w:tr>
      <w:tr w:rsidR="004724A6" w:rsidRPr="001C1207" w:rsidTr="00593F23">
        <w:trPr>
          <w:trHeight w:val="115"/>
        </w:trPr>
        <w:tc>
          <w:tcPr>
            <w:tcW w:w="486" w:type="dxa"/>
            <w:vMerge/>
            <w:tcBorders>
              <w:left w:val="single" w:sz="4" w:space="0" w:color="auto"/>
              <w:bottom w:val="single" w:sz="4" w:space="0" w:color="auto"/>
              <w:right w:val="single" w:sz="4" w:space="0" w:color="auto"/>
            </w:tcBorders>
            <w:vAlign w:val="center"/>
          </w:tcPr>
          <w:p w:rsidR="004724A6" w:rsidRPr="00FB7BF3" w:rsidRDefault="004724A6" w:rsidP="00C13C67">
            <w:pPr>
              <w:tabs>
                <w:tab w:val="left" w:pos="1080"/>
              </w:tabs>
              <w:jc w:val="center"/>
            </w:pPr>
          </w:p>
        </w:tc>
        <w:tc>
          <w:tcPr>
            <w:tcW w:w="4050" w:type="dxa"/>
            <w:vMerge/>
            <w:tcBorders>
              <w:left w:val="single" w:sz="4" w:space="0" w:color="auto"/>
              <w:bottom w:val="single" w:sz="4" w:space="0" w:color="auto"/>
              <w:right w:val="single" w:sz="4" w:space="0" w:color="auto"/>
            </w:tcBorders>
            <w:noWrap/>
            <w:vAlign w:val="center"/>
          </w:tcPr>
          <w:p w:rsidR="004724A6" w:rsidRPr="00FB7BF3" w:rsidRDefault="004724A6" w:rsidP="004F5E77">
            <w:pPr>
              <w:tabs>
                <w:tab w:val="left" w:pos="1080"/>
              </w:tabs>
            </w:pPr>
          </w:p>
        </w:tc>
        <w:tc>
          <w:tcPr>
            <w:tcW w:w="992" w:type="dxa"/>
            <w:vMerge/>
            <w:tcBorders>
              <w:left w:val="nil"/>
              <w:right w:val="single" w:sz="4" w:space="0" w:color="auto"/>
            </w:tcBorders>
            <w:vAlign w:val="center"/>
          </w:tcPr>
          <w:p w:rsidR="004724A6" w:rsidRDefault="004724A6" w:rsidP="00C13C67">
            <w:pPr>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2C051D" w:rsidRDefault="004724A6" w:rsidP="00C13C67">
            <w:pPr>
              <w:widowControl/>
              <w:jc w:val="center"/>
              <w:rPr>
                <w:color w:val="000000"/>
              </w:rPr>
            </w:pPr>
            <w:r>
              <w:rPr>
                <w:color w:val="000000"/>
              </w:rPr>
              <w:t>Вид поверхности</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pPr>
            <w:r>
              <w:t>Рифленая</w:t>
            </w:r>
          </w:p>
        </w:tc>
      </w:tr>
      <w:tr w:rsidR="004724A6" w:rsidRPr="001C1207" w:rsidTr="00593F23">
        <w:trPr>
          <w:trHeight w:val="156"/>
        </w:trPr>
        <w:tc>
          <w:tcPr>
            <w:tcW w:w="486" w:type="dxa"/>
            <w:vMerge w:val="restart"/>
            <w:tcBorders>
              <w:top w:val="single" w:sz="4" w:space="0" w:color="auto"/>
              <w:left w:val="single" w:sz="4" w:space="0" w:color="auto"/>
              <w:bottom w:val="single" w:sz="4" w:space="0" w:color="auto"/>
              <w:right w:val="single" w:sz="4" w:space="0" w:color="auto"/>
            </w:tcBorders>
            <w:vAlign w:val="center"/>
          </w:tcPr>
          <w:p w:rsidR="004724A6" w:rsidRPr="00FB7BF3" w:rsidRDefault="004724A6" w:rsidP="00C13C67">
            <w:pPr>
              <w:tabs>
                <w:tab w:val="left" w:pos="1080"/>
              </w:tabs>
              <w:jc w:val="center"/>
            </w:pPr>
            <w:r>
              <w:t>11</w:t>
            </w:r>
          </w:p>
        </w:tc>
        <w:tc>
          <w:tcPr>
            <w:tcW w:w="4050" w:type="dxa"/>
            <w:vMerge w:val="restart"/>
            <w:tcBorders>
              <w:top w:val="single" w:sz="4" w:space="0" w:color="auto"/>
              <w:left w:val="single" w:sz="4" w:space="0" w:color="auto"/>
              <w:bottom w:val="single" w:sz="4" w:space="0" w:color="auto"/>
              <w:right w:val="single" w:sz="4" w:space="0" w:color="auto"/>
            </w:tcBorders>
            <w:noWrap/>
            <w:vAlign w:val="center"/>
          </w:tcPr>
          <w:p w:rsidR="004724A6" w:rsidRPr="00FB7BF3" w:rsidRDefault="004724A6" w:rsidP="004F5E77">
            <w:pPr>
              <w:tabs>
                <w:tab w:val="left" w:pos="1080"/>
              </w:tabs>
            </w:pPr>
            <w:r w:rsidRPr="00FB7BF3">
              <w:t xml:space="preserve">Скобы </w:t>
            </w:r>
            <w:r>
              <w:t xml:space="preserve"> металлические </w:t>
            </w:r>
            <w:r w:rsidRPr="00FB7BF3">
              <w:t xml:space="preserve">для </w:t>
            </w:r>
            <w:proofErr w:type="gramStart"/>
            <w:r>
              <w:t>канцелярского</w:t>
            </w:r>
            <w:proofErr w:type="gramEnd"/>
            <w:r>
              <w:t xml:space="preserve"> </w:t>
            </w:r>
            <w:proofErr w:type="spellStart"/>
            <w:r>
              <w:t>степлера</w:t>
            </w:r>
            <w:proofErr w:type="spellEnd"/>
          </w:p>
          <w:p w:rsidR="004724A6" w:rsidRPr="00FB7BF3" w:rsidRDefault="004724A6" w:rsidP="004F5E77">
            <w:pPr>
              <w:tabs>
                <w:tab w:val="left" w:pos="1080"/>
              </w:tabs>
            </w:pPr>
            <w:r w:rsidRPr="00FB7BF3">
              <w:t>25.99.23.000-0000001</w:t>
            </w:r>
            <w:r>
              <w:t>8</w:t>
            </w:r>
            <w:r w:rsidRPr="00FB7BF3">
              <w:t>/25.99.23.000</w:t>
            </w:r>
          </w:p>
        </w:tc>
        <w:tc>
          <w:tcPr>
            <w:tcW w:w="992" w:type="dxa"/>
            <w:vMerge w:val="restart"/>
            <w:tcBorders>
              <w:top w:val="single" w:sz="4" w:space="0" w:color="auto"/>
              <w:left w:val="nil"/>
              <w:right w:val="single" w:sz="4" w:space="0" w:color="auto"/>
            </w:tcBorders>
            <w:vAlign w:val="center"/>
          </w:tcPr>
          <w:p w:rsidR="004724A6" w:rsidRDefault="004724A6" w:rsidP="00C13C67">
            <w:pPr>
              <w:jc w:val="center"/>
            </w:pPr>
            <w:proofErr w:type="spellStart"/>
            <w:r>
              <w:rPr>
                <w:color w:val="000000"/>
              </w:rPr>
              <w:t>уп</w:t>
            </w:r>
            <w:proofErr w:type="spellEnd"/>
          </w:p>
        </w:tc>
        <w:tc>
          <w:tcPr>
            <w:tcW w:w="992" w:type="dxa"/>
            <w:vMerge w:val="restart"/>
            <w:tcBorders>
              <w:top w:val="single" w:sz="4" w:space="0" w:color="auto"/>
              <w:left w:val="single" w:sz="4" w:space="0" w:color="auto"/>
              <w:right w:val="single" w:sz="4" w:space="0" w:color="auto"/>
            </w:tcBorders>
            <w:vAlign w:val="center"/>
          </w:tcPr>
          <w:p w:rsidR="004724A6" w:rsidRPr="002C051D" w:rsidRDefault="004724A6" w:rsidP="00C13C67">
            <w:pPr>
              <w:widowControl/>
              <w:jc w:val="center"/>
              <w:rPr>
                <w:color w:val="000000"/>
              </w:rPr>
            </w:pPr>
            <w:r>
              <w:rPr>
                <w:color w:val="000000"/>
              </w:rPr>
              <w:t>20</w:t>
            </w: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2C051D" w:rsidRDefault="004724A6" w:rsidP="00C13C67">
            <w:pPr>
              <w:widowControl/>
              <w:jc w:val="center"/>
              <w:rPr>
                <w:color w:val="000000"/>
              </w:rPr>
            </w:pPr>
            <w:r>
              <w:rPr>
                <w:color w:val="000000"/>
              </w:rPr>
              <w:t>Размер скоб</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pPr>
            <w:r>
              <w:t>10</w:t>
            </w:r>
          </w:p>
        </w:tc>
      </w:tr>
      <w:tr w:rsidR="004724A6" w:rsidRPr="001C1207" w:rsidTr="00593F23">
        <w:trPr>
          <w:trHeight w:val="152"/>
        </w:trPr>
        <w:tc>
          <w:tcPr>
            <w:tcW w:w="486" w:type="dxa"/>
            <w:vMerge/>
            <w:tcBorders>
              <w:top w:val="single" w:sz="4" w:space="0" w:color="auto"/>
              <w:left w:val="single" w:sz="4" w:space="0" w:color="auto"/>
              <w:bottom w:val="single" w:sz="4" w:space="0" w:color="auto"/>
              <w:right w:val="single" w:sz="4" w:space="0" w:color="auto"/>
            </w:tcBorders>
            <w:vAlign w:val="center"/>
          </w:tcPr>
          <w:p w:rsidR="004724A6" w:rsidRPr="00FB7BF3" w:rsidRDefault="004724A6" w:rsidP="00C13C67">
            <w:pPr>
              <w:tabs>
                <w:tab w:val="left" w:pos="1080"/>
              </w:tabs>
              <w:jc w:val="center"/>
            </w:pPr>
          </w:p>
        </w:tc>
        <w:tc>
          <w:tcPr>
            <w:tcW w:w="4050" w:type="dxa"/>
            <w:vMerge/>
            <w:tcBorders>
              <w:top w:val="single" w:sz="4" w:space="0" w:color="auto"/>
              <w:left w:val="single" w:sz="4" w:space="0" w:color="auto"/>
              <w:bottom w:val="single" w:sz="4" w:space="0" w:color="auto"/>
              <w:right w:val="single" w:sz="4" w:space="0" w:color="auto"/>
            </w:tcBorders>
            <w:noWrap/>
            <w:vAlign w:val="center"/>
          </w:tcPr>
          <w:p w:rsidR="004724A6" w:rsidRPr="00FB7BF3" w:rsidRDefault="004724A6" w:rsidP="00C13C67">
            <w:pPr>
              <w:tabs>
                <w:tab w:val="left" w:pos="1080"/>
              </w:tabs>
            </w:pPr>
          </w:p>
        </w:tc>
        <w:tc>
          <w:tcPr>
            <w:tcW w:w="992" w:type="dxa"/>
            <w:vMerge/>
            <w:tcBorders>
              <w:left w:val="nil"/>
              <w:right w:val="single" w:sz="4" w:space="0" w:color="auto"/>
            </w:tcBorders>
            <w:vAlign w:val="center"/>
          </w:tcPr>
          <w:p w:rsidR="004724A6" w:rsidRDefault="004724A6" w:rsidP="00C13C67">
            <w:pPr>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2C051D" w:rsidRDefault="004724A6" w:rsidP="00C13C67">
            <w:pPr>
              <w:widowControl/>
              <w:jc w:val="center"/>
              <w:rPr>
                <w:color w:val="000000"/>
              </w:rPr>
            </w:pPr>
            <w:r>
              <w:rPr>
                <w:color w:val="000000"/>
              </w:rPr>
              <w:t>Материал</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4D6949" w:rsidRDefault="004724A6" w:rsidP="00C13C67">
            <w:pPr>
              <w:widowControl/>
              <w:jc w:val="center"/>
              <w:rPr>
                <w:lang w:val="en-US"/>
              </w:rPr>
            </w:pPr>
            <w:r>
              <w:t>Металл с антикоррозийным покрытием</w:t>
            </w:r>
          </w:p>
        </w:tc>
      </w:tr>
      <w:tr w:rsidR="004724A6" w:rsidRPr="001C1207" w:rsidTr="00593F23">
        <w:trPr>
          <w:trHeight w:val="152"/>
        </w:trPr>
        <w:tc>
          <w:tcPr>
            <w:tcW w:w="486" w:type="dxa"/>
            <w:vMerge/>
            <w:tcBorders>
              <w:top w:val="single" w:sz="4" w:space="0" w:color="auto"/>
              <w:left w:val="single" w:sz="4" w:space="0" w:color="auto"/>
              <w:bottom w:val="single" w:sz="4" w:space="0" w:color="auto"/>
              <w:right w:val="single" w:sz="4" w:space="0" w:color="auto"/>
            </w:tcBorders>
            <w:vAlign w:val="center"/>
          </w:tcPr>
          <w:p w:rsidR="004724A6" w:rsidRPr="00FB7BF3" w:rsidRDefault="004724A6" w:rsidP="00C13C67">
            <w:pPr>
              <w:tabs>
                <w:tab w:val="left" w:pos="1080"/>
              </w:tabs>
              <w:jc w:val="center"/>
            </w:pPr>
          </w:p>
        </w:tc>
        <w:tc>
          <w:tcPr>
            <w:tcW w:w="4050" w:type="dxa"/>
            <w:vMerge/>
            <w:tcBorders>
              <w:top w:val="single" w:sz="4" w:space="0" w:color="auto"/>
              <w:left w:val="single" w:sz="4" w:space="0" w:color="auto"/>
              <w:bottom w:val="single" w:sz="4" w:space="0" w:color="auto"/>
              <w:right w:val="single" w:sz="4" w:space="0" w:color="auto"/>
            </w:tcBorders>
            <w:noWrap/>
            <w:vAlign w:val="center"/>
          </w:tcPr>
          <w:p w:rsidR="004724A6" w:rsidRPr="00FB7BF3" w:rsidRDefault="004724A6" w:rsidP="00C13C67">
            <w:pPr>
              <w:tabs>
                <w:tab w:val="left" w:pos="1080"/>
              </w:tabs>
            </w:pPr>
          </w:p>
        </w:tc>
        <w:tc>
          <w:tcPr>
            <w:tcW w:w="992" w:type="dxa"/>
            <w:vMerge/>
            <w:tcBorders>
              <w:left w:val="nil"/>
              <w:right w:val="single" w:sz="4" w:space="0" w:color="auto"/>
            </w:tcBorders>
            <w:vAlign w:val="center"/>
          </w:tcPr>
          <w:p w:rsidR="004724A6" w:rsidRDefault="004724A6" w:rsidP="00C13C67">
            <w:pPr>
              <w:jc w:val="center"/>
              <w:rPr>
                <w:color w:val="000000"/>
              </w:rPr>
            </w:pPr>
          </w:p>
        </w:tc>
        <w:tc>
          <w:tcPr>
            <w:tcW w:w="992" w:type="dxa"/>
            <w:vMerge/>
            <w:tcBorders>
              <w:left w:val="single" w:sz="4" w:space="0" w:color="auto"/>
              <w:right w:val="single" w:sz="4" w:space="0" w:color="auto"/>
            </w:tcBorders>
            <w:vAlign w:val="center"/>
          </w:tcPr>
          <w:p w:rsidR="004724A6" w:rsidRDefault="004724A6" w:rsidP="00C13C67">
            <w:pPr>
              <w:widowControl/>
              <w:jc w:val="center"/>
              <w:rPr>
                <w:color w:val="000000"/>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4724A6" w:rsidRPr="004D6949" w:rsidRDefault="004724A6" w:rsidP="00C13C67">
            <w:pPr>
              <w:widowControl/>
              <w:jc w:val="center"/>
              <w:rPr>
                <w:color w:val="000000"/>
              </w:rPr>
            </w:pPr>
            <w:r>
              <w:rPr>
                <w:color w:val="000000"/>
              </w:rPr>
              <w:t>Количество в упаковке</w:t>
            </w:r>
          </w:p>
        </w:tc>
        <w:tc>
          <w:tcPr>
            <w:tcW w:w="1276"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rPr>
                <w:color w:val="000000"/>
              </w:rPr>
            </w:pPr>
            <w:proofErr w:type="spellStart"/>
            <w:proofErr w:type="gramStart"/>
            <w:r>
              <w:rPr>
                <w:color w:val="000000"/>
              </w:rPr>
              <w:t>шт</w:t>
            </w:r>
            <w:proofErr w:type="spellEnd"/>
            <w:proofErr w:type="gramEnd"/>
          </w:p>
        </w:tc>
        <w:tc>
          <w:tcPr>
            <w:tcW w:w="4394" w:type="dxa"/>
            <w:tcBorders>
              <w:top w:val="single" w:sz="4" w:space="0" w:color="auto"/>
              <w:left w:val="single" w:sz="4" w:space="0" w:color="auto"/>
              <w:bottom w:val="single" w:sz="4" w:space="0" w:color="auto"/>
              <w:right w:val="single" w:sz="4" w:space="0" w:color="auto"/>
            </w:tcBorders>
            <w:vAlign w:val="center"/>
          </w:tcPr>
          <w:p w:rsidR="004724A6" w:rsidRPr="002C051D" w:rsidRDefault="004724A6" w:rsidP="00C13C67">
            <w:pPr>
              <w:widowControl/>
              <w:jc w:val="center"/>
            </w:pPr>
            <w:r w:rsidRPr="007F3580">
              <w:rPr>
                <w:color w:val="000000"/>
                <w:szCs w:val="24"/>
              </w:rPr>
              <w:t xml:space="preserve">≥ </w:t>
            </w:r>
            <w:r>
              <w:rPr>
                <w:color w:val="000000"/>
                <w:szCs w:val="24"/>
              </w:rPr>
              <w:t>1000</w:t>
            </w:r>
          </w:p>
        </w:tc>
      </w:tr>
    </w:tbl>
    <w:p w:rsidR="00512DF1" w:rsidRDefault="00512DF1" w:rsidP="00512DF1"/>
    <w:p w:rsidR="0030571F" w:rsidRDefault="0030571F" w:rsidP="0030571F">
      <w:pPr>
        <w:jc w:val="right"/>
        <w:rPr>
          <w:sz w:val="24"/>
          <w:szCs w:val="24"/>
        </w:rPr>
      </w:pPr>
    </w:p>
    <w:p w:rsidR="00965463" w:rsidRDefault="00965463" w:rsidP="0030571F">
      <w:pPr>
        <w:jc w:val="right"/>
        <w:rPr>
          <w:sz w:val="24"/>
          <w:szCs w:val="24"/>
        </w:rPr>
      </w:pPr>
    </w:p>
    <w:p w:rsidR="00965463" w:rsidRDefault="00965463" w:rsidP="0030571F">
      <w:pPr>
        <w:jc w:val="right"/>
        <w:rPr>
          <w:sz w:val="24"/>
          <w:szCs w:val="24"/>
        </w:rPr>
      </w:pPr>
    </w:p>
    <w:p w:rsidR="00E936F3" w:rsidRDefault="00E936F3" w:rsidP="0030571F">
      <w:pPr>
        <w:jc w:val="right"/>
        <w:rPr>
          <w:sz w:val="24"/>
          <w:szCs w:val="24"/>
        </w:rPr>
      </w:pPr>
    </w:p>
    <w:p w:rsidR="007620D6" w:rsidRDefault="007620D6" w:rsidP="0030571F">
      <w:pPr>
        <w:jc w:val="right"/>
        <w:rPr>
          <w:sz w:val="24"/>
          <w:szCs w:val="24"/>
        </w:rPr>
      </w:pPr>
    </w:p>
    <w:p w:rsidR="007620D6" w:rsidRDefault="007620D6" w:rsidP="0030571F">
      <w:pPr>
        <w:jc w:val="right"/>
        <w:rPr>
          <w:sz w:val="24"/>
          <w:szCs w:val="24"/>
        </w:rPr>
      </w:pPr>
    </w:p>
    <w:p w:rsidR="007620D6" w:rsidRDefault="007620D6" w:rsidP="0030571F">
      <w:pPr>
        <w:jc w:val="right"/>
        <w:rPr>
          <w:sz w:val="24"/>
          <w:szCs w:val="24"/>
        </w:rPr>
      </w:pPr>
    </w:p>
    <w:p w:rsidR="007620D6" w:rsidRDefault="007620D6" w:rsidP="0030571F">
      <w:pPr>
        <w:jc w:val="right"/>
        <w:rPr>
          <w:sz w:val="24"/>
          <w:szCs w:val="24"/>
        </w:rPr>
      </w:pPr>
    </w:p>
    <w:p w:rsidR="007620D6" w:rsidRDefault="007620D6" w:rsidP="0030571F">
      <w:pPr>
        <w:jc w:val="right"/>
        <w:rPr>
          <w:sz w:val="24"/>
          <w:szCs w:val="24"/>
        </w:rPr>
      </w:pPr>
    </w:p>
    <w:p w:rsidR="007620D6" w:rsidRDefault="007620D6" w:rsidP="0030571F">
      <w:pPr>
        <w:jc w:val="right"/>
        <w:rPr>
          <w:sz w:val="24"/>
          <w:szCs w:val="24"/>
        </w:rPr>
      </w:pPr>
    </w:p>
    <w:p w:rsidR="00E936F3" w:rsidRDefault="00E936F3" w:rsidP="0030571F">
      <w:pPr>
        <w:jc w:val="right"/>
        <w:rPr>
          <w:sz w:val="24"/>
          <w:szCs w:val="24"/>
        </w:rPr>
      </w:pPr>
    </w:p>
    <w:p w:rsidR="00C13C67" w:rsidRDefault="00C13C67" w:rsidP="0030571F">
      <w:pPr>
        <w:jc w:val="right"/>
        <w:rPr>
          <w:sz w:val="24"/>
          <w:szCs w:val="24"/>
        </w:rPr>
      </w:pPr>
    </w:p>
    <w:p w:rsidR="00E936F3" w:rsidRDefault="00E936F3" w:rsidP="0030571F">
      <w:pPr>
        <w:jc w:val="right"/>
        <w:rPr>
          <w:sz w:val="24"/>
          <w:szCs w:val="24"/>
        </w:rPr>
      </w:pPr>
    </w:p>
    <w:p w:rsidR="00965463" w:rsidRPr="00D02A30" w:rsidRDefault="00965463" w:rsidP="0030571F">
      <w:pPr>
        <w:jc w:val="right"/>
        <w:rPr>
          <w:sz w:val="24"/>
          <w:szCs w:val="24"/>
        </w:rPr>
      </w:pPr>
    </w:p>
    <w:p w:rsidR="008A7F63" w:rsidRPr="00D02A30" w:rsidRDefault="008A7F63" w:rsidP="008A7F63">
      <w:pPr>
        <w:jc w:val="right"/>
        <w:rPr>
          <w:sz w:val="24"/>
          <w:szCs w:val="24"/>
        </w:rPr>
      </w:pPr>
      <w:r w:rsidRPr="00D02A30">
        <w:rPr>
          <w:sz w:val="24"/>
          <w:szCs w:val="24"/>
        </w:rPr>
        <w:t xml:space="preserve">Приложение № </w:t>
      </w:r>
      <w:r w:rsidR="0030571F">
        <w:rPr>
          <w:sz w:val="24"/>
          <w:szCs w:val="24"/>
        </w:rPr>
        <w:t>3</w:t>
      </w:r>
      <w:r w:rsidRPr="00D02A30">
        <w:rPr>
          <w:sz w:val="24"/>
          <w:szCs w:val="24"/>
        </w:rPr>
        <w:br/>
        <w:t>к государственному контракту</w:t>
      </w:r>
      <w:r w:rsidRPr="00D02A30">
        <w:rPr>
          <w:sz w:val="24"/>
          <w:szCs w:val="24"/>
        </w:rPr>
        <w:br/>
        <w:t>№ _______________ от «____» _______________202</w:t>
      </w:r>
      <w:r w:rsidR="008B31C5">
        <w:rPr>
          <w:sz w:val="24"/>
          <w:szCs w:val="24"/>
        </w:rPr>
        <w:t>6</w:t>
      </w:r>
      <w:r w:rsidRPr="00D02A30">
        <w:rPr>
          <w:sz w:val="24"/>
          <w:szCs w:val="24"/>
        </w:rPr>
        <w:t xml:space="preserve"> г.</w:t>
      </w:r>
    </w:p>
    <w:p w:rsidR="00AB2187" w:rsidRDefault="00AB2187" w:rsidP="00E16424">
      <w:pPr>
        <w:jc w:val="center"/>
        <w:rPr>
          <w:b/>
          <w:bCs/>
          <w:sz w:val="26"/>
          <w:szCs w:val="26"/>
        </w:rPr>
      </w:pPr>
    </w:p>
    <w:p w:rsidR="008A7F63" w:rsidRPr="00072174" w:rsidRDefault="008A7F63" w:rsidP="008A7F63">
      <w:pPr>
        <w:jc w:val="center"/>
        <w:rPr>
          <w:b/>
          <w:bCs/>
          <w:sz w:val="24"/>
          <w:szCs w:val="24"/>
        </w:rPr>
      </w:pPr>
      <w:r w:rsidRPr="00072174">
        <w:rPr>
          <w:b/>
          <w:bCs/>
          <w:sz w:val="24"/>
          <w:szCs w:val="24"/>
        </w:rPr>
        <w:t>КАЛЕНДАРНЫЙ ПЛАН</w:t>
      </w:r>
    </w:p>
    <w:p w:rsidR="008A7F63" w:rsidRDefault="008A7F63" w:rsidP="008A7F63">
      <w:pPr>
        <w:jc w:val="center"/>
        <w:rPr>
          <w:b/>
          <w:bCs/>
          <w:sz w:val="24"/>
          <w:szCs w:val="24"/>
        </w:rPr>
      </w:pPr>
      <w:r w:rsidRPr="00072174">
        <w:rPr>
          <w:b/>
          <w:bCs/>
          <w:sz w:val="24"/>
          <w:szCs w:val="24"/>
        </w:rPr>
        <w:t xml:space="preserve">выполнения поставки по </w:t>
      </w:r>
      <w:r>
        <w:rPr>
          <w:b/>
          <w:bCs/>
          <w:sz w:val="24"/>
          <w:szCs w:val="24"/>
        </w:rPr>
        <w:t>государственному к</w:t>
      </w:r>
      <w:r w:rsidRPr="00072174">
        <w:rPr>
          <w:b/>
          <w:bCs/>
          <w:sz w:val="24"/>
          <w:szCs w:val="24"/>
        </w:rPr>
        <w:t>онтракту</w:t>
      </w:r>
    </w:p>
    <w:p w:rsidR="008A7F63" w:rsidRDefault="008A7F63" w:rsidP="008A7F63"/>
    <w:tbl>
      <w:tblPr>
        <w:tblW w:w="1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2962"/>
        <w:gridCol w:w="1985"/>
        <w:gridCol w:w="1914"/>
        <w:gridCol w:w="2768"/>
        <w:gridCol w:w="3531"/>
      </w:tblGrid>
      <w:tr w:rsidR="00537EFC" w:rsidRPr="00F20CFF" w:rsidTr="00537EFC">
        <w:trPr>
          <w:trHeight w:val="2470"/>
        </w:trPr>
        <w:tc>
          <w:tcPr>
            <w:tcW w:w="548" w:type="dxa"/>
            <w:vAlign w:val="center"/>
          </w:tcPr>
          <w:p w:rsidR="00537EFC" w:rsidRPr="0020061E" w:rsidRDefault="00537EFC" w:rsidP="007D7831">
            <w:pPr>
              <w:pStyle w:val="ConsNormal"/>
            </w:pPr>
          </w:p>
          <w:p w:rsidR="00537EFC" w:rsidRPr="0020061E" w:rsidRDefault="00537EFC" w:rsidP="007D7831">
            <w:pPr>
              <w:pStyle w:val="ConsNormal"/>
            </w:pPr>
            <w:proofErr w:type="gramStart"/>
            <w:r w:rsidRPr="0020061E">
              <w:t>П</w:t>
            </w:r>
            <w:proofErr w:type="gramEnd"/>
            <w:r w:rsidRPr="0020061E">
              <w:t>№</w:t>
            </w:r>
          </w:p>
          <w:p w:rsidR="00537EFC" w:rsidRPr="0020061E" w:rsidRDefault="00537EFC" w:rsidP="007D7831">
            <w:pPr>
              <w:pStyle w:val="ConsNormal"/>
            </w:pPr>
            <w:r w:rsidRPr="0020061E">
              <w:t>/</w:t>
            </w:r>
            <w:proofErr w:type="gramStart"/>
            <w:r w:rsidRPr="0020061E">
              <w:t>п</w:t>
            </w:r>
            <w:proofErr w:type="gramEnd"/>
            <w:r w:rsidRPr="0020061E">
              <w:t>/п</w:t>
            </w:r>
          </w:p>
        </w:tc>
        <w:tc>
          <w:tcPr>
            <w:tcW w:w="2962" w:type="dxa"/>
            <w:vAlign w:val="center"/>
          </w:tcPr>
          <w:p w:rsidR="00537EFC" w:rsidRDefault="00537EFC" w:rsidP="00537EFC">
            <w:pPr>
              <w:pStyle w:val="ConsNormal"/>
              <w:ind w:firstLine="0"/>
              <w:rPr>
                <w:bCs/>
              </w:rPr>
            </w:pPr>
            <w:r w:rsidRPr="0020061E">
              <w:rPr>
                <w:bCs/>
              </w:rPr>
              <w:t>Наименование Товара,</w:t>
            </w:r>
          </w:p>
          <w:p w:rsidR="00537EFC" w:rsidRPr="0020061E" w:rsidRDefault="00537EFC" w:rsidP="00537EFC">
            <w:pPr>
              <w:pStyle w:val="ConsNormal"/>
              <w:ind w:firstLine="0"/>
            </w:pPr>
            <w:r w:rsidRPr="0020061E">
              <w:rPr>
                <w:bCs/>
              </w:rPr>
              <w:t>код по ОКПД</w:t>
            </w:r>
            <w:proofErr w:type="gramStart"/>
            <w:r w:rsidRPr="0020061E">
              <w:rPr>
                <w:bCs/>
              </w:rPr>
              <w:t>2</w:t>
            </w:r>
            <w:proofErr w:type="gramEnd"/>
          </w:p>
        </w:tc>
        <w:tc>
          <w:tcPr>
            <w:tcW w:w="1985" w:type="dxa"/>
            <w:vAlign w:val="center"/>
          </w:tcPr>
          <w:p w:rsidR="00537EFC" w:rsidRPr="0020061E" w:rsidRDefault="00537EFC" w:rsidP="00EE1D51">
            <w:pPr>
              <w:pStyle w:val="ConsNormal"/>
              <w:ind w:firstLine="34"/>
            </w:pPr>
            <w:r w:rsidRPr="0020061E">
              <w:rPr>
                <w:bCs/>
              </w:rPr>
              <w:t>Срок поставки Товара</w:t>
            </w:r>
          </w:p>
        </w:tc>
        <w:tc>
          <w:tcPr>
            <w:tcW w:w="1914" w:type="dxa"/>
            <w:vAlign w:val="center"/>
          </w:tcPr>
          <w:p w:rsidR="00537EFC" w:rsidRPr="0020061E" w:rsidRDefault="00537EFC" w:rsidP="00EE1D51">
            <w:pPr>
              <w:pStyle w:val="ConsNormal"/>
              <w:ind w:firstLine="0"/>
            </w:pPr>
            <w:r w:rsidRPr="0020061E">
              <w:rPr>
                <w:bCs/>
              </w:rPr>
              <w:t>Требования к размерам  и упаковке Товара</w:t>
            </w:r>
          </w:p>
        </w:tc>
        <w:tc>
          <w:tcPr>
            <w:tcW w:w="2768" w:type="dxa"/>
            <w:vAlign w:val="center"/>
          </w:tcPr>
          <w:p w:rsidR="00537EFC" w:rsidRPr="0020061E" w:rsidRDefault="00537EFC" w:rsidP="00EE1D51">
            <w:pPr>
              <w:pStyle w:val="ConsNormal"/>
              <w:ind w:hanging="40"/>
            </w:pPr>
            <w:r w:rsidRPr="0020061E">
              <w:rPr>
                <w:bCs/>
              </w:rPr>
              <w:t xml:space="preserve">Место и условия поставки Товара  </w:t>
            </w:r>
          </w:p>
        </w:tc>
        <w:tc>
          <w:tcPr>
            <w:tcW w:w="3531" w:type="dxa"/>
            <w:vAlign w:val="center"/>
          </w:tcPr>
          <w:p w:rsidR="00537EFC" w:rsidRPr="0020061E" w:rsidRDefault="00537EFC" w:rsidP="007D7831">
            <w:pPr>
              <w:pStyle w:val="ConsNormal"/>
              <w:rPr>
                <w:bCs/>
              </w:rPr>
            </w:pPr>
            <w:r w:rsidRPr="0020061E">
              <w:rPr>
                <w:bCs/>
              </w:rPr>
              <w:t>Документы, предоставляемые Поставщиком Заказчику при поставке Товара</w:t>
            </w:r>
          </w:p>
          <w:p w:rsidR="00537EFC" w:rsidRPr="0020061E" w:rsidRDefault="00537EFC" w:rsidP="007D7831">
            <w:pPr>
              <w:pStyle w:val="ConsNormal"/>
              <w:rPr>
                <w:bCs/>
              </w:rPr>
            </w:pPr>
          </w:p>
        </w:tc>
      </w:tr>
      <w:tr w:rsidR="00537EFC" w:rsidRPr="00F20CFF" w:rsidTr="00537EFC">
        <w:trPr>
          <w:trHeight w:val="1980"/>
        </w:trPr>
        <w:tc>
          <w:tcPr>
            <w:tcW w:w="548" w:type="dxa"/>
          </w:tcPr>
          <w:p w:rsidR="00537EFC" w:rsidRPr="009E17DF" w:rsidRDefault="00537EFC" w:rsidP="000E1A33">
            <w:pPr>
              <w:pStyle w:val="Normalunindented"/>
              <w:tabs>
                <w:tab w:val="left" w:pos="356"/>
                <w:tab w:val="left" w:pos="459"/>
              </w:tabs>
              <w:ind w:right="113" w:firstLine="43"/>
              <w:contextualSpacing/>
              <w:jc w:val="center"/>
              <w:rPr>
                <w:sz w:val="18"/>
                <w:szCs w:val="18"/>
              </w:rPr>
            </w:pPr>
            <w:r>
              <w:rPr>
                <w:sz w:val="18"/>
                <w:szCs w:val="18"/>
              </w:rPr>
              <w:t>1</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tcPr>
          <w:p w:rsidR="00537EFC" w:rsidRDefault="00537EFC" w:rsidP="00E936F3">
            <w:r>
              <w:rPr>
                <w:sz w:val="24"/>
                <w:szCs w:val="24"/>
              </w:rPr>
              <w:t>Канцелярские товары</w:t>
            </w:r>
          </w:p>
        </w:tc>
        <w:tc>
          <w:tcPr>
            <w:tcW w:w="1985" w:type="dxa"/>
          </w:tcPr>
          <w:p w:rsidR="00537EFC" w:rsidRDefault="00537EFC" w:rsidP="008A7F63">
            <w:pPr>
              <w:rPr>
                <w:i/>
                <w:sz w:val="18"/>
                <w:szCs w:val="18"/>
              </w:rPr>
            </w:pPr>
            <w:r w:rsidRPr="002E0815">
              <w:rPr>
                <w:sz w:val="18"/>
                <w:szCs w:val="18"/>
              </w:rPr>
              <w:t xml:space="preserve">в течение 10 (десяти) календарных дней </w:t>
            </w:r>
            <w:proofErr w:type="gramStart"/>
            <w:r w:rsidRPr="002E0815">
              <w:rPr>
                <w:sz w:val="18"/>
                <w:szCs w:val="18"/>
              </w:rPr>
              <w:t>с даты заключения</w:t>
            </w:r>
            <w:proofErr w:type="gramEnd"/>
            <w:r w:rsidRPr="002E0815">
              <w:rPr>
                <w:sz w:val="18"/>
                <w:szCs w:val="18"/>
              </w:rPr>
              <w:t xml:space="preserve"> Контракта.</w:t>
            </w:r>
          </w:p>
          <w:p w:rsidR="00537EFC" w:rsidRPr="00125B4D" w:rsidRDefault="00537EFC" w:rsidP="008A7F63">
            <w:pPr>
              <w:rPr>
                <w:iCs/>
                <w:sz w:val="18"/>
                <w:szCs w:val="18"/>
              </w:rPr>
            </w:pPr>
            <w:r w:rsidRPr="00125B4D">
              <w:rPr>
                <w:i/>
                <w:sz w:val="18"/>
                <w:szCs w:val="18"/>
              </w:rPr>
              <w:t xml:space="preserve">Поставка товара в период действия государственного контракта осуществляется в рабочие дни с 8.00 до 12.00 и с 13.00 до 17.00. Поставщик согласовывает с Заказчиком день недели не менее чем за 1 рабочий день до дня поставки.   </w:t>
            </w:r>
          </w:p>
        </w:tc>
        <w:tc>
          <w:tcPr>
            <w:tcW w:w="1914" w:type="dxa"/>
          </w:tcPr>
          <w:p w:rsidR="00537EFC" w:rsidRPr="00125B4D" w:rsidRDefault="00537EFC" w:rsidP="000E1A33">
            <w:pPr>
              <w:jc w:val="center"/>
              <w:rPr>
                <w:sz w:val="18"/>
                <w:szCs w:val="18"/>
              </w:rPr>
            </w:pPr>
            <w:r w:rsidRPr="00125B4D">
              <w:rPr>
                <w:sz w:val="18"/>
                <w:szCs w:val="18"/>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должна полностью обеспечивать условия транспортировки, предъявляемые к данному виду Товара.</w:t>
            </w:r>
          </w:p>
        </w:tc>
        <w:tc>
          <w:tcPr>
            <w:tcW w:w="2768" w:type="dxa"/>
          </w:tcPr>
          <w:p w:rsidR="00537EFC" w:rsidRPr="00125B4D" w:rsidRDefault="00537EFC" w:rsidP="008A7F63">
            <w:r w:rsidRPr="00125B4D">
              <w:t xml:space="preserve">601293 Владимирская область г. Суздаль, </w:t>
            </w:r>
            <w:r>
              <w:t>п</w:t>
            </w:r>
            <w:r w:rsidRPr="00125B4D">
              <w:t>л.  Красная  д.1</w:t>
            </w:r>
          </w:p>
          <w:p w:rsidR="00537EFC" w:rsidRPr="00125B4D" w:rsidRDefault="00537EFC" w:rsidP="008A7F63">
            <w:pPr>
              <w:rPr>
                <w:bCs/>
                <w:sz w:val="18"/>
                <w:szCs w:val="18"/>
              </w:rPr>
            </w:pPr>
            <w:r w:rsidRPr="00125B4D">
              <w:t xml:space="preserve">Доставка до  Заказчика транспортом Поставщика. Разгрузка на место складирования силами и средствами Поставщика. </w:t>
            </w:r>
          </w:p>
        </w:tc>
        <w:tc>
          <w:tcPr>
            <w:tcW w:w="3531" w:type="dxa"/>
          </w:tcPr>
          <w:p w:rsidR="00537EFC" w:rsidRPr="00125B4D" w:rsidRDefault="00537EFC" w:rsidP="004724A6">
            <w:r w:rsidRPr="00125B4D">
              <w:rPr>
                <w:i/>
              </w:rPr>
              <w:t xml:space="preserve">При поставке Товара Поставщик должен предоставить </w:t>
            </w:r>
            <w:r w:rsidRPr="00125B4D">
              <w:rPr>
                <w:i/>
                <w:noProof/>
              </w:rPr>
              <w:t>копию  декларации или сертификат</w:t>
            </w:r>
            <w:r w:rsidR="004724A6">
              <w:rPr>
                <w:i/>
                <w:noProof/>
              </w:rPr>
              <w:t>ы</w:t>
            </w:r>
            <w:r w:rsidRPr="00125B4D">
              <w:rPr>
                <w:i/>
                <w:noProof/>
              </w:rPr>
              <w:t xml:space="preserve">  соответствия  </w:t>
            </w:r>
          </w:p>
        </w:tc>
      </w:tr>
    </w:tbl>
    <w:p w:rsidR="004724A6" w:rsidRDefault="00E16424" w:rsidP="00E16424">
      <w:pPr>
        <w:shd w:val="clear" w:color="auto" w:fill="FFFFFF"/>
        <w:ind w:right="883"/>
        <w:jc w:val="both"/>
        <w:rPr>
          <w:sz w:val="26"/>
          <w:szCs w:val="26"/>
        </w:rPr>
      </w:pPr>
      <w:r>
        <w:rPr>
          <w:sz w:val="26"/>
          <w:szCs w:val="26"/>
        </w:rPr>
        <w:t xml:space="preserve">          </w:t>
      </w:r>
    </w:p>
    <w:p w:rsidR="00E16424" w:rsidRPr="00EB67DC" w:rsidRDefault="00E16424" w:rsidP="00E16424">
      <w:pPr>
        <w:shd w:val="clear" w:color="auto" w:fill="FFFFFF"/>
        <w:ind w:right="883"/>
        <w:jc w:val="both"/>
        <w:rPr>
          <w:sz w:val="26"/>
          <w:szCs w:val="26"/>
        </w:rPr>
      </w:pPr>
      <w:r>
        <w:rPr>
          <w:sz w:val="26"/>
          <w:szCs w:val="26"/>
        </w:rPr>
        <w:t xml:space="preserve">    </w:t>
      </w:r>
      <w:r w:rsidRPr="00EB67DC">
        <w:rPr>
          <w:sz w:val="26"/>
          <w:szCs w:val="26"/>
        </w:rPr>
        <w:t xml:space="preserve">Заказчик _______________ </w:t>
      </w:r>
      <w:proofErr w:type="spellStart"/>
      <w:r w:rsidR="00E936F3">
        <w:rPr>
          <w:sz w:val="26"/>
          <w:szCs w:val="26"/>
        </w:rPr>
        <w:t>С.Г.Кислова</w:t>
      </w:r>
      <w:proofErr w:type="spellEnd"/>
      <w:r w:rsidRPr="00EB67DC">
        <w:rPr>
          <w:sz w:val="26"/>
          <w:szCs w:val="26"/>
        </w:rPr>
        <w:t xml:space="preserve">                                                                  Поставщик ______________</w:t>
      </w:r>
    </w:p>
    <w:p w:rsidR="00F66BCC" w:rsidRDefault="00E16424" w:rsidP="006D1657">
      <w:r>
        <w:rPr>
          <w:sz w:val="26"/>
          <w:szCs w:val="26"/>
        </w:rPr>
        <w:t xml:space="preserve">              </w:t>
      </w:r>
      <w:proofErr w:type="spellStart"/>
      <w:r>
        <w:rPr>
          <w:sz w:val="26"/>
          <w:szCs w:val="26"/>
        </w:rPr>
        <w:t>м</w:t>
      </w:r>
      <w:r w:rsidRPr="00EB67DC">
        <w:rPr>
          <w:sz w:val="26"/>
          <w:szCs w:val="26"/>
        </w:rPr>
        <w:t>.п</w:t>
      </w:r>
      <w:proofErr w:type="spellEnd"/>
      <w:r w:rsidRPr="00EB67DC">
        <w:rPr>
          <w:sz w:val="26"/>
          <w:szCs w:val="26"/>
        </w:rPr>
        <w:t>.</w:t>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proofErr w:type="spellStart"/>
      <w:r w:rsidRPr="00EB67DC">
        <w:rPr>
          <w:sz w:val="26"/>
          <w:szCs w:val="26"/>
        </w:rPr>
        <w:t>м.п</w:t>
      </w:r>
      <w:proofErr w:type="spellEnd"/>
      <w:r w:rsidRPr="00EB67DC">
        <w:rPr>
          <w:sz w:val="26"/>
          <w:szCs w:val="26"/>
        </w:rPr>
        <w:t>.</w:t>
      </w:r>
    </w:p>
    <w:p w:rsidR="00F66BCC" w:rsidRDefault="00F66BCC" w:rsidP="00F66BCC">
      <w:pPr>
        <w:jc w:val="right"/>
      </w:pPr>
    </w:p>
    <w:sectPr w:rsidR="00F66BCC" w:rsidSect="00AB2187">
      <w:pgSz w:w="16838" w:h="11906" w:orient="landscape" w:code="9"/>
      <w:pgMar w:top="992" w:right="567" w:bottom="567" w:left="567"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C67" w:rsidRDefault="00C13C67">
      <w:r>
        <w:separator/>
      </w:r>
    </w:p>
  </w:endnote>
  <w:endnote w:type="continuationSeparator" w:id="0">
    <w:p w:rsidR="00C13C67" w:rsidRDefault="00C1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C67" w:rsidRDefault="00C13C6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C67" w:rsidRDefault="00C13C67">
      <w:r>
        <w:separator/>
      </w:r>
    </w:p>
  </w:footnote>
  <w:footnote w:type="continuationSeparator" w:id="0">
    <w:p w:rsidR="00C13C67" w:rsidRDefault="00C13C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C67" w:rsidRDefault="00C13C6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color w:val="000000"/>
        <w:sz w:val="24"/>
        <w:szCs w:val="24"/>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3">
    <w:nsid w:val="00000005"/>
    <w:multiLevelType w:val="singleLevel"/>
    <w:tmpl w:val="00000005"/>
    <w:name w:val="WW8Num6"/>
    <w:lvl w:ilvl="0">
      <w:numFmt w:val="bullet"/>
      <w:lvlText w:val="•"/>
      <w:lvlJc w:val="left"/>
      <w:pPr>
        <w:tabs>
          <w:tab w:val="num" w:pos="0"/>
        </w:tabs>
        <w:ind w:left="786" w:hanging="360"/>
      </w:pPr>
      <w:rPr>
        <w:rFonts w:ascii="Times New Roman" w:hAnsi="Times New Roman" w:cs="Times New Roman" w:hint="default"/>
        <w:sz w:val="24"/>
        <w:szCs w:val="24"/>
      </w:rPr>
    </w:lvl>
  </w:abstractNum>
  <w:abstractNum w:abstractNumId="4">
    <w:nsid w:val="0A115919"/>
    <w:multiLevelType w:val="multilevel"/>
    <w:tmpl w:val="DC22C57C"/>
    <w:lvl w:ilvl="0">
      <w:start w:val="1"/>
      <w:numFmt w:val="decimal"/>
      <w:lvlText w:val="%1."/>
      <w:lvlJc w:val="left"/>
      <w:pPr>
        <w:tabs>
          <w:tab w:val="num" w:pos="720"/>
        </w:tabs>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5">
    <w:nsid w:val="0F7E04E9"/>
    <w:multiLevelType w:val="multilevel"/>
    <w:tmpl w:val="F92001AA"/>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6">
    <w:nsid w:val="210C775E"/>
    <w:multiLevelType w:val="multilevel"/>
    <w:tmpl w:val="6220D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94C0365"/>
    <w:multiLevelType w:val="multilevel"/>
    <w:tmpl w:val="F64AF98A"/>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nsid w:val="2E6349C7"/>
    <w:multiLevelType w:val="multilevel"/>
    <w:tmpl w:val="97AE7F9E"/>
    <w:lvl w:ilvl="0">
      <w:start w:val="1"/>
      <w:numFmt w:val="decimal"/>
      <w:lvlText w:val="%1."/>
      <w:lvlJc w:val="left"/>
      <w:pPr>
        <w:tabs>
          <w:tab w:val="num" w:pos="720"/>
        </w:tabs>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nsid w:val="471F36F4"/>
    <w:multiLevelType w:val="hybridMultilevel"/>
    <w:tmpl w:val="E670DABA"/>
    <w:lvl w:ilvl="0" w:tplc="382EA9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4A4B764F"/>
    <w:multiLevelType w:val="multilevel"/>
    <w:tmpl w:val="11CAE7D4"/>
    <w:lvl w:ilvl="0">
      <w:start w:val="1"/>
      <w:numFmt w:val="decimal"/>
      <w:lvlText w:val="%1."/>
      <w:lvlJc w:val="left"/>
      <w:pPr>
        <w:tabs>
          <w:tab w:val="num" w:pos="0"/>
        </w:tabs>
        <w:ind w:left="360" w:hanging="360"/>
      </w:pPr>
      <w:rPr>
        <w:rFonts w:cs="Times New Roman"/>
        <w:b w:val="0"/>
        <w:sz w:val="24"/>
      </w:rPr>
    </w:lvl>
    <w:lvl w:ilvl="1">
      <w:start w:val="3"/>
      <w:numFmt w:val="decimal"/>
      <w:lvlText w:val="%1.%2."/>
      <w:lvlJc w:val="left"/>
      <w:pPr>
        <w:tabs>
          <w:tab w:val="num" w:pos="0"/>
        </w:tabs>
        <w:ind w:left="1008" w:hanging="720"/>
      </w:pPr>
      <w:rPr>
        <w:rFonts w:ascii="Times New Roman" w:hAnsi="Times New Roman" w:cs="Times New Roman"/>
        <w:b/>
        <w:sz w:val="24"/>
      </w:rPr>
    </w:lvl>
    <w:lvl w:ilvl="2">
      <w:start w:val="1"/>
      <w:numFmt w:val="decimal"/>
      <w:lvlText w:val="%1.%2.%3."/>
      <w:lvlJc w:val="left"/>
      <w:pPr>
        <w:tabs>
          <w:tab w:val="num" w:pos="0"/>
        </w:tabs>
        <w:ind w:left="1296" w:hanging="720"/>
      </w:pPr>
      <w:rPr>
        <w:rFonts w:cs="Times New Roman"/>
        <w:b w:val="0"/>
        <w:sz w:val="24"/>
      </w:rPr>
    </w:lvl>
    <w:lvl w:ilvl="3">
      <w:start w:val="1"/>
      <w:numFmt w:val="decimal"/>
      <w:lvlText w:val="%1.%2.%3.%4."/>
      <w:lvlJc w:val="left"/>
      <w:pPr>
        <w:tabs>
          <w:tab w:val="num" w:pos="0"/>
        </w:tabs>
        <w:ind w:left="1944" w:hanging="1080"/>
      </w:pPr>
      <w:rPr>
        <w:rFonts w:cs="Times New Roman"/>
        <w:b w:val="0"/>
        <w:sz w:val="24"/>
      </w:rPr>
    </w:lvl>
    <w:lvl w:ilvl="4">
      <w:start w:val="1"/>
      <w:numFmt w:val="decimal"/>
      <w:lvlText w:val="%1.%2.%3.%4.%5."/>
      <w:lvlJc w:val="left"/>
      <w:pPr>
        <w:tabs>
          <w:tab w:val="num" w:pos="0"/>
        </w:tabs>
        <w:ind w:left="2592" w:hanging="1440"/>
      </w:pPr>
      <w:rPr>
        <w:rFonts w:cs="Times New Roman"/>
        <w:b w:val="0"/>
        <w:sz w:val="24"/>
      </w:rPr>
    </w:lvl>
    <w:lvl w:ilvl="5">
      <w:start w:val="1"/>
      <w:numFmt w:val="decimal"/>
      <w:lvlText w:val="%1.%2.%3.%4.%5.%6."/>
      <w:lvlJc w:val="left"/>
      <w:pPr>
        <w:tabs>
          <w:tab w:val="num" w:pos="0"/>
        </w:tabs>
        <w:ind w:left="2880" w:hanging="1440"/>
      </w:pPr>
      <w:rPr>
        <w:rFonts w:cs="Times New Roman"/>
        <w:b w:val="0"/>
        <w:sz w:val="24"/>
      </w:rPr>
    </w:lvl>
    <w:lvl w:ilvl="6">
      <w:start w:val="1"/>
      <w:numFmt w:val="decimal"/>
      <w:lvlText w:val="%1.%2.%3.%4.%5.%6.%7."/>
      <w:lvlJc w:val="left"/>
      <w:pPr>
        <w:tabs>
          <w:tab w:val="num" w:pos="0"/>
        </w:tabs>
        <w:ind w:left="3528" w:hanging="1800"/>
      </w:pPr>
      <w:rPr>
        <w:rFonts w:cs="Times New Roman"/>
        <w:b w:val="0"/>
        <w:sz w:val="24"/>
      </w:rPr>
    </w:lvl>
    <w:lvl w:ilvl="7">
      <w:start w:val="1"/>
      <w:numFmt w:val="decimal"/>
      <w:lvlText w:val="%1.%2.%3.%4.%5.%6.%7.%8."/>
      <w:lvlJc w:val="left"/>
      <w:pPr>
        <w:tabs>
          <w:tab w:val="num" w:pos="0"/>
        </w:tabs>
        <w:ind w:left="4176" w:hanging="2160"/>
      </w:pPr>
      <w:rPr>
        <w:rFonts w:cs="Times New Roman"/>
        <w:b w:val="0"/>
        <w:sz w:val="24"/>
      </w:rPr>
    </w:lvl>
    <w:lvl w:ilvl="8">
      <w:start w:val="1"/>
      <w:numFmt w:val="decimal"/>
      <w:lvlText w:val="%1.%2.%3.%4.%5.%6.%7.%8.%9."/>
      <w:lvlJc w:val="left"/>
      <w:pPr>
        <w:tabs>
          <w:tab w:val="num" w:pos="0"/>
        </w:tabs>
        <w:ind w:left="4464" w:hanging="2160"/>
      </w:pPr>
      <w:rPr>
        <w:rFonts w:cs="Times New Roman"/>
        <w:b w:val="0"/>
        <w:sz w:val="24"/>
      </w:rPr>
    </w:lvl>
  </w:abstractNum>
  <w:abstractNum w:abstractNumId="11">
    <w:nsid w:val="5D624C99"/>
    <w:multiLevelType w:val="hybridMultilevel"/>
    <w:tmpl w:val="BB60F09C"/>
    <w:lvl w:ilvl="0" w:tplc="8C5AC8F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D85BC6"/>
    <w:multiLevelType w:val="multilevel"/>
    <w:tmpl w:val="114A84CE"/>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0725B7"/>
    <w:multiLevelType w:val="multilevel"/>
    <w:tmpl w:val="42F64712"/>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14">
    <w:nsid w:val="74FB0C46"/>
    <w:multiLevelType w:val="multilevel"/>
    <w:tmpl w:val="04487A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4"/>
  </w:num>
  <w:num w:numId="2">
    <w:abstractNumId w:val="12"/>
  </w:num>
  <w:num w:numId="3">
    <w:abstractNumId w:val="7"/>
  </w:num>
  <w:num w:numId="4">
    <w:abstractNumId w:val="13"/>
  </w:num>
  <w:num w:numId="5">
    <w:abstractNumId w:val="14"/>
  </w:num>
  <w:num w:numId="6">
    <w:abstractNumId w:val="6"/>
  </w:num>
  <w:num w:numId="7">
    <w:abstractNumId w:val="5"/>
  </w:num>
  <w:num w:numId="8">
    <w:abstractNumId w:val="11"/>
  </w:num>
  <w:num w:numId="9">
    <w:abstractNumId w:val="0"/>
  </w:num>
  <w:num w:numId="10">
    <w:abstractNumId w:val="1"/>
  </w:num>
  <w:num w:numId="11">
    <w:abstractNumId w:val="2"/>
  </w:num>
  <w:num w:numId="12">
    <w:abstractNumId w:val="3"/>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CC6623"/>
    <w:rsid w:val="00072237"/>
    <w:rsid w:val="0008499B"/>
    <w:rsid w:val="00090FA3"/>
    <w:rsid w:val="00091155"/>
    <w:rsid w:val="0009767B"/>
    <w:rsid w:val="000E1A33"/>
    <w:rsid w:val="00110532"/>
    <w:rsid w:val="001142D5"/>
    <w:rsid w:val="00125B4D"/>
    <w:rsid w:val="00141986"/>
    <w:rsid w:val="00157D09"/>
    <w:rsid w:val="001759A6"/>
    <w:rsid w:val="00195966"/>
    <w:rsid w:val="001B69FC"/>
    <w:rsid w:val="0021233B"/>
    <w:rsid w:val="0021487A"/>
    <w:rsid w:val="00231BF3"/>
    <w:rsid w:val="00250D70"/>
    <w:rsid w:val="002511E4"/>
    <w:rsid w:val="00255499"/>
    <w:rsid w:val="002776F5"/>
    <w:rsid w:val="002C051D"/>
    <w:rsid w:val="002C5717"/>
    <w:rsid w:val="002E0815"/>
    <w:rsid w:val="002F192C"/>
    <w:rsid w:val="002F29AB"/>
    <w:rsid w:val="0030571F"/>
    <w:rsid w:val="00305751"/>
    <w:rsid w:val="00312747"/>
    <w:rsid w:val="00325B93"/>
    <w:rsid w:val="00330BEE"/>
    <w:rsid w:val="00343B2B"/>
    <w:rsid w:val="00361CA7"/>
    <w:rsid w:val="00374182"/>
    <w:rsid w:val="003870E3"/>
    <w:rsid w:val="0039578A"/>
    <w:rsid w:val="003B677E"/>
    <w:rsid w:val="00421969"/>
    <w:rsid w:val="00427711"/>
    <w:rsid w:val="00432C0E"/>
    <w:rsid w:val="004724A6"/>
    <w:rsid w:val="004B1203"/>
    <w:rsid w:val="004B1C50"/>
    <w:rsid w:val="004C0480"/>
    <w:rsid w:val="004C3483"/>
    <w:rsid w:val="004D6949"/>
    <w:rsid w:val="004F5E77"/>
    <w:rsid w:val="00512DF1"/>
    <w:rsid w:val="00520A94"/>
    <w:rsid w:val="00537EFC"/>
    <w:rsid w:val="005416C8"/>
    <w:rsid w:val="00554D35"/>
    <w:rsid w:val="00584ABE"/>
    <w:rsid w:val="00593F23"/>
    <w:rsid w:val="005B2314"/>
    <w:rsid w:val="005B6D9B"/>
    <w:rsid w:val="005C50DD"/>
    <w:rsid w:val="005D1E85"/>
    <w:rsid w:val="00600D56"/>
    <w:rsid w:val="00642B6E"/>
    <w:rsid w:val="006438BF"/>
    <w:rsid w:val="00656742"/>
    <w:rsid w:val="00665203"/>
    <w:rsid w:val="0066576B"/>
    <w:rsid w:val="00677351"/>
    <w:rsid w:val="006B3212"/>
    <w:rsid w:val="006D1657"/>
    <w:rsid w:val="007008C5"/>
    <w:rsid w:val="007037E0"/>
    <w:rsid w:val="007365D8"/>
    <w:rsid w:val="00745BB0"/>
    <w:rsid w:val="00752984"/>
    <w:rsid w:val="007620D6"/>
    <w:rsid w:val="007744D9"/>
    <w:rsid w:val="007C040F"/>
    <w:rsid w:val="007D7831"/>
    <w:rsid w:val="00855DE6"/>
    <w:rsid w:val="008676A4"/>
    <w:rsid w:val="00886983"/>
    <w:rsid w:val="008A7F63"/>
    <w:rsid w:val="008B31C5"/>
    <w:rsid w:val="008C5599"/>
    <w:rsid w:val="008D2AD2"/>
    <w:rsid w:val="008E361C"/>
    <w:rsid w:val="008F2C47"/>
    <w:rsid w:val="009001E2"/>
    <w:rsid w:val="00915859"/>
    <w:rsid w:val="009378C2"/>
    <w:rsid w:val="00965463"/>
    <w:rsid w:val="0098296A"/>
    <w:rsid w:val="00997172"/>
    <w:rsid w:val="009C453C"/>
    <w:rsid w:val="009F14D6"/>
    <w:rsid w:val="009F4122"/>
    <w:rsid w:val="009F67B3"/>
    <w:rsid w:val="00A1702D"/>
    <w:rsid w:val="00A66690"/>
    <w:rsid w:val="00AB1C53"/>
    <w:rsid w:val="00AB2187"/>
    <w:rsid w:val="00AB5B73"/>
    <w:rsid w:val="00AC0B78"/>
    <w:rsid w:val="00AE78DB"/>
    <w:rsid w:val="00AF772F"/>
    <w:rsid w:val="00B168DF"/>
    <w:rsid w:val="00B52A52"/>
    <w:rsid w:val="00BB28BC"/>
    <w:rsid w:val="00C13C67"/>
    <w:rsid w:val="00C5011F"/>
    <w:rsid w:val="00C57F1B"/>
    <w:rsid w:val="00C96226"/>
    <w:rsid w:val="00CB2AB0"/>
    <w:rsid w:val="00CC15AA"/>
    <w:rsid w:val="00CC6623"/>
    <w:rsid w:val="00CD58B2"/>
    <w:rsid w:val="00CD7BD0"/>
    <w:rsid w:val="00CE4FE9"/>
    <w:rsid w:val="00CE591B"/>
    <w:rsid w:val="00D02A30"/>
    <w:rsid w:val="00D40A5E"/>
    <w:rsid w:val="00D47747"/>
    <w:rsid w:val="00D832AC"/>
    <w:rsid w:val="00DD41EB"/>
    <w:rsid w:val="00DE411F"/>
    <w:rsid w:val="00E019A3"/>
    <w:rsid w:val="00E07580"/>
    <w:rsid w:val="00E104FF"/>
    <w:rsid w:val="00E163F6"/>
    <w:rsid w:val="00E16424"/>
    <w:rsid w:val="00E225CF"/>
    <w:rsid w:val="00E233DA"/>
    <w:rsid w:val="00E5374B"/>
    <w:rsid w:val="00E64691"/>
    <w:rsid w:val="00E936F3"/>
    <w:rsid w:val="00EA75AA"/>
    <w:rsid w:val="00EB1C57"/>
    <w:rsid w:val="00EB20F0"/>
    <w:rsid w:val="00EB3514"/>
    <w:rsid w:val="00EB67DC"/>
    <w:rsid w:val="00EE1D51"/>
    <w:rsid w:val="00F11BCD"/>
    <w:rsid w:val="00F459DB"/>
    <w:rsid w:val="00F631C7"/>
    <w:rsid w:val="00F66BCC"/>
    <w:rsid w:val="00F804F7"/>
    <w:rsid w:val="00F90754"/>
    <w:rsid w:val="00FB0AB9"/>
    <w:rsid w:val="00FB79B9"/>
    <w:rsid w:val="00FB7BF3"/>
    <w:rsid w:val="00FD24CE"/>
    <w:rsid w:val="00FE318D"/>
    <w:rsid w:val="00FE52D6"/>
    <w:rsid w:val="00FF55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uiPriority="99" w:qFormat="1"/>
    <w:lsdException w:name="Subtitle" w:qFormat="1"/>
    <w:lsdException w:name="Body Text Indent 2" w:qFormat="1"/>
    <w:lsdException w:name="Body Text Indent 3" w:uiPriority="99"/>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08499B"/>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link w:val="20"/>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link w:val="a5"/>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9">
    <w:name w:val="ListLabel 19"/>
    <w:qFormat/>
    <w:rPr>
      <w:rFonts w:cs="Times New Roman"/>
      <w:b w:val="0"/>
      <w:bCs w:val="0"/>
    </w:rPr>
  </w:style>
  <w:style w:type="character" w:customStyle="1" w:styleId="ListLabel20">
    <w:name w:val="ListLabel 20"/>
    <w:qFormat/>
    <w:rPr>
      <w:rFonts w:cs="Times New Roman"/>
      <w:i w:val="0"/>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b w:val="0"/>
      <w:bCs w:val="0"/>
    </w:rPr>
  </w:style>
  <w:style w:type="character" w:customStyle="1" w:styleId="ListLabel38">
    <w:name w:val="ListLabel 38"/>
    <w:qFormat/>
    <w:rPr>
      <w:b w:val="0"/>
      <w:bCs w:val="0"/>
    </w:rPr>
  </w:style>
  <w:style w:type="character" w:customStyle="1" w:styleId="ListLabel39">
    <w:name w:val="ListLabel 39"/>
    <w:qFormat/>
    <w:rPr>
      <w:b w:val="0"/>
      <w:bCs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b w:val="0"/>
      <w:bCs w:val="0"/>
    </w:rPr>
  </w:style>
  <w:style w:type="character" w:customStyle="1" w:styleId="ListLabel55">
    <w:name w:val="ListLabel 55"/>
    <w:qFormat/>
    <w:rPr>
      <w:rFonts w:cs="Times New Roman"/>
      <w:i w:val="0"/>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b w:val="0"/>
      <w:bCs w:val="0"/>
    </w:rPr>
  </w:style>
  <w:style w:type="character" w:customStyle="1" w:styleId="ListLabel64">
    <w:name w:val="ListLabel 64"/>
    <w:qFormat/>
    <w:rPr>
      <w:rFonts w:cs="Times New Roman"/>
      <w:i w:val="0"/>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b w:val="0"/>
      <w:bCs w:val="0"/>
    </w:rPr>
  </w:style>
  <w:style w:type="character" w:customStyle="1" w:styleId="ListLabel73">
    <w:name w:val="ListLabel 73"/>
    <w:qFormat/>
    <w:rPr>
      <w:rFonts w:cs="Times New Roman"/>
      <w:i w:val="0"/>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b w:val="0"/>
      <w:bCs w:val="0"/>
    </w:rPr>
  </w:style>
  <w:style w:type="character" w:customStyle="1" w:styleId="ListLabel82">
    <w:name w:val="ListLabel 82"/>
    <w:qFormat/>
    <w:rPr>
      <w:rFonts w:cs="Times New Roman"/>
      <w:i w:val="0"/>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b w:val="0"/>
      <w:bCs w:val="0"/>
    </w:rPr>
  </w:style>
  <w:style w:type="character" w:customStyle="1" w:styleId="ListLabel91">
    <w:name w:val="ListLabel 91"/>
    <w:qFormat/>
    <w:rPr>
      <w:rFonts w:cs="Times New Roman"/>
      <w:i w:val="0"/>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b w:val="0"/>
      <w:bCs w:val="0"/>
    </w:rPr>
  </w:style>
  <w:style w:type="character" w:customStyle="1" w:styleId="ListLabel100">
    <w:name w:val="ListLabel 100"/>
    <w:qFormat/>
    <w:rPr>
      <w:rFonts w:cs="Times New Roman"/>
      <w:i w:val="0"/>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Times New Roman"/>
      <w:sz w:val="22"/>
      <w:szCs w:val="22"/>
    </w:rPr>
  </w:style>
  <w:style w:type="character" w:customStyle="1" w:styleId="ListLabel112">
    <w:name w:val="ListLabel 112"/>
    <w:qFormat/>
    <w:rPr>
      <w:rFonts w:cs="Bookman Old Style"/>
      <w:sz w:val="24"/>
      <w:szCs w:val="24"/>
    </w:rPr>
  </w:style>
  <w:style w:type="character" w:customStyle="1" w:styleId="ListLabel113">
    <w:name w:val="ListLabel 113"/>
    <w:qFormat/>
    <w:rPr>
      <w:rFonts w:cs="Times New Roman"/>
      <w:sz w:val="22"/>
      <w:szCs w:val="22"/>
    </w:rPr>
  </w:style>
  <w:style w:type="character" w:customStyle="1" w:styleId="ListLabel114">
    <w:name w:val="ListLabel 114"/>
    <w:qFormat/>
    <w:rPr>
      <w:rFonts w:cs="Times New Roman"/>
      <w:sz w:val="22"/>
      <w:szCs w:val="22"/>
    </w:rPr>
  </w:style>
  <w:style w:type="character" w:customStyle="1" w:styleId="ListLabel115">
    <w:name w:val="ListLabel 115"/>
    <w:qFormat/>
    <w:rPr>
      <w:rFonts w:cs="Times New Roman"/>
      <w:sz w:val="22"/>
      <w:szCs w:val="22"/>
    </w:rPr>
  </w:style>
  <w:style w:type="character" w:customStyle="1" w:styleId="ListLabel116">
    <w:name w:val="ListLabel 116"/>
    <w:qFormat/>
    <w:rPr>
      <w:rFonts w:cs="Times New Roman"/>
      <w:sz w:val="22"/>
      <w:szCs w:val="22"/>
    </w:rPr>
  </w:style>
  <w:style w:type="character" w:customStyle="1" w:styleId="ListLabel117">
    <w:name w:val="ListLabel 117"/>
    <w:qFormat/>
    <w:rPr>
      <w:rFonts w:cs="Times New Roman"/>
      <w:sz w:val="22"/>
      <w:szCs w:val="22"/>
    </w:rPr>
  </w:style>
  <w:style w:type="character" w:customStyle="1" w:styleId="ListLabel118">
    <w:name w:val="ListLabel 118"/>
    <w:qFormat/>
    <w:rPr>
      <w:rFonts w:cs="Times New Roman"/>
      <w:sz w:val="22"/>
      <w:szCs w:val="22"/>
    </w:rPr>
  </w:style>
  <w:style w:type="character" w:customStyle="1" w:styleId="ListLabel119">
    <w:name w:val="ListLabel 119"/>
    <w:qFormat/>
    <w:rPr>
      <w:rFonts w:cs="Times New Roman"/>
      <w:sz w:val="22"/>
      <w:szCs w:val="22"/>
    </w:rPr>
  </w:style>
  <w:style w:type="character" w:customStyle="1" w:styleId="ListLabel120">
    <w:name w:val="ListLabel 120"/>
    <w:qFormat/>
    <w:rPr>
      <w:rFonts w:cs="Times New Roman"/>
      <w:b w:val="0"/>
      <w:bCs w:val="0"/>
      <w:color w:val="000000"/>
      <w:spacing w:val="-5"/>
      <w:sz w:val="22"/>
      <w:szCs w:val="22"/>
    </w:rPr>
  </w:style>
  <w:style w:type="character" w:customStyle="1" w:styleId="ListLabel121">
    <w:name w:val="ListLabel 121"/>
    <w:qFormat/>
    <w:rPr>
      <w:rFonts w:cs="Bookman Old Style"/>
      <w:b w:val="0"/>
      <w:bCs w:val="0"/>
      <w:color w:val="000000"/>
      <w:spacing w:val="-5"/>
      <w:sz w:val="22"/>
      <w:szCs w:val="22"/>
    </w:rPr>
  </w:style>
  <w:style w:type="character" w:customStyle="1" w:styleId="ListLabel122">
    <w:name w:val="ListLabel 122"/>
    <w:qFormat/>
    <w:rPr>
      <w:rFonts w:cs="Times New Roman"/>
      <w:b w:val="0"/>
      <w:bCs w:val="0"/>
      <w:color w:val="000000"/>
      <w:spacing w:val="-5"/>
      <w:sz w:val="22"/>
      <w:szCs w:val="22"/>
    </w:rPr>
  </w:style>
  <w:style w:type="character" w:customStyle="1" w:styleId="ListLabel123">
    <w:name w:val="ListLabel 123"/>
    <w:qFormat/>
    <w:rPr>
      <w:rFonts w:cs="Times New Roman"/>
      <w:b w:val="0"/>
      <w:bCs w:val="0"/>
      <w:color w:val="000000"/>
      <w:spacing w:val="-5"/>
      <w:sz w:val="22"/>
      <w:szCs w:val="22"/>
    </w:rPr>
  </w:style>
  <w:style w:type="character" w:customStyle="1" w:styleId="ListLabel124">
    <w:name w:val="ListLabel 124"/>
    <w:qFormat/>
    <w:rPr>
      <w:rFonts w:cs="Times New Roman"/>
      <w:b w:val="0"/>
      <w:bCs w:val="0"/>
      <w:color w:val="000000"/>
      <w:spacing w:val="-5"/>
      <w:sz w:val="22"/>
      <w:szCs w:val="22"/>
    </w:rPr>
  </w:style>
  <w:style w:type="character" w:customStyle="1" w:styleId="ListLabel125">
    <w:name w:val="ListLabel 125"/>
    <w:qFormat/>
    <w:rPr>
      <w:rFonts w:cs="Times New Roman"/>
      <w:b w:val="0"/>
      <w:bCs w:val="0"/>
      <w:color w:val="000000"/>
      <w:spacing w:val="-5"/>
      <w:sz w:val="22"/>
      <w:szCs w:val="22"/>
    </w:rPr>
  </w:style>
  <w:style w:type="character" w:customStyle="1" w:styleId="ListLabel126">
    <w:name w:val="ListLabel 126"/>
    <w:qFormat/>
    <w:rPr>
      <w:rFonts w:cs="Times New Roman"/>
      <w:b w:val="0"/>
      <w:bCs w:val="0"/>
      <w:color w:val="000000"/>
      <w:spacing w:val="-5"/>
      <w:sz w:val="22"/>
      <w:szCs w:val="22"/>
    </w:rPr>
  </w:style>
  <w:style w:type="character" w:customStyle="1" w:styleId="ListLabel127">
    <w:name w:val="ListLabel 127"/>
    <w:qFormat/>
    <w:rPr>
      <w:rFonts w:cs="Times New Roman"/>
      <w:b w:val="0"/>
      <w:bCs w:val="0"/>
      <w:color w:val="000000"/>
      <w:spacing w:val="-5"/>
      <w:sz w:val="22"/>
      <w:szCs w:val="22"/>
    </w:rPr>
  </w:style>
  <w:style w:type="character" w:customStyle="1" w:styleId="ListLabel128">
    <w:name w:val="ListLabel 128"/>
    <w:qFormat/>
    <w:rPr>
      <w:rFonts w:cs="Times New Roman"/>
      <w:b w:val="0"/>
      <w:bCs w:val="0"/>
      <w:color w:val="000000"/>
      <w:spacing w:val="-5"/>
      <w:sz w:val="22"/>
      <w:szCs w:val="22"/>
    </w:rPr>
  </w:style>
  <w:style w:type="character" w:customStyle="1" w:styleId="ListLabel129">
    <w:name w:val="ListLabel 129"/>
    <w:qFormat/>
    <w:rPr>
      <w:rFonts w:cs="Times New Roman"/>
      <w:sz w:val="22"/>
      <w:szCs w:val="22"/>
    </w:rPr>
  </w:style>
  <w:style w:type="character" w:customStyle="1" w:styleId="ListLabel130">
    <w:name w:val="ListLabel 130"/>
    <w:qFormat/>
    <w:rPr>
      <w:rFonts w:cs="Courier New"/>
    </w:rPr>
  </w:style>
  <w:style w:type="character" w:customStyle="1" w:styleId="ListLabel131">
    <w:name w:val="ListLabel 131"/>
    <w:qFormat/>
    <w:rPr>
      <w:rFonts w:cs="Times New Roman"/>
      <w:sz w:val="22"/>
      <w:szCs w:val="22"/>
    </w:rPr>
  </w:style>
  <w:style w:type="character" w:customStyle="1" w:styleId="ListLabel132">
    <w:name w:val="ListLabel 132"/>
    <w:qFormat/>
    <w:rPr>
      <w:rFonts w:cs="Times New Roman"/>
      <w:sz w:val="22"/>
      <w:szCs w:val="22"/>
    </w:rPr>
  </w:style>
  <w:style w:type="character" w:customStyle="1" w:styleId="ListLabel133">
    <w:name w:val="ListLabel 133"/>
    <w:qFormat/>
    <w:rPr>
      <w:rFonts w:cs="Times New Roman"/>
      <w:sz w:val="22"/>
      <w:szCs w:val="22"/>
    </w:rPr>
  </w:style>
  <w:style w:type="character" w:customStyle="1" w:styleId="ListLabel134">
    <w:name w:val="ListLabel 134"/>
    <w:qFormat/>
    <w:rPr>
      <w:rFonts w:cs="Times New Roman"/>
      <w:sz w:val="22"/>
      <w:szCs w:val="22"/>
    </w:rPr>
  </w:style>
  <w:style w:type="character" w:customStyle="1" w:styleId="ListLabel135">
    <w:name w:val="ListLabel 135"/>
    <w:qFormat/>
    <w:rPr>
      <w:rFonts w:cs="Times New Roman"/>
      <w:sz w:val="22"/>
      <w:szCs w:val="22"/>
    </w:rPr>
  </w:style>
  <w:style w:type="character" w:customStyle="1" w:styleId="ListLabel136">
    <w:name w:val="ListLabel 136"/>
    <w:qFormat/>
    <w:rPr>
      <w:rFonts w:cs="Times New Roman"/>
      <w:sz w:val="22"/>
      <w:szCs w:val="22"/>
    </w:rPr>
  </w:style>
  <w:style w:type="character" w:customStyle="1" w:styleId="ListLabel137">
    <w:name w:val="ListLabel 137"/>
    <w:qFormat/>
    <w:rPr>
      <w:rFonts w:cs="Times New Roman"/>
      <w:sz w:val="22"/>
      <w:szCs w:val="22"/>
    </w:rPr>
  </w:style>
  <w:style w:type="character" w:customStyle="1" w:styleId="ListLabel138">
    <w:name w:val="ListLabel 138"/>
    <w:qFormat/>
    <w:rPr>
      <w:color w:val="000000"/>
      <w:sz w:val="24"/>
    </w:rPr>
  </w:style>
  <w:style w:type="character" w:customStyle="1" w:styleId="ListLabel139">
    <w:name w:val="ListLabel 139"/>
    <w:qFormat/>
    <w:rPr>
      <w:color w:val="000000"/>
      <w:sz w:val="24"/>
    </w:rPr>
  </w:style>
  <w:style w:type="character" w:customStyle="1" w:styleId="ListLabel140">
    <w:name w:val="ListLabel 140"/>
    <w:qFormat/>
    <w:rPr>
      <w:color w:val="000000"/>
      <w:sz w:val="24"/>
    </w:rPr>
  </w:style>
  <w:style w:type="character" w:customStyle="1" w:styleId="ListLabel141">
    <w:name w:val="ListLabel 141"/>
    <w:qFormat/>
    <w:rPr>
      <w:color w:val="000000"/>
      <w:sz w:val="24"/>
    </w:rPr>
  </w:style>
  <w:style w:type="character" w:customStyle="1" w:styleId="ListLabel142">
    <w:name w:val="ListLabel 142"/>
    <w:qFormat/>
    <w:rPr>
      <w:color w:val="000000"/>
      <w:sz w:val="24"/>
    </w:rPr>
  </w:style>
  <w:style w:type="character" w:customStyle="1" w:styleId="ListLabel143">
    <w:name w:val="ListLabel 143"/>
    <w:qFormat/>
    <w:rPr>
      <w:color w:val="000000"/>
      <w:sz w:val="24"/>
    </w:rPr>
  </w:style>
  <w:style w:type="character" w:customStyle="1" w:styleId="ListLabel144">
    <w:name w:val="ListLabel 144"/>
    <w:qFormat/>
    <w:rPr>
      <w:color w:val="000000"/>
      <w:sz w:val="24"/>
    </w:rPr>
  </w:style>
  <w:style w:type="character" w:customStyle="1" w:styleId="ListLabel145">
    <w:name w:val="ListLabel 145"/>
    <w:qFormat/>
    <w:rPr>
      <w:color w:val="000000"/>
      <w:sz w:val="24"/>
    </w:rPr>
  </w:style>
  <w:style w:type="character" w:customStyle="1" w:styleId="ListLabel146">
    <w:name w:val="ListLabel 146"/>
    <w:qFormat/>
    <w:rPr>
      <w:color w:val="000000"/>
      <w:sz w:val="24"/>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i w:val="0"/>
      <w:color w:val="auto"/>
    </w:rPr>
  </w:style>
  <w:style w:type="character" w:customStyle="1" w:styleId="ListLabel158">
    <w:name w:val="ListLabel 158"/>
    <w:qFormat/>
    <w:rPr>
      <w:rFonts w:cs="Times New Roman"/>
      <w:i w:val="0"/>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b w:val="0"/>
      <w:sz w:val="24"/>
    </w:rPr>
  </w:style>
  <w:style w:type="character" w:customStyle="1" w:styleId="ListLabel184">
    <w:name w:val="ListLabel 184"/>
    <w:qFormat/>
    <w:rPr>
      <w:rFonts w:ascii="Times New Roman" w:hAnsi="Times New Roman" w:cs="Times New Roman"/>
      <w:b/>
      <w:sz w:val="24"/>
    </w:rPr>
  </w:style>
  <w:style w:type="character" w:customStyle="1" w:styleId="ListLabel185">
    <w:name w:val="ListLabel 185"/>
    <w:qFormat/>
    <w:rPr>
      <w:rFonts w:cs="Times New Roman"/>
      <w:b w:val="0"/>
      <w:sz w:val="24"/>
    </w:rPr>
  </w:style>
  <w:style w:type="character" w:customStyle="1" w:styleId="ListLabel186">
    <w:name w:val="ListLabel 186"/>
    <w:qFormat/>
    <w:rPr>
      <w:rFonts w:cs="Times New Roman"/>
      <w:b w:val="0"/>
      <w:sz w:val="24"/>
    </w:rPr>
  </w:style>
  <w:style w:type="character" w:customStyle="1" w:styleId="ListLabel187">
    <w:name w:val="ListLabel 187"/>
    <w:qFormat/>
    <w:rPr>
      <w:rFonts w:cs="Times New Roman"/>
      <w:b w:val="0"/>
      <w:sz w:val="24"/>
    </w:rPr>
  </w:style>
  <w:style w:type="character" w:customStyle="1" w:styleId="ListLabel188">
    <w:name w:val="ListLabel 188"/>
    <w:qFormat/>
    <w:rPr>
      <w:rFonts w:cs="Times New Roman"/>
      <w:b w:val="0"/>
      <w:sz w:val="24"/>
    </w:rPr>
  </w:style>
  <w:style w:type="character" w:customStyle="1" w:styleId="ListLabel189">
    <w:name w:val="ListLabel 189"/>
    <w:qFormat/>
    <w:rPr>
      <w:rFonts w:cs="Times New Roman"/>
      <w:b w:val="0"/>
      <w:sz w:val="24"/>
    </w:rPr>
  </w:style>
  <w:style w:type="character" w:customStyle="1" w:styleId="ListLabel190">
    <w:name w:val="ListLabel 190"/>
    <w:qFormat/>
    <w:rPr>
      <w:rFonts w:cs="Times New Roman"/>
      <w:b w:val="0"/>
      <w:sz w:val="24"/>
    </w:rPr>
  </w:style>
  <w:style w:type="character" w:customStyle="1" w:styleId="ListLabel191">
    <w:name w:val="ListLabel 191"/>
    <w:qFormat/>
    <w:rPr>
      <w:rFonts w:cs="Times New Roman"/>
      <w:b w:val="0"/>
      <w:sz w:val="24"/>
    </w:rPr>
  </w:style>
  <w:style w:type="character" w:customStyle="1" w:styleId="ListLabel192">
    <w:name w:val="ListLabel 192"/>
    <w:qFormat/>
    <w:rPr>
      <w:bCs/>
      <w:sz w:val="24"/>
      <w:szCs w:val="24"/>
    </w:rPr>
  </w:style>
  <w:style w:type="character" w:customStyle="1" w:styleId="ListLabel193">
    <w:name w:val="ListLabel 193"/>
    <w:qFormat/>
    <w:rPr>
      <w:sz w:val="24"/>
      <w:szCs w:val="24"/>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cs="Times New Roman"/>
    </w:rPr>
  </w:style>
  <w:style w:type="character" w:customStyle="1" w:styleId="ListLabel201">
    <w:name w:val="ListLabel 201"/>
    <w:qFormat/>
    <w:rPr>
      <w:rFonts w:cs="Times New Roman"/>
    </w:rPr>
  </w:style>
  <w:style w:type="character" w:customStyle="1" w:styleId="ListLabel202">
    <w:name w:val="ListLabel 202"/>
    <w:qFormat/>
    <w:rPr>
      <w:rFonts w:cs="Times New Roman"/>
    </w:rPr>
  </w:style>
  <w:style w:type="character" w:customStyle="1" w:styleId="ListLabel203">
    <w:name w:val="ListLabel 203"/>
    <w:qFormat/>
    <w:rPr>
      <w:rFonts w:cs="Times New Roman"/>
      <w:b w:val="0"/>
      <w:sz w:val="24"/>
    </w:rPr>
  </w:style>
  <w:style w:type="character" w:customStyle="1" w:styleId="ListLabel204">
    <w:name w:val="ListLabel 204"/>
    <w:qFormat/>
    <w:rPr>
      <w:rFonts w:ascii="Times New Roman" w:hAnsi="Times New Roman" w:cs="Times New Roman"/>
      <w:b/>
      <w:sz w:val="24"/>
    </w:rPr>
  </w:style>
  <w:style w:type="character" w:customStyle="1" w:styleId="ListLabel205">
    <w:name w:val="ListLabel 205"/>
    <w:qFormat/>
    <w:rPr>
      <w:rFonts w:cs="Times New Roman"/>
      <w:b w:val="0"/>
      <w:sz w:val="24"/>
    </w:rPr>
  </w:style>
  <w:style w:type="character" w:customStyle="1" w:styleId="ListLabel206">
    <w:name w:val="ListLabel 206"/>
    <w:qFormat/>
    <w:rPr>
      <w:rFonts w:cs="Times New Roman"/>
      <w:b w:val="0"/>
      <w:sz w:val="24"/>
    </w:rPr>
  </w:style>
  <w:style w:type="character" w:customStyle="1" w:styleId="ListLabel207">
    <w:name w:val="ListLabel 207"/>
    <w:qFormat/>
    <w:rPr>
      <w:rFonts w:cs="Times New Roman"/>
      <w:b w:val="0"/>
      <w:sz w:val="24"/>
    </w:rPr>
  </w:style>
  <w:style w:type="character" w:customStyle="1" w:styleId="ListLabel208">
    <w:name w:val="ListLabel 208"/>
    <w:qFormat/>
    <w:rPr>
      <w:rFonts w:cs="Times New Roman"/>
      <w:b w:val="0"/>
      <w:sz w:val="24"/>
    </w:rPr>
  </w:style>
  <w:style w:type="character" w:customStyle="1" w:styleId="ListLabel209">
    <w:name w:val="ListLabel 209"/>
    <w:qFormat/>
    <w:rPr>
      <w:rFonts w:cs="Times New Roman"/>
      <w:b w:val="0"/>
      <w:sz w:val="24"/>
    </w:rPr>
  </w:style>
  <w:style w:type="character" w:customStyle="1" w:styleId="ListLabel210">
    <w:name w:val="ListLabel 210"/>
    <w:qFormat/>
    <w:rPr>
      <w:rFonts w:cs="Times New Roman"/>
      <w:b w:val="0"/>
      <w:sz w:val="24"/>
    </w:rPr>
  </w:style>
  <w:style w:type="character" w:customStyle="1" w:styleId="ListLabel211">
    <w:name w:val="ListLabel 211"/>
    <w:qFormat/>
    <w:rPr>
      <w:rFonts w:cs="Times New Roman"/>
      <w:b w:val="0"/>
      <w:sz w:val="24"/>
    </w:rPr>
  </w:style>
  <w:style w:type="character" w:customStyle="1" w:styleId="ListLabel212">
    <w:name w:val="ListLabel 212"/>
    <w:qFormat/>
    <w:rPr>
      <w:bCs/>
      <w:sz w:val="24"/>
      <w:szCs w:val="24"/>
    </w:rPr>
  </w:style>
  <w:style w:type="character" w:customStyle="1" w:styleId="ListLabel213">
    <w:name w:val="ListLabel 213"/>
    <w:qFormat/>
    <w:rPr>
      <w:sz w:val="24"/>
      <w:szCs w:val="24"/>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cs="Times New Roman"/>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b w:val="0"/>
      <w:sz w:val="24"/>
    </w:rPr>
  </w:style>
  <w:style w:type="character" w:customStyle="1" w:styleId="ListLabel224">
    <w:name w:val="ListLabel 224"/>
    <w:qFormat/>
    <w:rPr>
      <w:rFonts w:ascii="Times New Roman" w:hAnsi="Times New Roman" w:cs="Times New Roman"/>
      <w:b/>
      <w:sz w:val="24"/>
    </w:rPr>
  </w:style>
  <w:style w:type="character" w:customStyle="1" w:styleId="ListLabel225">
    <w:name w:val="ListLabel 225"/>
    <w:qFormat/>
    <w:rPr>
      <w:rFonts w:cs="Times New Roman"/>
      <w:b w:val="0"/>
      <w:sz w:val="24"/>
    </w:rPr>
  </w:style>
  <w:style w:type="character" w:customStyle="1" w:styleId="ListLabel226">
    <w:name w:val="ListLabel 226"/>
    <w:qFormat/>
    <w:rPr>
      <w:rFonts w:cs="Times New Roman"/>
      <w:b w:val="0"/>
      <w:sz w:val="24"/>
    </w:rPr>
  </w:style>
  <w:style w:type="character" w:customStyle="1" w:styleId="ListLabel227">
    <w:name w:val="ListLabel 227"/>
    <w:qFormat/>
    <w:rPr>
      <w:rFonts w:cs="Times New Roman"/>
      <w:b w:val="0"/>
      <w:sz w:val="24"/>
    </w:rPr>
  </w:style>
  <w:style w:type="character" w:customStyle="1" w:styleId="ListLabel228">
    <w:name w:val="ListLabel 228"/>
    <w:qFormat/>
    <w:rPr>
      <w:rFonts w:cs="Times New Roman"/>
      <w:b w:val="0"/>
      <w:sz w:val="24"/>
    </w:rPr>
  </w:style>
  <w:style w:type="character" w:customStyle="1" w:styleId="ListLabel229">
    <w:name w:val="ListLabel 229"/>
    <w:qFormat/>
    <w:rPr>
      <w:rFonts w:cs="Times New Roman"/>
      <w:b w:val="0"/>
      <w:sz w:val="24"/>
    </w:rPr>
  </w:style>
  <w:style w:type="character" w:customStyle="1" w:styleId="ListLabel230">
    <w:name w:val="ListLabel 230"/>
    <w:qFormat/>
    <w:rPr>
      <w:rFonts w:cs="Times New Roman"/>
      <w:b w:val="0"/>
      <w:sz w:val="24"/>
    </w:rPr>
  </w:style>
  <w:style w:type="character" w:customStyle="1" w:styleId="ListLabel231">
    <w:name w:val="ListLabel 231"/>
    <w:qFormat/>
    <w:rPr>
      <w:rFonts w:cs="Times New Roman"/>
      <w:b w:val="0"/>
      <w:sz w:val="24"/>
    </w:rPr>
  </w:style>
  <w:style w:type="character" w:customStyle="1" w:styleId="ListLabel232">
    <w:name w:val="ListLabel 232"/>
    <w:qFormat/>
    <w:rPr>
      <w:bCs/>
      <w:sz w:val="24"/>
      <w:szCs w:val="24"/>
    </w:rPr>
  </w:style>
  <w:style w:type="character" w:customStyle="1" w:styleId="ListLabel233">
    <w:name w:val="ListLabel 233"/>
    <w:qFormat/>
    <w:rPr>
      <w:sz w:val="24"/>
      <w:szCs w:val="24"/>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val="0"/>
      <w:sz w:val="24"/>
    </w:rPr>
  </w:style>
  <w:style w:type="character" w:customStyle="1" w:styleId="ListLabel244">
    <w:name w:val="ListLabel 244"/>
    <w:qFormat/>
    <w:rPr>
      <w:rFonts w:ascii="Times New Roman" w:hAnsi="Times New Roman" w:cs="Times New Roman"/>
      <w:b/>
      <w:sz w:val="24"/>
    </w:rPr>
  </w:style>
  <w:style w:type="character" w:customStyle="1" w:styleId="ListLabel245">
    <w:name w:val="ListLabel 245"/>
    <w:qFormat/>
    <w:rPr>
      <w:rFonts w:cs="Times New Roman"/>
      <w:b w:val="0"/>
      <w:sz w:val="24"/>
    </w:rPr>
  </w:style>
  <w:style w:type="character" w:customStyle="1" w:styleId="ListLabel246">
    <w:name w:val="ListLabel 246"/>
    <w:qFormat/>
    <w:rPr>
      <w:rFonts w:cs="Times New Roman"/>
      <w:b w:val="0"/>
      <w:sz w:val="24"/>
    </w:rPr>
  </w:style>
  <w:style w:type="character" w:customStyle="1" w:styleId="ListLabel247">
    <w:name w:val="ListLabel 247"/>
    <w:qFormat/>
    <w:rPr>
      <w:rFonts w:cs="Times New Roman"/>
      <w:b w:val="0"/>
      <w:sz w:val="24"/>
    </w:rPr>
  </w:style>
  <w:style w:type="character" w:customStyle="1" w:styleId="ListLabel248">
    <w:name w:val="ListLabel 248"/>
    <w:qFormat/>
    <w:rPr>
      <w:rFonts w:cs="Times New Roman"/>
      <w:b w:val="0"/>
      <w:sz w:val="24"/>
    </w:rPr>
  </w:style>
  <w:style w:type="character" w:customStyle="1" w:styleId="ListLabel249">
    <w:name w:val="ListLabel 249"/>
    <w:qFormat/>
    <w:rPr>
      <w:rFonts w:cs="Times New Roman"/>
      <w:b w:val="0"/>
      <w:sz w:val="24"/>
    </w:rPr>
  </w:style>
  <w:style w:type="character" w:customStyle="1" w:styleId="ListLabel250">
    <w:name w:val="ListLabel 250"/>
    <w:qFormat/>
    <w:rPr>
      <w:rFonts w:cs="Times New Roman"/>
      <w:b w:val="0"/>
      <w:sz w:val="24"/>
    </w:rPr>
  </w:style>
  <w:style w:type="character" w:customStyle="1" w:styleId="ListLabel251">
    <w:name w:val="ListLabel 251"/>
    <w:qFormat/>
    <w:rPr>
      <w:rFonts w:cs="Times New Roman"/>
      <w:b w:val="0"/>
      <w:sz w:val="24"/>
    </w:rPr>
  </w:style>
  <w:style w:type="character" w:customStyle="1" w:styleId="ListLabel252">
    <w:name w:val="ListLabel 252"/>
    <w:qFormat/>
    <w:rPr>
      <w:bCs/>
      <w:sz w:val="24"/>
      <w:szCs w:val="24"/>
    </w:rPr>
  </w:style>
  <w:style w:type="character" w:customStyle="1" w:styleId="ListLabel253">
    <w:name w:val="ListLabel 253"/>
    <w:qFormat/>
    <w:rPr>
      <w:sz w:val="24"/>
      <w:szCs w:val="24"/>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C55906"/>
    <w:pPr>
      <w:widowControl/>
      <w:suppressAutoHyphens/>
      <w:spacing w:after="140" w:line="288" w:lineRule="auto"/>
    </w:pPr>
    <w:rPr>
      <w:color w:val="00000A"/>
      <w:sz w:val="24"/>
      <w:szCs w:val="24"/>
      <w:lang w:eastAsia="ar-SA"/>
    </w:r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1">
    <w:name w:val="Body Text Indent"/>
    <w:basedOn w:val="a"/>
    <w:rsid w:val="00015E17"/>
    <w:pPr>
      <w:widowControl/>
      <w:ind w:firstLine="720"/>
    </w:pPr>
    <w:rPr>
      <w:sz w:val="28"/>
    </w:rPr>
  </w:style>
  <w:style w:type="paragraph" w:styleId="af2">
    <w:name w:val="Balloon Text"/>
    <w:basedOn w:val="a"/>
    <w:qFormat/>
    <w:rsid w:val="002F473B"/>
    <w:rPr>
      <w:rFonts w:ascii="Tahoma" w:hAnsi="Tahoma"/>
      <w:sz w:val="16"/>
      <w:szCs w:val="16"/>
    </w:rPr>
  </w:style>
  <w:style w:type="paragraph" w:styleId="af3">
    <w:name w:val="header"/>
    <w:basedOn w:val="a"/>
    <w:rsid w:val="00F143C9"/>
    <w:pPr>
      <w:tabs>
        <w:tab w:val="center" w:pos="4677"/>
        <w:tab w:val="right" w:pos="9355"/>
      </w:tabs>
    </w:pPr>
  </w:style>
  <w:style w:type="paragraph" w:styleId="af4">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sz w:val="24"/>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5">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ТЗ список,Булет1"/>
    <w:basedOn w:val="a"/>
    <w:link w:val="af6"/>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uiPriority w:val="99"/>
    <w:qFormat/>
    <w:rsid w:val="00C87E11"/>
    <w:pPr>
      <w:spacing w:before="120" w:after="120" w:line="276" w:lineRule="auto"/>
      <w:jc w:val="both"/>
    </w:pPr>
    <w:rPr>
      <w:sz w:val="22"/>
      <w:szCs w:val="22"/>
    </w:rPr>
  </w:style>
  <w:style w:type="paragraph" w:customStyle="1" w:styleId="211">
    <w:name w:val="Список 21"/>
    <w:basedOn w:val="a"/>
    <w:qFormat/>
    <w:rsid w:val="00C32FF6"/>
    <w:pPr>
      <w:widowControl/>
      <w:spacing w:after="60"/>
      <w:ind w:left="566" w:hanging="283"/>
    </w:pPr>
    <w:rPr>
      <w:rFonts w:eastAsia="Calibri"/>
      <w:sz w:val="24"/>
      <w:szCs w:val="24"/>
      <w:lang w:eastAsia="ar-SA"/>
    </w:rPr>
  </w:style>
  <w:style w:type="paragraph" w:customStyle="1" w:styleId="15">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2">
    <w:name w:val="Основной текст с отступом 2 Знак1"/>
    <w:basedOn w:val="a"/>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link w:val="220"/>
    <w:qFormat/>
    <w:rsid w:val="00DC1197"/>
    <w:pPr>
      <w:spacing w:after="120" w:line="480" w:lineRule="auto"/>
      <w:ind w:left="283"/>
    </w:pPr>
  </w:style>
  <w:style w:type="paragraph" w:styleId="af7">
    <w:name w:val="No Spacing"/>
    <w:uiPriority w:val="1"/>
    <w:qFormat/>
    <w:rsid w:val="00A70BFA"/>
    <w:rPr>
      <w:rFonts w:ascii="Calibri" w:hAnsi="Calibri"/>
      <w:sz w:val="22"/>
      <w:szCs w:val="22"/>
    </w:rPr>
  </w:style>
  <w:style w:type="paragraph" w:customStyle="1" w:styleId="af8">
    <w:name w:val="Содержимое врезки"/>
    <w:basedOn w:val="a"/>
    <w:qFormat/>
  </w:style>
  <w:style w:type="paragraph" w:customStyle="1" w:styleId="TableContents">
    <w:name w:val="Table Contents"/>
    <w:basedOn w:val="a"/>
    <w:qFormat/>
    <w:pPr>
      <w:suppressLineNumbers/>
    </w:pPr>
  </w:style>
  <w:style w:type="table" w:styleId="af9">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1"/>
    <w:uiPriority w:val="99"/>
    <w:rsid w:val="002F29AB"/>
    <w:rPr>
      <w:color w:val="0000FF" w:themeColor="hyperlink"/>
      <w:u w:val="single"/>
    </w:rPr>
  </w:style>
  <w:style w:type="paragraph" w:customStyle="1" w:styleId="24">
    <w:name w:val="Заголовок 2 К"/>
    <w:basedOn w:val="a"/>
    <w:rsid w:val="009001E2"/>
    <w:pPr>
      <w:tabs>
        <w:tab w:val="left" w:pos="0"/>
      </w:tabs>
      <w:ind w:firstLine="288"/>
    </w:pPr>
    <w:rPr>
      <w:rFonts w:eastAsia="Calibri"/>
      <w:sz w:val="24"/>
      <w:szCs w:val="24"/>
      <w:lang w:eastAsia="ar-SA"/>
    </w:rPr>
  </w:style>
  <w:style w:type="paragraph" w:customStyle="1" w:styleId="220">
    <w:name w:val="Основной текст с отступом 2 Знак2"/>
    <w:basedOn w:val="a"/>
    <w:link w:val="23"/>
    <w:qFormat/>
    <w:rsid w:val="009001E2"/>
    <w:pPr>
      <w:widowControl/>
      <w:spacing w:after="60"/>
      <w:ind w:left="566" w:hanging="283"/>
    </w:pPr>
    <w:rPr>
      <w:rFonts w:eastAsia="Calibri"/>
      <w:sz w:val="24"/>
      <w:szCs w:val="24"/>
      <w:lang w:eastAsia="ar-SA"/>
    </w:rPr>
  </w:style>
  <w:style w:type="paragraph" w:customStyle="1" w:styleId="310">
    <w:name w:val="Основной текст с отступом 31"/>
    <w:basedOn w:val="a"/>
    <w:rsid w:val="00CE591B"/>
    <w:pPr>
      <w:suppressAutoHyphens/>
      <w:autoSpaceDE w:val="0"/>
      <w:spacing w:after="120"/>
      <w:ind w:left="283"/>
    </w:pPr>
    <w:rPr>
      <w:sz w:val="16"/>
      <w:szCs w:val="16"/>
      <w:lang w:eastAsia="zh-CN"/>
    </w:rPr>
  </w:style>
  <w:style w:type="character" w:styleId="afb">
    <w:name w:val="Book Title"/>
    <w:qFormat/>
    <w:rsid w:val="00CE591B"/>
    <w:rPr>
      <w:b/>
      <w:smallCaps/>
      <w:spacing w:val="5"/>
    </w:rPr>
  </w:style>
  <w:style w:type="paragraph" w:customStyle="1" w:styleId="ConsTitle">
    <w:name w:val="ConsTitle"/>
    <w:rsid w:val="00CE591B"/>
    <w:pPr>
      <w:widowControl w:val="0"/>
      <w:suppressAutoHyphens/>
      <w:ind w:right="19772"/>
    </w:pPr>
    <w:rPr>
      <w:rFonts w:ascii="Arial" w:eastAsia="Calibri" w:hAnsi="Arial" w:cs="Arial"/>
      <w:b/>
      <w:kern w:val="2"/>
      <w:sz w:val="16"/>
      <w:lang w:eastAsia="zh-CN"/>
    </w:rPr>
  </w:style>
  <w:style w:type="paragraph" w:customStyle="1" w:styleId="consplusnormal0">
    <w:name w:val="consplusnormal"/>
    <w:basedOn w:val="a"/>
    <w:rsid w:val="00CE591B"/>
    <w:pPr>
      <w:widowControl/>
      <w:spacing w:before="280" w:after="280"/>
    </w:pPr>
    <w:rPr>
      <w:sz w:val="24"/>
      <w:szCs w:val="24"/>
      <w:lang w:eastAsia="zh-CN"/>
    </w:rPr>
  </w:style>
  <w:style w:type="paragraph" w:styleId="33">
    <w:name w:val="Body Text 3"/>
    <w:basedOn w:val="a"/>
    <w:link w:val="34"/>
    <w:rsid w:val="00F66BCC"/>
    <w:pPr>
      <w:spacing w:after="120"/>
    </w:pPr>
    <w:rPr>
      <w:sz w:val="16"/>
      <w:szCs w:val="16"/>
    </w:rPr>
  </w:style>
  <w:style w:type="character" w:customStyle="1" w:styleId="34">
    <w:name w:val="Основной текст 3 Знак"/>
    <w:basedOn w:val="a1"/>
    <w:link w:val="33"/>
    <w:rsid w:val="00F66BCC"/>
    <w:rPr>
      <w:sz w:val="16"/>
      <w:szCs w:val="16"/>
    </w:rPr>
  </w:style>
  <w:style w:type="character" w:customStyle="1" w:styleId="last-chain">
    <w:name w:val="last-chain"/>
    <w:basedOn w:val="a1"/>
    <w:rsid w:val="00C96226"/>
  </w:style>
  <w:style w:type="table" w:customStyle="1" w:styleId="TableStyle01">
    <w:name w:val="TableStyle01"/>
    <w:rsid w:val="00AF772F"/>
    <w:rPr>
      <w:rFonts w:ascii="Arial" w:hAnsi="Arial"/>
      <w:sz w:val="16"/>
      <w:szCs w:val="22"/>
    </w:rPr>
    <w:tblPr>
      <w:tblCellMar>
        <w:top w:w="0" w:type="dxa"/>
        <w:left w:w="0" w:type="dxa"/>
        <w:bottom w:w="0" w:type="dxa"/>
        <w:right w:w="0" w:type="dxa"/>
      </w:tblCellMar>
    </w:tblPr>
  </w:style>
  <w:style w:type="paragraph" w:styleId="afc">
    <w:name w:val="Normal (Web)"/>
    <w:basedOn w:val="a"/>
    <w:link w:val="afd"/>
    <w:uiPriority w:val="99"/>
    <w:unhideWhenUsed/>
    <w:rsid w:val="00AF772F"/>
    <w:pPr>
      <w:widowControl/>
      <w:spacing w:before="100" w:beforeAutospacing="1" w:after="100" w:afterAutospacing="1"/>
    </w:pPr>
    <w:rPr>
      <w:sz w:val="24"/>
      <w:szCs w:val="24"/>
    </w:rPr>
  </w:style>
  <w:style w:type="paragraph" w:styleId="afe">
    <w:name w:val="Title"/>
    <w:basedOn w:val="a"/>
    <w:link w:val="aff"/>
    <w:uiPriority w:val="99"/>
    <w:qFormat/>
    <w:rsid w:val="00D02A30"/>
    <w:pPr>
      <w:widowControl/>
      <w:ind w:firstLine="567"/>
      <w:jc w:val="center"/>
    </w:pPr>
    <w:rPr>
      <w:rFonts w:ascii="Cambria" w:hAnsi="Cambria"/>
      <w:b/>
      <w:bCs/>
      <w:kern w:val="28"/>
      <w:sz w:val="32"/>
      <w:szCs w:val="32"/>
    </w:rPr>
  </w:style>
  <w:style w:type="character" w:customStyle="1" w:styleId="aff">
    <w:name w:val="Название Знак"/>
    <w:basedOn w:val="a1"/>
    <w:link w:val="afe"/>
    <w:uiPriority w:val="99"/>
    <w:rsid w:val="00D02A30"/>
    <w:rPr>
      <w:rFonts w:ascii="Cambria" w:hAnsi="Cambria"/>
      <w:b/>
      <w:bCs/>
      <w:kern w:val="28"/>
      <w:sz w:val="32"/>
      <w:szCs w:val="32"/>
    </w:rPr>
  </w:style>
  <w:style w:type="paragraph" w:customStyle="1" w:styleId="Default">
    <w:name w:val="Default"/>
    <w:rsid w:val="00D02A30"/>
    <w:pPr>
      <w:autoSpaceDE w:val="0"/>
      <w:autoSpaceDN w:val="0"/>
      <w:adjustRightInd w:val="0"/>
    </w:pPr>
    <w:rPr>
      <w:color w:val="000000"/>
      <w:sz w:val="24"/>
      <w:szCs w:val="24"/>
    </w:rPr>
  </w:style>
  <w:style w:type="paragraph" w:customStyle="1" w:styleId="aff0">
    <w:name w:val="Базовый"/>
    <w:rsid w:val="0030571F"/>
    <w:pPr>
      <w:suppressAutoHyphens/>
      <w:spacing w:after="160" w:line="252" w:lineRule="auto"/>
    </w:pPr>
    <w:rPr>
      <w:rFonts w:ascii="Calibri" w:eastAsia="SimSun" w:hAnsi="Calibri"/>
      <w:sz w:val="22"/>
      <w:szCs w:val="22"/>
      <w:lang w:eastAsia="en-US"/>
    </w:rPr>
  </w:style>
  <w:style w:type="paragraph" w:customStyle="1" w:styleId="parametervalue">
    <w:name w:val="parametervalue"/>
    <w:basedOn w:val="a"/>
    <w:rsid w:val="0030571F"/>
    <w:pPr>
      <w:widowControl/>
      <w:spacing w:before="100" w:beforeAutospacing="1" w:after="100" w:afterAutospacing="1"/>
    </w:pPr>
    <w:rPr>
      <w:sz w:val="24"/>
      <w:szCs w:val="24"/>
    </w:rPr>
  </w:style>
  <w:style w:type="paragraph" w:customStyle="1" w:styleId="63">
    <w:name w:val="Обычный6"/>
    <w:qFormat/>
    <w:rsid w:val="0030571F"/>
    <w:pPr>
      <w:widowControl w:val="0"/>
      <w:spacing w:before="260"/>
      <w:jc w:val="both"/>
    </w:pPr>
    <w:rPr>
      <w:sz w:val="24"/>
    </w:rPr>
  </w:style>
  <w:style w:type="character" w:customStyle="1" w:styleId="35">
    <w:name w:val="Основной шрифт абзаца3"/>
    <w:rsid w:val="0030571F"/>
    <w:rPr>
      <w:sz w:val="24"/>
    </w:rPr>
  </w:style>
  <w:style w:type="character" w:customStyle="1" w:styleId="aff1">
    <w:name w:val="Другое_"/>
    <w:basedOn w:val="a1"/>
    <w:link w:val="aff2"/>
    <w:rsid w:val="000E1A33"/>
    <w:rPr>
      <w:rFonts w:ascii="Arial" w:eastAsia="Arial" w:hAnsi="Arial" w:cs="Arial"/>
    </w:rPr>
  </w:style>
  <w:style w:type="paragraph" w:customStyle="1" w:styleId="aff2">
    <w:name w:val="Другое"/>
    <w:basedOn w:val="a"/>
    <w:link w:val="aff1"/>
    <w:rsid w:val="000E1A33"/>
    <w:rPr>
      <w:rFonts w:ascii="Arial" w:eastAsia="Arial" w:hAnsi="Arial" w:cs="Arial"/>
    </w:rPr>
  </w:style>
  <w:style w:type="character" w:customStyle="1" w:styleId="afd">
    <w:name w:val="Обычный (веб) Знак"/>
    <w:basedOn w:val="a1"/>
    <w:link w:val="afc"/>
    <w:uiPriority w:val="99"/>
    <w:locked/>
    <w:rsid w:val="00745BB0"/>
    <w:rPr>
      <w:sz w:val="24"/>
      <w:szCs w:val="24"/>
    </w:rPr>
  </w:style>
  <w:style w:type="character" w:customStyle="1" w:styleId="af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5"/>
    <w:uiPriority w:val="34"/>
    <w:locked/>
    <w:rsid w:val="00745BB0"/>
  </w:style>
  <w:style w:type="character" w:customStyle="1" w:styleId="aff3">
    <w:name w:val="Основной Знак"/>
    <w:link w:val="aff4"/>
    <w:locked/>
    <w:rsid w:val="00745BB0"/>
    <w:rPr>
      <w:rFonts w:ascii="SimSun" w:eastAsia="SimSun" w:hAnsi="SimSun"/>
      <w:sz w:val="24"/>
      <w:lang w:eastAsia="zh-CN"/>
    </w:rPr>
  </w:style>
  <w:style w:type="paragraph" w:customStyle="1" w:styleId="aff4">
    <w:name w:val="Основной"/>
    <w:link w:val="aff3"/>
    <w:rsid w:val="00745BB0"/>
    <w:pPr>
      <w:suppressAutoHyphens/>
      <w:overflowPunct w:val="0"/>
      <w:autoSpaceDE w:val="0"/>
    </w:pPr>
    <w:rPr>
      <w:rFonts w:ascii="SimSun" w:eastAsia="SimSun" w:hAnsi="SimSun"/>
      <w:sz w:val="24"/>
      <w:lang w:eastAsia="zh-CN"/>
    </w:rPr>
  </w:style>
  <w:style w:type="table" w:customStyle="1" w:styleId="style58334">
    <w:name w:val="style58334"/>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985">
    <w:name w:val="style99985"/>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character" w:styleId="aff5">
    <w:name w:val="Strong"/>
    <w:uiPriority w:val="22"/>
    <w:qFormat/>
    <w:rsid w:val="00AB5B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839">
      <w:bodyDiv w:val="1"/>
      <w:marLeft w:val="0"/>
      <w:marRight w:val="0"/>
      <w:marTop w:val="0"/>
      <w:marBottom w:val="0"/>
      <w:divBdr>
        <w:top w:val="none" w:sz="0" w:space="0" w:color="auto"/>
        <w:left w:val="none" w:sz="0" w:space="0" w:color="auto"/>
        <w:bottom w:val="none" w:sz="0" w:space="0" w:color="auto"/>
        <w:right w:val="none" w:sz="0" w:space="0" w:color="auto"/>
      </w:divBdr>
    </w:div>
    <w:div w:id="63072025">
      <w:bodyDiv w:val="1"/>
      <w:marLeft w:val="0"/>
      <w:marRight w:val="0"/>
      <w:marTop w:val="0"/>
      <w:marBottom w:val="0"/>
      <w:divBdr>
        <w:top w:val="none" w:sz="0" w:space="0" w:color="auto"/>
        <w:left w:val="none" w:sz="0" w:space="0" w:color="auto"/>
        <w:bottom w:val="none" w:sz="0" w:space="0" w:color="auto"/>
        <w:right w:val="none" w:sz="0" w:space="0" w:color="auto"/>
      </w:divBdr>
    </w:div>
    <w:div w:id="418793629">
      <w:bodyDiv w:val="1"/>
      <w:marLeft w:val="0"/>
      <w:marRight w:val="0"/>
      <w:marTop w:val="0"/>
      <w:marBottom w:val="0"/>
      <w:divBdr>
        <w:top w:val="none" w:sz="0" w:space="0" w:color="auto"/>
        <w:left w:val="none" w:sz="0" w:space="0" w:color="auto"/>
        <w:bottom w:val="none" w:sz="0" w:space="0" w:color="auto"/>
        <w:right w:val="none" w:sz="0" w:space="0" w:color="auto"/>
      </w:divBdr>
    </w:div>
    <w:div w:id="677736755">
      <w:bodyDiv w:val="1"/>
      <w:marLeft w:val="0"/>
      <w:marRight w:val="0"/>
      <w:marTop w:val="0"/>
      <w:marBottom w:val="0"/>
      <w:divBdr>
        <w:top w:val="none" w:sz="0" w:space="0" w:color="auto"/>
        <w:left w:val="none" w:sz="0" w:space="0" w:color="auto"/>
        <w:bottom w:val="none" w:sz="0" w:space="0" w:color="auto"/>
        <w:right w:val="none" w:sz="0" w:space="0" w:color="auto"/>
      </w:divBdr>
    </w:div>
    <w:div w:id="813527727">
      <w:bodyDiv w:val="1"/>
      <w:marLeft w:val="0"/>
      <w:marRight w:val="0"/>
      <w:marTop w:val="0"/>
      <w:marBottom w:val="0"/>
      <w:divBdr>
        <w:top w:val="none" w:sz="0" w:space="0" w:color="auto"/>
        <w:left w:val="none" w:sz="0" w:space="0" w:color="auto"/>
        <w:bottom w:val="none" w:sz="0" w:space="0" w:color="auto"/>
        <w:right w:val="none" w:sz="0" w:space="0" w:color="auto"/>
      </w:divBdr>
    </w:div>
    <w:div w:id="1470972286">
      <w:bodyDiv w:val="1"/>
      <w:marLeft w:val="0"/>
      <w:marRight w:val="0"/>
      <w:marTop w:val="0"/>
      <w:marBottom w:val="0"/>
      <w:divBdr>
        <w:top w:val="none" w:sz="0" w:space="0" w:color="auto"/>
        <w:left w:val="none" w:sz="0" w:space="0" w:color="auto"/>
        <w:bottom w:val="none" w:sz="0" w:space="0" w:color="auto"/>
        <w:right w:val="none" w:sz="0" w:space="0" w:color="auto"/>
      </w:divBdr>
    </w:div>
    <w:div w:id="1702781240">
      <w:bodyDiv w:val="1"/>
      <w:marLeft w:val="0"/>
      <w:marRight w:val="0"/>
      <w:marTop w:val="0"/>
      <w:marBottom w:val="0"/>
      <w:divBdr>
        <w:top w:val="none" w:sz="0" w:space="0" w:color="auto"/>
        <w:left w:val="none" w:sz="0" w:space="0" w:color="auto"/>
        <w:bottom w:val="none" w:sz="0" w:space="0" w:color="auto"/>
        <w:right w:val="none" w:sz="0" w:space="0" w:color="auto"/>
      </w:divBdr>
    </w:div>
    <w:div w:id="1849174553">
      <w:bodyDiv w:val="1"/>
      <w:marLeft w:val="0"/>
      <w:marRight w:val="0"/>
      <w:marTop w:val="0"/>
      <w:marBottom w:val="0"/>
      <w:divBdr>
        <w:top w:val="none" w:sz="0" w:space="0" w:color="auto"/>
        <w:left w:val="none" w:sz="0" w:space="0" w:color="auto"/>
        <w:bottom w:val="none" w:sz="0" w:space="0" w:color="auto"/>
        <w:right w:val="none" w:sz="0" w:space="0" w:color="auto"/>
      </w:divBdr>
    </w:div>
    <w:div w:id="188757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C34C8-15F2-4290-8448-B887C344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13</Pages>
  <Words>5603</Words>
  <Characters>31940</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Татьяна Фролова</cp:lastModifiedBy>
  <cp:revision>87</cp:revision>
  <cp:lastPrinted>2026-08-06T08:18:00Z</cp:lastPrinted>
  <dcterms:created xsi:type="dcterms:W3CDTF">2021-12-17T11:29:00Z</dcterms:created>
  <dcterms:modified xsi:type="dcterms:W3CDTF">2026-08-06T13:15:00Z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