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41DF1272"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3D6D20">
        <w:rPr>
          <w:b/>
          <w:bCs/>
          <w:i/>
          <w:iCs/>
          <w:sz w:val="24"/>
          <w:szCs w:val="24"/>
        </w:rPr>
        <w:t>шапочек и пластырей</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C2B087D"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7D5E9B">
        <w:rPr>
          <w:b/>
          <w:sz w:val="24"/>
          <w:szCs w:val="24"/>
        </w:rPr>
        <w:t>:</w:t>
      </w:r>
      <w:r w:rsidR="00991B43" w:rsidRPr="007D5E9B">
        <w:rPr>
          <w:b/>
          <w:bCs/>
          <w:i/>
          <w:iCs/>
          <w:sz w:val="24"/>
          <w:szCs w:val="24"/>
        </w:rPr>
        <w:t xml:space="preserve"> </w:t>
      </w:r>
      <w:r w:rsidR="0066015F">
        <w:rPr>
          <w:rFonts w:asciiTheme="majorBidi" w:hAnsiTheme="majorBidi" w:cstheme="majorBidi"/>
          <w:b/>
          <w:bCs/>
          <w:i/>
          <w:iCs/>
          <w:sz w:val="22"/>
          <w:szCs w:val="22"/>
        </w:rPr>
        <w:t xml:space="preserve">20 773 </w:t>
      </w:r>
      <w:r w:rsidR="00703D33" w:rsidRPr="007D5E9B">
        <w:rPr>
          <w:b/>
          <w:i/>
          <w:sz w:val="24"/>
          <w:szCs w:val="24"/>
        </w:rPr>
        <w:t>(</w:t>
      </w:r>
      <w:r w:rsidR="003D5673" w:rsidRPr="007D5E9B">
        <w:rPr>
          <w:b/>
          <w:i/>
          <w:sz w:val="24"/>
          <w:szCs w:val="24"/>
        </w:rPr>
        <w:t>двадцать</w:t>
      </w:r>
      <w:r w:rsidR="0066015F">
        <w:rPr>
          <w:b/>
          <w:i/>
          <w:sz w:val="24"/>
          <w:szCs w:val="24"/>
        </w:rPr>
        <w:t xml:space="preserve"> тысяч семьсот семьдесят три</w:t>
      </w:r>
      <w:r w:rsidR="00F31D82" w:rsidRPr="007D5E9B">
        <w:rPr>
          <w:b/>
          <w:i/>
          <w:sz w:val="24"/>
          <w:szCs w:val="24"/>
        </w:rPr>
        <w:t>)</w:t>
      </w:r>
      <w:r w:rsidR="00222A84" w:rsidRPr="007D5E9B">
        <w:rPr>
          <w:b/>
          <w:i/>
          <w:sz w:val="24"/>
          <w:szCs w:val="24"/>
        </w:rPr>
        <w:t xml:space="preserve"> </w:t>
      </w:r>
      <w:r w:rsidRPr="007D5E9B">
        <w:rPr>
          <w:b/>
          <w:i/>
          <w:sz w:val="24"/>
          <w:szCs w:val="24"/>
        </w:rPr>
        <w:t>руб</w:t>
      </w:r>
      <w:r w:rsidR="000F7C3A" w:rsidRPr="007D5E9B">
        <w:rPr>
          <w:b/>
          <w:i/>
          <w:sz w:val="24"/>
          <w:szCs w:val="24"/>
        </w:rPr>
        <w:t>л</w:t>
      </w:r>
      <w:r w:rsidR="0066015F">
        <w:rPr>
          <w:b/>
          <w:i/>
          <w:sz w:val="24"/>
          <w:szCs w:val="24"/>
        </w:rPr>
        <w:t>я</w:t>
      </w:r>
      <w:r w:rsidR="006E23E5" w:rsidRPr="007D5E9B">
        <w:rPr>
          <w:b/>
          <w:i/>
          <w:sz w:val="24"/>
          <w:szCs w:val="24"/>
        </w:rPr>
        <w:t xml:space="preserve"> </w:t>
      </w:r>
      <w:r w:rsidR="0066015F">
        <w:rPr>
          <w:b/>
          <w:i/>
          <w:sz w:val="24"/>
          <w:szCs w:val="24"/>
        </w:rPr>
        <w:t>82</w:t>
      </w:r>
      <w:r w:rsidR="000F7C3A" w:rsidRPr="007D5E9B">
        <w:rPr>
          <w:b/>
          <w:i/>
          <w:sz w:val="24"/>
          <w:szCs w:val="24"/>
        </w:rPr>
        <w:t xml:space="preserve"> копе</w:t>
      </w:r>
      <w:r w:rsidR="0066015F">
        <w:rPr>
          <w:b/>
          <w:i/>
          <w:sz w:val="24"/>
          <w:szCs w:val="24"/>
        </w:rPr>
        <w:t>йки</w:t>
      </w:r>
      <w:r w:rsidR="000F7C3A" w:rsidRPr="007D5E9B">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5B19A732"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A36C72">
        <w:rPr>
          <w:b/>
          <w:i/>
          <w:sz w:val="24"/>
          <w:szCs w:val="24"/>
        </w:rPr>
        <w:t>август</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510C40D4"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FC6088">
        <w:rPr>
          <w:sz w:val="24"/>
          <w:szCs w:val="24"/>
        </w:rPr>
        <w:t xml:space="preserve"> 03</w:t>
      </w:r>
      <w:r w:rsidR="00E047B8" w:rsidRPr="00D80235">
        <w:rPr>
          <w:sz w:val="24"/>
          <w:szCs w:val="24"/>
        </w:rPr>
        <w:t>.</w:t>
      </w:r>
      <w:r w:rsidR="00CF6563" w:rsidRPr="00D80235">
        <w:rPr>
          <w:sz w:val="24"/>
          <w:szCs w:val="24"/>
        </w:rPr>
        <w:t>0</w:t>
      </w:r>
      <w:r w:rsidR="00FC6088">
        <w:rPr>
          <w:sz w:val="24"/>
          <w:szCs w:val="24"/>
        </w:rPr>
        <w:t>8</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388DC2A4"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3D6D20">
        <w:rPr>
          <w:sz w:val="24"/>
          <w:szCs w:val="24"/>
        </w:rPr>
        <w:t>0</w:t>
      </w:r>
      <w:r w:rsidR="00FC6088">
        <w:rPr>
          <w:sz w:val="24"/>
          <w:szCs w:val="24"/>
        </w:rPr>
        <w:t>5</w:t>
      </w:r>
      <w:r w:rsidR="00F3581B" w:rsidRPr="00D80235">
        <w:rPr>
          <w:sz w:val="24"/>
          <w:szCs w:val="24"/>
        </w:rPr>
        <w:t>.</w:t>
      </w:r>
      <w:r w:rsidR="00CF6563" w:rsidRPr="00D80235">
        <w:rPr>
          <w:sz w:val="24"/>
          <w:szCs w:val="24"/>
        </w:rPr>
        <w:t>0</w:t>
      </w:r>
      <w:r w:rsidR="003D6D20">
        <w:rPr>
          <w:sz w:val="24"/>
          <w:szCs w:val="24"/>
        </w:rPr>
        <w:t>8</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0366CABB" w14:textId="77777777" w:rsidR="002264F6" w:rsidRPr="0066015F" w:rsidRDefault="002264F6" w:rsidP="000B55A9">
      <w:pPr>
        <w:widowControl/>
        <w:ind w:firstLine="567"/>
        <w:rPr>
          <w:b/>
          <w:sz w:val="23"/>
          <w:szCs w:val="23"/>
        </w:rPr>
      </w:pPr>
      <w:r w:rsidRPr="0066015F">
        <w:rPr>
          <w:b/>
          <w:sz w:val="23"/>
          <w:szCs w:val="23"/>
        </w:rPr>
        <w:t>9. ТРЕБОВАНИЯ ДЛЯ СОБЛЮДЕНИЯ МЕР ПО ПРЕДОСТАВЛЕНИЮ НАЦИОНАЛЬНОГО РЕЖИМА</w:t>
      </w:r>
    </w:p>
    <w:p w14:paraId="68A88B30" w14:textId="22932CD5" w:rsidR="00D85220" w:rsidRPr="0066015F" w:rsidRDefault="00D85220" w:rsidP="007D5E9B">
      <w:pPr>
        <w:ind w:firstLine="709"/>
        <w:jc w:val="both"/>
        <w:rPr>
          <w:sz w:val="23"/>
          <w:szCs w:val="23"/>
        </w:rPr>
      </w:pPr>
      <w:bookmarkStart w:id="0" w:name="_Hlk221888801"/>
      <w:r w:rsidRPr="0066015F">
        <w:rPr>
          <w:sz w:val="23"/>
          <w:szCs w:val="23"/>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 1 Постановления № 1875 НЕ ПРИМЕНЯЕТСЯ в соответствии с   подпунктом «и» пункта 5 постановления Правительства РФ от 23.12.2024 № 1875.</w:t>
      </w:r>
    </w:p>
    <w:p w14:paraId="24F09E49" w14:textId="77777777" w:rsidR="00D85220" w:rsidRPr="0066015F" w:rsidRDefault="00D85220" w:rsidP="00D85220">
      <w:pPr>
        <w:ind w:firstLine="709"/>
        <w:rPr>
          <w:sz w:val="23"/>
          <w:szCs w:val="23"/>
        </w:rPr>
      </w:pPr>
    </w:p>
    <w:p w14:paraId="3DF514EF" w14:textId="607556AE" w:rsidR="00D85220" w:rsidRPr="0066015F" w:rsidRDefault="00D85220" w:rsidP="00D85220">
      <w:pPr>
        <w:ind w:firstLine="709"/>
        <w:jc w:val="both"/>
        <w:rPr>
          <w:rFonts w:asciiTheme="majorBidi" w:hAnsiTheme="majorBidi" w:cstheme="majorBidi"/>
          <w:bCs/>
          <w:sz w:val="23"/>
          <w:szCs w:val="23"/>
        </w:rPr>
      </w:pPr>
      <w:r w:rsidRPr="0066015F">
        <w:rPr>
          <w:rFonts w:asciiTheme="majorBidi" w:hAnsiTheme="majorBidi" w:cstheme="majorBidi"/>
          <w:bCs/>
          <w:sz w:val="23"/>
          <w:szCs w:val="23"/>
        </w:rPr>
        <w:t>Установлено ограничение закупок товаров (п.</w:t>
      </w:r>
      <w:r w:rsidR="0066015F" w:rsidRPr="0066015F">
        <w:rPr>
          <w:rFonts w:asciiTheme="majorBidi" w:hAnsiTheme="majorBidi" w:cstheme="majorBidi"/>
          <w:bCs/>
          <w:sz w:val="23"/>
          <w:szCs w:val="23"/>
        </w:rPr>
        <w:t xml:space="preserve"> 373</w:t>
      </w:r>
      <w:r w:rsidRPr="0066015F">
        <w:rPr>
          <w:rFonts w:asciiTheme="majorBidi" w:hAnsiTheme="majorBidi" w:cstheme="majorBidi"/>
          <w:bCs/>
          <w:sz w:val="23"/>
          <w:szCs w:val="23"/>
        </w:rPr>
        <w:t xml:space="preserve"> Приложения № 2), происходящих из иностранных государств, по перечню согласно Приложению N 2, в соответствии со статьей 3.1-4 223-ФЗ и с Постановлением Правительства Российской Федерации от 23 декабря 2024 г. N 1875.</w:t>
      </w:r>
    </w:p>
    <w:p w14:paraId="7E30FA6C" w14:textId="77777777" w:rsidR="00D85220" w:rsidRPr="0066015F" w:rsidRDefault="00D85220" w:rsidP="00D85220">
      <w:pPr>
        <w:ind w:firstLine="709"/>
        <w:jc w:val="both"/>
        <w:rPr>
          <w:rFonts w:asciiTheme="majorBidi" w:hAnsiTheme="majorBidi" w:cstheme="majorBidi"/>
          <w:sz w:val="23"/>
          <w:szCs w:val="23"/>
        </w:rPr>
      </w:pPr>
      <w:r w:rsidRPr="0066015F">
        <w:rPr>
          <w:rFonts w:asciiTheme="majorBidi" w:hAnsiTheme="majorBidi" w:cstheme="majorBidi"/>
          <w:sz w:val="23"/>
          <w:szCs w:val="23"/>
        </w:rPr>
        <w:t>Информацией и документами, подтверждающими страну происхождения товара, в случае закупки товаров, указанных в позиции 1-433 Перечня № 2:</w:t>
      </w:r>
    </w:p>
    <w:p w14:paraId="38040D20" w14:textId="77777777" w:rsidR="00D85220" w:rsidRPr="0066015F" w:rsidRDefault="00D85220" w:rsidP="00D85220">
      <w:pPr>
        <w:ind w:firstLine="709"/>
        <w:jc w:val="both"/>
        <w:rPr>
          <w:rFonts w:asciiTheme="majorBidi" w:hAnsiTheme="majorBidi" w:cstheme="majorBidi"/>
          <w:sz w:val="23"/>
          <w:szCs w:val="23"/>
        </w:rPr>
      </w:pPr>
      <w:r w:rsidRPr="0066015F">
        <w:rPr>
          <w:rFonts w:asciiTheme="majorBidi" w:hAnsiTheme="majorBidi" w:cstheme="majorBidi"/>
          <w:sz w:val="23"/>
          <w:szCs w:val="23"/>
        </w:rPr>
        <w:t xml:space="preserve">- номер реестровой записи из реестра российской промышленной продукции, содержащей в том числе: </w:t>
      </w:r>
    </w:p>
    <w:p w14:paraId="0E786343" w14:textId="77777777" w:rsidR="00D85220" w:rsidRPr="0066015F" w:rsidRDefault="00D85220" w:rsidP="00D85220">
      <w:pPr>
        <w:ind w:firstLine="709"/>
        <w:jc w:val="both"/>
        <w:rPr>
          <w:rFonts w:asciiTheme="majorBidi" w:hAnsiTheme="majorBidi" w:cstheme="majorBidi"/>
          <w:sz w:val="23"/>
          <w:szCs w:val="23"/>
        </w:rPr>
      </w:pPr>
      <w:r w:rsidRPr="0066015F">
        <w:rPr>
          <w:rFonts w:asciiTheme="majorBidi" w:hAnsiTheme="majorBidi" w:cstheme="majorBidi"/>
          <w:sz w:val="23"/>
          <w:szCs w:val="23"/>
        </w:rPr>
        <w:t xml:space="preserve">- информация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213, №200 (для продукции, в отношении которой установлены такие требования); </w:t>
      </w:r>
    </w:p>
    <w:p w14:paraId="3B84C4A0" w14:textId="77777777" w:rsidR="00D85220" w:rsidRPr="0066015F" w:rsidRDefault="00D85220" w:rsidP="00D85220">
      <w:pPr>
        <w:ind w:firstLine="709"/>
        <w:jc w:val="both"/>
        <w:rPr>
          <w:rFonts w:asciiTheme="majorBidi" w:hAnsiTheme="majorBidi" w:cstheme="majorBidi"/>
          <w:sz w:val="23"/>
          <w:szCs w:val="23"/>
        </w:rPr>
      </w:pPr>
      <w:r w:rsidRPr="0066015F">
        <w:rPr>
          <w:rFonts w:asciiTheme="majorBidi" w:hAnsiTheme="majorBidi" w:cstheme="majorBidi"/>
          <w:sz w:val="23"/>
          <w:szCs w:val="23"/>
        </w:rPr>
        <w:t>или</w:t>
      </w:r>
    </w:p>
    <w:p w14:paraId="6F780C4F" w14:textId="77777777" w:rsidR="00D85220" w:rsidRPr="0066015F" w:rsidRDefault="00D85220" w:rsidP="00D85220">
      <w:pPr>
        <w:ind w:firstLine="709"/>
        <w:jc w:val="both"/>
        <w:rPr>
          <w:rFonts w:asciiTheme="majorBidi" w:hAnsiTheme="majorBidi" w:cstheme="majorBidi"/>
          <w:sz w:val="23"/>
          <w:szCs w:val="23"/>
        </w:rPr>
      </w:pPr>
      <w:r w:rsidRPr="0066015F">
        <w:rPr>
          <w:rFonts w:asciiTheme="majorBidi" w:hAnsiTheme="majorBidi" w:cstheme="majorBidi"/>
          <w:sz w:val="23"/>
          <w:szCs w:val="23"/>
        </w:rPr>
        <w:t xml:space="preserve">- номер реестровой записи из евразийского реестра промышленных товаров, содержащей в том числе: </w:t>
      </w:r>
    </w:p>
    <w:p w14:paraId="6B7D18E6" w14:textId="77777777" w:rsidR="00D85220" w:rsidRPr="0066015F" w:rsidRDefault="00D85220" w:rsidP="00D85220">
      <w:pPr>
        <w:widowControl/>
        <w:ind w:firstLine="709"/>
        <w:jc w:val="both"/>
        <w:rPr>
          <w:rFonts w:asciiTheme="majorBidi" w:hAnsiTheme="majorBidi" w:cstheme="majorBidi"/>
          <w:sz w:val="23"/>
          <w:szCs w:val="23"/>
        </w:rPr>
      </w:pPr>
      <w:r w:rsidRPr="0066015F">
        <w:rPr>
          <w:rFonts w:asciiTheme="majorBidi" w:hAnsiTheme="majorBidi" w:cstheme="majorBidi"/>
          <w:sz w:val="23"/>
          <w:szCs w:val="23"/>
        </w:rPr>
        <w:t xml:space="preserve">- информация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 </w:t>
      </w:r>
    </w:p>
    <w:bookmarkEnd w:id="0"/>
    <w:p w14:paraId="3BDACFB8" w14:textId="0CB9865B" w:rsidR="002264F6" w:rsidRPr="0066015F" w:rsidRDefault="002264F6" w:rsidP="00E6776A">
      <w:pPr>
        <w:widowControl/>
        <w:ind w:firstLine="567"/>
        <w:jc w:val="both"/>
        <w:rPr>
          <w:sz w:val="23"/>
          <w:szCs w:val="23"/>
        </w:rPr>
      </w:pPr>
      <w:r w:rsidRPr="0066015F">
        <w:rPr>
          <w:sz w:val="23"/>
          <w:szCs w:val="23"/>
        </w:rPr>
        <w:t>10. Условия рассмотрения ценовых предложений Участников и их оценка.</w:t>
      </w:r>
    </w:p>
    <w:p w14:paraId="545F91F8" w14:textId="77777777" w:rsidR="002264F6" w:rsidRPr="0066015F" w:rsidRDefault="002264F6" w:rsidP="00E6776A">
      <w:pPr>
        <w:widowControl/>
        <w:ind w:firstLine="567"/>
        <w:jc w:val="both"/>
        <w:rPr>
          <w:sz w:val="23"/>
          <w:szCs w:val="23"/>
        </w:rPr>
      </w:pPr>
      <w:r w:rsidRPr="0066015F">
        <w:rPr>
          <w:sz w:val="23"/>
          <w:szCs w:val="23"/>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Pr="0066015F" w:rsidRDefault="002264F6" w:rsidP="00E6776A">
      <w:pPr>
        <w:widowControl/>
        <w:ind w:firstLine="567"/>
        <w:jc w:val="both"/>
        <w:rPr>
          <w:sz w:val="23"/>
          <w:szCs w:val="23"/>
        </w:rPr>
      </w:pPr>
      <w:r w:rsidRPr="0066015F">
        <w:rPr>
          <w:b/>
          <w:sz w:val="23"/>
          <w:szCs w:val="23"/>
        </w:rPr>
        <w:t xml:space="preserve">1) единые требования к участникам закупки </w:t>
      </w:r>
      <w:r w:rsidRPr="0066015F">
        <w:rPr>
          <w:sz w:val="23"/>
          <w:szCs w:val="23"/>
        </w:rPr>
        <w:t>(декларируются участником)</w:t>
      </w:r>
      <w:r w:rsidRPr="0066015F">
        <w:rPr>
          <w:b/>
          <w:sz w:val="23"/>
          <w:szCs w:val="23"/>
        </w:rPr>
        <w:t>:</w:t>
      </w:r>
    </w:p>
    <w:p w14:paraId="68086E48" w14:textId="77777777" w:rsidR="002264F6" w:rsidRPr="0066015F" w:rsidRDefault="002264F6" w:rsidP="00E6776A">
      <w:pPr>
        <w:widowControl/>
        <w:ind w:firstLine="567"/>
        <w:jc w:val="both"/>
        <w:rPr>
          <w:sz w:val="23"/>
          <w:szCs w:val="23"/>
        </w:rPr>
      </w:pPr>
      <w:r w:rsidRPr="0066015F">
        <w:rPr>
          <w:sz w:val="23"/>
          <w:szCs w:val="23"/>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Pr="0066015F" w:rsidRDefault="002264F6" w:rsidP="002264F6">
      <w:pPr>
        <w:widowControl/>
        <w:ind w:firstLine="567"/>
        <w:jc w:val="both"/>
        <w:rPr>
          <w:sz w:val="23"/>
          <w:szCs w:val="23"/>
        </w:rPr>
      </w:pPr>
      <w:r w:rsidRPr="0066015F">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Pr="0066015F" w:rsidRDefault="002264F6" w:rsidP="002264F6">
      <w:pPr>
        <w:widowControl/>
        <w:ind w:firstLine="567"/>
        <w:jc w:val="both"/>
        <w:rPr>
          <w:sz w:val="23"/>
          <w:szCs w:val="23"/>
        </w:rPr>
      </w:pPr>
      <w:r w:rsidRPr="0066015F">
        <w:rPr>
          <w:sz w:val="23"/>
          <w:szCs w:val="23"/>
        </w:rPr>
        <w:t>-</w:t>
      </w:r>
      <w:proofErr w:type="spellStart"/>
      <w:r w:rsidRPr="0066015F">
        <w:rPr>
          <w:sz w:val="23"/>
          <w:szCs w:val="23"/>
        </w:rPr>
        <w:t>неприостановление</w:t>
      </w:r>
      <w:proofErr w:type="spellEnd"/>
      <w:r w:rsidRPr="0066015F">
        <w:rPr>
          <w:sz w:val="23"/>
          <w:szCs w:val="23"/>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Pr="0066015F" w:rsidRDefault="002264F6" w:rsidP="002264F6">
      <w:pPr>
        <w:widowControl/>
        <w:ind w:firstLine="567"/>
        <w:jc w:val="both"/>
        <w:rPr>
          <w:sz w:val="23"/>
          <w:szCs w:val="23"/>
        </w:rPr>
      </w:pPr>
      <w:r w:rsidRPr="0066015F">
        <w:rPr>
          <w:sz w:val="23"/>
          <w:szCs w:val="23"/>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Pr="0066015F" w:rsidRDefault="002264F6" w:rsidP="002264F6">
      <w:pPr>
        <w:widowControl/>
        <w:ind w:firstLine="567"/>
        <w:jc w:val="both"/>
        <w:rPr>
          <w:sz w:val="23"/>
          <w:szCs w:val="23"/>
        </w:rPr>
      </w:pPr>
      <w:r w:rsidRPr="0066015F">
        <w:rPr>
          <w:sz w:val="23"/>
          <w:szCs w:val="23"/>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66015F">
          <w:rPr>
            <w:sz w:val="23"/>
            <w:szCs w:val="23"/>
          </w:rPr>
          <w:t>статьями 289</w:t>
        </w:r>
      </w:hyperlink>
      <w:r w:rsidRPr="0066015F">
        <w:rPr>
          <w:sz w:val="23"/>
          <w:szCs w:val="23"/>
        </w:rPr>
        <w:t xml:space="preserve">, 290, </w:t>
      </w:r>
      <w:hyperlink r:id="rId9" w:history="1">
        <w:r w:rsidRPr="0066015F">
          <w:rPr>
            <w:sz w:val="23"/>
            <w:szCs w:val="23"/>
          </w:rPr>
          <w:t>291</w:t>
        </w:r>
      </w:hyperlink>
      <w:r w:rsidRPr="0066015F">
        <w:rPr>
          <w:sz w:val="23"/>
          <w:szCs w:val="23"/>
        </w:rPr>
        <w:t xml:space="preserve">, </w:t>
      </w:r>
      <w:hyperlink r:id="rId10" w:history="1">
        <w:r w:rsidRPr="0066015F">
          <w:rPr>
            <w:sz w:val="23"/>
            <w:szCs w:val="23"/>
          </w:rPr>
          <w:t>291.1</w:t>
        </w:r>
      </w:hyperlink>
      <w:r w:rsidRPr="0066015F">
        <w:rPr>
          <w:sz w:val="23"/>
          <w:szCs w:val="23"/>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w:t>
      </w:r>
      <w:r w:rsidRPr="0066015F">
        <w:rPr>
          <w:sz w:val="23"/>
          <w:szCs w:val="23"/>
        </w:rPr>
        <w:lastRenderedPageBreak/>
        <w:t>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Pr="0066015F" w:rsidRDefault="002264F6" w:rsidP="002264F6">
      <w:pPr>
        <w:widowControl/>
        <w:ind w:firstLine="567"/>
        <w:jc w:val="both"/>
        <w:rPr>
          <w:sz w:val="23"/>
          <w:szCs w:val="23"/>
        </w:rPr>
      </w:pPr>
      <w:r w:rsidRPr="0066015F">
        <w:rPr>
          <w:sz w:val="23"/>
          <w:szCs w:val="23"/>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Pr="0066015F" w:rsidRDefault="002264F6" w:rsidP="002264F6">
      <w:pPr>
        <w:widowControl/>
        <w:ind w:firstLine="567"/>
        <w:jc w:val="both"/>
        <w:rPr>
          <w:i/>
          <w:sz w:val="23"/>
          <w:szCs w:val="23"/>
        </w:rPr>
      </w:pPr>
      <w:r w:rsidRPr="0066015F">
        <w:rPr>
          <w:sz w:val="23"/>
          <w:szCs w:val="23"/>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66015F">
        <w:rPr>
          <w:i/>
          <w:sz w:val="23"/>
          <w:szCs w:val="23"/>
        </w:rPr>
        <w:t>(предоставляется, если данное требование относится к предмету закупки);</w:t>
      </w:r>
    </w:p>
    <w:p w14:paraId="15BADAA4" w14:textId="77777777" w:rsidR="002264F6" w:rsidRPr="0066015F" w:rsidRDefault="002264F6" w:rsidP="002264F6">
      <w:pPr>
        <w:widowControl/>
        <w:ind w:firstLine="567"/>
        <w:jc w:val="both"/>
        <w:rPr>
          <w:sz w:val="23"/>
          <w:szCs w:val="23"/>
        </w:rPr>
      </w:pPr>
      <w:r w:rsidRPr="0066015F">
        <w:rPr>
          <w:sz w:val="23"/>
          <w:szCs w:val="23"/>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Pr="0066015F" w:rsidRDefault="002264F6" w:rsidP="002264F6">
      <w:pPr>
        <w:widowControl/>
        <w:ind w:firstLine="567"/>
        <w:jc w:val="both"/>
        <w:rPr>
          <w:sz w:val="23"/>
          <w:szCs w:val="23"/>
        </w:rPr>
      </w:pPr>
      <w:r w:rsidRPr="0066015F">
        <w:rPr>
          <w:sz w:val="23"/>
          <w:szCs w:val="23"/>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Pr="0066015F" w:rsidRDefault="002264F6" w:rsidP="002264F6">
      <w:pPr>
        <w:widowControl/>
        <w:ind w:firstLine="567"/>
        <w:jc w:val="both"/>
        <w:rPr>
          <w:sz w:val="23"/>
          <w:szCs w:val="23"/>
        </w:rPr>
      </w:pPr>
      <w:r w:rsidRPr="0066015F">
        <w:rPr>
          <w:sz w:val="23"/>
          <w:szCs w:val="23"/>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Pr="0066015F" w:rsidRDefault="002264F6" w:rsidP="002264F6">
      <w:pPr>
        <w:widowControl/>
        <w:ind w:firstLine="567"/>
        <w:jc w:val="both"/>
        <w:rPr>
          <w:b/>
          <w:sz w:val="23"/>
          <w:szCs w:val="23"/>
        </w:rPr>
      </w:pPr>
      <w:r w:rsidRPr="0066015F">
        <w:rPr>
          <w:b/>
          <w:sz w:val="23"/>
          <w:szCs w:val="23"/>
        </w:rPr>
        <w:t>2)</w:t>
      </w:r>
      <w:r w:rsidRPr="0066015F">
        <w:rPr>
          <w:sz w:val="23"/>
          <w:szCs w:val="23"/>
        </w:rPr>
        <w:t xml:space="preserve"> отсутствие у Участника случаев </w:t>
      </w:r>
      <w:r w:rsidRPr="0066015F">
        <w:rPr>
          <w:b/>
          <w:sz w:val="23"/>
          <w:szCs w:val="23"/>
        </w:rPr>
        <w:t>поставок некачественного товара (некачественного выполнения работ, некачественного оказания услуг),</w:t>
      </w:r>
      <w:r w:rsidRPr="0066015F">
        <w:rPr>
          <w:sz w:val="23"/>
          <w:szCs w:val="23"/>
        </w:rPr>
        <w:t xml:space="preserve"> подтвержденных результатом независимой экспертизы, </w:t>
      </w:r>
      <w:r w:rsidRPr="0066015F">
        <w:rPr>
          <w:b/>
          <w:sz w:val="23"/>
          <w:szCs w:val="23"/>
        </w:rPr>
        <w:t xml:space="preserve">и (или) просрочки поставок товара (выполнения работ, оказания услуг). </w:t>
      </w:r>
    </w:p>
    <w:p w14:paraId="2C7185A1" w14:textId="77777777" w:rsidR="002264F6" w:rsidRPr="0066015F" w:rsidRDefault="002264F6" w:rsidP="002264F6">
      <w:pPr>
        <w:widowControl/>
        <w:ind w:firstLine="567"/>
        <w:jc w:val="both"/>
        <w:rPr>
          <w:sz w:val="23"/>
          <w:szCs w:val="23"/>
        </w:rPr>
      </w:pPr>
      <w:r w:rsidRPr="0066015F">
        <w:rPr>
          <w:b/>
          <w:sz w:val="23"/>
          <w:szCs w:val="23"/>
        </w:rPr>
        <w:t xml:space="preserve">(При проверке Заказчиком Факты ненадлежащего исполнения и (или) просрочки исполнения могут подтверждаться </w:t>
      </w:r>
      <w:r w:rsidRPr="0066015F">
        <w:rPr>
          <w:sz w:val="23"/>
          <w:szCs w:val="23"/>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Pr="0066015F" w:rsidRDefault="002264F6" w:rsidP="002264F6">
      <w:pPr>
        <w:widowControl/>
        <w:ind w:firstLine="567"/>
        <w:jc w:val="both"/>
        <w:rPr>
          <w:sz w:val="23"/>
          <w:szCs w:val="23"/>
        </w:rPr>
      </w:pPr>
      <w:r w:rsidRPr="0066015F">
        <w:rPr>
          <w:b/>
          <w:sz w:val="23"/>
          <w:szCs w:val="23"/>
        </w:rPr>
        <w:t>3) отсутствие сведений об Участнике в реестрах недобросовестных поставщиков</w:t>
      </w:r>
      <w:r w:rsidRPr="0066015F">
        <w:rPr>
          <w:sz w:val="23"/>
          <w:szCs w:val="23"/>
        </w:rPr>
        <w:t xml:space="preserve"> (подрядчиков, исполнителей) на Официальном сайте единой информационной системы в сфере закупок;</w:t>
      </w:r>
    </w:p>
    <w:p w14:paraId="648C2076" w14:textId="19D1F397" w:rsidR="002264F6" w:rsidRPr="0066015F" w:rsidRDefault="002264F6" w:rsidP="002264F6">
      <w:pPr>
        <w:widowControl/>
        <w:ind w:firstLine="567"/>
        <w:jc w:val="both"/>
        <w:rPr>
          <w:sz w:val="23"/>
          <w:szCs w:val="23"/>
        </w:rPr>
      </w:pPr>
      <w:r w:rsidRPr="0066015F">
        <w:rPr>
          <w:b/>
          <w:sz w:val="23"/>
          <w:szCs w:val="23"/>
        </w:rPr>
        <w:t>4) участник закупки</w:t>
      </w:r>
      <w:r w:rsidRPr="0066015F">
        <w:rPr>
          <w:sz w:val="23"/>
          <w:szCs w:val="23"/>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66015F">
        <w:rPr>
          <w:b/>
          <w:sz w:val="23"/>
          <w:szCs w:val="23"/>
        </w:rPr>
        <w:t>обязан представить Заказчику обоснование предлагаемых цены контракта, суммы цен единиц товара</w:t>
      </w:r>
      <w:r w:rsidRPr="0066015F">
        <w:rPr>
          <w:sz w:val="23"/>
          <w:szCs w:val="23"/>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Pr="0066015F" w:rsidRDefault="002264F6" w:rsidP="002264F6">
      <w:pPr>
        <w:widowControl/>
        <w:jc w:val="both"/>
        <w:rPr>
          <w:sz w:val="23"/>
          <w:szCs w:val="23"/>
        </w:rPr>
      </w:pPr>
      <w:r w:rsidRPr="0066015F">
        <w:rPr>
          <w:b/>
          <w:sz w:val="23"/>
          <w:szCs w:val="23"/>
        </w:rPr>
        <w:tab/>
        <w:t>5)</w:t>
      </w:r>
      <w:r w:rsidRPr="0066015F">
        <w:rPr>
          <w:color w:val="000000"/>
          <w:sz w:val="23"/>
          <w:szCs w:val="23"/>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66015F" w:rsidRDefault="002264F6" w:rsidP="002A1B94">
      <w:pPr>
        <w:widowControl/>
        <w:ind w:firstLine="567"/>
        <w:jc w:val="both"/>
        <w:rPr>
          <w:sz w:val="23"/>
          <w:szCs w:val="23"/>
        </w:rPr>
      </w:pPr>
      <w:r w:rsidRPr="0066015F">
        <w:rPr>
          <w:b/>
          <w:color w:val="000000"/>
          <w:sz w:val="23"/>
          <w:szCs w:val="23"/>
        </w:rPr>
        <w:lastRenderedPageBreak/>
        <w:t>6)  документы, подтверждающие происхождение товара</w:t>
      </w:r>
      <w:r w:rsidR="00D56298" w:rsidRPr="0066015F">
        <w:rPr>
          <w:color w:val="000000"/>
          <w:sz w:val="23"/>
          <w:szCs w:val="23"/>
        </w:rPr>
        <w:t xml:space="preserve">, </w:t>
      </w:r>
      <w:r w:rsidR="00D94E9D" w:rsidRPr="0066015F">
        <w:rPr>
          <w:color w:val="000000"/>
          <w:sz w:val="23"/>
          <w:szCs w:val="23"/>
        </w:rPr>
        <w:t>сертификат соответствия</w:t>
      </w:r>
      <w:r w:rsidR="00C54BF3" w:rsidRPr="0066015F">
        <w:rPr>
          <w:color w:val="000000"/>
          <w:sz w:val="23"/>
          <w:szCs w:val="23"/>
        </w:rPr>
        <w:t>, выписка из реестра российской промышленности (при наличии)</w:t>
      </w:r>
      <w:r w:rsidR="00E22E7F" w:rsidRPr="0066015F">
        <w:rPr>
          <w:color w:val="000000"/>
          <w:sz w:val="23"/>
          <w:szCs w:val="23"/>
        </w:rPr>
        <w:t>.</w:t>
      </w:r>
    </w:p>
    <w:p w14:paraId="402C5977" w14:textId="77777777" w:rsidR="002264F6" w:rsidRPr="0066015F" w:rsidRDefault="002264F6" w:rsidP="002264F6">
      <w:pPr>
        <w:widowControl/>
        <w:ind w:firstLine="567"/>
        <w:jc w:val="both"/>
        <w:rPr>
          <w:b/>
          <w:sz w:val="23"/>
          <w:szCs w:val="23"/>
        </w:rPr>
      </w:pPr>
      <w:r w:rsidRPr="0066015F">
        <w:rPr>
          <w:b/>
          <w:color w:val="000000"/>
          <w:sz w:val="23"/>
          <w:szCs w:val="23"/>
        </w:rPr>
        <w:t>7)</w:t>
      </w:r>
      <w:r w:rsidRPr="0066015F">
        <w:rPr>
          <w:b/>
          <w:color w:val="FF0000"/>
          <w:sz w:val="23"/>
          <w:szCs w:val="23"/>
        </w:rPr>
        <w:t xml:space="preserve"> </w:t>
      </w:r>
      <w:r w:rsidRPr="0066015F">
        <w:rPr>
          <w:b/>
          <w:sz w:val="23"/>
          <w:szCs w:val="23"/>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Pr="0066015F" w:rsidRDefault="002264F6" w:rsidP="002264F6">
      <w:pPr>
        <w:widowControl/>
        <w:ind w:firstLine="567"/>
        <w:jc w:val="both"/>
        <w:rPr>
          <w:sz w:val="23"/>
          <w:szCs w:val="23"/>
        </w:rPr>
      </w:pPr>
      <w:r w:rsidRPr="0066015F">
        <w:rPr>
          <w:sz w:val="23"/>
          <w:szCs w:val="23"/>
        </w:rPr>
        <w:t xml:space="preserve">Если Участник не соответствует требованиям, указанным в пп.1-7 п. 10 настоящего Запроса цен, </w:t>
      </w:r>
      <w:r w:rsidRPr="0066015F">
        <w:rPr>
          <w:b/>
          <w:sz w:val="23"/>
          <w:szCs w:val="23"/>
        </w:rPr>
        <w:t>ценовое предложение не принимается в расчет и к сравнению цен, заявка не допускается</w:t>
      </w:r>
      <w:r w:rsidRPr="0066015F">
        <w:rPr>
          <w:sz w:val="23"/>
          <w:szCs w:val="23"/>
        </w:rPr>
        <w:t xml:space="preserve">, за исключением случая, когда все участники одновременно имеют факты поставок некачественного </w:t>
      </w:r>
      <w:r w:rsidR="000F748E" w:rsidRPr="0066015F">
        <w:rPr>
          <w:sz w:val="23"/>
          <w:szCs w:val="23"/>
        </w:rPr>
        <w:t>Т</w:t>
      </w:r>
      <w:r w:rsidRPr="0066015F">
        <w:rPr>
          <w:sz w:val="23"/>
          <w:szCs w:val="23"/>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sidRPr="0066015F">
        <w:rPr>
          <w:sz w:val="23"/>
          <w:szCs w:val="23"/>
        </w:rPr>
        <w:t>Т</w:t>
      </w:r>
      <w:r w:rsidRPr="0066015F">
        <w:rPr>
          <w:sz w:val="23"/>
          <w:szCs w:val="23"/>
        </w:rPr>
        <w:t xml:space="preserve">овара (выполнения работ, оказания услуг).  </w:t>
      </w:r>
    </w:p>
    <w:p w14:paraId="0909AB7C" w14:textId="77777777" w:rsidR="002264F6" w:rsidRPr="0066015F" w:rsidRDefault="002264F6" w:rsidP="002264F6">
      <w:pPr>
        <w:widowControl/>
        <w:ind w:firstLine="567"/>
        <w:jc w:val="both"/>
        <w:rPr>
          <w:sz w:val="23"/>
          <w:szCs w:val="23"/>
        </w:rPr>
      </w:pPr>
      <w:r w:rsidRPr="0066015F">
        <w:rPr>
          <w:sz w:val="23"/>
          <w:szCs w:val="23"/>
        </w:rPr>
        <w:t>В случае если Заказчиком принимается решение о выборе победителя среди участников:</w:t>
      </w:r>
    </w:p>
    <w:p w14:paraId="5304674C" w14:textId="77777777" w:rsidR="002264F6" w:rsidRPr="0066015F" w:rsidRDefault="002264F6" w:rsidP="002264F6">
      <w:pPr>
        <w:widowControl/>
        <w:ind w:firstLine="567"/>
        <w:jc w:val="both"/>
        <w:rPr>
          <w:sz w:val="23"/>
          <w:szCs w:val="23"/>
        </w:rPr>
      </w:pPr>
      <w:r w:rsidRPr="0066015F">
        <w:rPr>
          <w:sz w:val="23"/>
          <w:szCs w:val="23"/>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Pr="0066015F" w:rsidRDefault="002264F6" w:rsidP="002264F6">
      <w:pPr>
        <w:widowControl/>
        <w:ind w:firstLine="567"/>
        <w:jc w:val="both"/>
        <w:rPr>
          <w:sz w:val="23"/>
          <w:szCs w:val="23"/>
        </w:rPr>
      </w:pPr>
      <w:r w:rsidRPr="0066015F">
        <w:rPr>
          <w:sz w:val="23"/>
          <w:szCs w:val="23"/>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Pr="0066015F" w:rsidRDefault="002264F6" w:rsidP="002264F6">
      <w:pPr>
        <w:widowControl/>
        <w:ind w:firstLine="567"/>
        <w:jc w:val="both"/>
        <w:rPr>
          <w:sz w:val="23"/>
          <w:szCs w:val="23"/>
        </w:rPr>
      </w:pPr>
      <w:r w:rsidRPr="0066015F">
        <w:rPr>
          <w:sz w:val="23"/>
          <w:szCs w:val="23"/>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Pr="0066015F" w:rsidRDefault="002264F6" w:rsidP="002264F6">
      <w:pPr>
        <w:widowControl/>
        <w:ind w:firstLine="567"/>
        <w:jc w:val="both"/>
        <w:rPr>
          <w:sz w:val="23"/>
          <w:szCs w:val="23"/>
        </w:rPr>
      </w:pPr>
      <w:r w:rsidRPr="0066015F">
        <w:rPr>
          <w:sz w:val="23"/>
          <w:szCs w:val="23"/>
        </w:rPr>
        <w:t xml:space="preserve">Решение о завершении процедуры анализа рынка </w:t>
      </w:r>
      <w:r w:rsidRPr="0066015F">
        <w:rPr>
          <w:sz w:val="23"/>
          <w:szCs w:val="23"/>
          <w:u w:val="single"/>
        </w:rPr>
        <w:t>без заключения договора</w:t>
      </w:r>
      <w:r w:rsidRPr="0066015F">
        <w:rPr>
          <w:sz w:val="23"/>
          <w:szCs w:val="23"/>
        </w:rPr>
        <w:t xml:space="preserve"> принимается в случае, если:</w:t>
      </w:r>
    </w:p>
    <w:p w14:paraId="4DDC42CD" w14:textId="77777777" w:rsidR="002264F6" w:rsidRPr="0066015F" w:rsidRDefault="002264F6" w:rsidP="002264F6">
      <w:pPr>
        <w:widowControl/>
        <w:ind w:firstLine="567"/>
        <w:jc w:val="both"/>
        <w:rPr>
          <w:sz w:val="23"/>
          <w:szCs w:val="23"/>
        </w:rPr>
      </w:pPr>
      <w:r w:rsidRPr="0066015F">
        <w:rPr>
          <w:sz w:val="23"/>
          <w:szCs w:val="23"/>
        </w:rPr>
        <w:t>- не подано ни одного ценного предложения от Участников;</w:t>
      </w:r>
    </w:p>
    <w:p w14:paraId="15FB8A5E" w14:textId="77777777" w:rsidR="002264F6" w:rsidRPr="0066015F" w:rsidRDefault="002264F6" w:rsidP="002264F6">
      <w:pPr>
        <w:widowControl/>
        <w:ind w:firstLine="567"/>
        <w:jc w:val="both"/>
        <w:rPr>
          <w:sz w:val="23"/>
          <w:szCs w:val="23"/>
        </w:rPr>
      </w:pPr>
      <w:r w:rsidRPr="0066015F">
        <w:rPr>
          <w:sz w:val="23"/>
          <w:szCs w:val="23"/>
        </w:rPr>
        <w:t>- из поданных ценовых предложений Участников в расчет и к сравнению цен не принято ни одного предложения.</w:t>
      </w:r>
    </w:p>
    <w:p w14:paraId="6DF7EE18" w14:textId="77777777" w:rsidR="002264F6" w:rsidRPr="0066015F" w:rsidRDefault="002264F6" w:rsidP="002264F6">
      <w:pPr>
        <w:widowControl/>
        <w:ind w:firstLine="567"/>
        <w:jc w:val="both"/>
        <w:rPr>
          <w:sz w:val="23"/>
          <w:szCs w:val="23"/>
        </w:rPr>
      </w:pPr>
      <w:r w:rsidRPr="0066015F">
        <w:rPr>
          <w:sz w:val="23"/>
          <w:szCs w:val="23"/>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Pr="0066015F" w:rsidRDefault="002264F6" w:rsidP="002264F6">
      <w:pPr>
        <w:widowControl/>
        <w:ind w:firstLine="567"/>
        <w:jc w:val="both"/>
        <w:rPr>
          <w:sz w:val="23"/>
          <w:szCs w:val="23"/>
        </w:rPr>
      </w:pPr>
      <w:r w:rsidRPr="0066015F">
        <w:rPr>
          <w:sz w:val="23"/>
          <w:szCs w:val="23"/>
        </w:rPr>
        <w:t xml:space="preserve">Решение Заказчика оформляется соответствующим протоколом. </w:t>
      </w:r>
    </w:p>
    <w:p w14:paraId="59E553F7" w14:textId="77777777" w:rsidR="002264F6" w:rsidRPr="0066015F" w:rsidRDefault="002264F6" w:rsidP="002264F6">
      <w:pPr>
        <w:widowControl/>
        <w:ind w:firstLine="567"/>
        <w:jc w:val="both"/>
        <w:rPr>
          <w:sz w:val="23"/>
          <w:szCs w:val="23"/>
        </w:rPr>
      </w:pPr>
      <w:r w:rsidRPr="0066015F">
        <w:rPr>
          <w:sz w:val="23"/>
          <w:szCs w:val="23"/>
        </w:rPr>
        <w:t>В протоколе указывается обоснование принятия решений:</w:t>
      </w:r>
    </w:p>
    <w:p w14:paraId="4DD30C49" w14:textId="77777777" w:rsidR="002264F6" w:rsidRPr="0066015F" w:rsidRDefault="002264F6">
      <w:pPr>
        <w:pStyle w:val="af0"/>
        <w:numPr>
          <w:ilvl w:val="0"/>
          <w:numId w:val="7"/>
        </w:numPr>
        <w:autoSpaceDE/>
        <w:autoSpaceDN/>
        <w:adjustRightInd/>
        <w:ind w:left="0" w:firstLine="567"/>
        <w:jc w:val="both"/>
        <w:rPr>
          <w:sz w:val="23"/>
          <w:szCs w:val="23"/>
        </w:rPr>
      </w:pPr>
      <w:r w:rsidRPr="0066015F">
        <w:rPr>
          <w:sz w:val="23"/>
          <w:szCs w:val="23"/>
        </w:rPr>
        <w:t>по допуску или не допуску участников к оценке ценовых предложений;</w:t>
      </w:r>
    </w:p>
    <w:p w14:paraId="5C25883E" w14:textId="08B7044C" w:rsidR="002264F6" w:rsidRDefault="002264F6" w:rsidP="0066015F">
      <w:pPr>
        <w:pStyle w:val="af0"/>
        <w:numPr>
          <w:ilvl w:val="0"/>
          <w:numId w:val="7"/>
        </w:numPr>
        <w:autoSpaceDE/>
        <w:autoSpaceDN/>
        <w:adjustRightInd/>
        <w:ind w:left="0" w:firstLine="567"/>
        <w:jc w:val="both"/>
        <w:rPr>
          <w:sz w:val="23"/>
          <w:szCs w:val="23"/>
        </w:rPr>
      </w:pPr>
      <w:r w:rsidRPr="0066015F">
        <w:rPr>
          <w:sz w:val="23"/>
          <w:szCs w:val="23"/>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6DC55996" w14:textId="77777777" w:rsidR="0066015F" w:rsidRPr="0066015F" w:rsidRDefault="0066015F" w:rsidP="0066015F">
      <w:pPr>
        <w:pStyle w:val="af0"/>
        <w:numPr>
          <w:ilvl w:val="0"/>
          <w:numId w:val="7"/>
        </w:numPr>
        <w:autoSpaceDE/>
        <w:autoSpaceDN/>
        <w:adjustRightInd/>
        <w:ind w:left="0" w:firstLine="567"/>
        <w:jc w:val="both"/>
        <w:rPr>
          <w:sz w:val="23"/>
          <w:szCs w:val="23"/>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0396C289" w14:textId="702C8C35" w:rsidR="009E645A" w:rsidRDefault="00942C64" w:rsidP="0066015F">
      <w:pPr>
        <w:widowControl/>
        <w:ind w:firstLine="567"/>
        <w:rPr>
          <w:i/>
          <w:sz w:val="24"/>
          <w:szCs w:val="24"/>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02C61B" w14:textId="77777777" w:rsidR="0066015F" w:rsidRPr="0066015F" w:rsidRDefault="0066015F" w:rsidP="0066015F">
      <w:pPr>
        <w:widowControl/>
        <w:ind w:firstLine="567"/>
        <w:rPr>
          <w:i/>
          <w:sz w:val="24"/>
          <w:szCs w:val="24"/>
          <w:u w:val="single"/>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1"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1"/>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4073"/>
        <w:gridCol w:w="708"/>
        <w:gridCol w:w="815"/>
        <w:gridCol w:w="1170"/>
        <w:gridCol w:w="1134"/>
      </w:tblGrid>
      <w:tr w:rsidR="00F41BB2" w14:paraId="7B7FF275" w14:textId="77777777" w:rsidTr="00F41BB2">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045"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073"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170"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134"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F41BB2" w14:paraId="1603B9FF" w14:textId="77777777" w:rsidTr="00F41BB2">
        <w:tc>
          <w:tcPr>
            <w:tcW w:w="540" w:type="dxa"/>
          </w:tcPr>
          <w:p w14:paraId="76857B52" w14:textId="45B9FBD7" w:rsidR="00AD0043" w:rsidRPr="00AD0043" w:rsidRDefault="00AD0043" w:rsidP="007B6766">
            <w:pPr>
              <w:jc w:val="center"/>
              <w:rPr>
                <w:bCs/>
                <w:sz w:val="24"/>
                <w:szCs w:val="24"/>
              </w:rPr>
            </w:pPr>
            <w:r>
              <w:rPr>
                <w:bCs/>
                <w:sz w:val="24"/>
                <w:szCs w:val="24"/>
              </w:rPr>
              <w:t>1</w:t>
            </w:r>
          </w:p>
        </w:tc>
        <w:tc>
          <w:tcPr>
            <w:tcW w:w="2045" w:type="dxa"/>
          </w:tcPr>
          <w:p w14:paraId="50B65EB3" w14:textId="77777777" w:rsidR="00D80235" w:rsidRDefault="00D80235" w:rsidP="007B6766">
            <w:pPr>
              <w:jc w:val="center"/>
              <w:rPr>
                <w:bCs/>
                <w:sz w:val="24"/>
                <w:szCs w:val="24"/>
              </w:rPr>
            </w:pPr>
          </w:p>
          <w:p w14:paraId="79D8ECB3" w14:textId="6052C9C5" w:rsidR="00D80235" w:rsidRPr="00AD0043" w:rsidRDefault="003D6D20" w:rsidP="007B6766">
            <w:pPr>
              <w:jc w:val="center"/>
              <w:rPr>
                <w:bCs/>
                <w:sz w:val="24"/>
                <w:szCs w:val="24"/>
              </w:rPr>
            </w:pPr>
            <w:r w:rsidRPr="00024E26">
              <w:rPr>
                <w:sz w:val="24"/>
                <w:szCs w:val="24"/>
              </w:rPr>
              <w:t>Шапочка одноразовая</w:t>
            </w:r>
            <w:r>
              <w:rPr>
                <w:sz w:val="24"/>
                <w:szCs w:val="24"/>
              </w:rPr>
              <w:t xml:space="preserve"> </w:t>
            </w:r>
            <w:hyperlink r:id="rId11" w:history="1">
              <w:r w:rsidRPr="00E74928">
                <w:rPr>
                  <w:rStyle w:val="af"/>
                  <w:sz w:val="24"/>
                  <w:szCs w:val="24"/>
                </w:rPr>
                <w:br/>
              </w:r>
              <w:r w:rsidRPr="007D151B">
                <w:rPr>
                  <w:rStyle w:val="af"/>
                  <w:color w:val="auto"/>
                  <w:sz w:val="24"/>
                  <w:szCs w:val="24"/>
                  <w:u w:val="none"/>
                </w:rPr>
                <w:t>32.50.</w:t>
              </w:r>
              <w:r>
                <w:rPr>
                  <w:rStyle w:val="af"/>
                  <w:color w:val="auto"/>
                  <w:sz w:val="24"/>
                  <w:szCs w:val="24"/>
                  <w:u w:val="none"/>
                </w:rPr>
                <w:t>50.190</w:t>
              </w:r>
            </w:hyperlink>
          </w:p>
        </w:tc>
        <w:tc>
          <w:tcPr>
            <w:tcW w:w="4073" w:type="dxa"/>
          </w:tcPr>
          <w:p w14:paraId="34564837" w14:textId="5BE336C7" w:rsidR="003D6D20" w:rsidRDefault="003D6D20" w:rsidP="003D6D20">
            <w:pPr>
              <w:widowControl/>
              <w:numPr>
                <w:ilvl w:val="0"/>
                <w:numId w:val="13"/>
              </w:numPr>
              <w:shd w:val="clear" w:color="auto" w:fill="FFFFFF"/>
              <w:tabs>
                <w:tab w:val="clear" w:pos="720"/>
              </w:tabs>
              <w:autoSpaceDE/>
              <w:autoSpaceDN/>
              <w:adjustRightInd/>
              <w:ind w:left="0" w:hanging="207"/>
              <w:rPr>
                <w:sz w:val="24"/>
                <w:szCs w:val="24"/>
              </w:rPr>
            </w:pPr>
            <w:r>
              <w:rPr>
                <w:sz w:val="24"/>
                <w:szCs w:val="24"/>
              </w:rPr>
              <w:t>Шапочка одноразовая</w:t>
            </w:r>
          </w:p>
          <w:p w14:paraId="6D1D2332" w14:textId="77777777" w:rsidR="003D6D20" w:rsidRDefault="003D6D20" w:rsidP="003D6D20">
            <w:pPr>
              <w:widowControl/>
              <w:numPr>
                <w:ilvl w:val="0"/>
                <w:numId w:val="13"/>
              </w:numPr>
              <w:shd w:val="clear" w:color="auto" w:fill="FFFFFF"/>
              <w:tabs>
                <w:tab w:val="clear" w:pos="720"/>
              </w:tabs>
              <w:autoSpaceDE/>
              <w:autoSpaceDN/>
              <w:adjustRightInd/>
              <w:ind w:left="0" w:hanging="207"/>
              <w:rPr>
                <w:sz w:val="24"/>
                <w:szCs w:val="24"/>
              </w:rPr>
            </w:pPr>
            <w:r>
              <w:rPr>
                <w:sz w:val="24"/>
                <w:szCs w:val="24"/>
              </w:rPr>
              <w:t>Шарлотта</w:t>
            </w:r>
          </w:p>
          <w:p w14:paraId="11DC1E5E" w14:textId="36B96269" w:rsidR="003D6D20" w:rsidRDefault="003D6D20" w:rsidP="003D6D20">
            <w:pPr>
              <w:widowControl/>
              <w:numPr>
                <w:ilvl w:val="0"/>
                <w:numId w:val="13"/>
              </w:numPr>
              <w:shd w:val="clear" w:color="auto" w:fill="FFFFFF"/>
              <w:tabs>
                <w:tab w:val="clear" w:pos="720"/>
              </w:tabs>
              <w:autoSpaceDE/>
              <w:autoSpaceDN/>
              <w:adjustRightInd/>
              <w:ind w:left="0" w:hanging="207"/>
              <w:rPr>
                <w:sz w:val="24"/>
                <w:szCs w:val="24"/>
              </w:rPr>
            </w:pPr>
            <w:r>
              <w:rPr>
                <w:sz w:val="24"/>
                <w:szCs w:val="24"/>
              </w:rPr>
              <w:t>Цвет: белый</w:t>
            </w:r>
          </w:p>
          <w:p w14:paraId="4485B086" w14:textId="01012220" w:rsidR="003D6D20" w:rsidRDefault="003D6D20" w:rsidP="003D6D20">
            <w:pPr>
              <w:widowControl/>
              <w:numPr>
                <w:ilvl w:val="0"/>
                <w:numId w:val="13"/>
              </w:numPr>
              <w:shd w:val="clear" w:color="auto" w:fill="FFFFFF"/>
              <w:tabs>
                <w:tab w:val="clear" w:pos="720"/>
              </w:tabs>
              <w:autoSpaceDE/>
              <w:autoSpaceDN/>
              <w:adjustRightInd/>
              <w:ind w:left="0" w:hanging="207"/>
              <w:rPr>
                <w:sz w:val="24"/>
                <w:szCs w:val="24"/>
              </w:rPr>
            </w:pPr>
            <w:r>
              <w:rPr>
                <w:sz w:val="24"/>
                <w:szCs w:val="24"/>
              </w:rPr>
              <w:t>Материал: спанбонд</w:t>
            </w:r>
          </w:p>
          <w:p w14:paraId="57D1DD3E" w14:textId="68CE6ACB" w:rsidR="003D6D20" w:rsidRDefault="003D6D20" w:rsidP="003D6D20">
            <w:pPr>
              <w:widowControl/>
              <w:numPr>
                <w:ilvl w:val="0"/>
                <w:numId w:val="13"/>
              </w:numPr>
              <w:shd w:val="clear" w:color="auto" w:fill="FFFFFF"/>
              <w:tabs>
                <w:tab w:val="clear" w:pos="720"/>
              </w:tabs>
              <w:autoSpaceDE/>
              <w:autoSpaceDN/>
              <w:adjustRightInd/>
              <w:ind w:left="0" w:hanging="207"/>
              <w:rPr>
                <w:sz w:val="24"/>
                <w:szCs w:val="24"/>
              </w:rPr>
            </w:pPr>
            <w:r>
              <w:rPr>
                <w:sz w:val="24"/>
                <w:szCs w:val="24"/>
              </w:rPr>
              <w:t xml:space="preserve">Плотность, мкм: 10 </w:t>
            </w:r>
          </w:p>
          <w:p w14:paraId="29218830" w14:textId="77777777" w:rsidR="003D6D20" w:rsidRDefault="003D6D20" w:rsidP="003D6D20">
            <w:pPr>
              <w:widowControl/>
              <w:numPr>
                <w:ilvl w:val="0"/>
                <w:numId w:val="13"/>
              </w:numPr>
              <w:shd w:val="clear" w:color="auto" w:fill="FFFFFF"/>
              <w:tabs>
                <w:tab w:val="clear" w:pos="720"/>
              </w:tabs>
              <w:autoSpaceDE/>
              <w:autoSpaceDN/>
              <w:adjustRightInd/>
              <w:ind w:left="0" w:hanging="207"/>
              <w:rPr>
                <w:sz w:val="24"/>
                <w:szCs w:val="24"/>
              </w:rPr>
            </w:pPr>
            <w:r>
              <w:rPr>
                <w:sz w:val="24"/>
                <w:szCs w:val="24"/>
              </w:rPr>
              <w:t>100 штук в упаковке</w:t>
            </w:r>
          </w:p>
          <w:p w14:paraId="622621D9" w14:textId="77777777" w:rsidR="007B75DB" w:rsidRDefault="007B75DB" w:rsidP="00AD0043">
            <w:pPr>
              <w:widowControl/>
              <w:shd w:val="clear" w:color="auto" w:fill="FFFFFF"/>
              <w:autoSpaceDE/>
              <w:autoSpaceDN/>
              <w:adjustRightInd/>
              <w:rPr>
                <w:rFonts w:asciiTheme="majorBidi" w:hAnsiTheme="majorBidi" w:cstheme="majorBidi"/>
                <w:sz w:val="22"/>
                <w:szCs w:val="22"/>
              </w:rPr>
            </w:pPr>
          </w:p>
          <w:p w14:paraId="29C2070B" w14:textId="77777777" w:rsidR="004A7FE9" w:rsidRPr="00424B37" w:rsidRDefault="004A7FE9" w:rsidP="004A7FE9">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11FD8F3C" w14:textId="77777777" w:rsidR="00AD0043" w:rsidRPr="00AD0043" w:rsidRDefault="00AD0043" w:rsidP="007B6766">
            <w:pPr>
              <w:jc w:val="center"/>
              <w:rPr>
                <w:bCs/>
                <w:sz w:val="24"/>
                <w:szCs w:val="24"/>
              </w:rPr>
            </w:pPr>
          </w:p>
        </w:tc>
        <w:tc>
          <w:tcPr>
            <w:tcW w:w="708" w:type="dxa"/>
          </w:tcPr>
          <w:p w14:paraId="476C9C2E" w14:textId="2F7A1CF8" w:rsidR="00AD0043" w:rsidRPr="00AD0043" w:rsidRDefault="003D6D20" w:rsidP="007B6766">
            <w:pPr>
              <w:jc w:val="center"/>
              <w:rPr>
                <w:bCs/>
                <w:sz w:val="24"/>
                <w:szCs w:val="24"/>
              </w:rPr>
            </w:pPr>
            <w:r>
              <w:rPr>
                <w:bCs/>
                <w:sz w:val="24"/>
                <w:szCs w:val="24"/>
              </w:rPr>
              <w:t>50</w:t>
            </w:r>
          </w:p>
        </w:tc>
        <w:tc>
          <w:tcPr>
            <w:tcW w:w="815" w:type="dxa"/>
          </w:tcPr>
          <w:p w14:paraId="2CB07112" w14:textId="255D6E97" w:rsidR="00AD0043" w:rsidRPr="00AD0043" w:rsidRDefault="003D6D20" w:rsidP="007B6766">
            <w:pPr>
              <w:jc w:val="center"/>
              <w:rPr>
                <w:bCs/>
                <w:sz w:val="24"/>
                <w:szCs w:val="24"/>
              </w:rPr>
            </w:pPr>
            <w:proofErr w:type="spellStart"/>
            <w:r>
              <w:rPr>
                <w:bCs/>
                <w:sz w:val="24"/>
                <w:szCs w:val="24"/>
              </w:rPr>
              <w:t>упак</w:t>
            </w:r>
            <w:proofErr w:type="spellEnd"/>
            <w:r w:rsidR="00D80235">
              <w:rPr>
                <w:bCs/>
                <w:sz w:val="24"/>
                <w:szCs w:val="24"/>
              </w:rPr>
              <w:t>.</w:t>
            </w:r>
          </w:p>
        </w:tc>
        <w:tc>
          <w:tcPr>
            <w:tcW w:w="1170" w:type="dxa"/>
          </w:tcPr>
          <w:p w14:paraId="07EE89A6" w14:textId="02378933" w:rsidR="00AD0043" w:rsidRPr="00AD0043" w:rsidRDefault="0066015F" w:rsidP="007B6766">
            <w:pPr>
              <w:jc w:val="center"/>
              <w:rPr>
                <w:bCs/>
                <w:sz w:val="24"/>
                <w:szCs w:val="24"/>
              </w:rPr>
            </w:pPr>
            <w:r>
              <w:rPr>
                <w:bCs/>
                <w:sz w:val="24"/>
                <w:szCs w:val="24"/>
              </w:rPr>
              <w:t>262,33</w:t>
            </w:r>
          </w:p>
        </w:tc>
        <w:tc>
          <w:tcPr>
            <w:tcW w:w="1134" w:type="dxa"/>
          </w:tcPr>
          <w:p w14:paraId="65234B11" w14:textId="597F92FD" w:rsidR="00AD0043" w:rsidRPr="00AD0043" w:rsidRDefault="0066015F" w:rsidP="007B6766">
            <w:pPr>
              <w:jc w:val="center"/>
              <w:rPr>
                <w:bCs/>
                <w:sz w:val="24"/>
                <w:szCs w:val="24"/>
              </w:rPr>
            </w:pPr>
            <w:r>
              <w:rPr>
                <w:bCs/>
                <w:sz w:val="24"/>
                <w:szCs w:val="24"/>
              </w:rPr>
              <w:t>13116,50</w:t>
            </w:r>
          </w:p>
        </w:tc>
      </w:tr>
      <w:tr w:rsidR="00F41BB2" w14:paraId="5CDC9389" w14:textId="77777777" w:rsidTr="00F41BB2">
        <w:tc>
          <w:tcPr>
            <w:tcW w:w="540" w:type="dxa"/>
          </w:tcPr>
          <w:p w14:paraId="280337EA" w14:textId="0AFF478B" w:rsidR="00AD0043" w:rsidRPr="00AD0043" w:rsidRDefault="00AD0043" w:rsidP="007B6766">
            <w:pPr>
              <w:jc w:val="center"/>
              <w:rPr>
                <w:bCs/>
                <w:sz w:val="24"/>
                <w:szCs w:val="24"/>
              </w:rPr>
            </w:pPr>
            <w:r>
              <w:rPr>
                <w:bCs/>
                <w:sz w:val="24"/>
                <w:szCs w:val="24"/>
              </w:rPr>
              <w:t>2</w:t>
            </w:r>
          </w:p>
        </w:tc>
        <w:tc>
          <w:tcPr>
            <w:tcW w:w="2045" w:type="dxa"/>
          </w:tcPr>
          <w:p w14:paraId="4D021B74" w14:textId="77777777" w:rsidR="00AD0043" w:rsidRDefault="00AD0043" w:rsidP="007B6766">
            <w:pPr>
              <w:jc w:val="center"/>
              <w:rPr>
                <w:bCs/>
                <w:sz w:val="24"/>
                <w:szCs w:val="24"/>
              </w:rPr>
            </w:pPr>
          </w:p>
          <w:p w14:paraId="62C24671" w14:textId="77777777" w:rsidR="003D6D20" w:rsidRPr="00FA508C" w:rsidRDefault="003D6D20" w:rsidP="003D6D20">
            <w:pPr>
              <w:jc w:val="center"/>
              <w:rPr>
                <w:sz w:val="24"/>
                <w:szCs w:val="24"/>
              </w:rPr>
            </w:pPr>
            <w:r w:rsidRPr="00FA508C">
              <w:rPr>
                <w:sz w:val="24"/>
                <w:szCs w:val="24"/>
              </w:rPr>
              <w:t xml:space="preserve">Пластырь нетканый фиксирующий </w:t>
            </w:r>
            <w:proofErr w:type="spellStart"/>
            <w:r w:rsidRPr="00FA508C">
              <w:rPr>
                <w:sz w:val="24"/>
                <w:szCs w:val="24"/>
              </w:rPr>
              <w:t>omnifix</w:t>
            </w:r>
            <w:proofErr w:type="spellEnd"/>
            <w:r w:rsidRPr="00FA508C">
              <w:rPr>
                <w:sz w:val="24"/>
                <w:szCs w:val="24"/>
              </w:rPr>
              <w:t xml:space="preserve"> </w:t>
            </w:r>
            <w:proofErr w:type="spellStart"/>
            <w:r w:rsidRPr="00FA508C">
              <w:rPr>
                <w:sz w:val="24"/>
                <w:szCs w:val="24"/>
              </w:rPr>
              <w:t>elastic</w:t>
            </w:r>
            <w:proofErr w:type="spellEnd"/>
          </w:p>
          <w:p w14:paraId="1E84E267" w14:textId="40580E81" w:rsidR="003D5FB5" w:rsidRPr="003D6D20" w:rsidRDefault="003D6D20" w:rsidP="007B6766">
            <w:pPr>
              <w:jc w:val="center"/>
              <w:rPr>
                <w:bCs/>
                <w:sz w:val="24"/>
                <w:szCs w:val="24"/>
                <w:lang w:val="en-US"/>
              </w:rPr>
            </w:pPr>
            <w:r>
              <w:rPr>
                <w:bCs/>
                <w:sz w:val="24"/>
                <w:szCs w:val="24"/>
                <w:lang w:val="en-US"/>
              </w:rPr>
              <w:t>21</w:t>
            </w:r>
            <w:r w:rsidR="0066015F">
              <w:rPr>
                <w:bCs/>
                <w:sz w:val="24"/>
                <w:szCs w:val="24"/>
              </w:rPr>
              <w:t>.</w:t>
            </w:r>
            <w:r>
              <w:rPr>
                <w:bCs/>
                <w:sz w:val="24"/>
                <w:szCs w:val="24"/>
                <w:lang w:val="en-US"/>
              </w:rPr>
              <w:t>20</w:t>
            </w:r>
            <w:r w:rsidR="0066015F">
              <w:rPr>
                <w:bCs/>
                <w:sz w:val="24"/>
                <w:szCs w:val="24"/>
              </w:rPr>
              <w:t>.</w:t>
            </w:r>
            <w:r>
              <w:rPr>
                <w:bCs/>
                <w:sz w:val="24"/>
                <w:szCs w:val="24"/>
                <w:lang w:val="en-US"/>
              </w:rPr>
              <w:t>24</w:t>
            </w:r>
            <w:r w:rsidR="0066015F">
              <w:rPr>
                <w:bCs/>
                <w:sz w:val="24"/>
                <w:szCs w:val="24"/>
              </w:rPr>
              <w:t>.</w:t>
            </w:r>
            <w:r>
              <w:rPr>
                <w:bCs/>
                <w:sz w:val="24"/>
                <w:szCs w:val="24"/>
                <w:lang w:val="en-US"/>
              </w:rPr>
              <w:t>110</w:t>
            </w:r>
          </w:p>
        </w:tc>
        <w:tc>
          <w:tcPr>
            <w:tcW w:w="4073" w:type="dxa"/>
          </w:tcPr>
          <w:p w14:paraId="201AD560" w14:textId="7673A462" w:rsidR="003D5FB5" w:rsidRPr="00FC6088" w:rsidRDefault="003D6D20" w:rsidP="00AD0043">
            <w:pPr>
              <w:widowControl/>
              <w:shd w:val="clear" w:color="auto" w:fill="FFFFFF"/>
              <w:autoSpaceDE/>
              <w:autoSpaceDN/>
              <w:adjustRightInd/>
              <w:rPr>
                <w:sz w:val="24"/>
                <w:szCs w:val="24"/>
              </w:rPr>
            </w:pPr>
            <w:r w:rsidRPr="00FA508C">
              <w:rPr>
                <w:sz w:val="24"/>
                <w:szCs w:val="24"/>
              </w:rPr>
              <w:t xml:space="preserve">Пластырь нетканый фиксирующий </w:t>
            </w:r>
            <w:proofErr w:type="spellStart"/>
            <w:r w:rsidRPr="00FA508C">
              <w:rPr>
                <w:sz w:val="24"/>
                <w:szCs w:val="24"/>
              </w:rPr>
              <w:t>omnifix</w:t>
            </w:r>
            <w:proofErr w:type="spellEnd"/>
            <w:r w:rsidRPr="00FA508C">
              <w:rPr>
                <w:sz w:val="24"/>
                <w:szCs w:val="24"/>
              </w:rPr>
              <w:t xml:space="preserve"> </w:t>
            </w:r>
            <w:proofErr w:type="spellStart"/>
            <w:r w:rsidRPr="00FA508C">
              <w:rPr>
                <w:sz w:val="24"/>
                <w:szCs w:val="24"/>
              </w:rPr>
              <w:t>elastic</w:t>
            </w:r>
            <w:proofErr w:type="spellEnd"/>
            <w:r>
              <w:rPr>
                <w:sz w:val="24"/>
                <w:szCs w:val="24"/>
              </w:rPr>
              <w:t>.</w:t>
            </w:r>
          </w:p>
          <w:p w14:paraId="50947145" w14:textId="77777777" w:rsidR="003D6D20" w:rsidRPr="00FC6088" w:rsidRDefault="003D6D20" w:rsidP="00AD0043">
            <w:pPr>
              <w:widowControl/>
              <w:shd w:val="clear" w:color="auto" w:fill="FFFFFF"/>
              <w:autoSpaceDE/>
              <w:autoSpaceDN/>
              <w:adjustRightInd/>
              <w:rPr>
                <w:sz w:val="24"/>
                <w:szCs w:val="24"/>
              </w:rPr>
            </w:pPr>
            <w:r w:rsidRPr="002B5F7B">
              <w:rPr>
                <w:sz w:val="24"/>
                <w:szCs w:val="24"/>
              </w:rPr>
              <w:t>20см х 10м в катушке</w:t>
            </w:r>
            <w:r>
              <w:rPr>
                <w:sz w:val="24"/>
                <w:szCs w:val="24"/>
              </w:rPr>
              <w:t>,</w:t>
            </w:r>
            <w:r w:rsidRPr="002B5F7B">
              <w:rPr>
                <w:sz w:val="24"/>
                <w:szCs w:val="24"/>
              </w:rPr>
              <w:t xml:space="preserve"> </w:t>
            </w:r>
          </w:p>
          <w:p w14:paraId="0B6068C8" w14:textId="3CA921E7" w:rsidR="003D6D20" w:rsidRDefault="003D6D20" w:rsidP="00AD0043">
            <w:pPr>
              <w:widowControl/>
              <w:shd w:val="clear" w:color="auto" w:fill="FFFFFF"/>
              <w:autoSpaceDE/>
              <w:autoSpaceDN/>
              <w:adjustRightInd/>
              <w:rPr>
                <w:sz w:val="24"/>
                <w:szCs w:val="24"/>
              </w:rPr>
            </w:pPr>
            <w:r w:rsidRPr="002B5F7B">
              <w:rPr>
                <w:sz w:val="24"/>
                <w:szCs w:val="24"/>
              </w:rPr>
              <w:t xml:space="preserve">1 </w:t>
            </w:r>
            <w:proofErr w:type="spellStart"/>
            <w:r w:rsidRPr="002B5F7B">
              <w:rPr>
                <w:sz w:val="24"/>
                <w:szCs w:val="24"/>
              </w:rPr>
              <w:t>шт</w:t>
            </w:r>
            <w:proofErr w:type="spellEnd"/>
            <w:r w:rsidRPr="002B5F7B">
              <w:rPr>
                <w:sz w:val="24"/>
                <w:szCs w:val="24"/>
              </w:rPr>
              <w:t xml:space="preserve"> в уп</w:t>
            </w:r>
            <w:r>
              <w:rPr>
                <w:sz w:val="24"/>
                <w:szCs w:val="24"/>
              </w:rPr>
              <w:t>аковке</w:t>
            </w:r>
          </w:p>
          <w:p w14:paraId="251A3E10" w14:textId="77777777" w:rsidR="003D6D20" w:rsidRPr="003D6D20" w:rsidRDefault="003D6D20" w:rsidP="00AD0043">
            <w:pPr>
              <w:widowControl/>
              <w:shd w:val="clear" w:color="auto" w:fill="FFFFFF"/>
              <w:autoSpaceDE/>
              <w:autoSpaceDN/>
              <w:adjustRightInd/>
              <w:rPr>
                <w:rFonts w:asciiTheme="majorBidi" w:hAnsiTheme="majorBidi" w:cstheme="majorBidi"/>
                <w:sz w:val="22"/>
                <w:szCs w:val="22"/>
              </w:rPr>
            </w:pPr>
          </w:p>
          <w:p w14:paraId="496CCA20" w14:textId="77777777" w:rsidR="004A7FE9" w:rsidRPr="00424B37" w:rsidRDefault="004A7FE9" w:rsidP="004A7FE9">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w:t>
            </w:r>
            <w:r>
              <w:rPr>
                <w:rFonts w:asciiTheme="majorBidi" w:hAnsiTheme="majorBidi" w:cstheme="majorBidi"/>
                <w:sz w:val="22"/>
                <w:szCs w:val="22"/>
              </w:rPr>
              <w:t xml:space="preserve"> происхождения товара</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6AEE4D73" w14:textId="77777777" w:rsidR="00AD0043" w:rsidRPr="00AD0043" w:rsidRDefault="00AD0043" w:rsidP="007B6766">
            <w:pPr>
              <w:jc w:val="center"/>
              <w:rPr>
                <w:bCs/>
                <w:sz w:val="24"/>
                <w:szCs w:val="24"/>
              </w:rPr>
            </w:pPr>
          </w:p>
        </w:tc>
        <w:tc>
          <w:tcPr>
            <w:tcW w:w="708" w:type="dxa"/>
          </w:tcPr>
          <w:p w14:paraId="531E3248" w14:textId="666BE59A" w:rsidR="00AD0043" w:rsidRPr="00AD0043" w:rsidRDefault="003D6D20" w:rsidP="007B6766">
            <w:pPr>
              <w:jc w:val="center"/>
              <w:rPr>
                <w:bCs/>
                <w:sz w:val="24"/>
                <w:szCs w:val="24"/>
              </w:rPr>
            </w:pPr>
            <w:r>
              <w:rPr>
                <w:bCs/>
                <w:sz w:val="24"/>
                <w:szCs w:val="24"/>
              </w:rPr>
              <w:t>4</w:t>
            </w:r>
          </w:p>
        </w:tc>
        <w:tc>
          <w:tcPr>
            <w:tcW w:w="815" w:type="dxa"/>
          </w:tcPr>
          <w:p w14:paraId="487BD796" w14:textId="54A5599E" w:rsidR="00AD0043" w:rsidRPr="00AD0043" w:rsidRDefault="003D6D20" w:rsidP="007B6766">
            <w:pPr>
              <w:jc w:val="center"/>
              <w:rPr>
                <w:bCs/>
                <w:sz w:val="24"/>
                <w:szCs w:val="24"/>
              </w:rPr>
            </w:pPr>
            <w:proofErr w:type="spellStart"/>
            <w:r>
              <w:rPr>
                <w:bCs/>
                <w:sz w:val="24"/>
                <w:szCs w:val="24"/>
              </w:rPr>
              <w:t>упак</w:t>
            </w:r>
            <w:proofErr w:type="spellEnd"/>
            <w:r w:rsidR="003D5FB5">
              <w:rPr>
                <w:bCs/>
                <w:sz w:val="24"/>
                <w:szCs w:val="24"/>
              </w:rPr>
              <w:t>.</w:t>
            </w:r>
          </w:p>
        </w:tc>
        <w:tc>
          <w:tcPr>
            <w:tcW w:w="1170" w:type="dxa"/>
          </w:tcPr>
          <w:p w14:paraId="520A70C1" w14:textId="41254A02" w:rsidR="00AD0043" w:rsidRPr="00AD0043" w:rsidRDefault="0066015F" w:rsidP="007B6766">
            <w:pPr>
              <w:jc w:val="center"/>
              <w:rPr>
                <w:bCs/>
                <w:sz w:val="24"/>
                <w:szCs w:val="24"/>
              </w:rPr>
            </w:pPr>
            <w:r>
              <w:rPr>
                <w:bCs/>
                <w:sz w:val="24"/>
                <w:szCs w:val="24"/>
              </w:rPr>
              <w:t>1914,33</w:t>
            </w:r>
          </w:p>
        </w:tc>
        <w:tc>
          <w:tcPr>
            <w:tcW w:w="1134" w:type="dxa"/>
          </w:tcPr>
          <w:p w14:paraId="75947F17" w14:textId="42666FDF" w:rsidR="00AD0043" w:rsidRPr="00AD0043" w:rsidRDefault="0066015F" w:rsidP="007B6766">
            <w:pPr>
              <w:jc w:val="center"/>
              <w:rPr>
                <w:bCs/>
                <w:sz w:val="24"/>
                <w:szCs w:val="24"/>
              </w:rPr>
            </w:pPr>
            <w:r>
              <w:rPr>
                <w:bCs/>
                <w:sz w:val="24"/>
                <w:szCs w:val="24"/>
              </w:rPr>
              <w:t>7657,32</w:t>
            </w:r>
          </w:p>
        </w:tc>
      </w:tr>
      <w:tr w:rsidR="003D5FB5" w14:paraId="00245991" w14:textId="77777777" w:rsidTr="00F41BB2">
        <w:tc>
          <w:tcPr>
            <w:tcW w:w="9351" w:type="dxa"/>
            <w:gridSpan w:val="6"/>
          </w:tcPr>
          <w:p w14:paraId="0BAD9A57" w14:textId="12992BA6" w:rsidR="00AD0043" w:rsidRPr="002E03F9" w:rsidRDefault="00AD0043" w:rsidP="00AD0043">
            <w:pPr>
              <w:jc w:val="right"/>
              <w:rPr>
                <w:b/>
                <w:sz w:val="24"/>
                <w:szCs w:val="24"/>
              </w:rPr>
            </w:pPr>
            <w:r w:rsidRPr="002E03F9">
              <w:rPr>
                <w:b/>
                <w:sz w:val="24"/>
                <w:szCs w:val="24"/>
              </w:rPr>
              <w:t>ИТОГО</w:t>
            </w:r>
          </w:p>
        </w:tc>
        <w:tc>
          <w:tcPr>
            <w:tcW w:w="1134" w:type="dxa"/>
          </w:tcPr>
          <w:p w14:paraId="1E06A63E" w14:textId="17549D07" w:rsidR="00AD0043" w:rsidRPr="002E03F9" w:rsidRDefault="0066015F" w:rsidP="007B6766">
            <w:pPr>
              <w:jc w:val="center"/>
              <w:rPr>
                <w:b/>
                <w:sz w:val="24"/>
                <w:szCs w:val="24"/>
              </w:rPr>
            </w:pPr>
            <w:r>
              <w:rPr>
                <w:b/>
                <w:sz w:val="24"/>
                <w:szCs w:val="24"/>
              </w:rPr>
              <w:t>20773,82</w:t>
            </w:r>
          </w:p>
        </w:tc>
      </w:tr>
    </w:tbl>
    <w:p w14:paraId="2D028AC3" w14:textId="77777777" w:rsidR="002A5B7D" w:rsidRDefault="002A5B7D" w:rsidP="00BA5C92">
      <w:pPr>
        <w:rPr>
          <w:sz w:val="24"/>
          <w:szCs w:val="24"/>
        </w:rPr>
      </w:pPr>
    </w:p>
    <w:p w14:paraId="6D5850C8" w14:textId="77777777" w:rsidR="003D6D20" w:rsidRDefault="003D6D20" w:rsidP="003D6D20">
      <w:pPr>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3EA8D0A0" w14:textId="77777777" w:rsidR="003D6D20" w:rsidRDefault="003D6D20" w:rsidP="00BA5C92">
      <w:pPr>
        <w:rPr>
          <w:sz w:val="24"/>
          <w:szCs w:val="24"/>
        </w:rPr>
      </w:pPr>
    </w:p>
    <w:p w14:paraId="348E14C0" w14:textId="77777777" w:rsidR="00D927D2" w:rsidRPr="002F7072" w:rsidRDefault="00D927D2" w:rsidP="00D927D2">
      <w:pPr>
        <w:rPr>
          <w:b/>
          <w:sz w:val="28"/>
          <w:szCs w:val="28"/>
        </w:rPr>
      </w:pPr>
      <w:r>
        <w:rPr>
          <w:b/>
          <w:sz w:val="28"/>
          <w:szCs w:val="28"/>
        </w:rPr>
        <w:t>Если сроки поставки товара отличаются от указанных, то прописать свой срок поставки товара!!!</w:t>
      </w: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62C35902" w14:textId="77777777" w:rsidR="00387DD3" w:rsidRDefault="00387DD3" w:rsidP="000F563D">
      <w:pPr>
        <w:jc w:val="right"/>
        <w:rPr>
          <w:sz w:val="24"/>
          <w:szCs w:val="24"/>
        </w:rPr>
      </w:pPr>
    </w:p>
    <w:p w14:paraId="01858A37" w14:textId="77777777" w:rsidR="007B75DB" w:rsidRDefault="007B75DB" w:rsidP="000F563D">
      <w:pPr>
        <w:jc w:val="right"/>
        <w:rPr>
          <w:sz w:val="24"/>
          <w:szCs w:val="24"/>
        </w:rPr>
      </w:pPr>
    </w:p>
    <w:p w14:paraId="4E54C8FE" w14:textId="77777777" w:rsidR="007B75DB" w:rsidRDefault="007B75DB" w:rsidP="000F563D">
      <w:pPr>
        <w:jc w:val="right"/>
        <w:rPr>
          <w:sz w:val="24"/>
          <w:szCs w:val="24"/>
        </w:rPr>
      </w:pPr>
    </w:p>
    <w:p w14:paraId="5CB026C1" w14:textId="77777777" w:rsidR="007B75DB" w:rsidRDefault="007B75DB" w:rsidP="000F563D">
      <w:pPr>
        <w:jc w:val="right"/>
        <w:rPr>
          <w:sz w:val="24"/>
          <w:szCs w:val="24"/>
        </w:rPr>
      </w:pPr>
    </w:p>
    <w:p w14:paraId="5DA95341" w14:textId="77777777" w:rsidR="007B75DB" w:rsidRDefault="007B75DB" w:rsidP="000F563D">
      <w:pPr>
        <w:jc w:val="right"/>
        <w:rPr>
          <w:sz w:val="24"/>
          <w:szCs w:val="24"/>
        </w:rPr>
      </w:pPr>
    </w:p>
    <w:p w14:paraId="4674B41F" w14:textId="77777777" w:rsidR="007B75DB" w:rsidRDefault="007B75DB" w:rsidP="000F563D">
      <w:pPr>
        <w:jc w:val="right"/>
        <w:rPr>
          <w:sz w:val="24"/>
          <w:szCs w:val="24"/>
        </w:rPr>
      </w:pPr>
    </w:p>
    <w:p w14:paraId="514C5CC9" w14:textId="77777777" w:rsidR="007B75DB" w:rsidRDefault="007B75DB" w:rsidP="000F563D">
      <w:pPr>
        <w:jc w:val="right"/>
        <w:rPr>
          <w:sz w:val="24"/>
          <w:szCs w:val="24"/>
        </w:rPr>
      </w:pPr>
    </w:p>
    <w:p w14:paraId="36E3F648" w14:textId="77777777" w:rsidR="007B75DB" w:rsidRDefault="007B75DB" w:rsidP="000F563D">
      <w:pPr>
        <w:jc w:val="right"/>
        <w:rPr>
          <w:sz w:val="24"/>
          <w:szCs w:val="24"/>
        </w:rPr>
      </w:pPr>
    </w:p>
    <w:p w14:paraId="0FB4238E" w14:textId="77777777" w:rsidR="00387DD3" w:rsidRDefault="00387DD3" w:rsidP="000F563D">
      <w:pPr>
        <w:jc w:val="right"/>
        <w:rPr>
          <w:sz w:val="24"/>
          <w:szCs w:val="24"/>
        </w:rPr>
      </w:pPr>
    </w:p>
    <w:p w14:paraId="723D527B" w14:textId="77777777" w:rsidR="00387DD3" w:rsidRDefault="00387DD3" w:rsidP="000F563D">
      <w:pPr>
        <w:jc w:val="right"/>
        <w:rPr>
          <w:sz w:val="24"/>
          <w:szCs w:val="24"/>
        </w:rPr>
      </w:pPr>
    </w:p>
    <w:p w14:paraId="42E58D82" w14:textId="77777777" w:rsidR="00387DD3" w:rsidRDefault="00387DD3" w:rsidP="000F563D">
      <w:pPr>
        <w:jc w:val="right"/>
        <w:rPr>
          <w:sz w:val="24"/>
          <w:szCs w:val="24"/>
        </w:rPr>
      </w:pPr>
    </w:p>
    <w:p w14:paraId="75B548DA" w14:textId="77777777" w:rsidR="00387DD3" w:rsidRDefault="00387DD3" w:rsidP="000F563D">
      <w:pPr>
        <w:jc w:val="right"/>
        <w:rPr>
          <w:sz w:val="24"/>
          <w:szCs w:val="24"/>
        </w:rPr>
      </w:pPr>
    </w:p>
    <w:p w14:paraId="3AC3CB1D" w14:textId="77777777" w:rsidR="00387DD3" w:rsidRDefault="00387DD3" w:rsidP="000F563D">
      <w:pPr>
        <w:jc w:val="right"/>
        <w:rPr>
          <w:sz w:val="24"/>
          <w:szCs w:val="24"/>
        </w:rPr>
      </w:pPr>
    </w:p>
    <w:p w14:paraId="6E0B5A45" w14:textId="77777777" w:rsidR="002A5B7D" w:rsidRDefault="002A5B7D" w:rsidP="003D5673">
      <w:pPr>
        <w:rPr>
          <w:sz w:val="24"/>
          <w:szCs w:val="24"/>
        </w:rPr>
      </w:pPr>
    </w:p>
    <w:p w14:paraId="5F53E954" w14:textId="77777777" w:rsidR="003D5673" w:rsidRDefault="003D5673" w:rsidP="003D5673">
      <w:pPr>
        <w:rPr>
          <w:sz w:val="24"/>
          <w:szCs w:val="24"/>
        </w:rPr>
      </w:pPr>
    </w:p>
    <w:p w14:paraId="53178471" w14:textId="77777777" w:rsidR="002A5B7D" w:rsidRDefault="002A5B7D" w:rsidP="000F563D">
      <w:pPr>
        <w:jc w:val="right"/>
        <w:rPr>
          <w:sz w:val="24"/>
          <w:szCs w:val="24"/>
        </w:rPr>
      </w:pPr>
    </w:p>
    <w:p w14:paraId="66FC328D" w14:textId="77777777" w:rsidR="007B75DB" w:rsidRDefault="007B75DB"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lastRenderedPageBreak/>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15DA3CC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 xml:space="preserve">копии сертификата или декларации о соответствии Товара. </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lastRenderedPageBreak/>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570FBCC8" w14:textId="77777777" w:rsidR="00187783" w:rsidRPr="000C2951" w:rsidRDefault="00187783" w:rsidP="00B21071">
      <w:pPr>
        <w:widowControl/>
        <w:suppressAutoHyphens/>
        <w:autoSpaceDE/>
        <w:autoSpaceDN/>
        <w:adjustRightInd/>
        <w:ind w:left="1077" w:hanging="793"/>
        <w:jc w:val="both"/>
        <w:rPr>
          <w:sz w:val="24"/>
          <w:szCs w:val="24"/>
          <w:lang w:eastAsia="ar-SA"/>
        </w:rPr>
      </w:pP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42C3CC23" w14:textId="77777777" w:rsidR="00187783" w:rsidRPr="000C2951" w:rsidRDefault="00187783" w:rsidP="00B21071">
      <w:pPr>
        <w:widowControl/>
        <w:tabs>
          <w:tab w:val="left" w:pos="1080"/>
        </w:tabs>
        <w:suppressAutoHyphens/>
        <w:autoSpaceDE/>
        <w:autoSpaceDN/>
        <w:adjustRightInd/>
        <w:ind w:left="1077" w:hanging="793"/>
        <w:jc w:val="both"/>
        <w:rPr>
          <w:sz w:val="24"/>
          <w:szCs w:val="24"/>
          <w:lang w:eastAsia="ar-SA"/>
        </w:rPr>
      </w:pP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4CA7A840" w14:textId="77777777" w:rsidR="00187783" w:rsidRPr="000C2951" w:rsidRDefault="00187783" w:rsidP="00B21071">
      <w:pPr>
        <w:widowControl/>
        <w:tabs>
          <w:tab w:val="left" w:pos="1080"/>
        </w:tabs>
        <w:suppressAutoHyphens/>
        <w:autoSpaceDE/>
        <w:autoSpaceDN/>
        <w:adjustRightInd/>
        <w:ind w:left="1151" w:hanging="867"/>
        <w:jc w:val="both"/>
        <w:rPr>
          <w:sz w:val="24"/>
          <w:szCs w:val="24"/>
          <w:lang w:eastAsia="ar-SA"/>
        </w:rPr>
      </w:pPr>
    </w:p>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165A7103" w14:textId="77777777" w:rsidR="00187783" w:rsidRPr="00BB280B" w:rsidRDefault="00187783" w:rsidP="00187783">
      <w:pPr>
        <w:widowControl/>
        <w:tabs>
          <w:tab w:val="left" w:pos="1080"/>
        </w:tabs>
        <w:suppressAutoHyphens/>
        <w:autoSpaceDE/>
        <w:autoSpaceDN/>
        <w:adjustRightInd/>
        <w:ind w:left="1077"/>
        <w:jc w:val="both"/>
        <w:rPr>
          <w:sz w:val="24"/>
          <w:szCs w:val="24"/>
          <w:lang w:eastAsia="ar-SA"/>
        </w:rPr>
      </w:pP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57267672" w14:textId="77777777" w:rsidR="00187783" w:rsidRPr="000C2951" w:rsidRDefault="00187783" w:rsidP="00B21071">
      <w:pPr>
        <w:widowControl/>
        <w:tabs>
          <w:tab w:val="left" w:pos="1080"/>
        </w:tabs>
        <w:suppressAutoHyphens/>
        <w:autoSpaceDE/>
        <w:autoSpaceDN/>
        <w:adjustRightInd/>
        <w:ind w:left="851" w:hanging="491"/>
        <w:jc w:val="both"/>
        <w:rPr>
          <w:b/>
          <w:bCs/>
          <w:sz w:val="24"/>
          <w:szCs w:val="24"/>
          <w:lang w:eastAsia="ar-SA"/>
        </w:rPr>
      </w:pPr>
    </w:p>
    <w:p w14:paraId="406042BB" w14:textId="55142E3B"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04ED8726" w14:textId="1F8E86B2" w:rsidR="007B75DB" w:rsidRPr="00F41675" w:rsidRDefault="00BB280B" w:rsidP="007B75DB">
      <w:pPr>
        <w:tabs>
          <w:tab w:val="left" w:pos="709"/>
        </w:tabs>
        <w:ind w:firstLine="709"/>
        <w:jc w:val="both"/>
        <w:rPr>
          <w:sz w:val="22"/>
          <w:szCs w:val="22"/>
        </w:rPr>
      </w:pPr>
      <w:r w:rsidRPr="00BB280B">
        <w:rPr>
          <w:sz w:val="24"/>
          <w:szCs w:val="24"/>
          <w:lang w:eastAsia="ar-SA"/>
        </w:rPr>
        <w:t xml:space="preserve">8.2. </w:t>
      </w:r>
      <w:r w:rsidR="007B75DB" w:rsidRPr="00F41675">
        <w:rPr>
          <w:sz w:val="22"/>
          <w:szCs w:val="22"/>
        </w:rPr>
        <w:t> Расторжение Договора:</w:t>
      </w:r>
    </w:p>
    <w:p w14:paraId="27665F59" w14:textId="77777777" w:rsidR="007B75DB" w:rsidRPr="00F41675" w:rsidRDefault="007B75DB" w:rsidP="007B75DB">
      <w:pPr>
        <w:tabs>
          <w:tab w:val="left" w:pos="709"/>
        </w:tabs>
        <w:ind w:firstLine="709"/>
        <w:jc w:val="both"/>
        <w:rPr>
          <w:sz w:val="22"/>
          <w:szCs w:val="22"/>
        </w:rPr>
      </w:pPr>
      <w:r w:rsidRPr="00F41675">
        <w:rPr>
          <w:sz w:val="22"/>
          <w:szCs w:val="22"/>
        </w:rPr>
        <w:t>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D64A90F" w14:textId="77777777" w:rsidR="007B75DB" w:rsidRPr="00F41675" w:rsidRDefault="007B75DB" w:rsidP="007B75DB">
      <w:pPr>
        <w:tabs>
          <w:tab w:val="left" w:pos="709"/>
        </w:tabs>
        <w:ind w:firstLine="709"/>
        <w:jc w:val="both"/>
        <w:rPr>
          <w:sz w:val="22"/>
          <w:szCs w:val="22"/>
        </w:rPr>
      </w:pPr>
      <w:r w:rsidRPr="00F41675">
        <w:rPr>
          <w:sz w:val="22"/>
          <w:szCs w:val="22"/>
        </w:rPr>
        <w:t>8.2.2.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9B6621E" w14:textId="77777777" w:rsidR="007B75DB" w:rsidRDefault="007B75DB" w:rsidP="007B75DB">
      <w:pPr>
        <w:tabs>
          <w:tab w:val="left" w:pos="709"/>
        </w:tabs>
        <w:ind w:firstLine="709"/>
        <w:jc w:val="both"/>
        <w:rPr>
          <w:sz w:val="22"/>
          <w:szCs w:val="22"/>
        </w:rPr>
      </w:pPr>
      <w:r w:rsidRPr="00E33B4B">
        <w:rPr>
          <w:sz w:val="22"/>
          <w:szCs w:val="22"/>
        </w:rPr>
        <w:t xml:space="preserve">8.3. </w:t>
      </w:r>
      <w:r w:rsidRPr="00B851AD">
        <w:rPr>
          <w:sz w:val="22"/>
          <w:szCs w:val="22"/>
        </w:rPr>
        <w:t>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24DEDF2F"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4</w:t>
      </w:r>
      <w:r w:rsidRPr="00E33B4B">
        <w:rPr>
          <w:sz w:val="22"/>
          <w:szCs w:val="22"/>
        </w:rPr>
        <w:t xml:space="preserve">. Настоящий </w:t>
      </w:r>
      <w:r>
        <w:rPr>
          <w:sz w:val="22"/>
          <w:szCs w:val="22"/>
        </w:rPr>
        <w:t>Д</w:t>
      </w:r>
      <w:r w:rsidRPr="00E33B4B">
        <w:rPr>
          <w:sz w:val="22"/>
          <w:szCs w:val="22"/>
        </w:rPr>
        <w:t xml:space="preserve">оговор составлен в двух идентичных экземплярах, имеющих равную юридическую силу – по одному экземпляру у каждой </w:t>
      </w:r>
      <w:r>
        <w:rPr>
          <w:sz w:val="22"/>
          <w:szCs w:val="22"/>
        </w:rPr>
        <w:t>С</w:t>
      </w:r>
      <w:r w:rsidRPr="00E33B4B">
        <w:rPr>
          <w:sz w:val="22"/>
          <w:szCs w:val="22"/>
        </w:rPr>
        <w:t>тороны.</w:t>
      </w:r>
    </w:p>
    <w:p w14:paraId="1524D017" w14:textId="77777777" w:rsidR="007B75DB" w:rsidRPr="00E33B4B" w:rsidRDefault="007B75DB" w:rsidP="007B75DB">
      <w:pPr>
        <w:tabs>
          <w:tab w:val="left" w:pos="709"/>
        </w:tabs>
        <w:ind w:firstLine="709"/>
        <w:jc w:val="both"/>
        <w:rPr>
          <w:sz w:val="22"/>
          <w:szCs w:val="22"/>
        </w:rPr>
      </w:pPr>
      <w:r w:rsidRPr="00E33B4B">
        <w:rPr>
          <w:sz w:val="22"/>
          <w:szCs w:val="22"/>
        </w:rPr>
        <w:t>8.</w:t>
      </w:r>
      <w:r>
        <w:rPr>
          <w:sz w:val="22"/>
          <w:szCs w:val="22"/>
        </w:rPr>
        <w:t>5</w:t>
      </w:r>
      <w:r w:rsidRPr="00E33B4B">
        <w:rPr>
          <w:sz w:val="22"/>
          <w:szCs w:val="22"/>
        </w:rPr>
        <w:t>. Во всем остальном, что не урегулировано настоящим Договором, Стороны                 руководствуются действующим законодательством Российской Федерации.</w:t>
      </w:r>
    </w:p>
    <w:p w14:paraId="404FB6CE"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6</w:t>
      </w:r>
      <w:r w:rsidRPr="00E33B4B">
        <w:rPr>
          <w:sz w:val="22"/>
          <w:szCs w:val="22"/>
        </w:rPr>
        <w:t>.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4D24DC5E" w14:textId="77777777" w:rsidR="007B75DB" w:rsidRPr="00E33B4B" w:rsidRDefault="007B75DB" w:rsidP="007B75DB">
      <w:pPr>
        <w:tabs>
          <w:tab w:val="left" w:pos="709"/>
          <w:tab w:val="left" w:pos="1080"/>
        </w:tabs>
        <w:ind w:firstLine="709"/>
        <w:jc w:val="both"/>
        <w:rPr>
          <w:sz w:val="22"/>
          <w:szCs w:val="22"/>
        </w:rPr>
      </w:pPr>
      <w:r w:rsidRPr="00E33B4B">
        <w:rPr>
          <w:sz w:val="22"/>
          <w:szCs w:val="22"/>
        </w:rPr>
        <w:t>8.</w:t>
      </w:r>
      <w:r>
        <w:rPr>
          <w:sz w:val="22"/>
          <w:szCs w:val="22"/>
        </w:rPr>
        <w:t>7</w:t>
      </w:r>
      <w:r w:rsidRPr="00E33B4B">
        <w:rPr>
          <w:sz w:val="22"/>
          <w:szCs w:val="22"/>
        </w:rPr>
        <w:t>. Перечень приложений к Договору:</w:t>
      </w:r>
    </w:p>
    <w:p w14:paraId="1A26F2B2" w14:textId="77777777" w:rsidR="007B75DB" w:rsidRPr="00E33B4B" w:rsidRDefault="007B75DB" w:rsidP="007B75DB">
      <w:pPr>
        <w:tabs>
          <w:tab w:val="left" w:pos="709"/>
          <w:tab w:val="left" w:pos="1080"/>
        </w:tabs>
        <w:ind w:firstLine="709"/>
        <w:jc w:val="both"/>
        <w:rPr>
          <w:sz w:val="22"/>
          <w:szCs w:val="22"/>
        </w:rPr>
      </w:pPr>
      <w:r w:rsidRPr="00E33B4B">
        <w:rPr>
          <w:sz w:val="22"/>
          <w:szCs w:val="22"/>
        </w:rPr>
        <w:tab/>
        <w:t>- Приложение № 1 Спецификация;</w:t>
      </w:r>
    </w:p>
    <w:p w14:paraId="7083F17F" w14:textId="39D21BC7" w:rsidR="00BB280B" w:rsidRDefault="007B75DB" w:rsidP="007B75DB">
      <w:pPr>
        <w:tabs>
          <w:tab w:val="left" w:pos="709"/>
          <w:tab w:val="left" w:pos="1080"/>
        </w:tabs>
        <w:ind w:firstLine="709"/>
        <w:jc w:val="both"/>
        <w:rPr>
          <w:sz w:val="22"/>
          <w:szCs w:val="22"/>
        </w:rPr>
      </w:pPr>
      <w:r w:rsidRPr="00E33B4B">
        <w:rPr>
          <w:sz w:val="22"/>
          <w:szCs w:val="22"/>
        </w:rPr>
        <w:tab/>
        <w:t>- Приложение № 2 Образец акта приема-передачи</w:t>
      </w:r>
      <w:r>
        <w:rPr>
          <w:sz w:val="22"/>
          <w:szCs w:val="22"/>
        </w:rPr>
        <w:t>.</w:t>
      </w:r>
    </w:p>
    <w:p w14:paraId="29316FD4" w14:textId="77777777" w:rsidR="00187783" w:rsidRPr="007B75DB" w:rsidRDefault="00187783" w:rsidP="007B75DB">
      <w:pPr>
        <w:tabs>
          <w:tab w:val="left" w:pos="709"/>
          <w:tab w:val="left" w:pos="1080"/>
        </w:tabs>
        <w:ind w:firstLine="709"/>
        <w:jc w:val="both"/>
        <w:rPr>
          <w:sz w:val="22"/>
          <w:szCs w:val="22"/>
        </w:rPr>
      </w:pPr>
    </w:p>
    <w:p w14:paraId="10D49305" w14:textId="023E8104"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 xml:space="preserve">Юридический адрес: 600024, г. Владимир, ул. </w:t>
            </w:r>
            <w:r w:rsidRPr="00336511">
              <w:lastRenderedPageBreak/>
              <w:t>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70D89280" w:rsidR="00CF6563" w:rsidRPr="00336511" w:rsidRDefault="00CF6563" w:rsidP="00CF6563">
            <w:pPr>
              <w:spacing w:line="276" w:lineRule="auto"/>
              <w:jc w:val="both"/>
              <w:rPr>
                <w:sz w:val="22"/>
                <w:szCs w:val="22"/>
              </w:rPr>
            </w:pPr>
            <w:r w:rsidRPr="00336511">
              <w:rPr>
                <w:sz w:val="22"/>
                <w:szCs w:val="22"/>
              </w:rPr>
              <w:t>Р/с 0322464317000000</w:t>
            </w:r>
            <w:r w:rsidR="00E36FB2">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2"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2"/>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3"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3"/>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4"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4"/>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2"/>
      <w:footerReference w:type="even" r:id="rId13"/>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E38F9" w14:textId="77777777" w:rsidR="001913AB" w:rsidRDefault="001913AB">
      <w:r>
        <w:separator/>
      </w:r>
    </w:p>
  </w:endnote>
  <w:endnote w:type="continuationSeparator" w:id="0">
    <w:p w14:paraId="54D2BCE0" w14:textId="77777777" w:rsidR="001913AB" w:rsidRDefault="0019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4C9C6" w14:textId="77777777" w:rsidR="001913AB" w:rsidRDefault="001913AB">
      <w:r>
        <w:separator/>
      </w:r>
    </w:p>
  </w:footnote>
  <w:footnote w:type="continuationSeparator" w:id="0">
    <w:p w14:paraId="061F625E" w14:textId="77777777" w:rsidR="001913AB" w:rsidRDefault="00191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5"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4"/>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6"/>
  </w:num>
  <w:num w:numId="8" w16cid:durableId="1827041953">
    <w:abstractNumId w:val="15"/>
  </w:num>
  <w:num w:numId="9" w16cid:durableId="2061899951">
    <w:abstractNumId w:val="12"/>
  </w:num>
  <w:num w:numId="10" w16cid:durableId="1752769649">
    <w:abstractNumId w:val="9"/>
  </w:num>
  <w:num w:numId="11" w16cid:durableId="1203715503">
    <w:abstractNumId w:val="13"/>
  </w:num>
  <w:num w:numId="12" w16cid:durableId="90707708">
    <w:abstractNumId w:val="7"/>
  </w:num>
  <w:num w:numId="13" w16cid:durableId="177979148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3AB"/>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05A"/>
    <w:rsid w:val="002D2AD2"/>
    <w:rsid w:val="002D3B43"/>
    <w:rsid w:val="002D484E"/>
    <w:rsid w:val="002D5B08"/>
    <w:rsid w:val="002D5ECE"/>
    <w:rsid w:val="002D679D"/>
    <w:rsid w:val="002D68D5"/>
    <w:rsid w:val="002E011B"/>
    <w:rsid w:val="002E033D"/>
    <w:rsid w:val="002E03F9"/>
    <w:rsid w:val="002E0D68"/>
    <w:rsid w:val="002E22C7"/>
    <w:rsid w:val="002E23A5"/>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D6D20"/>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A7FE9"/>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065"/>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015F"/>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70E"/>
    <w:rsid w:val="007767E8"/>
    <w:rsid w:val="00780617"/>
    <w:rsid w:val="00782A74"/>
    <w:rsid w:val="0078340D"/>
    <w:rsid w:val="00784E4B"/>
    <w:rsid w:val="007853F9"/>
    <w:rsid w:val="00785B93"/>
    <w:rsid w:val="00785E80"/>
    <w:rsid w:val="00786322"/>
    <w:rsid w:val="0078773A"/>
    <w:rsid w:val="00787DC1"/>
    <w:rsid w:val="007905BB"/>
    <w:rsid w:val="00792703"/>
    <w:rsid w:val="00792786"/>
    <w:rsid w:val="00793ECF"/>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5E9B"/>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7234"/>
    <w:rsid w:val="008A771F"/>
    <w:rsid w:val="008B1A15"/>
    <w:rsid w:val="008B1E09"/>
    <w:rsid w:val="008B4783"/>
    <w:rsid w:val="008B4C15"/>
    <w:rsid w:val="008B61AC"/>
    <w:rsid w:val="008B7CCE"/>
    <w:rsid w:val="008C1595"/>
    <w:rsid w:val="008C187F"/>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6C72"/>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7D5"/>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8642E"/>
    <w:rsid w:val="00B90038"/>
    <w:rsid w:val="00B905DD"/>
    <w:rsid w:val="00B90B52"/>
    <w:rsid w:val="00B9402F"/>
    <w:rsid w:val="00B9428A"/>
    <w:rsid w:val="00B94574"/>
    <w:rsid w:val="00B951CD"/>
    <w:rsid w:val="00BA03B8"/>
    <w:rsid w:val="00BA1622"/>
    <w:rsid w:val="00BA2456"/>
    <w:rsid w:val="00BA2CD9"/>
    <w:rsid w:val="00BA5C92"/>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BA5"/>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6C95"/>
    <w:rsid w:val="00C61325"/>
    <w:rsid w:val="00C64412"/>
    <w:rsid w:val="00C655B9"/>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27D2"/>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4F1"/>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46182"/>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6088"/>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lculator.consultant.ru/okpd2/code?id=32.50.13.11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1916</TotalTime>
  <Pages>12</Pages>
  <Words>4954</Words>
  <Characters>28242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33130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124</cp:revision>
  <cp:lastPrinted>2026-07-30T12:41:00Z</cp:lastPrinted>
  <dcterms:created xsi:type="dcterms:W3CDTF">2025-02-28T05:54:00Z</dcterms:created>
  <dcterms:modified xsi:type="dcterms:W3CDTF">2026-08-03T06:46:00Z</dcterms:modified>
</cp:coreProperties>
</file>