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59248A5"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0469B5">
        <w:rPr>
          <w:b/>
          <w:i/>
          <w:sz w:val="24"/>
          <w:szCs w:val="24"/>
        </w:rPr>
        <w:t>значков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7FCDB696"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0469B5">
        <w:rPr>
          <w:b/>
          <w:i/>
          <w:color w:val="FF0000"/>
          <w:sz w:val="24"/>
          <w:szCs w:val="24"/>
        </w:rPr>
        <w:t>7 000</w:t>
      </w:r>
      <w:r w:rsidR="00806A58">
        <w:rPr>
          <w:b/>
          <w:i/>
          <w:color w:val="FF0000"/>
          <w:sz w:val="24"/>
          <w:szCs w:val="24"/>
        </w:rPr>
        <w:t>, 00 (</w:t>
      </w:r>
      <w:r w:rsidR="000469B5">
        <w:rPr>
          <w:b/>
          <w:i/>
          <w:color w:val="FF0000"/>
          <w:sz w:val="24"/>
          <w:szCs w:val="24"/>
        </w:rPr>
        <w:t>семь тысяч</w:t>
      </w:r>
      <w:r w:rsidR="00806A58">
        <w:rPr>
          <w:b/>
          <w:i/>
          <w:color w:val="FF0000"/>
          <w:sz w:val="24"/>
          <w:szCs w:val="24"/>
        </w:rPr>
        <w:t>) рублей 00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3F9E5F6E"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B823B7">
        <w:rPr>
          <w:b/>
          <w:i/>
          <w:color w:val="FF0000"/>
          <w:sz w:val="24"/>
          <w:szCs w:val="24"/>
        </w:rPr>
        <w:t>июль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401D06A9"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469B5">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55CF31C4"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45EA72C7"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0469B5">
        <w:rPr>
          <w:b/>
          <w:i/>
          <w:color w:val="FF0000"/>
          <w:sz w:val="24"/>
          <w:szCs w:val="24"/>
        </w:rPr>
        <w:t>24</w:t>
      </w:r>
      <w:r w:rsidR="00AF06E6">
        <w:rPr>
          <w:b/>
          <w:i/>
          <w:color w:val="FF0000"/>
          <w:sz w:val="24"/>
          <w:szCs w:val="24"/>
        </w:rPr>
        <w:t>.0</w:t>
      </w:r>
      <w:r w:rsidR="00B823B7">
        <w:rPr>
          <w:b/>
          <w:i/>
          <w:color w:val="FF0000"/>
          <w:sz w:val="24"/>
          <w:szCs w:val="24"/>
        </w:rPr>
        <w:t>7</w:t>
      </w:r>
      <w:r w:rsidR="00F25987">
        <w:rPr>
          <w:b/>
          <w:i/>
          <w:color w:val="FF0000"/>
          <w:sz w:val="24"/>
          <w:szCs w:val="24"/>
        </w:rPr>
        <w:t xml:space="preserve">.2026 </w:t>
      </w:r>
      <w:r w:rsidR="00D5597A">
        <w:rPr>
          <w:b/>
          <w:i/>
          <w:color w:val="FF0000"/>
          <w:sz w:val="24"/>
          <w:szCs w:val="24"/>
        </w:rPr>
        <w:t>г.  до</w:t>
      </w:r>
      <w:r w:rsidR="002944B1">
        <w:rPr>
          <w:b/>
          <w:i/>
          <w:color w:val="FF0000"/>
          <w:sz w:val="24"/>
          <w:szCs w:val="24"/>
        </w:rPr>
        <w:t xml:space="preserve"> </w:t>
      </w:r>
      <w:r w:rsidR="000469B5">
        <w:rPr>
          <w:b/>
          <w:i/>
          <w:color w:val="FF0000"/>
          <w:sz w:val="24"/>
          <w:szCs w:val="24"/>
        </w:rPr>
        <w:t>27</w:t>
      </w:r>
      <w:r w:rsidR="00B823B7">
        <w:rPr>
          <w:b/>
          <w:i/>
          <w:color w:val="FF0000"/>
          <w:sz w:val="24"/>
          <w:szCs w:val="24"/>
        </w:rPr>
        <w:t>.07</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0469B5">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w:t>
      </w:r>
      <w:r w:rsidR="00BE37E9" w:rsidRPr="00406E86">
        <w:rPr>
          <w:b/>
          <w:sz w:val="24"/>
          <w:szCs w:val="24"/>
        </w:rPr>
        <w:lastRenderedPageBreak/>
        <w:t>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lastRenderedPageBreak/>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1244DE8B"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0469B5">
        <w:rPr>
          <w:b/>
          <w:i/>
          <w:sz w:val="24"/>
          <w:szCs w:val="24"/>
        </w:rPr>
        <w:t>значки</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lastRenderedPageBreak/>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AB5B8D">
        <w:rPr>
          <w:sz w:val="24"/>
          <w:szCs w:val="24"/>
        </w:rPr>
        <w:t>2</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77777777" w:rsidR="00CA68A4" w:rsidRPr="004856F6" w:rsidRDefault="00CA68A4" w:rsidP="00CA68A4">
      <w:pPr>
        <w:rPr>
          <w:sz w:val="24"/>
          <w:szCs w:val="24"/>
        </w:rPr>
      </w:pPr>
      <w:r w:rsidRPr="004856F6">
        <w:rPr>
          <w:sz w:val="24"/>
          <w:szCs w:val="24"/>
        </w:rPr>
        <w:tab/>
        <w:t>- Приложение № 1</w:t>
      </w:r>
    </w:p>
    <w:p w14:paraId="3DD91224" w14:textId="77777777" w:rsidR="00CA68A4" w:rsidRPr="004856F6" w:rsidRDefault="00CA68A4" w:rsidP="00CA68A4">
      <w:pPr>
        <w:ind w:firstLine="708"/>
        <w:rPr>
          <w:sz w:val="24"/>
          <w:szCs w:val="24"/>
        </w:rPr>
      </w:pPr>
      <w:r w:rsidRPr="004856F6">
        <w:rPr>
          <w:sz w:val="24"/>
          <w:szCs w:val="24"/>
        </w:rPr>
        <w:t>- Приложение № 2</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3613CCEC" w:rsidR="002944B1" w:rsidRPr="003E71D5" w:rsidRDefault="000469B5" w:rsidP="003E71D5">
            <w:pPr>
              <w:rPr>
                <w:sz w:val="22"/>
                <w:szCs w:val="22"/>
              </w:rPr>
            </w:pPr>
            <w:r>
              <w:rPr>
                <w:rFonts w:eastAsia="Calibri"/>
                <w:sz w:val="22"/>
                <w:szCs w:val="22"/>
              </w:rPr>
              <w:t>Закатные металлические значки</w:t>
            </w:r>
          </w:p>
        </w:tc>
        <w:tc>
          <w:tcPr>
            <w:tcW w:w="492" w:type="pct"/>
            <w:tcBorders>
              <w:top w:val="single" w:sz="4" w:space="0" w:color="auto"/>
              <w:left w:val="single" w:sz="4" w:space="0" w:color="auto"/>
              <w:bottom w:val="single" w:sz="4" w:space="0" w:color="auto"/>
              <w:right w:val="single" w:sz="4" w:space="0" w:color="auto"/>
            </w:tcBorders>
          </w:tcPr>
          <w:p w14:paraId="3477EA89" w14:textId="532CBD8D" w:rsidR="002944B1" w:rsidRPr="003E71D5" w:rsidRDefault="000469B5" w:rsidP="003E71D5">
            <w:pPr>
              <w:ind w:firstLine="1"/>
              <w:outlineLvl w:val="2"/>
              <w:rPr>
                <w:sz w:val="22"/>
                <w:szCs w:val="22"/>
              </w:rPr>
            </w:pPr>
            <w:r>
              <w:rPr>
                <w:sz w:val="22"/>
                <w:szCs w:val="22"/>
              </w:rPr>
              <w:t>25.99.29.190</w:t>
            </w:r>
          </w:p>
        </w:tc>
        <w:tc>
          <w:tcPr>
            <w:tcW w:w="268" w:type="pct"/>
            <w:tcBorders>
              <w:top w:val="single" w:sz="4" w:space="0" w:color="auto"/>
              <w:left w:val="single" w:sz="4" w:space="0" w:color="auto"/>
              <w:bottom w:val="single" w:sz="4" w:space="0" w:color="auto"/>
              <w:right w:val="single" w:sz="4" w:space="0" w:color="auto"/>
            </w:tcBorders>
          </w:tcPr>
          <w:p w14:paraId="776D5D16" w14:textId="3FAD1FBF" w:rsidR="002944B1" w:rsidRPr="003E71D5" w:rsidRDefault="000469B5" w:rsidP="003E71D5">
            <w:pPr>
              <w:jc w:val="center"/>
              <w:rPr>
                <w:sz w:val="22"/>
                <w:szCs w:val="22"/>
              </w:rPr>
            </w:pPr>
            <w:r>
              <w:rPr>
                <w:sz w:val="22"/>
                <w:szCs w:val="22"/>
              </w:rPr>
              <w:t>комплект</w:t>
            </w:r>
          </w:p>
        </w:tc>
        <w:tc>
          <w:tcPr>
            <w:tcW w:w="313" w:type="pct"/>
            <w:tcBorders>
              <w:top w:val="single" w:sz="4" w:space="0" w:color="auto"/>
              <w:left w:val="single" w:sz="4" w:space="0" w:color="auto"/>
              <w:bottom w:val="single" w:sz="4" w:space="0" w:color="auto"/>
              <w:right w:val="single" w:sz="4" w:space="0" w:color="auto"/>
            </w:tcBorders>
          </w:tcPr>
          <w:p w14:paraId="39991499" w14:textId="0E1E2F14" w:rsidR="002944B1" w:rsidRPr="003E71D5" w:rsidRDefault="000469B5" w:rsidP="003E71D5">
            <w:pPr>
              <w:jc w:val="center"/>
              <w:rPr>
                <w:sz w:val="22"/>
                <w:szCs w:val="22"/>
              </w:rPr>
            </w:pPr>
            <w:r>
              <w:rPr>
                <w:sz w:val="22"/>
                <w:szCs w:val="22"/>
              </w:rPr>
              <w:t>1</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59E13E60" w14:textId="77777777" w:rsidR="00764E4E" w:rsidRDefault="000469B5" w:rsidP="003E71D5">
            <w:pPr>
              <w:shd w:val="clear" w:color="auto" w:fill="FFFFFF"/>
              <w:spacing w:after="120"/>
              <w:jc w:val="center"/>
              <w:outlineLvl w:val="0"/>
              <w:rPr>
                <w:rFonts w:eastAsia="Calibri"/>
                <w:sz w:val="22"/>
                <w:szCs w:val="22"/>
              </w:rPr>
            </w:pPr>
            <w:r>
              <w:rPr>
                <w:rFonts w:eastAsia="Calibri"/>
                <w:sz w:val="22"/>
                <w:szCs w:val="22"/>
              </w:rPr>
              <w:t>Материал- металл</w:t>
            </w:r>
          </w:p>
          <w:p w14:paraId="3A20F218" w14:textId="5B1F44FF" w:rsidR="000469B5" w:rsidRDefault="000469B5" w:rsidP="003E71D5">
            <w:pPr>
              <w:shd w:val="clear" w:color="auto" w:fill="FFFFFF"/>
              <w:spacing w:after="120"/>
              <w:jc w:val="center"/>
              <w:outlineLvl w:val="0"/>
              <w:rPr>
                <w:rFonts w:eastAsia="Calibri"/>
                <w:sz w:val="22"/>
                <w:szCs w:val="22"/>
              </w:rPr>
            </w:pPr>
            <w:r>
              <w:rPr>
                <w:rFonts w:eastAsia="Calibri"/>
                <w:sz w:val="22"/>
                <w:szCs w:val="22"/>
              </w:rPr>
              <w:t>Диаметр 56 мм</w:t>
            </w:r>
          </w:p>
          <w:p w14:paraId="07B4518C" w14:textId="77777777" w:rsidR="000469B5" w:rsidRDefault="000469B5" w:rsidP="003E71D5">
            <w:pPr>
              <w:shd w:val="clear" w:color="auto" w:fill="FFFFFF"/>
              <w:spacing w:after="120"/>
              <w:jc w:val="center"/>
              <w:outlineLvl w:val="0"/>
              <w:rPr>
                <w:rFonts w:eastAsia="Calibri"/>
                <w:sz w:val="22"/>
                <w:szCs w:val="22"/>
              </w:rPr>
            </w:pPr>
            <w:r>
              <w:rPr>
                <w:rFonts w:eastAsia="Calibri"/>
                <w:sz w:val="22"/>
                <w:szCs w:val="22"/>
              </w:rPr>
              <w:t>В комплекте 150 штук</w:t>
            </w:r>
          </w:p>
          <w:p w14:paraId="11ED018F" w14:textId="1E0279B8" w:rsidR="000469B5" w:rsidRPr="003E71D5" w:rsidRDefault="000469B5" w:rsidP="003E71D5">
            <w:pPr>
              <w:shd w:val="clear" w:color="auto" w:fill="FFFFFF"/>
              <w:spacing w:after="120"/>
              <w:jc w:val="center"/>
              <w:outlineLvl w:val="0"/>
              <w:rPr>
                <w:sz w:val="22"/>
                <w:szCs w:val="22"/>
              </w:rPr>
            </w:pPr>
            <w:r>
              <w:rPr>
                <w:noProof/>
              </w:rPr>
              <mc:AlternateContent>
                <mc:Choice Requires="wps">
                  <w:drawing>
                    <wp:inline distT="0" distB="0" distL="0" distR="0" wp14:anchorId="44F112A8" wp14:editId="6F65A1BA">
                      <wp:extent cx="304800" cy="304800"/>
                      <wp:effectExtent l="0" t="0" r="0" b="0"/>
                      <wp:docPr id="82780542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ABAD8"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610F8F2" wp14:editId="042B5168">
                      <wp:extent cx="304800" cy="304800"/>
                      <wp:effectExtent l="0" t="0" r="0" b="0"/>
                      <wp:docPr id="175533761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E2FBB"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91D2298" wp14:editId="2465CCB4">
                  <wp:extent cx="1084580" cy="1533012"/>
                  <wp:effectExtent l="0" t="0" r="1270" b="0"/>
                  <wp:docPr id="5861560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663" cy="1540197"/>
                          </a:xfrm>
                          <a:prstGeom prst="rect">
                            <a:avLst/>
                          </a:prstGeom>
                          <a:noFill/>
                          <a:ln>
                            <a:noFill/>
                          </a:ln>
                        </pic:spPr>
                      </pic:pic>
                    </a:graphicData>
                  </a:graphic>
                </wp:inline>
              </w:drawing>
            </w:r>
            <w:r>
              <w:rPr>
                <w:noProof/>
              </w:rPr>
              <mc:AlternateContent>
                <mc:Choice Requires="wps">
                  <w:drawing>
                    <wp:inline distT="0" distB="0" distL="0" distR="0" wp14:anchorId="7FF64826" wp14:editId="263AD0F1">
                      <wp:extent cx="304800" cy="304800"/>
                      <wp:effectExtent l="0" t="0" r="0" b="0"/>
                      <wp:docPr id="55180018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CCE4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0469B5" w:rsidRPr="003E71D5" w14:paraId="4BA0FA73" w14:textId="77777777" w:rsidTr="00A81387">
              <w:trPr>
                <w:trHeight w:val="1039"/>
              </w:trPr>
              <w:tc>
                <w:tcPr>
                  <w:tcW w:w="808" w:type="pct"/>
                  <w:tcBorders>
                    <w:top w:val="single" w:sz="4" w:space="0" w:color="auto"/>
                    <w:left w:val="single" w:sz="4" w:space="0" w:color="auto"/>
                    <w:bottom w:val="single" w:sz="4" w:space="0" w:color="auto"/>
                    <w:right w:val="single" w:sz="4" w:space="0" w:color="auto"/>
                  </w:tcBorders>
                </w:tcPr>
                <w:p w14:paraId="461F4D95" w14:textId="77777777" w:rsidR="000469B5" w:rsidRPr="003E71D5" w:rsidRDefault="000469B5" w:rsidP="000469B5">
                  <w:pPr>
                    <w:rPr>
                      <w:sz w:val="22"/>
                      <w:szCs w:val="22"/>
                    </w:rPr>
                  </w:pPr>
                  <w:r>
                    <w:rPr>
                      <w:rFonts w:eastAsia="Calibri"/>
                      <w:sz w:val="22"/>
                      <w:szCs w:val="22"/>
                    </w:rPr>
                    <w:t>Закатные металлические значки</w:t>
                  </w:r>
                </w:p>
              </w:tc>
              <w:tc>
                <w:tcPr>
                  <w:tcW w:w="492" w:type="pct"/>
                  <w:tcBorders>
                    <w:top w:val="single" w:sz="4" w:space="0" w:color="auto"/>
                    <w:left w:val="single" w:sz="4" w:space="0" w:color="auto"/>
                    <w:bottom w:val="single" w:sz="4" w:space="0" w:color="auto"/>
                    <w:right w:val="single" w:sz="4" w:space="0" w:color="auto"/>
                  </w:tcBorders>
                </w:tcPr>
                <w:p w14:paraId="39F01D4E" w14:textId="77777777" w:rsidR="000469B5" w:rsidRPr="003E71D5" w:rsidRDefault="000469B5" w:rsidP="000469B5">
                  <w:pPr>
                    <w:ind w:firstLine="1"/>
                    <w:outlineLvl w:val="2"/>
                    <w:rPr>
                      <w:sz w:val="22"/>
                      <w:szCs w:val="22"/>
                    </w:rPr>
                  </w:pPr>
                  <w:r>
                    <w:rPr>
                      <w:sz w:val="22"/>
                      <w:szCs w:val="22"/>
                    </w:rPr>
                    <w:t>25.99.29.190</w:t>
                  </w:r>
                </w:p>
              </w:tc>
            </w:tr>
          </w:tbl>
          <w:p w14:paraId="1E10E05A" w14:textId="77777777" w:rsidR="0033565B" w:rsidRPr="00F808F9" w:rsidRDefault="0033565B" w:rsidP="0033565B">
            <w:pPr>
              <w:rPr>
                <w:sz w:val="18"/>
                <w:szCs w:val="18"/>
              </w:rPr>
            </w:pPr>
          </w:p>
        </w:tc>
        <w:tc>
          <w:tcPr>
            <w:tcW w:w="2211" w:type="dxa"/>
            <w:vAlign w:val="center"/>
          </w:tcPr>
          <w:p w14:paraId="1236D54A" w14:textId="2C694902" w:rsidR="003E71D5" w:rsidRDefault="003E71D5" w:rsidP="003E71D5">
            <w:r>
              <w:t xml:space="preserve">Поставка товара в </w:t>
            </w:r>
            <w:proofErr w:type="gramStart"/>
            <w:r>
              <w:t xml:space="preserve">течение  </w:t>
            </w:r>
            <w:r w:rsidR="000469B5">
              <w:t>10</w:t>
            </w:r>
            <w:proofErr w:type="gramEnd"/>
            <w:r w:rsidR="000469B5">
              <w:t>-</w:t>
            </w:r>
            <w:proofErr w:type="gramStart"/>
            <w:r w:rsidR="000469B5">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1"/>
          <w:footerReference w:type="default" r:id="rId12"/>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3"/>
      <w:footerReference w:type="even" r:id="rId14"/>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CC6ED" w14:textId="77777777" w:rsidR="00D93BFD" w:rsidRDefault="00D93BFD">
      <w:r>
        <w:separator/>
      </w:r>
    </w:p>
  </w:endnote>
  <w:endnote w:type="continuationSeparator" w:id="0">
    <w:p w14:paraId="00EA3783" w14:textId="77777777" w:rsidR="00D93BFD" w:rsidRDefault="00D93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7C741" w14:textId="77777777" w:rsidR="00D93BFD" w:rsidRDefault="00D93BFD">
      <w:r>
        <w:separator/>
      </w:r>
    </w:p>
  </w:footnote>
  <w:footnote w:type="continuationSeparator" w:id="0">
    <w:p w14:paraId="662235D8" w14:textId="77777777" w:rsidR="00D93BFD" w:rsidRDefault="00D93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469B5"/>
    <w:rsid w:val="00050E24"/>
    <w:rsid w:val="00051447"/>
    <w:rsid w:val="000514B7"/>
    <w:rsid w:val="00052F2E"/>
    <w:rsid w:val="0005357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1DF2"/>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3BFD"/>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6C29"/>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1575"/>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0</TotalTime>
  <Pages>12</Pages>
  <Words>3995</Words>
  <Characters>22775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26717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2026-07-24T06:07:00Z</dcterms:created>
  <dcterms:modified xsi:type="dcterms:W3CDTF">2026-07-24T06:07:00Z</dcterms:modified>
</cp:coreProperties>
</file>