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1BC68014"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2B0C44">
        <w:rPr>
          <w:b/>
          <w:i/>
          <w:sz w:val="24"/>
          <w:szCs w:val="24"/>
        </w:rPr>
        <w:t>краски</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358220EE"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2B0C44">
        <w:rPr>
          <w:b/>
          <w:i/>
          <w:color w:val="FF0000"/>
          <w:sz w:val="24"/>
          <w:szCs w:val="24"/>
        </w:rPr>
        <w:t>6</w:t>
      </w:r>
      <w:r w:rsidR="00806A58">
        <w:rPr>
          <w:b/>
          <w:i/>
          <w:color w:val="FF0000"/>
          <w:sz w:val="24"/>
          <w:szCs w:val="24"/>
        </w:rPr>
        <w:t>2 </w:t>
      </w:r>
      <w:r w:rsidR="002B0C44">
        <w:rPr>
          <w:b/>
          <w:i/>
          <w:color w:val="FF0000"/>
          <w:sz w:val="24"/>
          <w:szCs w:val="24"/>
        </w:rPr>
        <w:t>100</w:t>
      </w:r>
      <w:r w:rsidR="00806A58">
        <w:rPr>
          <w:b/>
          <w:i/>
          <w:color w:val="FF0000"/>
          <w:sz w:val="24"/>
          <w:szCs w:val="24"/>
        </w:rPr>
        <w:t>, 00 (</w:t>
      </w:r>
      <w:r w:rsidR="002B0C44">
        <w:rPr>
          <w:b/>
          <w:i/>
          <w:color w:val="FF0000"/>
          <w:sz w:val="24"/>
          <w:szCs w:val="24"/>
        </w:rPr>
        <w:t xml:space="preserve">шестьдесят </w:t>
      </w:r>
      <w:r w:rsidR="00806A58">
        <w:rPr>
          <w:b/>
          <w:i/>
          <w:color w:val="FF0000"/>
          <w:sz w:val="24"/>
          <w:szCs w:val="24"/>
        </w:rPr>
        <w:t xml:space="preserve">две тысячи </w:t>
      </w:r>
      <w:r w:rsidR="002B0C44">
        <w:rPr>
          <w:b/>
          <w:i/>
          <w:color w:val="FF0000"/>
          <w:sz w:val="24"/>
          <w:szCs w:val="24"/>
        </w:rPr>
        <w:t>сто</w:t>
      </w:r>
      <w:r w:rsidR="00806A58">
        <w:rPr>
          <w:b/>
          <w:i/>
          <w:color w:val="FF0000"/>
          <w:sz w:val="24"/>
          <w:szCs w:val="24"/>
        </w:rPr>
        <w:t>)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649A419B" w14:textId="22EB825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2B0C44">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654F30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2B0C44">
        <w:rPr>
          <w:b/>
          <w:i/>
          <w:color w:val="FF0000"/>
          <w:sz w:val="24"/>
          <w:szCs w:val="24"/>
        </w:rPr>
        <w:t>22</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 xml:space="preserve">г.  </w:t>
      </w:r>
      <w:r w:rsidR="002B0C44">
        <w:rPr>
          <w:b/>
          <w:i/>
          <w:color w:val="FF0000"/>
          <w:sz w:val="24"/>
          <w:szCs w:val="24"/>
        </w:rPr>
        <w:t>п</w:t>
      </w:r>
      <w:r w:rsidR="00D5597A">
        <w:rPr>
          <w:b/>
          <w:i/>
          <w:color w:val="FF0000"/>
          <w:sz w:val="24"/>
          <w:szCs w:val="24"/>
        </w:rPr>
        <w:t>о</w:t>
      </w:r>
      <w:r w:rsidR="002944B1">
        <w:rPr>
          <w:b/>
          <w:i/>
          <w:color w:val="FF0000"/>
          <w:sz w:val="24"/>
          <w:szCs w:val="24"/>
        </w:rPr>
        <w:t xml:space="preserve"> </w:t>
      </w:r>
      <w:r w:rsidR="002B0C44">
        <w:rPr>
          <w:b/>
          <w:i/>
          <w:color w:val="FF0000"/>
          <w:sz w:val="24"/>
          <w:szCs w:val="24"/>
        </w:rPr>
        <w:t>24</w:t>
      </w:r>
      <w:r w:rsidR="00B823B7">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2B0C44">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 xml:space="preserve">Только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3DE3B208"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2B0C44">
        <w:rPr>
          <w:b/>
          <w:i/>
          <w:sz w:val="24"/>
          <w:szCs w:val="24"/>
        </w:rPr>
        <w:t>краску</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lastRenderedPageBreak/>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00B823B7" w:rsidRPr="00B823B7">
              <w:rPr>
                <w:sz w:val="24"/>
                <w:szCs w:val="24"/>
              </w:rPr>
              <w:t>_</w:t>
            </w:r>
            <w:r w:rsidRPr="00114A6D">
              <w:rPr>
                <w:sz w:val="24"/>
                <w:szCs w:val="24"/>
                <w:lang w:val="en-US"/>
              </w:rPr>
              <w:t>domint</w:t>
            </w:r>
            <w:r w:rsidRPr="00114A6D">
              <w:rPr>
                <w:sz w:val="24"/>
                <w:szCs w:val="24"/>
              </w:rPr>
              <w:t>@</w:t>
            </w:r>
            <w:r w:rsidR="00B823B7">
              <w:rPr>
                <w:sz w:val="24"/>
                <w:szCs w:val="24"/>
              </w:rPr>
              <w:t>social.gov33</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561"/>
        <w:gridCol w:w="1559"/>
        <w:gridCol w:w="849"/>
        <w:gridCol w:w="992"/>
        <w:gridCol w:w="1419"/>
        <w:gridCol w:w="1274"/>
        <w:gridCol w:w="5104"/>
        <w:gridCol w:w="1527"/>
      </w:tblGrid>
      <w:tr w:rsidR="00257FFA" w:rsidRPr="00BE6DED" w14:paraId="51D32C80" w14:textId="77777777" w:rsidTr="003E71D5">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0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4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6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82"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3E71D5">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808" w:type="pct"/>
            <w:tcBorders>
              <w:top w:val="single" w:sz="4" w:space="0" w:color="auto"/>
              <w:left w:val="single" w:sz="4" w:space="0" w:color="auto"/>
              <w:bottom w:val="single" w:sz="4" w:space="0" w:color="auto"/>
              <w:right w:val="single" w:sz="4" w:space="0" w:color="auto"/>
            </w:tcBorders>
          </w:tcPr>
          <w:p w14:paraId="28ED58E4" w14:textId="6D9B1E01" w:rsidR="002944B1" w:rsidRPr="003E71D5" w:rsidRDefault="002B0C44" w:rsidP="003E71D5">
            <w:pPr>
              <w:rPr>
                <w:sz w:val="22"/>
                <w:szCs w:val="22"/>
              </w:rPr>
            </w:pPr>
            <w:r>
              <w:rPr>
                <w:rFonts w:eastAsia="Calibri"/>
                <w:sz w:val="22"/>
                <w:szCs w:val="22"/>
              </w:rPr>
              <w:t>Краска латексная матовая</w:t>
            </w:r>
          </w:p>
        </w:tc>
        <w:tc>
          <w:tcPr>
            <w:tcW w:w="492" w:type="pct"/>
            <w:tcBorders>
              <w:top w:val="single" w:sz="4" w:space="0" w:color="auto"/>
              <w:left w:val="single" w:sz="4" w:space="0" w:color="auto"/>
              <w:bottom w:val="single" w:sz="4" w:space="0" w:color="auto"/>
              <w:right w:val="single" w:sz="4" w:space="0" w:color="auto"/>
            </w:tcBorders>
          </w:tcPr>
          <w:p w14:paraId="3477EA89" w14:textId="537693A0" w:rsidR="002944B1" w:rsidRPr="003E71D5" w:rsidRDefault="002B0C44" w:rsidP="003E71D5">
            <w:pPr>
              <w:ind w:firstLine="1"/>
              <w:outlineLvl w:val="2"/>
              <w:rPr>
                <w:sz w:val="22"/>
                <w:szCs w:val="22"/>
              </w:rPr>
            </w:pPr>
            <w:r>
              <w:rPr>
                <w:sz w:val="22"/>
                <w:szCs w:val="22"/>
              </w:rPr>
              <w:t>20.30.11.120</w:t>
            </w:r>
          </w:p>
        </w:tc>
        <w:tc>
          <w:tcPr>
            <w:tcW w:w="268" w:type="pct"/>
            <w:tcBorders>
              <w:top w:val="single" w:sz="4" w:space="0" w:color="auto"/>
              <w:left w:val="single" w:sz="4" w:space="0" w:color="auto"/>
              <w:bottom w:val="single" w:sz="4" w:space="0" w:color="auto"/>
              <w:right w:val="single" w:sz="4" w:space="0" w:color="auto"/>
            </w:tcBorders>
          </w:tcPr>
          <w:p w14:paraId="776D5D16" w14:textId="14466897" w:rsidR="002944B1" w:rsidRPr="003E71D5" w:rsidRDefault="00362557" w:rsidP="003E71D5">
            <w:pPr>
              <w:jc w:val="center"/>
              <w:rPr>
                <w:sz w:val="22"/>
                <w:szCs w:val="22"/>
              </w:rPr>
            </w:pPr>
            <w:r>
              <w:rPr>
                <w:sz w:val="22"/>
                <w:szCs w:val="22"/>
              </w:rPr>
              <w:t>штука</w:t>
            </w:r>
          </w:p>
        </w:tc>
        <w:tc>
          <w:tcPr>
            <w:tcW w:w="313" w:type="pct"/>
            <w:tcBorders>
              <w:top w:val="single" w:sz="4" w:space="0" w:color="auto"/>
              <w:left w:val="single" w:sz="4" w:space="0" w:color="auto"/>
              <w:bottom w:val="single" w:sz="4" w:space="0" w:color="auto"/>
              <w:right w:val="single" w:sz="4" w:space="0" w:color="auto"/>
            </w:tcBorders>
          </w:tcPr>
          <w:p w14:paraId="39991499" w14:textId="2FFA4DCD" w:rsidR="002944B1" w:rsidRPr="003E71D5" w:rsidRDefault="002B0C44" w:rsidP="003E71D5">
            <w:pPr>
              <w:jc w:val="center"/>
              <w:rPr>
                <w:sz w:val="22"/>
                <w:szCs w:val="22"/>
              </w:rPr>
            </w:pPr>
            <w:r>
              <w:rPr>
                <w:sz w:val="22"/>
                <w:szCs w:val="22"/>
              </w:rPr>
              <w:t>10</w:t>
            </w:r>
          </w:p>
        </w:tc>
        <w:tc>
          <w:tcPr>
            <w:tcW w:w="44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3E71D5" w:rsidRDefault="002944B1"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E71D5" w:rsidRDefault="002944B1"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3227E411" w14:textId="2FC308E3" w:rsidR="002B0C44" w:rsidRPr="002B0C44" w:rsidRDefault="002B0C44" w:rsidP="002B0C44">
            <w:pPr>
              <w:widowControl/>
              <w:numPr>
                <w:ilvl w:val="0"/>
                <w:numId w:val="12"/>
              </w:numPr>
              <w:shd w:val="clear" w:color="auto" w:fill="FFFFFF"/>
              <w:autoSpaceDE/>
              <w:autoSpaceDN/>
              <w:adjustRightInd/>
              <w:spacing w:line="270" w:lineRule="atLeast"/>
              <w:ind w:left="0"/>
              <w:rPr>
                <w:color w:val="000000"/>
                <w:sz w:val="22"/>
                <w:szCs w:val="22"/>
              </w:rPr>
            </w:pPr>
            <w:r w:rsidRPr="002B0C44">
              <w:rPr>
                <w:color w:val="000000"/>
                <w:spacing w:val="2"/>
                <w:sz w:val="22"/>
                <w:szCs w:val="22"/>
                <w:bdr w:val="none" w:sz="0" w:space="0" w:color="auto" w:frame="1"/>
                <w:shd w:val="clear" w:color="auto" w:fill="FFFFFF"/>
              </w:rPr>
              <w:t>Тип товара</w:t>
            </w:r>
            <w:r w:rsidRPr="002B0C44">
              <w:rPr>
                <w:color w:val="000000"/>
                <w:spacing w:val="2"/>
                <w:sz w:val="22"/>
                <w:szCs w:val="22"/>
                <w:bdr w:val="none" w:sz="0" w:space="0" w:color="auto" w:frame="1"/>
                <w:shd w:val="clear" w:color="auto" w:fill="FFFFFF"/>
              </w:rPr>
              <w:t>: краска</w:t>
            </w:r>
            <w:r w:rsidRPr="002B0C44">
              <w:rPr>
                <w:color w:val="000000"/>
                <w:sz w:val="22"/>
                <w:szCs w:val="22"/>
              </w:rPr>
              <w:t xml:space="preserve"> </w:t>
            </w:r>
          </w:p>
          <w:p w14:paraId="287B281F" w14:textId="15339594" w:rsidR="002B0C44" w:rsidRPr="002B0C44" w:rsidRDefault="002B0C44" w:rsidP="002B0C44">
            <w:pPr>
              <w:widowControl/>
              <w:numPr>
                <w:ilvl w:val="0"/>
                <w:numId w:val="12"/>
              </w:numPr>
              <w:shd w:val="clear" w:color="auto" w:fill="FFFFFF"/>
              <w:autoSpaceDE/>
              <w:autoSpaceDN/>
              <w:adjustRightInd/>
              <w:spacing w:line="270" w:lineRule="atLeast"/>
              <w:ind w:left="0"/>
              <w:rPr>
                <w:b/>
                <w:bCs/>
                <w:color w:val="1C3697"/>
                <w:sz w:val="22"/>
                <w:szCs w:val="22"/>
                <w:bdr w:val="none" w:sz="0" w:space="0" w:color="auto" w:frame="1"/>
              </w:rPr>
            </w:pPr>
            <w:r w:rsidRPr="002B0C44">
              <w:rPr>
                <w:color w:val="000000"/>
                <w:spacing w:val="2"/>
                <w:sz w:val="22"/>
                <w:szCs w:val="22"/>
                <w:bdr w:val="none" w:sz="0" w:space="0" w:color="auto" w:frame="1"/>
                <w:shd w:val="clear" w:color="auto" w:fill="FFFFFF"/>
              </w:rPr>
              <w:t>Бренд</w:t>
            </w:r>
            <w:r>
              <w:rPr>
                <w:color w:val="000000"/>
                <w:spacing w:val="2"/>
                <w:sz w:val="22"/>
                <w:szCs w:val="22"/>
                <w:bdr w:val="none" w:sz="0" w:space="0" w:color="auto" w:frame="1"/>
                <w:shd w:val="clear" w:color="auto" w:fill="FFFFFF"/>
              </w:rPr>
              <w:t>:</w:t>
            </w:r>
            <w:r>
              <w:rPr>
                <w:color w:val="000000"/>
                <w:spacing w:val="2"/>
                <w:sz w:val="22"/>
                <w:szCs w:val="22"/>
                <w:bdr w:val="none" w:sz="0" w:space="0" w:color="auto" w:frame="1"/>
                <w:shd w:val="clear" w:color="auto" w:fill="FFFFFF"/>
                <w:lang w:val="en-US"/>
              </w:rPr>
              <w:t xml:space="preserve"> Marshall/Masterline</w:t>
            </w:r>
            <w:r w:rsidRPr="002B0C44">
              <w:rPr>
                <w:color w:val="000000"/>
                <w:sz w:val="22"/>
                <w:szCs w:val="22"/>
                <w:bdr w:val="none" w:sz="0" w:space="0" w:color="auto" w:frame="1"/>
                <w:shd w:val="clear" w:color="auto" w:fill="FFFFFF"/>
              </w:rPr>
              <w:fldChar w:fldCharType="begin"/>
            </w:r>
            <w:r w:rsidRPr="002B0C44">
              <w:rPr>
                <w:color w:val="000000"/>
                <w:sz w:val="22"/>
                <w:szCs w:val="22"/>
                <w:bdr w:val="none" w:sz="0" w:space="0" w:color="auto" w:frame="1"/>
                <w:shd w:val="clear" w:color="auto" w:fill="FFFFFF"/>
              </w:rPr>
              <w:instrText xml:space="preserve"> HYPERLINK "https://vladimir.petrovich.ru/catalog/6627/?brend=marshall_s_masterline" </w:instrText>
            </w:r>
            <w:r w:rsidRPr="002B0C44">
              <w:rPr>
                <w:color w:val="000000"/>
                <w:sz w:val="22"/>
                <w:szCs w:val="22"/>
                <w:bdr w:val="none" w:sz="0" w:space="0" w:color="auto" w:frame="1"/>
                <w:shd w:val="clear" w:color="auto" w:fill="FFFFFF"/>
              </w:rPr>
            </w:r>
            <w:r w:rsidRPr="002B0C44">
              <w:rPr>
                <w:color w:val="000000"/>
                <w:sz w:val="22"/>
                <w:szCs w:val="22"/>
                <w:bdr w:val="none" w:sz="0" w:space="0" w:color="auto" w:frame="1"/>
                <w:shd w:val="clear" w:color="auto" w:fill="FFFFFF"/>
              </w:rPr>
              <w:fldChar w:fldCharType="separate"/>
            </w:r>
          </w:p>
          <w:p w14:paraId="0B68C59A" w14:textId="6E3507C2" w:rsidR="002B0C44" w:rsidRPr="002B0C44" w:rsidRDefault="002B0C44" w:rsidP="002B0C44">
            <w:pPr>
              <w:shd w:val="clear" w:color="auto" w:fill="FFFFFF"/>
              <w:spacing w:line="300" w:lineRule="atLeast"/>
              <w:rPr>
                <w:color w:val="000000"/>
                <w:sz w:val="22"/>
                <w:szCs w:val="22"/>
              </w:rPr>
            </w:pPr>
            <w:r w:rsidRPr="002B0C44">
              <w:rPr>
                <w:color w:val="000000"/>
                <w:sz w:val="22"/>
                <w:szCs w:val="22"/>
                <w:bdr w:val="none" w:sz="0" w:space="0" w:color="auto" w:frame="1"/>
                <w:shd w:val="clear" w:color="auto" w:fill="FFFFFF"/>
              </w:rPr>
              <w:fldChar w:fldCharType="end"/>
            </w:r>
            <w:r w:rsidRPr="002B0C44">
              <w:rPr>
                <w:color w:val="000000"/>
                <w:spacing w:val="2"/>
                <w:sz w:val="22"/>
                <w:szCs w:val="22"/>
                <w:bdr w:val="none" w:sz="0" w:space="0" w:color="auto" w:frame="1"/>
                <w:shd w:val="clear" w:color="auto" w:fill="FFFFFF"/>
              </w:rPr>
              <w:t xml:space="preserve">Вес/объем, л </w:t>
            </w:r>
            <w:r>
              <w:rPr>
                <w:color w:val="000000"/>
                <w:spacing w:val="2"/>
                <w:sz w:val="22"/>
                <w:szCs w:val="22"/>
                <w:bdr w:val="none" w:sz="0" w:space="0" w:color="auto" w:frame="1"/>
                <w:shd w:val="clear" w:color="auto" w:fill="FFFFFF"/>
              </w:rPr>
              <w:t>–</w:t>
            </w:r>
            <w:r w:rsidRPr="002B0C44">
              <w:rPr>
                <w:color w:val="000000"/>
                <w:spacing w:val="2"/>
                <w:sz w:val="22"/>
                <w:szCs w:val="22"/>
                <w:bdr w:val="none" w:sz="0" w:space="0" w:color="auto" w:frame="1"/>
                <w:shd w:val="clear" w:color="auto" w:fill="FFFFFF"/>
              </w:rPr>
              <w:t xml:space="preserve"> 9</w:t>
            </w:r>
            <w:r>
              <w:rPr>
                <w:color w:val="000000"/>
                <w:spacing w:val="2"/>
                <w:sz w:val="22"/>
                <w:szCs w:val="22"/>
                <w:bdr w:val="none" w:sz="0" w:space="0" w:color="auto" w:frame="1"/>
                <w:shd w:val="clear" w:color="auto" w:fill="FFFFFF"/>
              </w:rPr>
              <w:t xml:space="preserve">, </w:t>
            </w:r>
            <w:r w:rsidRPr="002B0C44">
              <w:rPr>
                <w:color w:val="000000"/>
                <w:spacing w:val="2"/>
                <w:sz w:val="22"/>
                <w:szCs w:val="22"/>
                <w:bdr w:val="none" w:sz="0" w:space="0" w:color="auto" w:frame="1"/>
                <w:shd w:val="clear" w:color="auto" w:fill="FFFFFF"/>
              </w:rPr>
              <w:t>Объем, л - 9</w:t>
            </w:r>
          </w:p>
          <w:p w14:paraId="12092583" w14:textId="2FE40262" w:rsidR="002B0C44" w:rsidRPr="002B0C44" w:rsidRDefault="002B0C44" w:rsidP="00703AC0">
            <w:pPr>
              <w:widowControl/>
              <w:numPr>
                <w:ilvl w:val="0"/>
                <w:numId w:val="12"/>
              </w:numPr>
              <w:shd w:val="clear" w:color="auto" w:fill="FFFFFF"/>
              <w:autoSpaceDE/>
              <w:autoSpaceDN/>
              <w:adjustRightInd/>
              <w:spacing w:line="300" w:lineRule="atLeast"/>
              <w:ind w:left="0"/>
              <w:rPr>
                <w:color w:val="000000"/>
                <w:sz w:val="22"/>
                <w:szCs w:val="22"/>
              </w:rPr>
            </w:pPr>
            <w:r w:rsidRPr="002B0C44">
              <w:rPr>
                <w:color w:val="000000"/>
                <w:spacing w:val="2"/>
                <w:sz w:val="22"/>
                <w:szCs w:val="22"/>
                <w:bdr w:val="none" w:sz="0" w:space="0" w:color="auto" w:frame="1"/>
                <w:shd w:val="clear" w:color="auto" w:fill="FFFFFF"/>
              </w:rPr>
              <w:t>Цвет основы</w:t>
            </w:r>
            <w:r w:rsidRPr="002B0C44">
              <w:rPr>
                <w:color w:val="000000"/>
                <w:spacing w:val="2"/>
                <w:sz w:val="22"/>
                <w:szCs w:val="22"/>
                <w:bdr w:val="none" w:sz="0" w:space="0" w:color="auto" w:frame="1"/>
                <w:shd w:val="clear" w:color="auto" w:fill="FFFFFF"/>
              </w:rPr>
              <w:t xml:space="preserve">: </w:t>
            </w:r>
            <w:r w:rsidRPr="002B0C44">
              <w:rPr>
                <w:color w:val="000000"/>
                <w:spacing w:val="2"/>
                <w:sz w:val="22"/>
                <w:szCs w:val="22"/>
                <w:bdr w:val="none" w:sz="0" w:space="0" w:color="auto" w:frame="1"/>
                <w:shd w:val="clear" w:color="auto" w:fill="FFFFFF"/>
              </w:rPr>
              <w:t>Белый</w:t>
            </w:r>
          </w:p>
          <w:p w14:paraId="46335420" w14:textId="7BBBBFB8" w:rsidR="002B0C44" w:rsidRPr="002B0C44" w:rsidRDefault="002B0C44" w:rsidP="001769CE">
            <w:pPr>
              <w:widowControl/>
              <w:numPr>
                <w:ilvl w:val="0"/>
                <w:numId w:val="12"/>
              </w:numPr>
              <w:shd w:val="clear" w:color="auto" w:fill="FFFFFF"/>
              <w:autoSpaceDE/>
              <w:autoSpaceDN/>
              <w:adjustRightInd/>
              <w:spacing w:line="300" w:lineRule="atLeast"/>
              <w:ind w:left="0"/>
              <w:rPr>
                <w:color w:val="000000"/>
                <w:sz w:val="22"/>
                <w:szCs w:val="22"/>
              </w:rPr>
            </w:pPr>
            <w:r w:rsidRPr="002B0C44">
              <w:rPr>
                <w:color w:val="000000"/>
                <w:spacing w:val="2"/>
                <w:sz w:val="22"/>
                <w:szCs w:val="22"/>
                <w:bdr w:val="none" w:sz="0" w:space="0" w:color="auto" w:frame="1"/>
                <w:shd w:val="clear" w:color="auto" w:fill="FFFFFF"/>
              </w:rPr>
              <w:t>Степень блеска</w:t>
            </w:r>
            <w:r w:rsidRPr="002B0C44">
              <w:rPr>
                <w:color w:val="000000"/>
                <w:spacing w:val="2"/>
                <w:sz w:val="22"/>
                <w:szCs w:val="22"/>
                <w:bdr w:val="none" w:sz="0" w:space="0" w:color="auto" w:frame="1"/>
                <w:shd w:val="clear" w:color="auto" w:fill="FFFFFF"/>
              </w:rPr>
              <w:t xml:space="preserve">: </w:t>
            </w:r>
            <w:r w:rsidRPr="002B0C44">
              <w:rPr>
                <w:color w:val="000000"/>
                <w:spacing w:val="2"/>
                <w:sz w:val="22"/>
                <w:szCs w:val="22"/>
                <w:bdr w:val="none" w:sz="0" w:space="0" w:color="auto" w:frame="1"/>
                <w:shd w:val="clear" w:color="auto" w:fill="FFFFFF"/>
              </w:rPr>
              <w:t>Матовая</w:t>
            </w:r>
          </w:p>
          <w:p w14:paraId="3D8D54F5" w14:textId="712360E2" w:rsidR="002B0C44" w:rsidRPr="002B0C44" w:rsidRDefault="002B0C44" w:rsidP="006B69DD">
            <w:pPr>
              <w:widowControl/>
              <w:numPr>
                <w:ilvl w:val="0"/>
                <w:numId w:val="12"/>
              </w:numPr>
              <w:shd w:val="clear" w:color="auto" w:fill="FFFFFF"/>
              <w:autoSpaceDE/>
              <w:autoSpaceDN/>
              <w:adjustRightInd/>
              <w:spacing w:line="300" w:lineRule="atLeast"/>
              <w:ind w:left="0"/>
              <w:rPr>
                <w:color w:val="000000"/>
                <w:sz w:val="22"/>
                <w:szCs w:val="22"/>
              </w:rPr>
            </w:pPr>
            <w:r w:rsidRPr="002B0C44">
              <w:rPr>
                <w:color w:val="000000"/>
                <w:spacing w:val="2"/>
                <w:sz w:val="22"/>
                <w:szCs w:val="22"/>
                <w:bdr w:val="none" w:sz="0" w:space="0" w:color="auto" w:frame="1"/>
                <w:shd w:val="clear" w:color="auto" w:fill="FFFFFF"/>
              </w:rPr>
              <w:t>Фактура</w:t>
            </w:r>
            <w:r w:rsidRPr="002B0C44">
              <w:rPr>
                <w:color w:val="000000"/>
                <w:spacing w:val="2"/>
                <w:sz w:val="22"/>
                <w:szCs w:val="22"/>
                <w:bdr w:val="none" w:sz="0" w:space="0" w:color="auto" w:frame="1"/>
                <w:shd w:val="clear" w:color="auto" w:fill="FFFFFF"/>
              </w:rPr>
              <w:t xml:space="preserve">: </w:t>
            </w:r>
            <w:r w:rsidRPr="002B0C44">
              <w:rPr>
                <w:color w:val="000000"/>
                <w:spacing w:val="2"/>
                <w:sz w:val="22"/>
                <w:szCs w:val="22"/>
                <w:bdr w:val="none" w:sz="0" w:space="0" w:color="auto" w:frame="1"/>
                <w:shd w:val="clear" w:color="auto" w:fill="FFFFFF"/>
              </w:rPr>
              <w:t>Гладкая</w:t>
            </w:r>
          </w:p>
          <w:p w14:paraId="2BB514BB" w14:textId="2044D6E1" w:rsidR="002B0C44" w:rsidRPr="002B0C44" w:rsidRDefault="002B0C44" w:rsidP="001E3881">
            <w:pPr>
              <w:widowControl/>
              <w:numPr>
                <w:ilvl w:val="0"/>
                <w:numId w:val="12"/>
              </w:numPr>
              <w:shd w:val="clear" w:color="auto" w:fill="FFFFFF"/>
              <w:autoSpaceDE/>
              <w:autoSpaceDN/>
              <w:adjustRightInd/>
              <w:spacing w:line="300" w:lineRule="atLeast"/>
              <w:ind w:left="0"/>
              <w:rPr>
                <w:color w:val="000000"/>
                <w:sz w:val="22"/>
                <w:szCs w:val="22"/>
              </w:rPr>
            </w:pPr>
            <w:r w:rsidRPr="002B0C44">
              <w:rPr>
                <w:color w:val="000000"/>
                <w:spacing w:val="2"/>
                <w:sz w:val="22"/>
                <w:szCs w:val="22"/>
                <w:bdr w:val="none" w:sz="0" w:space="0" w:color="auto" w:frame="1"/>
                <w:shd w:val="clear" w:color="auto" w:fill="FFFFFF"/>
              </w:rPr>
              <w:t>Основа</w:t>
            </w:r>
            <w:r w:rsidRPr="002B0C44">
              <w:rPr>
                <w:color w:val="000000"/>
                <w:spacing w:val="2"/>
                <w:sz w:val="22"/>
                <w:szCs w:val="22"/>
                <w:bdr w:val="none" w:sz="0" w:space="0" w:color="auto" w:frame="1"/>
                <w:shd w:val="clear" w:color="auto" w:fill="FFFFFF"/>
              </w:rPr>
              <w:t xml:space="preserve">: </w:t>
            </w:r>
            <w:r w:rsidRPr="002B0C44">
              <w:rPr>
                <w:color w:val="000000"/>
                <w:spacing w:val="2"/>
                <w:sz w:val="22"/>
                <w:szCs w:val="22"/>
                <w:bdr w:val="none" w:sz="0" w:space="0" w:color="auto" w:frame="1"/>
                <w:shd w:val="clear" w:color="auto" w:fill="FFFFFF"/>
              </w:rPr>
              <w:t>Латексная</w:t>
            </w:r>
          </w:p>
          <w:p w14:paraId="5CE9262B" w14:textId="3B5D48BF" w:rsidR="002B0C44" w:rsidRPr="002B0C44" w:rsidRDefault="002B0C44" w:rsidP="002B0C44">
            <w:pPr>
              <w:widowControl/>
              <w:numPr>
                <w:ilvl w:val="0"/>
                <w:numId w:val="12"/>
              </w:numPr>
              <w:shd w:val="clear" w:color="auto" w:fill="FFFFFF"/>
              <w:autoSpaceDE/>
              <w:autoSpaceDN/>
              <w:adjustRightInd/>
              <w:spacing w:line="270" w:lineRule="atLeast"/>
              <w:ind w:left="0"/>
              <w:rPr>
                <w:b/>
                <w:bCs/>
                <w:color w:val="1C3697"/>
                <w:sz w:val="22"/>
                <w:szCs w:val="22"/>
                <w:bdr w:val="none" w:sz="0" w:space="0" w:color="auto" w:frame="1"/>
              </w:rPr>
            </w:pPr>
            <w:r w:rsidRPr="002B0C44">
              <w:rPr>
                <w:color w:val="000000"/>
                <w:spacing w:val="2"/>
                <w:sz w:val="22"/>
                <w:szCs w:val="22"/>
                <w:bdr w:val="none" w:sz="0" w:space="0" w:color="auto" w:frame="1"/>
                <w:shd w:val="clear" w:color="auto" w:fill="FFFFFF"/>
              </w:rPr>
              <w:t>Применение</w:t>
            </w:r>
            <w:r>
              <w:rPr>
                <w:color w:val="000000"/>
                <w:spacing w:val="2"/>
                <w:sz w:val="22"/>
                <w:szCs w:val="22"/>
                <w:bdr w:val="none" w:sz="0" w:space="0" w:color="auto" w:frame="1"/>
                <w:shd w:val="clear" w:color="auto" w:fill="FFFFFF"/>
              </w:rPr>
              <w:t>: для стен и потолка</w:t>
            </w:r>
            <w:r w:rsidRPr="002B0C44">
              <w:rPr>
                <w:color w:val="000000"/>
                <w:sz w:val="22"/>
                <w:szCs w:val="22"/>
                <w:bdr w:val="none" w:sz="0" w:space="0" w:color="auto" w:frame="1"/>
                <w:shd w:val="clear" w:color="auto" w:fill="FFFFFF"/>
              </w:rPr>
              <w:fldChar w:fldCharType="begin"/>
            </w:r>
            <w:r w:rsidRPr="002B0C44">
              <w:rPr>
                <w:color w:val="000000"/>
                <w:sz w:val="22"/>
                <w:szCs w:val="22"/>
                <w:bdr w:val="none" w:sz="0" w:space="0" w:color="auto" w:frame="1"/>
                <w:shd w:val="clear" w:color="auto" w:fill="FFFFFF"/>
              </w:rPr>
              <w:instrText xml:space="preserve"> HYPERLINK "https://vladimir.petrovich.ru/catalog/6627/?primenenie=dlya_sten_i_potolka" </w:instrText>
            </w:r>
            <w:r w:rsidRPr="002B0C44">
              <w:rPr>
                <w:color w:val="000000"/>
                <w:sz w:val="22"/>
                <w:szCs w:val="22"/>
                <w:bdr w:val="none" w:sz="0" w:space="0" w:color="auto" w:frame="1"/>
                <w:shd w:val="clear" w:color="auto" w:fill="FFFFFF"/>
              </w:rPr>
            </w:r>
            <w:r w:rsidRPr="002B0C44">
              <w:rPr>
                <w:color w:val="000000"/>
                <w:sz w:val="22"/>
                <w:szCs w:val="22"/>
                <w:bdr w:val="none" w:sz="0" w:space="0" w:color="auto" w:frame="1"/>
                <w:shd w:val="clear" w:color="auto" w:fill="FFFFFF"/>
              </w:rPr>
              <w:fldChar w:fldCharType="separate"/>
            </w:r>
          </w:p>
          <w:p w14:paraId="07ECF907" w14:textId="04BC9A69" w:rsidR="002B0C44" w:rsidRPr="002B0C44" w:rsidRDefault="002B0C44" w:rsidP="002B0C44">
            <w:pPr>
              <w:shd w:val="clear" w:color="auto" w:fill="FFFFFF"/>
              <w:spacing w:line="300" w:lineRule="atLeast"/>
              <w:rPr>
                <w:color w:val="000000"/>
                <w:spacing w:val="2"/>
                <w:sz w:val="22"/>
                <w:szCs w:val="22"/>
                <w:bdr w:val="none" w:sz="0" w:space="0" w:color="auto" w:frame="1"/>
                <w:shd w:val="clear" w:color="auto" w:fill="FFFFFF"/>
              </w:rPr>
            </w:pPr>
            <w:r w:rsidRPr="002B0C44">
              <w:rPr>
                <w:color w:val="000000"/>
                <w:sz w:val="22"/>
                <w:szCs w:val="22"/>
                <w:bdr w:val="none" w:sz="0" w:space="0" w:color="auto" w:frame="1"/>
                <w:shd w:val="clear" w:color="auto" w:fill="FFFFFF"/>
              </w:rPr>
              <w:fldChar w:fldCharType="end"/>
            </w:r>
            <w:r w:rsidRPr="002B0C44">
              <w:rPr>
                <w:color w:val="000000"/>
                <w:spacing w:val="2"/>
                <w:sz w:val="22"/>
                <w:szCs w:val="22"/>
                <w:bdr w:val="none" w:sz="0" w:space="0" w:color="auto" w:frame="1"/>
                <w:shd w:val="clear" w:color="auto" w:fill="FFFFFF"/>
              </w:rPr>
              <w:t>Тип поверхности</w:t>
            </w:r>
            <w:r w:rsidRPr="002B0C44">
              <w:rPr>
                <w:color w:val="000000"/>
                <w:spacing w:val="2"/>
                <w:sz w:val="22"/>
                <w:szCs w:val="22"/>
                <w:bdr w:val="none" w:sz="0" w:space="0" w:color="auto" w:frame="1"/>
                <w:shd w:val="clear" w:color="auto" w:fill="FFFFFF"/>
              </w:rPr>
              <w:t xml:space="preserve">: </w:t>
            </w:r>
            <w:r w:rsidRPr="002B0C44">
              <w:rPr>
                <w:color w:val="000000"/>
                <w:spacing w:val="2"/>
                <w:sz w:val="22"/>
                <w:szCs w:val="22"/>
                <w:bdr w:val="none" w:sz="0" w:space="0" w:color="auto" w:frame="1"/>
                <w:shd w:val="clear" w:color="auto" w:fill="FFFFFF"/>
              </w:rPr>
              <w:t>Бетон, Гипсокартон, Обои, Пенопласт, Штукатурка</w:t>
            </w:r>
          </w:p>
          <w:p w14:paraId="6F6ABBB9" w14:textId="6C0A4817" w:rsidR="002B0C44" w:rsidRPr="002B0C44" w:rsidRDefault="002B0C44" w:rsidP="002B0C44">
            <w:pPr>
              <w:shd w:val="clear" w:color="auto" w:fill="FFFFFF"/>
              <w:rPr>
                <w:color w:val="000000"/>
                <w:sz w:val="22"/>
                <w:szCs w:val="22"/>
              </w:rPr>
            </w:pPr>
            <w:r w:rsidRPr="002B0C44">
              <w:rPr>
                <w:color w:val="000000"/>
                <w:spacing w:val="2"/>
                <w:sz w:val="22"/>
                <w:szCs w:val="22"/>
                <w:bdr w:val="none" w:sz="0" w:space="0" w:color="auto" w:frame="1"/>
                <w:shd w:val="clear" w:color="auto" w:fill="FFFFFF"/>
              </w:rPr>
              <w:t>Особенности</w:t>
            </w:r>
            <w:r w:rsidRPr="002B0C44">
              <w:rPr>
                <w:color w:val="000000"/>
                <w:spacing w:val="2"/>
                <w:sz w:val="22"/>
                <w:szCs w:val="22"/>
                <w:bdr w:val="none" w:sz="0" w:space="0" w:color="auto" w:frame="1"/>
                <w:shd w:val="clear" w:color="auto" w:fill="FFFFFF"/>
              </w:rPr>
              <w:t xml:space="preserve">: </w:t>
            </w:r>
            <w:r w:rsidRPr="002B0C44">
              <w:rPr>
                <w:color w:val="000000"/>
                <w:spacing w:val="2"/>
                <w:sz w:val="22"/>
                <w:szCs w:val="22"/>
                <w:bdr w:val="none" w:sz="0" w:space="0" w:color="auto" w:frame="1"/>
                <w:shd w:val="clear" w:color="auto" w:fill="FFFFFF"/>
              </w:rPr>
              <w:t>Без запаха, Быстросохнущая, Моющаяся</w:t>
            </w:r>
          </w:p>
          <w:p w14:paraId="50B25075" w14:textId="10DA8403" w:rsidR="002B0C44" w:rsidRPr="002B0C44" w:rsidRDefault="002B0C44" w:rsidP="002B0C44">
            <w:pPr>
              <w:shd w:val="clear" w:color="auto" w:fill="FFFFFF"/>
              <w:rPr>
                <w:color w:val="000000"/>
                <w:sz w:val="22"/>
                <w:szCs w:val="22"/>
              </w:rPr>
            </w:pPr>
            <w:r w:rsidRPr="002B0C44">
              <w:rPr>
                <w:color w:val="000000"/>
                <w:spacing w:val="2"/>
                <w:sz w:val="22"/>
                <w:szCs w:val="22"/>
                <w:bdr w:val="none" w:sz="0" w:space="0" w:color="auto" w:frame="1"/>
                <w:shd w:val="clear" w:color="auto" w:fill="FFFFFF"/>
              </w:rPr>
              <w:t>Тип работ</w:t>
            </w:r>
            <w:r w:rsidRPr="002B0C44">
              <w:rPr>
                <w:color w:val="000000"/>
                <w:spacing w:val="2"/>
                <w:sz w:val="22"/>
                <w:szCs w:val="22"/>
                <w:bdr w:val="none" w:sz="0" w:space="0" w:color="auto" w:frame="1"/>
                <w:shd w:val="clear" w:color="auto" w:fill="FFFFFF"/>
              </w:rPr>
              <w:t xml:space="preserve">: </w:t>
            </w:r>
            <w:r w:rsidRPr="002B0C44">
              <w:rPr>
                <w:color w:val="000000"/>
                <w:spacing w:val="2"/>
                <w:sz w:val="22"/>
                <w:szCs w:val="22"/>
                <w:bdr w:val="none" w:sz="0" w:space="0" w:color="auto" w:frame="1"/>
                <w:shd w:val="clear" w:color="auto" w:fill="FFFFFF"/>
              </w:rPr>
              <w:t>Внутренние работы</w:t>
            </w:r>
          </w:p>
          <w:p w14:paraId="63C58BAB" w14:textId="77777777" w:rsidR="002B0C44" w:rsidRPr="002B0C44" w:rsidRDefault="002B0C44" w:rsidP="002B0C44">
            <w:pPr>
              <w:shd w:val="clear" w:color="auto" w:fill="FFFFFF"/>
              <w:spacing w:line="300" w:lineRule="atLeast"/>
              <w:rPr>
                <w:color w:val="000000"/>
                <w:sz w:val="22"/>
                <w:szCs w:val="22"/>
              </w:rPr>
            </w:pPr>
          </w:p>
          <w:p w14:paraId="2C8BFFEE" w14:textId="77777777" w:rsidR="002B0C44" w:rsidRDefault="002B0C44" w:rsidP="002B0C44">
            <w:pPr>
              <w:rPr>
                <w:sz w:val="28"/>
                <w:szCs w:val="28"/>
              </w:rPr>
            </w:pPr>
          </w:p>
          <w:p w14:paraId="11ED018F" w14:textId="11E61B04" w:rsidR="00764E4E" w:rsidRPr="003E71D5" w:rsidRDefault="002B0C44" w:rsidP="002B0C44">
            <w:pPr>
              <w:shd w:val="clear" w:color="auto" w:fill="FFFFFF"/>
              <w:spacing w:after="120"/>
              <w:jc w:val="center"/>
              <w:outlineLvl w:val="0"/>
              <w:rPr>
                <w:sz w:val="22"/>
                <w:szCs w:val="22"/>
              </w:rPr>
            </w:pPr>
            <w:r>
              <w:rPr>
                <w:noProof/>
                <w:sz w:val="28"/>
                <w:szCs w:val="28"/>
              </w:rPr>
              <w:drawing>
                <wp:inline distT="0" distB="0" distL="0" distR="0" wp14:anchorId="43A71BDB" wp14:editId="170DDAA6">
                  <wp:extent cx="638175" cy="638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574x574-fit.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inline>
              </w:drawing>
            </w:r>
          </w:p>
        </w:tc>
        <w:tc>
          <w:tcPr>
            <w:tcW w:w="482"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3E71D5">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8"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1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82"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10906B2E" w:rsidR="00CA68A4" w:rsidRPr="00E65562" w:rsidRDefault="002B0C44" w:rsidP="00CA68A4">
      <w:pPr>
        <w:keepNext/>
        <w:keepLines/>
        <w:tabs>
          <w:tab w:val="left" w:pos="2373"/>
          <w:tab w:val="center" w:pos="4818"/>
        </w:tabs>
        <w:jc w:val="right"/>
      </w:pPr>
      <w:r>
        <w:lastRenderedPageBreak/>
        <w:t>П</w:t>
      </w:r>
      <w:r w:rsidR="00B823B7">
        <w:t>ри</w:t>
      </w:r>
      <w:r w:rsidR="00CA68A4" w:rsidRPr="00E65562">
        <w:t>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54"/>
            </w:tblGrid>
            <w:tr w:rsidR="002B0C44" w:rsidRPr="003E71D5" w14:paraId="34C7676B" w14:textId="77777777" w:rsidTr="0089316D">
              <w:trPr>
                <w:trHeight w:val="1039"/>
              </w:trPr>
              <w:tc>
                <w:tcPr>
                  <w:tcW w:w="808" w:type="pct"/>
                  <w:tcBorders>
                    <w:top w:val="single" w:sz="4" w:space="0" w:color="auto"/>
                    <w:left w:val="single" w:sz="4" w:space="0" w:color="auto"/>
                    <w:bottom w:val="single" w:sz="4" w:space="0" w:color="auto"/>
                    <w:right w:val="single" w:sz="4" w:space="0" w:color="auto"/>
                  </w:tcBorders>
                </w:tcPr>
                <w:p w14:paraId="275EE6D6" w14:textId="77777777" w:rsidR="002B0C44" w:rsidRPr="003E71D5" w:rsidRDefault="002B0C44" w:rsidP="002B0C44">
                  <w:pPr>
                    <w:rPr>
                      <w:sz w:val="22"/>
                      <w:szCs w:val="22"/>
                    </w:rPr>
                  </w:pPr>
                  <w:r>
                    <w:rPr>
                      <w:rFonts w:eastAsia="Calibri"/>
                      <w:sz w:val="22"/>
                      <w:szCs w:val="22"/>
                    </w:rPr>
                    <w:t>Краска латексная матовая</w:t>
                  </w:r>
                </w:p>
              </w:tc>
              <w:tc>
                <w:tcPr>
                  <w:tcW w:w="492" w:type="pct"/>
                  <w:tcBorders>
                    <w:top w:val="single" w:sz="4" w:space="0" w:color="auto"/>
                    <w:left w:val="single" w:sz="4" w:space="0" w:color="auto"/>
                    <w:bottom w:val="single" w:sz="4" w:space="0" w:color="auto"/>
                    <w:right w:val="single" w:sz="4" w:space="0" w:color="auto"/>
                  </w:tcBorders>
                </w:tcPr>
                <w:p w14:paraId="7ECA5FBA" w14:textId="77777777" w:rsidR="002B0C44" w:rsidRPr="003E71D5" w:rsidRDefault="002B0C44" w:rsidP="002B0C44">
                  <w:pPr>
                    <w:ind w:firstLine="1"/>
                    <w:outlineLvl w:val="2"/>
                    <w:rPr>
                      <w:sz w:val="22"/>
                      <w:szCs w:val="22"/>
                    </w:rPr>
                  </w:pPr>
                  <w:r>
                    <w:rPr>
                      <w:sz w:val="22"/>
                      <w:szCs w:val="22"/>
                    </w:rPr>
                    <w:t>20.30.11.120</w:t>
                  </w:r>
                </w:p>
              </w:tc>
            </w:tr>
          </w:tbl>
          <w:p w14:paraId="1E10E05A" w14:textId="77777777" w:rsidR="0033565B" w:rsidRPr="00F808F9" w:rsidRDefault="0033565B" w:rsidP="0033565B">
            <w:pPr>
              <w:rPr>
                <w:sz w:val="18"/>
                <w:szCs w:val="18"/>
              </w:rPr>
            </w:pPr>
          </w:p>
        </w:tc>
        <w:tc>
          <w:tcPr>
            <w:tcW w:w="2211" w:type="dxa"/>
            <w:vAlign w:val="center"/>
          </w:tcPr>
          <w:p w14:paraId="1236D54A" w14:textId="06B98AC8" w:rsidR="003E71D5" w:rsidRDefault="003E71D5" w:rsidP="003E71D5">
            <w:r>
              <w:t xml:space="preserve">Поставка товара в течение </w:t>
            </w:r>
            <w:r w:rsidR="002B0C44">
              <w:t>10-ти</w:t>
            </w:r>
            <w:r>
              <w:t xml:space="preserve"> </w:t>
            </w:r>
            <w:r w:rsidRPr="00EB6E9E">
              <w:t xml:space="preserve"> раб.  дней с момента заключения договора, в рабочие дни с 8.00 до 12.00 и с 13.00 до 15.00.   </w:t>
            </w:r>
          </w:p>
          <w:p w14:paraId="5CA1292F" w14:textId="77777777" w:rsidR="003E71D5" w:rsidRDefault="003E71D5" w:rsidP="003E71D5"/>
          <w:p w14:paraId="350C8548" w14:textId="77777777" w:rsidR="003E71D5" w:rsidRDefault="003E71D5" w:rsidP="003E71D5"/>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18C3892F" w14:textId="77777777" w:rsidR="003E71D5" w:rsidRDefault="003E71D5" w:rsidP="003E71D5">
            <w:pPr>
              <w:jc w:val="center"/>
            </w:pPr>
          </w:p>
          <w:p w14:paraId="689CF6CF" w14:textId="77777777" w:rsidR="003E71D5" w:rsidRDefault="003E71D5" w:rsidP="003E71D5">
            <w:pPr>
              <w:jc w:val="center"/>
            </w:pPr>
          </w:p>
          <w:p w14:paraId="0B338D2C" w14:textId="5B774EC0" w:rsidR="0033565B" w:rsidRPr="004856F6" w:rsidRDefault="0033565B" w:rsidP="00806A58">
            <w:pPr>
              <w:jc w:val="center"/>
              <w:rPr>
                <w:sz w:val="24"/>
                <w:szCs w:val="24"/>
              </w:rPr>
            </w:pPr>
          </w:p>
        </w:tc>
        <w:tc>
          <w:tcPr>
            <w:tcW w:w="5487" w:type="dxa"/>
            <w:vAlign w:val="center"/>
          </w:tcPr>
          <w:p w14:paraId="6C9A8695" w14:textId="77777777" w:rsidR="003E71D5" w:rsidRPr="009B550F" w:rsidRDefault="003E71D5" w:rsidP="003E71D5">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68F2A58D" w14:textId="77777777" w:rsidR="0033565B" w:rsidRPr="004856F6" w:rsidRDefault="0033565B" w:rsidP="00806A58">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1"/>
          <w:footerReference w:type="default" r:id="rId12"/>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3"/>
      <w:footerReference w:type="even" r:id="rId14"/>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94417" w14:textId="77777777" w:rsidR="00C316FA" w:rsidRDefault="00C316FA">
      <w:r>
        <w:separator/>
      </w:r>
    </w:p>
  </w:endnote>
  <w:endnote w:type="continuationSeparator" w:id="0">
    <w:p w14:paraId="3F1466C9" w14:textId="77777777" w:rsidR="00C316FA" w:rsidRDefault="00C3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5E68" w14:textId="77777777" w:rsidR="00C316FA" w:rsidRDefault="00C316FA">
      <w:r>
        <w:separator/>
      </w:r>
    </w:p>
  </w:footnote>
  <w:footnote w:type="continuationSeparator" w:id="0">
    <w:p w14:paraId="1217AC75" w14:textId="77777777" w:rsidR="00C316FA" w:rsidRDefault="00C3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6D5A70C3"/>
    <w:multiLevelType w:val="multilevel"/>
    <w:tmpl w:val="6220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5"/>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902818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5931"/>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0C44"/>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2557"/>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06A58"/>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0DE"/>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16FA"/>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44F"/>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13</TotalTime>
  <Pages>12</Pages>
  <Words>4062</Words>
  <Characters>23160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27168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2026-07-21T12:29:00Z</dcterms:created>
  <dcterms:modified xsi:type="dcterms:W3CDTF">2026-07-21T12:37:00Z</dcterms:modified>
</cp:coreProperties>
</file>