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501A57" w:rsidRDefault="006B3672" w:rsidP="006B3672">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6B3672">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F50A41">
        <w:rPr>
          <w:b/>
          <w:bCs/>
          <w:caps/>
          <w:kern w:val="28"/>
          <w:sz w:val="22"/>
          <w:szCs w:val="22"/>
          <w14:shadow w14:blurRad="50800" w14:dist="38100" w14:dir="2700000" w14:sx="100000" w14:sy="100000" w14:kx="0" w14:ky="0" w14:algn="tl">
            <w14:srgbClr w14:val="000000">
              <w14:alpha w14:val="60000"/>
            </w14:srgbClr>
          </w14:shadow>
        </w:rPr>
        <w:t xml:space="preserve">    </w:t>
      </w:r>
      <w:r w:rsidR="003C5892">
        <w:rPr>
          <w:b/>
          <w:bCs/>
          <w:caps/>
          <w:kern w:val="28"/>
          <w:sz w:val="22"/>
          <w:szCs w:val="22"/>
          <w14:shadow w14:blurRad="50800" w14:dist="38100" w14:dir="2700000" w14:sx="100000" w14:sy="100000" w14:kx="0" w14:ky="0" w14:algn="tl">
            <w14:srgbClr w14:val="000000">
              <w14:alpha w14:val="60000"/>
            </w14:srgbClr>
          </w14:shadow>
        </w:rPr>
        <w:t>51</w:t>
      </w:r>
      <w:r w:rsidR="003E3F9A">
        <w:rPr>
          <w:b/>
          <w:bCs/>
          <w:caps/>
          <w:kern w:val="28"/>
          <w:sz w:val="22"/>
          <w:szCs w:val="22"/>
          <w14:shadow w14:blurRad="50800" w14:dist="38100" w14:dir="2700000" w14:sx="100000" w14:sy="100000" w14:kx="0" w14:ky="0" w14:algn="tl">
            <w14:srgbClr w14:val="000000">
              <w14:alpha w14:val="60000"/>
            </w14:srgbClr>
          </w14:shadow>
        </w:rPr>
        <w:t xml:space="preserve"> </w:t>
      </w:r>
      <w:r w:rsidR="000413CD">
        <w:rPr>
          <w:b/>
          <w:bCs/>
          <w:caps/>
          <w:kern w:val="28"/>
          <w:sz w:val="22"/>
          <w:szCs w:val="22"/>
          <w14:shadow w14:blurRad="50800" w14:dist="38100" w14:dir="2700000" w14:sx="100000" w14:sy="100000" w14:kx="0" w14:ky="0" w14:algn="tl">
            <w14:srgbClr w14:val="000000">
              <w14:alpha w14:val="60000"/>
            </w14:srgbClr>
          </w14:shadow>
        </w:rPr>
        <w:t>/</w:t>
      </w:r>
      <w:proofErr w:type="gramStart"/>
      <w:r w:rsidR="000413C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keepNext/>
        <w:widowControl/>
        <w:autoSpaceDE/>
        <w:autoSpaceDN/>
        <w:adjustRightInd/>
        <w:jc w:val="center"/>
        <w:outlineLvl w:val="0"/>
        <w:rPr>
          <w:b/>
          <w:bCs/>
          <w:kern w:val="28"/>
          <w:sz w:val="22"/>
          <w:szCs w:val="22"/>
        </w:rPr>
      </w:pPr>
      <w:r w:rsidRPr="00501A57">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501A57">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000A06CB">
        <w:rPr>
          <w:sz w:val="22"/>
          <w:szCs w:val="22"/>
        </w:rPr>
        <w:t xml:space="preserve">               </w:t>
      </w:r>
      <w:r>
        <w:rPr>
          <w:sz w:val="22"/>
          <w:szCs w:val="22"/>
        </w:rPr>
        <w:t xml:space="preserve">    </w:t>
      </w:r>
      <w:r w:rsidR="000A06CB">
        <w:rPr>
          <w:sz w:val="22"/>
          <w:szCs w:val="22"/>
        </w:rPr>
        <w:t xml:space="preserve">  </w:t>
      </w:r>
      <w:r w:rsidR="00D94001">
        <w:rPr>
          <w:sz w:val="22"/>
          <w:szCs w:val="22"/>
        </w:rPr>
        <w:t>07</w:t>
      </w:r>
      <w:r w:rsidR="000A06CB">
        <w:rPr>
          <w:sz w:val="22"/>
          <w:szCs w:val="22"/>
        </w:rPr>
        <w:t xml:space="preserve"> </w:t>
      </w:r>
      <w:r w:rsidR="00F142E9">
        <w:rPr>
          <w:sz w:val="22"/>
          <w:szCs w:val="22"/>
        </w:rPr>
        <w:t>июля</w:t>
      </w:r>
      <w:r w:rsidRPr="0091326B">
        <w:rPr>
          <w:sz w:val="22"/>
          <w:szCs w:val="22"/>
        </w:rPr>
        <w:t xml:space="preserve"> </w:t>
      </w:r>
      <w:r>
        <w:rPr>
          <w:sz w:val="22"/>
          <w:szCs w:val="22"/>
        </w:rPr>
        <w:t>202</w:t>
      </w:r>
      <w:r w:rsidR="00F142E9">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w:t>
      </w:r>
      <w:r w:rsidR="000413CD" w:rsidRPr="0091326B">
        <w:rPr>
          <w:sz w:val="22"/>
          <w:szCs w:val="22"/>
        </w:rPr>
        <w:t>с одной стороны и</w:t>
      </w:r>
      <w:r w:rsidR="003E3F9A">
        <w:rPr>
          <w:sz w:val="22"/>
          <w:szCs w:val="22"/>
        </w:rPr>
        <w:t xml:space="preserve"> __________</w:t>
      </w:r>
      <w:r w:rsidR="000413CD" w:rsidRPr="0091326B">
        <w:rPr>
          <w:sz w:val="22"/>
          <w:szCs w:val="22"/>
        </w:rPr>
        <w:t>, далее именуемое «Поставщик», в лице</w:t>
      </w:r>
      <w:r w:rsidR="003E3F9A">
        <w:rPr>
          <w:sz w:val="22"/>
          <w:szCs w:val="22"/>
        </w:rPr>
        <w:t>___________</w:t>
      </w:r>
      <w:r w:rsidR="000413CD" w:rsidRPr="0091326B">
        <w:rPr>
          <w:sz w:val="22"/>
          <w:szCs w:val="22"/>
        </w:rPr>
        <w:t xml:space="preserve"> действующе</w:t>
      </w:r>
      <w:r w:rsidR="000413CD">
        <w:rPr>
          <w:sz w:val="22"/>
          <w:szCs w:val="22"/>
        </w:rPr>
        <w:t>й</w:t>
      </w:r>
      <w:r w:rsidR="000413CD" w:rsidRPr="0091326B">
        <w:rPr>
          <w:sz w:val="22"/>
          <w:szCs w:val="22"/>
        </w:rPr>
        <w:t xml:space="preserve"> на основании Устава,</w:t>
      </w:r>
      <w:r w:rsidR="000413CD" w:rsidRPr="00701B5A">
        <w:t xml:space="preserve"> </w:t>
      </w:r>
      <w:r w:rsidR="000413CD" w:rsidRPr="00701B5A">
        <w:rPr>
          <w:sz w:val="22"/>
          <w:szCs w:val="22"/>
        </w:rPr>
        <w:t>в рамках Федерального закона № 223-ФЗ от 18.07.2011 г.</w:t>
      </w:r>
      <w:r w:rsidR="000413CD">
        <w:rPr>
          <w:sz w:val="22"/>
          <w:szCs w:val="22"/>
        </w:rPr>
        <w:t xml:space="preserve">, </w:t>
      </w:r>
      <w:r w:rsidR="000413CD" w:rsidRPr="0091326B">
        <w:rPr>
          <w:sz w:val="22"/>
          <w:szCs w:val="22"/>
        </w:rPr>
        <w:t>заключили настоящий договор о нижеследующем:</w:t>
      </w:r>
      <w:proofErr w:type="gramEnd"/>
    </w:p>
    <w:p w:rsidR="00B10934" w:rsidRDefault="00B10934" w:rsidP="00D42141">
      <w:pPr>
        <w:widowControl/>
        <w:autoSpaceDE/>
        <w:autoSpaceDN/>
        <w:adjustRightInd/>
        <w:jc w:val="center"/>
        <w:rPr>
          <w:b/>
          <w:bCs/>
          <w:smallCaps/>
          <w:sz w:val="22"/>
          <w:szCs w:val="22"/>
        </w:rPr>
      </w:pPr>
    </w:p>
    <w:p w:rsidR="00D42141" w:rsidRPr="0091326B" w:rsidRDefault="00B10934" w:rsidP="00B10934">
      <w:pPr>
        <w:widowControl/>
        <w:autoSpaceDE/>
        <w:autoSpaceDN/>
        <w:adjustRightInd/>
        <w:jc w:val="center"/>
        <w:rPr>
          <w:b/>
          <w:bCs/>
          <w:smallCaps/>
          <w:sz w:val="22"/>
          <w:szCs w:val="22"/>
        </w:rPr>
      </w:pPr>
      <w:r>
        <w:rPr>
          <w:b/>
          <w:bCs/>
          <w:smallCaps/>
          <w:sz w:val="22"/>
          <w:szCs w:val="22"/>
        </w:rPr>
        <w:t>1</w:t>
      </w:r>
      <w:r w:rsidR="00D42141" w:rsidRPr="0091326B">
        <w:rPr>
          <w:b/>
          <w:bCs/>
          <w:smallCaps/>
          <w:sz w:val="22"/>
          <w:szCs w:val="22"/>
        </w:rPr>
        <w:t>. ПРЕДМЕТ ДОГОВОРА</w:t>
      </w: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 xml:space="preserve">1.1. Поставщик обязуется поставить </w:t>
      </w:r>
      <w:r w:rsidR="00501A57" w:rsidRPr="00501A57">
        <w:rPr>
          <w:b/>
          <w:bCs/>
          <w:iCs/>
          <w:sz w:val="22"/>
          <w:szCs w:val="22"/>
        </w:rPr>
        <w:t>хозяйственные товары и моющие средства</w:t>
      </w:r>
      <w:r w:rsidR="00205F9A" w:rsidRPr="00205F9A">
        <w:rPr>
          <w:b/>
          <w:bCs/>
          <w:iCs/>
          <w:sz w:val="22"/>
          <w:szCs w:val="22"/>
        </w:rPr>
        <w:t>,</w:t>
      </w:r>
      <w:r w:rsidR="00205F9A">
        <w:rPr>
          <w:bCs/>
          <w:iCs/>
          <w:sz w:val="22"/>
          <w:szCs w:val="22"/>
        </w:rPr>
        <w:t xml:space="preserve"> далее –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Default="00D42141" w:rsidP="00D42141">
      <w:pPr>
        <w:autoSpaceDE/>
        <w:autoSpaceDN/>
        <w:adjustRightInd/>
        <w:ind w:firstLine="540"/>
        <w:jc w:val="both"/>
        <w:rPr>
          <w:sz w:val="22"/>
          <w:szCs w:val="22"/>
        </w:rPr>
      </w:pPr>
      <w:r w:rsidRPr="0091326B">
        <w:rPr>
          <w:sz w:val="22"/>
          <w:szCs w:val="22"/>
        </w:rPr>
        <w:t xml:space="preserve">1.2.  Настоящий договор, на поставку </w:t>
      </w:r>
      <w:r w:rsidR="00940C0D">
        <w:rPr>
          <w:sz w:val="22"/>
          <w:szCs w:val="22"/>
        </w:rPr>
        <w:t>предметов личной гигиены,</w:t>
      </w:r>
      <w:r w:rsidRPr="0091326B">
        <w:rPr>
          <w:b/>
          <w:sz w:val="22"/>
          <w:szCs w:val="22"/>
        </w:rPr>
        <w:t xml:space="preserve"> </w:t>
      </w:r>
      <w:r w:rsidRPr="0091326B">
        <w:rPr>
          <w:sz w:val="22"/>
          <w:szCs w:val="22"/>
        </w:rPr>
        <w:t xml:space="preserve">для нужд ГБУСОВО </w:t>
      </w:r>
      <w:r w:rsidRPr="00B12FC9">
        <w:rPr>
          <w:sz w:val="22"/>
          <w:szCs w:val="22"/>
        </w:rPr>
        <w:t>«Камешковский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B10934" w:rsidRPr="0091326B" w:rsidRDefault="00B10934" w:rsidP="00D42141">
      <w:pPr>
        <w:autoSpaceDE/>
        <w:autoSpaceDN/>
        <w:adjustRightInd/>
        <w:ind w:firstLine="540"/>
        <w:jc w:val="both"/>
        <w:rPr>
          <w:b/>
          <w:bCs/>
          <w:smallCaps/>
          <w:sz w:val="24"/>
          <w:szCs w:val="24"/>
        </w:rPr>
      </w:pP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3" w:name="_ref_21267931"/>
      <w:r w:rsidRPr="0091326B">
        <w:rPr>
          <w:bCs/>
          <w:iCs/>
          <w:sz w:val="22"/>
          <w:szCs w:val="22"/>
        </w:rPr>
        <w:t>2.1. Качество поставляемого Товара должно соответствовать требованиям, указанным в Приложениях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к договору.</w:t>
      </w:r>
      <w:bookmarkEnd w:id="3"/>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4" w:name="_ref_21267937"/>
      <w:r w:rsidRPr="0091326B">
        <w:rPr>
          <w:bCs/>
          <w:sz w:val="22"/>
          <w:szCs w:val="22"/>
        </w:rPr>
        <w:t>2.2.2. Гарантийный срок начинает течь с момента передачи Товара Заказчику.</w:t>
      </w:r>
      <w:bookmarkEnd w:id="4"/>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9"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003E3F9A">
        <w:rPr>
          <w:sz w:val="22"/>
          <w:szCs w:val="22"/>
          <w:u w:val="single"/>
        </w:rPr>
        <w:t xml:space="preserve">______руб.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5"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5"/>
    </w:p>
    <w:p w:rsidR="00D42141" w:rsidRPr="0091326B" w:rsidRDefault="00D42141" w:rsidP="00D42141">
      <w:pPr>
        <w:widowControl/>
        <w:autoSpaceDE/>
        <w:autoSpaceDN/>
        <w:adjustRightInd/>
        <w:jc w:val="both"/>
        <w:rPr>
          <w:sz w:val="22"/>
          <w:szCs w:val="22"/>
          <w:highlight w:val="yellow"/>
        </w:rPr>
      </w:pPr>
      <w:bookmarkStart w:id="6" w:name="_ref_21399101"/>
    </w:p>
    <w:p w:rsidR="00D42141" w:rsidRPr="0091326B" w:rsidRDefault="00D42141" w:rsidP="00D42141">
      <w:pPr>
        <w:widowControl/>
        <w:autoSpaceDE/>
        <w:autoSpaceDN/>
        <w:adjustRightInd/>
        <w:jc w:val="center"/>
        <w:rPr>
          <w:b/>
          <w:bCs/>
          <w:smallCaps/>
          <w:sz w:val="22"/>
          <w:szCs w:val="22"/>
        </w:rPr>
      </w:pPr>
      <w:bookmarkStart w:id="7" w:name="_ref_21644135"/>
      <w:bookmarkEnd w:id="6"/>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8"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bCs/>
          <w:iCs/>
          <w:sz w:val="22"/>
          <w:szCs w:val="22"/>
        </w:rPr>
        <w:t xml:space="preserve"> и № 2 договору.</w:t>
      </w:r>
      <w:bookmarkEnd w:id="8"/>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C0639C">
        <w:fldChar w:fldCharType="begin" w:fldLock="1"/>
      </w:r>
      <w:r w:rsidR="00C0639C">
        <w:instrText xml:space="preserve"> REF _ref_16787711 \h \n \!  \* MERGEFORMAT </w:instrText>
      </w:r>
      <w:r w:rsidR="00C0639C">
        <w:fldChar w:fldCharType="separate"/>
      </w:r>
      <w:r w:rsidRPr="0091326B">
        <w:t>1</w:t>
      </w:r>
      <w:r w:rsidR="00C0639C">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9"/>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0" w:name="_ref_21936950"/>
      <w:bookmarkEnd w:id="7"/>
      <w:r w:rsidRPr="0091326B">
        <w:rPr>
          <w:b/>
          <w:bCs/>
          <w:kern w:val="32"/>
          <w:sz w:val="22"/>
          <w:szCs w:val="22"/>
        </w:rPr>
        <w:t>5. ПРИЕМКА ПОСТАВЛЯЕМОГО ТОВАРА</w:t>
      </w:r>
      <w:bookmarkEnd w:id="1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1"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1"/>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2"/>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3" w:name="_ref_21960629"/>
      <w:r w:rsidRPr="0091326B">
        <w:rPr>
          <w:sz w:val="22"/>
          <w:szCs w:val="22"/>
        </w:rPr>
        <w:lastRenderedPageBreak/>
        <w:t xml:space="preserve">5.4. </w:t>
      </w:r>
      <w:bookmarkEnd w:id="13"/>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4" w:name="_ref_21960630"/>
      <w:r w:rsidRPr="0091326B">
        <w:rPr>
          <w:bCs/>
          <w:iCs/>
          <w:sz w:val="22"/>
          <w:szCs w:val="22"/>
        </w:rPr>
        <w:t>5.5. Приемка Товара осуществляется по месту поставки, указанному в Приложении № 2 к договору.</w:t>
      </w:r>
      <w:bookmarkEnd w:id="14"/>
    </w:p>
    <w:p w:rsidR="00D42141" w:rsidRPr="0091326B" w:rsidRDefault="00D42141" w:rsidP="00D42141">
      <w:pPr>
        <w:widowControl/>
        <w:autoSpaceDE/>
        <w:autoSpaceDN/>
        <w:adjustRightInd/>
        <w:jc w:val="both"/>
        <w:rPr>
          <w:sz w:val="22"/>
          <w:szCs w:val="22"/>
        </w:rPr>
      </w:pPr>
      <w:r w:rsidRPr="0091326B">
        <w:rPr>
          <w:sz w:val="22"/>
          <w:szCs w:val="22"/>
        </w:rPr>
        <w:tab/>
      </w:r>
      <w:bookmarkStart w:id="15"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5"/>
    </w:p>
    <w:p w:rsidR="00D42141" w:rsidRPr="0091326B" w:rsidRDefault="00D42141" w:rsidP="00D42141">
      <w:pPr>
        <w:widowControl/>
        <w:tabs>
          <w:tab w:val="num" w:pos="1307"/>
        </w:tabs>
        <w:autoSpaceDE/>
        <w:autoSpaceDN/>
        <w:adjustRightInd/>
        <w:ind w:firstLine="540"/>
        <w:jc w:val="both"/>
        <w:rPr>
          <w:sz w:val="22"/>
          <w:szCs w:val="22"/>
        </w:rPr>
      </w:pPr>
      <w:bookmarkStart w:id="16"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6"/>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7"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7"/>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0"/>
    </w:p>
    <w:p w:rsidR="00D42141" w:rsidRPr="0091326B" w:rsidRDefault="00D42141" w:rsidP="00D42141">
      <w:pPr>
        <w:widowControl/>
        <w:autoSpaceDE/>
        <w:autoSpaceDN/>
        <w:adjustRightInd/>
        <w:jc w:val="both"/>
        <w:rPr>
          <w:sz w:val="22"/>
          <w:szCs w:val="22"/>
        </w:rPr>
      </w:pPr>
      <w:bookmarkStart w:id="21"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1"/>
    </w:p>
    <w:p w:rsidR="00D42141" w:rsidRPr="0091326B" w:rsidRDefault="00D42141" w:rsidP="00D42141">
      <w:pPr>
        <w:widowControl/>
        <w:jc w:val="both"/>
        <w:rPr>
          <w:sz w:val="22"/>
          <w:szCs w:val="22"/>
        </w:rPr>
      </w:pPr>
      <w:bookmarkStart w:id="22" w:name="_ref_22563524"/>
      <w:r w:rsidRPr="0091326B">
        <w:rPr>
          <w:sz w:val="22"/>
          <w:szCs w:val="22"/>
        </w:rPr>
        <w:t>7.1</w:t>
      </w:r>
      <w:bookmarkStart w:id="23"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4"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4"/>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5" w:name="_ref_22483856"/>
      <w:bookmarkEnd w:id="23"/>
      <w:r w:rsidRPr="0091326B">
        <w:rPr>
          <w:sz w:val="22"/>
          <w:szCs w:val="22"/>
        </w:rPr>
        <w:t xml:space="preserve">7.11.    </w:t>
      </w:r>
      <w:bookmarkStart w:id="26" w:name="_ref_22379458"/>
      <w:bookmarkEnd w:id="25"/>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6"/>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2"/>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7" w:name="_ref_22563527"/>
      <w:r w:rsidRPr="0091326B">
        <w:rPr>
          <w:b/>
          <w:bCs/>
          <w:iCs/>
          <w:sz w:val="22"/>
          <w:szCs w:val="22"/>
        </w:rPr>
        <w:t xml:space="preserve">8.1. Изменение </w:t>
      </w:r>
      <w:bookmarkEnd w:id="27"/>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8" w:name="_ref_22811749"/>
      <w:r w:rsidRPr="0091326B">
        <w:rPr>
          <w:b/>
          <w:bCs/>
          <w:kern w:val="32"/>
          <w:sz w:val="22"/>
          <w:szCs w:val="22"/>
        </w:rPr>
        <w:t>9. РАЗРЕШЕНИЕ СПОРОВ</w:t>
      </w:r>
      <w:bookmarkEnd w:id="28"/>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9" w:name="_ref_22811751"/>
      <w:r w:rsidRPr="0091326B">
        <w:rPr>
          <w:bCs/>
          <w:iCs/>
          <w:sz w:val="22"/>
          <w:szCs w:val="22"/>
        </w:rPr>
        <w:t>Иск, вытекающий из настоящего договора, предъявляется в Арбитражный суд Владимирской области.</w:t>
      </w:r>
      <w:bookmarkEnd w:id="29"/>
    </w:p>
    <w:p w:rsidR="00D42141" w:rsidRPr="0091326B" w:rsidRDefault="00D42141" w:rsidP="00D42141">
      <w:pPr>
        <w:keepNext/>
        <w:keepLines/>
        <w:widowControl/>
        <w:autoSpaceDE/>
        <w:autoSpaceDN/>
        <w:adjustRightInd/>
        <w:jc w:val="center"/>
        <w:outlineLvl w:val="0"/>
        <w:rPr>
          <w:b/>
          <w:bCs/>
          <w:kern w:val="32"/>
          <w:sz w:val="22"/>
          <w:szCs w:val="22"/>
        </w:rPr>
      </w:pPr>
      <w:bookmarkStart w:id="30" w:name="_ref_23030044"/>
      <w:r w:rsidRPr="0091326B">
        <w:rPr>
          <w:b/>
          <w:bCs/>
          <w:kern w:val="32"/>
          <w:sz w:val="22"/>
          <w:szCs w:val="22"/>
        </w:rPr>
        <w:t>10. ЗАКЛЮЧИТЕЛЬНЫЕ ПОЛОЖЕНИЯ</w:t>
      </w:r>
      <w:bookmarkEnd w:id="3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1" w:name="_ref_23030047"/>
      <w:r w:rsidRPr="0091326B">
        <w:rPr>
          <w:bCs/>
          <w:iCs/>
          <w:sz w:val="22"/>
          <w:szCs w:val="22"/>
        </w:rPr>
        <w:t xml:space="preserve">10.1. Договор вступает в силу и становится обязательным для сторон с </w:t>
      </w:r>
      <w:r w:rsidR="006C26A6">
        <w:rPr>
          <w:bCs/>
          <w:iCs/>
          <w:sz w:val="22"/>
          <w:szCs w:val="22"/>
        </w:rPr>
        <w:t xml:space="preserve"> </w:t>
      </w:r>
      <w:r w:rsidR="00D94001">
        <w:rPr>
          <w:b/>
          <w:bCs/>
          <w:iCs/>
          <w:sz w:val="22"/>
          <w:szCs w:val="22"/>
        </w:rPr>
        <w:t>07</w:t>
      </w:r>
      <w:r w:rsidRPr="003E3F9A">
        <w:rPr>
          <w:b/>
          <w:bCs/>
          <w:iCs/>
          <w:sz w:val="22"/>
          <w:szCs w:val="22"/>
        </w:rPr>
        <w:t>.</w:t>
      </w:r>
      <w:r w:rsidR="00F142E9">
        <w:rPr>
          <w:b/>
          <w:bCs/>
          <w:iCs/>
          <w:sz w:val="22"/>
          <w:szCs w:val="22"/>
        </w:rPr>
        <w:t>07</w:t>
      </w:r>
      <w:r>
        <w:rPr>
          <w:b/>
          <w:bCs/>
          <w:iCs/>
          <w:sz w:val="22"/>
          <w:szCs w:val="22"/>
        </w:rPr>
        <w:t>.202</w:t>
      </w:r>
      <w:r w:rsidR="00F142E9">
        <w:rPr>
          <w:b/>
          <w:bCs/>
          <w:iCs/>
          <w:sz w:val="22"/>
          <w:szCs w:val="22"/>
        </w:rPr>
        <w:t>6</w:t>
      </w:r>
      <w:r w:rsidR="006C26A6">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1"/>
      <w:r w:rsidR="00D94001">
        <w:rPr>
          <w:b/>
          <w:bCs/>
          <w:iCs/>
          <w:sz w:val="22"/>
          <w:szCs w:val="22"/>
        </w:rPr>
        <w:t>20</w:t>
      </w:r>
      <w:r>
        <w:rPr>
          <w:b/>
          <w:bCs/>
          <w:iCs/>
          <w:sz w:val="22"/>
          <w:szCs w:val="22"/>
        </w:rPr>
        <w:t>.</w:t>
      </w:r>
      <w:r w:rsidR="0049191D">
        <w:rPr>
          <w:b/>
          <w:bCs/>
          <w:iCs/>
          <w:sz w:val="22"/>
          <w:szCs w:val="22"/>
        </w:rPr>
        <w:t>0</w:t>
      </w:r>
      <w:r w:rsidR="00F142E9">
        <w:rPr>
          <w:b/>
          <w:bCs/>
          <w:iCs/>
          <w:sz w:val="22"/>
          <w:szCs w:val="22"/>
        </w:rPr>
        <w:t>7</w:t>
      </w:r>
      <w:r w:rsidR="0049191D">
        <w:rPr>
          <w:b/>
          <w:bCs/>
          <w:iCs/>
          <w:sz w:val="22"/>
          <w:szCs w:val="22"/>
        </w:rPr>
        <w:t>.2</w:t>
      </w:r>
      <w:r>
        <w:rPr>
          <w:b/>
          <w:bCs/>
          <w:iCs/>
          <w:sz w:val="22"/>
          <w:szCs w:val="22"/>
        </w:rPr>
        <w:t>02</w:t>
      </w:r>
      <w:r w:rsidR="006C26A6">
        <w:rPr>
          <w:b/>
          <w:bCs/>
          <w:iCs/>
          <w:sz w:val="22"/>
          <w:szCs w:val="22"/>
        </w:rPr>
        <w:t>6</w:t>
      </w:r>
      <w:r w:rsidR="00D573C5">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2"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2"/>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3" w:name="_ref_23073857"/>
      <w:r w:rsidRPr="0091326B">
        <w:rPr>
          <w:b/>
          <w:bCs/>
          <w:sz w:val="22"/>
          <w:szCs w:val="22"/>
        </w:rPr>
        <w:t xml:space="preserve">    </w:t>
      </w:r>
      <w:bookmarkEnd w:id="33"/>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4"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4"/>
    </w:p>
    <w:tbl>
      <w:tblPr>
        <w:tblW w:w="0" w:type="auto"/>
        <w:tblInd w:w="2" w:type="dxa"/>
        <w:tblLook w:val="01E0" w:firstRow="1" w:lastRow="1" w:firstColumn="1" w:lastColumn="1" w:noHBand="0" w:noVBand="0"/>
      </w:tblPr>
      <w:tblGrid>
        <w:gridCol w:w="5067"/>
        <w:gridCol w:w="5069"/>
      </w:tblGrid>
      <w:tr w:rsidR="00D42141" w:rsidRPr="0091326B" w:rsidTr="004A6B0B">
        <w:trPr>
          <w:trHeight w:val="4173"/>
        </w:trPr>
        <w:tc>
          <w:tcPr>
            <w:tcW w:w="5067" w:type="dxa"/>
          </w:tcPr>
          <w:p w:rsidR="00D42141" w:rsidRPr="0091326B" w:rsidRDefault="00D42141" w:rsidP="004A6B0B">
            <w:pPr>
              <w:widowControl/>
              <w:autoSpaceDE/>
              <w:autoSpaceDN/>
              <w:adjustRightInd/>
              <w:jc w:val="both"/>
              <w:rPr>
                <w:b/>
                <w:bCs/>
                <w:u w:val="single"/>
              </w:rPr>
            </w:pPr>
            <w:r w:rsidRPr="0091326B">
              <w:rPr>
                <w:b/>
                <w:bCs/>
                <w:u w:val="single"/>
              </w:rPr>
              <w:t xml:space="preserve">Заказчик: </w:t>
            </w:r>
            <w:r w:rsidRPr="0091326B">
              <w:rPr>
                <w:b/>
                <w:bCs/>
                <w:u w:val="single"/>
              </w:rPr>
              <w:br/>
            </w:r>
          </w:p>
          <w:p w:rsidR="00F142E9" w:rsidRPr="00F97C17" w:rsidRDefault="00F142E9" w:rsidP="00F142E9">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ул. Свердлова, д.11</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ул. Свердлова, д.11</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Телефон/факс: 8 (49248) 2-11-45</w:t>
            </w:r>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F142E9" w:rsidRPr="00F97C17" w:rsidRDefault="00F142E9" w:rsidP="00F142E9">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F142E9" w:rsidRPr="00F97C17" w:rsidRDefault="00F142E9" w:rsidP="00F142E9">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F142E9" w:rsidRPr="00F97C17" w:rsidRDefault="00F142E9" w:rsidP="00F142E9">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91326B" w:rsidRDefault="00D42141" w:rsidP="00F142E9">
            <w:pPr>
              <w:widowControl/>
              <w:autoSpaceDE/>
              <w:autoSpaceDN/>
              <w:adjustRightInd/>
              <w:jc w:val="both"/>
              <w:rPr>
                <w:b/>
                <w:bCs/>
              </w:rPr>
            </w:pPr>
          </w:p>
        </w:tc>
        <w:tc>
          <w:tcPr>
            <w:tcW w:w="5069" w:type="dxa"/>
          </w:tcPr>
          <w:p w:rsidR="00D42141" w:rsidRPr="0091326B" w:rsidRDefault="00D42141" w:rsidP="004A6B0B">
            <w:pPr>
              <w:widowControl/>
              <w:autoSpaceDE/>
              <w:autoSpaceDN/>
              <w:adjustRightInd/>
              <w:jc w:val="both"/>
              <w:rPr>
                <w:u w:val="single"/>
              </w:rPr>
            </w:pPr>
            <w:r w:rsidRPr="0091326B">
              <w:rPr>
                <w:b/>
                <w:bCs/>
                <w:u w:val="single"/>
              </w:rPr>
              <w:t>Поставщик</w:t>
            </w:r>
            <w:r w:rsidRPr="0091326B">
              <w:rPr>
                <w:b/>
                <w:bCs/>
                <w:u w:val="single"/>
                <w:lang w:val="de-DE"/>
              </w:rPr>
              <w:t xml:space="preserve">: </w:t>
            </w:r>
          </w:p>
          <w:p w:rsidR="00D42141" w:rsidRPr="0091326B" w:rsidRDefault="00D42141" w:rsidP="000413CD">
            <w:pPr>
              <w:widowControl/>
              <w:autoSpaceDE/>
              <w:autoSpaceDN/>
              <w:adjustRightInd/>
              <w:rPr>
                <w:highlight w:val="yellow"/>
              </w:rPr>
            </w:pPr>
          </w:p>
          <w:p w:rsidR="000A760D" w:rsidRPr="004926C6" w:rsidRDefault="000A760D" w:rsidP="004A6B0B">
            <w:pPr>
              <w:widowControl/>
              <w:autoSpaceDE/>
              <w:autoSpaceDN/>
              <w:adjustRightInd/>
            </w:pPr>
          </w:p>
        </w:tc>
      </w:tr>
    </w:tbl>
    <w:p w:rsidR="004926C6" w:rsidRDefault="004926C6" w:rsidP="00D42141">
      <w:pPr>
        <w:widowControl/>
        <w:autoSpaceDE/>
        <w:autoSpaceDN/>
        <w:adjustRightInd/>
        <w:jc w:val="both"/>
      </w:pPr>
    </w:p>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t xml:space="preserve">                           </w:t>
      </w:r>
      <w:r w:rsidRPr="0091326B">
        <w:t xml:space="preserve"> Поставщик _________</w:t>
      </w:r>
      <w:r w:rsidR="003E3F9A">
        <w:t xml:space="preserve">________ </w:t>
      </w:r>
    </w:p>
    <w:p w:rsidR="00D42141" w:rsidRPr="0091326B" w:rsidRDefault="00D42141" w:rsidP="00D42141">
      <w:pPr>
        <w:widowControl/>
        <w:autoSpaceDE/>
        <w:autoSpaceDN/>
        <w:adjustRightInd/>
        <w:ind w:firstLine="708"/>
        <w:jc w:val="both"/>
        <w:rPr>
          <w:sz w:val="22"/>
          <w:szCs w:val="22"/>
        </w:rPr>
      </w:pPr>
      <w:r w:rsidRPr="0091326B">
        <w:rPr>
          <w:sz w:val="22"/>
          <w:szCs w:val="22"/>
        </w:rPr>
        <w:t>М.П.                                                                                                                 М.П.</w:t>
      </w:r>
    </w:p>
    <w:p w:rsidR="00D42141" w:rsidRPr="0091326B" w:rsidRDefault="00D42141" w:rsidP="00D42141">
      <w:pPr>
        <w:widowControl/>
        <w:autoSpaceDE/>
        <w:autoSpaceDN/>
        <w:adjustRightInd/>
        <w:jc w:val="both"/>
        <w:rPr>
          <w:sz w:val="22"/>
          <w:szCs w:val="22"/>
        </w:rPr>
        <w:sectPr w:rsidR="00D42141" w:rsidRPr="0091326B" w:rsidSect="004A6B0B">
          <w:footerReference w:type="first" r:id="rId10"/>
          <w:pgSz w:w="11907" w:h="16839" w:code="9"/>
          <w:pgMar w:top="567" w:right="851" w:bottom="284" w:left="1134" w:header="720" w:footer="720" w:gutter="0"/>
          <w:pgNumType w:start="1"/>
          <w:cols w:space="720"/>
          <w:docGrid w:linePitch="299"/>
        </w:sectPr>
      </w:pPr>
    </w:p>
    <w:bookmarkEnd w:id="1"/>
    <w:p w:rsidR="00D42141" w:rsidRPr="00D573C5" w:rsidRDefault="00B10934" w:rsidP="005F0906">
      <w:pPr>
        <w:widowControl/>
        <w:autoSpaceDE/>
        <w:autoSpaceDN/>
        <w:adjustRightInd/>
        <w:jc w:val="center"/>
        <w:rPr>
          <w:b/>
          <w:sz w:val="22"/>
          <w:szCs w:val="22"/>
          <w:lang w:eastAsia="ar-SA"/>
        </w:rPr>
      </w:pPr>
      <w:r w:rsidRPr="00D573C5">
        <w:rPr>
          <w:b/>
          <w:sz w:val="22"/>
          <w:szCs w:val="22"/>
          <w:lang w:eastAsia="ar-SA"/>
        </w:rPr>
        <w:lastRenderedPageBreak/>
        <w:t xml:space="preserve">                     </w:t>
      </w:r>
      <w:r w:rsidR="005F0906" w:rsidRPr="00D573C5">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BC057D">
        <w:rPr>
          <w:b/>
          <w:sz w:val="22"/>
          <w:szCs w:val="22"/>
          <w:lang w:eastAsia="ar-SA"/>
        </w:rPr>
        <w:t xml:space="preserve">                                   </w:t>
      </w:r>
      <w:r w:rsidR="00D573C5">
        <w:rPr>
          <w:b/>
          <w:sz w:val="22"/>
          <w:szCs w:val="22"/>
          <w:lang w:eastAsia="ar-SA"/>
        </w:rPr>
        <w:t xml:space="preserve"> </w:t>
      </w:r>
      <w:r w:rsidR="00F142E9">
        <w:rPr>
          <w:b/>
          <w:sz w:val="22"/>
          <w:szCs w:val="22"/>
          <w:lang w:eastAsia="ar-SA"/>
        </w:rPr>
        <w:t xml:space="preserve"> </w:t>
      </w:r>
      <w:r w:rsidR="0049191D">
        <w:rPr>
          <w:b/>
          <w:sz w:val="22"/>
          <w:szCs w:val="22"/>
          <w:lang w:eastAsia="ar-SA"/>
        </w:rPr>
        <w:t xml:space="preserve"> </w:t>
      </w:r>
      <w:r w:rsidR="00D42141" w:rsidRPr="00D573C5">
        <w:rPr>
          <w:b/>
          <w:sz w:val="22"/>
          <w:szCs w:val="22"/>
          <w:lang w:eastAsia="ar-SA"/>
        </w:rPr>
        <w:t>Приложение № 1 к Договору</w:t>
      </w:r>
    </w:p>
    <w:p w:rsidR="00D42141" w:rsidRPr="00D573C5" w:rsidRDefault="00D573C5" w:rsidP="00D573C5">
      <w:pPr>
        <w:widowControl/>
        <w:autoSpaceDE/>
        <w:autoSpaceDN/>
        <w:adjustRightInd/>
        <w:jc w:val="center"/>
        <w:rPr>
          <w:b/>
          <w:sz w:val="22"/>
          <w:szCs w:val="22"/>
          <w:lang w:eastAsia="ar-SA"/>
        </w:rPr>
      </w:pPr>
      <w:r w:rsidRPr="00D573C5">
        <w:rPr>
          <w:b/>
          <w:sz w:val="22"/>
          <w:szCs w:val="22"/>
          <w:lang w:eastAsia="ar-SA"/>
        </w:rPr>
        <w:t xml:space="preserve">                                                                                     </w:t>
      </w:r>
      <w:r w:rsidR="00BC057D">
        <w:rPr>
          <w:b/>
          <w:sz w:val="22"/>
          <w:szCs w:val="22"/>
          <w:lang w:eastAsia="ar-SA"/>
        </w:rPr>
        <w:t xml:space="preserve">                                                                                                                        </w:t>
      </w:r>
      <w:r w:rsidR="00F142E9">
        <w:rPr>
          <w:b/>
          <w:sz w:val="22"/>
          <w:szCs w:val="22"/>
          <w:lang w:eastAsia="ar-SA"/>
        </w:rPr>
        <w:t xml:space="preserve"> </w:t>
      </w:r>
      <w:r w:rsidR="0049191D">
        <w:rPr>
          <w:b/>
          <w:sz w:val="22"/>
          <w:szCs w:val="22"/>
          <w:lang w:eastAsia="ar-SA"/>
        </w:rPr>
        <w:t xml:space="preserve"> </w:t>
      </w:r>
      <w:r w:rsidR="00940C0D" w:rsidRPr="00D573C5">
        <w:rPr>
          <w:b/>
          <w:sz w:val="22"/>
          <w:szCs w:val="22"/>
          <w:lang w:eastAsia="ar-SA"/>
        </w:rPr>
        <w:t xml:space="preserve">№ </w:t>
      </w:r>
      <w:r w:rsidR="003C5892">
        <w:rPr>
          <w:b/>
          <w:sz w:val="22"/>
          <w:szCs w:val="22"/>
          <w:lang w:eastAsia="ar-SA"/>
        </w:rPr>
        <w:t>51</w:t>
      </w:r>
      <w:r w:rsidR="00940C0D" w:rsidRPr="00D573C5">
        <w:rPr>
          <w:b/>
          <w:sz w:val="22"/>
          <w:szCs w:val="22"/>
          <w:lang w:eastAsia="ar-SA"/>
        </w:rPr>
        <w:t xml:space="preserve"> </w:t>
      </w:r>
      <w:r w:rsidR="004926C6" w:rsidRPr="00D573C5">
        <w:rPr>
          <w:b/>
          <w:sz w:val="22"/>
          <w:szCs w:val="22"/>
          <w:lang w:eastAsia="ar-SA"/>
        </w:rPr>
        <w:t>/</w:t>
      </w:r>
      <w:proofErr w:type="gramStart"/>
      <w:r w:rsidR="004926C6" w:rsidRPr="00D573C5">
        <w:rPr>
          <w:b/>
          <w:sz w:val="22"/>
          <w:szCs w:val="22"/>
          <w:lang w:eastAsia="ar-SA"/>
        </w:rPr>
        <w:t>ВЛ</w:t>
      </w:r>
      <w:proofErr w:type="gramEnd"/>
      <w:r w:rsidR="004926C6" w:rsidRPr="00D573C5">
        <w:rPr>
          <w:b/>
          <w:sz w:val="22"/>
          <w:szCs w:val="22"/>
          <w:lang w:eastAsia="ar-SA"/>
        </w:rPr>
        <w:t xml:space="preserve"> </w:t>
      </w:r>
      <w:r w:rsidR="0049191D">
        <w:rPr>
          <w:b/>
          <w:sz w:val="22"/>
          <w:szCs w:val="22"/>
          <w:lang w:eastAsia="ar-SA"/>
        </w:rPr>
        <w:t xml:space="preserve">от </w:t>
      </w:r>
      <w:r w:rsidR="00F142E9">
        <w:rPr>
          <w:b/>
          <w:sz w:val="22"/>
          <w:szCs w:val="22"/>
          <w:lang w:eastAsia="ar-SA"/>
        </w:rPr>
        <w:t>0</w:t>
      </w:r>
      <w:r w:rsidR="00D94001">
        <w:rPr>
          <w:b/>
          <w:sz w:val="22"/>
          <w:szCs w:val="22"/>
          <w:lang w:eastAsia="ar-SA"/>
        </w:rPr>
        <w:t>7</w:t>
      </w:r>
      <w:r w:rsidR="0049191D">
        <w:rPr>
          <w:b/>
          <w:sz w:val="22"/>
          <w:szCs w:val="22"/>
          <w:lang w:eastAsia="ar-SA"/>
        </w:rPr>
        <w:t xml:space="preserve"> </w:t>
      </w:r>
      <w:r w:rsidR="00F142E9">
        <w:rPr>
          <w:b/>
          <w:sz w:val="22"/>
          <w:szCs w:val="22"/>
          <w:lang w:eastAsia="ar-SA"/>
        </w:rPr>
        <w:t>июля</w:t>
      </w:r>
      <w:r w:rsidR="004A6B0B" w:rsidRPr="00D573C5">
        <w:rPr>
          <w:b/>
          <w:sz w:val="22"/>
          <w:szCs w:val="22"/>
          <w:lang w:eastAsia="ar-SA"/>
        </w:rPr>
        <w:t xml:space="preserve"> </w:t>
      </w:r>
      <w:r w:rsidR="00D42141" w:rsidRPr="00D573C5">
        <w:rPr>
          <w:b/>
          <w:sz w:val="22"/>
          <w:szCs w:val="22"/>
          <w:lang w:eastAsia="ar-SA"/>
        </w:rPr>
        <w:t>202</w:t>
      </w:r>
      <w:r w:rsidR="00F142E9">
        <w:rPr>
          <w:b/>
          <w:sz w:val="22"/>
          <w:szCs w:val="22"/>
          <w:lang w:eastAsia="ar-SA"/>
        </w:rPr>
        <w:t>6</w:t>
      </w:r>
      <w:r w:rsidR="00D42141" w:rsidRPr="00D573C5">
        <w:rPr>
          <w:b/>
          <w:sz w:val="22"/>
          <w:szCs w:val="22"/>
          <w:lang w:eastAsia="ar-SA"/>
        </w:rPr>
        <w:t xml:space="preserve"> г.</w:t>
      </w:r>
    </w:p>
    <w:p w:rsidR="00D573C5" w:rsidRPr="00D573C5" w:rsidRDefault="00D573C5" w:rsidP="003E3F9A">
      <w:pPr>
        <w:widowControl/>
        <w:autoSpaceDE/>
        <w:autoSpaceDN/>
        <w:adjustRightInd/>
        <w:jc w:val="center"/>
        <w:rPr>
          <w:b/>
          <w:sz w:val="24"/>
          <w:szCs w:val="24"/>
          <w:lang w:eastAsia="ar-SA"/>
        </w:rPr>
      </w:pPr>
    </w:p>
    <w:p w:rsidR="00BC057D" w:rsidRPr="00BC057D" w:rsidRDefault="00BC057D" w:rsidP="00BC057D">
      <w:pPr>
        <w:widowControl/>
        <w:autoSpaceDE/>
        <w:autoSpaceDN/>
        <w:adjustRightInd/>
        <w:ind w:firstLine="720"/>
        <w:jc w:val="center"/>
        <w:rPr>
          <w:b/>
          <w:sz w:val="28"/>
        </w:rPr>
      </w:pPr>
      <w:r w:rsidRPr="00BC057D">
        <w:rPr>
          <w:b/>
          <w:sz w:val="28"/>
        </w:rPr>
        <w:t>Спецификация</w:t>
      </w:r>
    </w:p>
    <w:p w:rsidR="00BC057D" w:rsidRPr="00BC057D" w:rsidRDefault="00BC057D" w:rsidP="00BC057D">
      <w:pPr>
        <w:widowControl/>
        <w:autoSpaceDE/>
        <w:autoSpaceDN/>
        <w:adjustRightInd/>
        <w:jc w:val="center"/>
        <w:rPr>
          <w:sz w:val="24"/>
          <w:szCs w:val="24"/>
          <w:lang w:eastAsia="ar-SA"/>
        </w:rPr>
      </w:pPr>
      <w:r w:rsidRPr="00BC057D">
        <w:rPr>
          <w:sz w:val="24"/>
          <w:szCs w:val="24"/>
          <w:lang w:eastAsia="ar-SA"/>
        </w:rPr>
        <w:t>Поставщик обязуется по заданию Заказчика поставить следующий Товар, и передать в установленные сроки Заказчику:</w:t>
      </w:r>
    </w:p>
    <w:p w:rsidR="003C5892" w:rsidRPr="0088296C" w:rsidRDefault="003C5892" w:rsidP="003C5892">
      <w:pPr>
        <w:ind w:left="7080"/>
        <w:jc w:val="right"/>
        <w:rPr>
          <w: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3"/>
        <w:gridCol w:w="2742"/>
        <w:gridCol w:w="979"/>
        <w:gridCol w:w="1073"/>
        <w:gridCol w:w="1659"/>
        <w:gridCol w:w="2045"/>
        <w:gridCol w:w="4109"/>
        <w:gridCol w:w="2894"/>
      </w:tblGrid>
      <w:tr w:rsidR="003C5892" w:rsidRPr="0088296C" w:rsidTr="00B9715B">
        <w:trPr>
          <w:trHeight w:val="1306"/>
        </w:trPr>
        <w:tc>
          <w:tcPr>
            <w:tcW w:w="217" w:type="pct"/>
            <w:tcBorders>
              <w:top w:val="single" w:sz="2" w:space="0" w:color="auto"/>
              <w:left w:val="single" w:sz="2" w:space="0" w:color="auto"/>
              <w:bottom w:val="single" w:sz="4" w:space="0" w:color="auto"/>
              <w:right w:val="single" w:sz="2" w:space="0" w:color="auto"/>
            </w:tcBorders>
            <w:hideMark/>
          </w:tcPr>
          <w:p w:rsidR="003C5892" w:rsidRPr="0088296C" w:rsidRDefault="003C5892" w:rsidP="00B9715B">
            <w:pPr>
              <w:autoSpaceDE/>
              <w:autoSpaceDN/>
              <w:adjustRightInd/>
            </w:pPr>
            <w:bookmarkStart w:id="35" w:name="_Hlk17454085"/>
            <w:r w:rsidRPr="0088296C">
              <w:t>№</w:t>
            </w:r>
          </w:p>
        </w:tc>
        <w:tc>
          <w:tcPr>
            <w:tcW w:w="846" w:type="pct"/>
            <w:tcBorders>
              <w:top w:val="single" w:sz="2" w:space="0" w:color="auto"/>
              <w:left w:val="single" w:sz="2" w:space="0" w:color="auto"/>
              <w:bottom w:val="single" w:sz="4" w:space="0" w:color="auto"/>
              <w:right w:val="single" w:sz="2" w:space="0" w:color="auto"/>
            </w:tcBorders>
          </w:tcPr>
          <w:p w:rsidR="003C5892" w:rsidRPr="0088296C" w:rsidRDefault="003C5892" w:rsidP="00B9715B">
            <w:pPr>
              <w:widowControl/>
              <w:autoSpaceDE/>
              <w:autoSpaceDN/>
              <w:adjustRightInd/>
              <w:jc w:val="center"/>
            </w:pPr>
            <w:r w:rsidRPr="0088296C">
              <w:t>Наименование Товара, код по ОКПД</w:t>
            </w:r>
            <w:proofErr w:type="gramStart"/>
            <w:r w:rsidRPr="0088296C">
              <w:t>2</w:t>
            </w:r>
            <w:proofErr w:type="gramEnd"/>
          </w:p>
          <w:p w:rsidR="003C5892" w:rsidRPr="0088296C" w:rsidRDefault="003C5892" w:rsidP="00B9715B">
            <w:pPr>
              <w:autoSpaceDE/>
              <w:autoSpaceDN/>
              <w:adjustRightInd/>
              <w:jc w:val="center"/>
            </w:pPr>
          </w:p>
        </w:tc>
        <w:tc>
          <w:tcPr>
            <w:tcW w:w="302" w:type="pct"/>
            <w:tcBorders>
              <w:top w:val="single" w:sz="2" w:space="0" w:color="auto"/>
              <w:left w:val="single" w:sz="2" w:space="0" w:color="auto"/>
              <w:bottom w:val="single" w:sz="4" w:space="0" w:color="auto"/>
              <w:right w:val="single" w:sz="2" w:space="0" w:color="auto"/>
            </w:tcBorders>
            <w:hideMark/>
          </w:tcPr>
          <w:p w:rsidR="003C5892" w:rsidRPr="0088296C" w:rsidRDefault="003C5892" w:rsidP="00B9715B">
            <w:pPr>
              <w:autoSpaceDE/>
              <w:autoSpaceDN/>
              <w:adjustRightInd/>
              <w:jc w:val="center"/>
            </w:pPr>
            <w:r w:rsidRPr="0088296C">
              <w:t>Ед. изм.</w:t>
            </w:r>
          </w:p>
        </w:tc>
        <w:tc>
          <w:tcPr>
            <w:tcW w:w="331" w:type="pct"/>
            <w:tcBorders>
              <w:top w:val="single" w:sz="2" w:space="0" w:color="auto"/>
              <w:left w:val="single" w:sz="2" w:space="0" w:color="auto"/>
              <w:bottom w:val="single" w:sz="4" w:space="0" w:color="auto"/>
              <w:right w:val="single" w:sz="2" w:space="0" w:color="auto"/>
            </w:tcBorders>
            <w:hideMark/>
          </w:tcPr>
          <w:p w:rsidR="003C5892" w:rsidRPr="0088296C" w:rsidRDefault="003C5892" w:rsidP="00B9715B">
            <w:pPr>
              <w:autoSpaceDE/>
              <w:autoSpaceDN/>
              <w:adjustRightInd/>
              <w:jc w:val="center"/>
            </w:pPr>
            <w:r w:rsidRPr="0088296C">
              <w:t>Кол-во</w:t>
            </w:r>
          </w:p>
        </w:tc>
        <w:tc>
          <w:tcPr>
            <w:tcW w:w="512" w:type="pct"/>
            <w:tcBorders>
              <w:top w:val="single" w:sz="2" w:space="0" w:color="auto"/>
              <w:left w:val="single" w:sz="2" w:space="0" w:color="auto"/>
              <w:bottom w:val="single" w:sz="4" w:space="0" w:color="auto"/>
              <w:right w:val="single" w:sz="2" w:space="0" w:color="auto"/>
            </w:tcBorders>
          </w:tcPr>
          <w:p w:rsidR="003C5892" w:rsidRPr="0088296C" w:rsidRDefault="003C5892" w:rsidP="00B9715B">
            <w:pPr>
              <w:widowControl/>
              <w:autoSpaceDE/>
              <w:autoSpaceDN/>
              <w:adjustRightInd/>
              <w:jc w:val="center"/>
            </w:pPr>
            <w:r w:rsidRPr="0088296C">
              <w:t>Цена за единицу товара, в руб.</w:t>
            </w:r>
          </w:p>
          <w:p w:rsidR="003C5892" w:rsidRPr="0088296C" w:rsidRDefault="003C5892" w:rsidP="00B9715B">
            <w:pPr>
              <w:autoSpaceDE/>
              <w:autoSpaceDN/>
              <w:adjustRightInd/>
              <w:jc w:val="center"/>
            </w:pPr>
          </w:p>
        </w:tc>
        <w:tc>
          <w:tcPr>
            <w:tcW w:w="631" w:type="pct"/>
            <w:tcBorders>
              <w:top w:val="single" w:sz="2" w:space="0" w:color="auto"/>
              <w:left w:val="single" w:sz="2" w:space="0" w:color="auto"/>
              <w:bottom w:val="single" w:sz="4" w:space="0" w:color="auto"/>
              <w:right w:val="single" w:sz="2" w:space="0" w:color="auto"/>
            </w:tcBorders>
          </w:tcPr>
          <w:p w:rsidR="003C5892" w:rsidRPr="0088296C" w:rsidRDefault="003C5892" w:rsidP="00B9715B">
            <w:pPr>
              <w:widowControl/>
              <w:autoSpaceDE/>
              <w:autoSpaceDN/>
              <w:adjustRightInd/>
              <w:jc w:val="center"/>
            </w:pPr>
            <w:r w:rsidRPr="0088296C">
              <w:t>Общая стоимость, в руб.</w:t>
            </w:r>
          </w:p>
          <w:p w:rsidR="003C5892" w:rsidRPr="0088296C" w:rsidRDefault="003C5892" w:rsidP="00B9715B">
            <w:pPr>
              <w:autoSpaceDE/>
              <w:autoSpaceDN/>
              <w:adjustRightInd/>
              <w:jc w:val="center"/>
            </w:pPr>
          </w:p>
        </w:tc>
        <w:tc>
          <w:tcPr>
            <w:tcW w:w="1268" w:type="pct"/>
            <w:tcBorders>
              <w:top w:val="single" w:sz="2" w:space="0" w:color="auto"/>
              <w:left w:val="single" w:sz="2" w:space="0" w:color="auto"/>
              <w:bottom w:val="single" w:sz="4" w:space="0" w:color="auto"/>
              <w:right w:val="single" w:sz="2" w:space="0" w:color="auto"/>
            </w:tcBorders>
            <w:hideMark/>
          </w:tcPr>
          <w:p w:rsidR="003C5892" w:rsidRPr="0088296C" w:rsidRDefault="003C5892" w:rsidP="00B9715B">
            <w:pPr>
              <w:autoSpaceDE/>
              <w:autoSpaceDN/>
              <w:adjustRightInd/>
              <w:jc w:val="center"/>
            </w:pPr>
            <w:r w:rsidRPr="0088296C">
              <w:t>Требования к качеству, техническим, функциональным характеристикам (потребительским свойствам)</w:t>
            </w:r>
          </w:p>
        </w:tc>
        <w:tc>
          <w:tcPr>
            <w:tcW w:w="893" w:type="pct"/>
            <w:tcBorders>
              <w:top w:val="single" w:sz="2" w:space="0" w:color="auto"/>
              <w:left w:val="single" w:sz="2" w:space="0" w:color="auto"/>
              <w:bottom w:val="single" w:sz="4" w:space="0" w:color="auto"/>
              <w:right w:val="single" w:sz="2" w:space="0" w:color="auto"/>
            </w:tcBorders>
            <w:hideMark/>
          </w:tcPr>
          <w:p w:rsidR="003C5892" w:rsidRPr="0088296C" w:rsidRDefault="003C5892" w:rsidP="00B9715B">
            <w:pPr>
              <w:autoSpaceDE/>
              <w:autoSpaceDN/>
              <w:adjustRightInd/>
              <w:jc w:val="center"/>
            </w:pPr>
            <w:r w:rsidRPr="0088296C">
              <w:t>Гарантийный срок</w:t>
            </w:r>
          </w:p>
          <w:p w:rsidR="003C5892" w:rsidRPr="0088296C" w:rsidRDefault="003C5892" w:rsidP="00B9715B">
            <w:pPr>
              <w:autoSpaceDE/>
              <w:autoSpaceDN/>
              <w:adjustRightInd/>
              <w:jc w:val="center"/>
            </w:pPr>
            <w:r w:rsidRPr="0088296C">
              <w:t>на Товар</w:t>
            </w: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Средства для ухода за сантехникой</w:t>
            </w:r>
          </w:p>
          <w:p w:rsidR="003C5892" w:rsidRPr="00216D3B" w:rsidRDefault="003C5892" w:rsidP="00B9715B">
            <w:pPr>
              <w:widowControl/>
              <w:autoSpaceDE/>
              <w:autoSpaceDN/>
              <w:adjustRightInd/>
              <w:jc w:val="center"/>
            </w:pPr>
            <w:r w:rsidRPr="00216D3B">
              <w:t>20.41.32.114</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40</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 xml:space="preserve">Гель </w:t>
            </w:r>
            <w:proofErr w:type="spellStart"/>
            <w:r w:rsidRPr="00216D3B">
              <w:t>Санокс</w:t>
            </w:r>
            <w:proofErr w:type="spellEnd"/>
            <w:r w:rsidRPr="00216D3B">
              <w:t>, объем 750 мл.</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2.</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Белизна</w:t>
            </w:r>
          </w:p>
          <w:p w:rsidR="003C5892" w:rsidRPr="00216D3B" w:rsidRDefault="003C5892" w:rsidP="00B9715B">
            <w:pPr>
              <w:widowControl/>
              <w:autoSpaceDE/>
              <w:autoSpaceDN/>
              <w:adjustRightInd/>
              <w:jc w:val="center"/>
            </w:pPr>
            <w:r w:rsidRPr="00216D3B">
              <w:t>20.41.32.125</w:t>
            </w:r>
          </w:p>
          <w:p w:rsidR="003C5892" w:rsidRPr="00216D3B" w:rsidRDefault="003C5892" w:rsidP="00B9715B">
            <w:pPr>
              <w:widowControl/>
              <w:autoSpaceDE/>
              <w:autoSpaceDN/>
              <w:adjustRightInd/>
              <w:jc w:val="center"/>
            </w:pP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widowControl/>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35</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Чистящее средство объёмом 1 литр</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3.</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Мыло жидкое</w:t>
            </w:r>
            <w:r>
              <w:t xml:space="preserve"> для рук и тела</w:t>
            </w:r>
          </w:p>
          <w:p w:rsidR="003C5892" w:rsidRPr="00216D3B" w:rsidRDefault="003C5892" w:rsidP="00B9715B">
            <w:pPr>
              <w:widowControl/>
              <w:autoSpaceDE/>
              <w:autoSpaceDN/>
              <w:adjustRightInd/>
              <w:jc w:val="center"/>
            </w:pPr>
            <w:r w:rsidRPr="00216D3B">
              <w:t>20.41.31.130</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widowControl/>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22</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F2760D" w:rsidRDefault="003C5892" w:rsidP="00B9715B">
            <w:pPr>
              <w:widowControl/>
              <w:autoSpaceDE/>
              <w:autoSpaceDN/>
              <w:adjustRightInd/>
              <w:jc w:val="both"/>
              <w:rPr>
                <w:b/>
              </w:rPr>
            </w:pPr>
            <w:r w:rsidRPr="00F2760D">
              <w:rPr>
                <w:b/>
              </w:rPr>
              <w:t xml:space="preserve">Мыло жидкое </w:t>
            </w:r>
            <w:proofErr w:type="spellStart"/>
            <w:r w:rsidRPr="00F2760D">
              <w:rPr>
                <w:rFonts w:ascii="Helvetica" w:hAnsi="Helvetica" w:cs="Helvetica"/>
                <w:b/>
                <w:color w:val="191817"/>
                <w:spacing w:val="-1"/>
                <w:shd w:val="clear" w:color="auto" w:fill="FFFFFF"/>
              </w:rPr>
              <w:t>Synergetic</w:t>
            </w:r>
            <w:proofErr w:type="spellEnd"/>
            <w:r w:rsidRPr="00F2760D">
              <w:rPr>
                <w:rFonts w:ascii="Helvetica" w:hAnsi="Helvetica" w:cs="Helvetica"/>
                <w:b/>
                <w:color w:val="191817"/>
                <w:spacing w:val="-1"/>
                <w:shd w:val="clear" w:color="auto" w:fill="FFFFFF"/>
              </w:rPr>
              <w:t xml:space="preserve"> для рук</w:t>
            </w:r>
            <w:r>
              <w:rPr>
                <w:b/>
              </w:rPr>
              <w:t xml:space="preserve"> и тела</w:t>
            </w:r>
            <w:r w:rsidRPr="00F2760D">
              <w:rPr>
                <w:b/>
              </w:rPr>
              <w:t xml:space="preserve"> </w:t>
            </w:r>
          </w:p>
          <w:p w:rsidR="003C5892" w:rsidRDefault="003C5892" w:rsidP="00B9715B">
            <w:pPr>
              <w:widowControl/>
              <w:autoSpaceDE/>
              <w:autoSpaceDN/>
              <w:adjustRightInd/>
              <w:jc w:val="both"/>
            </w:pPr>
            <w:r w:rsidRPr="00F2760D">
              <w:rPr>
                <w:b/>
              </w:rPr>
              <w:t>Объём:</w:t>
            </w:r>
            <w:r>
              <w:t xml:space="preserve"> 5</w:t>
            </w:r>
            <w:r w:rsidRPr="00216D3B">
              <w:t xml:space="preserve">00 мл. </w:t>
            </w:r>
          </w:p>
          <w:p w:rsidR="003C5892" w:rsidRDefault="003C5892" w:rsidP="00B9715B">
            <w:pPr>
              <w:widowControl/>
              <w:autoSpaceDE/>
              <w:autoSpaceDN/>
              <w:adjustRightInd/>
              <w:jc w:val="both"/>
            </w:pPr>
            <w:r>
              <w:rPr>
                <w:b/>
              </w:rPr>
              <w:t>Форма выпуска (ф</w:t>
            </w:r>
            <w:r w:rsidRPr="00F2760D">
              <w:rPr>
                <w:b/>
              </w:rPr>
              <w:t>лакон</w:t>
            </w:r>
            <w:r>
              <w:rPr>
                <w:b/>
              </w:rPr>
              <w:t>)</w:t>
            </w:r>
            <w:r w:rsidRPr="00F2760D">
              <w:rPr>
                <w:b/>
              </w:rPr>
              <w:t>:</w:t>
            </w:r>
            <w:r w:rsidRPr="00216D3B">
              <w:t xml:space="preserve"> с дозатором. </w:t>
            </w:r>
          </w:p>
          <w:p w:rsidR="003C5892" w:rsidRDefault="003C5892" w:rsidP="00B9715B">
            <w:pPr>
              <w:widowControl/>
              <w:autoSpaceDE/>
              <w:autoSpaceDN/>
              <w:adjustRightInd/>
              <w:jc w:val="both"/>
            </w:pPr>
            <w:r w:rsidRPr="00216D3B">
              <w:t xml:space="preserve">Для рук, без </w:t>
            </w:r>
            <w:proofErr w:type="spellStart"/>
            <w:r w:rsidRPr="00216D3B">
              <w:t>парабенов</w:t>
            </w:r>
            <w:proofErr w:type="spellEnd"/>
            <w:r w:rsidRPr="00216D3B">
              <w:t xml:space="preserve"> и силиконов, для всех типов кожи</w:t>
            </w:r>
          </w:p>
          <w:p w:rsidR="003C5892" w:rsidRDefault="003C5892" w:rsidP="00B9715B">
            <w:pPr>
              <w:widowControl/>
              <w:autoSpaceDE/>
              <w:autoSpaceDN/>
              <w:adjustRightInd/>
              <w:jc w:val="both"/>
            </w:pPr>
            <w:r>
              <w:t>Название аромата: ассорти (дикая клюква, лаванда, мелисса и ромашка, миндальное молочко)</w:t>
            </w:r>
          </w:p>
          <w:p w:rsidR="003C5892" w:rsidRDefault="003C5892" w:rsidP="00B9715B">
            <w:pPr>
              <w:widowControl/>
              <w:autoSpaceDE/>
              <w:autoSpaceDN/>
              <w:adjustRightInd/>
              <w:jc w:val="both"/>
            </w:pPr>
            <w:r>
              <w:t>Образец;</w:t>
            </w:r>
          </w:p>
          <w:p w:rsidR="003C5892" w:rsidRDefault="003C5892" w:rsidP="00B9715B">
            <w:pPr>
              <w:widowControl/>
              <w:autoSpaceDE/>
              <w:autoSpaceDN/>
              <w:adjustRightInd/>
              <w:jc w:val="both"/>
            </w:pPr>
            <w:r>
              <w:rPr>
                <w:noProof/>
              </w:rPr>
              <w:drawing>
                <wp:inline distT="0" distB="0" distL="0" distR="0" wp14:anchorId="1BC8A58C" wp14:editId="7B83A507">
                  <wp:extent cx="1184745" cy="1264258"/>
                  <wp:effectExtent l="0" t="0" r="0" b="0"/>
                  <wp:docPr id="1" name="Рисунок 1" descr="C:\Users\S\Desktop\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Сним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705" cy="1264215"/>
                          </a:xfrm>
                          <a:prstGeom prst="rect">
                            <a:avLst/>
                          </a:prstGeom>
                          <a:noFill/>
                          <a:ln>
                            <a:noFill/>
                          </a:ln>
                        </pic:spPr>
                      </pic:pic>
                    </a:graphicData>
                  </a:graphic>
                </wp:inline>
              </w:drawing>
            </w:r>
          </w:p>
          <w:p w:rsidR="003C5892" w:rsidRPr="00216D3B" w:rsidRDefault="003C5892" w:rsidP="00B9715B">
            <w:pPr>
              <w:widowControl/>
              <w:autoSpaceDE/>
              <w:autoSpaceDN/>
              <w:adjustRightInd/>
              <w:jc w:val="both"/>
            </w:pP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lastRenderedPageBreak/>
              <w:t>4.</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Средство для мытья пола</w:t>
            </w:r>
          </w:p>
          <w:p w:rsidR="003C5892" w:rsidRPr="00216D3B" w:rsidRDefault="003C5892" w:rsidP="00B9715B">
            <w:pPr>
              <w:widowControl/>
              <w:autoSpaceDE/>
              <w:autoSpaceDN/>
              <w:adjustRightInd/>
              <w:jc w:val="center"/>
            </w:pPr>
            <w:r w:rsidRPr="00216D3B">
              <w:t>20.41.32.110</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672C7E"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val="en-US" w:eastAsia="en-US"/>
              </w:rPr>
              <w:t>3</w:t>
            </w:r>
            <w:r>
              <w:rPr>
                <w:rFonts w:asciiTheme="minorHAnsi" w:eastAsiaTheme="minorHAnsi" w:hAnsiTheme="minorHAnsi" w:cstheme="minorBidi"/>
                <w:lang w:eastAsia="en-US"/>
              </w:rPr>
              <w:t>0</w:t>
            </w:r>
          </w:p>
        </w:tc>
        <w:tc>
          <w:tcPr>
            <w:tcW w:w="512" w:type="pct"/>
            <w:tcBorders>
              <w:left w:val="single" w:sz="4" w:space="0" w:color="auto"/>
              <w:right w:val="single" w:sz="4" w:space="0" w:color="auto"/>
            </w:tcBorders>
          </w:tcPr>
          <w:p w:rsidR="003C5892" w:rsidRPr="00672C7E"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ED3C18"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6136A8" w:rsidRDefault="003C5892" w:rsidP="00B9715B">
            <w:pPr>
              <w:widowControl/>
              <w:autoSpaceDE/>
              <w:autoSpaceDN/>
              <w:adjustRightInd/>
              <w:jc w:val="both"/>
            </w:pPr>
            <w:r w:rsidRPr="00216D3B">
              <w:t>Упаковка</w:t>
            </w:r>
            <w:r>
              <w:t xml:space="preserve">; объёмом 1 л. Бренд </w:t>
            </w:r>
            <w:r>
              <w:rPr>
                <w:lang w:val="en-US"/>
              </w:rPr>
              <w:t>MR</w:t>
            </w:r>
            <w:r w:rsidRPr="006136A8">
              <w:t xml:space="preserve"> </w:t>
            </w:r>
            <w:r>
              <w:rPr>
                <w:lang w:val="en-US"/>
              </w:rPr>
              <w:t>PROPER</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5.</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Чистящий порошок</w:t>
            </w:r>
          </w:p>
          <w:p w:rsidR="003C5892" w:rsidRPr="00216D3B" w:rsidRDefault="003C5892" w:rsidP="00B9715B">
            <w:pPr>
              <w:widowControl/>
              <w:autoSpaceDE/>
              <w:autoSpaceDN/>
              <w:adjustRightInd/>
              <w:jc w:val="center"/>
            </w:pPr>
            <w:r w:rsidRPr="00216D3B">
              <w:t>20.41.44.120</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45</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Универсальный порошок Пемолюкс, не менее 480 гр</w:t>
            </w:r>
            <w:r>
              <w:t>.</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6.</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Освежитель воздуха</w:t>
            </w:r>
          </w:p>
          <w:p w:rsidR="003C5892" w:rsidRPr="00216D3B" w:rsidRDefault="003C5892" w:rsidP="00B9715B">
            <w:pPr>
              <w:widowControl/>
              <w:autoSpaceDE/>
              <w:autoSpaceDN/>
              <w:adjustRightInd/>
              <w:jc w:val="center"/>
            </w:pPr>
            <w:r w:rsidRPr="00216D3B">
              <w:t>20.41.41.000</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35</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Спрей, сухое распыление, эффективное устранение неприятных запахов, баллон объемом 300 мл. Запах в ассортименте</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7.</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Средство для мытья посуды</w:t>
            </w:r>
          </w:p>
          <w:p w:rsidR="003C5892" w:rsidRPr="00216D3B" w:rsidRDefault="003C5892" w:rsidP="00B9715B">
            <w:pPr>
              <w:widowControl/>
              <w:autoSpaceDE/>
              <w:autoSpaceDN/>
              <w:adjustRightInd/>
              <w:jc w:val="center"/>
            </w:pPr>
            <w:r w:rsidRPr="00216D3B">
              <w:t>20.41.32.111</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widowControl/>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12</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Жидкое средство АОС, без дозатора, подходит для мытья в холодной воде, объёмом 900 мл</w:t>
            </w:r>
            <w:proofErr w:type="gramStart"/>
            <w:r w:rsidRPr="00216D3B">
              <w:t>.</w:t>
            </w:r>
            <w:proofErr w:type="gramEnd"/>
            <w:r>
              <w:t xml:space="preserve"> </w:t>
            </w:r>
            <w:proofErr w:type="gramStart"/>
            <w:r>
              <w:t>з</w:t>
            </w:r>
            <w:proofErr w:type="gramEnd"/>
            <w:r>
              <w:t>апах в ассортименте по согласованию</w:t>
            </w:r>
            <w:r w:rsidRPr="00216D3B">
              <w:t xml:space="preserve"> с Заказчиком. </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8.</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Бумага туалетная</w:t>
            </w:r>
          </w:p>
          <w:p w:rsidR="003C5892" w:rsidRPr="00216D3B" w:rsidRDefault="003C5892" w:rsidP="00B9715B">
            <w:pPr>
              <w:widowControl/>
              <w:autoSpaceDE/>
              <w:autoSpaceDN/>
              <w:adjustRightInd/>
              <w:jc w:val="center"/>
            </w:pPr>
            <w:r w:rsidRPr="00216D3B">
              <w:t>17.22.11.110</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80</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proofErr w:type="gramStart"/>
            <w:r w:rsidRPr="00216D3B">
              <w:t>Светло-</w:t>
            </w:r>
            <w:r>
              <w:t>серая</w:t>
            </w:r>
            <w:proofErr w:type="gramEnd"/>
            <w:r>
              <w:t>, однослойная</w:t>
            </w:r>
            <w:r w:rsidRPr="00216D3B">
              <w:t>, не менее 80 метров, на втулке.</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9.</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 xml:space="preserve">Средство для сантехники </w:t>
            </w:r>
            <w:proofErr w:type="spellStart"/>
            <w:r w:rsidRPr="00216D3B">
              <w:rPr>
                <w:lang w:val="en-US"/>
              </w:rPr>
              <w:t>Sanfor</w:t>
            </w:r>
            <w:proofErr w:type="spellEnd"/>
          </w:p>
          <w:p w:rsidR="003C5892" w:rsidRPr="00216D3B" w:rsidRDefault="003C5892" w:rsidP="00B9715B">
            <w:pPr>
              <w:widowControl/>
              <w:autoSpaceDE/>
              <w:autoSpaceDN/>
              <w:adjustRightInd/>
              <w:jc w:val="center"/>
            </w:pPr>
            <w:r w:rsidRPr="00216D3B">
              <w:t>20.41.32.114</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widowControl/>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32</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rPr>
                <w:bCs/>
              </w:rP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 xml:space="preserve">Универсальное чистящее средство для туалета </w:t>
            </w:r>
            <w:proofErr w:type="spellStart"/>
            <w:r w:rsidRPr="00216D3B">
              <w:rPr>
                <w:lang w:val="en-US"/>
              </w:rPr>
              <w:t>Sanfor</w:t>
            </w:r>
            <w:proofErr w:type="spellEnd"/>
            <w:r w:rsidRPr="00216D3B">
              <w:t>. Упаковка: пластиковая бутылка. Форма: гель, концентрат. Объем – 1 л</w:t>
            </w:r>
            <w:r>
              <w:t xml:space="preserve"> (синий)</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10.</w:t>
            </w:r>
          </w:p>
        </w:tc>
        <w:tc>
          <w:tcPr>
            <w:tcW w:w="846"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Кондиционер для белья 20.41.32.124</w:t>
            </w:r>
          </w:p>
        </w:tc>
        <w:tc>
          <w:tcPr>
            <w:tcW w:w="302" w:type="pct"/>
            <w:tcBorders>
              <w:left w:val="single" w:sz="4" w:space="0" w:color="auto"/>
              <w:right w:val="single" w:sz="4" w:space="0" w:color="auto"/>
            </w:tcBorders>
          </w:tcPr>
          <w:p w:rsidR="003C5892" w:rsidRPr="00216D3B" w:rsidRDefault="003C5892" w:rsidP="00B9715B">
            <w:pPr>
              <w:widowControl/>
              <w:autoSpaceDE/>
              <w:autoSpaceDN/>
              <w:adjustRightInd/>
              <w:jc w:val="center"/>
            </w:pPr>
            <w:r w:rsidRPr="00216D3B">
              <w:t>Шт.</w:t>
            </w:r>
          </w:p>
        </w:tc>
        <w:tc>
          <w:tcPr>
            <w:tcW w:w="331" w:type="pct"/>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15</w:t>
            </w: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216D3B" w:rsidRDefault="003C5892" w:rsidP="00B9715B">
            <w:pPr>
              <w:widowControl/>
              <w:autoSpaceDE/>
              <w:autoSpaceDN/>
              <w:adjustRightInd/>
              <w:jc w:val="both"/>
            </w:pPr>
            <w:r w:rsidRPr="00216D3B">
              <w:t>Кондиционер для белого и цветного белья (</w:t>
            </w:r>
            <w:proofErr w:type="spellStart"/>
            <w:r w:rsidRPr="00216D3B">
              <w:rPr>
                <w:b/>
                <w:lang w:val="en-US"/>
              </w:rPr>
              <w:t>Lenor</w:t>
            </w:r>
            <w:proofErr w:type="spellEnd"/>
            <w:r w:rsidRPr="00216D3B">
              <w:rPr>
                <w:b/>
              </w:rPr>
              <w:t>)</w:t>
            </w:r>
            <w:r w:rsidRPr="00216D3B">
              <w:t xml:space="preserve"> для всех типо</w:t>
            </w:r>
            <w:r>
              <w:t>в ткани, концентрат, объем 1</w:t>
            </w:r>
            <w:r w:rsidRPr="00216D3B">
              <w:t xml:space="preserve"> л.</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11.</w:t>
            </w:r>
          </w:p>
        </w:tc>
        <w:tc>
          <w:tcPr>
            <w:tcW w:w="846" w:type="pct"/>
            <w:tcBorders>
              <w:top w:val="single" w:sz="4" w:space="0" w:color="auto"/>
              <w:left w:val="single" w:sz="4" w:space="0" w:color="auto"/>
              <w:bottom w:val="single" w:sz="4" w:space="0" w:color="auto"/>
              <w:right w:val="single" w:sz="4" w:space="0" w:color="auto"/>
            </w:tcBorders>
          </w:tcPr>
          <w:p w:rsidR="003C5892" w:rsidRPr="00BC057D" w:rsidRDefault="003C5892" w:rsidP="00B9715B">
            <w:pPr>
              <w:widowControl/>
              <w:autoSpaceDE/>
              <w:autoSpaceDN/>
              <w:adjustRightInd/>
              <w:jc w:val="center"/>
            </w:pPr>
            <w:r w:rsidRPr="00BC057D">
              <w:t>Ведро хозяйственное</w:t>
            </w:r>
          </w:p>
          <w:p w:rsidR="003C5892" w:rsidRPr="00BC057D" w:rsidRDefault="003C5892" w:rsidP="00B9715B">
            <w:pPr>
              <w:widowControl/>
              <w:autoSpaceDE/>
              <w:autoSpaceDN/>
              <w:adjustRightInd/>
              <w:jc w:val="center"/>
            </w:pPr>
            <w:r w:rsidRPr="00BC057D">
              <w:t>22.29.2</w:t>
            </w:r>
          </w:p>
        </w:tc>
        <w:tc>
          <w:tcPr>
            <w:tcW w:w="302" w:type="pct"/>
            <w:tcBorders>
              <w:left w:val="single" w:sz="4" w:space="0" w:color="auto"/>
              <w:right w:val="single" w:sz="4" w:space="0" w:color="auto"/>
            </w:tcBorders>
          </w:tcPr>
          <w:p w:rsidR="003C5892" w:rsidRPr="00BC057D" w:rsidRDefault="003C5892" w:rsidP="00B9715B">
            <w:pPr>
              <w:widowControl/>
              <w:autoSpaceDE/>
              <w:autoSpaceDN/>
              <w:adjustRightInd/>
              <w:jc w:val="center"/>
            </w:pPr>
            <w:r w:rsidRPr="00BC057D">
              <w:t>Шт.</w:t>
            </w:r>
          </w:p>
        </w:tc>
        <w:tc>
          <w:tcPr>
            <w:tcW w:w="331" w:type="pct"/>
            <w:tcBorders>
              <w:left w:val="single" w:sz="4" w:space="0" w:color="auto"/>
              <w:right w:val="single" w:sz="4" w:space="0" w:color="auto"/>
            </w:tcBorders>
          </w:tcPr>
          <w:p w:rsidR="003C5892" w:rsidRPr="00BC057D"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5</w:t>
            </w:r>
          </w:p>
        </w:tc>
        <w:tc>
          <w:tcPr>
            <w:tcW w:w="512" w:type="pct"/>
            <w:tcBorders>
              <w:left w:val="single" w:sz="4" w:space="0" w:color="auto"/>
              <w:right w:val="single" w:sz="4" w:space="0" w:color="auto"/>
            </w:tcBorders>
          </w:tcPr>
          <w:p w:rsidR="003C5892" w:rsidRPr="00BC057D"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BC057D"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BC057D" w:rsidRDefault="003C5892" w:rsidP="00B9715B">
            <w:pPr>
              <w:widowControl/>
              <w:shd w:val="clear" w:color="auto" w:fill="FFFFFF"/>
              <w:autoSpaceDE/>
              <w:autoSpaceDN/>
              <w:adjustRightInd/>
              <w:jc w:val="both"/>
              <w:outlineLvl w:val="2"/>
            </w:pPr>
            <w:r>
              <w:t>Пластик, объемом 10</w:t>
            </w:r>
            <w:r w:rsidRPr="00BC057D">
              <w:t xml:space="preserve"> литров, с ручкой</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12.</w:t>
            </w:r>
          </w:p>
        </w:tc>
        <w:tc>
          <w:tcPr>
            <w:tcW w:w="846" w:type="pct"/>
            <w:tcBorders>
              <w:top w:val="single" w:sz="4" w:space="0" w:color="auto"/>
              <w:left w:val="single" w:sz="4" w:space="0" w:color="auto"/>
              <w:bottom w:val="single" w:sz="4" w:space="0" w:color="auto"/>
              <w:right w:val="single" w:sz="4" w:space="0" w:color="auto"/>
            </w:tcBorders>
          </w:tcPr>
          <w:p w:rsidR="003C5892" w:rsidRPr="00BC057D" w:rsidRDefault="003C5892" w:rsidP="00B9715B">
            <w:pPr>
              <w:widowControl/>
              <w:autoSpaceDE/>
              <w:autoSpaceDN/>
              <w:adjustRightInd/>
              <w:jc w:val="center"/>
            </w:pPr>
            <w:r w:rsidRPr="00BC057D">
              <w:t>Салфетки бумажные</w:t>
            </w:r>
          </w:p>
          <w:p w:rsidR="003C5892" w:rsidRPr="00BC057D" w:rsidRDefault="003C5892" w:rsidP="00B9715B">
            <w:pPr>
              <w:widowControl/>
              <w:autoSpaceDE/>
              <w:autoSpaceDN/>
              <w:adjustRightInd/>
              <w:jc w:val="center"/>
            </w:pPr>
            <w:r w:rsidRPr="00BC057D">
              <w:t>17.22.11.130</w:t>
            </w:r>
          </w:p>
        </w:tc>
        <w:tc>
          <w:tcPr>
            <w:tcW w:w="302" w:type="pct"/>
            <w:tcBorders>
              <w:left w:val="single" w:sz="4" w:space="0" w:color="auto"/>
              <w:right w:val="single" w:sz="4" w:space="0" w:color="auto"/>
            </w:tcBorders>
          </w:tcPr>
          <w:p w:rsidR="003C5892" w:rsidRPr="00BC057D" w:rsidRDefault="003C5892" w:rsidP="00B9715B">
            <w:pPr>
              <w:widowControl/>
              <w:autoSpaceDE/>
              <w:autoSpaceDN/>
              <w:adjustRightInd/>
              <w:jc w:val="center"/>
            </w:pPr>
            <w:proofErr w:type="spellStart"/>
            <w:r w:rsidRPr="00BC057D">
              <w:t>Уп</w:t>
            </w:r>
            <w:proofErr w:type="spellEnd"/>
            <w:r w:rsidRPr="00BC057D">
              <w:t>.</w:t>
            </w:r>
          </w:p>
        </w:tc>
        <w:tc>
          <w:tcPr>
            <w:tcW w:w="331" w:type="pct"/>
            <w:tcBorders>
              <w:left w:val="single" w:sz="4" w:space="0" w:color="auto"/>
              <w:right w:val="single" w:sz="4" w:space="0" w:color="auto"/>
            </w:tcBorders>
          </w:tcPr>
          <w:p w:rsidR="003C5892" w:rsidRPr="00BC057D"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20</w:t>
            </w:r>
          </w:p>
        </w:tc>
        <w:tc>
          <w:tcPr>
            <w:tcW w:w="512" w:type="pct"/>
            <w:tcBorders>
              <w:left w:val="single" w:sz="4" w:space="0" w:color="auto"/>
              <w:right w:val="single" w:sz="4" w:space="0" w:color="auto"/>
            </w:tcBorders>
          </w:tcPr>
          <w:p w:rsidR="003C5892" w:rsidRPr="00BC057D"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BC057D"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BC057D" w:rsidRDefault="003C5892" w:rsidP="00B9715B">
            <w:pPr>
              <w:widowControl/>
              <w:autoSpaceDE/>
              <w:autoSpaceDN/>
              <w:adjustRightInd/>
              <w:jc w:val="both"/>
            </w:pPr>
            <w:r w:rsidRPr="00BC057D">
              <w:t xml:space="preserve">Белые, </w:t>
            </w:r>
            <w:r>
              <w:t>двухслойные</w:t>
            </w:r>
            <w:r w:rsidRPr="00BC057D">
              <w:t xml:space="preserve">,  размер не менее 23*24 см, 100 </w:t>
            </w:r>
            <w:proofErr w:type="spellStart"/>
            <w:proofErr w:type="gramStart"/>
            <w:r w:rsidRPr="00BC057D">
              <w:t>шт</w:t>
            </w:r>
            <w:proofErr w:type="spellEnd"/>
            <w:proofErr w:type="gramEnd"/>
            <w:r w:rsidRPr="00BC057D">
              <w:t>/</w:t>
            </w:r>
            <w:proofErr w:type="spellStart"/>
            <w:r w:rsidRPr="00BC057D">
              <w:t>уп</w:t>
            </w:r>
            <w:proofErr w:type="spellEnd"/>
            <w:r w:rsidRPr="00BC057D">
              <w:t>.</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13.</w:t>
            </w:r>
          </w:p>
        </w:tc>
        <w:tc>
          <w:tcPr>
            <w:tcW w:w="846" w:type="pct"/>
            <w:tcBorders>
              <w:top w:val="single" w:sz="4" w:space="0" w:color="auto"/>
              <w:left w:val="single" w:sz="4" w:space="0" w:color="auto"/>
              <w:bottom w:val="single" w:sz="4" w:space="0" w:color="auto"/>
              <w:right w:val="single" w:sz="4" w:space="0" w:color="auto"/>
            </w:tcBorders>
          </w:tcPr>
          <w:p w:rsidR="003C5892" w:rsidRPr="0088296C" w:rsidRDefault="003C5892" w:rsidP="00B9715B">
            <w:pPr>
              <w:widowControl/>
              <w:autoSpaceDE/>
              <w:autoSpaceDN/>
              <w:adjustRightInd/>
              <w:jc w:val="center"/>
            </w:pPr>
            <w:r w:rsidRPr="0088296C">
              <w:t>Мешки для мусора 60 л</w:t>
            </w:r>
          </w:p>
          <w:p w:rsidR="003C5892" w:rsidRPr="0088296C" w:rsidRDefault="003C5892" w:rsidP="00B9715B">
            <w:pPr>
              <w:widowControl/>
              <w:autoSpaceDE/>
              <w:autoSpaceDN/>
              <w:adjustRightInd/>
              <w:jc w:val="center"/>
            </w:pPr>
            <w:r w:rsidRPr="0088296C">
              <w:t>13.92.21.110</w:t>
            </w:r>
          </w:p>
          <w:p w:rsidR="003C5892" w:rsidRPr="0088296C" w:rsidRDefault="003C5892" w:rsidP="00B9715B">
            <w:pPr>
              <w:widowControl/>
              <w:autoSpaceDE/>
              <w:autoSpaceDN/>
              <w:adjustRightInd/>
              <w:jc w:val="center"/>
            </w:pPr>
          </w:p>
        </w:tc>
        <w:tc>
          <w:tcPr>
            <w:tcW w:w="302" w:type="pct"/>
            <w:tcBorders>
              <w:left w:val="single" w:sz="4" w:space="0" w:color="auto"/>
              <w:right w:val="single" w:sz="4" w:space="0" w:color="auto"/>
            </w:tcBorders>
          </w:tcPr>
          <w:p w:rsidR="003C5892" w:rsidRPr="0088296C" w:rsidRDefault="003C5892" w:rsidP="00B9715B">
            <w:pPr>
              <w:widowControl/>
              <w:autoSpaceDE/>
              <w:autoSpaceDN/>
              <w:adjustRightInd/>
              <w:jc w:val="center"/>
            </w:pPr>
            <w:proofErr w:type="spellStart"/>
            <w:r>
              <w:t>уп</w:t>
            </w:r>
            <w:proofErr w:type="spellEnd"/>
            <w:r>
              <w:t>.</w:t>
            </w:r>
          </w:p>
        </w:tc>
        <w:tc>
          <w:tcPr>
            <w:tcW w:w="331" w:type="pct"/>
            <w:tcBorders>
              <w:left w:val="single" w:sz="4" w:space="0" w:color="auto"/>
              <w:right w:val="single" w:sz="4" w:space="0" w:color="auto"/>
            </w:tcBorders>
          </w:tcPr>
          <w:p w:rsidR="003C5892" w:rsidRPr="0088296C"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25</w:t>
            </w:r>
          </w:p>
        </w:tc>
        <w:tc>
          <w:tcPr>
            <w:tcW w:w="512"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7F118D" w:rsidRDefault="003C5892" w:rsidP="00B9715B">
            <w:pPr>
              <w:widowControl/>
              <w:autoSpaceDE/>
              <w:autoSpaceDN/>
              <w:adjustRightInd/>
              <w:jc w:val="both"/>
            </w:pPr>
            <w:r w:rsidRPr="007F118D">
              <w:t xml:space="preserve">ПВД, объем 60 л, размер не менее 60*70 см, плотность не менее 10 мкм, </w:t>
            </w:r>
            <w:r w:rsidRPr="007F118D">
              <w:rPr>
                <w:bCs/>
              </w:rPr>
              <w:t>прочные</w:t>
            </w:r>
            <w:r w:rsidRPr="007F118D">
              <w:t xml:space="preserve">, количество в упаковке 30 </w:t>
            </w:r>
            <w:proofErr w:type="spellStart"/>
            <w:proofErr w:type="gramStart"/>
            <w:r w:rsidRPr="007F118D">
              <w:t>шт</w:t>
            </w:r>
            <w:proofErr w:type="spellEnd"/>
            <w:proofErr w:type="gramEnd"/>
            <w:r w:rsidRPr="007F118D">
              <w:t>, черные, с завязками.</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lastRenderedPageBreak/>
              <w:t>14.</w:t>
            </w:r>
          </w:p>
        </w:tc>
        <w:tc>
          <w:tcPr>
            <w:tcW w:w="846" w:type="pct"/>
            <w:tcBorders>
              <w:top w:val="single" w:sz="4" w:space="0" w:color="auto"/>
              <w:left w:val="single" w:sz="4" w:space="0" w:color="auto"/>
              <w:bottom w:val="single" w:sz="4" w:space="0" w:color="auto"/>
              <w:right w:val="single" w:sz="4" w:space="0" w:color="auto"/>
            </w:tcBorders>
          </w:tcPr>
          <w:p w:rsidR="003C5892" w:rsidRPr="0088296C" w:rsidRDefault="003C5892" w:rsidP="00B9715B">
            <w:pPr>
              <w:widowControl/>
              <w:autoSpaceDE/>
              <w:autoSpaceDN/>
              <w:adjustRightInd/>
              <w:jc w:val="center"/>
            </w:pPr>
            <w:r w:rsidRPr="0088296C">
              <w:t>Салфетки вискозные</w:t>
            </w:r>
          </w:p>
          <w:p w:rsidR="003C5892" w:rsidRPr="0088296C" w:rsidRDefault="003C5892" w:rsidP="00B9715B">
            <w:pPr>
              <w:widowControl/>
              <w:autoSpaceDE/>
              <w:autoSpaceDN/>
              <w:adjustRightInd/>
              <w:jc w:val="center"/>
            </w:pPr>
            <w:r w:rsidRPr="0088296C">
              <w:t>13.92.29.120</w:t>
            </w:r>
          </w:p>
          <w:p w:rsidR="003C5892" w:rsidRPr="0088296C" w:rsidRDefault="003C5892" w:rsidP="00B9715B">
            <w:pPr>
              <w:widowControl/>
              <w:autoSpaceDE/>
              <w:autoSpaceDN/>
              <w:adjustRightInd/>
              <w:jc w:val="center"/>
              <w:rPr>
                <w:color w:val="FF0000"/>
              </w:rPr>
            </w:pPr>
          </w:p>
        </w:tc>
        <w:tc>
          <w:tcPr>
            <w:tcW w:w="302" w:type="pct"/>
            <w:tcBorders>
              <w:left w:val="single" w:sz="4" w:space="0" w:color="auto"/>
              <w:right w:val="single" w:sz="4" w:space="0" w:color="auto"/>
            </w:tcBorders>
          </w:tcPr>
          <w:p w:rsidR="003C5892" w:rsidRPr="0088296C" w:rsidRDefault="003C5892" w:rsidP="00B9715B">
            <w:pPr>
              <w:widowControl/>
              <w:autoSpaceDE/>
              <w:autoSpaceDN/>
              <w:adjustRightInd/>
              <w:jc w:val="center"/>
            </w:pPr>
            <w:proofErr w:type="spellStart"/>
            <w:r w:rsidRPr="0088296C">
              <w:t>уп</w:t>
            </w:r>
            <w:proofErr w:type="spellEnd"/>
          </w:p>
        </w:tc>
        <w:tc>
          <w:tcPr>
            <w:tcW w:w="331" w:type="pct"/>
            <w:tcBorders>
              <w:left w:val="single" w:sz="4" w:space="0" w:color="auto"/>
              <w:right w:val="single" w:sz="4" w:space="0" w:color="auto"/>
            </w:tcBorders>
          </w:tcPr>
          <w:p w:rsidR="003C5892" w:rsidRPr="0088296C"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10</w:t>
            </w:r>
          </w:p>
        </w:tc>
        <w:tc>
          <w:tcPr>
            <w:tcW w:w="512"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88296C" w:rsidRDefault="003C5892" w:rsidP="00B9715B">
            <w:pPr>
              <w:widowControl/>
              <w:autoSpaceDE/>
              <w:autoSpaceDN/>
              <w:adjustRightInd/>
              <w:jc w:val="both"/>
            </w:pPr>
            <w:r w:rsidRPr="0088296C">
              <w:t>Материал: вискоза, полиэстер. Размер: 36*32 см, универсальные (для сухой и влажной уборки, для всех</w:t>
            </w:r>
            <w:r>
              <w:t xml:space="preserve"> поверхностей), в упаковке 3 </w:t>
            </w:r>
            <w:proofErr w:type="spellStart"/>
            <w:proofErr w:type="gramStart"/>
            <w:r>
              <w:t>шт</w:t>
            </w:r>
            <w:proofErr w:type="spellEnd"/>
            <w:proofErr w:type="gramEnd"/>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15.</w:t>
            </w:r>
          </w:p>
        </w:tc>
        <w:tc>
          <w:tcPr>
            <w:tcW w:w="846" w:type="pct"/>
            <w:tcBorders>
              <w:top w:val="single" w:sz="4" w:space="0" w:color="auto"/>
              <w:left w:val="single" w:sz="4" w:space="0" w:color="auto"/>
              <w:bottom w:val="single" w:sz="4" w:space="0" w:color="auto"/>
              <w:right w:val="single" w:sz="4" w:space="0" w:color="auto"/>
            </w:tcBorders>
          </w:tcPr>
          <w:p w:rsidR="003C5892" w:rsidRPr="00CA7B73" w:rsidRDefault="003C5892" w:rsidP="00B9715B">
            <w:pPr>
              <w:widowControl/>
              <w:autoSpaceDE/>
              <w:autoSpaceDN/>
              <w:adjustRightInd/>
              <w:jc w:val="center"/>
            </w:pPr>
            <w:r w:rsidRPr="00CA7B73">
              <w:t>Салфетки влажные</w:t>
            </w:r>
          </w:p>
          <w:p w:rsidR="003C5892" w:rsidRPr="00CA7B73" w:rsidRDefault="003C5892" w:rsidP="00B9715B">
            <w:pPr>
              <w:widowControl/>
              <w:autoSpaceDE/>
              <w:autoSpaceDN/>
              <w:adjustRightInd/>
              <w:jc w:val="center"/>
            </w:pPr>
            <w:r w:rsidRPr="00CA7B73">
              <w:t>17.22.11.130</w:t>
            </w:r>
          </w:p>
        </w:tc>
        <w:tc>
          <w:tcPr>
            <w:tcW w:w="302" w:type="pct"/>
            <w:tcBorders>
              <w:left w:val="single" w:sz="4" w:space="0" w:color="auto"/>
              <w:right w:val="single" w:sz="4" w:space="0" w:color="auto"/>
            </w:tcBorders>
          </w:tcPr>
          <w:p w:rsidR="003C5892" w:rsidRPr="0088296C" w:rsidRDefault="003C5892" w:rsidP="00B9715B">
            <w:pPr>
              <w:widowControl/>
              <w:autoSpaceDE/>
              <w:autoSpaceDN/>
              <w:adjustRightInd/>
              <w:jc w:val="center"/>
            </w:pPr>
            <w:proofErr w:type="spellStart"/>
            <w:r>
              <w:t>уп</w:t>
            </w:r>
            <w:proofErr w:type="spellEnd"/>
          </w:p>
        </w:tc>
        <w:tc>
          <w:tcPr>
            <w:tcW w:w="331" w:type="pct"/>
            <w:tcBorders>
              <w:left w:val="single" w:sz="4" w:space="0" w:color="auto"/>
              <w:right w:val="single" w:sz="4" w:space="0" w:color="auto"/>
            </w:tcBorders>
          </w:tcPr>
          <w:p w:rsidR="003C5892" w:rsidRPr="0088296C"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180</w:t>
            </w:r>
          </w:p>
        </w:tc>
        <w:tc>
          <w:tcPr>
            <w:tcW w:w="512"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Pr="0088296C"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88296C" w:rsidRDefault="003C5892" w:rsidP="00B9715B">
            <w:pPr>
              <w:widowControl/>
              <w:autoSpaceDE/>
              <w:autoSpaceDN/>
              <w:adjustRightInd/>
              <w:jc w:val="both"/>
            </w:pPr>
            <w:r>
              <w:t>20 штук в упаковке</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16.</w:t>
            </w:r>
          </w:p>
        </w:tc>
        <w:tc>
          <w:tcPr>
            <w:tcW w:w="846" w:type="pct"/>
            <w:tcBorders>
              <w:top w:val="single" w:sz="4" w:space="0" w:color="auto"/>
              <w:left w:val="single" w:sz="4" w:space="0" w:color="auto"/>
              <w:bottom w:val="single" w:sz="4" w:space="0" w:color="auto"/>
              <w:right w:val="single" w:sz="4" w:space="0" w:color="auto"/>
            </w:tcBorders>
          </w:tcPr>
          <w:p w:rsidR="003C5892" w:rsidRDefault="003C5892" w:rsidP="00B9715B">
            <w:pPr>
              <w:overflowPunct w:val="0"/>
              <w:jc w:val="center"/>
              <w:rPr>
                <w:rFonts w:eastAsiaTheme="minorHAnsi"/>
                <w:lang w:eastAsia="en-US"/>
              </w:rPr>
            </w:pPr>
            <w:r>
              <w:rPr>
                <w:rFonts w:eastAsiaTheme="minorHAnsi"/>
                <w:lang w:eastAsia="en-US"/>
              </w:rPr>
              <w:t>Средство от накипи (в стиральную машину)</w:t>
            </w:r>
          </w:p>
          <w:p w:rsidR="003C5892" w:rsidRDefault="003C5892" w:rsidP="00B9715B">
            <w:pPr>
              <w:overflowPunct w:val="0"/>
              <w:jc w:val="center"/>
              <w:rPr>
                <w:rFonts w:eastAsiaTheme="minorHAnsi"/>
                <w:lang w:eastAsia="en-US"/>
              </w:rPr>
            </w:pPr>
            <w:r>
              <w:rPr>
                <w:rFonts w:eastAsiaTheme="minorHAnsi"/>
                <w:lang w:eastAsia="en-US"/>
              </w:rPr>
              <w:t>20.59.59.000</w:t>
            </w:r>
          </w:p>
        </w:tc>
        <w:tc>
          <w:tcPr>
            <w:tcW w:w="302" w:type="pct"/>
            <w:tcBorders>
              <w:left w:val="single" w:sz="4" w:space="0" w:color="auto"/>
              <w:right w:val="single" w:sz="4" w:space="0" w:color="auto"/>
            </w:tcBorders>
          </w:tcPr>
          <w:p w:rsidR="003C5892" w:rsidRDefault="003C5892" w:rsidP="00B9715B">
            <w:pPr>
              <w:widowControl/>
              <w:autoSpaceDE/>
              <w:autoSpaceDN/>
              <w:adjustRightInd/>
              <w:jc w:val="center"/>
            </w:pPr>
            <w:r>
              <w:t>Шт.</w:t>
            </w:r>
          </w:p>
        </w:tc>
        <w:tc>
          <w:tcPr>
            <w:tcW w:w="331" w:type="pct"/>
            <w:tcBorders>
              <w:left w:val="single" w:sz="4" w:space="0" w:color="auto"/>
              <w:right w:val="single" w:sz="4" w:space="0" w:color="auto"/>
            </w:tcBorders>
          </w:tcPr>
          <w:p w:rsidR="003C5892"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512" w:type="pct"/>
            <w:tcBorders>
              <w:left w:val="single" w:sz="4" w:space="0" w:color="auto"/>
              <w:right w:val="single" w:sz="4" w:space="0" w:color="auto"/>
            </w:tcBorders>
          </w:tcPr>
          <w:p w:rsidR="003C5892"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Default="003C5892" w:rsidP="00B9715B">
            <w:pPr>
              <w:overflowPunct w:val="0"/>
            </w:pPr>
            <w:proofErr w:type="spellStart"/>
            <w:r>
              <w:rPr>
                <w:lang w:val="en-US"/>
              </w:rPr>
              <w:t>Calgon</w:t>
            </w:r>
            <w:proofErr w:type="spellEnd"/>
            <w:r w:rsidRPr="008975DA">
              <w:t xml:space="preserve"> </w:t>
            </w:r>
            <w:r>
              <w:t>(</w:t>
            </w:r>
            <w:proofErr w:type="spellStart"/>
            <w:r>
              <w:t>калгон</w:t>
            </w:r>
            <w:proofErr w:type="spellEnd"/>
            <w:r>
              <w:t>) 3 в 1</w:t>
            </w:r>
          </w:p>
          <w:p w:rsidR="003C5892" w:rsidRDefault="003C5892" w:rsidP="00B9715B">
            <w:pPr>
              <w:overflowPunct w:val="0"/>
            </w:pPr>
            <w:r>
              <w:t>Порошок для смягчения воды против накипи</w:t>
            </w:r>
          </w:p>
          <w:p w:rsidR="003C5892" w:rsidRPr="00AC4D8B" w:rsidRDefault="003C5892" w:rsidP="00B9715B">
            <w:pPr>
              <w:overflowPunct w:val="0"/>
            </w:pPr>
            <w:r>
              <w:t>Объем: 750 гр.</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841"/>
        </w:trPr>
        <w:tc>
          <w:tcPr>
            <w:tcW w:w="217" w:type="pct"/>
            <w:tcBorders>
              <w:left w:val="single" w:sz="4" w:space="0" w:color="auto"/>
              <w:right w:val="single" w:sz="4" w:space="0" w:color="auto"/>
            </w:tcBorders>
          </w:tcPr>
          <w:p w:rsidR="003C5892" w:rsidRDefault="003C5892" w:rsidP="00B9715B">
            <w:pPr>
              <w:autoSpaceDE/>
              <w:autoSpaceDN/>
              <w:adjustRightInd/>
              <w:jc w:val="center"/>
            </w:pPr>
            <w:r>
              <w:t>17.</w:t>
            </w:r>
          </w:p>
        </w:tc>
        <w:tc>
          <w:tcPr>
            <w:tcW w:w="846" w:type="pct"/>
            <w:tcBorders>
              <w:top w:val="single" w:sz="4" w:space="0" w:color="auto"/>
              <w:left w:val="single" w:sz="4" w:space="0" w:color="auto"/>
              <w:bottom w:val="single" w:sz="4" w:space="0" w:color="auto"/>
              <w:right w:val="single" w:sz="4" w:space="0" w:color="auto"/>
            </w:tcBorders>
          </w:tcPr>
          <w:p w:rsidR="003C5892" w:rsidRDefault="003C5892" w:rsidP="00B9715B">
            <w:pPr>
              <w:overflowPunct w:val="0"/>
              <w:jc w:val="center"/>
              <w:rPr>
                <w:rFonts w:eastAsiaTheme="minorHAnsi"/>
                <w:lang w:eastAsia="en-US"/>
              </w:rPr>
            </w:pPr>
            <w:r>
              <w:rPr>
                <w:rFonts w:eastAsiaTheme="minorHAnsi"/>
                <w:lang w:eastAsia="en-US"/>
              </w:rPr>
              <w:t>Соляная кислота 14%</w:t>
            </w:r>
          </w:p>
          <w:p w:rsidR="003C5892" w:rsidRDefault="003C5892" w:rsidP="00B9715B">
            <w:pPr>
              <w:overflowPunct w:val="0"/>
              <w:jc w:val="center"/>
              <w:rPr>
                <w:rFonts w:eastAsiaTheme="minorHAnsi"/>
                <w:lang w:eastAsia="en-US"/>
              </w:rPr>
            </w:pPr>
            <w:r>
              <w:rPr>
                <w:rFonts w:eastAsiaTheme="minorHAnsi"/>
                <w:lang w:eastAsia="en-US"/>
              </w:rPr>
              <w:t>20.59.59.000</w:t>
            </w:r>
          </w:p>
        </w:tc>
        <w:tc>
          <w:tcPr>
            <w:tcW w:w="302" w:type="pct"/>
            <w:tcBorders>
              <w:left w:val="single" w:sz="4" w:space="0" w:color="auto"/>
              <w:right w:val="single" w:sz="4" w:space="0" w:color="auto"/>
            </w:tcBorders>
          </w:tcPr>
          <w:p w:rsidR="003C5892" w:rsidRDefault="003C5892" w:rsidP="00B9715B">
            <w:pPr>
              <w:widowControl/>
              <w:autoSpaceDE/>
              <w:autoSpaceDN/>
              <w:adjustRightInd/>
              <w:jc w:val="center"/>
            </w:pPr>
            <w:r>
              <w:t>Шт.</w:t>
            </w:r>
          </w:p>
        </w:tc>
        <w:tc>
          <w:tcPr>
            <w:tcW w:w="331" w:type="pct"/>
            <w:tcBorders>
              <w:left w:val="single" w:sz="4" w:space="0" w:color="auto"/>
              <w:right w:val="single" w:sz="4" w:space="0" w:color="auto"/>
            </w:tcBorders>
          </w:tcPr>
          <w:p w:rsidR="003C5892" w:rsidRDefault="003C5892" w:rsidP="00B9715B">
            <w:pPr>
              <w:overflowPunct w:val="0"/>
              <w:jc w:val="center"/>
              <w:rPr>
                <w:rFonts w:asciiTheme="minorHAnsi" w:eastAsiaTheme="minorHAnsi" w:hAnsiTheme="minorHAnsi" w:cstheme="minorBidi"/>
                <w:lang w:eastAsia="en-US"/>
              </w:rPr>
            </w:pPr>
            <w:r>
              <w:rPr>
                <w:rFonts w:asciiTheme="minorHAnsi" w:eastAsiaTheme="minorHAnsi" w:hAnsiTheme="minorHAnsi" w:cstheme="minorBidi"/>
                <w:lang w:eastAsia="en-US"/>
              </w:rPr>
              <w:t>3</w:t>
            </w:r>
          </w:p>
        </w:tc>
        <w:tc>
          <w:tcPr>
            <w:tcW w:w="512" w:type="pct"/>
            <w:tcBorders>
              <w:left w:val="single" w:sz="4" w:space="0" w:color="auto"/>
              <w:right w:val="single" w:sz="4" w:space="0" w:color="auto"/>
            </w:tcBorders>
          </w:tcPr>
          <w:p w:rsidR="003C5892" w:rsidRDefault="003C5892" w:rsidP="00B9715B">
            <w:pPr>
              <w:widowControl/>
              <w:autoSpaceDE/>
              <w:autoSpaceDN/>
              <w:adjustRightInd/>
              <w:jc w:val="center"/>
            </w:pPr>
          </w:p>
        </w:tc>
        <w:tc>
          <w:tcPr>
            <w:tcW w:w="631" w:type="pct"/>
            <w:tcBorders>
              <w:left w:val="single" w:sz="4" w:space="0" w:color="auto"/>
              <w:right w:val="single" w:sz="4" w:space="0" w:color="auto"/>
            </w:tcBorders>
          </w:tcPr>
          <w:p w:rsidR="003C5892" w:rsidRDefault="003C5892" w:rsidP="00B9715B">
            <w:pPr>
              <w:widowControl/>
              <w:autoSpaceDE/>
              <w:autoSpaceDN/>
              <w:adjustRightInd/>
              <w:jc w:val="center"/>
            </w:pPr>
          </w:p>
        </w:tc>
        <w:tc>
          <w:tcPr>
            <w:tcW w:w="1268" w:type="pct"/>
            <w:tcBorders>
              <w:left w:val="single" w:sz="4" w:space="0" w:color="auto"/>
              <w:right w:val="single" w:sz="4" w:space="0" w:color="auto"/>
            </w:tcBorders>
          </w:tcPr>
          <w:p w:rsidR="003C5892" w:rsidRPr="00AC4D8B" w:rsidRDefault="003C5892" w:rsidP="00B9715B">
            <w:pPr>
              <w:overflowPunct w:val="0"/>
              <w:rPr>
                <w:b/>
              </w:rPr>
            </w:pPr>
            <w:r w:rsidRPr="00AC4D8B">
              <w:rPr>
                <w:b/>
              </w:rPr>
              <w:t>Соляная кислота 14%</w:t>
            </w:r>
          </w:p>
          <w:p w:rsidR="003C5892" w:rsidRDefault="003C5892" w:rsidP="00B9715B">
            <w:pPr>
              <w:overflowPunct w:val="0"/>
            </w:pPr>
            <w:r w:rsidRPr="00AC4D8B">
              <w:rPr>
                <w:b/>
              </w:rPr>
              <w:t>Тип;</w:t>
            </w:r>
            <w:r>
              <w:t xml:space="preserve"> чистящее средство</w:t>
            </w:r>
          </w:p>
          <w:p w:rsidR="003C5892" w:rsidRDefault="003C5892" w:rsidP="00B9715B">
            <w:pPr>
              <w:overflowPunct w:val="0"/>
            </w:pPr>
            <w:r w:rsidRPr="00AC4D8B">
              <w:rPr>
                <w:b/>
              </w:rPr>
              <w:t>Объем;</w:t>
            </w:r>
            <w:r>
              <w:t xml:space="preserve"> 1 л.</w:t>
            </w:r>
          </w:p>
          <w:p w:rsidR="003C5892" w:rsidRPr="00216D3B" w:rsidRDefault="003C5892" w:rsidP="00B9715B">
            <w:pPr>
              <w:overflowPunct w:val="0"/>
            </w:pPr>
            <w:r w:rsidRPr="00AC4D8B">
              <w:rPr>
                <w:b/>
              </w:rPr>
              <w:t>Упаковка:</w:t>
            </w:r>
            <w:r>
              <w:t xml:space="preserve"> пластиковая бутылка, картонная коробка</w:t>
            </w:r>
          </w:p>
        </w:tc>
        <w:tc>
          <w:tcPr>
            <w:tcW w:w="893" w:type="pct"/>
            <w:tcBorders>
              <w:left w:val="single" w:sz="4" w:space="0" w:color="auto"/>
            </w:tcBorders>
          </w:tcPr>
          <w:p w:rsidR="003C5892" w:rsidRPr="00216D3B" w:rsidRDefault="003C5892" w:rsidP="00B9715B">
            <w:pPr>
              <w:widowControl/>
              <w:autoSpaceDE/>
              <w:autoSpaceDN/>
              <w:adjustRightInd/>
              <w:jc w:val="center"/>
              <w:rPr>
                <w:bCs/>
              </w:rPr>
            </w:pPr>
          </w:p>
        </w:tc>
      </w:tr>
      <w:tr w:rsidR="003C5892" w:rsidRPr="0088296C" w:rsidTr="00B9715B">
        <w:trPr>
          <w:trHeight w:val="110"/>
        </w:trPr>
        <w:tc>
          <w:tcPr>
            <w:tcW w:w="1696" w:type="pct"/>
            <w:gridSpan w:val="4"/>
            <w:tcBorders>
              <w:left w:val="single" w:sz="4" w:space="0" w:color="auto"/>
              <w:right w:val="single" w:sz="4" w:space="0" w:color="auto"/>
            </w:tcBorders>
          </w:tcPr>
          <w:p w:rsidR="003C5892" w:rsidRPr="00216D3B" w:rsidRDefault="003C5892" w:rsidP="00B9715B">
            <w:pPr>
              <w:overflowPunct w:val="0"/>
              <w:jc w:val="center"/>
              <w:rPr>
                <w:rFonts w:asciiTheme="minorHAnsi" w:eastAsiaTheme="minorHAnsi" w:hAnsiTheme="minorHAnsi" w:cstheme="minorBidi"/>
                <w:lang w:eastAsia="en-US"/>
              </w:rPr>
            </w:pPr>
          </w:p>
        </w:tc>
        <w:tc>
          <w:tcPr>
            <w:tcW w:w="512" w:type="pct"/>
            <w:tcBorders>
              <w:left w:val="single" w:sz="4" w:space="0" w:color="auto"/>
              <w:right w:val="single" w:sz="4" w:space="0" w:color="auto"/>
            </w:tcBorders>
          </w:tcPr>
          <w:p w:rsidR="003C5892" w:rsidRPr="00216D3B" w:rsidRDefault="003C5892" w:rsidP="00B9715B">
            <w:pPr>
              <w:widowControl/>
              <w:autoSpaceDE/>
              <w:autoSpaceDN/>
              <w:adjustRightInd/>
              <w:jc w:val="center"/>
              <w:rPr>
                <w:b/>
              </w:rPr>
            </w:pPr>
            <w:r w:rsidRPr="00216D3B">
              <w:rPr>
                <w:b/>
              </w:rPr>
              <w:t>Итого:</w:t>
            </w:r>
          </w:p>
        </w:tc>
        <w:tc>
          <w:tcPr>
            <w:tcW w:w="631" w:type="pct"/>
            <w:tcBorders>
              <w:left w:val="single" w:sz="4" w:space="0" w:color="auto"/>
              <w:right w:val="single" w:sz="4" w:space="0" w:color="auto"/>
            </w:tcBorders>
          </w:tcPr>
          <w:p w:rsidR="003C5892" w:rsidRPr="00216D3B" w:rsidRDefault="003C5892" w:rsidP="00B9715B">
            <w:pPr>
              <w:widowControl/>
              <w:autoSpaceDE/>
              <w:autoSpaceDN/>
              <w:adjustRightInd/>
              <w:jc w:val="center"/>
              <w:rPr>
                <w:b/>
              </w:rPr>
            </w:pPr>
          </w:p>
        </w:tc>
        <w:tc>
          <w:tcPr>
            <w:tcW w:w="2161" w:type="pct"/>
            <w:gridSpan w:val="2"/>
            <w:tcBorders>
              <w:left w:val="single" w:sz="4" w:space="0" w:color="auto"/>
              <w:right w:val="single" w:sz="4" w:space="0" w:color="auto"/>
            </w:tcBorders>
          </w:tcPr>
          <w:p w:rsidR="003C5892" w:rsidRPr="00216D3B" w:rsidRDefault="003C5892" w:rsidP="00B9715B">
            <w:pPr>
              <w:widowControl/>
              <w:autoSpaceDE/>
              <w:autoSpaceDN/>
              <w:adjustRightInd/>
              <w:jc w:val="center"/>
              <w:rPr>
                <w:bCs/>
              </w:rPr>
            </w:pPr>
          </w:p>
        </w:tc>
      </w:tr>
    </w:tbl>
    <w:bookmarkEnd w:id="35"/>
    <w:p w:rsidR="003C5892" w:rsidRPr="003C5892" w:rsidRDefault="003C5892" w:rsidP="003C5892">
      <w:pPr>
        <w:rPr>
          <w:b/>
          <w:sz w:val="24"/>
          <w:szCs w:val="24"/>
        </w:rPr>
      </w:pPr>
      <w:r w:rsidRPr="003C5892">
        <w:rPr>
          <w:b/>
          <w:sz w:val="24"/>
          <w:szCs w:val="24"/>
        </w:rPr>
        <w:t>Всего;</w:t>
      </w:r>
    </w:p>
    <w:p w:rsidR="00F142E9" w:rsidRDefault="00F142E9" w:rsidP="00D677DB">
      <w:pPr>
        <w:ind w:left="7080"/>
        <w:jc w:val="right"/>
        <w:rPr>
          <w:b/>
          <w:sz w:val="28"/>
          <w:szCs w:val="28"/>
        </w:rPr>
      </w:pPr>
    </w:p>
    <w:p w:rsidR="00D677DB" w:rsidRDefault="00D677DB" w:rsidP="00D677DB">
      <w:pPr>
        <w:ind w:left="7080"/>
        <w:jc w:val="right"/>
        <w:rPr>
          <w:b/>
          <w:sz w:val="28"/>
          <w:szCs w:val="28"/>
        </w:rPr>
      </w:pPr>
    </w:p>
    <w:p w:rsidR="0049191D" w:rsidRDefault="0049191D" w:rsidP="00BC057D">
      <w:pPr>
        <w:rPr>
          <w:b/>
          <w:sz w:val="28"/>
          <w:szCs w:val="28"/>
        </w:rPr>
      </w:pPr>
    </w:p>
    <w:p w:rsidR="00D677DB" w:rsidRDefault="00D677DB" w:rsidP="00BC057D">
      <w:pPr>
        <w:rPr>
          <w:b/>
          <w:sz w:val="28"/>
          <w:szCs w:val="28"/>
        </w:rPr>
      </w:pPr>
    </w:p>
    <w:p w:rsidR="00F142E9" w:rsidRPr="00F142E9" w:rsidRDefault="00F142E9" w:rsidP="00F142E9">
      <w:pPr>
        <w:widowControl/>
        <w:autoSpaceDE/>
        <w:autoSpaceDN/>
        <w:adjustRightInd/>
        <w:jc w:val="both"/>
        <w:rPr>
          <w:sz w:val="22"/>
          <w:szCs w:val="22"/>
        </w:rPr>
      </w:pPr>
      <w:r w:rsidRPr="00F142E9">
        <w:rPr>
          <w:sz w:val="22"/>
          <w:szCs w:val="22"/>
        </w:rPr>
        <w:t xml:space="preserve">Заказчик _________________ </w:t>
      </w:r>
      <w:proofErr w:type="spellStart"/>
      <w:r w:rsidRPr="00F142E9">
        <w:rPr>
          <w:sz w:val="22"/>
          <w:szCs w:val="22"/>
        </w:rPr>
        <w:t>Н.А.Кучина</w:t>
      </w:r>
      <w:proofErr w:type="spellEnd"/>
      <w:r w:rsidRPr="00F142E9">
        <w:rPr>
          <w:sz w:val="22"/>
          <w:szCs w:val="22"/>
        </w:rPr>
        <w:t xml:space="preserve">                                                                                        Поставщик _________________ </w:t>
      </w:r>
    </w:p>
    <w:p w:rsidR="00F142E9" w:rsidRPr="00F142E9" w:rsidRDefault="00F142E9" w:rsidP="00F142E9">
      <w:pPr>
        <w:widowControl/>
        <w:autoSpaceDE/>
        <w:autoSpaceDN/>
        <w:adjustRightInd/>
        <w:ind w:firstLine="708"/>
        <w:jc w:val="both"/>
        <w:rPr>
          <w:sz w:val="22"/>
          <w:szCs w:val="22"/>
        </w:rPr>
      </w:pPr>
      <w:r>
        <w:rPr>
          <w:sz w:val="22"/>
          <w:szCs w:val="22"/>
        </w:rPr>
        <w:t xml:space="preserve">                </w:t>
      </w:r>
      <w:r w:rsidRPr="00F142E9">
        <w:rPr>
          <w:sz w:val="22"/>
          <w:szCs w:val="22"/>
        </w:rPr>
        <w:t xml:space="preserve">М.П.                                                                                                                                  </w:t>
      </w:r>
      <w:r>
        <w:rPr>
          <w:sz w:val="22"/>
          <w:szCs w:val="22"/>
        </w:rPr>
        <w:t xml:space="preserve">                 </w:t>
      </w:r>
      <w:r w:rsidRPr="00F142E9">
        <w:rPr>
          <w:sz w:val="22"/>
          <w:szCs w:val="22"/>
        </w:rPr>
        <w:t xml:space="preserve"> М.П.</w:t>
      </w:r>
    </w:p>
    <w:p w:rsidR="00D677DB" w:rsidRPr="00BC057D" w:rsidRDefault="00D677DB" w:rsidP="00BC057D">
      <w:pPr>
        <w:rPr>
          <w:b/>
          <w:sz w:val="28"/>
          <w:szCs w:val="28"/>
        </w:rPr>
      </w:pPr>
    </w:p>
    <w:p w:rsidR="00BC057D" w:rsidRPr="00BC057D" w:rsidRDefault="00BC057D" w:rsidP="00BC057D">
      <w:pPr>
        <w:rPr>
          <w:b/>
          <w:sz w:val="28"/>
          <w:szCs w:val="28"/>
        </w:rPr>
      </w:pPr>
    </w:p>
    <w:p w:rsidR="00BC057D" w:rsidRDefault="00BC057D" w:rsidP="00BC057D">
      <w:pPr>
        <w:ind w:left="7080"/>
        <w:jc w:val="right"/>
        <w:rPr>
          <w:b/>
          <w:sz w:val="28"/>
          <w:szCs w:val="28"/>
        </w:rPr>
      </w:pPr>
    </w:p>
    <w:p w:rsidR="003C5892" w:rsidRDefault="003C5892" w:rsidP="00BC057D">
      <w:pPr>
        <w:ind w:left="7080"/>
        <w:jc w:val="right"/>
        <w:rPr>
          <w:b/>
          <w:sz w:val="28"/>
          <w:szCs w:val="28"/>
        </w:rPr>
      </w:pPr>
    </w:p>
    <w:p w:rsidR="003C5892" w:rsidRDefault="003C5892" w:rsidP="00BC057D">
      <w:pPr>
        <w:ind w:left="7080"/>
        <w:jc w:val="right"/>
        <w:rPr>
          <w:b/>
          <w:sz w:val="28"/>
          <w:szCs w:val="28"/>
        </w:rPr>
      </w:pPr>
    </w:p>
    <w:p w:rsidR="003C5892" w:rsidRDefault="003C5892" w:rsidP="00BC057D">
      <w:pPr>
        <w:ind w:left="7080"/>
        <w:jc w:val="right"/>
        <w:rPr>
          <w:b/>
          <w:sz w:val="28"/>
          <w:szCs w:val="28"/>
        </w:rPr>
      </w:pPr>
    </w:p>
    <w:p w:rsidR="003C5892" w:rsidRDefault="003C5892" w:rsidP="00BC057D">
      <w:pPr>
        <w:ind w:left="7080"/>
        <w:jc w:val="right"/>
        <w:rPr>
          <w:b/>
          <w:sz w:val="28"/>
          <w:szCs w:val="28"/>
        </w:rPr>
      </w:pPr>
    </w:p>
    <w:p w:rsidR="003C5892" w:rsidRDefault="003C5892" w:rsidP="00BC057D">
      <w:pPr>
        <w:ind w:left="7080"/>
        <w:jc w:val="right"/>
        <w:rPr>
          <w:b/>
          <w:sz w:val="28"/>
          <w:szCs w:val="28"/>
        </w:rPr>
      </w:pPr>
    </w:p>
    <w:p w:rsidR="003C5892" w:rsidRDefault="003C5892" w:rsidP="00BC057D">
      <w:pPr>
        <w:ind w:left="7080"/>
        <w:jc w:val="right"/>
        <w:rPr>
          <w:b/>
          <w:sz w:val="28"/>
          <w:szCs w:val="28"/>
        </w:rPr>
      </w:pPr>
    </w:p>
    <w:p w:rsidR="003C5892" w:rsidRPr="00BC057D" w:rsidRDefault="003C5892" w:rsidP="00BC057D">
      <w:pPr>
        <w:ind w:left="7080"/>
        <w:jc w:val="right"/>
        <w:rPr>
          <w:b/>
          <w:sz w:val="28"/>
          <w:szCs w:val="28"/>
        </w:rPr>
      </w:pPr>
    </w:p>
    <w:p w:rsidR="00BC057D" w:rsidRDefault="00207CD9" w:rsidP="00BC057D">
      <w:pPr>
        <w:ind w:left="7080"/>
        <w:rPr>
          <w:b/>
          <w:sz w:val="24"/>
          <w:szCs w:val="24"/>
        </w:rPr>
      </w:pPr>
      <w:r>
        <w:rPr>
          <w:b/>
          <w:sz w:val="24"/>
          <w:szCs w:val="24"/>
        </w:rPr>
        <w:lastRenderedPageBreak/>
        <w:t xml:space="preserve">                                                </w:t>
      </w:r>
      <w:r w:rsidR="00D677DB">
        <w:rPr>
          <w:b/>
          <w:sz w:val="24"/>
          <w:szCs w:val="24"/>
        </w:rPr>
        <w:t xml:space="preserve">              </w:t>
      </w:r>
      <w:r w:rsidR="003C5892">
        <w:rPr>
          <w:b/>
          <w:sz w:val="24"/>
          <w:szCs w:val="24"/>
        </w:rPr>
        <w:t xml:space="preserve">             </w:t>
      </w:r>
      <w:r w:rsidR="00D677DB">
        <w:rPr>
          <w:b/>
          <w:sz w:val="24"/>
          <w:szCs w:val="24"/>
        </w:rPr>
        <w:t xml:space="preserve"> </w:t>
      </w:r>
      <w:r w:rsidR="00BC057D" w:rsidRPr="00BC057D">
        <w:rPr>
          <w:b/>
          <w:sz w:val="24"/>
          <w:szCs w:val="24"/>
        </w:rPr>
        <w:t>Приложение №2</w:t>
      </w:r>
    </w:p>
    <w:p w:rsidR="00BC057D" w:rsidRPr="00BC057D" w:rsidRDefault="0049191D" w:rsidP="0049191D">
      <w:pPr>
        <w:ind w:left="7080"/>
        <w:jc w:val="center"/>
        <w:rPr>
          <w:b/>
          <w:bCs/>
          <w:sz w:val="24"/>
          <w:szCs w:val="24"/>
        </w:rPr>
      </w:pPr>
      <w:r>
        <w:rPr>
          <w:b/>
          <w:sz w:val="24"/>
          <w:szCs w:val="24"/>
        </w:rPr>
        <w:t xml:space="preserve">                                           </w:t>
      </w:r>
      <w:r w:rsidR="00D677DB">
        <w:rPr>
          <w:b/>
          <w:sz w:val="24"/>
          <w:szCs w:val="24"/>
        </w:rPr>
        <w:t xml:space="preserve">                  </w:t>
      </w:r>
      <w:r w:rsidR="00207CD9">
        <w:rPr>
          <w:b/>
          <w:sz w:val="24"/>
          <w:szCs w:val="24"/>
        </w:rPr>
        <w:t xml:space="preserve"> к</w:t>
      </w:r>
      <w:r w:rsidR="00D677DB">
        <w:rPr>
          <w:b/>
          <w:sz w:val="24"/>
          <w:szCs w:val="24"/>
        </w:rPr>
        <w:t xml:space="preserve"> договору № 5</w:t>
      </w:r>
      <w:r w:rsidR="003C5892">
        <w:rPr>
          <w:b/>
          <w:sz w:val="24"/>
          <w:szCs w:val="24"/>
        </w:rPr>
        <w:t>1</w:t>
      </w:r>
      <w:r w:rsidR="00BC057D">
        <w:rPr>
          <w:b/>
          <w:sz w:val="24"/>
          <w:szCs w:val="24"/>
        </w:rPr>
        <w:t>/</w:t>
      </w:r>
      <w:proofErr w:type="gramStart"/>
      <w:r w:rsidR="00BC057D">
        <w:rPr>
          <w:b/>
          <w:sz w:val="24"/>
          <w:szCs w:val="24"/>
        </w:rPr>
        <w:t>ВЛ</w:t>
      </w:r>
      <w:proofErr w:type="gramEnd"/>
      <w:r w:rsidR="00BC057D">
        <w:rPr>
          <w:b/>
          <w:sz w:val="24"/>
          <w:szCs w:val="24"/>
        </w:rPr>
        <w:t xml:space="preserve"> от</w:t>
      </w:r>
      <w:r>
        <w:rPr>
          <w:b/>
          <w:sz w:val="24"/>
          <w:szCs w:val="24"/>
        </w:rPr>
        <w:t xml:space="preserve"> </w:t>
      </w:r>
      <w:r w:rsidR="00F142E9">
        <w:rPr>
          <w:b/>
          <w:sz w:val="24"/>
          <w:szCs w:val="24"/>
        </w:rPr>
        <w:t>0</w:t>
      </w:r>
      <w:r w:rsidR="00D94001">
        <w:rPr>
          <w:b/>
          <w:sz w:val="24"/>
          <w:szCs w:val="24"/>
        </w:rPr>
        <w:t>7</w:t>
      </w:r>
      <w:r>
        <w:rPr>
          <w:b/>
          <w:sz w:val="24"/>
          <w:szCs w:val="24"/>
        </w:rPr>
        <w:t>.</w:t>
      </w:r>
      <w:r w:rsidR="00F142E9">
        <w:rPr>
          <w:b/>
          <w:sz w:val="24"/>
          <w:szCs w:val="24"/>
        </w:rPr>
        <w:t>07</w:t>
      </w:r>
      <w:r>
        <w:rPr>
          <w:b/>
          <w:sz w:val="24"/>
          <w:szCs w:val="24"/>
        </w:rPr>
        <w:t>.202</w:t>
      </w:r>
      <w:r w:rsidR="00F142E9">
        <w:rPr>
          <w:b/>
          <w:sz w:val="24"/>
          <w:szCs w:val="24"/>
        </w:rPr>
        <w:t>6</w:t>
      </w:r>
    </w:p>
    <w:p w:rsidR="00BC057D" w:rsidRPr="00BC057D" w:rsidRDefault="00BC057D" w:rsidP="00BC057D">
      <w:pPr>
        <w:jc w:val="center"/>
        <w:rPr>
          <w:b/>
          <w:bCs/>
          <w:sz w:val="28"/>
          <w:szCs w:val="28"/>
        </w:rPr>
      </w:pPr>
    </w:p>
    <w:p w:rsidR="00BC057D" w:rsidRPr="00BC057D" w:rsidRDefault="00BC057D" w:rsidP="00BC057D">
      <w:pPr>
        <w:jc w:val="center"/>
        <w:rPr>
          <w:b/>
          <w:bCs/>
          <w:sz w:val="28"/>
          <w:szCs w:val="28"/>
        </w:rPr>
      </w:pPr>
      <w:r w:rsidRPr="00BC057D">
        <w:rPr>
          <w:b/>
          <w:bCs/>
          <w:sz w:val="28"/>
          <w:szCs w:val="28"/>
        </w:rPr>
        <w:t>КАЛЕНДАРНЫЙ ПЛАН</w:t>
      </w:r>
    </w:p>
    <w:p w:rsidR="00BC057D" w:rsidRPr="00BC057D" w:rsidRDefault="00BC057D" w:rsidP="00BC057D">
      <w:pPr>
        <w:jc w:val="center"/>
        <w:rPr>
          <w:b/>
          <w:bCs/>
          <w:sz w:val="28"/>
          <w:szCs w:val="28"/>
        </w:rPr>
      </w:pPr>
      <w:r w:rsidRPr="00BC057D">
        <w:rPr>
          <w:b/>
          <w:bCs/>
          <w:sz w:val="28"/>
          <w:szCs w:val="28"/>
        </w:rPr>
        <w:t>выполнения поставки по Договору</w:t>
      </w:r>
    </w:p>
    <w:p w:rsidR="00BC057D" w:rsidRPr="00BC057D" w:rsidRDefault="00BC057D" w:rsidP="00BC057D">
      <w:pPr>
        <w:rPr>
          <w:b/>
          <w:sz w:val="18"/>
          <w:szCs w:val="18"/>
        </w:rPr>
      </w:pPr>
    </w:p>
    <w:p w:rsidR="003C5892" w:rsidRPr="0088296C" w:rsidRDefault="003C5892" w:rsidP="003C5892">
      <w:pPr>
        <w:rPr>
          <w:b/>
          <w:sz w:val="18"/>
          <w:szCs w:val="18"/>
        </w:rPr>
      </w:pPr>
    </w:p>
    <w:tbl>
      <w:tblPr>
        <w:tblW w:w="4824" w:type="pct"/>
        <w:tblInd w:w="562" w:type="dxa"/>
        <w:tblLook w:val="0000" w:firstRow="0" w:lastRow="0" w:firstColumn="0" w:lastColumn="0" w:noHBand="0" w:noVBand="0"/>
      </w:tblPr>
      <w:tblGrid>
        <w:gridCol w:w="460"/>
        <w:gridCol w:w="2689"/>
        <w:gridCol w:w="2555"/>
        <w:gridCol w:w="3918"/>
        <w:gridCol w:w="2770"/>
        <w:gridCol w:w="3242"/>
      </w:tblGrid>
      <w:tr w:rsidR="003C5892" w:rsidRPr="0088296C" w:rsidTr="00B9715B">
        <w:trPr>
          <w:trHeight w:val="1215"/>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r w:rsidRPr="0088296C">
              <w:rPr>
                <w:sz w:val="18"/>
                <w:szCs w:val="18"/>
              </w:rPr>
              <w:t>№</w:t>
            </w:r>
          </w:p>
          <w:p w:rsidR="003C5892" w:rsidRPr="0088296C" w:rsidRDefault="003C5892" w:rsidP="00B9715B">
            <w:pPr>
              <w:jc w:val="center"/>
              <w:rPr>
                <w:sz w:val="18"/>
                <w:szCs w:val="18"/>
              </w:rPr>
            </w:pPr>
            <w:proofErr w:type="gramStart"/>
            <w:r w:rsidRPr="0088296C">
              <w:rPr>
                <w:sz w:val="18"/>
                <w:szCs w:val="18"/>
              </w:rPr>
              <w:t>п</w:t>
            </w:r>
            <w:proofErr w:type="gramEnd"/>
            <w:r w:rsidRPr="0088296C">
              <w:rPr>
                <w:sz w:val="18"/>
                <w:szCs w:val="18"/>
              </w:rPr>
              <w:t>/п</w:t>
            </w:r>
          </w:p>
        </w:tc>
        <w:tc>
          <w:tcPr>
            <w:tcW w:w="8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p>
          <w:p w:rsidR="003C5892" w:rsidRPr="0088296C" w:rsidRDefault="003C5892" w:rsidP="00B9715B">
            <w:pPr>
              <w:jc w:val="center"/>
              <w:rPr>
                <w:sz w:val="18"/>
                <w:szCs w:val="18"/>
              </w:rPr>
            </w:pPr>
            <w:r w:rsidRPr="0088296C">
              <w:rPr>
                <w:sz w:val="18"/>
                <w:szCs w:val="18"/>
              </w:rPr>
              <w:t>Наименование товара</w:t>
            </w:r>
          </w:p>
          <w:p w:rsidR="003C5892" w:rsidRPr="0088296C" w:rsidRDefault="003C5892" w:rsidP="00B9715B">
            <w:pPr>
              <w:jc w:val="center"/>
              <w:rPr>
                <w:sz w:val="18"/>
                <w:szCs w:val="18"/>
              </w:rPr>
            </w:pPr>
          </w:p>
        </w:tc>
        <w:tc>
          <w:tcPr>
            <w:tcW w:w="81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r w:rsidRPr="0088296C">
              <w:rPr>
                <w:sz w:val="18"/>
                <w:szCs w:val="18"/>
              </w:rPr>
              <w:t>Срок поставки Товара</w:t>
            </w:r>
          </w:p>
        </w:tc>
        <w:tc>
          <w:tcPr>
            <w:tcW w:w="12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r w:rsidRPr="0088296C">
              <w:rPr>
                <w:sz w:val="18"/>
                <w:szCs w:val="18"/>
              </w:rPr>
              <w:t>Требования к размерам и упаковке Товара</w:t>
            </w:r>
          </w:p>
          <w:p w:rsidR="003C5892" w:rsidRPr="0088296C" w:rsidRDefault="003C5892" w:rsidP="00B9715B">
            <w:pPr>
              <w:jc w:val="center"/>
              <w:rPr>
                <w:sz w:val="18"/>
                <w:szCs w:val="18"/>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r w:rsidRPr="0088296C">
              <w:rPr>
                <w:sz w:val="18"/>
                <w:szCs w:val="18"/>
              </w:rPr>
              <w:t>Место и условия поставки Товара</w:t>
            </w:r>
          </w:p>
        </w:tc>
        <w:tc>
          <w:tcPr>
            <w:tcW w:w="103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jc w:val="center"/>
              <w:rPr>
                <w:sz w:val="18"/>
                <w:szCs w:val="18"/>
              </w:rPr>
            </w:pPr>
            <w:r w:rsidRPr="0088296C">
              <w:rPr>
                <w:sz w:val="18"/>
                <w:szCs w:val="18"/>
              </w:rPr>
              <w:t>Документы, предоставляемые Поставщиком Заказчику при поставке Товара</w:t>
            </w: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Средства для ухода за сантехникой</w:t>
            </w:r>
          </w:p>
          <w:p w:rsidR="003C5892" w:rsidRPr="00216D3B" w:rsidRDefault="003C5892" w:rsidP="00B9715B">
            <w:pPr>
              <w:widowControl/>
              <w:autoSpaceDE/>
              <w:autoSpaceDN/>
              <w:adjustRightInd/>
              <w:jc w:val="center"/>
            </w:pPr>
            <w:r w:rsidRPr="00216D3B">
              <w:t>20.41.32.114</w:t>
            </w:r>
          </w:p>
        </w:tc>
        <w:tc>
          <w:tcPr>
            <w:tcW w:w="817" w:type="pct"/>
            <w:vMerge w:val="restart"/>
            <w:tcBorders>
              <w:top w:val="single" w:sz="4" w:space="0" w:color="000000"/>
              <w:left w:val="single" w:sz="4" w:space="0" w:color="000000"/>
              <w:right w:val="single" w:sz="4" w:space="0" w:color="000000"/>
            </w:tcBorders>
            <w:shd w:val="clear" w:color="auto" w:fill="auto"/>
          </w:tcPr>
          <w:p w:rsidR="003C5892" w:rsidRPr="00726D81" w:rsidRDefault="003C5892" w:rsidP="00B9715B">
            <w:pPr>
              <w:jc w:val="both"/>
              <w:rPr>
                <w:b/>
                <w:sz w:val="18"/>
                <w:szCs w:val="18"/>
              </w:rPr>
            </w:pPr>
            <w:r w:rsidRPr="00726D81">
              <w:rPr>
                <w:b/>
                <w:sz w:val="18"/>
                <w:szCs w:val="18"/>
              </w:rPr>
              <w:t xml:space="preserve">Разовая поставка товара в период действия договора осуществляется в рабочие дни с </w:t>
            </w:r>
            <w:r>
              <w:rPr>
                <w:b/>
                <w:sz w:val="18"/>
                <w:szCs w:val="18"/>
              </w:rPr>
              <w:t>0</w:t>
            </w:r>
            <w:r w:rsidR="00D94001">
              <w:rPr>
                <w:b/>
                <w:sz w:val="18"/>
                <w:szCs w:val="18"/>
              </w:rPr>
              <w:t>7</w:t>
            </w:r>
            <w:r w:rsidRPr="00726D81">
              <w:rPr>
                <w:b/>
                <w:sz w:val="18"/>
                <w:szCs w:val="18"/>
              </w:rPr>
              <w:t>.</w:t>
            </w:r>
            <w:r>
              <w:rPr>
                <w:b/>
                <w:sz w:val="18"/>
                <w:szCs w:val="18"/>
              </w:rPr>
              <w:t>07</w:t>
            </w:r>
            <w:r w:rsidRPr="00726D81">
              <w:rPr>
                <w:b/>
                <w:sz w:val="18"/>
                <w:szCs w:val="18"/>
              </w:rPr>
              <w:t>.202</w:t>
            </w:r>
            <w:r>
              <w:rPr>
                <w:b/>
                <w:sz w:val="18"/>
                <w:szCs w:val="18"/>
              </w:rPr>
              <w:t>6</w:t>
            </w:r>
            <w:r w:rsidRPr="00726D81">
              <w:rPr>
                <w:b/>
                <w:sz w:val="18"/>
                <w:szCs w:val="18"/>
              </w:rPr>
              <w:t xml:space="preserve"> по </w:t>
            </w:r>
            <w:r w:rsidR="00D94001">
              <w:rPr>
                <w:b/>
                <w:sz w:val="18"/>
                <w:szCs w:val="18"/>
              </w:rPr>
              <w:t>20</w:t>
            </w:r>
            <w:bookmarkStart w:id="36" w:name="_GoBack"/>
            <w:bookmarkEnd w:id="36"/>
            <w:r w:rsidRPr="00726D81">
              <w:rPr>
                <w:b/>
                <w:sz w:val="18"/>
                <w:szCs w:val="18"/>
              </w:rPr>
              <w:t>.</w:t>
            </w:r>
            <w:r>
              <w:rPr>
                <w:b/>
                <w:sz w:val="18"/>
                <w:szCs w:val="18"/>
              </w:rPr>
              <w:t>07</w:t>
            </w:r>
            <w:r w:rsidRPr="00726D81">
              <w:rPr>
                <w:b/>
                <w:sz w:val="18"/>
                <w:szCs w:val="18"/>
              </w:rPr>
              <w:t>.202</w:t>
            </w:r>
            <w:r>
              <w:rPr>
                <w:b/>
                <w:sz w:val="18"/>
                <w:szCs w:val="18"/>
              </w:rPr>
              <w:t>6</w:t>
            </w:r>
            <w:r w:rsidRPr="00726D81">
              <w:rPr>
                <w:b/>
                <w:sz w:val="18"/>
                <w:szCs w:val="18"/>
              </w:rPr>
              <w:t xml:space="preserve"> с 8.00 до 16.00 по согласованию с заказчиком.  </w:t>
            </w:r>
          </w:p>
          <w:p w:rsidR="003C5892" w:rsidRPr="0088296C" w:rsidRDefault="003C5892" w:rsidP="00B9715B">
            <w:pPr>
              <w:widowControl/>
              <w:autoSpaceDE/>
              <w:autoSpaceDN/>
              <w:adjustRightInd/>
              <w:jc w:val="center"/>
            </w:pPr>
          </w:p>
        </w:tc>
        <w:tc>
          <w:tcPr>
            <w:tcW w:w="1253" w:type="pct"/>
            <w:vMerge w:val="restart"/>
            <w:tcBorders>
              <w:top w:val="single" w:sz="4" w:space="0" w:color="000000"/>
              <w:left w:val="single" w:sz="4" w:space="0" w:color="000000"/>
              <w:right w:val="single" w:sz="4" w:space="0" w:color="000000"/>
            </w:tcBorders>
            <w:shd w:val="clear" w:color="auto" w:fill="FFFFFF"/>
          </w:tcPr>
          <w:p w:rsidR="003C5892" w:rsidRPr="00B85697" w:rsidRDefault="003C5892" w:rsidP="00B9715B">
            <w:pPr>
              <w:jc w:val="center"/>
              <w:rPr>
                <w:sz w:val="18"/>
                <w:szCs w:val="18"/>
              </w:rPr>
            </w:pPr>
            <w:r w:rsidRPr="00B85697">
              <w:rPr>
                <w:sz w:val="18"/>
                <w:szCs w:val="18"/>
              </w:rPr>
              <w:t>Доставка до склада Заказчика, транспортом Поставщика, разгрузка на склад Заказчика силами и средствами Поставщика.</w:t>
            </w:r>
          </w:p>
          <w:p w:rsidR="003C5892" w:rsidRPr="00B85697" w:rsidRDefault="003C5892" w:rsidP="00B9715B">
            <w:pPr>
              <w:jc w:val="center"/>
              <w:rPr>
                <w:sz w:val="18"/>
                <w:szCs w:val="18"/>
              </w:rPr>
            </w:pPr>
          </w:p>
          <w:p w:rsidR="003C5892" w:rsidRPr="0088296C" w:rsidRDefault="003C5892" w:rsidP="00B9715B">
            <w:pPr>
              <w:overflowPunct w:val="0"/>
              <w:jc w:val="center"/>
              <w:rPr>
                <w:rFonts w:asciiTheme="minorHAnsi" w:eastAsiaTheme="minorHAnsi" w:hAnsiTheme="minorHAnsi" w:cstheme="minorBidi"/>
                <w:lang w:eastAsia="en-US"/>
              </w:rPr>
            </w:pPr>
            <w:r w:rsidRPr="00B85697">
              <w:rPr>
                <w:sz w:val="18"/>
                <w:szCs w:val="18"/>
              </w:rPr>
              <w:t>Товар должен быть упакован в тару, обеспечивающую его сохранность при перевозке и хранении.</w:t>
            </w:r>
          </w:p>
        </w:tc>
        <w:tc>
          <w:tcPr>
            <w:tcW w:w="886" w:type="pct"/>
            <w:vMerge w:val="restart"/>
            <w:tcBorders>
              <w:top w:val="single" w:sz="4" w:space="0" w:color="000000"/>
              <w:left w:val="single" w:sz="4" w:space="0" w:color="000000"/>
              <w:right w:val="single" w:sz="4" w:space="0" w:color="000000"/>
            </w:tcBorders>
            <w:shd w:val="clear" w:color="auto" w:fill="auto"/>
          </w:tcPr>
          <w:p w:rsidR="003C5892" w:rsidRPr="00B85697" w:rsidRDefault="003C5892" w:rsidP="00B9715B">
            <w:pPr>
              <w:rPr>
                <w:sz w:val="18"/>
                <w:szCs w:val="18"/>
              </w:rPr>
            </w:pPr>
            <w:r w:rsidRPr="00B85697">
              <w:rPr>
                <w:sz w:val="18"/>
                <w:szCs w:val="18"/>
              </w:rPr>
              <w:t>ГБУСО ВО «</w:t>
            </w:r>
            <w:proofErr w:type="spellStart"/>
            <w:r w:rsidRPr="00B85697">
              <w:rPr>
                <w:sz w:val="18"/>
                <w:szCs w:val="18"/>
              </w:rPr>
              <w:t>Камешковский</w:t>
            </w:r>
            <w:proofErr w:type="spellEnd"/>
            <w:r w:rsidRPr="00B85697">
              <w:rPr>
                <w:sz w:val="18"/>
                <w:szCs w:val="18"/>
              </w:rPr>
              <w:t xml:space="preserve"> комплексный центр социального обслуживания населения»</w:t>
            </w:r>
          </w:p>
          <w:p w:rsidR="003C5892" w:rsidRPr="0088296C" w:rsidRDefault="003C5892" w:rsidP="00B9715B">
            <w:pPr>
              <w:widowControl/>
              <w:autoSpaceDE/>
              <w:autoSpaceDN/>
              <w:adjustRightInd/>
              <w:jc w:val="center"/>
            </w:pPr>
            <w:proofErr w:type="gramStart"/>
            <w:r w:rsidRPr="00B85697">
              <w:rPr>
                <w:sz w:val="18"/>
                <w:szCs w:val="18"/>
              </w:rPr>
              <w:t xml:space="preserve">Владимирская область, </w:t>
            </w:r>
            <w:proofErr w:type="spellStart"/>
            <w:r w:rsidRPr="00B85697">
              <w:rPr>
                <w:b/>
                <w:sz w:val="18"/>
                <w:szCs w:val="18"/>
              </w:rPr>
              <w:t>Камешковский</w:t>
            </w:r>
            <w:proofErr w:type="spellEnd"/>
            <w:r w:rsidRPr="00B85697">
              <w:rPr>
                <w:b/>
                <w:sz w:val="18"/>
                <w:szCs w:val="18"/>
              </w:rPr>
              <w:t xml:space="preserve"> район, пос. им. </w:t>
            </w:r>
            <w:proofErr w:type="spellStart"/>
            <w:r w:rsidRPr="00B85697">
              <w:rPr>
                <w:b/>
                <w:sz w:val="18"/>
                <w:szCs w:val="18"/>
              </w:rPr>
              <w:t>М.Горького</w:t>
            </w:r>
            <w:proofErr w:type="spellEnd"/>
            <w:r w:rsidRPr="00B85697">
              <w:rPr>
                <w:b/>
                <w:sz w:val="18"/>
                <w:szCs w:val="18"/>
              </w:rPr>
              <w:t xml:space="preserve">, ул. </w:t>
            </w:r>
            <w:proofErr w:type="spellStart"/>
            <w:r w:rsidRPr="00B85697">
              <w:rPr>
                <w:b/>
                <w:sz w:val="18"/>
                <w:szCs w:val="18"/>
              </w:rPr>
              <w:t>Мириманова</w:t>
            </w:r>
            <w:proofErr w:type="spellEnd"/>
            <w:r w:rsidRPr="00B85697">
              <w:rPr>
                <w:b/>
                <w:sz w:val="18"/>
                <w:szCs w:val="18"/>
              </w:rPr>
              <w:t>, д. 2 (Отделение милосердия для граждан пожилого возраста и инвалидов»</w:t>
            </w:r>
            <w:proofErr w:type="gramEnd"/>
          </w:p>
        </w:tc>
        <w:tc>
          <w:tcPr>
            <w:tcW w:w="1037" w:type="pct"/>
            <w:vMerge w:val="restart"/>
            <w:tcBorders>
              <w:top w:val="single" w:sz="4" w:space="0" w:color="000000"/>
              <w:left w:val="single" w:sz="4" w:space="0" w:color="000000"/>
              <w:right w:val="single" w:sz="4" w:space="0" w:color="000000"/>
            </w:tcBorders>
            <w:shd w:val="clear" w:color="auto" w:fill="auto"/>
          </w:tcPr>
          <w:p w:rsidR="003C5892" w:rsidRPr="0088296C" w:rsidRDefault="003C5892" w:rsidP="00B9715B">
            <w:pPr>
              <w:rPr>
                <w:sz w:val="18"/>
                <w:szCs w:val="18"/>
              </w:rPr>
            </w:pPr>
            <w:r w:rsidRPr="0088296C">
              <w:rPr>
                <w:sz w:val="18"/>
                <w:szCs w:val="18"/>
              </w:rPr>
              <w:t xml:space="preserve">- Копию удостоверения о качестве (безопасности) продукции на каждую партию товара; </w:t>
            </w:r>
          </w:p>
          <w:p w:rsidR="003C5892" w:rsidRPr="0088296C" w:rsidRDefault="003C5892" w:rsidP="00B9715B">
            <w:pPr>
              <w:rPr>
                <w:sz w:val="18"/>
                <w:szCs w:val="18"/>
              </w:rPr>
            </w:pPr>
            <w:r w:rsidRPr="0088296C">
              <w:rPr>
                <w:sz w:val="18"/>
                <w:szCs w:val="18"/>
              </w:rPr>
              <w:t>- Товарная накладная;</w:t>
            </w:r>
          </w:p>
          <w:p w:rsidR="003C5892" w:rsidRPr="0088296C" w:rsidRDefault="003C5892" w:rsidP="00B9715B">
            <w:pPr>
              <w:rPr>
                <w:sz w:val="18"/>
                <w:szCs w:val="18"/>
              </w:rPr>
            </w:pPr>
            <w:r w:rsidRPr="0088296C">
              <w:rPr>
                <w:sz w:val="18"/>
                <w:szCs w:val="18"/>
              </w:rPr>
              <w:t>- Счет;</w:t>
            </w:r>
          </w:p>
          <w:p w:rsidR="003C5892" w:rsidRPr="0088296C" w:rsidRDefault="003C5892" w:rsidP="00B9715B">
            <w:pPr>
              <w:rPr>
                <w:sz w:val="18"/>
                <w:szCs w:val="18"/>
              </w:rPr>
            </w:pPr>
            <w:r w:rsidRPr="0088296C">
              <w:rPr>
                <w:sz w:val="18"/>
                <w:szCs w:val="18"/>
              </w:rPr>
              <w:t>- Счет-фактура  </w:t>
            </w:r>
          </w:p>
          <w:p w:rsidR="003C5892" w:rsidRPr="0088296C" w:rsidRDefault="003C5892" w:rsidP="00B9715B">
            <w:pPr>
              <w:rPr>
                <w:sz w:val="18"/>
                <w:szCs w:val="18"/>
              </w:rPr>
            </w:pPr>
          </w:p>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Белизна</w:t>
            </w:r>
          </w:p>
          <w:p w:rsidR="003C5892" w:rsidRPr="00216D3B" w:rsidRDefault="003C5892" w:rsidP="00B9715B">
            <w:pPr>
              <w:widowControl/>
              <w:autoSpaceDE/>
              <w:autoSpaceDN/>
              <w:adjustRightInd/>
              <w:jc w:val="center"/>
            </w:pPr>
            <w:r w:rsidRPr="00216D3B">
              <w:t>20.41.32.125</w:t>
            </w:r>
          </w:p>
          <w:p w:rsidR="003C5892" w:rsidRPr="00216D3B" w:rsidRDefault="003C5892" w:rsidP="00B9715B">
            <w:pPr>
              <w:widowControl/>
              <w:autoSpaceDE/>
              <w:autoSpaceDN/>
              <w:adjustRightInd/>
              <w:jc w:val="center"/>
            </w:pP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Мыло жидкое</w:t>
            </w:r>
            <w:r>
              <w:t xml:space="preserve"> для рук и тела</w:t>
            </w:r>
          </w:p>
          <w:p w:rsidR="003C5892" w:rsidRPr="00216D3B" w:rsidRDefault="003C5892" w:rsidP="00B9715B">
            <w:pPr>
              <w:widowControl/>
              <w:autoSpaceDE/>
              <w:autoSpaceDN/>
              <w:adjustRightInd/>
              <w:jc w:val="center"/>
            </w:pPr>
            <w:r w:rsidRPr="00216D3B">
              <w:t>20.41.31.130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20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Средство для мытья пола</w:t>
            </w:r>
          </w:p>
          <w:p w:rsidR="003C5892" w:rsidRPr="00216D3B" w:rsidRDefault="003C5892" w:rsidP="00B9715B">
            <w:pPr>
              <w:widowControl/>
              <w:autoSpaceDE/>
              <w:autoSpaceDN/>
              <w:adjustRightInd/>
              <w:jc w:val="center"/>
            </w:pPr>
            <w:r w:rsidRPr="00216D3B">
              <w:t>20.41.32.110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74"/>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Чистящий порошок</w:t>
            </w:r>
          </w:p>
          <w:p w:rsidR="003C5892" w:rsidRPr="00216D3B" w:rsidRDefault="003C5892" w:rsidP="00B9715B">
            <w:pPr>
              <w:widowControl/>
              <w:autoSpaceDE/>
              <w:autoSpaceDN/>
              <w:adjustRightInd/>
              <w:jc w:val="center"/>
            </w:pPr>
            <w:r w:rsidRPr="00216D3B">
              <w:t>20.41.44.120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Освежитель воздуха</w:t>
            </w:r>
          </w:p>
          <w:p w:rsidR="003C5892" w:rsidRPr="00216D3B" w:rsidRDefault="003C5892" w:rsidP="00B9715B">
            <w:pPr>
              <w:widowControl/>
              <w:autoSpaceDE/>
              <w:autoSpaceDN/>
              <w:adjustRightInd/>
              <w:jc w:val="center"/>
            </w:pPr>
            <w:r w:rsidRPr="00216D3B">
              <w:t>20.41.41.000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Средство для мытья посуды</w:t>
            </w:r>
          </w:p>
          <w:p w:rsidR="003C5892" w:rsidRPr="00216D3B" w:rsidRDefault="003C5892" w:rsidP="00B9715B">
            <w:pPr>
              <w:widowControl/>
              <w:autoSpaceDE/>
              <w:autoSpaceDN/>
              <w:adjustRightInd/>
              <w:jc w:val="center"/>
            </w:pPr>
            <w:r w:rsidRPr="00216D3B">
              <w:t>20.41.32.111</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Бумага туалетная</w:t>
            </w:r>
          </w:p>
          <w:p w:rsidR="003C5892" w:rsidRPr="00216D3B" w:rsidRDefault="003C5892" w:rsidP="00B9715B">
            <w:pPr>
              <w:widowControl/>
              <w:autoSpaceDE/>
              <w:autoSpaceDN/>
              <w:adjustRightInd/>
              <w:jc w:val="center"/>
            </w:pPr>
            <w:r w:rsidRPr="00216D3B">
              <w:t>17.22.11.110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bottom w:val="single" w:sz="4" w:space="0" w:color="auto"/>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bottom w:val="single" w:sz="4" w:space="0" w:color="auto"/>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bottom w:val="single" w:sz="4" w:space="0" w:color="auto"/>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 xml:space="preserve">Средство для сантехники </w:t>
            </w:r>
            <w:proofErr w:type="spellStart"/>
            <w:r w:rsidRPr="00216D3B">
              <w:rPr>
                <w:lang w:val="en-US"/>
              </w:rPr>
              <w:t>Sanfor</w:t>
            </w:r>
            <w:proofErr w:type="spellEnd"/>
          </w:p>
          <w:p w:rsidR="003C5892" w:rsidRPr="00216D3B" w:rsidRDefault="003C5892" w:rsidP="00B9715B">
            <w:pPr>
              <w:widowControl/>
              <w:autoSpaceDE/>
              <w:autoSpaceDN/>
              <w:adjustRightInd/>
              <w:jc w:val="center"/>
            </w:pPr>
            <w:r w:rsidRPr="00216D3B">
              <w:t>20.41.32.114</w:t>
            </w:r>
          </w:p>
        </w:tc>
        <w:tc>
          <w:tcPr>
            <w:tcW w:w="817" w:type="pct"/>
            <w:vMerge/>
            <w:tcBorders>
              <w:left w:val="single" w:sz="4" w:space="0" w:color="000000"/>
              <w:bottom w:val="single" w:sz="4" w:space="0" w:color="auto"/>
              <w:right w:val="single" w:sz="4" w:space="0" w:color="000000"/>
            </w:tcBorders>
            <w:shd w:val="clear" w:color="auto" w:fill="auto"/>
          </w:tcPr>
          <w:p w:rsidR="003C5892" w:rsidRPr="0088296C" w:rsidRDefault="003C5892" w:rsidP="00B9715B">
            <w:pPr>
              <w:jc w:val="center"/>
              <w:rPr>
                <w:b/>
                <w:sz w:val="18"/>
                <w:szCs w:val="18"/>
              </w:rPr>
            </w:pPr>
          </w:p>
        </w:tc>
        <w:tc>
          <w:tcPr>
            <w:tcW w:w="1253" w:type="pct"/>
            <w:vMerge/>
            <w:tcBorders>
              <w:top w:val="single" w:sz="4" w:space="0" w:color="auto"/>
              <w:left w:val="single" w:sz="4" w:space="0" w:color="000000"/>
              <w:bottom w:val="single" w:sz="4" w:space="0" w:color="auto"/>
              <w:right w:val="single" w:sz="4" w:space="0" w:color="000000"/>
            </w:tcBorders>
            <w:shd w:val="clear" w:color="auto" w:fill="FFFFFF"/>
          </w:tcPr>
          <w:p w:rsidR="003C5892" w:rsidRPr="0088296C" w:rsidRDefault="003C5892" w:rsidP="00B9715B">
            <w:pPr>
              <w:jc w:val="center"/>
              <w:rPr>
                <w:sz w:val="18"/>
                <w:szCs w:val="18"/>
              </w:rPr>
            </w:pPr>
          </w:p>
        </w:tc>
        <w:tc>
          <w:tcPr>
            <w:tcW w:w="886" w:type="pct"/>
            <w:vMerge/>
            <w:tcBorders>
              <w:top w:val="single" w:sz="4" w:space="0" w:color="auto"/>
              <w:left w:val="single" w:sz="4" w:space="0" w:color="000000"/>
              <w:bottom w:val="single" w:sz="4" w:space="0" w:color="auto"/>
              <w:right w:val="single" w:sz="4" w:space="0" w:color="000000"/>
            </w:tcBorders>
            <w:shd w:val="clear" w:color="auto" w:fill="auto"/>
          </w:tcPr>
          <w:p w:rsidR="003C5892" w:rsidRPr="0088296C" w:rsidRDefault="003C5892" w:rsidP="00B9715B">
            <w:pPr>
              <w:rPr>
                <w:sz w:val="18"/>
                <w:szCs w:val="18"/>
              </w:rPr>
            </w:pPr>
          </w:p>
        </w:tc>
        <w:tc>
          <w:tcPr>
            <w:tcW w:w="1037" w:type="pct"/>
            <w:vMerge/>
            <w:tcBorders>
              <w:top w:val="single" w:sz="4" w:space="0" w:color="auto"/>
              <w:left w:val="single" w:sz="4" w:space="0" w:color="000000"/>
              <w:bottom w:val="single" w:sz="4" w:space="0" w:color="auto"/>
              <w:right w:val="single" w:sz="4" w:space="0" w:color="000000"/>
            </w:tcBorders>
            <w:shd w:val="clear" w:color="auto" w:fill="auto"/>
          </w:tcPr>
          <w:p w:rsidR="003C5892" w:rsidRPr="0088296C" w:rsidRDefault="003C5892" w:rsidP="00B9715B">
            <w:pPr>
              <w:jc w:val="cente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numPr>
                <w:ilvl w:val="0"/>
                <w:numId w:val="2"/>
              </w:numPr>
              <w:ind w:left="0" w:firstLine="0"/>
              <w:rPr>
                <w:sz w:val="18"/>
                <w:szCs w:val="18"/>
              </w:rPr>
            </w:pPr>
          </w:p>
        </w:tc>
        <w:tc>
          <w:tcPr>
            <w:tcW w:w="860" w:type="pct"/>
            <w:tcBorders>
              <w:top w:val="single" w:sz="4" w:space="0" w:color="auto"/>
              <w:left w:val="single" w:sz="4" w:space="0" w:color="auto"/>
              <w:bottom w:val="single" w:sz="4" w:space="0" w:color="auto"/>
              <w:right w:val="single" w:sz="4" w:space="0" w:color="auto"/>
            </w:tcBorders>
          </w:tcPr>
          <w:p w:rsidR="003C5892" w:rsidRPr="00216D3B" w:rsidRDefault="003C5892" w:rsidP="00B9715B">
            <w:pPr>
              <w:widowControl/>
              <w:autoSpaceDE/>
              <w:autoSpaceDN/>
              <w:adjustRightInd/>
              <w:jc w:val="center"/>
            </w:pPr>
            <w:r w:rsidRPr="00216D3B">
              <w:t>Кондиционер для белья 20.41.32.124</w:t>
            </w:r>
          </w:p>
        </w:tc>
        <w:tc>
          <w:tcPr>
            <w:tcW w:w="817" w:type="pct"/>
            <w:vMerge/>
            <w:tcBorders>
              <w:top w:val="single" w:sz="4" w:space="0" w:color="auto"/>
              <w:left w:val="single" w:sz="4" w:space="0" w:color="000000"/>
              <w:bottom w:val="single" w:sz="4" w:space="0" w:color="auto"/>
              <w:right w:val="single" w:sz="4" w:space="0" w:color="000000"/>
            </w:tcBorders>
            <w:shd w:val="clear" w:color="auto" w:fill="auto"/>
          </w:tcPr>
          <w:p w:rsidR="003C5892" w:rsidRPr="0088296C" w:rsidRDefault="003C5892" w:rsidP="00B9715B">
            <w:pPr>
              <w:rPr>
                <w:b/>
                <w:sz w:val="18"/>
                <w:szCs w:val="18"/>
              </w:rPr>
            </w:pPr>
          </w:p>
        </w:tc>
        <w:tc>
          <w:tcPr>
            <w:tcW w:w="1253" w:type="pct"/>
            <w:vMerge/>
            <w:tcBorders>
              <w:top w:val="single" w:sz="4" w:space="0" w:color="auto"/>
              <w:left w:val="single" w:sz="4" w:space="0" w:color="000000"/>
              <w:bottom w:val="single" w:sz="4" w:space="0" w:color="auto"/>
              <w:right w:val="single" w:sz="4" w:space="0" w:color="000000"/>
            </w:tcBorders>
            <w:shd w:val="clear" w:color="auto" w:fill="FFFFFF"/>
          </w:tcPr>
          <w:p w:rsidR="003C5892" w:rsidRPr="0088296C" w:rsidRDefault="003C5892" w:rsidP="00B9715B">
            <w:pPr>
              <w:rPr>
                <w:sz w:val="18"/>
                <w:szCs w:val="18"/>
              </w:rPr>
            </w:pPr>
          </w:p>
        </w:tc>
        <w:tc>
          <w:tcPr>
            <w:tcW w:w="886" w:type="pct"/>
            <w:vMerge/>
            <w:tcBorders>
              <w:top w:val="single" w:sz="4" w:space="0" w:color="auto"/>
              <w:left w:val="single" w:sz="4" w:space="0" w:color="000000"/>
              <w:bottom w:val="single" w:sz="4" w:space="0" w:color="auto"/>
              <w:right w:val="single" w:sz="4" w:space="0" w:color="000000"/>
            </w:tcBorders>
            <w:shd w:val="clear" w:color="auto" w:fill="auto"/>
          </w:tcPr>
          <w:p w:rsidR="003C5892" w:rsidRPr="0088296C" w:rsidRDefault="003C5892" w:rsidP="00B9715B">
            <w:pPr>
              <w:rPr>
                <w:sz w:val="18"/>
                <w:szCs w:val="18"/>
              </w:rPr>
            </w:pPr>
          </w:p>
        </w:tc>
        <w:tc>
          <w:tcPr>
            <w:tcW w:w="1037" w:type="pct"/>
            <w:vMerge/>
            <w:tcBorders>
              <w:top w:val="single" w:sz="4" w:space="0" w:color="auto"/>
              <w:left w:val="single" w:sz="4" w:space="0" w:color="000000"/>
              <w:bottom w:val="single" w:sz="4" w:space="0" w:color="auto"/>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ind w:left="0"/>
              <w:rPr>
                <w:sz w:val="18"/>
                <w:szCs w:val="18"/>
              </w:rPr>
            </w:pPr>
            <w:r>
              <w:rPr>
                <w:sz w:val="18"/>
                <w:szCs w:val="18"/>
              </w:rPr>
              <w:t>11.</w:t>
            </w:r>
          </w:p>
        </w:tc>
        <w:tc>
          <w:tcPr>
            <w:tcW w:w="860" w:type="pct"/>
            <w:tcBorders>
              <w:top w:val="single" w:sz="4" w:space="0" w:color="auto"/>
              <w:left w:val="single" w:sz="4" w:space="0" w:color="auto"/>
              <w:bottom w:val="single" w:sz="4" w:space="0" w:color="auto"/>
              <w:right w:val="single" w:sz="4" w:space="0" w:color="auto"/>
            </w:tcBorders>
          </w:tcPr>
          <w:p w:rsidR="003C5892" w:rsidRPr="00BC057D" w:rsidRDefault="003C5892" w:rsidP="00B9715B">
            <w:pPr>
              <w:widowControl/>
              <w:autoSpaceDE/>
              <w:autoSpaceDN/>
              <w:adjustRightInd/>
              <w:jc w:val="center"/>
            </w:pPr>
            <w:r w:rsidRPr="00BC057D">
              <w:t>Ведро хозяйственное</w:t>
            </w:r>
          </w:p>
          <w:p w:rsidR="003C5892" w:rsidRPr="00BC057D" w:rsidRDefault="003C5892" w:rsidP="00B9715B">
            <w:pPr>
              <w:widowControl/>
              <w:autoSpaceDE/>
              <w:autoSpaceDN/>
              <w:adjustRightInd/>
              <w:jc w:val="center"/>
            </w:pPr>
            <w:r w:rsidRPr="00BC057D">
              <w:t>22.29.2</w:t>
            </w:r>
          </w:p>
        </w:tc>
        <w:tc>
          <w:tcPr>
            <w:tcW w:w="817" w:type="pct"/>
            <w:vMerge w:val="restart"/>
            <w:tcBorders>
              <w:top w:val="single" w:sz="4" w:space="0" w:color="auto"/>
              <w:left w:val="single" w:sz="4" w:space="0" w:color="000000"/>
              <w:right w:val="single" w:sz="4" w:space="0" w:color="000000"/>
            </w:tcBorders>
            <w:shd w:val="clear" w:color="auto" w:fill="auto"/>
          </w:tcPr>
          <w:p w:rsidR="003C5892" w:rsidRPr="0088296C" w:rsidRDefault="003C5892" w:rsidP="00B9715B">
            <w:pPr>
              <w:jc w:val="center"/>
              <w:rPr>
                <w:b/>
                <w:sz w:val="18"/>
                <w:szCs w:val="18"/>
              </w:rPr>
            </w:pPr>
          </w:p>
        </w:tc>
        <w:tc>
          <w:tcPr>
            <w:tcW w:w="1253" w:type="pct"/>
            <w:vMerge w:val="restart"/>
            <w:tcBorders>
              <w:top w:val="single" w:sz="4" w:space="0" w:color="auto"/>
              <w:left w:val="single" w:sz="4" w:space="0" w:color="000000"/>
              <w:right w:val="single" w:sz="4" w:space="0" w:color="000000"/>
            </w:tcBorders>
            <w:shd w:val="clear" w:color="auto" w:fill="FFFFFF"/>
          </w:tcPr>
          <w:p w:rsidR="003C5892" w:rsidRPr="0088296C" w:rsidRDefault="003C5892" w:rsidP="00B9715B">
            <w:pPr>
              <w:overflowPunct w:val="0"/>
              <w:jc w:val="center"/>
              <w:rPr>
                <w:sz w:val="18"/>
                <w:szCs w:val="18"/>
              </w:rPr>
            </w:pPr>
          </w:p>
        </w:tc>
        <w:tc>
          <w:tcPr>
            <w:tcW w:w="886" w:type="pct"/>
            <w:vMerge w:val="restart"/>
            <w:tcBorders>
              <w:top w:val="single" w:sz="4" w:space="0" w:color="auto"/>
              <w:left w:val="single" w:sz="4" w:space="0" w:color="000000"/>
              <w:right w:val="single" w:sz="4" w:space="0" w:color="000000"/>
            </w:tcBorders>
            <w:shd w:val="clear" w:color="auto" w:fill="auto"/>
          </w:tcPr>
          <w:p w:rsidR="003C5892" w:rsidRPr="0088296C" w:rsidRDefault="003C5892" w:rsidP="00B9715B">
            <w:pPr>
              <w:jc w:val="center"/>
              <w:rPr>
                <w:sz w:val="18"/>
                <w:szCs w:val="18"/>
              </w:rPr>
            </w:pPr>
          </w:p>
        </w:tc>
        <w:tc>
          <w:tcPr>
            <w:tcW w:w="1037" w:type="pct"/>
            <w:vMerge w:val="restart"/>
            <w:tcBorders>
              <w:top w:val="single" w:sz="4" w:space="0" w:color="auto"/>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ind w:left="0"/>
              <w:rPr>
                <w:sz w:val="18"/>
                <w:szCs w:val="18"/>
              </w:rPr>
            </w:pPr>
            <w:r>
              <w:rPr>
                <w:sz w:val="18"/>
                <w:szCs w:val="18"/>
              </w:rPr>
              <w:lastRenderedPageBreak/>
              <w:t>12.</w:t>
            </w:r>
          </w:p>
        </w:tc>
        <w:tc>
          <w:tcPr>
            <w:tcW w:w="860" w:type="pct"/>
            <w:tcBorders>
              <w:top w:val="single" w:sz="4" w:space="0" w:color="auto"/>
              <w:left w:val="single" w:sz="4" w:space="0" w:color="auto"/>
              <w:bottom w:val="single" w:sz="4" w:space="0" w:color="auto"/>
              <w:right w:val="single" w:sz="4" w:space="0" w:color="auto"/>
            </w:tcBorders>
          </w:tcPr>
          <w:p w:rsidR="003C5892" w:rsidRPr="00BC057D" w:rsidRDefault="003C5892" w:rsidP="00B9715B">
            <w:pPr>
              <w:widowControl/>
              <w:autoSpaceDE/>
              <w:autoSpaceDN/>
              <w:adjustRightInd/>
              <w:jc w:val="center"/>
            </w:pPr>
            <w:r w:rsidRPr="00BC057D">
              <w:t>Салфетки бумажные</w:t>
            </w:r>
          </w:p>
          <w:p w:rsidR="003C5892" w:rsidRPr="00BC057D" w:rsidRDefault="003C5892" w:rsidP="00B9715B">
            <w:pPr>
              <w:widowControl/>
              <w:autoSpaceDE/>
              <w:autoSpaceDN/>
              <w:adjustRightInd/>
              <w:jc w:val="center"/>
            </w:pPr>
            <w:r w:rsidRPr="00BC057D">
              <w:t>17.22.11.130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88296C" w:rsidRDefault="003C5892" w:rsidP="00B9715B">
            <w:pPr>
              <w:pStyle w:val="a9"/>
              <w:ind w:left="0"/>
              <w:rPr>
                <w:sz w:val="18"/>
                <w:szCs w:val="18"/>
              </w:rPr>
            </w:pPr>
            <w:r>
              <w:rPr>
                <w:sz w:val="18"/>
                <w:szCs w:val="18"/>
              </w:rPr>
              <w:t>13.</w:t>
            </w:r>
          </w:p>
        </w:tc>
        <w:tc>
          <w:tcPr>
            <w:tcW w:w="860" w:type="pct"/>
            <w:tcBorders>
              <w:top w:val="single" w:sz="4" w:space="0" w:color="auto"/>
              <w:left w:val="single" w:sz="4" w:space="0" w:color="auto"/>
              <w:bottom w:val="single" w:sz="4" w:space="0" w:color="auto"/>
              <w:right w:val="single" w:sz="4" w:space="0" w:color="auto"/>
            </w:tcBorders>
          </w:tcPr>
          <w:p w:rsidR="003C5892" w:rsidRPr="0088296C" w:rsidRDefault="003C5892" w:rsidP="00B9715B">
            <w:pPr>
              <w:widowControl/>
              <w:autoSpaceDE/>
              <w:autoSpaceDN/>
              <w:adjustRightInd/>
              <w:jc w:val="center"/>
            </w:pPr>
            <w:r w:rsidRPr="0088296C">
              <w:t>Мешки для мусора 60 л</w:t>
            </w:r>
          </w:p>
          <w:p w:rsidR="003C5892" w:rsidRPr="0088296C" w:rsidRDefault="003C5892" w:rsidP="00B9715B">
            <w:pPr>
              <w:widowControl/>
              <w:autoSpaceDE/>
              <w:autoSpaceDN/>
              <w:adjustRightInd/>
              <w:jc w:val="center"/>
            </w:pPr>
            <w:r w:rsidRPr="0088296C">
              <w:t>13.92.21.110</w:t>
            </w:r>
          </w:p>
          <w:p w:rsidR="003C5892" w:rsidRPr="0088296C" w:rsidRDefault="003C5892" w:rsidP="00B9715B">
            <w:pPr>
              <w:widowControl/>
              <w:autoSpaceDE/>
              <w:autoSpaceDN/>
              <w:adjustRightInd/>
              <w:jc w:val="center"/>
            </w:pP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B05BD7" w:rsidRDefault="003C5892" w:rsidP="00B9715B">
            <w:pPr>
              <w:rPr>
                <w:sz w:val="18"/>
                <w:szCs w:val="18"/>
              </w:rPr>
            </w:pPr>
            <w:r>
              <w:rPr>
                <w:sz w:val="18"/>
                <w:szCs w:val="18"/>
              </w:rPr>
              <w:t>14</w:t>
            </w:r>
            <w:r w:rsidRPr="00B05BD7">
              <w:rPr>
                <w:sz w:val="18"/>
                <w:szCs w:val="18"/>
              </w:rPr>
              <w:t>.</w:t>
            </w:r>
          </w:p>
        </w:tc>
        <w:tc>
          <w:tcPr>
            <w:tcW w:w="860" w:type="pct"/>
            <w:tcBorders>
              <w:top w:val="single" w:sz="4" w:space="0" w:color="auto"/>
              <w:left w:val="single" w:sz="4" w:space="0" w:color="auto"/>
              <w:bottom w:val="single" w:sz="4" w:space="0" w:color="auto"/>
              <w:right w:val="single" w:sz="4" w:space="0" w:color="auto"/>
            </w:tcBorders>
          </w:tcPr>
          <w:p w:rsidR="003C5892" w:rsidRPr="0088296C" w:rsidRDefault="003C5892" w:rsidP="00B9715B">
            <w:pPr>
              <w:widowControl/>
              <w:autoSpaceDE/>
              <w:autoSpaceDN/>
              <w:adjustRightInd/>
              <w:jc w:val="center"/>
            </w:pPr>
            <w:r w:rsidRPr="0088296C">
              <w:t>Салфетки вискозные</w:t>
            </w:r>
          </w:p>
          <w:p w:rsidR="003C5892" w:rsidRPr="0088296C" w:rsidRDefault="003C5892" w:rsidP="00B9715B">
            <w:pPr>
              <w:widowControl/>
              <w:autoSpaceDE/>
              <w:autoSpaceDN/>
              <w:adjustRightInd/>
              <w:jc w:val="center"/>
            </w:pPr>
            <w:r w:rsidRPr="0088296C">
              <w:t>13.92.29.120</w:t>
            </w:r>
          </w:p>
          <w:p w:rsidR="003C5892" w:rsidRPr="0088296C" w:rsidRDefault="003C5892" w:rsidP="00B9715B">
            <w:pPr>
              <w:widowControl/>
              <w:autoSpaceDE/>
              <w:autoSpaceDN/>
              <w:adjustRightInd/>
              <w:jc w:val="center"/>
              <w:rPr>
                <w:color w:val="FF0000"/>
              </w:rPr>
            </w:pP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B05BD7" w:rsidRDefault="003C5892" w:rsidP="00B9715B">
            <w:pPr>
              <w:rPr>
                <w:sz w:val="18"/>
                <w:szCs w:val="18"/>
              </w:rPr>
            </w:pPr>
            <w:r>
              <w:rPr>
                <w:sz w:val="18"/>
                <w:szCs w:val="18"/>
              </w:rPr>
              <w:t>15.</w:t>
            </w:r>
          </w:p>
        </w:tc>
        <w:tc>
          <w:tcPr>
            <w:tcW w:w="860" w:type="pct"/>
            <w:tcBorders>
              <w:top w:val="single" w:sz="4" w:space="0" w:color="auto"/>
              <w:left w:val="single" w:sz="4" w:space="0" w:color="auto"/>
              <w:bottom w:val="single" w:sz="4" w:space="0" w:color="auto"/>
              <w:right w:val="single" w:sz="4" w:space="0" w:color="auto"/>
            </w:tcBorders>
          </w:tcPr>
          <w:p w:rsidR="003C5892" w:rsidRPr="00CA7B73" w:rsidRDefault="003C5892" w:rsidP="00B9715B">
            <w:pPr>
              <w:widowControl/>
              <w:autoSpaceDE/>
              <w:autoSpaceDN/>
              <w:adjustRightInd/>
              <w:jc w:val="center"/>
            </w:pPr>
            <w:r w:rsidRPr="00CA7B73">
              <w:t>Салфетки влажные</w:t>
            </w:r>
          </w:p>
          <w:p w:rsidR="003C5892" w:rsidRPr="00CA7B73" w:rsidRDefault="003C5892" w:rsidP="00B9715B">
            <w:pPr>
              <w:widowControl/>
              <w:autoSpaceDE/>
              <w:autoSpaceDN/>
              <w:adjustRightInd/>
              <w:jc w:val="center"/>
            </w:pPr>
            <w:r w:rsidRPr="00CA7B73">
              <w:t>17.22.11.130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B05BD7" w:rsidRDefault="003C5892" w:rsidP="00B9715B">
            <w:pPr>
              <w:rPr>
                <w:sz w:val="18"/>
                <w:szCs w:val="18"/>
              </w:rPr>
            </w:pPr>
            <w:r>
              <w:rPr>
                <w:sz w:val="18"/>
                <w:szCs w:val="18"/>
              </w:rPr>
              <w:t>16.</w:t>
            </w:r>
          </w:p>
        </w:tc>
        <w:tc>
          <w:tcPr>
            <w:tcW w:w="860" w:type="pct"/>
            <w:tcBorders>
              <w:top w:val="single" w:sz="4" w:space="0" w:color="auto"/>
              <w:left w:val="single" w:sz="4" w:space="0" w:color="auto"/>
              <w:bottom w:val="single" w:sz="4" w:space="0" w:color="auto"/>
              <w:right w:val="single" w:sz="4" w:space="0" w:color="auto"/>
            </w:tcBorders>
          </w:tcPr>
          <w:p w:rsidR="003C5892" w:rsidRDefault="003C5892" w:rsidP="00B9715B">
            <w:pPr>
              <w:overflowPunct w:val="0"/>
              <w:jc w:val="center"/>
              <w:rPr>
                <w:rFonts w:eastAsiaTheme="minorHAnsi"/>
                <w:lang w:eastAsia="en-US"/>
              </w:rPr>
            </w:pPr>
            <w:r>
              <w:rPr>
                <w:rFonts w:eastAsiaTheme="minorHAnsi"/>
                <w:lang w:eastAsia="en-US"/>
              </w:rPr>
              <w:t>Средство от накипи (в стиральную машину)</w:t>
            </w:r>
          </w:p>
          <w:p w:rsidR="003C5892" w:rsidRDefault="003C5892" w:rsidP="00B9715B">
            <w:pPr>
              <w:overflowPunct w:val="0"/>
              <w:jc w:val="center"/>
              <w:rPr>
                <w:rFonts w:eastAsiaTheme="minorHAnsi"/>
                <w:lang w:eastAsia="en-US"/>
              </w:rPr>
            </w:pPr>
            <w:r>
              <w:rPr>
                <w:rFonts w:eastAsiaTheme="minorHAnsi"/>
                <w:lang w:eastAsia="en-US"/>
              </w:rPr>
              <w:t>20.59.59.000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RPr="0088296C" w:rsidTr="00B9715B">
        <w:trPr>
          <w:trHeight w:val="529"/>
        </w:trPr>
        <w:tc>
          <w:tcPr>
            <w:tcW w:w="1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C5892" w:rsidRPr="00B05BD7" w:rsidRDefault="003C5892" w:rsidP="00B9715B">
            <w:pPr>
              <w:rPr>
                <w:sz w:val="18"/>
                <w:szCs w:val="18"/>
              </w:rPr>
            </w:pPr>
            <w:r>
              <w:rPr>
                <w:sz w:val="18"/>
                <w:szCs w:val="18"/>
              </w:rPr>
              <w:t>17.</w:t>
            </w:r>
          </w:p>
        </w:tc>
        <w:tc>
          <w:tcPr>
            <w:tcW w:w="860" w:type="pct"/>
            <w:tcBorders>
              <w:top w:val="single" w:sz="4" w:space="0" w:color="auto"/>
              <w:left w:val="single" w:sz="4" w:space="0" w:color="auto"/>
              <w:bottom w:val="single" w:sz="4" w:space="0" w:color="auto"/>
              <w:right w:val="single" w:sz="4" w:space="0" w:color="auto"/>
            </w:tcBorders>
          </w:tcPr>
          <w:p w:rsidR="003C5892" w:rsidRDefault="003C5892" w:rsidP="00B9715B">
            <w:pPr>
              <w:overflowPunct w:val="0"/>
              <w:jc w:val="center"/>
              <w:rPr>
                <w:rFonts w:eastAsiaTheme="minorHAnsi"/>
                <w:lang w:eastAsia="en-US"/>
              </w:rPr>
            </w:pPr>
            <w:r>
              <w:rPr>
                <w:rFonts w:eastAsiaTheme="minorHAnsi"/>
                <w:lang w:eastAsia="en-US"/>
              </w:rPr>
              <w:t>Соляная кислота 14%</w:t>
            </w:r>
          </w:p>
          <w:p w:rsidR="003C5892" w:rsidRDefault="003C5892" w:rsidP="00B9715B">
            <w:pPr>
              <w:overflowPunct w:val="0"/>
              <w:jc w:val="center"/>
              <w:rPr>
                <w:rFonts w:eastAsiaTheme="minorHAnsi"/>
                <w:lang w:eastAsia="en-US"/>
              </w:rPr>
            </w:pPr>
            <w:r>
              <w:rPr>
                <w:rFonts w:eastAsiaTheme="minorHAnsi"/>
                <w:lang w:eastAsia="en-US"/>
              </w:rPr>
              <w:t>20.59.59.000</w:t>
            </w:r>
          </w:p>
        </w:tc>
        <w:tc>
          <w:tcPr>
            <w:tcW w:w="817" w:type="pct"/>
            <w:vMerge/>
            <w:tcBorders>
              <w:left w:val="single" w:sz="4" w:space="0" w:color="000000"/>
              <w:right w:val="single" w:sz="4" w:space="0" w:color="000000"/>
            </w:tcBorders>
            <w:shd w:val="clear" w:color="auto" w:fill="auto"/>
          </w:tcPr>
          <w:p w:rsidR="003C5892" w:rsidRPr="0088296C" w:rsidRDefault="003C5892" w:rsidP="00B9715B">
            <w:pPr>
              <w:rPr>
                <w:b/>
                <w:sz w:val="18"/>
                <w:szCs w:val="18"/>
              </w:rPr>
            </w:pPr>
          </w:p>
        </w:tc>
        <w:tc>
          <w:tcPr>
            <w:tcW w:w="1253" w:type="pct"/>
            <w:vMerge/>
            <w:tcBorders>
              <w:left w:val="single" w:sz="4" w:space="0" w:color="000000"/>
              <w:right w:val="single" w:sz="4" w:space="0" w:color="000000"/>
            </w:tcBorders>
            <w:shd w:val="clear" w:color="auto" w:fill="FFFFFF"/>
          </w:tcPr>
          <w:p w:rsidR="003C5892" w:rsidRPr="0088296C" w:rsidRDefault="003C5892" w:rsidP="00B9715B">
            <w:pPr>
              <w:rPr>
                <w:sz w:val="18"/>
                <w:szCs w:val="18"/>
              </w:rPr>
            </w:pPr>
          </w:p>
        </w:tc>
        <w:tc>
          <w:tcPr>
            <w:tcW w:w="886"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c>
          <w:tcPr>
            <w:tcW w:w="1037" w:type="pct"/>
            <w:vMerge/>
            <w:tcBorders>
              <w:left w:val="single" w:sz="4" w:space="0" w:color="000000"/>
              <w:right w:val="single" w:sz="4" w:space="0" w:color="000000"/>
            </w:tcBorders>
            <w:shd w:val="clear" w:color="auto" w:fill="auto"/>
          </w:tcPr>
          <w:p w:rsidR="003C5892" w:rsidRPr="0088296C" w:rsidRDefault="003C5892" w:rsidP="00B9715B">
            <w:pPr>
              <w:rPr>
                <w:sz w:val="18"/>
                <w:szCs w:val="18"/>
              </w:rPr>
            </w:pPr>
          </w:p>
        </w:tc>
      </w:tr>
      <w:tr w:rsidR="003C5892" w:rsidTr="00B9715B">
        <w:tblPrEx>
          <w:tblBorders>
            <w:top w:val="single" w:sz="4" w:space="0" w:color="auto"/>
          </w:tblBorders>
        </w:tblPrEx>
        <w:trPr>
          <w:gridBefore w:val="2"/>
          <w:wBefore w:w="1007" w:type="pct"/>
          <w:trHeight w:val="100"/>
        </w:trPr>
        <w:tc>
          <w:tcPr>
            <w:tcW w:w="3993" w:type="pct"/>
            <w:gridSpan w:val="4"/>
            <w:tcBorders>
              <w:top w:val="single" w:sz="4" w:space="0" w:color="auto"/>
            </w:tcBorders>
          </w:tcPr>
          <w:p w:rsidR="003C5892" w:rsidRDefault="003C5892" w:rsidP="00B9715B">
            <w:pPr>
              <w:jc w:val="right"/>
              <w:rPr>
                <w:b/>
                <w:sz w:val="28"/>
                <w:szCs w:val="28"/>
              </w:rPr>
            </w:pPr>
          </w:p>
        </w:tc>
      </w:tr>
    </w:tbl>
    <w:p w:rsidR="003C5892" w:rsidRDefault="003C5892" w:rsidP="003C5892">
      <w:pPr>
        <w:jc w:val="right"/>
        <w:rPr>
          <w:b/>
          <w:sz w:val="28"/>
          <w:szCs w:val="28"/>
        </w:rPr>
        <w:sectPr w:rsidR="003C5892" w:rsidSect="00343647">
          <w:pgSz w:w="16839" w:h="11907" w:orient="landscape" w:code="9"/>
          <w:pgMar w:top="1134" w:right="567" w:bottom="1276" w:left="284" w:header="720" w:footer="720" w:gutter="0"/>
          <w:pgNumType w:start="1"/>
          <w:cols w:space="720"/>
          <w:docGrid w:linePitch="299"/>
        </w:sectPr>
      </w:pPr>
    </w:p>
    <w:p w:rsidR="00F142E9" w:rsidRPr="0088296C" w:rsidRDefault="00F142E9" w:rsidP="006F783F">
      <w:pPr>
        <w:rPr>
          <w:b/>
          <w:sz w:val="18"/>
          <w:szCs w:val="18"/>
        </w:rPr>
      </w:pPr>
    </w:p>
    <w:sectPr w:rsidR="00F142E9" w:rsidRPr="0088296C" w:rsidSect="00D573C5">
      <w:headerReference w:type="even" r:id="rId12"/>
      <w:footerReference w:type="even" r:id="rId13"/>
      <w:pgSz w:w="16838" w:h="11906" w:orient="landscape"/>
      <w:pgMar w:top="1701" w:right="1134" w:bottom="850" w:left="1134"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FD" w:rsidRDefault="006174FD" w:rsidP="002D4FF9">
      <w:r>
        <w:separator/>
      </w:r>
    </w:p>
  </w:endnote>
  <w:endnote w:type="continuationSeparator" w:id="0">
    <w:p w:rsidR="006174FD" w:rsidRDefault="006174FD"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6A6" w:rsidRDefault="006C26A6">
    <w:pPr>
      <w:pStyle w:val="a6"/>
    </w:pPr>
    <w:r>
      <w:t xml:space="preserve">страница </w:t>
    </w:r>
    <w:r>
      <w:fldChar w:fldCharType="begin"/>
    </w:r>
    <w:r>
      <w:instrText xml:space="preserve"> PAGE \* MERGEFORMAT </w:instrText>
    </w:r>
    <w:r>
      <w:fldChar w:fldCharType="separate"/>
    </w:r>
    <w:r w:rsidR="00D94001">
      <w:rPr>
        <w:noProof/>
      </w:rPr>
      <w:t>- 1 -</w:t>
    </w:r>
    <w:r>
      <w:fldChar w:fldCharType="end"/>
    </w:r>
    <w:r>
      <w:t xml:space="preserve"> из </w:t>
    </w:r>
    <w:r w:rsidR="006174FD">
      <w:fldChar w:fldCharType="begin"/>
    </w:r>
    <w:r w:rsidR="006174FD">
      <w:instrText xml:space="preserve"> SECTIONPAGES </w:instrText>
    </w:r>
    <w:r w:rsidR="006174FD">
      <w:fldChar w:fldCharType="separate"/>
    </w:r>
    <w:r w:rsidR="00D94001">
      <w:rPr>
        <w:noProof/>
      </w:rPr>
      <w:t>1</w:t>
    </w:r>
    <w:r w:rsidR="006174FD">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6A6" w:rsidRDefault="006C26A6" w:rsidP="004A6B0B">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26A6" w:rsidRDefault="006C26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FD" w:rsidRDefault="006174FD" w:rsidP="002D4FF9">
      <w:r>
        <w:separator/>
      </w:r>
    </w:p>
  </w:footnote>
  <w:footnote w:type="continuationSeparator" w:id="0">
    <w:p w:rsidR="006174FD" w:rsidRDefault="006174FD"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6A6" w:rsidRDefault="006C26A6" w:rsidP="004A6B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C26A6" w:rsidRDefault="006C26A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2964796"/>
    <w:multiLevelType w:val="hybridMultilevel"/>
    <w:tmpl w:val="D2408390"/>
    <w:lvl w:ilvl="0" w:tplc="9208C05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7709CE"/>
    <w:multiLevelType w:val="hybridMultilevel"/>
    <w:tmpl w:val="8C82F628"/>
    <w:lvl w:ilvl="0" w:tplc="0419000F">
      <w:start w:val="1"/>
      <w:numFmt w:val="decimal"/>
      <w:lvlText w:val="%1."/>
      <w:lvlJc w:val="left"/>
      <w:pPr>
        <w:ind w:left="940" w:hanging="360"/>
      </w:p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351FF"/>
    <w:rsid w:val="000413CD"/>
    <w:rsid w:val="000A06CB"/>
    <w:rsid w:val="000A760D"/>
    <w:rsid w:val="000F3E87"/>
    <w:rsid w:val="0012381F"/>
    <w:rsid w:val="001647C4"/>
    <w:rsid w:val="00205F9A"/>
    <w:rsid w:val="00207CD9"/>
    <w:rsid w:val="00211C74"/>
    <w:rsid w:val="002C2E2D"/>
    <w:rsid w:val="002D4FF9"/>
    <w:rsid w:val="003B42D7"/>
    <w:rsid w:val="003C48AE"/>
    <w:rsid w:val="003C5892"/>
    <w:rsid w:val="003E3F9A"/>
    <w:rsid w:val="00401AC7"/>
    <w:rsid w:val="00443603"/>
    <w:rsid w:val="00445281"/>
    <w:rsid w:val="00461880"/>
    <w:rsid w:val="00470E2C"/>
    <w:rsid w:val="0049191D"/>
    <w:rsid w:val="004926C6"/>
    <w:rsid w:val="004A6A4F"/>
    <w:rsid w:val="004A6B0B"/>
    <w:rsid w:val="004B29A9"/>
    <w:rsid w:val="004E3837"/>
    <w:rsid w:val="00501A57"/>
    <w:rsid w:val="00523FAE"/>
    <w:rsid w:val="0054775F"/>
    <w:rsid w:val="00573A26"/>
    <w:rsid w:val="005937D8"/>
    <w:rsid w:val="005F0906"/>
    <w:rsid w:val="006174FD"/>
    <w:rsid w:val="0063041D"/>
    <w:rsid w:val="006B3672"/>
    <w:rsid w:val="006B5E6B"/>
    <w:rsid w:val="006C26A6"/>
    <w:rsid w:val="006E02D3"/>
    <w:rsid w:val="006F783F"/>
    <w:rsid w:val="00715843"/>
    <w:rsid w:val="00725103"/>
    <w:rsid w:val="00731163"/>
    <w:rsid w:val="0074125E"/>
    <w:rsid w:val="007430DD"/>
    <w:rsid w:val="007532DC"/>
    <w:rsid w:val="00796D26"/>
    <w:rsid w:val="007A074A"/>
    <w:rsid w:val="007E3286"/>
    <w:rsid w:val="007F118D"/>
    <w:rsid w:val="007F774E"/>
    <w:rsid w:val="008131B5"/>
    <w:rsid w:val="00835BAF"/>
    <w:rsid w:val="008426FF"/>
    <w:rsid w:val="00852A50"/>
    <w:rsid w:val="008545C0"/>
    <w:rsid w:val="008C11C5"/>
    <w:rsid w:val="008C6383"/>
    <w:rsid w:val="00903917"/>
    <w:rsid w:val="00914187"/>
    <w:rsid w:val="00940C0D"/>
    <w:rsid w:val="009413A7"/>
    <w:rsid w:val="0099334A"/>
    <w:rsid w:val="009C5F24"/>
    <w:rsid w:val="009C69C3"/>
    <w:rsid w:val="009F4945"/>
    <w:rsid w:val="00A01893"/>
    <w:rsid w:val="00A54427"/>
    <w:rsid w:val="00AA48DB"/>
    <w:rsid w:val="00AE2DBD"/>
    <w:rsid w:val="00B10934"/>
    <w:rsid w:val="00B3605D"/>
    <w:rsid w:val="00B84AA1"/>
    <w:rsid w:val="00BC057D"/>
    <w:rsid w:val="00BC217F"/>
    <w:rsid w:val="00C04C80"/>
    <w:rsid w:val="00C0639C"/>
    <w:rsid w:val="00C80672"/>
    <w:rsid w:val="00D37EAA"/>
    <w:rsid w:val="00D42141"/>
    <w:rsid w:val="00D573C5"/>
    <w:rsid w:val="00D677DB"/>
    <w:rsid w:val="00D75E1E"/>
    <w:rsid w:val="00D94001"/>
    <w:rsid w:val="00DA342F"/>
    <w:rsid w:val="00DB1645"/>
    <w:rsid w:val="00E00810"/>
    <w:rsid w:val="00E725C7"/>
    <w:rsid w:val="00EF608B"/>
    <w:rsid w:val="00F04D92"/>
    <w:rsid w:val="00F142E9"/>
    <w:rsid w:val="00F328C1"/>
    <w:rsid w:val="00F50A41"/>
    <w:rsid w:val="00FB77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D677DB"/>
    <w:rPr>
      <w:rFonts w:ascii="Tahoma" w:hAnsi="Tahoma" w:cs="Tahoma"/>
      <w:sz w:val="16"/>
      <w:szCs w:val="16"/>
    </w:rPr>
  </w:style>
  <w:style w:type="character" w:customStyle="1" w:styleId="ab">
    <w:name w:val="Текст выноски Знак"/>
    <w:basedOn w:val="a0"/>
    <w:link w:val="aa"/>
    <w:uiPriority w:val="99"/>
    <w:semiHidden/>
    <w:rsid w:val="00D677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 w:type="character" w:styleId="a8">
    <w:name w:val="Hyperlink"/>
    <w:rsid w:val="00501A57"/>
    <w:rPr>
      <w:color w:val="0000FF"/>
      <w:u w:val="single"/>
    </w:rPr>
  </w:style>
  <w:style w:type="paragraph" w:styleId="a9">
    <w:name w:val="List Paragraph"/>
    <w:basedOn w:val="a"/>
    <w:uiPriority w:val="34"/>
    <w:qFormat/>
    <w:rsid w:val="00501A57"/>
    <w:pPr>
      <w:ind w:left="720"/>
      <w:contextualSpacing/>
    </w:pPr>
  </w:style>
  <w:style w:type="paragraph" w:styleId="aa">
    <w:name w:val="Balloon Text"/>
    <w:basedOn w:val="a"/>
    <w:link w:val="ab"/>
    <w:uiPriority w:val="99"/>
    <w:semiHidden/>
    <w:unhideWhenUsed/>
    <w:rsid w:val="00D677DB"/>
    <w:rPr>
      <w:rFonts w:ascii="Tahoma" w:hAnsi="Tahoma" w:cs="Tahoma"/>
      <w:sz w:val="16"/>
      <w:szCs w:val="16"/>
    </w:rPr>
  </w:style>
  <w:style w:type="character" w:customStyle="1" w:styleId="ab">
    <w:name w:val="Текст выноски Знак"/>
    <w:basedOn w:val="a0"/>
    <w:link w:val="aa"/>
    <w:uiPriority w:val="99"/>
    <w:semiHidden/>
    <w:rsid w:val="00D677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94D595CEA4EEC6448BB7645EF11D24CA92FDB7AA3409A4DCF7B0FE109F8CE199202DCE89C5404F6EOF41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03BB2-2E78-4868-B5FD-100DB27FF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11</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20</cp:revision>
  <cp:lastPrinted>2025-01-14T10:15:00Z</cp:lastPrinted>
  <dcterms:created xsi:type="dcterms:W3CDTF">2024-11-12T07:03:00Z</dcterms:created>
  <dcterms:modified xsi:type="dcterms:W3CDTF">2026-06-30T05:36:00Z</dcterms:modified>
</cp:coreProperties>
</file>