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CAA" w:rsidRPr="006C2412" w:rsidRDefault="00302CAA" w:rsidP="00127C8A">
      <w:pPr>
        <w:pStyle w:val="ConsPlusNormal"/>
        <w:ind w:firstLine="720"/>
        <w:jc w:val="center"/>
        <w:rPr>
          <w:sz w:val="26"/>
          <w:szCs w:val="26"/>
        </w:rPr>
      </w:pPr>
      <w:r w:rsidRPr="006C2412">
        <w:rPr>
          <w:b/>
          <w:bCs/>
          <w:sz w:val="26"/>
          <w:szCs w:val="26"/>
        </w:rPr>
        <w:t xml:space="preserve">ДОГОВОР ПОСТАВКИ </w:t>
      </w:r>
      <w:r w:rsidR="000A1357">
        <w:rPr>
          <w:b/>
          <w:bCs/>
          <w:sz w:val="26"/>
          <w:szCs w:val="26"/>
        </w:rPr>
        <w:t>№</w:t>
      </w:r>
    </w:p>
    <w:p w:rsidR="00302CAA" w:rsidRPr="006C2412" w:rsidRDefault="00302CAA" w:rsidP="00127C8A">
      <w:pPr>
        <w:pStyle w:val="ConsPlusNormal"/>
        <w:ind w:firstLine="720"/>
        <w:jc w:val="both"/>
        <w:rPr>
          <w:sz w:val="26"/>
          <w:szCs w:val="26"/>
        </w:rPr>
      </w:pPr>
    </w:p>
    <w:p w:rsidR="00302CAA" w:rsidRPr="006C2412" w:rsidRDefault="00302CAA" w:rsidP="00127C8A">
      <w:pPr>
        <w:pStyle w:val="ConsPlusNormal"/>
        <w:ind w:firstLine="720"/>
        <w:jc w:val="both"/>
        <w:rPr>
          <w:sz w:val="26"/>
          <w:szCs w:val="26"/>
        </w:rPr>
      </w:pPr>
      <w:r w:rsidRPr="006C2412">
        <w:rPr>
          <w:sz w:val="26"/>
          <w:szCs w:val="26"/>
        </w:rPr>
        <w:t>г. </w:t>
      </w:r>
      <w:r w:rsidR="00127C8A" w:rsidRPr="00D81BA0">
        <w:rPr>
          <w:color w:val="FF0000"/>
          <w:sz w:val="26"/>
          <w:szCs w:val="26"/>
        </w:rPr>
        <w:t xml:space="preserve">Муром                                         </w:t>
      </w:r>
      <w:r w:rsidRPr="00D81BA0">
        <w:rPr>
          <w:color w:val="FF0000"/>
          <w:sz w:val="26"/>
          <w:szCs w:val="26"/>
        </w:rPr>
        <w:t xml:space="preserve"> </w:t>
      </w:r>
      <w:r w:rsidR="006C2412" w:rsidRPr="00D81BA0">
        <w:rPr>
          <w:color w:val="FF0000"/>
          <w:sz w:val="26"/>
          <w:szCs w:val="26"/>
        </w:rPr>
        <w:t xml:space="preserve">      </w:t>
      </w:r>
      <w:r w:rsidR="00C64E84">
        <w:rPr>
          <w:color w:val="FF0000"/>
          <w:sz w:val="26"/>
          <w:szCs w:val="26"/>
        </w:rPr>
        <w:t xml:space="preserve">                              </w:t>
      </w:r>
      <w:r w:rsidR="00413EA9">
        <w:rPr>
          <w:color w:val="FF0000"/>
          <w:sz w:val="26"/>
          <w:szCs w:val="26"/>
        </w:rPr>
        <w:t xml:space="preserve">  </w:t>
      </w:r>
      <w:r w:rsidR="00C64E84">
        <w:rPr>
          <w:color w:val="FF0000"/>
          <w:sz w:val="26"/>
          <w:szCs w:val="26"/>
        </w:rPr>
        <w:t xml:space="preserve"> </w:t>
      </w:r>
      <w:r w:rsidR="000A1357">
        <w:rPr>
          <w:color w:val="FF0000"/>
          <w:sz w:val="26"/>
          <w:szCs w:val="26"/>
        </w:rPr>
        <w:t>_______</w:t>
      </w:r>
      <w:r w:rsidR="00127C8A" w:rsidRPr="00D81BA0">
        <w:rPr>
          <w:color w:val="FF0000"/>
          <w:sz w:val="26"/>
          <w:szCs w:val="26"/>
        </w:rPr>
        <w:t xml:space="preserve"> 20</w:t>
      </w:r>
      <w:r w:rsidR="00B7299B" w:rsidRPr="00D81BA0">
        <w:rPr>
          <w:color w:val="FF0000"/>
          <w:sz w:val="26"/>
          <w:szCs w:val="26"/>
        </w:rPr>
        <w:t>2</w:t>
      </w:r>
      <w:r w:rsidR="00596D91">
        <w:rPr>
          <w:color w:val="FF0000"/>
          <w:sz w:val="26"/>
          <w:szCs w:val="26"/>
        </w:rPr>
        <w:t>5</w:t>
      </w:r>
      <w:r w:rsidR="00127C8A" w:rsidRPr="00D81BA0">
        <w:rPr>
          <w:color w:val="FF0000"/>
          <w:sz w:val="26"/>
          <w:szCs w:val="26"/>
        </w:rPr>
        <w:t xml:space="preserve"> года</w:t>
      </w:r>
    </w:p>
    <w:p w:rsidR="00127C8A" w:rsidRPr="009F62D5" w:rsidRDefault="00127C8A" w:rsidP="00127C8A">
      <w:pPr>
        <w:pStyle w:val="ConsPlusNormal"/>
        <w:ind w:firstLine="720"/>
        <w:jc w:val="both"/>
      </w:pPr>
    </w:p>
    <w:p w:rsidR="00B7299B" w:rsidRDefault="000A1357" w:rsidP="009F62D5">
      <w:pPr>
        <w:pStyle w:val="ConsPlusNormal"/>
        <w:ind w:firstLine="720"/>
        <w:jc w:val="both"/>
        <w:rPr>
          <w:sz w:val="26"/>
          <w:szCs w:val="26"/>
        </w:rPr>
      </w:pPr>
      <w:r w:rsidRPr="000A1357">
        <w:rPr>
          <w:color w:val="FF0000"/>
          <w:sz w:val="26"/>
          <w:szCs w:val="26"/>
          <w:u w:val="single"/>
        </w:rPr>
        <w:t>                                             </w:t>
      </w:r>
      <w:proofErr w:type="gramStart"/>
      <w:r w:rsidRPr="000A1357">
        <w:rPr>
          <w:color w:val="FF0000"/>
          <w:sz w:val="26"/>
          <w:szCs w:val="26"/>
        </w:rPr>
        <w:t>, далее именуем</w:t>
      </w:r>
      <w:r w:rsidRPr="000A1357">
        <w:rPr>
          <w:color w:val="FF0000"/>
          <w:sz w:val="26"/>
          <w:szCs w:val="26"/>
          <w:u w:val="single"/>
        </w:rPr>
        <w:t>       </w:t>
      </w:r>
      <w:r w:rsidRPr="000A1357">
        <w:rPr>
          <w:color w:val="FF0000"/>
          <w:sz w:val="26"/>
          <w:szCs w:val="26"/>
        </w:rPr>
        <w:t xml:space="preserve"> "Поставщик", в лице </w:t>
      </w:r>
      <w:r w:rsidRPr="000A1357">
        <w:rPr>
          <w:color w:val="FF0000"/>
          <w:sz w:val="26"/>
          <w:szCs w:val="26"/>
          <w:u w:val="single"/>
        </w:rPr>
        <w:t>                (должность)                </w:t>
      </w:r>
      <w:r w:rsidRPr="000A1357">
        <w:rPr>
          <w:color w:val="FF0000"/>
          <w:sz w:val="26"/>
          <w:szCs w:val="26"/>
        </w:rPr>
        <w:t xml:space="preserve"> </w:t>
      </w:r>
      <w:r w:rsidRPr="000A1357">
        <w:rPr>
          <w:color w:val="FF0000"/>
          <w:sz w:val="26"/>
          <w:szCs w:val="26"/>
          <w:u w:val="single"/>
        </w:rPr>
        <w:t>                                (Ф.И.О.)                                </w:t>
      </w:r>
      <w:r w:rsidRPr="000A1357">
        <w:rPr>
          <w:color w:val="FF0000"/>
          <w:sz w:val="26"/>
          <w:szCs w:val="26"/>
        </w:rPr>
        <w:t xml:space="preserve">, действующего в соответствии с </w:t>
      </w:r>
      <w:r w:rsidRPr="000A1357">
        <w:rPr>
          <w:color w:val="FF0000"/>
          <w:sz w:val="26"/>
          <w:szCs w:val="26"/>
          <w:u w:val="single"/>
        </w:rPr>
        <w:t>    (наименование документа, подтверждающего полномочия)    </w:t>
      </w:r>
      <w:r w:rsidRPr="000A1357">
        <w:rPr>
          <w:color w:val="FF0000"/>
          <w:sz w:val="26"/>
          <w:szCs w:val="26"/>
        </w:rPr>
        <w:t xml:space="preserve"> № </w:t>
      </w:r>
      <w:r w:rsidRPr="000A1357">
        <w:rPr>
          <w:color w:val="FF0000"/>
          <w:sz w:val="26"/>
          <w:szCs w:val="26"/>
          <w:u w:val="single"/>
        </w:rPr>
        <w:t>                   </w:t>
      </w:r>
      <w:r w:rsidRPr="000A1357">
        <w:rPr>
          <w:color w:val="FF0000"/>
          <w:sz w:val="26"/>
          <w:szCs w:val="26"/>
        </w:rPr>
        <w:t xml:space="preserve"> от  "</w:t>
      </w:r>
      <w:r w:rsidRPr="000A1357">
        <w:rPr>
          <w:color w:val="FF0000"/>
          <w:sz w:val="26"/>
          <w:szCs w:val="26"/>
          <w:u w:val="single"/>
        </w:rPr>
        <w:t>       </w:t>
      </w:r>
      <w:r w:rsidRPr="000A1357">
        <w:rPr>
          <w:color w:val="FF0000"/>
          <w:sz w:val="26"/>
          <w:szCs w:val="26"/>
        </w:rPr>
        <w:t xml:space="preserve">" </w:t>
      </w:r>
      <w:r w:rsidRPr="000A1357">
        <w:rPr>
          <w:color w:val="FF0000"/>
          <w:sz w:val="26"/>
          <w:szCs w:val="26"/>
          <w:u w:val="single"/>
        </w:rPr>
        <w:t>               </w:t>
      </w:r>
      <w:r w:rsidRPr="000A1357">
        <w:rPr>
          <w:color w:val="FF0000"/>
          <w:sz w:val="26"/>
          <w:szCs w:val="26"/>
        </w:rPr>
        <w:t xml:space="preserve"> </w:t>
      </w:r>
      <w:r w:rsidRPr="000A1357">
        <w:rPr>
          <w:color w:val="FF0000"/>
          <w:sz w:val="26"/>
          <w:szCs w:val="26"/>
          <w:u w:val="single"/>
        </w:rPr>
        <w:t>       </w:t>
      </w:r>
      <w:r w:rsidRPr="000A1357">
        <w:rPr>
          <w:color w:val="FF0000"/>
          <w:sz w:val="26"/>
          <w:szCs w:val="26"/>
        </w:rPr>
        <w:t xml:space="preserve"> г. и на основании ________, с одной стороны</w:t>
      </w:r>
      <w:r w:rsidR="00302CAA" w:rsidRPr="009F62D5">
        <w:rPr>
          <w:sz w:val="26"/>
          <w:szCs w:val="26"/>
        </w:rPr>
        <w:t xml:space="preserve">, и </w:t>
      </w:r>
      <w:proofErr w:type="gramEnd"/>
    </w:p>
    <w:p w:rsidR="00302CAA" w:rsidRPr="009F62D5" w:rsidRDefault="00127C8A" w:rsidP="009F62D5">
      <w:pPr>
        <w:pStyle w:val="ConsPlusNormal"/>
        <w:ind w:firstLine="720"/>
        <w:jc w:val="both"/>
        <w:rPr>
          <w:sz w:val="26"/>
          <w:szCs w:val="26"/>
        </w:rPr>
      </w:pPr>
      <w:r w:rsidRPr="009F62D5">
        <w:rPr>
          <w:color w:val="FF0000"/>
          <w:sz w:val="26"/>
          <w:szCs w:val="26"/>
        </w:rPr>
        <w:t xml:space="preserve">ГАУСО </w:t>
      </w:r>
      <w:proofErr w:type="gramStart"/>
      <w:r w:rsidRPr="009F62D5">
        <w:rPr>
          <w:color w:val="FF0000"/>
          <w:sz w:val="26"/>
          <w:szCs w:val="26"/>
        </w:rPr>
        <w:t>ВО</w:t>
      </w:r>
      <w:proofErr w:type="gramEnd"/>
      <w:r w:rsidRPr="009F62D5">
        <w:rPr>
          <w:color w:val="FF0000"/>
          <w:sz w:val="26"/>
          <w:szCs w:val="26"/>
        </w:rPr>
        <w:t xml:space="preserve"> «Муромский комплексный центр социального обслуживания населения»</w:t>
      </w:r>
      <w:r w:rsidR="00302CAA" w:rsidRPr="009F62D5">
        <w:rPr>
          <w:sz w:val="26"/>
          <w:szCs w:val="26"/>
        </w:rPr>
        <w:t>, именуем</w:t>
      </w:r>
      <w:r w:rsidRPr="009F62D5">
        <w:rPr>
          <w:sz w:val="26"/>
          <w:szCs w:val="26"/>
        </w:rPr>
        <w:t>ое</w:t>
      </w:r>
      <w:r w:rsidR="00302CAA" w:rsidRPr="009F62D5">
        <w:rPr>
          <w:sz w:val="26"/>
          <w:szCs w:val="26"/>
        </w:rPr>
        <w:t xml:space="preserve"> в дальнейшем "Покупатель", в лице </w:t>
      </w:r>
      <w:r w:rsidRPr="009F62D5">
        <w:rPr>
          <w:color w:val="FF0000"/>
          <w:sz w:val="26"/>
          <w:szCs w:val="26"/>
        </w:rPr>
        <w:t xml:space="preserve">директора </w:t>
      </w:r>
      <w:r w:rsidR="00B75FCA">
        <w:rPr>
          <w:color w:val="FF0000"/>
          <w:sz w:val="26"/>
          <w:szCs w:val="26"/>
        </w:rPr>
        <w:t>Бученковой</w:t>
      </w:r>
      <w:r w:rsidR="00B7299B" w:rsidRPr="009F62D5">
        <w:rPr>
          <w:color w:val="FF0000"/>
          <w:sz w:val="26"/>
          <w:szCs w:val="26"/>
        </w:rPr>
        <w:t xml:space="preserve"> </w:t>
      </w:r>
      <w:r w:rsidR="00B75FCA">
        <w:rPr>
          <w:color w:val="FF0000"/>
          <w:sz w:val="26"/>
          <w:szCs w:val="26"/>
        </w:rPr>
        <w:t>Натальи</w:t>
      </w:r>
      <w:r w:rsidR="00B7299B" w:rsidRPr="009F62D5">
        <w:rPr>
          <w:color w:val="FF0000"/>
          <w:sz w:val="26"/>
          <w:szCs w:val="26"/>
        </w:rPr>
        <w:t xml:space="preserve"> </w:t>
      </w:r>
      <w:r w:rsidR="00B75FCA">
        <w:rPr>
          <w:color w:val="FF0000"/>
          <w:sz w:val="26"/>
          <w:szCs w:val="26"/>
        </w:rPr>
        <w:t>Сергеевны</w:t>
      </w:r>
      <w:r w:rsidR="00302CAA" w:rsidRPr="009F62D5">
        <w:rPr>
          <w:sz w:val="26"/>
          <w:szCs w:val="26"/>
        </w:rPr>
        <w:t>, действующ</w:t>
      </w:r>
      <w:r w:rsidRPr="009F62D5">
        <w:rPr>
          <w:sz w:val="26"/>
          <w:szCs w:val="26"/>
        </w:rPr>
        <w:t>его</w:t>
      </w:r>
      <w:r w:rsidR="00302CAA" w:rsidRPr="009F62D5">
        <w:rPr>
          <w:sz w:val="26"/>
          <w:szCs w:val="26"/>
        </w:rPr>
        <w:t xml:space="preserve"> на основании </w:t>
      </w:r>
      <w:r w:rsidR="00B75FCA">
        <w:rPr>
          <w:sz w:val="26"/>
          <w:szCs w:val="26"/>
        </w:rPr>
        <w:t>Устава</w:t>
      </w:r>
      <w:r w:rsidR="00302CAA" w:rsidRPr="009F62D5">
        <w:rPr>
          <w:sz w:val="26"/>
          <w:szCs w:val="26"/>
        </w:rPr>
        <w:t>, с другой стороны, именуемые вместе "Стороны", а по отдельности "Сторона",</w:t>
      </w:r>
      <w:r w:rsidR="00380823">
        <w:rPr>
          <w:sz w:val="26"/>
          <w:szCs w:val="26"/>
        </w:rPr>
        <w:t xml:space="preserve"> </w:t>
      </w:r>
      <w:r w:rsidR="00380823" w:rsidRPr="00380823">
        <w:rPr>
          <w:sz w:val="26"/>
          <w:szCs w:val="26"/>
        </w:rPr>
        <w:t xml:space="preserve">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w:t>
      </w:r>
      <w:r w:rsidR="00380823" w:rsidRPr="000A1357">
        <w:rPr>
          <w:color w:val="FF0000"/>
          <w:sz w:val="26"/>
          <w:szCs w:val="26"/>
        </w:rPr>
        <w:t>предложения №</w:t>
      </w:r>
      <w:r w:rsidR="000A1357">
        <w:rPr>
          <w:sz w:val="26"/>
          <w:szCs w:val="26"/>
        </w:rPr>
        <w:t xml:space="preserve">   </w:t>
      </w:r>
      <w:r w:rsidR="00183E74">
        <w:rPr>
          <w:sz w:val="26"/>
          <w:szCs w:val="26"/>
        </w:rPr>
        <w:t xml:space="preserve"> </w:t>
      </w:r>
      <w:r w:rsidR="00302CAA" w:rsidRPr="009F62D5">
        <w:rPr>
          <w:sz w:val="26"/>
          <w:szCs w:val="26"/>
        </w:rPr>
        <w:t>заключили настоящий договор (далее - Договор) о нижеследующем.</w:t>
      </w:r>
    </w:p>
    <w:p w:rsidR="00302CAA" w:rsidRPr="006C2412" w:rsidRDefault="00302CAA" w:rsidP="00127C8A">
      <w:pPr>
        <w:pStyle w:val="ConsPlusNormal"/>
        <w:ind w:firstLine="720"/>
        <w:jc w:val="both"/>
        <w:rPr>
          <w:sz w:val="26"/>
          <w:szCs w:val="26"/>
        </w:rPr>
      </w:pPr>
    </w:p>
    <w:p w:rsidR="00302CAA" w:rsidRPr="006C2412" w:rsidRDefault="00302CAA" w:rsidP="00127C8A">
      <w:pPr>
        <w:pStyle w:val="ConsPlusNormal"/>
        <w:ind w:firstLine="720"/>
        <w:jc w:val="center"/>
        <w:outlineLvl w:val="0"/>
        <w:rPr>
          <w:sz w:val="26"/>
          <w:szCs w:val="26"/>
        </w:rPr>
      </w:pPr>
      <w:r w:rsidRPr="006C2412">
        <w:rPr>
          <w:sz w:val="26"/>
          <w:szCs w:val="26"/>
        </w:rPr>
        <w:t>1. ПРЕДМЕТ ДОГОВОРА</w:t>
      </w:r>
    </w:p>
    <w:p w:rsidR="00302CAA" w:rsidRPr="006C2412" w:rsidRDefault="00302CAA" w:rsidP="00127C8A">
      <w:pPr>
        <w:pStyle w:val="ConsPlusNormal"/>
        <w:ind w:firstLine="720"/>
        <w:jc w:val="both"/>
        <w:rPr>
          <w:sz w:val="26"/>
          <w:szCs w:val="26"/>
        </w:rPr>
      </w:pPr>
      <w:r w:rsidRPr="006C2412">
        <w:rPr>
          <w:sz w:val="26"/>
          <w:szCs w:val="26"/>
        </w:rPr>
        <w:t>1.1. Поставщик обязуется поставить Покупателю товар, указанный в Приложени</w:t>
      </w:r>
      <w:r w:rsidR="00CF10D7">
        <w:rPr>
          <w:sz w:val="26"/>
          <w:szCs w:val="26"/>
        </w:rPr>
        <w:t>ях</w:t>
      </w:r>
      <w:r w:rsidRPr="006C2412">
        <w:rPr>
          <w:sz w:val="26"/>
          <w:szCs w:val="26"/>
        </w:rPr>
        <w:t xml:space="preserve"> </w:t>
      </w:r>
      <w:r w:rsidR="00E90C95">
        <w:rPr>
          <w:sz w:val="26"/>
          <w:szCs w:val="26"/>
        </w:rPr>
        <w:t>№</w:t>
      </w:r>
      <w:r w:rsidRPr="006C2412">
        <w:rPr>
          <w:sz w:val="26"/>
          <w:szCs w:val="26"/>
        </w:rPr>
        <w:t>1 "Спецификация товара" (далее - Товар), в обусловленный Договором срок, а Покупатель обязуется принять и оплатить этот Товар в порядке и сроки, установленные Договором.</w:t>
      </w:r>
    </w:p>
    <w:p w:rsidR="00302CAA" w:rsidRPr="006C2412" w:rsidRDefault="00302CAA" w:rsidP="00127C8A">
      <w:pPr>
        <w:pStyle w:val="ConsPlusNormal"/>
        <w:ind w:firstLine="720"/>
        <w:jc w:val="both"/>
        <w:rPr>
          <w:sz w:val="26"/>
          <w:szCs w:val="26"/>
        </w:rPr>
      </w:pPr>
      <w:r w:rsidRPr="006C2412">
        <w:rPr>
          <w:sz w:val="26"/>
          <w:szCs w:val="26"/>
        </w:rPr>
        <w:t>1.</w:t>
      </w:r>
      <w:r w:rsidR="005063B2" w:rsidRPr="006C2412">
        <w:rPr>
          <w:sz w:val="26"/>
          <w:szCs w:val="26"/>
        </w:rPr>
        <w:t>2</w:t>
      </w:r>
      <w:r w:rsidRPr="006C2412">
        <w:rPr>
          <w:sz w:val="26"/>
          <w:szCs w:val="26"/>
        </w:rPr>
        <w:t>.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302CAA" w:rsidRPr="006C2412" w:rsidRDefault="00302CAA" w:rsidP="00127C8A">
      <w:pPr>
        <w:pStyle w:val="ConsPlusNormal"/>
        <w:ind w:firstLine="720"/>
        <w:jc w:val="both"/>
        <w:rPr>
          <w:sz w:val="26"/>
          <w:szCs w:val="26"/>
        </w:rPr>
      </w:pPr>
    </w:p>
    <w:p w:rsidR="00302CAA" w:rsidRPr="006C2412" w:rsidRDefault="00302CAA" w:rsidP="00127C8A">
      <w:pPr>
        <w:pStyle w:val="ConsPlusNormal"/>
        <w:ind w:firstLine="720"/>
        <w:jc w:val="center"/>
        <w:outlineLvl w:val="0"/>
        <w:rPr>
          <w:sz w:val="26"/>
          <w:szCs w:val="26"/>
        </w:rPr>
      </w:pPr>
      <w:r w:rsidRPr="006C2412">
        <w:rPr>
          <w:sz w:val="26"/>
          <w:szCs w:val="26"/>
        </w:rPr>
        <w:t>2. СРОКИ И ПОРЯДОК ПОСТАВКИ</w:t>
      </w:r>
    </w:p>
    <w:p w:rsidR="00413EA9" w:rsidRPr="00413EA9" w:rsidRDefault="00302CAA" w:rsidP="00413EA9">
      <w:pPr>
        <w:pStyle w:val="ConsPlusNormal"/>
        <w:ind w:firstLine="720"/>
        <w:rPr>
          <w:b/>
          <w:bCs/>
          <w:i/>
          <w:color w:val="FF0000"/>
          <w:sz w:val="26"/>
          <w:szCs w:val="26"/>
        </w:rPr>
      </w:pPr>
      <w:bookmarkStart w:id="0" w:name="Par24"/>
      <w:bookmarkEnd w:id="0"/>
      <w:r w:rsidRPr="006C2412">
        <w:rPr>
          <w:sz w:val="26"/>
          <w:szCs w:val="26"/>
        </w:rPr>
        <w:t>2.1. Поставщик обяз</w:t>
      </w:r>
      <w:r w:rsidR="005063B2" w:rsidRPr="006C2412">
        <w:rPr>
          <w:sz w:val="26"/>
          <w:szCs w:val="26"/>
        </w:rPr>
        <w:t xml:space="preserve">уется </w:t>
      </w:r>
      <w:r w:rsidR="00A928C7" w:rsidRPr="006C2412">
        <w:rPr>
          <w:sz w:val="26"/>
          <w:szCs w:val="26"/>
        </w:rPr>
        <w:t>поставить Товар:</w:t>
      </w:r>
      <w:bookmarkStart w:id="1" w:name="Par27"/>
      <w:bookmarkEnd w:id="1"/>
    </w:p>
    <w:p w:rsidR="00302CAA" w:rsidRPr="006C2412" w:rsidRDefault="00302CAA" w:rsidP="00127C8A">
      <w:pPr>
        <w:pStyle w:val="ConsPlusNormal"/>
        <w:ind w:firstLine="720"/>
        <w:jc w:val="both"/>
        <w:rPr>
          <w:sz w:val="26"/>
          <w:szCs w:val="26"/>
        </w:rPr>
      </w:pPr>
      <w:r w:rsidRPr="006C2412">
        <w:rPr>
          <w:sz w:val="26"/>
          <w:szCs w:val="26"/>
        </w:rPr>
        <w:t xml:space="preserve">2.2. Поставка Товара осуществляется путем его </w:t>
      </w:r>
      <w:r w:rsidRPr="006C2412">
        <w:rPr>
          <w:bCs/>
          <w:sz w:val="26"/>
          <w:szCs w:val="26"/>
        </w:rPr>
        <w:t>доставки Поставщиком</w:t>
      </w:r>
      <w:r w:rsidRPr="006C2412">
        <w:rPr>
          <w:sz w:val="26"/>
          <w:szCs w:val="26"/>
        </w:rPr>
        <w:t>.</w:t>
      </w:r>
    </w:p>
    <w:p w:rsidR="00AD3F45" w:rsidRDefault="00302CAA" w:rsidP="00127C8A">
      <w:pPr>
        <w:pStyle w:val="ConsPlusNormal"/>
        <w:ind w:firstLine="720"/>
        <w:jc w:val="both"/>
        <w:rPr>
          <w:color w:val="FF0000"/>
          <w:sz w:val="26"/>
          <w:szCs w:val="26"/>
        </w:rPr>
      </w:pPr>
      <w:bookmarkStart w:id="2" w:name="Par32"/>
      <w:bookmarkEnd w:id="2"/>
      <w:r w:rsidRPr="006C2412">
        <w:rPr>
          <w:sz w:val="26"/>
          <w:szCs w:val="26"/>
        </w:rPr>
        <w:t>2.3. Поставщик обязуется доставить Товар</w:t>
      </w:r>
      <w:r w:rsidR="00A928C7" w:rsidRPr="006C2412">
        <w:rPr>
          <w:sz w:val="26"/>
          <w:szCs w:val="26"/>
        </w:rPr>
        <w:t>:</w:t>
      </w:r>
      <w:r w:rsidRPr="006C2412">
        <w:rPr>
          <w:sz w:val="26"/>
          <w:szCs w:val="26"/>
        </w:rPr>
        <w:t xml:space="preserve"> </w:t>
      </w:r>
      <w:r w:rsidRPr="006C2412">
        <w:rPr>
          <w:bCs/>
          <w:sz w:val="26"/>
          <w:szCs w:val="26"/>
        </w:rPr>
        <w:t>на склад Покупателя, расположенный по следующ</w:t>
      </w:r>
      <w:r w:rsidR="00E90C95">
        <w:rPr>
          <w:bCs/>
          <w:sz w:val="26"/>
          <w:szCs w:val="26"/>
        </w:rPr>
        <w:t>и</w:t>
      </w:r>
      <w:r w:rsidR="00521D36" w:rsidRPr="006C2412">
        <w:rPr>
          <w:bCs/>
          <w:sz w:val="26"/>
          <w:szCs w:val="26"/>
        </w:rPr>
        <w:t>м</w:t>
      </w:r>
      <w:r w:rsidR="00E90C95">
        <w:rPr>
          <w:bCs/>
          <w:sz w:val="26"/>
          <w:szCs w:val="26"/>
        </w:rPr>
        <w:t xml:space="preserve"> </w:t>
      </w:r>
      <w:r w:rsidRPr="006C2412">
        <w:rPr>
          <w:bCs/>
          <w:sz w:val="26"/>
          <w:szCs w:val="26"/>
        </w:rPr>
        <w:t>адрес</w:t>
      </w:r>
      <w:r w:rsidR="00E90C95">
        <w:rPr>
          <w:bCs/>
          <w:sz w:val="26"/>
          <w:szCs w:val="26"/>
        </w:rPr>
        <w:t>ам</w:t>
      </w:r>
      <w:r w:rsidRPr="006C2412">
        <w:rPr>
          <w:sz w:val="26"/>
          <w:szCs w:val="26"/>
        </w:rPr>
        <w:t>:</w:t>
      </w:r>
      <w:r w:rsidR="000A1357">
        <w:rPr>
          <w:sz w:val="26"/>
          <w:szCs w:val="26"/>
        </w:rPr>
        <w:t xml:space="preserve"> </w:t>
      </w:r>
      <w:r w:rsidR="00AD3F45">
        <w:rPr>
          <w:color w:val="FF0000"/>
          <w:sz w:val="26"/>
          <w:szCs w:val="26"/>
        </w:rPr>
        <w:t xml:space="preserve">г. Муром, ул. </w:t>
      </w:r>
      <w:proofErr w:type="gramStart"/>
      <w:r w:rsidR="00AD3F45">
        <w:rPr>
          <w:color w:val="FF0000"/>
          <w:sz w:val="26"/>
          <w:szCs w:val="26"/>
        </w:rPr>
        <w:t>Спортивная</w:t>
      </w:r>
      <w:proofErr w:type="gramEnd"/>
      <w:r w:rsidR="00AD3F45">
        <w:rPr>
          <w:color w:val="FF0000"/>
          <w:sz w:val="26"/>
          <w:szCs w:val="26"/>
        </w:rPr>
        <w:t>, д.13.</w:t>
      </w:r>
    </w:p>
    <w:p w:rsidR="00302CAA" w:rsidRPr="006C2412" w:rsidRDefault="007A27AF" w:rsidP="00127C8A">
      <w:pPr>
        <w:pStyle w:val="ConsPlusNormal"/>
        <w:ind w:firstLine="720"/>
        <w:jc w:val="both"/>
        <w:rPr>
          <w:sz w:val="26"/>
          <w:szCs w:val="26"/>
        </w:rPr>
      </w:pPr>
      <w:r w:rsidRPr="007A27AF">
        <w:rPr>
          <w:bCs/>
          <w:sz w:val="20"/>
          <w:szCs w:val="20"/>
          <w:lang w:eastAsia="en-US"/>
        </w:rPr>
        <w:t xml:space="preserve"> </w:t>
      </w:r>
      <w:r w:rsidRPr="007A27AF">
        <w:rPr>
          <w:bCs/>
          <w:sz w:val="26"/>
          <w:szCs w:val="26"/>
        </w:rPr>
        <w:t xml:space="preserve">Разгрузка на склад </w:t>
      </w:r>
      <w:r>
        <w:rPr>
          <w:bCs/>
          <w:sz w:val="26"/>
          <w:szCs w:val="26"/>
        </w:rPr>
        <w:t>Покупателя</w:t>
      </w:r>
      <w:r w:rsidRPr="007A27AF">
        <w:rPr>
          <w:bCs/>
          <w:sz w:val="26"/>
          <w:szCs w:val="26"/>
        </w:rPr>
        <w:t xml:space="preserve"> силами и средствами Поставщика.</w:t>
      </w:r>
    </w:p>
    <w:p w:rsidR="00302CAA" w:rsidRPr="006C2412" w:rsidRDefault="00C706EC" w:rsidP="00127C8A">
      <w:pPr>
        <w:pStyle w:val="ConsPlusNormal"/>
        <w:ind w:firstLine="720"/>
        <w:jc w:val="both"/>
        <w:rPr>
          <w:sz w:val="26"/>
          <w:szCs w:val="26"/>
        </w:rPr>
      </w:pPr>
      <w:r w:rsidRPr="006C2412">
        <w:rPr>
          <w:sz w:val="26"/>
          <w:szCs w:val="26"/>
        </w:rPr>
        <w:t>2.4</w:t>
      </w:r>
      <w:r w:rsidR="00302CAA" w:rsidRPr="006C2412">
        <w:rPr>
          <w:sz w:val="26"/>
          <w:szCs w:val="26"/>
        </w:rPr>
        <w:t xml:space="preserve">. Товар должен быть </w:t>
      </w:r>
      <w:proofErr w:type="spellStart"/>
      <w:r w:rsidR="00302CAA" w:rsidRPr="006C2412">
        <w:rPr>
          <w:sz w:val="26"/>
          <w:szCs w:val="26"/>
        </w:rPr>
        <w:t>затарен</w:t>
      </w:r>
      <w:proofErr w:type="spellEnd"/>
      <w:r w:rsidR="00302CAA" w:rsidRPr="006C2412">
        <w:rPr>
          <w:sz w:val="26"/>
          <w:szCs w:val="26"/>
        </w:rPr>
        <w:t xml:space="preserve"> (упакован) </w:t>
      </w:r>
      <w:r w:rsidR="00302CAA" w:rsidRPr="006C2412">
        <w:rPr>
          <w:bCs/>
          <w:sz w:val="26"/>
          <w:szCs w:val="26"/>
        </w:rPr>
        <w:t>надлежащим образом, обеспечивающим его сохранность при перевозке и хранении</w:t>
      </w:r>
      <w:r w:rsidR="00302CAA" w:rsidRPr="006C2412">
        <w:rPr>
          <w:sz w:val="26"/>
          <w:szCs w:val="26"/>
        </w:rPr>
        <w:t>.</w:t>
      </w:r>
    </w:p>
    <w:p w:rsidR="00302CAA" w:rsidRPr="006C2412" w:rsidRDefault="00302CAA" w:rsidP="00127C8A">
      <w:pPr>
        <w:pStyle w:val="ConsPlusNormal"/>
        <w:ind w:firstLine="720"/>
        <w:jc w:val="both"/>
        <w:rPr>
          <w:sz w:val="26"/>
          <w:szCs w:val="26"/>
        </w:rPr>
      </w:pPr>
      <w:bookmarkStart w:id="3" w:name="Par41"/>
      <w:bookmarkEnd w:id="3"/>
      <w:r w:rsidRPr="006C2412">
        <w:rPr>
          <w:sz w:val="26"/>
          <w:szCs w:val="26"/>
        </w:rPr>
        <w:t>2.</w:t>
      </w:r>
      <w:r w:rsidR="00C706EC" w:rsidRPr="006C2412">
        <w:rPr>
          <w:sz w:val="26"/>
          <w:szCs w:val="26"/>
        </w:rPr>
        <w:t>5</w:t>
      </w:r>
      <w:r w:rsidRPr="006C2412">
        <w:rPr>
          <w:sz w:val="26"/>
          <w:szCs w:val="26"/>
        </w:rPr>
        <w:t>. На тару (упаковку) Товара должна быть нанесена маркировка в соответствии с требованиями законодательства РФ.</w:t>
      </w:r>
    </w:p>
    <w:p w:rsidR="005063B2" w:rsidRPr="006C2412" w:rsidRDefault="00302CAA" w:rsidP="00127C8A">
      <w:pPr>
        <w:pStyle w:val="ConsPlusNormal"/>
        <w:ind w:firstLine="720"/>
        <w:jc w:val="both"/>
        <w:rPr>
          <w:sz w:val="26"/>
          <w:szCs w:val="26"/>
        </w:rPr>
      </w:pPr>
      <w:r w:rsidRPr="006C2412">
        <w:rPr>
          <w:sz w:val="26"/>
          <w:szCs w:val="26"/>
        </w:rPr>
        <w:t>2.</w:t>
      </w:r>
      <w:r w:rsidR="00C706EC" w:rsidRPr="006C2412">
        <w:rPr>
          <w:sz w:val="26"/>
          <w:szCs w:val="26"/>
        </w:rPr>
        <w:t>6</w:t>
      </w:r>
      <w:r w:rsidRPr="006C2412">
        <w:rPr>
          <w:sz w:val="26"/>
          <w:szCs w:val="26"/>
        </w:rPr>
        <w:t>. Покупатель</w:t>
      </w:r>
      <w:r w:rsidR="00127C8A" w:rsidRPr="006C2412">
        <w:rPr>
          <w:sz w:val="26"/>
          <w:szCs w:val="26"/>
        </w:rPr>
        <w:t xml:space="preserve"> </w:t>
      </w:r>
      <w:r w:rsidRPr="006C2412">
        <w:rPr>
          <w:sz w:val="26"/>
          <w:szCs w:val="26"/>
        </w:rPr>
        <w:t>обязан совершить все необходимые действия, обеспечивающие принятие Товара.</w:t>
      </w:r>
      <w:bookmarkStart w:id="4" w:name="Par55"/>
      <w:bookmarkEnd w:id="4"/>
    </w:p>
    <w:p w:rsidR="00302CAA" w:rsidRPr="006C2412" w:rsidRDefault="00302CAA" w:rsidP="00127C8A">
      <w:pPr>
        <w:pStyle w:val="ConsPlusNormal"/>
        <w:ind w:firstLine="720"/>
        <w:jc w:val="both"/>
        <w:rPr>
          <w:sz w:val="26"/>
          <w:szCs w:val="26"/>
        </w:rPr>
      </w:pPr>
      <w:r w:rsidRPr="006C2412">
        <w:rPr>
          <w:sz w:val="26"/>
          <w:szCs w:val="26"/>
        </w:rPr>
        <w:t>2.</w:t>
      </w:r>
      <w:r w:rsidR="00C706EC" w:rsidRPr="006C2412">
        <w:rPr>
          <w:sz w:val="26"/>
          <w:szCs w:val="26"/>
        </w:rPr>
        <w:t>7</w:t>
      </w:r>
      <w:r w:rsidRPr="006C2412">
        <w:rPr>
          <w:sz w:val="26"/>
          <w:szCs w:val="26"/>
        </w:rPr>
        <w:t xml:space="preserve">. </w:t>
      </w:r>
      <w:proofErr w:type="gramStart"/>
      <w:r w:rsidRPr="006C2412">
        <w:rPr>
          <w:sz w:val="26"/>
          <w:szCs w:val="26"/>
        </w:rPr>
        <w:t xml:space="preserve">Приемка Товара по количеству, ассортименту, качеству, комплектности и таре (упаковке) производится при его вручении (передаче) Покупателю в соответствии </w:t>
      </w:r>
      <w:r w:rsidRPr="006C2412">
        <w:rPr>
          <w:bCs/>
          <w:sz w:val="26"/>
          <w:szCs w:val="26"/>
        </w:rPr>
        <w:t xml:space="preserve">с условиями Договора, </w:t>
      </w:r>
      <w:r w:rsidR="009E2682">
        <w:rPr>
          <w:bCs/>
          <w:sz w:val="26"/>
          <w:szCs w:val="26"/>
        </w:rPr>
        <w:t>Спецификаци</w:t>
      </w:r>
      <w:r w:rsidR="006714C2">
        <w:rPr>
          <w:bCs/>
          <w:sz w:val="26"/>
          <w:szCs w:val="26"/>
        </w:rPr>
        <w:t>и</w:t>
      </w:r>
      <w:hyperlink r:id="rId8" w:history="1"/>
      <w:r w:rsidRPr="006C2412">
        <w:rPr>
          <w:bCs/>
          <w:sz w:val="26"/>
          <w:szCs w:val="26"/>
        </w:rPr>
        <w:t xml:space="preserve"> (Приложение </w:t>
      </w:r>
      <w:r w:rsidR="009E2682">
        <w:rPr>
          <w:bCs/>
          <w:sz w:val="26"/>
          <w:szCs w:val="26"/>
        </w:rPr>
        <w:t>№</w:t>
      </w:r>
      <w:r w:rsidRPr="006C2412">
        <w:rPr>
          <w:bCs/>
          <w:sz w:val="26"/>
          <w:szCs w:val="26"/>
        </w:rPr>
        <w:t>1</w:t>
      </w:r>
      <w:r w:rsidR="006714C2">
        <w:rPr>
          <w:bCs/>
          <w:sz w:val="26"/>
          <w:szCs w:val="26"/>
        </w:rPr>
        <w:t>)</w:t>
      </w:r>
      <w:r w:rsidRPr="006C2412">
        <w:rPr>
          <w:bCs/>
          <w:sz w:val="26"/>
          <w:szCs w:val="26"/>
        </w:rPr>
        <w:t xml:space="preserve"> и </w:t>
      </w:r>
      <w:hyperlink r:id="rId9" w:history="1">
        <w:r w:rsidRPr="006C2412">
          <w:rPr>
            <w:bCs/>
            <w:color w:val="0000FF"/>
            <w:sz w:val="26"/>
            <w:szCs w:val="26"/>
          </w:rPr>
          <w:t>товарной накладной</w:t>
        </w:r>
      </w:hyperlink>
      <w:r w:rsidRPr="006C2412">
        <w:rPr>
          <w:bCs/>
          <w:sz w:val="26"/>
          <w:szCs w:val="26"/>
        </w:rPr>
        <w:t>. Если при приемке будет обнаружено несоответствие Товара условиям и требованиям Договора (ГОСТ, ТУ и т.д.), Покупатель в течение</w:t>
      </w:r>
      <w:r w:rsidRPr="006C2412">
        <w:rPr>
          <w:sz w:val="26"/>
          <w:szCs w:val="26"/>
        </w:rPr>
        <w:t xml:space="preserve"> </w:t>
      </w:r>
      <w:r w:rsidR="005063B2" w:rsidRPr="006C2412">
        <w:rPr>
          <w:sz w:val="26"/>
          <w:szCs w:val="26"/>
        </w:rPr>
        <w:t>2</w:t>
      </w:r>
      <w:r w:rsidRPr="006C2412">
        <w:rPr>
          <w:sz w:val="26"/>
          <w:szCs w:val="26"/>
        </w:rPr>
        <w:t xml:space="preserve"> </w:t>
      </w:r>
      <w:r w:rsidRPr="006C2412">
        <w:rPr>
          <w:bCs/>
          <w:sz w:val="26"/>
          <w:szCs w:val="26"/>
        </w:rPr>
        <w:t>(</w:t>
      </w:r>
      <w:r w:rsidR="005063B2" w:rsidRPr="006C2412">
        <w:rPr>
          <w:bCs/>
          <w:sz w:val="26"/>
          <w:szCs w:val="26"/>
        </w:rPr>
        <w:t>два</w:t>
      </w:r>
      <w:r w:rsidRPr="006C2412">
        <w:rPr>
          <w:bCs/>
          <w:sz w:val="26"/>
          <w:szCs w:val="26"/>
        </w:rPr>
        <w:t xml:space="preserve">) рабочих дней согласно </w:t>
      </w:r>
      <w:hyperlink w:anchor="Par162" w:tooltip="8.3.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 w:history="1">
        <w:r w:rsidRPr="006C2412">
          <w:rPr>
            <w:bCs/>
            <w:color w:val="0000FF"/>
            <w:sz w:val="26"/>
            <w:szCs w:val="26"/>
          </w:rPr>
          <w:t xml:space="preserve">п. </w:t>
        </w:r>
        <w:r w:rsidR="009B72E9" w:rsidRPr="006C2412">
          <w:rPr>
            <w:bCs/>
            <w:color w:val="0000FF"/>
            <w:sz w:val="26"/>
            <w:szCs w:val="26"/>
          </w:rPr>
          <w:t>7</w:t>
        </w:r>
        <w:r w:rsidRPr="006C2412">
          <w:rPr>
            <w:bCs/>
            <w:color w:val="0000FF"/>
            <w:sz w:val="26"/>
            <w:szCs w:val="26"/>
          </w:rPr>
          <w:t>.</w:t>
        </w:r>
      </w:hyperlink>
      <w:r w:rsidR="009B72E9" w:rsidRPr="006C2412">
        <w:rPr>
          <w:sz w:val="26"/>
          <w:szCs w:val="26"/>
        </w:rPr>
        <w:t>2.</w:t>
      </w:r>
      <w:proofErr w:type="gramEnd"/>
      <w:r w:rsidRPr="006C2412">
        <w:rPr>
          <w:bCs/>
          <w:sz w:val="26"/>
          <w:szCs w:val="26"/>
        </w:rPr>
        <w:t xml:space="preserve"> Договора направляет Поставщику заказным письмом с уведомлением о вручении или курьером претензию с требованием устранить несоответствие Товара. В течение</w:t>
      </w:r>
      <w:r w:rsidRPr="006C2412">
        <w:rPr>
          <w:sz w:val="26"/>
          <w:szCs w:val="26"/>
        </w:rPr>
        <w:t xml:space="preserve"> </w:t>
      </w:r>
      <w:r w:rsidR="005063B2" w:rsidRPr="006C2412">
        <w:rPr>
          <w:sz w:val="26"/>
          <w:szCs w:val="26"/>
        </w:rPr>
        <w:t xml:space="preserve">2 </w:t>
      </w:r>
      <w:r w:rsidRPr="006C2412">
        <w:rPr>
          <w:bCs/>
          <w:sz w:val="26"/>
          <w:szCs w:val="26"/>
        </w:rPr>
        <w:t>(</w:t>
      </w:r>
      <w:r w:rsidR="005063B2" w:rsidRPr="006C2412">
        <w:rPr>
          <w:bCs/>
          <w:sz w:val="26"/>
          <w:szCs w:val="26"/>
        </w:rPr>
        <w:t>двух</w:t>
      </w:r>
      <w:r w:rsidRPr="006C2412">
        <w:rPr>
          <w:bCs/>
          <w:sz w:val="26"/>
          <w:szCs w:val="26"/>
        </w:rPr>
        <w:t>) рабочих дней после получения претензии Поставщик обязуется за свой счет устранить несоответствие Товара.</w:t>
      </w:r>
    </w:p>
    <w:p w:rsidR="00302CAA" w:rsidRPr="006C2412" w:rsidRDefault="00302CAA" w:rsidP="00127C8A">
      <w:pPr>
        <w:pStyle w:val="ConsPlusNormal"/>
        <w:ind w:firstLine="720"/>
        <w:jc w:val="both"/>
        <w:rPr>
          <w:sz w:val="26"/>
          <w:szCs w:val="26"/>
        </w:rPr>
      </w:pPr>
      <w:r w:rsidRPr="006C2412">
        <w:rPr>
          <w:sz w:val="26"/>
          <w:szCs w:val="26"/>
        </w:rPr>
        <w:t>2.</w:t>
      </w:r>
      <w:r w:rsidR="00C706EC" w:rsidRPr="006C2412">
        <w:rPr>
          <w:sz w:val="26"/>
          <w:szCs w:val="26"/>
        </w:rPr>
        <w:t>8</w:t>
      </w:r>
      <w:r w:rsidRPr="006C2412">
        <w:rPr>
          <w:sz w:val="26"/>
          <w:szCs w:val="26"/>
        </w:rPr>
        <w:t xml:space="preserve">. Право собственности на Товар переходит к Покупателю </w:t>
      </w:r>
      <w:r w:rsidRPr="006C2412">
        <w:rPr>
          <w:bCs/>
          <w:sz w:val="26"/>
          <w:szCs w:val="26"/>
        </w:rPr>
        <w:t>с моме</w:t>
      </w:r>
      <w:r w:rsidR="005063B2" w:rsidRPr="006C2412">
        <w:rPr>
          <w:bCs/>
          <w:sz w:val="26"/>
          <w:szCs w:val="26"/>
        </w:rPr>
        <w:t xml:space="preserve">нта </w:t>
      </w:r>
      <w:r w:rsidR="005063B2" w:rsidRPr="006C2412">
        <w:rPr>
          <w:bCs/>
          <w:sz w:val="26"/>
          <w:szCs w:val="26"/>
        </w:rPr>
        <w:lastRenderedPageBreak/>
        <w:t xml:space="preserve">передачи Товара Покупателю </w:t>
      </w:r>
      <w:r w:rsidRPr="006C2412">
        <w:rPr>
          <w:bCs/>
          <w:sz w:val="26"/>
          <w:szCs w:val="26"/>
        </w:rPr>
        <w:t>по товарной накладной</w:t>
      </w:r>
      <w:r w:rsidRPr="006C2412">
        <w:rPr>
          <w:sz w:val="26"/>
          <w:szCs w:val="26"/>
        </w:rPr>
        <w:t>.</w:t>
      </w:r>
    </w:p>
    <w:p w:rsidR="00302CAA" w:rsidRPr="006C2412" w:rsidRDefault="00302CAA" w:rsidP="00127C8A">
      <w:pPr>
        <w:pStyle w:val="ConsPlusNormal"/>
        <w:ind w:firstLine="720"/>
        <w:jc w:val="both"/>
        <w:rPr>
          <w:sz w:val="26"/>
          <w:szCs w:val="26"/>
        </w:rPr>
      </w:pPr>
      <w:r w:rsidRPr="006C2412">
        <w:rPr>
          <w:sz w:val="26"/>
          <w:szCs w:val="26"/>
        </w:rPr>
        <w:t>2.</w:t>
      </w:r>
      <w:r w:rsidR="00C706EC" w:rsidRPr="006C2412">
        <w:rPr>
          <w:sz w:val="26"/>
          <w:szCs w:val="26"/>
        </w:rPr>
        <w:t>9</w:t>
      </w:r>
      <w:r w:rsidRPr="006C2412">
        <w:rPr>
          <w:sz w:val="26"/>
          <w:szCs w:val="26"/>
        </w:rPr>
        <w:t xml:space="preserve">. Риск случайной гибели или случайного повреждения Товара переходит к Покупателю </w:t>
      </w:r>
      <w:r w:rsidRPr="006C2412">
        <w:rPr>
          <w:bCs/>
          <w:sz w:val="26"/>
          <w:szCs w:val="26"/>
        </w:rPr>
        <w:t>с момента передачи Товара Покупателю</w:t>
      </w:r>
      <w:r w:rsidR="005063B2" w:rsidRPr="006C2412">
        <w:rPr>
          <w:bCs/>
          <w:sz w:val="26"/>
          <w:szCs w:val="26"/>
        </w:rPr>
        <w:t>.</w:t>
      </w:r>
    </w:p>
    <w:p w:rsidR="00302CAA" w:rsidRPr="006C2412" w:rsidRDefault="00302CAA" w:rsidP="00127C8A">
      <w:pPr>
        <w:pStyle w:val="ConsPlusNormal"/>
        <w:ind w:firstLine="720"/>
        <w:jc w:val="both"/>
        <w:rPr>
          <w:sz w:val="26"/>
          <w:szCs w:val="26"/>
        </w:rPr>
      </w:pPr>
      <w:r w:rsidRPr="006C2412">
        <w:rPr>
          <w:sz w:val="26"/>
          <w:szCs w:val="26"/>
        </w:rPr>
        <w:t>2.1</w:t>
      </w:r>
      <w:r w:rsidR="00C706EC" w:rsidRPr="006C2412">
        <w:rPr>
          <w:sz w:val="26"/>
          <w:szCs w:val="26"/>
        </w:rPr>
        <w:t>0</w:t>
      </w:r>
      <w:r w:rsidRPr="006C2412">
        <w:rPr>
          <w:sz w:val="26"/>
          <w:szCs w:val="26"/>
        </w:rPr>
        <w:t xml:space="preserve">. Вместе с Товаром Поставщик обязуется передать Покупателю документы на него, указанные в </w:t>
      </w:r>
      <w:hyperlink r:id="rId10" w:history="1">
        <w:r w:rsidRPr="006C2412">
          <w:rPr>
            <w:color w:val="0000FF"/>
            <w:sz w:val="26"/>
            <w:szCs w:val="26"/>
          </w:rPr>
          <w:t>Спецификаци</w:t>
        </w:r>
        <w:r w:rsidR="00C53EAB">
          <w:rPr>
            <w:color w:val="0000FF"/>
            <w:sz w:val="26"/>
            <w:szCs w:val="26"/>
          </w:rPr>
          <w:t>и</w:t>
        </w:r>
      </w:hyperlink>
      <w:r w:rsidRPr="006C2412">
        <w:rPr>
          <w:sz w:val="26"/>
          <w:szCs w:val="26"/>
        </w:rPr>
        <w:t xml:space="preserve"> (Приложение </w:t>
      </w:r>
      <w:r w:rsidR="00E90C95">
        <w:rPr>
          <w:sz w:val="26"/>
          <w:szCs w:val="26"/>
        </w:rPr>
        <w:t>№</w:t>
      </w:r>
      <w:r w:rsidRPr="006C2412">
        <w:rPr>
          <w:sz w:val="26"/>
          <w:szCs w:val="26"/>
        </w:rPr>
        <w:t>1).</w:t>
      </w:r>
    </w:p>
    <w:p w:rsidR="00B040FB" w:rsidRPr="006C2412" w:rsidRDefault="00B040FB" w:rsidP="00127C8A">
      <w:pPr>
        <w:pStyle w:val="ConsPlusNormal"/>
        <w:ind w:firstLine="720"/>
        <w:jc w:val="center"/>
        <w:outlineLvl w:val="0"/>
        <w:rPr>
          <w:sz w:val="26"/>
          <w:szCs w:val="26"/>
        </w:rPr>
      </w:pPr>
      <w:bookmarkStart w:id="5" w:name="Par67"/>
      <w:bookmarkEnd w:id="5"/>
    </w:p>
    <w:p w:rsidR="00A928C7" w:rsidRPr="006C2412" w:rsidRDefault="00302CAA" w:rsidP="00A928C7">
      <w:pPr>
        <w:pStyle w:val="ConsPlusNormal"/>
        <w:ind w:firstLine="720"/>
        <w:jc w:val="center"/>
        <w:outlineLvl w:val="0"/>
        <w:rPr>
          <w:sz w:val="26"/>
          <w:szCs w:val="26"/>
        </w:rPr>
      </w:pPr>
      <w:r w:rsidRPr="006C2412">
        <w:rPr>
          <w:sz w:val="26"/>
          <w:szCs w:val="26"/>
        </w:rPr>
        <w:t>3. ЦЕНА И ПОРЯДОК РАСЧЕТОВ</w:t>
      </w:r>
      <w:bookmarkStart w:id="6" w:name="Par73"/>
      <w:bookmarkEnd w:id="6"/>
    </w:p>
    <w:p w:rsidR="00302CAA" w:rsidRPr="00A020BB" w:rsidRDefault="00302CAA" w:rsidP="00C706EC">
      <w:pPr>
        <w:pStyle w:val="ConsPlusNormal"/>
        <w:ind w:firstLine="720"/>
        <w:jc w:val="both"/>
        <w:outlineLvl w:val="0"/>
        <w:rPr>
          <w:color w:val="FF0000"/>
          <w:sz w:val="26"/>
          <w:szCs w:val="26"/>
        </w:rPr>
      </w:pPr>
      <w:r w:rsidRPr="006C2412">
        <w:rPr>
          <w:sz w:val="26"/>
          <w:szCs w:val="26"/>
        </w:rPr>
        <w:t xml:space="preserve">3.1. Сумма Договора включает </w:t>
      </w:r>
      <w:r w:rsidRPr="006C2412">
        <w:rPr>
          <w:bCs/>
          <w:sz w:val="26"/>
          <w:szCs w:val="26"/>
        </w:rPr>
        <w:t xml:space="preserve">цену Товара и </w:t>
      </w:r>
      <w:r w:rsidRPr="00CF10D7">
        <w:rPr>
          <w:bCs/>
          <w:sz w:val="26"/>
          <w:szCs w:val="26"/>
        </w:rPr>
        <w:t>составляет</w:t>
      </w:r>
      <w:r w:rsidRPr="00CF10D7">
        <w:rPr>
          <w:sz w:val="26"/>
          <w:szCs w:val="26"/>
        </w:rPr>
        <w:t xml:space="preserve"> </w:t>
      </w:r>
      <w:r w:rsidR="000A1357">
        <w:rPr>
          <w:color w:val="FF0000"/>
          <w:sz w:val="26"/>
          <w:szCs w:val="26"/>
        </w:rPr>
        <w:t>______________</w:t>
      </w:r>
      <w:r w:rsidR="008D5A62" w:rsidRPr="00A020BB">
        <w:rPr>
          <w:color w:val="FF0000"/>
          <w:sz w:val="26"/>
          <w:szCs w:val="26"/>
        </w:rPr>
        <w:t xml:space="preserve"> (</w:t>
      </w:r>
      <w:r w:rsidR="000A1357">
        <w:rPr>
          <w:color w:val="FF0000"/>
          <w:sz w:val="26"/>
          <w:szCs w:val="26"/>
        </w:rPr>
        <w:t>сумма прописью</w:t>
      </w:r>
      <w:r w:rsidR="008D5A62" w:rsidRPr="00A020BB">
        <w:rPr>
          <w:color w:val="FF0000"/>
          <w:sz w:val="26"/>
          <w:szCs w:val="26"/>
        </w:rPr>
        <w:t>) рубл</w:t>
      </w:r>
      <w:r w:rsidR="00C53EAB" w:rsidRPr="00A020BB">
        <w:rPr>
          <w:color w:val="FF0000"/>
          <w:sz w:val="26"/>
          <w:szCs w:val="26"/>
        </w:rPr>
        <w:t>ей</w:t>
      </w:r>
      <w:r w:rsidR="008D5A62" w:rsidRPr="00A020BB">
        <w:rPr>
          <w:color w:val="FF0000"/>
          <w:sz w:val="26"/>
          <w:szCs w:val="26"/>
        </w:rPr>
        <w:t xml:space="preserve"> </w:t>
      </w:r>
      <w:r w:rsidR="000A1357">
        <w:rPr>
          <w:color w:val="FF0000"/>
          <w:sz w:val="26"/>
          <w:szCs w:val="26"/>
        </w:rPr>
        <w:t>____</w:t>
      </w:r>
      <w:r w:rsidR="00C15434" w:rsidRPr="00A020BB">
        <w:rPr>
          <w:color w:val="FF0000"/>
          <w:sz w:val="26"/>
          <w:szCs w:val="26"/>
        </w:rPr>
        <w:t xml:space="preserve"> </w:t>
      </w:r>
      <w:r w:rsidR="008D5A62" w:rsidRPr="00A020BB">
        <w:rPr>
          <w:color w:val="FF0000"/>
          <w:sz w:val="26"/>
          <w:szCs w:val="26"/>
        </w:rPr>
        <w:t>коп</w:t>
      </w:r>
      <w:proofErr w:type="gramStart"/>
      <w:r w:rsidRPr="00A020BB">
        <w:rPr>
          <w:bCs/>
          <w:color w:val="FF0000"/>
          <w:sz w:val="26"/>
          <w:szCs w:val="26"/>
        </w:rPr>
        <w:t xml:space="preserve">., </w:t>
      </w:r>
      <w:proofErr w:type="gramEnd"/>
      <w:r w:rsidRPr="00A020BB">
        <w:rPr>
          <w:bCs/>
          <w:color w:val="FF0000"/>
          <w:sz w:val="26"/>
          <w:szCs w:val="26"/>
        </w:rPr>
        <w:t>НДС</w:t>
      </w:r>
      <w:r w:rsidRPr="00A020BB">
        <w:rPr>
          <w:color w:val="FF0000"/>
          <w:sz w:val="26"/>
          <w:szCs w:val="26"/>
        </w:rPr>
        <w:t xml:space="preserve"> </w:t>
      </w:r>
      <w:r w:rsidR="003B2307" w:rsidRPr="00A020BB">
        <w:rPr>
          <w:color w:val="FF0000"/>
          <w:sz w:val="26"/>
          <w:szCs w:val="26"/>
        </w:rPr>
        <w:t>не облагается</w:t>
      </w:r>
      <w:r w:rsidR="000A1357">
        <w:rPr>
          <w:color w:val="FF0000"/>
          <w:sz w:val="26"/>
          <w:szCs w:val="26"/>
        </w:rPr>
        <w:t>/ в т.ч. НДС.</w:t>
      </w:r>
    </w:p>
    <w:p w:rsidR="00302CAA" w:rsidRPr="006C2412" w:rsidRDefault="00302CAA" w:rsidP="00127C8A">
      <w:pPr>
        <w:pStyle w:val="ConsPlusNormal"/>
        <w:ind w:firstLine="720"/>
        <w:jc w:val="both"/>
        <w:rPr>
          <w:sz w:val="26"/>
          <w:szCs w:val="26"/>
        </w:rPr>
      </w:pPr>
      <w:bookmarkStart w:id="7" w:name="Par81"/>
      <w:bookmarkEnd w:id="7"/>
      <w:r w:rsidRPr="006C2412">
        <w:rPr>
          <w:sz w:val="26"/>
          <w:szCs w:val="26"/>
        </w:rPr>
        <w:t>3.2. Сумма Договора уплачивается</w:t>
      </w:r>
      <w:r w:rsidR="00B7299B" w:rsidRPr="006C2412">
        <w:rPr>
          <w:sz w:val="26"/>
          <w:szCs w:val="26"/>
        </w:rPr>
        <w:t>:</w:t>
      </w:r>
      <w:r w:rsidRPr="006C2412">
        <w:rPr>
          <w:sz w:val="26"/>
          <w:szCs w:val="26"/>
        </w:rPr>
        <w:t xml:space="preserve"> </w:t>
      </w:r>
    </w:p>
    <w:p w:rsidR="00302CAA" w:rsidRPr="00A020BB" w:rsidRDefault="00302CAA" w:rsidP="00127C8A">
      <w:pPr>
        <w:pStyle w:val="ConsPlusNormal"/>
        <w:ind w:firstLine="720"/>
        <w:jc w:val="both"/>
        <w:rPr>
          <w:color w:val="FF0000"/>
          <w:sz w:val="26"/>
          <w:szCs w:val="26"/>
        </w:rPr>
      </w:pPr>
      <w:r w:rsidRPr="006C2412">
        <w:rPr>
          <w:sz w:val="26"/>
          <w:szCs w:val="26"/>
        </w:rPr>
        <w:t xml:space="preserve">- </w:t>
      </w:r>
      <w:r w:rsidRPr="006C2412">
        <w:rPr>
          <w:bCs/>
          <w:sz w:val="26"/>
          <w:szCs w:val="26"/>
        </w:rPr>
        <w:t>после передачи Товара Покупателю, не позднее</w:t>
      </w:r>
      <w:r w:rsidRPr="006C2412">
        <w:rPr>
          <w:sz w:val="26"/>
          <w:szCs w:val="26"/>
        </w:rPr>
        <w:t xml:space="preserve"> </w:t>
      </w:r>
      <w:r w:rsidR="00413EA9" w:rsidRPr="00A020BB">
        <w:rPr>
          <w:color w:val="FF0000"/>
          <w:sz w:val="26"/>
          <w:szCs w:val="26"/>
        </w:rPr>
        <w:t>7</w:t>
      </w:r>
      <w:r w:rsidRPr="00A020BB">
        <w:rPr>
          <w:color w:val="FF0000"/>
          <w:sz w:val="26"/>
          <w:szCs w:val="26"/>
        </w:rPr>
        <w:t xml:space="preserve"> (</w:t>
      </w:r>
      <w:r w:rsidR="00413EA9" w:rsidRPr="00A020BB">
        <w:rPr>
          <w:color w:val="FF0000"/>
          <w:sz w:val="26"/>
          <w:szCs w:val="26"/>
        </w:rPr>
        <w:t>семь</w:t>
      </w:r>
      <w:r w:rsidRPr="00A020BB">
        <w:rPr>
          <w:color w:val="FF0000"/>
          <w:sz w:val="26"/>
          <w:szCs w:val="26"/>
        </w:rPr>
        <w:t xml:space="preserve">) </w:t>
      </w:r>
      <w:r w:rsidR="00C53EAB" w:rsidRPr="00A020BB">
        <w:rPr>
          <w:color w:val="FF0000"/>
          <w:sz w:val="26"/>
          <w:szCs w:val="26"/>
        </w:rPr>
        <w:t>рабочих</w:t>
      </w:r>
      <w:r w:rsidRPr="00A020BB">
        <w:rPr>
          <w:bCs/>
          <w:color w:val="FF0000"/>
          <w:sz w:val="26"/>
          <w:szCs w:val="26"/>
        </w:rPr>
        <w:t xml:space="preserve"> дней </w:t>
      </w:r>
      <w:proofErr w:type="gramStart"/>
      <w:r w:rsidRPr="00A020BB">
        <w:rPr>
          <w:bCs/>
          <w:color w:val="FF0000"/>
          <w:sz w:val="26"/>
          <w:szCs w:val="26"/>
        </w:rPr>
        <w:t>с</w:t>
      </w:r>
      <w:r w:rsidR="006714C2" w:rsidRPr="00A020BB">
        <w:rPr>
          <w:bCs/>
          <w:color w:val="FF0000"/>
          <w:sz w:val="26"/>
          <w:szCs w:val="26"/>
        </w:rPr>
        <w:t xml:space="preserve"> даты приемки</w:t>
      </w:r>
      <w:proofErr w:type="gramEnd"/>
      <w:r w:rsidR="006714C2" w:rsidRPr="00A020BB">
        <w:rPr>
          <w:bCs/>
          <w:color w:val="FF0000"/>
          <w:sz w:val="26"/>
          <w:szCs w:val="26"/>
        </w:rPr>
        <w:t xml:space="preserve"> поставленного товара</w:t>
      </w:r>
      <w:r w:rsidRPr="00A020BB">
        <w:rPr>
          <w:color w:val="FF0000"/>
          <w:sz w:val="26"/>
          <w:szCs w:val="26"/>
        </w:rPr>
        <w:t>.</w:t>
      </w:r>
    </w:p>
    <w:p w:rsidR="00302CAA" w:rsidRPr="006C2412" w:rsidRDefault="003B2307" w:rsidP="00127C8A">
      <w:pPr>
        <w:pStyle w:val="ConsPlusNormal"/>
        <w:ind w:firstLine="720"/>
        <w:jc w:val="both"/>
        <w:rPr>
          <w:sz w:val="26"/>
          <w:szCs w:val="26"/>
        </w:rPr>
      </w:pPr>
      <w:r w:rsidRPr="006C2412">
        <w:rPr>
          <w:sz w:val="26"/>
          <w:szCs w:val="26"/>
        </w:rPr>
        <w:t>3.3</w:t>
      </w:r>
      <w:r w:rsidR="00302CAA" w:rsidRPr="006C2412">
        <w:rPr>
          <w:sz w:val="26"/>
          <w:szCs w:val="26"/>
        </w:rPr>
        <w:t>. Проценты на сумму оплаты по Договору не начисляются и не уплачиваются.</w:t>
      </w:r>
    </w:p>
    <w:p w:rsidR="00302CAA" w:rsidRPr="006C2412" w:rsidRDefault="00302CAA" w:rsidP="00127C8A">
      <w:pPr>
        <w:pStyle w:val="ConsPlusNormal"/>
        <w:ind w:firstLine="720"/>
        <w:jc w:val="both"/>
        <w:rPr>
          <w:sz w:val="26"/>
          <w:szCs w:val="26"/>
        </w:rPr>
      </w:pPr>
      <w:r w:rsidRPr="006C2412">
        <w:rPr>
          <w:sz w:val="26"/>
          <w:szCs w:val="26"/>
        </w:rPr>
        <w:t>3.</w:t>
      </w:r>
      <w:r w:rsidR="003B2307" w:rsidRPr="006C2412">
        <w:rPr>
          <w:sz w:val="26"/>
          <w:szCs w:val="26"/>
        </w:rPr>
        <w:t>4</w:t>
      </w:r>
      <w:r w:rsidRPr="006C2412">
        <w:rPr>
          <w:sz w:val="26"/>
          <w:szCs w:val="26"/>
        </w:rPr>
        <w:t>.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302CAA" w:rsidRPr="006C2412" w:rsidRDefault="00302CAA" w:rsidP="00127C8A">
      <w:pPr>
        <w:pStyle w:val="ConsPlusNormal"/>
        <w:ind w:firstLine="720"/>
        <w:jc w:val="both"/>
        <w:rPr>
          <w:sz w:val="26"/>
          <w:szCs w:val="26"/>
        </w:rPr>
      </w:pPr>
      <w:r w:rsidRPr="006C2412">
        <w:rPr>
          <w:sz w:val="26"/>
          <w:szCs w:val="26"/>
        </w:rPr>
        <w:t>3.</w:t>
      </w:r>
      <w:r w:rsidR="003B2307" w:rsidRPr="006C2412">
        <w:rPr>
          <w:sz w:val="26"/>
          <w:szCs w:val="26"/>
        </w:rPr>
        <w:t>5</w:t>
      </w:r>
      <w:r w:rsidRPr="006C2412">
        <w:rPr>
          <w:sz w:val="26"/>
          <w:szCs w:val="26"/>
        </w:rPr>
        <w:t>. Обязательства Покупателя по оплате считаются исполненными на дату зачисления денежных средств на корреспондентский счет банка Поставщика.</w:t>
      </w:r>
    </w:p>
    <w:p w:rsidR="00302CAA" w:rsidRPr="006C2412" w:rsidRDefault="00302CAA" w:rsidP="00127C8A">
      <w:pPr>
        <w:pStyle w:val="ConsPlusNormal"/>
        <w:ind w:firstLine="720"/>
        <w:jc w:val="both"/>
        <w:rPr>
          <w:sz w:val="26"/>
          <w:szCs w:val="26"/>
        </w:rPr>
      </w:pPr>
    </w:p>
    <w:p w:rsidR="00302CAA" w:rsidRPr="006C2412" w:rsidRDefault="00302CAA" w:rsidP="00127C8A">
      <w:pPr>
        <w:pStyle w:val="ConsPlusNormal"/>
        <w:ind w:firstLine="720"/>
        <w:jc w:val="center"/>
        <w:outlineLvl w:val="0"/>
        <w:rPr>
          <w:sz w:val="26"/>
          <w:szCs w:val="26"/>
        </w:rPr>
      </w:pPr>
      <w:r w:rsidRPr="006C2412">
        <w:rPr>
          <w:sz w:val="26"/>
          <w:szCs w:val="26"/>
        </w:rPr>
        <w:t>4. ОТВЕТСТВЕННОСТЬ СТОРОН</w:t>
      </w:r>
    </w:p>
    <w:p w:rsidR="004A7F26" w:rsidRPr="004A7F26" w:rsidRDefault="004A7F26" w:rsidP="004A7F26">
      <w:pPr>
        <w:pStyle w:val="ConsPlusNormal"/>
        <w:ind w:firstLine="720"/>
        <w:jc w:val="both"/>
        <w:rPr>
          <w:sz w:val="26"/>
          <w:szCs w:val="26"/>
        </w:rPr>
      </w:pPr>
      <w:r w:rsidRPr="004A7F26">
        <w:rPr>
          <w:sz w:val="26"/>
          <w:szCs w:val="26"/>
        </w:rPr>
        <w:t xml:space="preserve">4.1. </w:t>
      </w:r>
      <w:bookmarkStart w:id="8" w:name="Par127"/>
      <w:bookmarkEnd w:id="8"/>
      <w:r w:rsidRPr="004A7F26">
        <w:rPr>
          <w:sz w:val="26"/>
          <w:szCs w:val="26"/>
        </w:rPr>
        <w:t>В случае просрочки исполнения предусмотренных Договором обязатель</w:t>
      </w:r>
      <w:proofErr w:type="gramStart"/>
      <w:r w:rsidRPr="004A7F26">
        <w:rPr>
          <w:sz w:val="26"/>
          <w:szCs w:val="26"/>
        </w:rPr>
        <w:t>ств ст</w:t>
      </w:r>
      <w:proofErr w:type="gramEnd"/>
      <w:r w:rsidRPr="004A7F26">
        <w:rPr>
          <w:sz w:val="26"/>
          <w:szCs w:val="26"/>
        </w:rPr>
        <w:t>ороной Договора, другая Сторона вправе потребовать уплату неустойки (пени). Пени устанавливаются в размере одной трехсотой действующей на дату уплаты пеней ключевой ставки Центрального банка Российской Федерации.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4A7F26" w:rsidRPr="004A7F26" w:rsidRDefault="004A7F26" w:rsidP="004A7F26">
      <w:pPr>
        <w:pStyle w:val="ConsPlusNormal"/>
        <w:ind w:firstLine="720"/>
        <w:jc w:val="both"/>
        <w:rPr>
          <w:sz w:val="26"/>
          <w:szCs w:val="26"/>
        </w:rPr>
      </w:pPr>
      <w:r w:rsidRPr="004A7F26">
        <w:rPr>
          <w:sz w:val="26"/>
          <w:szCs w:val="26"/>
        </w:rPr>
        <w:t>4.2.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302CAA" w:rsidRDefault="004A7F26" w:rsidP="004A7F26">
      <w:pPr>
        <w:pStyle w:val="ConsPlusNormal"/>
        <w:ind w:firstLine="720"/>
        <w:jc w:val="both"/>
        <w:rPr>
          <w:sz w:val="26"/>
          <w:szCs w:val="26"/>
        </w:rPr>
      </w:pPr>
      <w:r w:rsidRPr="004A7F26">
        <w:rPr>
          <w:sz w:val="26"/>
          <w:szCs w:val="26"/>
        </w:rPr>
        <w:t>4.3. Во всех других случаях неисполнения обязательств по Договору Стороны несут ответственность в соответствии с законодательством РФ.</w:t>
      </w:r>
    </w:p>
    <w:p w:rsidR="004A7F26" w:rsidRPr="006C2412" w:rsidRDefault="004A7F26" w:rsidP="004A7F26">
      <w:pPr>
        <w:pStyle w:val="ConsPlusNormal"/>
        <w:ind w:firstLine="720"/>
        <w:jc w:val="both"/>
        <w:rPr>
          <w:sz w:val="26"/>
          <w:szCs w:val="26"/>
        </w:rPr>
      </w:pPr>
    </w:p>
    <w:p w:rsidR="00302CAA" w:rsidRPr="006C2412" w:rsidRDefault="00302CAA" w:rsidP="00127C8A">
      <w:pPr>
        <w:pStyle w:val="ConsPlusNormal"/>
        <w:ind w:firstLine="720"/>
        <w:jc w:val="center"/>
        <w:outlineLvl w:val="0"/>
        <w:rPr>
          <w:sz w:val="26"/>
          <w:szCs w:val="26"/>
        </w:rPr>
      </w:pPr>
      <w:r w:rsidRPr="006C2412">
        <w:rPr>
          <w:sz w:val="26"/>
          <w:szCs w:val="26"/>
        </w:rPr>
        <w:t>5. ОБСТОЯТЕЛЬСТВА НЕПРЕОДОЛИМОЙ СИЛЫ (ФОРС-МАЖОР)</w:t>
      </w:r>
    </w:p>
    <w:p w:rsidR="00302CAA" w:rsidRPr="006C2412" w:rsidRDefault="00302CAA" w:rsidP="00127C8A">
      <w:pPr>
        <w:pStyle w:val="ConsPlusNormal"/>
        <w:ind w:firstLine="720"/>
        <w:jc w:val="both"/>
        <w:rPr>
          <w:sz w:val="26"/>
          <w:szCs w:val="26"/>
        </w:rPr>
      </w:pPr>
      <w:r w:rsidRPr="006C2412">
        <w:rPr>
          <w:sz w:val="26"/>
          <w:szCs w:val="26"/>
        </w:rPr>
        <w:t xml:space="preserve">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w:t>
      </w:r>
      <w:r w:rsidRPr="006C2412">
        <w:rPr>
          <w:iCs/>
          <w:sz w:val="26"/>
          <w:szCs w:val="26"/>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6C2412">
        <w:rPr>
          <w:sz w:val="26"/>
          <w:szCs w:val="26"/>
        </w:rPr>
        <w:t>.</w:t>
      </w:r>
    </w:p>
    <w:p w:rsidR="00302CAA" w:rsidRPr="006C2412" w:rsidRDefault="00302CAA" w:rsidP="00127C8A">
      <w:pPr>
        <w:pStyle w:val="ConsPlusNormal"/>
        <w:ind w:firstLine="720"/>
        <w:jc w:val="both"/>
        <w:rPr>
          <w:sz w:val="26"/>
          <w:szCs w:val="26"/>
        </w:rPr>
      </w:pPr>
      <w:r w:rsidRPr="006C2412">
        <w:rPr>
          <w:sz w:val="26"/>
          <w:szCs w:val="26"/>
        </w:rPr>
        <w:t>5.2. В случае наступления этих обстоятель</w:t>
      </w:r>
      <w:proofErr w:type="gramStart"/>
      <w:r w:rsidRPr="006C2412">
        <w:rPr>
          <w:sz w:val="26"/>
          <w:szCs w:val="26"/>
        </w:rPr>
        <w:t>ств Ст</w:t>
      </w:r>
      <w:proofErr w:type="gramEnd"/>
      <w:r w:rsidRPr="006C2412">
        <w:rPr>
          <w:sz w:val="26"/>
          <w:szCs w:val="26"/>
        </w:rPr>
        <w:t xml:space="preserve">орона обязана в течение </w:t>
      </w:r>
      <w:r w:rsidR="00FA0B5E" w:rsidRPr="006C2412">
        <w:rPr>
          <w:sz w:val="26"/>
          <w:szCs w:val="26"/>
        </w:rPr>
        <w:t>одного</w:t>
      </w:r>
      <w:r w:rsidRPr="006C2412">
        <w:rPr>
          <w:sz w:val="26"/>
          <w:szCs w:val="26"/>
        </w:rPr>
        <w:t xml:space="preserve"> рабоч</w:t>
      </w:r>
      <w:r w:rsidR="00FA0B5E" w:rsidRPr="006C2412">
        <w:rPr>
          <w:sz w:val="26"/>
          <w:szCs w:val="26"/>
        </w:rPr>
        <w:t>его</w:t>
      </w:r>
      <w:r w:rsidRPr="006C2412">
        <w:rPr>
          <w:sz w:val="26"/>
          <w:szCs w:val="26"/>
        </w:rPr>
        <w:t xml:space="preserve"> дн</w:t>
      </w:r>
      <w:r w:rsidR="00FA0B5E" w:rsidRPr="006C2412">
        <w:rPr>
          <w:sz w:val="26"/>
          <w:szCs w:val="26"/>
        </w:rPr>
        <w:t>я</w:t>
      </w:r>
      <w:r w:rsidRPr="006C2412">
        <w:rPr>
          <w:sz w:val="26"/>
          <w:szCs w:val="26"/>
        </w:rPr>
        <w:t xml:space="preserve"> уведомить об этом другую Сторону.</w:t>
      </w:r>
    </w:p>
    <w:p w:rsidR="00302CAA" w:rsidRPr="006C2412" w:rsidRDefault="00302CAA" w:rsidP="00127C8A">
      <w:pPr>
        <w:pStyle w:val="ConsPlusNormal"/>
        <w:ind w:firstLine="720"/>
        <w:jc w:val="both"/>
        <w:rPr>
          <w:sz w:val="26"/>
          <w:szCs w:val="26"/>
        </w:rPr>
      </w:pPr>
      <w:r w:rsidRPr="006C2412">
        <w:rPr>
          <w:sz w:val="26"/>
          <w:szCs w:val="26"/>
        </w:rPr>
        <w:t xml:space="preserve">5.3. </w:t>
      </w:r>
      <w:proofErr w:type="gramStart"/>
      <w:r w:rsidRPr="006C2412">
        <w:rPr>
          <w:sz w:val="26"/>
          <w:szCs w:val="26"/>
        </w:rPr>
        <w:t xml:space="preserve">Документ, выданный </w:t>
      </w:r>
      <w:r w:rsidRPr="006C2412">
        <w:rPr>
          <w:iCs/>
          <w:sz w:val="26"/>
          <w:szCs w:val="26"/>
        </w:rPr>
        <w:t>уполномоченным государственным органом</w:t>
      </w:r>
      <w:r w:rsidRPr="006C2412">
        <w:rPr>
          <w:i/>
          <w:iCs/>
          <w:sz w:val="26"/>
          <w:szCs w:val="26"/>
        </w:rPr>
        <w:t xml:space="preserve"> </w:t>
      </w:r>
      <w:r w:rsidRPr="006C2412">
        <w:rPr>
          <w:sz w:val="26"/>
          <w:szCs w:val="26"/>
        </w:rPr>
        <w:t>является</w:t>
      </w:r>
      <w:proofErr w:type="gramEnd"/>
      <w:r w:rsidRPr="006C2412">
        <w:rPr>
          <w:sz w:val="26"/>
          <w:szCs w:val="26"/>
        </w:rPr>
        <w:t xml:space="preserve"> достаточным подтверждением наличия и продолжительности действия непреодолимой силы.</w:t>
      </w:r>
    </w:p>
    <w:p w:rsidR="00302CAA" w:rsidRDefault="00302CAA" w:rsidP="00127C8A">
      <w:pPr>
        <w:pStyle w:val="ConsPlusNormal"/>
        <w:ind w:firstLine="720"/>
        <w:jc w:val="both"/>
        <w:rPr>
          <w:sz w:val="26"/>
          <w:szCs w:val="26"/>
        </w:rPr>
      </w:pPr>
    </w:p>
    <w:p w:rsidR="007D56C4" w:rsidRPr="006C2412" w:rsidRDefault="007D56C4" w:rsidP="00127C8A">
      <w:pPr>
        <w:pStyle w:val="ConsPlusNormal"/>
        <w:ind w:firstLine="720"/>
        <w:jc w:val="both"/>
        <w:rPr>
          <w:sz w:val="26"/>
          <w:szCs w:val="26"/>
        </w:rPr>
      </w:pPr>
    </w:p>
    <w:p w:rsidR="00302CAA" w:rsidRPr="006C2412" w:rsidRDefault="00302CAA" w:rsidP="00127C8A">
      <w:pPr>
        <w:pStyle w:val="ConsPlusNormal"/>
        <w:ind w:firstLine="720"/>
        <w:jc w:val="center"/>
        <w:outlineLvl w:val="0"/>
        <w:rPr>
          <w:sz w:val="26"/>
          <w:szCs w:val="26"/>
        </w:rPr>
      </w:pPr>
      <w:r w:rsidRPr="006C2412">
        <w:rPr>
          <w:sz w:val="26"/>
          <w:szCs w:val="26"/>
        </w:rPr>
        <w:lastRenderedPageBreak/>
        <w:t>6. СРОК ДЕЙСТВИЯ, ИЗМЕНЕНИЕ</w:t>
      </w:r>
    </w:p>
    <w:p w:rsidR="00302CAA" w:rsidRPr="006C2412" w:rsidRDefault="00302CAA" w:rsidP="00127C8A">
      <w:pPr>
        <w:pStyle w:val="ConsPlusNormal"/>
        <w:ind w:firstLine="720"/>
        <w:jc w:val="center"/>
        <w:rPr>
          <w:sz w:val="26"/>
          <w:szCs w:val="26"/>
        </w:rPr>
      </w:pPr>
      <w:r w:rsidRPr="006C2412">
        <w:rPr>
          <w:sz w:val="26"/>
          <w:szCs w:val="26"/>
        </w:rPr>
        <w:t>И ДОСРОЧНОЕ РАСТОРЖЕНИЕ ДОГОВОРА</w:t>
      </w:r>
    </w:p>
    <w:p w:rsidR="00302CAA" w:rsidRPr="006C2412" w:rsidRDefault="00302CAA" w:rsidP="00127C8A">
      <w:pPr>
        <w:pStyle w:val="ConsPlusNormal"/>
        <w:ind w:firstLine="720"/>
        <w:jc w:val="both"/>
        <w:rPr>
          <w:sz w:val="26"/>
          <w:szCs w:val="26"/>
        </w:rPr>
      </w:pPr>
      <w:r w:rsidRPr="006C2412">
        <w:rPr>
          <w:sz w:val="26"/>
          <w:szCs w:val="26"/>
        </w:rPr>
        <w:t xml:space="preserve">6.1. Договор действует </w:t>
      </w:r>
      <w:r w:rsidR="00FA0B5E" w:rsidRPr="006C2412">
        <w:rPr>
          <w:sz w:val="26"/>
          <w:szCs w:val="26"/>
        </w:rPr>
        <w:t xml:space="preserve">с </w:t>
      </w:r>
      <w:r w:rsidR="009B72E9" w:rsidRPr="006C2412">
        <w:rPr>
          <w:sz w:val="26"/>
          <w:szCs w:val="26"/>
        </w:rPr>
        <w:t>момента подписания до исполнения обязатель</w:t>
      </w:r>
      <w:proofErr w:type="gramStart"/>
      <w:r w:rsidR="009B72E9" w:rsidRPr="006C2412">
        <w:rPr>
          <w:sz w:val="26"/>
          <w:szCs w:val="26"/>
        </w:rPr>
        <w:t>ств ст</w:t>
      </w:r>
      <w:proofErr w:type="gramEnd"/>
      <w:r w:rsidR="009B72E9" w:rsidRPr="006C2412">
        <w:rPr>
          <w:sz w:val="26"/>
          <w:szCs w:val="26"/>
        </w:rPr>
        <w:t>оронами.</w:t>
      </w:r>
    </w:p>
    <w:p w:rsidR="00302CAA" w:rsidRPr="006C2412" w:rsidRDefault="00302CAA" w:rsidP="00127C8A">
      <w:pPr>
        <w:pStyle w:val="ConsPlusNormal"/>
        <w:ind w:firstLine="720"/>
        <w:jc w:val="both"/>
        <w:rPr>
          <w:sz w:val="26"/>
          <w:szCs w:val="26"/>
        </w:rPr>
      </w:pPr>
      <w:r w:rsidRPr="006C2412">
        <w:rPr>
          <w:sz w:val="26"/>
          <w:szCs w:val="26"/>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302CAA" w:rsidRPr="006C2412" w:rsidRDefault="00302CAA" w:rsidP="00127C8A">
      <w:pPr>
        <w:pStyle w:val="ConsPlusNormal"/>
        <w:ind w:firstLine="720"/>
        <w:jc w:val="both"/>
        <w:rPr>
          <w:sz w:val="26"/>
          <w:szCs w:val="26"/>
        </w:rPr>
      </w:pPr>
      <w:r w:rsidRPr="006C2412">
        <w:rPr>
          <w:sz w:val="26"/>
          <w:szCs w:val="26"/>
        </w:rPr>
        <w:t xml:space="preserve">6.3. Договор </w:t>
      </w:r>
      <w:proofErr w:type="gramStart"/>
      <w:r w:rsidRPr="006C2412">
        <w:rPr>
          <w:sz w:val="26"/>
          <w:szCs w:val="26"/>
        </w:rPr>
        <w:t>может быть досрочно расторгнут</w:t>
      </w:r>
      <w:proofErr w:type="gramEnd"/>
      <w:r w:rsidRPr="006C2412">
        <w:rPr>
          <w:sz w:val="26"/>
          <w:szCs w:val="26"/>
        </w:rPr>
        <w:t xml:space="preserve"> по соглашению Сторон либо по требованию одной из Сторон в порядке и по основаниям, предусмотренным законодательством РФ.</w:t>
      </w:r>
    </w:p>
    <w:p w:rsidR="00302CAA" w:rsidRPr="006C2412" w:rsidRDefault="00302CAA" w:rsidP="00127C8A">
      <w:pPr>
        <w:pStyle w:val="ConsPlusNormal"/>
        <w:ind w:firstLine="720"/>
        <w:jc w:val="both"/>
        <w:rPr>
          <w:sz w:val="26"/>
          <w:szCs w:val="26"/>
        </w:rPr>
      </w:pPr>
      <w:r w:rsidRPr="006C2412">
        <w:rPr>
          <w:sz w:val="26"/>
          <w:szCs w:val="26"/>
        </w:rPr>
        <w:t>6.4. В случае расторжения Договора по любому основанию Стороны вправе не возвращать друг другу все исполненное по нему до момента его расторжения, если иное не предусмотрено законодательством.</w:t>
      </w:r>
    </w:p>
    <w:p w:rsidR="00302CAA" w:rsidRPr="006C2412" w:rsidRDefault="00302CAA" w:rsidP="00127C8A">
      <w:pPr>
        <w:pStyle w:val="ConsPlusNormal"/>
        <w:ind w:firstLine="720"/>
        <w:jc w:val="both"/>
        <w:rPr>
          <w:sz w:val="26"/>
          <w:szCs w:val="26"/>
        </w:rPr>
      </w:pPr>
    </w:p>
    <w:p w:rsidR="00302CAA" w:rsidRPr="006C2412" w:rsidRDefault="00302CAA" w:rsidP="00127C8A">
      <w:pPr>
        <w:pStyle w:val="ConsPlusNormal"/>
        <w:ind w:firstLine="720"/>
        <w:jc w:val="center"/>
        <w:outlineLvl w:val="0"/>
        <w:rPr>
          <w:sz w:val="26"/>
          <w:szCs w:val="26"/>
        </w:rPr>
      </w:pPr>
      <w:r w:rsidRPr="006C2412">
        <w:rPr>
          <w:sz w:val="26"/>
          <w:szCs w:val="26"/>
        </w:rPr>
        <w:t>7. РАЗРЕШЕНИЕ СПОРОВ</w:t>
      </w:r>
    </w:p>
    <w:p w:rsidR="00302CAA" w:rsidRPr="006C2412" w:rsidRDefault="00302CAA" w:rsidP="00127C8A">
      <w:pPr>
        <w:pStyle w:val="ConsPlusNormal"/>
        <w:ind w:firstLine="720"/>
        <w:jc w:val="both"/>
        <w:rPr>
          <w:sz w:val="26"/>
          <w:szCs w:val="26"/>
        </w:rPr>
      </w:pPr>
      <w:r w:rsidRPr="006C2412">
        <w:rPr>
          <w:sz w:val="26"/>
          <w:szCs w:val="26"/>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02CAA" w:rsidRPr="006C2412" w:rsidRDefault="00302CAA" w:rsidP="00127C8A">
      <w:pPr>
        <w:pStyle w:val="ConsPlusNormal"/>
        <w:ind w:firstLine="720"/>
        <w:jc w:val="both"/>
        <w:rPr>
          <w:sz w:val="26"/>
          <w:szCs w:val="26"/>
        </w:rPr>
      </w:pPr>
      <w:r w:rsidRPr="006C2412">
        <w:rPr>
          <w:sz w:val="26"/>
          <w:szCs w:val="26"/>
        </w:rPr>
        <w:t xml:space="preserve">7.2. В случае </w:t>
      </w:r>
      <w:proofErr w:type="spellStart"/>
      <w:r w:rsidRPr="006C2412">
        <w:rPr>
          <w:sz w:val="26"/>
          <w:szCs w:val="26"/>
        </w:rPr>
        <w:t>недостижения</w:t>
      </w:r>
      <w:proofErr w:type="spellEnd"/>
      <w:r w:rsidRPr="006C2412">
        <w:rPr>
          <w:sz w:val="26"/>
          <w:szCs w:val="26"/>
        </w:rPr>
        <w:t xml:space="preserve"> соглашения путем переговоров заинтересованная Сторона направляет в письменной форме претензию, подписанную уполномоченным лицом.</w:t>
      </w:r>
    </w:p>
    <w:p w:rsidR="00302CAA" w:rsidRPr="006C2412" w:rsidRDefault="00302CAA" w:rsidP="00127C8A">
      <w:pPr>
        <w:pStyle w:val="ConsPlusNormal"/>
        <w:ind w:firstLine="720"/>
        <w:jc w:val="both"/>
        <w:rPr>
          <w:sz w:val="26"/>
          <w:szCs w:val="26"/>
        </w:rPr>
      </w:pPr>
      <w:r w:rsidRPr="006C2412">
        <w:rPr>
          <w:sz w:val="26"/>
          <w:szCs w:val="26"/>
        </w:rPr>
        <w:t>Претензия направляется любым из следующих способов:</w:t>
      </w:r>
    </w:p>
    <w:p w:rsidR="00302CAA" w:rsidRPr="006C2412" w:rsidRDefault="00302CAA" w:rsidP="00127C8A">
      <w:pPr>
        <w:pStyle w:val="ConsPlusNormal"/>
        <w:ind w:firstLine="720"/>
        <w:jc w:val="both"/>
        <w:rPr>
          <w:sz w:val="26"/>
          <w:szCs w:val="26"/>
        </w:rPr>
      </w:pPr>
      <w:r w:rsidRPr="006C2412">
        <w:rPr>
          <w:sz w:val="26"/>
          <w:szCs w:val="26"/>
        </w:rPr>
        <w:t>- заказным письмом с уведомлением о вручении;</w:t>
      </w:r>
    </w:p>
    <w:p w:rsidR="00302CAA" w:rsidRPr="006C2412" w:rsidRDefault="00302CAA" w:rsidP="00127C8A">
      <w:pPr>
        <w:pStyle w:val="ConsPlusNormal"/>
        <w:ind w:firstLine="720"/>
        <w:jc w:val="both"/>
        <w:rPr>
          <w:sz w:val="26"/>
          <w:szCs w:val="26"/>
        </w:rPr>
      </w:pPr>
      <w:r w:rsidRPr="006C2412">
        <w:rPr>
          <w:sz w:val="26"/>
          <w:szCs w:val="26"/>
        </w:rPr>
        <w:t>- 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rsidR="00302CAA" w:rsidRPr="006C2412" w:rsidRDefault="00302CAA" w:rsidP="00127C8A">
      <w:pPr>
        <w:pStyle w:val="ConsPlusNormal"/>
        <w:ind w:firstLine="720"/>
        <w:jc w:val="both"/>
        <w:rPr>
          <w:sz w:val="26"/>
          <w:szCs w:val="26"/>
        </w:rPr>
      </w:pPr>
      <w:r w:rsidRPr="006C2412">
        <w:rPr>
          <w:sz w:val="26"/>
          <w:szCs w:val="26"/>
        </w:rPr>
        <w:t>7.3.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rsidR="00302CAA" w:rsidRPr="006C2412" w:rsidRDefault="00302CAA" w:rsidP="00127C8A">
      <w:pPr>
        <w:pStyle w:val="ConsPlusNormal"/>
        <w:ind w:firstLine="720"/>
        <w:jc w:val="both"/>
        <w:rPr>
          <w:sz w:val="26"/>
          <w:szCs w:val="26"/>
        </w:rPr>
      </w:pPr>
      <w:r w:rsidRPr="006C2412">
        <w:rPr>
          <w:sz w:val="26"/>
          <w:szCs w:val="26"/>
        </w:rPr>
        <w:t xml:space="preserve">7.4. Сторона, в адрес которой направлена претензия, обязана ее рассмотреть и о результатах уведомить в письменной форме другую Сторону в течение </w:t>
      </w:r>
      <w:r w:rsidR="00B71E59" w:rsidRPr="006C2412">
        <w:rPr>
          <w:sz w:val="26"/>
          <w:szCs w:val="26"/>
        </w:rPr>
        <w:t>5</w:t>
      </w:r>
      <w:r w:rsidRPr="006C2412">
        <w:rPr>
          <w:sz w:val="26"/>
          <w:szCs w:val="26"/>
        </w:rPr>
        <w:t xml:space="preserve"> (</w:t>
      </w:r>
      <w:r w:rsidR="00B71E59" w:rsidRPr="006C2412">
        <w:rPr>
          <w:sz w:val="26"/>
          <w:szCs w:val="26"/>
        </w:rPr>
        <w:t>пять</w:t>
      </w:r>
      <w:r w:rsidRPr="006C2412">
        <w:rPr>
          <w:sz w:val="26"/>
          <w:szCs w:val="26"/>
        </w:rPr>
        <w:t>) рабочих дней со дня получения претензии.</w:t>
      </w:r>
    </w:p>
    <w:p w:rsidR="00302CAA" w:rsidRPr="006C2412" w:rsidRDefault="00302CAA" w:rsidP="00127C8A">
      <w:pPr>
        <w:pStyle w:val="ConsPlusNormal"/>
        <w:ind w:firstLine="720"/>
        <w:jc w:val="both"/>
        <w:rPr>
          <w:sz w:val="26"/>
          <w:szCs w:val="26"/>
        </w:rPr>
      </w:pPr>
      <w:r w:rsidRPr="006C2412">
        <w:rPr>
          <w:sz w:val="26"/>
          <w:szCs w:val="26"/>
        </w:rPr>
        <w:t xml:space="preserve">7.5. В случае если спор не урегулирован в претензионном порядке или ответ на претензию не получен в течение указанного срока, спор в соответствии со </w:t>
      </w:r>
      <w:hyperlink r:id="rId11" w:history="1">
        <w:r w:rsidRPr="006C2412">
          <w:rPr>
            <w:color w:val="0000FF"/>
            <w:sz w:val="26"/>
            <w:szCs w:val="26"/>
          </w:rPr>
          <w:t>ст. 35</w:t>
        </w:r>
      </w:hyperlink>
      <w:r w:rsidRPr="006C2412">
        <w:rPr>
          <w:sz w:val="26"/>
          <w:szCs w:val="26"/>
        </w:rPr>
        <w:t xml:space="preserve"> АПК РФ передается в арбитражный суд </w:t>
      </w:r>
      <w:r w:rsidR="00B71E59" w:rsidRPr="006C2412">
        <w:rPr>
          <w:sz w:val="26"/>
          <w:szCs w:val="26"/>
        </w:rPr>
        <w:t>Владимирской области</w:t>
      </w:r>
      <w:r w:rsidRPr="006C2412">
        <w:rPr>
          <w:sz w:val="26"/>
          <w:szCs w:val="26"/>
        </w:rPr>
        <w:t>.</w:t>
      </w:r>
    </w:p>
    <w:p w:rsidR="00302CAA" w:rsidRPr="006C2412" w:rsidRDefault="00302CAA" w:rsidP="00127C8A">
      <w:pPr>
        <w:pStyle w:val="ConsPlusNormal"/>
        <w:ind w:firstLine="720"/>
        <w:jc w:val="both"/>
        <w:rPr>
          <w:sz w:val="26"/>
          <w:szCs w:val="26"/>
        </w:rPr>
      </w:pPr>
    </w:p>
    <w:p w:rsidR="00302CAA" w:rsidRPr="006C2412" w:rsidRDefault="00302CAA" w:rsidP="00127C8A">
      <w:pPr>
        <w:pStyle w:val="ConsPlusNormal"/>
        <w:ind w:firstLine="720"/>
        <w:jc w:val="center"/>
        <w:outlineLvl w:val="0"/>
        <w:rPr>
          <w:sz w:val="26"/>
          <w:szCs w:val="26"/>
        </w:rPr>
      </w:pPr>
      <w:r w:rsidRPr="006C2412">
        <w:rPr>
          <w:sz w:val="26"/>
          <w:szCs w:val="26"/>
        </w:rPr>
        <w:t>8. ЗАКЛЮЧИТЕЛЬНЫЕ ПОЛОЖЕНИЯ</w:t>
      </w:r>
    </w:p>
    <w:p w:rsidR="00302CAA" w:rsidRPr="006C2412" w:rsidRDefault="00302CAA" w:rsidP="00127C8A">
      <w:pPr>
        <w:pStyle w:val="ConsPlusNormal"/>
        <w:ind w:firstLine="720"/>
        <w:jc w:val="both"/>
        <w:rPr>
          <w:sz w:val="26"/>
          <w:szCs w:val="26"/>
        </w:rPr>
      </w:pPr>
      <w:r w:rsidRPr="006C2412">
        <w:rPr>
          <w:sz w:val="26"/>
          <w:szCs w:val="26"/>
        </w:rPr>
        <w:t>8.1. Договор вступает в силу с момента его подписания Сторонами.</w:t>
      </w:r>
    </w:p>
    <w:p w:rsidR="00302CAA" w:rsidRPr="006C2412" w:rsidRDefault="00302CAA" w:rsidP="00127C8A">
      <w:pPr>
        <w:pStyle w:val="ConsPlusNormal"/>
        <w:ind w:firstLine="720"/>
        <w:jc w:val="both"/>
        <w:rPr>
          <w:sz w:val="26"/>
          <w:szCs w:val="26"/>
        </w:rPr>
      </w:pPr>
      <w:r w:rsidRPr="006C2412">
        <w:rPr>
          <w:sz w:val="26"/>
          <w:szCs w:val="26"/>
        </w:rPr>
        <w:t>8.2. Договор составлен в двух экземплярах, по одному для каждой из Сторон.</w:t>
      </w:r>
    </w:p>
    <w:p w:rsidR="00302CAA" w:rsidRPr="006C2412" w:rsidRDefault="00302CAA" w:rsidP="00127C8A">
      <w:pPr>
        <w:pStyle w:val="ConsPlusNormal"/>
        <w:ind w:firstLine="720"/>
        <w:jc w:val="both"/>
        <w:rPr>
          <w:sz w:val="26"/>
          <w:szCs w:val="26"/>
        </w:rPr>
      </w:pPr>
      <w:bookmarkStart w:id="9" w:name="Par162"/>
      <w:bookmarkEnd w:id="9"/>
      <w:r w:rsidRPr="006C2412">
        <w:rPr>
          <w:sz w:val="26"/>
          <w:szCs w:val="26"/>
        </w:rPr>
        <w:t xml:space="preserve">8.3. Если иное не предусмотрено Договором, извещения, уведомления, требования и иные юридически значимые сообщения (далее - </w:t>
      </w:r>
      <w:proofErr w:type="gramStart"/>
      <w:r w:rsidRPr="006C2412">
        <w:rPr>
          <w:sz w:val="26"/>
          <w:szCs w:val="26"/>
        </w:rPr>
        <w:t xml:space="preserve">сообщения) </w:t>
      </w:r>
      <w:proofErr w:type="gramEnd"/>
      <w:r w:rsidRPr="006C2412">
        <w:rPr>
          <w:sz w:val="26"/>
          <w:szCs w:val="26"/>
        </w:rPr>
        <w:t xml:space="preserve">Стороны </w:t>
      </w:r>
      <w:r w:rsidRPr="006C2412">
        <w:rPr>
          <w:sz w:val="26"/>
          <w:szCs w:val="26"/>
        </w:rPr>
        <w:lastRenderedPageBreak/>
        <w:t>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302CAA" w:rsidRPr="006C2412" w:rsidRDefault="00302CAA" w:rsidP="00127C8A">
      <w:pPr>
        <w:pStyle w:val="ConsPlusNormal"/>
        <w:ind w:firstLine="720"/>
        <w:jc w:val="both"/>
        <w:rPr>
          <w:sz w:val="26"/>
          <w:szCs w:val="26"/>
        </w:rPr>
      </w:pPr>
      <w:r w:rsidRPr="006C2412">
        <w:rPr>
          <w:sz w:val="26"/>
          <w:szCs w:val="26"/>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12" w:history="1">
        <w:r w:rsidRPr="006C2412">
          <w:rPr>
            <w:color w:val="0000FF"/>
            <w:sz w:val="26"/>
            <w:szCs w:val="26"/>
          </w:rPr>
          <w:t>п. 1 ст. 165.1</w:t>
        </w:r>
      </w:hyperlink>
      <w:r w:rsidRPr="006C2412">
        <w:rPr>
          <w:sz w:val="26"/>
          <w:szCs w:val="26"/>
        </w:rPr>
        <w:t xml:space="preserve"> ГК РФ).</w:t>
      </w:r>
    </w:p>
    <w:p w:rsidR="00302CAA" w:rsidRPr="006C2412" w:rsidRDefault="00302CAA" w:rsidP="00127C8A">
      <w:pPr>
        <w:pStyle w:val="ConsPlusNormal"/>
        <w:ind w:firstLine="720"/>
        <w:jc w:val="both"/>
        <w:rPr>
          <w:sz w:val="26"/>
          <w:szCs w:val="26"/>
        </w:rPr>
      </w:pPr>
      <w:r w:rsidRPr="006C2412">
        <w:rPr>
          <w:sz w:val="26"/>
          <w:szCs w:val="26"/>
        </w:rPr>
        <w:t>8.4. К Договору прилагаются:</w:t>
      </w:r>
    </w:p>
    <w:p w:rsidR="00381ECE" w:rsidRPr="00381ECE" w:rsidRDefault="00B75FCA" w:rsidP="00127C8A">
      <w:pPr>
        <w:pStyle w:val="ConsPlusNormal"/>
        <w:ind w:firstLine="720"/>
        <w:jc w:val="both"/>
        <w:rPr>
          <w:sz w:val="26"/>
          <w:szCs w:val="26"/>
        </w:rPr>
      </w:pPr>
      <w:r>
        <w:rPr>
          <w:sz w:val="26"/>
          <w:szCs w:val="26"/>
        </w:rPr>
        <w:t>-</w:t>
      </w:r>
      <w:r w:rsidR="00302CAA" w:rsidRPr="006C2412">
        <w:rPr>
          <w:sz w:val="26"/>
          <w:szCs w:val="26"/>
        </w:rPr>
        <w:t xml:space="preserve"> </w:t>
      </w:r>
      <w:hyperlink r:id="rId13" w:history="1">
        <w:r w:rsidR="00302CAA" w:rsidRPr="00381ECE">
          <w:rPr>
            <w:sz w:val="26"/>
            <w:szCs w:val="26"/>
          </w:rPr>
          <w:t>Спецификаци</w:t>
        </w:r>
        <w:r w:rsidR="005911E9" w:rsidRPr="00381ECE">
          <w:rPr>
            <w:sz w:val="26"/>
            <w:szCs w:val="26"/>
          </w:rPr>
          <w:t>я</w:t>
        </w:r>
      </w:hyperlink>
      <w:r w:rsidR="00302CAA" w:rsidRPr="00381ECE">
        <w:rPr>
          <w:sz w:val="26"/>
          <w:szCs w:val="26"/>
        </w:rPr>
        <w:t xml:space="preserve"> </w:t>
      </w:r>
      <w:r w:rsidR="00127C8A" w:rsidRPr="00381ECE">
        <w:rPr>
          <w:sz w:val="26"/>
          <w:szCs w:val="26"/>
        </w:rPr>
        <w:t>(</w:t>
      </w:r>
      <w:r w:rsidR="00302CAA" w:rsidRPr="00381ECE">
        <w:rPr>
          <w:sz w:val="26"/>
          <w:szCs w:val="26"/>
        </w:rPr>
        <w:t xml:space="preserve">Приложение </w:t>
      </w:r>
      <w:r w:rsidR="009E2682" w:rsidRPr="00381ECE">
        <w:rPr>
          <w:sz w:val="26"/>
          <w:szCs w:val="26"/>
        </w:rPr>
        <w:t>№</w:t>
      </w:r>
      <w:r w:rsidR="00302CAA" w:rsidRPr="00381ECE">
        <w:rPr>
          <w:sz w:val="26"/>
          <w:szCs w:val="26"/>
        </w:rPr>
        <w:t>1</w:t>
      </w:r>
      <w:r w:rsidR="00127C8A" w:rsidRPr="00381ECE">
        <w:rPr>
          <w:sz w:val="26"/>
          <w:szCs w:val="26"/>
        </w:rPr>
        <w:t>)</w:t>
      </w:r>
      <w:r w:rsidR="00381ECE" w:rsidRPr="00381ECE">
        <w:rPr>
          <w:sz w:val="26"/>
          <w:szCs w:val="26"/>
        </w:rPr>
        <w:t>.</w:t>
      </w:r>
    </w:p>
    <w:p w:rsidR="00302CAA" w:rsidRPr="006C2412" w:rsidRDefault="00302CAA">
      <w:pPr>
        <w:pStyle w:val="ConsPlusNormal"/>
        <w:jc w:val="both"/>
        <w:rPr>
          <w:sz w:val="26"/>
          <w:szCs w:val="26"/>
        </w:rPr>
      </w:pPr>
    </w:p>
    <w:p w:rsidR="00302CAA" w:rsidRDefault="00302CAA">
      <w:pPr>
        <w:pStyle w:val="ConsPlusNormal"/>
        <w:jc w:val="center"/>
        <w:outlineLvl w:val="0"/>
        <w:rPr>
          <w:sz w:val="26"/>
          <w:szCs w:val="26"/>
        </w:rPr>
      </w:pPr>
      <w:r w:rsidRPr="006C2412">
        <w:rPr>
          <w:sz w:val="26"/>
          <w:szCs w:val="26"/>
        </w:rPr>
        <w:t>9. АДРЕСА, РЕКВИЗИТЫ И ПОДПИСИ СТОРОН</w:t>
      </w:r>
    </w:p>
    <w:p w:rsidR="009F1BA2" w:rsidRDefault="009F1BA2" w:rsidP="007137D7">
      <w:pPr>
        <w:spacing w:after="0" w:line="240" w:lineRule="auto"/>
        <w:jc w:val="right"/>
        <w:rPr>
          <w:rFonts w:ascii="Times New Roman" w:hAnsi="Times New Roman"/>
          <w:sz w:val="24"/>
          <w:szCs w:val="24"/>
        </w:rPr>
      </w:pPr>
    </w:p>
    <w:tbl>
      <w:tblPr>
        <w:tblW w:w="9464" w:type="dxa"/>
        <w:tblLayout w:type="fixed"/>
        <w:tblLook w:val="01E0"/>
      </w:tblPr>
      <w:tblGrid>
        <w:gridCol w:w="4732"/>
        <w:gridCol w:w="4732"/>
      </w:tblGrid>
      <w:tr w:rsidR="00C15434" w:rsidRPr="00846C86" w:rsidTr="006765A2">
        <w:tc>
          <w:tcPr>
            <w:tcW w:w="4732" w:type="dxa"/>
          </w:tcPr>
          <w:p w:rsidR="00C15434" w:rsidRPr="00846C86" w:rsidRDefault="00C15434" w:rsidP="00846C86">
            <w:pPr>
              <w:spacing w:after="0" w:line="240" w:lineRule="auto"/>
              <w:jc w:val="center"/>
              <w:rPr>
                <w:rFonts w:ascii="Times New Roman" w:hAnsi="Times New Roman"/>
                <w:b/>
                <w:bCs/>
                <w:sz w:val="26"/>
                <w:szCs w:val="26"/>
              </w:rPr>
            </w:pPr>
            <w:r w:rsidRPr="00846C86">
              <w:rPr>
                <w:rFonts w:ascii="Times New Roman" w:hAnsi="Times New Roman"/>
                <w:b/>
                <w:bCs/>
                <w:sz w:val="26"/>
                <w:szCs w:val="26"/>
              </w:rPr>
              <w:t>Поставщик:</w:t>
            </w:r>
          </w:p>
          <w:p w:rsidR="00C15434" w:rsidRPr="00846C86" w:rsidRDefault="00C15434" w:rsidP="00846C86">
            <w:pPr>
              <w:spacing w:after="0" w:line="240" w:lineRule="auto"/>
              <w:rPr>
                <w:rFonts w:ascii="Times New Roman" w:hAnsi="Times New Roman"/>
                <w:sz w:val="26"/>
                <w:szCs w:val="26"/>
              </w:rPr>
            </w:pPr>
          </w:p>
        </w:tc>
        <w:tc>
          <w:tcPr>
            <w:tcW w:w="4732" w:type="dxa"/>
          </w:tcPr>
          <w:p w:rsidR="00C15434" w:rsidRPr="00846C86" w:rsidRDefault="00C15434" w:rsidP="00846C86">
            <w:pPr>
              <w:spacing w:after="0" w:line="240" w:lineRule="auto"/>
              <w:jc w:val="center"/>
              <w:rPr>
                <w:rFonts w:ascii="Times New Roman" w:hAnsi="Times New Roman"/>
                <w:b/>
                <w:bCs/>
                <w:sz w:val="26"/>
                <w:szCs w:val="26"/>
              </w:rPr>
            </w:pPr>
            <w:r w:rsidRPr="00846C86">
              <w:rPr>
                <w:rFonts w:ascii="Times New Roman" w:hAnsi="Times New Roman"/>
                <w:b/>
                <w:bCs/>
                <w:sz w:val="26"/>
                <w:szCs w:val="26"/>
              </w:rPr>
              <w:t>Покупатель:</w:t>
            </w:r>
          </w:p>
          <w:p w:rsidR="00C15434" w:rsidRPr="00846C86" w:rsidRDefault="00C15434" w:rsidP="00846C86">
            <w:pPr>
              <w:spacing w:after="0" w:line="240" w:lineRule="auto"/>
              <w:rPr>
                <w:rFonts w:ascii="Times New Roman" w:hAnsi="Times New Roman"/>
                <w:b/>
                <w:sz w:val="26"/>
                <w:szCs w:val="26"/>
              </w:rPr>
            </w:pPr>
            <w:r w:rsidRPr="00846C86">
              <w:rPr>
                <w:rFonts w:ascii="Times New Roman" w:hAnsi="Times New Roman"/>
                <w:b/>
                <w:sz w:val="26"/>
                <w:szCs w:val="26"/>
              </w:rPr>
              <w:t xml:space="preserve">ГАУСО </w:t>
            </w:r>
            <w:proofErr w:type="gramStart"/>
            <w:r w:rsidRPr="00846C86">
              <w:rPr>
                <w:rFonts w:ascii="Times New Roman" w:hAnsi="Times New Roman"/>
                <w:b/>
                <w:sz w:val="26"/>
                <w:szCs w:val="26"/>
              </w:rPr>
              <w:t>ВО</w:t>
            </w:r>
            <w:proofErr w:type="gramEnd"/>
            <w:r w:rsidRPr="00846C86">
              <w:rPr>
                <w:rFonts w:ascii="Times New Roman" w:hAnsi="Times New Roman"/>
                <w:b/>
                <w:sz w:val="26"/>
                <w:szCs w:val="26"/>
              </w:rPr>
              <w:t xml:space="preserve"> «Муромский комплексный центр социального обслуживания населения»</w:t>
            </w:r>
          </w:p>
          <w:p w:rsidR="00C15434" w:rsidRPr="000F3532" w:rsidRDefault="00C15434" w:rsidP="00846C86">
            <w:pPr>
              <w:spacing w:after="0" w:line="240" w:lineRule="auto"/>
              <w:rPr>
                <w:rFonts w:ascii="Times New Roman" w:hAnsi="Times New Roman"/>
                <w:sz w:val="26"/>
                <w:szCs w:val="26"/>
              </w:rPr>
            </w:pPr>
            <w:r w:rsidRPr="00846C86">
              <w:rPr>
                <w:rFonts w:ascii="Times New Roman" w:hAnsi="Times New Roman"/>
                <w:sz w:val="26"/>
                <w:szCs w:val="26"/>
              </w:rPr>
              <w:t xml:space="preserve">602205, Владимирская область, город </w:t>
            </w:r>
            <w:r w:rsidRPr="000F3532">
              <w:rPr>
                <w:rFonts w:ascii="Times New Roman" w:hAnsi="Times New Roman"/>
                <w:sz w:val="26"/>
                <w:szCs w:val="26"/>
              </w:rPr>
              <w:t xml:space="preserve">Муром, улица Спортивная, дом 13 </w:t>
            </w:r>
          </w:p>
          <w:p w:rsidR="00C15434" w:rsidRPr="000F3532" w:rsidRDefault="00C15434" w:rsidP="00846C86">
            <w:pPr>
              <w:spacing w:after="0" w:line="240" w:lineRule="auto"/>
              <w:rPr>
                <w:rFonts w:ascii="Times New Roman" w:hAnsi="Times New Roman"/>
                <w:sz w:val="26"/>
                <w:szCs w:val="26"/>
              </w:rPr>
            </w:pPr>
            <w:r w:rsidRPr="000F3532">
              <w:rPr>
                <w:rFonts w:ascii="Times New Roman" w:hAnsi="Times New Roman"/>
                <w:sz w:val="26"/>
                <w:szCs w:val="26"/>
              </w:rPr>
              <w:t>Получатель:</w:t>
            </w:r>
            <w:r w:rsidR="00675F50">
              <w:rPr>
                <w:rFonts w:ascii="Times New Roman" w:hAnsi="Times New Roman"/>
                <w:sz w:val="26"/>
                <w:szCs w:val="26"/>
              </w:rPr>
              <w:t xml:space="preserve"> </w:t>
            </w:r>
            <w:r w:rsidR="000A1357">
              <w:rPr>
                <w:rFonts w:ascii="Times New Roman" w:hAnsi="Times New Roman"/>
                <w:sz w:val="26"/>
                <w:szCs w:val="26"/>
              </w:rPr>
              <w:t>МФ ВО</w:t>
            </w:r>
            <w:r w:rsidRPr="000F3532">
              <w:rPr>
                <w:rFonts w:ascii="Times New Roman" w:hAnsi="Times New Roman"/>
                <w:sz w:val="26"/>
                <w:szCs w:val="26"/>
              </w:rPr>
              <w:t xml:space="preserve"> (ГАУСО </w:t>
            </w:r>
            <w:proofErr w:type="gramStart"/>
            <w:r w:rsidRPr="000F3532">
              <w:rPr>
                <w:rFonts w:ascii="Times New Roman" w:hAnsi="Times New Roman"/>
                <w:sz w:val="26"/>
                <w:szCs w:val="26"/>
              </w:rPr>
              <w:t>ВО</w:t>
            </w:r>
            <w:proofErr w:type="gramEnd"/>
            <w:r w:rsidRPr="000F3532">
              <w:rPr>
                <w:rFonts w:ascii="Times New Roman" w:hAnsi="Times New Roman"/>
                <w:sz w:val="26"/>
                <w:szCs w:val="26"/>
              </w:rPr>
              <w:t xml:space="preserve"> "Муромский комплексный центр социальног</w:t>
            </w:r>
            <w:r w:rsidR="00C53EAB">
              <w:rPr>
                <w:rFonts w:ascii="Times New Roman" w:hAnsi="Times New Roman"/>
                <w:sz w:val="26"/>
                <w:szCs w:val="26"/>
              </w:rPr>
              <w:t>о обслуживания населения"</w:t>
            </w:r>
            <w:r w:rsidRPr="000F3532">
              <w:rPr>
                <w:rFonts w:ascii="Times New Roman" w:hAnsi="Times New Roman"/>
                <w:sz w:val="26"/>
                <w:szCs w:val="26"/>
              </w:rPr>
              <w:t>)</w:t>
            </w:r>
          </w:p>
          <w:p w:rsidR="00C15434" w:rsidRPr="000F3532" w:rsidRDefault="00675F50" w:rsidP="00846C86">
            <w:pPr>
              <w:spacing w:after="0" w:line="240" w:lineRule="auto"/>
              <w:rPr>
                <w:rFonts w:ascii="Times New Roman" w:hAnsi="Times New Roman"/>
                <w:sz w:val="26"/>
                <w:szCs w:val="26"/>
              </w:rPr>
            </w:pPr>
            <w:r>
              <w:rPr>
                <w:rFonts w:ascii="Times New Roman" w:hAnsi="Times New Roman"/>
                <w:sz w:val="26"/>
                <w:szCs w:val="26"/>
              </w:rPr>
              <w:t xml:space="preserve">Банковский </w:t>
            </w:r>
            <w:r w:rsidR="00C15434" w:rsidRPr="000F3532">
              <w:rPr>
                <w:rFonts w:ascii="Times New Roman" w:hAnsi="Times New Roman"/>
                <w:sz w:val="26"/>
                <w:szCs w:val="26"/>
              </w:rPr>
              <w:t>счет:  03224643170000002800</w:t>
            </w:r>
          </w:p>
          <w:p w:rsidR="00C15434" w:rsidRPr="000F3532" w:rsidRDefault="00C15434" w:rsidP="00846C86">
            <w:pPr>
              <w:spacing w:after="0" w:line="240" w:lineRule="auto"/>
              <w:rPr>
                <w:rFonts w:ascii="Times New Roman" w:hAnsi="Times New Roman"/>
                <w:sz w:val="26"/>
                <w:szCs w:val="26"/>
              </w:rPr>
            </w:pPr>
            <w:r w:rsidRPr="000F3532">
              <w:rPr>
                <w:rFonts w:ascii="Times New Roman" w:hAnsi="Times New Roman"/>
                <w:sz w:val="26"/>
                <w:szCs w:val="26"/>
              </w:rPr>
              <w:t>ИНН 3307014312</w:t>
            </w:r>
            <w:r w:rsidR="00675F50">
              <w:rPr>
                <w:rFonts w:ascii="Times New Roman" w:hAnsi="Times New Roman"/>
                <w:sz w:val="26"/>
                <w:szCs w:val="26"/>
              </w:rPr>
              <w:t xml:space="preserve"> / </w:t>
            </w:r>
            <w:r w:rsidRPr="000F3532">
              <w:rPr>
                <w:rFonts w:ascii="Times New Roman" w:hAnsi="Times New Roman"/>
                <w:sz w:val="26"/>
                <w:szCs w:val="26"/>
              </w:rPr>
              <w:t xml:space="preserve">КПП 333401001 </w:t>
            </w:r>
          </w:p>
          <w:p w:rsidR="00C15434" w:rsidRPr="000F3532" w:rsidRDefault="00C15434" w:rsidP="00846C86">
            <w:pPr>
              <w:spacing w:after="0" w:line="240" w:lineRule="auto"/>
              <w:rPr>
                <w:rFonts w:ascii="Times New Roman" w:hAnsi="Times New Roman"/>
                <w:sz w:val="26"/>
                <w:szCs w:val="26"/>
              </w:rPr>
            </w:pPr>
            <w:r w:rsidRPr="000F3532">
              <w:rPr>
                <w:rFonts w:ascii="Times New Roman" w:hAnsi="Times New Roman"/>
                <w:sz w:val="26"/>
                <w:szCs w:val="26"/>
              </w:rPr>
              <w:t>ОКТМО 17735000</w:t>
            </w:r>
          </w:p>
          <w:p w:rsidR="00C15434" w:rsidRPr="000F3532" w:rsidRDefault="00C15434" w:rsidP="00846C86">
            <w:pPr>
              <w:spacing w:after="0" w:line="240" w:lineRule="auto"/>
              <w:rPr>
                <w:rFonts w:ascii="Times New Roman" w:hAnsi="Times New Roman"/>
                <w:sz w:val="26"/>
                <w:szCs w:val="26"/>
              </w:rPr>
            </w:pPr>
            <w:r w:rsidRPr="000F3532">
              <w:rPr>
                <w:rFonts w:ascii="Times New Roman" w:hAnsi="Times New Roman"/>
                <w:sz w:val="26"/>
                <w:szCs w:val="26"/>
              </w:rPr>
              <w:t>Банк получателя:</w:t>
            </w:r>
            <w:r w:rsidR="00675F50">
              <w:rPr>
                <w:rFonts w:ascii="Times New Roman" w:hAnsi="Times New Roman"/>
                <w:sz w:val="26"/>
                <w:szCs w:val="26"/>
              </w:rPr>
              <w:t xml:space="preserve"> </w:t>
            </w:r>
            <w:r w:rsidRPr="000F3532">
              <w:rPr>
                <w:rFonts w:ascii="Times New Roman" w:hAnsi="Times New Roman"/>
                <w:sz w:val="26"/>
                <w:szCs w:val="26"/>
              </w:rPr>
              <w:t xml:space="preserve">ОТДЕЛЕНИЕ ВЛАДИМИР БАНКА РОССИИ//УФК по Владимирской области </w:t>
            </w:r>
            <w:proofErr w:type="gramStart"/>
            <w:r w:rsidRPr="000F3532">
              <w:rPr>
                <w:rFonts w:ascii="Times New Roman" w:hAnsi="Times New Roman"/>
                <w:sz w:val="26"/>
                <w:szCs w:val="26"/>
              </w:rPr>
              <w:t>г</w:t>
            </w:r>
            <w:proofErr w:type="gramEnd"/>
            <w:r w:rsidRPr="000F3532">
              <w:rPr>
                <w:rFonts w:ascii="Times New Roman" w:hAnsi="Times New Roman"/>
                <w:sz w:val="26"/>
                <w:szCs w:val="26"/>
              </w:rPr>
              <w:t>. Владимир</w:t>
            </w:r>
          </w:p>
          <w:p w:rsidR="00C15434" w:rsidRPr="000F3532" w:rsidRDefault="004A7F26" w:rsidP="00846C86">
            <w:pPr>
              <w:spacing w:after="0" w:line="240" w:lineRule="auto"/>
              <w:rPr>
                <w:rFonts w:ascii="Times New Roman" w:hAnsi="Times New Roman"/>
                <w:sz w:val="26"/>
                <w:szCs w:val="26"/>
              </w:rPr>
            </w:pPr>
            <w:r w:rsidRPr="000F3532">
              <w:rPr>
                <w:rFonts w:ascii="Times New Roman" w:hAnsi="Times New Roman"/>
                <w:sz w:val="26"/>
                <w:szCs w:val="26"/>
              </w:rPr>
              <w:t xml:space="preserve">Корреспондентский </w:t>
            </w:r>
            <w:r w:rsidR="00C15434" w:rsidRPr="000F3532">
              <w:rPr>
                <w:rFonts w:ascii="Times New Roman" w:hAnsi="Times New Roman"/>
                <w:sz w:val="26"/>
                <w:szCs w:val="26"/>
              </w:rPr>
              <w:t>счет: 40102810945370000020</w:t>
            </w:r>
          </w:p>
          <w:p w:rsidR="00C15434" w:rsidRPr="00846C86" w:rsidRDefault="00C15434" w:rsidP="00846C86">
            <w:pPr>
              <w:spacing w:after="0" w:line="240" w:lineRule="auto"/>
              <w:rPr>
                <w:rFonts w:ascii="Times New Roman" w:hAnsi="Times New Roman"/>
                <w:sz w:val="26"/>
                <w:szCs w:val="26"/>
              </w:rPr>
            </w:pPr>
            <w:r w:rsidRPr="000F3532">
              <w:rPr>
                <w:rFonts w:ascii="Times New Roman" w:hAnsi="Times New Roman"/>
                <w:sz w:val="26"/>
                <w:szCs w:val="26"/>
              </w:rPr>
              <w:t>БИК:</w:t>
            </w:r>
            <w:r w:rsidRPr="00846C86">
              <w:rPr>
                <w:rFonts w:ascii="Times New Roman" w:hAnsi="Times New Roman"/>
                <w:sz w:val="26"/>
                <w:szCs w:val="26"/>
              </w:rPr>
              <w:t xml:space="preserve"> 011708377</w:t>
            </w:r>
          </w:p>
          <w:p w:rsidR="00C15434" w:rsidRPr="00846C86" w:rsidRDefault="00C15434" w:rsidP="00846C86">
            <w:pPr>
              <w:spacing w:after="0" w:line="240" w:lineRule="auto"/>
              <w:rPr>
                <w:rFonts w:ascii="Times New Roman" w:hAnsi="Times New Roman"/>
                <w:sz w:val="26"/>
                <w:szCs w:val="26"/>
              </w:rPr>
            </w:pPr>
            <w:r w:rsidRPr="00846C86">
              <w:rPr>
                <w:rFonts w:ascii="Times New Roman" w:hAnsi="Times New Roman"/>
                <w:sz w:val="26"/>
                <w:szCs w:val="26"/>
              </w:rPr>
              <w:t>ОГРН 1023302158395</w:t>
            </w:r>
          </w:p>
          <w:p w:rsidR="00C15434" w:rsidRPr="00846C86" w:rsidRDefault="00C15434" w:rsidP="00846C86">
            <w:pPr>
              <w:spacing w:after="0" w:line="240" w:lineRule="auto"/>
              <w:rPr>
                <w:rFonts w:ascii="Times New Roman" w:hAnsi="Times New Roman"/>
                <w:sz w:val="26"/>
                <w:szCs w:val="26"/>
              </w:rPr>
            </w:pPr>
            <w:r w:rsidRPr="00846C86">
              <w:rPr>
                <w:rFonts w:ascii="Times New Roman" w:hAnsi="Times New Roman"/>
                <w:bCs/>
                <w:sz w:val="26"/>
                <w:szCs w:val="26"/>
              </w:rPr>
              <w:t>Адрес электронной почты (</w:t>
            </w:r>
            <w:proofErr w:type="spellStart"/>
            <w:r w:rsidRPr="00846C86">
              <w:rPr>
                <w:rFonts w:ascii="Times New Roman" w:hAnsi="Times New Roman"/>
                <w:bCs/>
                <w:sz w:val="26"/>
                <w:szCs w:val="26"/>
              </w:rPr>
              <w:t>e-mail</w:t>
            </w:r>
            <w:proofErr w:type="spellEnd"/>
            <w:r w:rsidRPr="00846C86">
              <w:rPr>
                <w:rFonts w:ascii="Times New Roman" w:hAnsi="Times New Roman"/>
                <w:bCs/>
                <w:sz w:val="26"/>
                <w:szCs w:val="26"/>
              </w:rPr>
              <w:t>):</w:t>
            </w:r>
          </w:p>
          <w:p w:rsidR="00C15434" w:rsidRPr="00846C86" w:rsidRDefault="00485897" w:rsidP="00846C86">
            <w:pPr>
              <w:spacing w:after="0" w:line="240" w:lineRule="auto"/>
              <w:rPr>
                <w:rFonts w:ascii="Times New Roman" w:hAnsi="Times New Roman"/>
                <w:sz w:val="26"/>
                <w:szCs w:val="26"/>
              </w:rPr>
            </w:pPr>
            <w:hyperlink r:id="rId14" w:history="1">
              <w:r w:rsidR="00C15434" w:rsidRPr="00846C86">
                <w:rPr>
                  <w:rStyle w:val="a9"/>
                  <w:rFonts w:ascii="Times New Roman" w:hAnsi="Times New Roman"/>
                  <w:sz w:val="26"/>
                  <w:szCs w:val="26"/>
                  <w:u w:val="none"/>
                  <w:lang w:val="en-US"/>
                </w:rPr>
                <w:t>murom</w:t>
              </w:r>
              <w:r w:rsidR="00C15434" w:rsidRPr="00846C86">
                <w:rPr>
                  <w:rStyle w:val="a9"/>
                  <w:rFonts w:ascii="Times New Roman" w:hAnsi="Times New Roman"/>
                  <w:sz w:val="26"/>
                  <w:szCs w:val="26"/>
                  <w:u w:val="none"/>
                </w:rPr>
                <w:t>_</w:t>
              </w:r>
              <w:r w:rsidR="00C15434" w:rsidRPr="00846C86">
                <w:rPr>
                  <w:rStyle w:val="a9"/>
                  <w:rFonts w:ascii="Times New Roman" w:hAnsi="Times New Roman"/>
                  <w:sz w:val="26"/>
                  <w:szCs w:val="26"/>
                  <w:u w:val="none"/>
                  <w:lang w:val="en-US"/>
                </w:rPr>
                <w:t>cso</w:t>
              </w:r>
              <w:r w:rsidR="00C15434" w:rsidRPr="00846C86">
                <w:rPr>
                  <w:rStyle w:val="a9"/>
                  <w:rFonts w:ascii="Times New Roman" w:hAnsi="Times New Roman"/>
                  <w:sz w:val="26"/>
                  <w:szCs w:val="26"/>
                  <w:u w:val="none"/>
                </w:rPr>
                <w:t>@</w:t>
              </w:r>
              <w:r w:rsidR="00C15434" w:rsidRPr="00846C86">
                <w:rPr>
                  <w:rStyle w:val="a9"/>
                  <w:rFonts w:ascii="Times New Roman" w:hAnsi="Times New Roman"/>
                  <w:sz w:val="26"/>
                  <w:szCs w:val="26"/>
                  <w:u w:val="none"/>
                  <w:lang w:val="en-US"/>
                </w:rPr>
                <w:t>avo</w:t>
              </w:r>
              <w:r w:rsidR="00C15434" w:rsidRPr="00846C86">
                <w:rPr>
                  <w:rStyle w:val="a9"/>
                  <w:rFonts w:ascii="Times New Roman" w:hAnsi="Times New Roman"/>
                  <w:sz w:val="26"/>
                  <w:szCs w:val="26"/>
                  <w:u w:val="none"/>
                </w:rPr>
                <w:t>.</w:t>
              </w:r>
              <w:r w:rsidR="00C15434" w:rsidRPr="00846C86">
                <w:rPr>
                  <w:rStyle w:val="a9"/>
                  <w:rFonts w:ascii="Times New Roman" w:hAnsi="Times New Roman"/>
                  <w:sz w:val="26"/>
                  <w:szCs w:val="26"/>
                  <w:u w:val="none"/>
                  <w:lang w:val="en-US"/>
                </w:rPr>
                <w:t>ru</w:t>
              </w:r>
            </w:hyperlink>
          </w:p>
          <w:p w:rsidR="00C15434" w:rsidRPr="00846C86" w:rsidRDefault="00C15434" w:rsidP="00846C86">
            <w:pPr>
              <w:spacing w:after="0" w:line="240" w:lineRule="auto"/>
              <w:rPr>
                <w:rFonts w:ascii="Times New Roman" w:hAnsi="Times New Roman"/>
                <w:sz w:val="26"/>
                <w:szCs w:val="26"/>
              </w:rPr>
            </w:pPr>
            <w:r w:rsidRPr="00846C86">
              <w:rPr>
                <w:rFonts w:ascii="Times New Roman" w:hAnsi="Times New Roman"/>
                <w:sz w:val="26"/>
                <w:szCs w:val="26"/>
              </w:rPr>
              <w:t>8-49234-7-14-96</w:t>
            </w:r>
          </w:p>
          <w:p w:rsidR="00C15434" w:rsidRPr="00846C86" w:rsidRDefault="00C15434" w:rsidP="00846C86">
            <w:pPr>
              <w:spacing w:after="0" w:line="240" w:lineRule="auto"/>
              <w:rPr>
                <w:rFonts w:ascii="Times New Roman" w:hAnsi="Times New Roman"/>
                <w:sz w:val="26"/>
                <w:szCs w:val="26"/>
              </w:rPr>
            </w:pPr>
            <w:r w:rsidRPr="00846C86">
              <w:rPr>
                <w:rFonts w:ascii="Times New Roman" w:hAnsi="Times New Roman"/>
                <w:sz w:val="26"/>
                <w:szCs w:val="26"/>
              </w:rPr>
              <w:t>8-49234-7-18-60 бухгалтерия</w:t>
            </w:r>
          </w:p>
          <w:p w:rsidR="00C15434" w:rsidRPr="00846C86" w:rsidRDefault="00C15434" w:rsidP="00846C86">
            <w:pPr>
              <w:spacing w:after="0" w:line="240" w:lineRule="auto"/>
              <w:rPr>
                <w:rFonts w:ascii="Times New Roman" w:hAnsi="Times New Roman"/>
                <w:sz w:val="26"/>
                <w:szCs w:val="26"/>
              </w:rPr>
            </w:pPr>
          </w:p>
          <w:p w:rsidR="00C15434" w:rsidRPr="00846C86" w:rsidRDefault="00454839" w:rsidP="00846C86">
            <w:pPr>
              <w:spacing w:after="0" w:line="240" w:lineRule="auto"/>
              <w:rPr>
                <w:rFonts w:ascii="Times New Roman" w:hAnsi="Times New Roman"/>
                <w:sz w:val="26"/>
                <w:szCs w:val="26"/>
              </w:rPr>
            </w:pPr>
            <w:r>
              <w:rPr>
                <w:rFonts w:ascii="Times New Roman" w:hAnsi="Times New Roman"/>
                <w:sz w:val="26"/>
                <w:szCs w:val="26"/>
              </w:rPr>
              <w:t>Ди</w:t>
            </w:r>
            <w:r w:rsidR="00C15434" w:rsidRPr="00846C86">
              <w:rPr>
                <w:rFonts w:ascii="Times New Roman" w:hAnsi="Times New Roman"/>
                <w:sz w:val="26"/>
                <w:szCs w:val="26"/>
              </w:rPr>
              <w:t>ректор</w:t>
            </w:r>
          </w:p>
          <w:p w:rsidR="00C15434" w:rsidRPr="00846C86" w:rsidRDefault="00C15434" w:rsidP="00846C86">
            <w:pPr>
              <w:spacing w:after="0" w:line="240" w:lineRule="auto"/>
              <w:rPr>
                <w:rFonts w:ascii="Times New Roman" w:hAnsi="Times New Roman"/>
                <w:sz w:val="26"/>
                <w:szCs w:val="26"/>
              </w:rPr>
            </w:pPr>
          </w:p>
          <w:p w:rsidR="00C15434" w:rsidRPr="00846C86" w:rsidRDefault="00C15434" w:rsidP="00846C86">
            <w:pPr>
              <w:spacing w:after="0" w:line="240" w:lineRule="auto"/>
              <w:rPr>
                <w:rFonts w:ascii="Times New Roman" w:hAnsi="Times New Roman"/>
                <w:sz w:val="26"/>
                <w:szCs w:val="26"/>
              </w:rPr>
            </w:pPr>
            <w:proofErr w:type="spellStart"/>
            <w:r w:rsidRPr="00846C86">
              <w:rPr>
                <w:rFonts w:ascii="Times New Roman" w:hAnsi="Times New Roman"/>
                <w:sz w:val="26"/>
                <w:szCs w:val="26"/>
              </w:rPr>
              <w:t>______</w:t>
            </w:r>
            <w:r w:rsidR="000F3532">
              <w:rPr>
                <w:rFonts w:ascii="Times New Roman" w:hAnsi="Times New Roman"/>
                <w:sz w:val="26"/>
                <w:szCs w:val="26"/>
              </w:rPr>
              <w:t>_______</w:t>
            </w:r>
            <w:r w:rsidRPr="00846C86">
              <w:rPr>
                <w:rFonts w:ascii="Times New Roman" w:hAnsi="Times New Roman"/>
                <w:sz w:val="26"/>
                <w:szCs w:val="26"/>
              </w:rPr>
              <w:t>____</w:t>
            </w:r>
            <w:r w:rsidR="00454839">
              <w:rPr>
                <w:rFonts w:ascii="Times New Roman" w:hAnsi="Times New Roman"/>
                <w:sz w:val="26"/>
                <w:szCs w:val="26"/>
              </w:rPr>
              <w:t>Н.С.Бученкова</w:t>
            </w:r>
            <w:proofErr w:type="spellEnd"/>
          </w:p>
          <w:p w:rsidR="00C15434" w:rsidRPr="00846C86" w:rsidRDefault="00C15434" w:rsidP="00846C86">
            <w:pPr>
              <w:spacing w:after="0" w:line="240" w:lineRule="auto"/>
              <w:rPr>
                <w:rFonts w:ascii="Times New Roman" w:hAnsi="Times New Roman"/>
                <w:sz w:val="26"/>
                <w:szCs w:val="26"/>
              </w:rPr>
            </w:pPr>
            <w:proofErr w:type="spellStart"/>
            <w:r w:rsidRPr="00846C86">
              <w:rPr>
                <w:rFonts w:ascii="Times New Roman" w:hAnsi="Times New Roman"/>
                <w:sz w:val="26"/>
                <w:szCs w:val="26"/>
              </w:rPr>
              <w:t>мп</w:t>
            </w:r>
            <w:proofErr w:type="spellEnd"/>
          </w:p>
        </w:tc>
      </w:tr>
    </w:tbl>
    <w:p w:rsidR="005723E4" w:rsidRDefault="005723E4" w:rsidP="007137D7">
      <w:pPr>
        <w:spacing w:after="0" w:line="240" w:lineRule="auto"/>
        <w:jc w:val="right"/>
        <w:rPr>
          <w:rFonts w:ascii="Times New Roman" w:hAnsi="Times New Roman"/>
          <w:sz w:val="24"/>
          <w:szCs w:val="24"/>
        </w:rPr>
      </w:pPr>
    </w:p>
    <w:p w:rsidR="00675F50" w:rsidRDefault="00675F50" w:rsidP="007137D7">
      <w:pPr>
        <w:spacing w:after="0" w:line="240" w:lineRule="auto"/>
        <w:jc w:val="right"/>
        <w:rPr>
          <w:rFonts w:ascii="Times New Roman" w:hAnsi="Times New Roman"/>
          <w:sz w:val="20"/>
          <w:szCs w:val="20"/>
        </w:rPr>
      </w:pPr>
    </w:p>
    <w:p w:rsidR="00675F50" w:rsidRDefault="00675F50" w:rsidP="007137D7">
      <w:pPr>
        <w:spacing w:after="0" w:line="240" w:lineRule="auto"/>
        <w:jc w:val="right"/>
        <w:rPr>
          <w:rFonts w:ascii="Times New Roman" w:hAnsi="Times New Roman"/>
          <w:sz w:val="20"/>
          <w:szCs w:val="20"/>
        </w:rPr>
      </w:pPr>
    </w:p>
    <w:p w:rsidR="00675F50" w:rsidRDefault="00675F50" w:rsidP="007137D7">
      <w:pPr>
        <w:spacing w:after="0" w:line="240" w:lineRule="auto"/>
        <w:jc w:val="right"/>
        <w:rPr>
          <w:rFonts w:ascii="Times New Roman" w:hAnsi="Times New Roman"/>
          <w:sz w:val="20"/>
          <w:szCs w:val="20"/>
        </w:rPr>
      </w:pPr>
    </w:p>
    <w:p w:rsidR="00675F50" w:rsidRDefault="00675F50" w:rsidP="007137D7">
      <w:pPr>
        <w:spacing w:after="0" w:line="240" w:lineRule="auto"/>
        <w:jc w:val="right"/>
        <w:rPr>
          <w:rFonts w:ascii="Times New Roman" w:hAnsi="Times New Roman"/>
          <w:sz w:val="20"/>
          <w:szCs w:val="20"/>
        </w:rPr>
      </w:pPr>
    </w:p>
    <w:p w:rsidR="00675F50" w:rsidRDefault="00675F50" w:rsidP="007137D7">
      <w:pPr>
        <w:spacing w:after="0" w:line="240" w:lineRule="auto"/>
        <w:jc w:val="right"/>
        <w:rPr>
          <w:rFonts w:ascii="Times New Roman" w:hAnsi="Times New Roman"/>
          <w:sz w:val="20"/>
          <w:szCs w:val="20"/>
        </w:rPr>
      </w:pPr>
    </w:p>
    <w:p w:rsidR="005911E9" w:rsidRDefault="005911E9" w:rsidP="007137D7">
      <w:pPr>
        <w:spacing w:after="0" w:line="240" w:lineRule="auto"/>
        <w:jc w:val="right"/>
        <w:rPr>
          <w:rFonts w:ascii="Times New Roman" w:hAnsi="Times New Roman"/>
          <w:sz w:val="24"/>
          <w:szCs w:val="24"/>
        </w:rPr>
      </w:pPr>
    </w:p>
    <w:p w:rsidR="00444E3A" w:rsidRDefault="00444E3A" w:rsidP="007137D7">
      <w:pPr>
        <w:spacing w:after="0" w:line="240" w:lineRule="auto"/>
        <w:jc w:val="right"/>
        <w:rPr>
          <w:rFonts w:ascii="Times New Roman" w:hAnsi="Times New Roman"/>
          <w:sz w:val="24"/>
          <w:szCs w:val="24"/>
        </w:rPr>
      </w:pPr>
    </w:p>
    <w:p w:rsidR="00444E3A" w:rsidRDefault="00444E3A" w:rsidP="007137D7">
      <w:pPr>
        <w:spacing w:after="0" w:line="240" w:lineRule="auto"/>
        <w:jc w:val="right"/>
        <w:rPr>
          <w:rFonts w:ascii="Times New Roman" w:hAnsi="Times New Roman"/>
          <w:sz w:val="24"/>
          <w:szCs w:val="24"/>
        </w:rPr>
      </w:pPr>
    </w:p>
    <w:p w:rsidR="007137D7" w:rsidRPr="001E27BE" w:rsidRDefault="007137D7" w:rsidP="007137D7">
      <w:pPr>
        <w:spacing w:after="0" w:line="240" w:lineRule="auto"/>
        <w:jc w:val="right"/>
        <w:rPr>
          <w:rFonts w:ascii="Verdana" w:hAnsi="Verdana"/>
          <w:szCs w:val="24"/>
        </w:rPr>
      </w:pPr>
      <w:r w:rsidRPr="001E27BE">
        <w:rPr>
          <w:rFonts w:ascii="Times New Roman" w:hAnsi="Times New Roman"/>
          <w:szCs w:val="24"/>
        </w:rPr>
        <w:lastRenderedPageBreak/>
        <w:t>Приложение N 1</w:t>
      </w:r>
    </w:p>
    <w:p w:rsidR="007137D7" w:rsidRPr="001E27BE" w:rsidRDefault="007137D7" w:rsidP="007137D7">
      <w:pPr>
        <w:spacing w:after="0" w:line="240" w:lineRule="auto"/>
        <w:jc w:val="right"/>
        <w:rPr>
          <w:rFonts w:ascii="Verdana" w:hAnsi="Verdana"/>
          <w:szCs w:val="24"/>
        </w:rPr>
      </w:pPr>
      <w:r w:rsidRPr="001E27BE">
        <w:rPr>
          <w:rFonts w:ascii="Times New Roman" w:hAnsi="Times New Roman"/>
          <w:szCs w:val="24"/>
        </w:rPr>
        <w:t xml:space="preserve">к </w:t>
      </w:r>
      <w:hyperlink r:id="rId15" w:history="1">
        <w:r w:rsidRPr="001E27BE">
          <w:rPr>
            <w:rFonts w:ascii="Times New Roman" w:hAnsi="Times New Roman"/>
            <w:color w:val="0000FF"/>
            <w:szCs w:val="24"/>
          </w:rPr>
          <w:t>Договору</w:t>
        </w:r>
      </w:hyperlink>
      <w:r w:rsidRPr="001E27BE">
        <w:rPr>
          <w:rFonts w:ascii="Times New Roman" w:hAnsi="Times New Roman"/>
          <w:szCs w:val="24"/>
        </w:rPr>
        <w:t xml:space="preserve"> поставки</w:t>
      </w:r>
    </w:p>
    <w:p w:rsidR="007137D7" w:rsidRPr="001E27BE" w:rsidRDefault="00B75FCA" w:rsidP="007137D7">
      <w:pPr>
        <w:spacing w:after="0" w:line="240" w:lineRule="auto"/>
        <w:jc w:val="right"/>
        <w:rPr>
          <w:rFonts w:ascii="Verdana" w:hAnsi="Verdana"/>
          <w:color w:val="FF0000"/>
          <w:szCs w:val="24"/>
        </w:rPr>
      </w:pPr>
      <w:r w:rsidRPr="001E27BE">
        <w:rPr>
          <w:rFonts w:ascii="Times New Roman" w:hAnsi="Times New Roman"/>
          <w:color w:val="FF0000"/>
          <w:szCs w:val="24"/>
        </w:rPr>
        <w:t>№</w:t>
      </w:r>
      <w:r w:rsidR="000A1357">
        <w:rPr>
          <w:rFonts w:ascii="Times New Roman" w:hAnsi="Times New Roman"/>
          <w:color w:val="FF0000"/>
          <w:szCs w:val="24"/>
        </w:rPr>
        <w:t xml:space="preserve"> ___</w:t>
      </w:r>
      <w:r w:rsidR="007137D7" w:rsidRPr="001E27BE">
        <w:rPr>
          <w:rFonts w:ascii="Times New Roman" w:hAnsi="Times New Roman"/>
          <w:color w:val="FF0000"/>
          <w:szCs w:val="24"/>
        </w:rPr>
        <w:t xml:space="preserve">от </w:t>
      </w:r>
      <w:r w:rsidR="000A1357">
        <w:rPr>
          <w:rFonts w:ascii="Times New Roman" w:hAnsi="Times New Roman"/>
          <w:color w:val="FF0000"/>
          <w:szCs w:val="24"/>
        </w:rPr>
        <w:t>___________</w:t>
      </w:r>
      <w:r w:rsidR="007137D7" w:rsidRPr="001E27BE">
        <w:rPr>
          <w:rFonts w:ascii="Times New Roman" w:hAnsi="Times New Roman"/>
          <w:color w:val="FF0000"/>
          <w:szCs w:val="24"/>
        </w:rPr>
        <w:t xml:space="preserve"> </w:t>
      </w:r>
      <w:proofErr w:type="gramStart"/>
      <w:r w:rsidR="007137D7" w:rsidRPr="001E27BE">
        <w:rPr>
          <w:rFonts w:ascii="Times New Roman" w:hAnsi="Times New Roman"/>
          <w:color w:val="FF0000"/>
          <w:szCs w:val="24"/>
        </w:rPr>
        <w:t>г</w:t>
      </w:r>
      <w:proofErr w:type="gramEnd"/>
      <w:r w:rsidR="007137D7" w:rsidRPr="001E27BE">
        <w:rPr>
          <w:rFonts w:ascii="Times New Roman" w:hAnsi="Times New Roman"/>
          <w:color w:val="FF0000"/>
          <w:szCs w:val="24"/>
        </w:rPr>
        <w:t>.</w:t>
      </w:r>
    </w:p>
    <w:p w:rsidR="00CF10D7" w:rsidRPr="00CF10D7" w:rsidRDefault="00CF10D7" w:rsidP="00CF10D7">
      <w:pPr>
        <w:widowControl w:val="0"/>
        <w:spacing w:after="0" w:line="240" w:lineRule="auto"/>
        <w:ind w:firstLine="567"/>
        <w:jc w:val="right"/>
        <w:rPr>
          <w:rFonts w:ascii="Times New Roman" w:hAnsi="Times New Roman"/>
          <w:bCs/>
          <w:sz w:val="24"/>
          <w:szCs w:val="24"/>
        </w:rPr>
      </w:pPr>
    </w:p>
    <w:p w:rsidR="00CF10D7" w:rsidRPr="00CF10D7" w:rsidRDefault="00CF10D7" w:rsidP="00CF10D7">
      <w:pPr>
        <w:spacing w:after="0" w:line="240" w:lineRule="auto"/>
        <w:jc w:val="center"/>
        <w:rPr>
          <w:rFonts w:ascii="Times New Roman" w:hAnsi="Times New Roman"/>
          <w:b/>
          <w:bCs/>
          <w:sz w:val="24"/>
          <w:szCs w:val="24"/>
        </w:rPr>
      </w:pPr>
      <w:r w:rsidRPr="00CF10D7">
        <w:rPr>
          <w:rFonts w:ascii="Times New Roman" w:hAnsi="Times New Roman"/>
          <w:b/>
          <w:bCs/>
          <w:sz w:val="24"/>
          <w:szCs w:val="24"/>
        </w:rPr>
        <w:t>СПЕЦИФИКАЦИЯ</w:t>
      </w:r>
    </w:p>
    <w:p w:rsidR="00CF10D7" w:rsidRPr="00CF10D7" w:rsidRDefault="00CF10D7" w:rsidP="00CF10D7">
      <w:pPr>
        <w:spacing w:after="0" w:line="240" w:lineRule="auto"/>
        <w:jc w:val="center"/>
        <w:rPr>
          <w:rFonts w:ascii="Times New Roman" w:hAnsi="Times New Roman"/>
          <w:b/>
          <w:b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5"/>
        <w:gridCol w:w="1638"/>
        <w:gridCol w:w="567"/>
        <w:gridCol w:w="567"/>
        <w:gridCol w:w="850"/>
        <w:gridCol w:w="851"/>
        <w:gridCol w:w="1984"/>
        <w:gridCol w:w="1418"/>
        <w:gridCol w:w="1134"/>
      </w:tblGrid>
      <w:tr w:rsidR="00B75FCA" w:rsidRPr="00960EDC" w:rsidTr="00380823">
        <w:trPr>
          <w:trHeight w:val="142"/>
        </w:trPr>
        <w:tc>
          <w:tcPr>
            <w:tcW w:w="455" w:type="dxa"/>
            <w:tcBorders>
              <w:top w:val="single" w:sz="4" w:space="0" w:color="auto"/>
              <w:left w:val="single" w:sz="4" w:space="0" w:color="auto"/>
              <w:bottom w:val="single" w:sz="4" w:space="0" w:color="auto"/>
              <w:right w:val="single" w:sz="4" w:space="0" w:color="auto"/>
            </w:tcBorders>
            <w:hideMark/>
          </w:tcPr>
          <w:p w:rsidR="00B75FCA" w:rsidRPr="00B64F8B" w:rsidRDefault="00B75FCA" w:rsidP="00C23FF8">
            <w:pPr>
              <w:suppressAutoHyphens/>
              <w:spacing w:after="0" w:line="240" w:lineRule="auto"/>
              <w:jc w:val="center"/>
              <w:rPr>
                <w:rFonts w:ascii="Times New Roman" w:hAnsi="Times New Roman"/>
                <w:b/>
                <w:sz w:val="16"/>
                <w:szCs w:val="16"/>
                <w:lang w:eastAsia="ar-SA"/>
              </w:rPr>
            </w:pPr>
            <w:r w:rsidRPr="00B64F8B">
              <w:rPr>
                <w:rFonts w:ascii="Times New Roman" w:hAnsi="Times New Roman"/>
                <w:b/>
                <w:sz w:val="16"/>
                <w:szCs w:val="16"/>
                <w:lang w:eastAsia="ar-SA"/>
              </w:rPr>
              <w:t xml:space="preserve">№ </w:t>
            </w:r>
            <w:proofErr w:type="gramStart"/>
            <w:r w:rsidRPr="00B64F8B">
              <w:rPr>
                <w:rFonts w:ascii="Times New Roman" w:hAnsi="Times New Roman"/>
                <w:b/>
                <w:sz w:val="16"/>
                <w:szCs w:val="16"/>
                <w:lang w:eastAsia="ar-SA"/>
              </w:rPr>
              <w:t>п</w:t>
            </w:r>
            <w:proofErr w:type="gramEnd"/>
            <w:r w:rsidRPr="00B64F8B">
              <w:rPr>
                <w:rFonts w:ascii="Times New Roman" w:hAnsi="Times New Roman"/>
                <w:b/>
                <w:sz w:val="16"/>
                <w:szCs w:val="16"/>
                <w:lang w:eastAsia="ar-SA"/>
              </w:rPr>
              <w:t>/п</w:t>
            </w:r>
          </w:p>
        </w:tc>
        <w:tc>
          <w:tcPr>
            <w:tcW w:w="1638" w:type="dxa"/>
            <w:tcBorders>
              <w:top w:val="single" w:sz="4" w:space="0" w:color="auto"/>
              <w:left w:val="single" w:sz="4" w:space="0" w:color="auto"/>
              <w:bottom w:val="single" w:sz="4" w:space="0" w:color="auto"/>
              <w:right w:val="single" w:sz="4" w:space="0" w:color="auto"/>
            </w:tcBorders>
            <w:hideMark/>
          </w:tcPr>
          <w:p w:rsidR="00B75FCA" w:rsidRPr="00B64F8B" w:rsidRDefault="00B75FCA" w:rsidP="00C23FF8">
            <w:pPr>
              <w:suppressAutoHyphens/>
              <w:spacing w:after="0" w:line="240" w:lineRule="auto"/>
              <w:jc w:val="center"/>
              <w:rPr>
                <w:rFonts w:ascii="Times New Roman" w:hAnsi="Times New Roman"/>
                <w:b/>
                <w:sz w:val="16"/>
                <w:szCs w:val="16"/>
                <w:lang w:eastAsia="ar-SA"/>
              </w:rPr>
            </w:pPr>
            <w:r w:rsidRPr="00B64F8B">
              <w:rPr>
                <w:rFonts w:ascii="Times New Roman" w:hAnsi="Times New Roman"/>
                <w:b/>
                <w:sz w:val="16"/>
                <w:szCs w:val="16"/>
                <w:lang w:eastAsia="ar-SA"/>
              </w:rPr>
              <w:t>Наименование товара</w:t>
            </w:r>
          </w:p>
        </w:tc>
        <w:tc>
          <w:tcPr>
            <w:tcW w:w="567" w:type="dxa"/>
            <w:tcBorders>
              <w:top w:val="single" w:sz="4" w:space="0" w:color="auto"/>
              <w:left w:val="single" w:sz="4" w:space="0" w:color="auto"/>
              <w:bottom w:val="single" w:sz="4" w:space="0" w:color="auto"/>
              <w:right w:val="single" w:sz="4" w:space="0" w:color="auto"/>
            </w:tcBorders>
            <w:hideMark/>
          </w:tcPr>
          <w:p w:rsidR="00B75FCA" w:rsidRPr="00B64F8B" w:rsidRDefault="00B75FCA" w:rsidP="00C23FF8">
            <w:pPr>
              <w:suppressAutoHyphens/>
              <w:spacing w:after="0" w:line="240" w:lineRule="auto"/>
              <w:jc w:val="center"/>
              <w:rPr>
                <w:rFonts w:ascii="Times New Roman" w:hAnsi="Times New Roman"/>
                <w:b/>
                <w:sz w:val="16"/>
                <w:szCs w:val="16"/>
                <w:lang w:eastAsia="ar-SA"/>
              </w:rPr>
            </w:pPr>
            <w:r w:rsidRPr="00B64F8B">
              <w:rPr>
                <w:rFonts w:ascii="Times New Roman" w:hAnsi="Times New Roman"/>
                <w:b/>
                <w:sz w:val="16"/>
                <w:szCs w:val="16"/>
                <w:lang w:eastAsia="ar-SA"/>
              </w:rPr>
              <w:t>Ед.</w:t>
            </w:r>
          </w:p>
          <w:p w:rsidR="00B75FCA" w:rsidRPr="00B64F8B" w:rsidRDefault="00B75FCA" w:rsidP="00C23FF8">
            <w:pPr>
              <w:suppressAutoHyphens/>
              <w:spacing w:after="0" w:line="240" w:lineRule="auto"/>
              <w:jc w:val="center"/>
              <w:rPr>
                <w:rFonts w:ascii="Times New Roman" w:hAnsi="Times New Roman"/>
                <w:b/>
                <w:sz w:val="16"/>
                <w:szCs w:val="16"/>
                <w:lang w:eastAsia="ar-SA"/>
              </w:rPr>
            </w:pPr>
            <w:r w:rsidRPr="00B64F8B">
              <w:rPr>
                <w:rFonts w:ascii="Times New Roman" w:hAnsi="Times New Roman"/>
                <w:b/>
                <w:sz w:val="16"/>
                <w:szCs w:val="16"/>
                <w:lang w:eastAsia="ar-SA"/>
              </w:rPr>
              <w:t>измерен.</w:t>
            </w:r>
          </w:p>
        </w:tc>
        <w:tc>
          <w:tcPr>
            <w:tcW w:w="567" w:type="dxa"/>
            <w:tcBorders>
              <w:top w:val="single" w:sz="4" w:space="0" w:color="auto"/>
              <w:left w:val="single" w:sz="4" w:space="0" w:color="auto"/>
              <w:bottom w:val="single" w:sz="4" w:space="0" w:color="auto"/>
              <w:right w:val="single" w:sz="4" w:space="0" w:color="auto"/>
            </w:tcBorders>
            <w:hideMark/>
          </w:tcPr>
          <w:p w:rsidR="00B75FCA" w:rsidRPr="00B64F8B" w:rsidRDefault="00B75FCA" w:rsidP="00C23FF8">
            <w:pPr>
              <w:suppressAutoHyphens/>
              <w:spacing w:after="0" w:line="240" w:lineRule="auto"/>
              <w:jc w:val="center"/>
              <w:rPr>
                <w:rFonts w:ascii="Times New Roman" w:hAnsi="Times New Roman"/>
                <w:b/>
                <w:sz w:val="16"/>
                <w:szCs w:val="16"/>
                <w:lang w:eastAsia="ar-SA"/>
              </w:rPr>
            </w:pPr>
            <w:r w:rsidRPr="00B64F8B">
              <w:rPr>
                <w:rFonts w:ascii="Times New Roman" w:hAnsi="Times New Roman"/>
                <w:b/>
                <w:sz w:val="16"/>
                <w:szCs w:val="16"/>
                <w:lang w:eastAsia="ar-SA"/>
              </w:rPr>
              <w:t>Кол-во</w:t>
            </w:r>
          </w:p>
        </w:tc>
        <w:tc>
          <w:tcPr>
            <w:tcW w:w="850" w:type="dxa"/>
            <w:tcBorders>
              <w:top w:val="single" w:sz="4" w:space="0" w:color="auto"/>
              <w:left w:val="single" w:sz="4" w:space="0" w:color="auto"/>
              <w:bottom w:val="single" w:sz="4" w:space="0" w:color="auto"/>
              <w:right w:val="single" w:sz="4" w:space="0" w:color="auto"/>
            </w:tcBorders>
            <w:hideMark/>
          </w:tcPr>
          <w:p w:rsidR="00B75FCA" w:rsidRPr="00B64F8B" w:rsidRDefault="00B75FCA" w:rsidP="00C23FF8">
            <w:pPr>
              <w:suppressAutoHyphens/>
              <w:spacing w:after="0" w:line="240" w:lineRule="auto"/>
              <w:jc w:val="center"/>
              <w:rPr>
                <w:rFonts w:ascii="Times New Roman" w:hAnsi="Times New Roman"/>
                <w:b/>
                <w:sz w:val="16"/>
                <w:szCs w:val="16"/>
                <w:lang w:eastAsia="ar-SA"/>
              </w:rPr>
            </w:pPr>
            <w:r w:rsidRPr="00B64F8B">
              <w:rPr>
                <w:rFonts w:ascii="Times New Roman" w:hAnsi="Times New Roman"/>
                <w:b/>
                <w:sz w:val="16"/>
                <w:szCs w:val="16"/>
                <w:lang w:eastAsia="ar-SA"/>
              </w:rPr>
              <w:t>Цена за ед.</w:t>
            </w:r>
          </w:p>
          <w:p w:rsidR="00B75FCA" w:rsidRPr="00B64F8B" w:rsidRDefault="00B75FCA" w:rsidP="00C23FF8">
            <w:pPr>
              <w:suppressAutoHyphens/>
              <w:spacing w:after="0" w:line="240" w:lineRule="auto"/>
              <w:jc w:val="center"/>
              <w:rPr>
                <w:rFonts w:ascii="Times New Roman" w:hAnsi="Times New Roman"/>
                <w:b/>
                <w:sz w:val="16"/>
                <w:szCs w:val="16"/>
                <w:lang w:eastAsia="ar-SA"/>
              </w:rPr>
            </w:pPr>
            <w:r w:rsidRPr="00B64F8B">
              <w:rPr>
                <w:rFonts w:ascii="Times New Roman" w:hAnsi="Times New Roman"/>
                <w:b/>
                <w:sz w:val="16"/>
                <w:szCs w:val="16"/>
                <w:lang w:eastAsia="ar-SA"/>
              </w:rPr>
              <w:t>руб.</w:t>
            </w:r>
          </w:p>
        </w:tc>
        <w:tc>
          <w:tcPr>
            <w:tcW w:w="851" w:type="dxa"/>
            <w:tcBorders>
              <w:top w:val="single" w:sz="4" w:space="0" w:color="auto"/>
              <w:left w:val="single" w:sz="4" w:space="0" w:color="auto"/>
              <w:bottom w:val="single" w:sz="4" w:space="0" w:color="auto"/>
              <w:right w:val="single" w:sz="4" w:space="0" w:color="auto"/>
            </w:tcBorders>
            <w:hideMark/>
          </w:tcPr>
          <w:p w:rsidR="00B75FCA" w:rsidRPr="00B64F8B" w:rsidRDefault="00B75FCA" w:rsidP="00C23FF8">
            <w:pPr>
              <w:suppressAutoHyphens/>
              <w:spacing w:after="0" w:line="240" w:lineRule="auto"/>
              <w:jc w:val="center"/>
              <w:rPr>
                <w:rFonts w:ascii="Times New Roman" w:hAnsi="Times New Roman"/>
                <w:b/>
                <w:sz w:val="16"/>
                <w:szCs w:val="16"/>
                <w:lang w:eastAsia="ar-SA"/>
              </w:rPr>
            </w:pPr>
            <w:r w:rsidRPr="00B64F8B">
              <w:rPr>
                <w:rFonts w:ascii="Times New Roman" w:hAnsi="Times New Roman"/>
                <w:b/>
                <w:sz w:val="16"/>
                <w:szCs w:val="16"/>
                <w:lang w:eastAsia="ar-SA"/>
              </w:rPr>
              <w:t>Сумма</w:t>
            </w:r>
          </w:p>
          <w:p w:rsidR="00B75FCA" w:rsidRPr="00B64F8B" w:rsidRDefault="00B75FCA" w:rsidP="00C23FF8">
            <w:pPr>
              <w:suppressAutoHyphens/>
              <w:spacing w:after="0" w:line="240" w:lineRule="auto"/>
              <w:jc w:val="center"/>
              <w:rPr>
                <w:rFonts w:ascii="Times New Roman" w:hAnsi="Times New Roman"/>
                <w:b/>
                <w:sz w:val="16"/>
                <w:szCs w:val="16"/>
                <w:lang w:eastAsia="ar-SA"/>
              </w:rPr>
            </w:pPr>
            <w:r w:rsidRPr="00B64F8B">
              <w:rPr>
                <w:rFonts w:ascii="Times New Roman" w:hAnsi="Times New Roman"/>
                <w:b/>
                <w:sz w:val="16"/>
                <w:szCs w:val="16"/>
                <w:lang w:eastAsia="ar-SA"/>
              </w:rPr>
              <w:t>руб.</w:t>
            </w:r>
          </w:p>
        </w:tc>
        <w:tc>
          <w:tcPr>
            <w:tcW w:w="1984" w:type="dxa"/>
            <w:tcBorders>
              <w:top w:val="single" w:sz="4" w:space="0" w:color="auto"/>
              <w:left w:val="single" w:sz="4" w:space="0" w:color="auto"/>
              <w:bottom w:val="single" w:sz="4" w:space="0" w:color="auto"/>
              <w:right w:val="single" w:sz="4" w:space="0" w:color="auto"/>
            </w:tcBorders>
          </w:tcPr>
          <w:p w:rsidR="00B75FCA" w:rsidRPr="00B64F8B" w:rsidRDefault="00B75FCA" w:rsidP="003512E8">
            <w:pPr>
              <w:suppressAutoHyphens/>
              <w:spacing w:after="0" w:line="240" w:lineRule="auto"/>
              <w:jc w:val="center"/>
              <w:rPr>
                <w:rFonts w:ascii="Times New Roman" w:hAnsi="Times New Roman"/>
                <w:b/>
                <w:sz w:val="16"/>
                <w:szCs w:val="16"/>
                <w:lang w:eastAsia="ar-SA"/>
              </w:rPr>
            </w:pPr>
            <w:r w:rsidRPr="00B64F8B">
              <w:rPr>
                <w:rFonts w:ascii="Times New Roman" w:hAnsi="Times New Roman"/>
                <w:b/>
                <w:bCs/>
                <w:sz w:val="16"/>
                <w:szCs w:val="16"/>
                <w:lang w:eastAsia="ar-SA"/>
              </w:rPr>
              <w:t>Требования к качеству, функциональным характеристикам (потребительские свойства) товара</w:t>
            </w:r>
          </w:p>
        </w:tc>
        <w:tc>
          <w:tcPr>
            <w:tcW w:w="1418" w:type="dxa"/>
            <w:tcBorders>
              <w:top w:val="single" w:sz="4" w:space="0" w:color="auto"/>
              <w:left w:val="single" w:sz="4" w:space="0" w:color="auto"/>
              <w:bottom w:val="single" w:sz="4" w:space="0" w:color="auto"/>
              <w:right w:val="single" w:sz="4" w:space="0" w:color="auto"/>
            </w:tcBorders>
          </w:tcPr>
          <w:p w:rsidR="00B75FCA" w:rsidRPr="00B64F8B" w:rsidRDefault="00B75FCA" w:rsidP="003512E8">
            <w:pPr>
              <w:suppressAutoHyphens/>
              <w:spacing w:after="0" w:line="240" w:lineRule="auto"/>
              <w:jc w:val="center"/>
              <w:rPr>
                <w:rFonts w:ascii="Times New Roman" w:hAnsi="Times New Roman"/>
                <w:b/>
                <w:bCs/>
                <w:sz w:val="16"/>
                <w:szCs w:val="16"/>
                <w:lang w:eastAsia="ar-SA"/>
              </w:rPr>
            </w:pPr>
            <w:r w:rsidRPr="00B64F8B">
              <w:rPr>
                <w:rFonts w:ascii="Times New Roman" w:hAnsi="Times New Roman"/>
                <w:b/>
                <w:bCs/>
                <w:sz w:val="16"/>
                <w:szCs w:val="16"/>
                <w:lang w:eastAsia="ar-SA"/>
              </w:rPr>
              <w:t>Срок гарантии</w:t>
            </w:r>
          </w:p>
        </w:tc>
        <w:tc>
          <w:tcPr>
            <w:tcW w:w="1134" w:type="dxa"/>
            <w:tcBorders>
              <w:top w:val="single" w:sz="4" w:space="0" w:color="auto"/>
              <w:left w:val="single" w:sz="4" w:space="0" w:color="auto"/>
              <w:bottom w:val="single" w:sz="4" w:space="0" w:color="auto"/>
              <w:right w:val="single" w:sz="4" w:space="0" w:color="auto"/>
            </w:tcBorders>
          </w:tcPr>
          <w:p w:rsidR="00B75FCA" w:rsidRPr="00C23FF8" w:rsidRDefault="00B75FCA" w:rsidP="003512E8">
            <w:pPr>
              <w:suppressAutoHyphens/>
              <w:spacing w:after="0" w:line="240" w:lineRule="auto"/>
              <w:jc w:val="center"/>
              <w:rPr>
                <w:rFonts w:ascii="Times New Roman" w:hAnsi="Times New Roman"/>
                <w:b/>
                <w:bCs/>
                <w:sz w:val="16"/>
                <w:szCs w:val="20"/>
                <w:lang w:eastAsia="ar-SA"/>
              </w:rPr>
            </w:pPr>
            <w:r w:rsidRPr="00C23FF8">
              <w:rPr>
                <w:rFonts w:ascii="Times New Roman" w:hAnsi="Times New Roman"/>
                <w:b/>
                <w:bCs/>
                <w:sz w:val="16"/>
                <w:szCs w:val="20"/>
                <w:lang w:eastAsia="ar-SA"/>
              </w:rPr>
              <w:t>Страна происхождения товара</w:t>
            </w:r>
          </w:p>
        </w:tc>
      </w:tr>
      <w:tr w:rsidR="00380823" w:rsidRPr="00CF10D7" w:rsidTr="00380823">
        <w:trPr>
          <w:trHeight w:val="765"/>
        </w:trPr>
        <w:tc>
          <w:tcPr>
            <w:tcW w:w="455" w:type="dxa"/>
            <w:tcBorders>
              <w:top w:val="single" w:sz="4" w:space="0" w:color="auto"/>
              <w:left w:val="single" w:sz="4" w:space="0" w:color="auto"/>
              <w:bottom w:val="single" w:sz="4" w:space="0" w:color="auto"/>
              <w:right w:val="single" w:sz="4" w:space="0" w:color="auto"/>
            </w:tcBorders>
          </w:tcPr>
          <w:p w:rsidR="00380823" w:rsidRPr="00A67202" w:rsidRDefault="00380823" w:rsidP="00380823">
            <w:pPr>
              <w:suppressAutoHyphens/>
              <w:spacing w:after="0" w:line="240" w:lineRule="auto"/>
              <w:jc w:val="both"/>
              <w:rPr>
                <w:rFonts w:ascii="Times New Roman" w:hAnsi="Times New Roman"/>
                <w:sz w:val="16"/>
                <w:szCs w:val="16"/>
                <w:lang w:eastAsia="ar-SA"/>
              </w:rPr>
            </w:pPr>
          </w:p>
        </w:tc>
        <w:tc>
          <w:tcPr>
            <w:tcW w:w="1638" w:type="dxa"/>
            <w:tcBorders>
              <w:top w:val="single" w:sz="4" w:space="0" w:color="auto"/>
              <w:left w:val="single" w:sz="4" w:space="0" w:color="auto"/>
              <w:bottom w:val="single" w:sz="4" w:space="0" w:color="auto"/>
              <w:right w:val="single" w:sz="4" w:space="0" w:color="auto"/>
            </w:tcBorders>
          </w:tcPr>
          <w:p w:rsidR="00380823" w:rsidRPr="00380823" w:rsidRDefault="00380823" w:rsidP="00380823">
            <w:pPr>
              <w:keepNext/>
              <w:shd w:val="clear" w:color="auto" w:fill="FFFFFF"/>
              <w:textAlignment w:val="center"/>
              <w:outlineLvl w:val="0"/>
              <w:rPr>
                <w:rFonts w:ascii="Times New Roman" w:hAnsi="Times New Roman"/>
                <w:bCs/>
                <w:kern w:val="32"/>
                <w:sz w:val="16"/>
                <w:szCs w:val="16"/>
              </w:rPr>
            </w:pPr>
          </w:p>
        </w:tc>
        <w:tc>
          <w:tcPr>
            <w:tcW w:w="567" w:type="dxa"/>
            <w:tcBorders>
              <w:top w:val="single" w:sz="4" w:space="0" w:color="auto"/>
              <w:left w:val="single" w:sz="4" w:space="0" w:color="auto"/>
              <w:bottom w:val="single" w:sz="4" w:space="0" w:color="auto"/>
              <w:right w:val="single" w:sz="4" w:space="0" w:color="auto"/>
            </w:tcBorders>
          </w:tcPr>
          <w:p w:rsidR="00380823" w:rsidRPr="00380823" w:rsidRDefault="00380823" w:rsidP="00380823">
            <w:pPr>
              <w:suppressAutoHyphens/>
              <w:spacing w:after="120"/>
              <w:jc w:val="center"/>
              <w:rPr>
                <w:rFonts w:ascii="Times New Roman" w:hAnsi="Times New Roman"/>
                <w:sz w:val="16"/>
                <w:szCs w:val="16"/>
                <w:lang w:eastAsia="ar-SA"/>
              </w:rPr>
            </w:pPr>
          </w:p>
        </w:tc>
        <w:tc>
          <w:tcPr>
            <w:tcW w:w="567" w:type="dxa"/>
            <w:tcBorders>
              <w:top w:val="single" w:sz="4" w:space="0" w:color="auto"/>
              <w:left w:val="single" w:sz="4" w:space="0" w:color="auto"/>
              <w:bottom w:val="single" w:sz="4" w:space="0" w:color="auto"/>
              <w:right w:val="single" w:sz="4" w:space="0" w:color="auto"/>
            </w:tcBorders>
          </w:tcPr>
          <w:p w:rsidR="00380823" w:rsidRPr="00380823" w:rsidRDefault="00380823" w:rsidP="00380823">
            <w:pPr>
              <w:suppressAutoHyphens/>
              <w:spacing w:after="120"/>
              <w:jc w:val="center"/>
              <w:rPr>
                <w:rFonts w:ascii="Times New Roman" w:hAnsi="Times New Roman"/>
                <w:sz w:val="16"/>
                <w:szCs w:val="16"/>
                <w:lang w:eastAsia="ar-SA"/>
              </w:rPr>
            </w:pPr>
          </w:p>
        </w:tc>
        <w:tc>
          <w:tcPr>
            <w:tcW w:w="850" w:type="dxa"/>
            <w:tcBorders>
              <w:top w:val="single" w:sz="4" w:space="0" w:color="auto"/>
              <w:left w:val="single" w:sz="4" w:space="0" w:color="auto"/>
              <w:bottom w:val="single" w:sz="4" w:space="0" w:color="auto"/>
              <w:right w:val="single" w:sz="4" w:space="0" w:color="auto"/>
            </w:tcBorders>
          </w:tcPr>
          <w:p w:rsidR="00380823" w:rsidRPr="00380823" w:rsidRDefault="00380823" w:rsidP="00380823">
            <w:pPr>
              <w:suppressAutoHyphens/>
              <w:spacing w:after="120"/>
              <w:jc w:val="center"/>
              <w:rPr>
                <w:rFonts w:ascii="Times New Roman" w:hAnsi="Times New Roman"/>
                <w:sz w:val="16"/>
                <w:szCs w:val="16"/>
                <w:lang w:eastAsia="ar-SA"/>
              </w:rPr>
            </w:pPr>
          </w:p>
        </w:tc>
        <w:tc>
          <w:tcPr>
            <w:tcW w:w="851" w:type="dxa"/>
            <w:tcBorders>
              <w:top w:val="single" w:sz="4" w:space="0" w:color="auto"/>
              <w:left w:val="single" w:sz="4" w:space="0" w:color="auto"/>
              <w:bottom w:val="single" w:sz="4" w:space="0" w:color="auto"/>
              <w:right w:val="single" w:sz="4" w:space="0" w:color="auto"/>
            </w:tcBorders>
          </w:tcPr>
          <w:p w:rsidR="00380823" w:rsidRPr="00380823" w:rsidRDefault="00380823" w:rsidP="00380823">
            <w:pPr>
              <w:suppressAutoHyphens/>
              <w:spacing w:after="120"/>
              <w:jc w:val="center"/>
              <w:rPr>
                <w:rFonts w:ascii="Times New Roman" w:hAnsi="Times New Roman"/>
                <w:sz w:val="16"/>
                <w:szCs w:val="16"/>
                <w:lang w:eastAsia="ar-SA"/>
              </w:rPr>
            </w:pPr>
          </w:p>
        </w:tc>
        <w:tc>
          <w:tcPr>
            <w:tcW w:w="1984" w:type="dxa"/>
            <w:tcBorders>
              <w:top w:val="single" w:sz="4" w:space="0" w:color="auto"/>
              <w:left w:val="single" w:sz="4" w:space="0" w:color="auto"/>
              <w:bottom w:val="single" w:sz="4" w:space="0" w:color="auto"/>
              <w:right w:val="single" w:sz="4" w:space="0" w:color="auto"/>
            </w:tcBorders>
          </w:tcPr>
          <w:p w:rsidR="00380823" w:rsidRPr="00380823" w:rsidRDefault="00380823" w:rsidP="00380823">
            <w:pPr>
              <w:suppressAutoHyphens/>
              <w:rPr>
                <w:rFonts w:ascii="Times New Roman" w:hAnsi="Times New Roma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380823" w:rsidRPr="00380823" w:rsidRDefault="00380823" w:rsidP="0038082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80823" w:rsidRPr="009760A3" w:rsidRDefault="00380823" w:rsidP="00380823">
            <w:pPr>
              <w:spacing w:after="0" w:line="240" w:lineRule="auto"/>
              <w:jc w:val="center"/>
              <w:rPr>
                <w:rFonts w:ascii="Times New Roman" w:hAnsi="Times New Roman"/>
                <w:sz w:val="16"/>
                <w:szCs w:val="16"/>
              </w:rPr>
            </w:pPr>
          </w:p>
        </w:tc>
      </w:tr>
    </w:tbl>
    <w:p w:rsidR="00B75CC0" w:rsidRDefault="00B75CC0" w:rsidP="0097072C">
      <w:pPr>
        <w:spacing w:after="0" w:line="240" w:lineRule="auto"/>
        <w:ind w:firstLine="567"/>
        <w:jc w:val="both"/>
        <w:rPr>
          <w:rFonts w:ascii="Times New Roman" w:hAnsi="Times New Roman"/>
          <w:bCs/>
          <w:sz w:val="20"/>
          <w:szCs w:val="24"/>
        </w:rPr>
      </w:pPr>
    </w:p>
    <w:p w:rsidR="00CF10D7" w:rsidRPr="001E27BE" w:rsidRDefault="00CF10D7" w:rsidP="0097072C">
      <w:pPr>
        <w:spacing w:after="0" w:line="240" w:lineRule="auto"/>
        <w:ind w:firstLine="567"/>
        <w:jc w:val="both"/>
        <w:rPr>
          <w:rFonts w:ascii="Times New Roman" w:hAnsi="Times New Roman"/>
          <w:bCs/>
          <w:sz w:val="20"/>
          <w:szCs w:val="24"/>
        </w:rPr>
      </w:pPr>
      <w:r w:rsidRPr="001E27BE">
        <w:rPr>
          <w:rFonts w:ascii="Times New Roman" w:hAnsi="Times New Roman"/>
          <w:bCs/>
          <w:sz w:val="20"/>
          <w:szCs w:val="24"/>
        </w:rPr>
        <w:t>Место поставки товаров:</w:t>
      </w:r>
      <w:r w:rsidR="000A1357">
        <w:rPr>
          <w:rFonts w:ascii="Times New Roman" w:hAnsi="Times New Roman"/>
          <w:bCs/>
          <w:sz w:val="20"/>
          <w:szCs w:val="24"/>
        </w:rPr>
        <w:t xml:space="preserve"> г</w:t>
      </w:r>
      <w:proofErr w:type="gramStart"/>
      <w:r w:rsidR="000A1357">
        <w:rPr>
          <w:rFonts w:ascii="Times New Roman" w:hAnsi="Times New Roman"/>
          <w:bCs/>
          <w:sz w:val="20"/>
          <w:szCs w:val="24"/>
        </w:rPr>
        <w:t>.М</w:t>
      </w:r>
      <w:proofErr w:type="gramEnd"/>
      <w:r w:rsidR="000A1357">
        <w:rPr>
          <w:rFonts w:ascii="Times New Roman" w:hAnsi="Times New Roman"/>
          <w:bCs/>
          <w:sz w:val="20"/>
          <w:szCs w:val="24"/>
        </w:rPr>
        <w:t>уром, ул.Спортивная, д.13,</w:t>
      </w:r>
      <w:r w:rsidR="00AD3F45">
        <w:rPr>
          <w:rFonts w:ascii="Times New Roman" w:hAnsi="Times New Roman"/>
          <w:bCs/>
          <w:sz w:val="20"/>
          <w:szCs w:val="24"/>
        </w:rPr>
        <w:t xml:space="preserve"> </w:t>
      </w:r>
      <w:r w:rsidRPr="001E27BE">
        <w:rPr>
          <w:rFonts w:ascii="Times New Roman" w:hAnsi="Times New Roman"/>
          <w:bCs/>
          <w:sz w:val="20"/>
          <w:szCs w:val="24"/>
        </w:rPr>
        <w:t xml:space="preserve"> (обед с 12.00 до 13.00, приемка товара до 15.00).</w:t>
      </w:r>
    </w:p>
    <w:p w:rsidR="00CF10D7" w:rsidRPr="001E27BE" w:rsidRDefault="00CF10D7" w:rsidP="0097072C">
      <w:pPr>
        <w:spacing w:after="0" w:line="240" w:lineRule="auto"/>
        <w:ind w:firstLine="567"/>
        <w:jc w:val="both"/>
        <w:rPr>
          <w:rFonts w:ascii="Times New Roman" w:hAnsi="Times New Roman"/>
          <w:bCs/>
          <w:sz w:val="20"/>
          <w:szCs w:val="24"/>
        </w:rPr>
      </w:pPr>
      <w:r w:rsidRPr="001E27BE">
        <w:rPr>
          <w:rFonts w:ascii="Times New Roman" w:hAnsi="Times New Roman"/>
          <w:bCs/>
          <w:sz w:val="20"/>
          <w:szCs w:val="24"/>
        </w:rPr>
        <w:t>Доставка до склада Заказчика, транспортом поставщик</w:t>
      </w:r>
      <w:r w:rsidR="005F3DB8">
        <w:rPr>
          <w:rFonts w:ascii="Times New Roman" w:hAnsi="Times New Roman"/>
          <w:bCs/>
          <w:sz w:val="20"/>
          <w:szCs w:val="24"/>
        </w:rPr>
        <w:t>а, разгрузка на склад Заказчика</w:t>
      </w:r>
      <w:r w:rsidRPr="001E27BE">
        <w:rPr>
          <w:rFonts w:ascii="Times New Roman" w:hAnsi="Times New Roman"/>
          <w:bCs/>
          <w:sz w:val="20"/>
          <w:szCs w:val="24"/>
        </w:rPr>
        <w:t xml:space="preserve"> силами и средствами Поставщика. Товар упакован в тару, обеспечивающую его сохранность при перевозке и хранении. </w:t>
      </w:r>
    </w:p>
    <w:p w:rsidR="00CF10D7" w:rsidRPr="001E27BE" w:rsidRDefault="00CF10D7" w:rsidP="0097072C">
      <w:pPr>
        <w:autoSpaceDE w:val="0"/>
        <w:autoSpaceDN w:val="0"/>
        <w:adjustRightInd w:val="0"/>
        <w:spacing w:after="0" w:line="240" w:lineRule="auto"/>
        <w:ind w:firstLine="567"/>
        <w:jc w:val="both"/>
        <w:rPr>
          <w:rFonts w:ascii="Times New Roman" w:hAnsi="Times New Roman"/>
          <w:bCs/>
          <w:sz w:val="20"/>
          <w:szCs w:val="24"/>
        </w:rPr>
      </w:pPr>
      <w:r w:rsidRPr="001E27BE">
        <w:rPr>
          <w:rFonts w:ascii="Times New Roman" w:hAnsi="Times New Roman"/>
          <w:sz w:val="20"/>
          <w:szCs w:val="24"/>
        </w:rPr>
        <w:t>Качество товара подтверждается надлежащим образом оформленными сопроводительными документами, подтверждающими качество и безопасность товара.</w:t>
      </w:r>
    </w:p>
    <w:p w:rsidR="00CF10D7" w:rsidRPr="001E27BE" w:rsidRDefault="00CF10D7" w:rsidP="0097072C">
      <w:pPr>
        <w:autoSpaceDE w:val="0"/>
        <w:autoSpaceDN w:val="0"/>
        <w:adjustRightInd w:val="0"/>
        <w:spacing w:after="0" w:line="240" w:lineRule="auto"/>
        <w:ind w:firstLine="567"/>
        <w:jc w:val="both"/>
        <w:rPr>
          <w:rFonts w:ascii="Times New Roman" w:hAnsi="Times New Roman"/>
          <w:sz w:val="20"/>
          <w:szCs w:val="24"/>
        </w:rPr>
      </w:pPr>
      <w:r w:rsidRPr="001E27BE">
        <w:rPr>
          <w:rFonts w:ascii="Times New Roman" w:hAnsi="Times New Roman"/>
          <w:sz w:val="20"/>
          <w:szCs w:val="24"/>
        </w:rPr>
        <w:t>При осуществлении поставки Поставщик представляет: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 разрешающих использование поставляемой продукции на территории Российской Федерации, если они предусмотрены законодательством для данного вида Товара.</w:t>
      </w:r>
    </w:p>
    <w:p w:rsidR="00053649" w:rsidRDefault="00053649" w:rsidP="007E4834">
      <w:pPr>
        <w:spacing w:after="0" w:line="240" w:lineRule="auto"/>
        <w:ind w:firstLine="540"/>
        <w:jc w:val="both"/>
        <w:rPr>
          <w:rFonts w:ascii="Times New Roman" w:hAnsi="Times New Roman"/>
          <w:sz w:val="20"/>
          <w:szCs w:val="24"/>
        </w:rPr>
      </w:pPr>
    </w:p>
    <w:p w:rsidR="00053649" w:rsidRDefault="00053649" w:rsidP="007E4834">
      <w:pPr>
        <w:spacing w:after="0" w:line="240" w:lineRule="auto"/>
        <w:ind w:firstLine="540"/>
        <w:jc w:val="both"/>
        <w:rPr>
          <w:rFonts w:ascii="Times New Roman" w:hAnsi="Times New Roman"/>
          <w:sz w:val="20"/>
          <w:szCs w:val="24"/>
        </w:rPr>
      </w:pPr>
    </w:p>
    <w:p w:rsidR="007E4834" w:rsidRPr="001E27BE" w:rsidRDefault="007E4834" w:rsidP="007E4834">
      <w:pPr>
        <w:spacing w:after="0" w:line="240" w:lineRule="auto"/>
        <w:ind w:firstLine="540"/>
        <w:jc w:val="both"/>
        <w:rPr>
          <w:rFonts w:ascii="Courier New" w:hAnsi="Courier New" w:cs="Courier New"/>
          <w:sz w:val="20"/>
          <w:szCs w:val="24"/>
        </w:rPr>
      </w:pPr>
      <w:r w:rsidRPr="001E27BE">
        <w:rPr>
          <w:rFonts w:ascii="Times New Roman" w:hAnsi="Times New Roman"/>
          <w:sz w:val="20"/>
          <w:szCs w:val="24"/>
        </w:rPr>
        <w:t> От имени Поставщика</w:t>
      </w:r>
      <w:proofErr w:type="gramStart"/>
      <w:r w:rsidRPr="001E27BE">
        <w:rPr>
          <w:rFonts w:ascii="Times New Roman" w:hAnsi="Times New Roman"/>
          <w:sz w:val="20"/>
          <w:szCs w:val="24"/>
        </w:rPr>
        <w:t xml:space="preserve">                                                 О</w:t>
      </w:r>
      <w:proofErr w:type="gramEnd"/>
      <w:r w:rsidRPr="001E27BE">
        <w:rPr>
          <w:rFonts w:ascii="Times New Roman" w:hAnsi="Times New Roman"/>
          <w:sz w:val="20"/>
          <w:szCs w:val="24"/>
        </w:rPr>
        <w:t>т имени Покупателя</w:t>
      </w:r>
    </w:p>
    <w:p w:rsidR="007E4834" w:rsidRPr="001E27BE" w:rsidRDefault="007E4834" w:rsidP="007E4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4"/>
        </w:rPr>
      </w:pPr>
      <w:r w:rsidRPr="001E27BE">
        <w:rPr>
          <w:rFonts w:ascii="Times New Roman" w:hAnsi="Times New Roman"/>
          <w:sz w:val="20"/>
          <w:szCs w:val="24"/>
        </w:rPr>
        <w:t> </w:t>
      </w:r>
    </w:p>
    <w:p w:rsidR="007E4834" w:rsidRPr="001E27BE" w:rsidRDefault="007E4834" w:rsidP="007E4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4"/>
        </w:rPr>
      </w:pPr>
      <w:r w:rsidRPr="001E27BE">
        <w:rPr>
          <w:rFonts w:ascii="Times New Roman" w:hAnsi="Times New Roman"/>
          <w:sz w:val="20"/>
          <w:szCs w:val="24"/>
        </w:rPr>
        <w:t xml:space="preserve">_____________________ </w:t>
      </w:r>
      <w:r w:rsidR="005F3DB8">
        <w:rPr>
          <w:rFonts w:ascii="Times New Roman" w:hAnsi="Times New Roman"/>
          <w:sz w:val="20"/>
          <w:szCs w:val="24"/>
        </w:rPr>
        <w:t xml:space="preserve">                                                  </w:t>
      </w:r>
      <w:r w:rsidRPr="001E27BE">
        <w:rPr>
          <w:rFonts w:ascii="Times New Roman" w:hAnsi="Times New Roman"/>
          <w:sz w:val="20"/>
          <w:szCs w:val="24"/>
        </w:rPr>
        <w:t xml:space="preserve">_____________________ </w:t>
      </w:r>
    </w:p>
    <w:p w:rsidR="00CF10D7" w:rsidRDefault="007E4834" w:rsidP="001E2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E27BE">
        <w:rPr>
          <w:rFonts w:ascii="Times New Roman" w:hAnsi="Times New Roman"/>
          <w:sz w:val="20"/>
          <w:szCs w:val="24"/>
        </w:rPr>
        <w:t> </w:t>
      </w:r>
      <w:hyperlink r:id="rId16" w:history="1">
        <w:r w:rsidRPr="001E27BE">
          <w:rPr>
            <w:rFonts w:ascii="Times New Roman" w:hAnsi="Times New Roman"/>
            <w:color w:val="0000FF"/>
            <w:sz w:val="20"/>
            <w:szCs w:val="24"/>
          </w:rPr>
          <w:t>М.П.</w:t>
        </w:r>
      </w:hyperlink>
      <w:r w:rsidRPr="001E27BE">
        <w:rPr>
          <w:rFonts w:ascii="Times New Roman" w:hAnsi="Times New Roman"/>
          <w:sz w:val="20"/>
          <w:szCs w:val="24"/>
        </w:rPr>
        <w:t xml:space="preserve">                </w:t>
      </w:r>
      <w:r w:rsidR="001E27BE">
        <w:rPr>
          <w:rFonts w:ascii="Times New Roman" w:hAnsi="Times New Roman"/>
          <w:sz w:val="20"/>
          <w:szCs w:val="24"/>
        </w:rPr>
        <w:t xml:space="preserve">    </w:t>
      </w:r>
      <w:r w:rsidRPr="001E27BE">
        <w:rPr>
          <w:rFonts w:ascii="Times New Roman" w:hAnsi="Times New Roman"/>
          <w:sz w:val="20"/>
          <w:szCs w:val="24"/>
        </w:rPr>
        <w:t xml:space="preserve">                                                 </w:t>
      </w:r>
      <w:r w:rsidR="005F3DB8">
        <w:rPr>
          <w:rFonts w:ascii="Times New Roman" w:hAnsi="Times New Roman"/>
          <w:sz w:val="20"/>
          <w:szCs w:val="24"/>
        </w:rPr>
        <w:t xml:space="preserve">            </w:t>
      </w:r>
      <w:r w:rsidRPr="001E27BE">
        <w:rPr>
          <w:rFonts w:ascii="Times New Roman" w:hAnsi="Times New Roman"/>
          <w:sz w:val="20"/>
          <w:szCs w:val="24"/>
        </w:rPr>
        <w:t xml:space="preserve">   </w:t>
      </w:r>
      <w:hyperlink r:id="rId17" w:history="1">
        <w:r w:rsidRPr="001E27BE">
          <w:rPr>
            <w:rFonts w:ascii="Times New Roman" w:hAnsi="Times New Roman"/>
            <w:color w:val="0000FF"/>
            <w:sz w:val="20"/>
            <w:szCs w:val="24"/>
          </w:rPr>
          <w:t>М.П.</w:t>
        </w:r>
      </w:hyperlink>
    </w:p>
    <w:sectPr w:rsidR="00CF10D7" w:rsidSect="00B040FB">
      <w:pgSz w:w="11906" w:h="16838"/>
      <w:pgMar w:top="1134" w:right="850" w:bottom="1134" w:left="1701"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A5A" w:rsidRDefault="00622A5A">
      <w:pPr>
        <w:spacing w:after="0" w:line="240" w:lineRule="auto"/>
      </w:pPr>
      <w:r>
        <w:separator/>
      </w:r>
    </w:p>
  </w:endnote>
  <w:endnote w:type="continuationSeparator" w:id="0">
    <w:p w:rsidR="00622A5A" w:rsidRDefault="00622A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A5A" w:rsidRDefault="00622A5A">
      <w:pPr>
        <w:spacing w:after="0" w:line="240" w:lineRule="auto"/>
      </w:pPr>
      <w:r>
        <w:separator/>
      </w:r>
    </w:p>
  </w:footnote>
  <w:footnote w:type="continuationSeparator" w:id="0">
    <w:p w:rsidR="00622A5A" w:rsidRDefault="00622A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349C7"/>
    <w:multiLevelType w:val="hybridMultilevel"/>
    <w:tmpl w:val="1CD2E72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24217D3"/>
    <w:multiLevelType w:val="hybridMultilevel"/>
    <w:tmpl w:val="1DD4C3DA"/>
    <w:lvl w:ilvl="0" w:tplc="D99826F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
  <w:rsids>
    <w:rsidRoot w:val="005063B2"/>
    <w:rsid w:val="000217BD"/>
    <w:rsid w:val="00040F7C"/>
    <w:rsid w:val="000461EA"/>
    <w:rsid w:val="0005006B"/>
    <w:rsid w:val="00053649"/>
    <w:rsid w:val="00072969"/>
    <w:rsid w:val="000A1357"/>
    <w:rsid w:val="000A35C7"/>
    <w:rsid w:val="000A5271"/>
    <w:rsid w:val="000B34ED"/>
    <w:rsid w:val="000C7ECE"/>
    <w:rsid w:val="000D44BE"/>
    <w:rsid w:val="000E406D"/>
    <w:rsid w:val="000E4C73"/>
    <w:rsid w:val="000F3532"/>
    <w:rsid w:val="000F3CBC"/>
    <w:rsid w:val="000F4BAC"/>
    <w:rsid w:val="00127C8A"/>
    <w:rsid w:val="00183E74"/>
    <w:rsid w:val="0018482C"/>
    <w:rsid w:val="0018614D"/>
    <w:rsid w:val="001C0D19"/>
    <w:rsid w:val="001C7F69"/>
    <w:rsid w:val="001E27BE"/>
    <w:rsid w:val="001E31CF"/>
    <w:rsid w:val="0020778E"/>
    <w:rsid w:val="00211E32"/>
    <w:rsid w:val="002269FC"/>
    <w:rsid w:val="002451FE"/>
    <w:rsid w:val="00247409"/>
    <w:rsid w:val="00262C8C"/>
    <w:rsid w:val="002759BA"/>
    <w:rsid w:val="00277486"/>
    <w:rsid w:val="00277FE6"/>
    <w:rsid w:val="00280A61"/>
    <w:rsid w:val="00287F6F"/>
    <w:rsid w:val="00296CF5"/>
    <w:rsid w:val="002A4556"/>
    <w:rsid w:val="002B6C0F"/>
    <w:rsid w:val="002E2270"/>
    <w:rsid w:val="00302760"/>
    <w:rsid w:val="00302CAA"/>
    <w:rsid w:val="00303BD0"/>
    <w:rsid w:val="00322116"/>
    <w:rsid w:val="00322F76"/>
    <w:rsid w:val="00323514"/>
    <w:rsid w:val="00334EE8"/>
    <w:rsid w:val="0033512E"/>
    <w:rsid w:val="00343477"/>
    <w:rsid w:val="0034609B"/>
    <w:rsid w:val="003512E8"/>
    <w:rsid w:val="003513E0"/>
    <w:rsid w:val="00362EE7"/>
    <w:rsid w:val="00380823"/>
    <w:rsid w:val="00381ECE"/>
    <w:rsid w:val="003860C9"/>
    <w:rsid w:val="00387AA0"/>
    <w:rsid w:val="003B2307"/>
    <w:rsid w:val="003B2DDD"/>
    <w:rsid w:val="003B6039"/>
    <w:rsid w:val="003B7609"/>
    <w:rsid w:val="003C0A93"/>
    <w:rsid w:val="003C521F"/>
    <w:rsid w:val="003D4AF5"/>
    <w:rsid w:val="003D5A03"/>
    <w:rsid w:val="003E403A"/>
    <w:rsid w:val="00413EA9"/>
    <w:rsid w:val="00413F27"/>
    <w:rsid w:val="00423912"/>
    <w:rsid w:val="00430E0E"/>
    <w:rsid w:val="00444E3A"/>
    <w:rsid w:val="00447BB1"/>
    <w:rsid w:val="00454839"/>
    <w:rsid w:val="00472628"/>
    <w:rsid w:val="00485897"/>
    <w:rsid w:val="004A4B0C"/>
    <w:rsid w:val="004A7F26"/>
    <w:rsid w:val="004B535B"/>
    <w:rsid w:val="004C6336"/>
    <w:rsid w:val="004D3FB8"/>
    <w:rsid w:val="004E3DF8"/>
    <w:rsid w:val="004E51CE"/>
    <w:rsid w:val="004F22DD"/>
    <w:rsid w:val="004F5A08"/>
    <w:rsid w:val="005063B2"/>
    <w:rsid w:val="005152EA"/>
    <w:rsid w:val="00521D36"/>
    <w:rsid w:val="00522FA0"/>
    <w:rsid w:val="005344A8"/>
    <w:rsid w:val="0053601C"/>
    <w:rsid w:val="005723E4"/>
    <w:rsid w:val="00574A16"/>
    <w:rsid w:val="005911E9"/>
    <w:rsid w:val="00596D91"/>
    <w:rsid w:val="005A0E78"/>
    <w:rsid w:val="005A4976"/>
    <w:rsid w:val="005B3C2E"/>
    <w:rsid w:val="005B7788"/>
    <w:rsid w:val="005E17F1"/>
    <w:rsid w:val="005F3DB8"/>
    <w:rsid w:val="005F67BF"/>
    <w:rsid w:val="006123CB"/>
    <w:rsid w:val="00622A5A"/>
    <w:rsid w:val="00646243"/>
    <w:rsid w:val="00654F70"/>
    <w:rsid w:val="006714C2"/>
    <w:rsid w:val="006729F4"/>
    <w:rsid w:val="00675F50"/>
    <w:rsid w:val="006765A2"/>
    <w:rsid w:val="00682503"/>
    <w:rsid w:val="006B0805"/>
    <w:rsid w:val="006C0299"/>
    <w:rsid w:val="006C2412"/>
    <w:rsid w:val="006C5275"/>
    <w:rsid w:val="006C7DEB"/>
    <w:rsid w:val="006D32B5"/>
    <w:rsid w:val="006D4AD5"/>
    <w:rsid w:val="006D4B67"/>
    <w:rsid w:val="006F07BC"/>
    <w:rsid w:val="006F49BB"/>
    <w:rsid w:val="006F4B2A"/>
    <w:rsid w:val="007137D7"/>
    <w:rsid w:val="00716AB5"/>
    <w:rsid w:val="007177AE"/>
    <w:rsid w:val="00734355"/>
    <w:rsid w:val="00765BC1"/>
    <w:rsid w:val="007816DA"/>
    <w:rsid w:val="00794B7A"/>
    <w:rsid w:val="007A064B"/>
    <w:rsid w:val="007A27AF"/>
    <w:rsid w:val="007B12EF"/>
    <w:rsid w:val="007B6AEE"/>
    <w:rsid w:val="007C3C92"/>
    <w:rsid w:val="007D56C4"/>
    <w:rsid w:val="007E109D"/>
    <w:rsid w:val="007E4834"/>
    <w:rsid w:val="007F1443"/>
    <w:rsid w:val="007F4B0D"/>
    <w:rsid w:val="00807306"/>
    <w:rsid w:val="00810F5A"/>
    <w:rsid w:val="00813D14"/>
    <w:rsid w:val="00815976"/>
    <w:rsid w:val="00825C3D"/>
    <w:rsid w:val="00841C38"/>
    <w:rsid w:val="00846C86"/>
    <w:rsid w:val="00877238"/>
    <w:rsid w:val="008865EE"/>
    <w:rsid w:val="00893F3A"/>
    <w:rsid w:val="00894E97"/>
    <w:rsid w:val="008C683F"/>
    <w:rsid w:val="008D5A62"/>
    <w:rsid w:val="008E5BE1"/>
    <w:rsid w:val="008F0B29"/>
    <w:rsid w:val="008F2FF0"/>
    <w:rsid w:val="0090030E"/>
    <w:rsid w:val="0090620C"/>
    <w:rsid w:val="00960EDC"/>
    <w:rsid w:val="00962D2C"/>
    <w:rsid w:val="00963F85"/>
    <w:rsid w:val="0097072C"/>
    <w:rsid w:val="009760A3"/>
    <w:rsid w:val="00983131"/>
    <w:rsid w:val="00987202"/>
    <w:rsid w:val="009A0AB7"/>
    <w:rsid w:val="009A6DD7"/>
    <w:rsid w:val="009B72E9"/>
    <w:rsid w:val="009C2B8F"/>
    <w:rsid w:val="009C33E8"/>
    <w:rsid w:val="009D253B"/>
    <w:rsid w:val="009D2E70"/>
    <w:rsid w:val="009E2682"/>
    <w:rsid w:val="009E3265"/>
    <w:rsid w:val="009F1BA2"/>
    <w:rsid w:val="009F62D5"/>
    <w:rsid w:val="00A020BB"/>
    <w:rsid w:val="00A12D66"/>
    <w:rsid w:val="00A16BB2"/>
    <w:rsid w:val="00A30B14"/>
    <w:rsid w:val="00A5487C"/>
    <w:rsid w:val="00A573C0"/>
    <w:rsid w:val="00A67202"/>
    <w:rsid w:val="00A86DF6"/>
    <w:rsid w:val="00A928C7"/>
    <w:rsid w:val="00A9758C"/>
    <w:rsid w:val="00AB30F2"/>
    <w:rsid w:val="00AD3F45"/>
    <w:rsid w:val="00AE3033"/>
    <w:rsid w:val="00AF500B"/>
    <w:rsid w:val="00AF6364"/>
    <w:rsid w:val="00B040FB"/>
    <w:rsid w:val="00B058CA"/>
    <w:rsid w:val="00B14608"/>
    <w:rsid w:val="00B173CE"/>
    <w:rsid w:val="00B24C89"/>
    <w:rsid w:val="00B64F8B"/>
    <w:rsid w:val="00B71E59"/>
    <w:rsid w:val="00B7299B"/>
    <w:rsid w:val="00B75CC0"/>
    <w:rsid w:val="00B75FCA"/>
    <w:rsid w:val="00B85D5C"/>
    <w:rsid w:val="00B85EEC"/>
    <w:rsid w:val="00BB183D"/>
    <w:rsid w:val="00BC303C"/>
    <w:rsid w:val="00BD21DB"/>
    <w:rsid w:val="00BD5638"/>
    <w:rsid w:val="00BF2814"/>
    <w:rsid w:val="00C15434"/>
    <w:rsid w:val="00C170E4"/>
    <w:rsid w:val="00C23FF8"/>
    <w:rsid w:val="00C27F04"/>
    <w:rsid w:val="00C31522"/>
    <w:rsid w:val="00C42FF2"/>
    <w:rsid w:val="00C53EAB"/>
    <w:rsid w:val="00C54C6A"/>
    <w:rsid w:val="00C64E84"/>
    <w:rsid w:val="00C706EC"/>
    <w:rsid w:val="00C77C1E"/>
    <w:rsid w:val="00C82D78"/>
    <w:rsid w:val="00C8551C"/>
    <w:rsid w:val="00CA55C8"/>
    <w:rsid w:val="00CD536B"/>
    <w:rsid w:val="00CE246A"/>
    <w:rsid w:val="00CF10D7"/>
    <w:rsid w:val="00D52A1B"/>
    <w:rsid w:val="00D61A4F"/>
    <w:rsid w:val="00D80FA5"/>
    <w:rsid w:val="00D81BA0"/>
    <w:rsid w:val="00D861BE"/>
    <w:rsid w:val="00D9610F"/>
    <w:rsid w:val="00DA7FE8"/>
    <w:rsid w:val="00DB38B1"/>
    <w:rsid w:val="00DD1B13"/>
    <w:rsid w:val="00DD7D6B"/>
    <w:rsid w:val="00DE4B72"/>
    <w:rsid w:val="00DF4EAE"/>
    <w:rsid w:val="00E053AA"/>
    <w:rsid w:val="00E07831"/>
    <w:rsid w:val="00E13501"/>
    <w:rsid w:val="00E13556"/>
    <w:rsid w:val="00E2114C"/>
    <w:rsid w:val="00E31544"/>
    <w:rsid w:val="00E34749"/>
    <w:rsid w:val="00E41185"/>
    <w:rsid w:val="00E531BE"/>
    <w:rsid w:val="00E543A6"/>
    <w:rsid w:val="00E71C08"/>
    <w:rsid w:val="00E85530"/>
    <w:rsid w:val="00E90C95"/>
    <w:rsid w:val="00E95371"/>
    <w:rsid w:val="00EA045C"/>
    <w:rsid w:val="00EA22F9"/>
    <w:rsid w:val="00EB72A0"/>
    <w:rsid w:val="00EE5466"/>
    <w:rsid w:val="00EF2C76"/>
    <w:rsid w:val="00F03D76"/>
    <w:rsid w:val="00F05D76"/>
    <w:rsid w:val="00F53102"/>
    <w:rsid w:val="00F53B1C"/>
    <w:rsid w:val="00F77BA8"/>
    <w:rsid w:val="00F97153"/>
    <w:rsid w:val="00FA0B5E"/>
    <w:rsid w:val="00FD7A92"/>
    <w:rsid w:val="00FE59BE"/>
    <w:rsid w:val="00FE625A"/>
    <w:rsid w:val="00FE7037"/>
    <w:rsid w:val="00FF73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7BB1"/>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7BB1"/>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rsid w:val="00447BB1"/>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447BB1"/>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rsid w:val="00447BB1"/>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447BB1"/>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447BB1"/>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447BB1"/>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rsid w:val="00447BB1"/>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rsid w:val="00447BB1"/>
    <w:pPr>
      <w:widowControl w:val="0"/>
      <w:autoSpaceDE w:val="0"/>
      <w:autoSpaceDN w:val="0"/>
      <w:adjustRightInd w:val="0"/>
    </w:pPr>
    <w:rPr>
      <w:rFonts w:ascii="Times New Roman" w:hAnsi="Times New Roman"/>
      <w:sz w:val="24"/>
      <w:szCs w:val="24"/>
    </w:rPr>
  </w:style>
  <w:style w:type="paragraph" w:styleId="a3">
    <w:name w:val="header"/>
    <w:basedOn w:val="a"/>
    <w:link w:val="a4"/>
    <w:uiPriority w:val="99"/>
    <w:unhideWhenUsed/>
    <w:rsid w:val="005063B2"/>
    <w:pPr>
      <w:tabs>
        <w:tab w:val="center" w:pos="4677"/>
        <w:tab w:val="right" w:pos="9355"/>
      </w:tabs>
    </w:pPr>
    <w:rPr>
      <w:sz w:val="20"/>
      <w:szCs w:val="20"/>
    </w:rPr>
  </w:style>
  <w:style w:type="character" w:customStyle="1" w:styleId="a4">
    <w:name w:val="Верхний колонтитул Знак"/>
    <w:link w:val="a3"/>
    <w:uiPriority w:val="99"/>
    <w:locked/>
    <w:rsid w:val="005063B2"/>
    <w:rPr>
      <w:rFonts w:cs="Times New Roman"/>
    </w:rPr>
  </w:style>
  <w:style w:type="paragraph" w:styleId="a5">
    <w:name w:val="footer"/>
    <w:basedOn w:val="a"/>
    <w:link w:val="a6"/>
    <w:uiPriority w:val="99"/>
    <w:unhideWhenUsed/>
    <w:rsid w:val="005063B2"/>
    <w:pPr>
      <w:tabs>
        <w:tab w:val="center" w:pos="4677"/>
        <w:tab w:val="right" w:pos="9355"/>
      </w:tabs>
    </w:pPr>
    <w:rPr>
      <w:sz w:val="20"/>
      <w:szCs w:val="20"/>
    </w:rPr>
  </w:style>
  <w:style w:type="character" w:customStyle="1" w:styleId="a6">
    <w:name w:val="Нижний колонтитул Знак"/>
    <w:link w:val="a5"/>
    <w:uiPriority w:val="99"/>
    <w:locked/>
    <w:rsid w:val="005063B2"/>
    <w:rPr>
      <w:rFonts w:cs="Times New Roman"/>
    </w:rPr>
  </w:style>
  <w:style w:type="paragraph" w:styleId="a7">
    <w:name w:val="Balloon Text"/>
    <w:basedOn w:val="a"/>
    <w:link w:val="a8"/>
    <w:uiPriority w:val="99"/>
    <w:semiHidden/>
    <w:unhideWhenUsed/>
    <w:rsid w:val="004E51CE"/>
    <w:pPr>
      <w:spacing w:after="0" w:line="240" w:lineRule="auto"/>
    </w:pPr>
    <w:rPr>
      <w:rFonts w:ascii="Segoe UI" w:hAnsi="Segoe UI"/>
      <w:sz w:val="18"/>
      <w:szCs w:val="18"/>
    </w:rPr>
  </w:style>
  <w:style w:type="character" w:customStyle="1" w:styleId="a8">
    <w:name w:val="Текст выноски Знак"/>
    <w:link w:val="a7"/>
    <w:uiPriority w:val="99"/>
    <w:semiHidden/>
    <w:locked/>
    <w:rsid w:val="004E51CE"/>
    <w:rPr>
      <w:rFonts w:ascii="Segoe UI" w:hAnsi="Segoe UI" w:cs="Segoe UI"/>
      <w:sz w:val="18"/>
      <w:szCs w:val="18"/>
    </w:rPr>
  </w:style>
  <w:style w:type="character" w:styleId="a9">
    <w:name w:val="Hyperlink"/>
    <w:uiPriority w:val="99"/>
    <w:unhideWhenUsed/>
    <w:rsid w:val="004E3DF8"/>
    <w:rPr>
      <w:rFonts w:cs="Times New Roman"/>
      <w:color w:val="0563C1"/>
      <w:u w:val="single"/>
    </w:rPr>
  </w:style>
  <w:style w:type="paragraph" w:styleId="aa">
    <w:name w:val="No Spacing"/>
    <w:uiPriority w:val="1"/>
    <w:qFormat/>
    <w:rsid w:val="00C23FF8"/>
    <w:rPr>
      <w:rFonts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01213704">
      <w:marLeft w:val="0"/>
      <w:marRight w:val="0"/>
      <w:marTop w:val="0"/>
      <w:marBottom w:val="0"/>
      <w:divBdr>
        <w:top w:val="none" w:sz="0" w:space="0" w:color="auto"/>
        <w:left w:val="none" w:sz="0" w:space="0" w:color="auto"/>
        <w:bottom w:val="none" w:sz="0" w:space="0" w:color="auto"/>
        <w:right w:val="none" w:sz="0" w:space="0" w:color="auto"/>
      </w:divBdr>
      <w:divsChild>
        <w:div w:id="201213653">
          <w:marLeft w:val="60"/>
          <w:marRight w:val="60"/>
          <w:marTop w:val="100"/>
          <w:marBottom w:val="100"/>
          <w:divBdr>
            <w:top w:val="none" w:sz="0" w:space="0" w:color="auto"/>
            <w:left w:val="none" w:sz="0" w:space="0" w:color="auto"/>
            <w:bottom w:val="none" w:sz="0" w:space="0" w:color="auto"/>
            <w:right w:val="none" w:sz="0" w:space="0" w:color="auto"/>
          </w:divBdr>
          <w:divsChild>
            <w:div w:id="201213690">
              <w:marLeft w:val="0"/>
              <w:marRight w:val="0"/>
              <w:marTop w:val="0"/>
              <w:marBottom w:val="0"/>
              <w:divBdr>
                <w:top w:val="none" w:sz="0" w:space="0" w:color="auto"/>
                <w:left w:val="none" w:sz="0" w:space="0" w:color="auto"/>
                <w:bottom w:val="none" w:sz="0" w:space="0" w:color="auto"/>
                <w:right w:val="none" w:sz="0" w:space="0" w:color="auto"/>
              </w:divBdr>
            </w:div>
          </w:divsChild>
        </w:div>
        <w:div w:id="201213654">
          <w:marLeft w:val="60"/>
          <w:marRight w:val="60"/>
          <w:marTop w:val="100"/>
          <w:marBottom w:val="100"/>
          <w:divBdr>
            <w:top w:val="none" w:sz="0" w:space="0" w:color="auto"/>
            <w:left w:val="none" w:sz="0" w:space="0" w:color="auto"/>
            <w:bottom w:val="none" w:sz="0" w:space="0" w:color="auto"/>
            <w:right w:val="none" w:sz="0" w:space="0" w:color="auto"/>
          </w:divBdr>
          <w:divsChild>
            <w:div w:id="201213739">
              <w:marLeft w:val="0"/>
              <w:marRight w:val="0"/>
              <w:marTop w:val="0"/>
              <w:marBottom w:val="0"/>
              <w:divBdr>
                <w:top w:val="none" w:sz="0" w:space="0" w:color="auto"/>
                <w:left w:val="none" w:sz="0" w:space="0" w:color="auto"/>
                <w:bottom w:val="none" w:sz="0" w:space="0" w:color="auto"/>
                <w:right w:val="none" w:sz="0" w:space="0" w:color="auto"/>
              </w:divBdr>
            </w:div>
          </w:divsChild>
        </w:div>
        <w:div w:id="201213655">
          <w:marLeft w:val="60"/>
          <w:marRight w:val="60"/>
          <w:marTop w:val="100"/>
          <w:marBottom w:val="100"/>
          <w:divBdr>
            <w:top w:val="none" w:sz="0" w:space="0" w:color="auto"/>
            <w:left w:val="none" w:sz="0" w:space="0" w:color="auto"/>
            <w:bottom w:val="none" w:sz="0" w:space="0" w:color="auto"/>
            <w:right w:val="none" w:sz="0" w:space="0" w:color="auto"/>
          </w:divBdr>
          <w:divsChild>
            <w:div w:id="201213752">
              <w:marLeft w:val="0"/>
              <w:marRight w:val="0"/>
              <w:marTop w:val="0"/>
              <w:marBottom w:val="0"/>
              <w:divBdr>
                <w:top w:val="none" w:sz="0" w:space="0" w:color="auto"/>
                <w:left w:val="none" w:sz="0" w:space="0" w:color="auto"/>
                <w:bottom w:val="none" w:sz="0" w:space="0" w:color="auto"/>
                <w:right w:val="none" w:sz="0" w:space="0" w:color="auto"/>
              </w:divBdr>
            </w:div>
          </w:divsChild>
        </w:div>
        <w:div w:id="201213659">
          <w:marLeft w:val="60"/>
          <w:marRight w:val="60"/>
          <w:marTop w:val="100"/>
          <w:marBottom w:val="100"/>
          <w:divBdr>
            <w:top w:val="none" w:sz="0" w:space="0" w:color="auto"/>
            <w:left w:val="none" w:sz="0" w:space="0" w:color="auto"/>
            <w:bottom w:val="none" w:sz="0" w:space="0" w:color="auto"/>
            <w:right w:val="none" w:sz="0" w:space="0" w:color="auto"/>
          </w:divBdr>
        </w:div>
        <w:div w:id="201213660">
          <w:marLeft w:val="60"/>
          <w:marRight w:val="60"/>
          <w:marTop w:val="100"/>
          <w:marBottom w:val="100"/>
          <w:divBdr>
            <w:top w:val="none" w:sz="0" w:space="0" w:color="auto"/>
            <w:left w:val="none" w:sz="0" w:space="0" w:color="auto"/>
            <w:bottom w:val="none" w:sz="0" w:space="0" w:color="auto"/>
            <w:right w:val="none" w:sz="0" w:space="0" w:color="auto"/>
          </w:divBdr>
        </w:div>
        <w:div w:id="201213661">
          <w:marLeft w:val="60"/>
          <w:marRight w:val="60"/>
          <w:marTop w:val="100"/>
          <w:marBottom w:val="100"/>
          <w:divBdr>
            <w:top w:val="none" w:sz="0" w:space="0" w:color="auto"/>
            <w:left w:val="none" w:sz="0" w:space="0" w:color="auto"/>
            <w:bottom w:val="none" w:sz="0" w:space="0" w:color="auto"/>
            <w:right w:val="none" w:sz="0" w:space="0" w:color="auto"/>
          </w:divBdr>
          <w:divsChild>
            <w:div w:id="201213701">
              <w:marLeft w:val="0"/>
              <w:marRight w:val="0"/>
              <w:marTop w:val="0"/>
              <w:marBottom w:val="0"/>
              <w:divBdr>
                <w:top w:val="none" w:sz="0" w:space="0" w:color="auto"/>
                <w:left w:val="none" w:sz="0" w:space="0" w:color="auto"/>
                <w:bottom w:val="none" w:sz="0" w:space="0" w:color="auto"/>
                <w:right w:val="none" w:sz="0" w:space="0" w:color="auto"/>
              </w:divBdr>
            </w:div>
          </w:divsChild>
        </w:div>
        <w:div w:id="201213663">
          <w:marLeft w:val="60"/>
          <w:marRight w:val="60"/>
          <w:marTop w:val="100"/>
          <w:marBottom w:val="100"/>
          <w:divBdr>
            <w:top w:val="none" w:sz="0" w:space="0" w:color="auto"/>
            <w:left w:val="none" w:sz="0" w:space="0" w:color="auto"/>
            <w:bottom w:val="none" w:sz="0" w:space="0" w:color="auto"/>
            <w:right w:val="none" w:sz="0" w:space="0" w:color="auto"/>
          </w:divBdr>
          <w:divsChild>
            <w:div w:id="201213714">
              <w:marLeft w:val="0"/>
              <w:marRight w:val="0"/>
              <w:marTop w:val="0"/>
              <w:marBottom w:val="0"/>
              <w:divBdr>
                <w:top w:val="none" w:sz="0" w:space="0" w:color="auto"/>
                <w:left w:val="none" w:sz="0" w:space="0" w:color="auto"/>
                <w:bottom w:val="none" w:sz="0" w:space="0" w:color="auto"/>
                <w:right w:val="none" w:sz="0" w:space="0" w:color="auto"/>
              </w:divBdr>
            </w:div>
          </w:divsChild>
        </w:div>
        <w:div w:id="201213665">
          <w:marLeft w:val="60"/>
          <w:marRight w:val="60"/>
          <w:marTop w:val="100"/>
          <w:marBottom w:val="100"/>
          <w:divBdr>
            <w:top w:val="none" w:sz="0" w:space="0" w:color="auto"/>
            <w:left w:val="none" w:sz="0" w:space="0" w:color="auto"/>
            <w:bottom w:val="none" w:sz="0" w:space="0" w:color="auto"/>
            <w:right w:val="none" w:sz="0" w:space="0" w:color="auto"/>
          </w:divBdr>
        </w:div>
        <w:div w:id="201213666">
          <w:marLeft w:val="60"/>
          <w:marRight w:val="60"/>
          <w:marTop w:val="100"/>
          <w:marBottom w:val="100"/>
          <w:divBdr>
            <w:top w:val="none" w:sz="0" w:space="0" w:color="auto"/>
            <w:left w:val="none" w:sz="0" w:space="0" w:color="auto"/>
            <w:bottom w:val="none" w:sz="0" w:space="0" w:color="auto"/>
            <w:right w:val="none" w:sz="0" w:space="0" w:color="auto"/>
          </w:divBdr>
          <w:divsChild>
            <w:div w:id="201213715">
              <w:marLeft w:val="0"/>
              <w:marRight w:val="0"/>
              <w:marTop w:val="0"/>
              <w:marBottom w:val="0"/>
              <w:divBdr>
                <w:top w:val="none" w:sz="0" w:space="0" w:color="auto"/>
                <w:left w:val="none" w:sz="0" w:space="0" w:color="auto"/>
                <w:bottom w:val="none" w:sz="0" w:space="0" w:color="auto"/>
                <w:right w:val="none" w:sz="0" w:space="0" w:color="auto"/>
              </w:divBdr>
            </w:div>
          </w:divsChild>
        </w:div>
        <w:div w:id="201213667">
          <w:marLeft w:val="60"/>
          <w:marRight w:val="60"/>
          <w:marTop w:val="100"/>
          <w:marBottom w:val="100"/>
          <w:divBdr>
            <w:top w:val="none" w:sz="0" w:space="0" w:color="auto"/>
            <w:left w:val="none" w:sz="0" w:space="0" w:color="auto"/>
            <w:bottom w:val="none" w:sz="0" w:space="0" w:color="auto"/>
            <w:right w:val="none" w:sz="0" w:space="0" w:color="auto"/>
          </w:divBdr>
          <w:divsChild>
            <w:div w:id="201213730">
              <w:marLeft w:val="0"/>
              <w:marRight w:val="0"/>
              <w:marTop w:val="0"/>
              <w:marBottom w:val="0"/>
              <w:divBdr>
                <w:top w:val="none" w:sz="0" w:space="0" w:color="auto"/>
                <w:left w:val="none" w:sz="0" w:space="0" w:color="auto"/>
                <w:bottom w:val="none" w:sz="0" w:space="0" w:color="auto"/>
                <w:right w:val="none" w:sz="0" w:space="0" w:color="auto"/>
              </w:divBdr>
            </w:div>
          </w:divsChild>
        </w:div>
        <w:div w:id="201213669">
          <w:marLeft w:val="60"/>
          <w:marRight w:val="60"/>
          <w:marTop w:val="100"/>
          <w:marBottom w:val="100"/>
          <w:divBdr>
            <w:top w:val="none" w:sz="0" w:space="0" w:color="auto"/>
            <w:left w:val="none" w:sz="0" w:space="0" w:color="auto"/>
            <w:bottom w:val="none" w:sz="0" w:space="0" w:color="auto"/>
            <w:right w:val="none" w:sz="0" w:space="0" w:color="auto"/>
          </w:divBdr>
          <w:divsChild>
            <w:div w:id="201213710">
              <w:marLeft w:val="0"/>
              <w:marRight w:val="0"/>
              <w:marTop w:val="0"/>
              <w:marBottom w:val="0"/>
              <w:divBdr>
                <w:top w:val="none" w:sz="0" w:space="0" w:color="auto"/>
                <w:left w:val="none" w:sz="0" w:space="0" w:color="auto"/>
                <w:bottom w:val="none" w:sz="0" w:space="0" w:color="auto"/>
                <w:right w:val="none" w:sz="0" w:space="0" w:color="auto"/>
              </w:divBdr>
            </w:div>
          </w:divsChild>
        </w:div>
        <w:div w:id="201213670">
          <w:marLeft w:val="60"/>
          <w:marRight w:val="60"/>
          <w:marTop w:val="100"/>
          <w:marBottom w:val="100"/>
          <w:divBdr>
            <w:top w:val="none" w:sz="0" w:space="0" w:color="auto"/>
            <w:left w:val="none" w:sz="0" w:space="0" w:color="auto"/>
            <w:bottom w:val="none" w:sz="0" w:space="0" w:color="auto"/>
            <w:right w:val="none" w:sz="0" w:space="0" w:color="auto"/>
          </w:divBdr>
          <w:divsChild>
            <w:div w:id="201213668">
              <w:marLeft w:val="0"/>
              <w:marRight w:val="0"/>
              <w:marTop w:val="0"/>
              <w:marBottom w:val="0"/>
              <w:divBdr>
                <w:top w:val="none" w:sz="0" w:space="0" w:color="auto"/>
                <w:left w:val="none" w:sz="0" w:space="0" w:color="auto"/>
                <w:bottom w:val="none" w:sz="0" w:space="0" w:color="auto"/>
                <w:right w:val="none" w:sz="0" w:space="0" w:color="auto"/>
              </w:divBdr>
            </w:div>
          </w:divsChild>
        </w:div>
        <w:div w:id="201213674">
          <w:marLeft w:val="60"/>
          <w:marRight w:val="60"/>
          <w:marTop w:val="100"/>
          <w:marBottom w:val="100"/>
          <w:divBdr>
            <w:top w:val="none" w:sz="0" w:space="0" w:color="auto"/>
            <w:left w:val="none" w:sz="0" w:space="0" w:color="auto"/>
            <w:bottom w:val="none" w:sz="0" w:space="0" w:color="auto"/>
            <w:right w:val="none" w:sz="0" w:space="0" w:color="auto"/>
          </w:divBdr>
        </w:div>
        <w:div w:id="201213675">
          <w:marLeft w:val="60"/>
          <w:marRight w:val="60"/>
          <w:marTop w:val="100"/>
          <w:marBottom w:val="100"/>
          <w:divBdr>
            <w:top w:val="none" w:sz="0" w:space="0" w:color="auto"/>
            <w:left w:val="none" w:sz="0" w:space="0" w:color="auto"/>
            <w:bottom w:val="none" w:sz="0" w:space="0" w:color="auto"/>
            <w:right w:val="none" w:sz="0" w:space="0" w:color="auto"/>
          </w:divBdr>
          <w:divsChild>
            <w:div w:id="201213722">
              <w:marLeft w:val="0"/>
              <w:marRight w:val="0"/>
              <w:marTop w:val="0"/>
              <w:marBottom w:val="0"/>
              <w:divBdr>
                <w:top w:val="none" w:sz="0" w:space="0" w:color="auto"/>
                <w:left w:val="none" w:sz="0" w:space="0" w:color="auto"/>
                <w:bottom w:val="none" w:sz="0" w:space="0" w:color="auto"/>
                <w:right w:val="none" w:sz="0" w:space="0" w:color="auto"/>
              </w:divBdr>
            </w:div>
          </w:divsChild>
        </w:div>
        <w:div w:id="201213676">
          <w:marLeft w:val="60"/>
          <w:marRight w:val="60"/>
          <w:marTop w:val="100"/>
          <w:marBottom w:val="100"/>
          <w:divBdr>
            <w:top w:val="none" w:sz="0" w:space="0" w:color="auto"/>
            <w:left w:val="none" w:sz="0" w:space="0" w:color="auto"/>
            <w:bottom w:val="none" w:sz="0" w:space="0" w:color="auto"/>
            <w:right w:val="none" w:sz="0" w:space="0" w:color="auto"/>
          </w:divBdr>
          <w:divsChild>
            <w:div w:id="201213726">
              <w:marLeft w:val="0"/>
              <w:marRight w:val="0"/>
              <w:marTop w:val="0"/>
              <w:marBottom w:val="0"/>
              <w:divBdr>
                <w:top w:val="none" w:sz="0" w:space="0" w:color="auto"/>
                <w:left w:val="none" w:sz="0" w:space="0" w:color="auto"/>
                <w:bottom w:val="none" w:sz="0" w:space="0" w:color="auto"/>
                <w:right w:val="none" w:sz="0" w:space="0" w:color="auto"/>
              </w:divBdr>
            </w:div>
          </w:divsChild>
        </w:div>
        <w:div w:id="201213677">
          <w:marLeft w:val="60"/>
          <w:marRight w:val="60"/>
          <w:marTop w:val="100"/>
          <w:marBottom w:val="100"/>
          <w:divBdr>
            <w:top w:val="none" w:sz="0" w:space="0" w:color="auto"/>
            <w:left w:val="none" w:sz="0" w:space="0" w:color="auto"/>
            <w:bottom w:val="none" w:sz="0" w:space="0" w:color="auto"/>
            <w:right w:val="none" w:sz="0" w:space="0" w:color="auto"/>
          </w:divBdr>
          <w:divsChild>
            <w:div w:id="201213723">
              <w:marLeft w:val="0"/>
              <w:marRight w:val="0"/>
              <w:marTop w:val="0"/>
              <w:marBottom w:val="0"/>
              <w:divBdr>
                <w:top w:val="none" w:sz="0" w:space="0" w:color="auto"/>
                <w:left w:val="none" w:sz="0" w:space="0" w:color="auto"/>
                <w:bottom w:val="none" w:sz="0" w:space="0" w:color="auto"/>
                <w:right w:val="none" w:sz="0" w:space="0" w:color="auto"/>
              </w:divBdr>
            </w:div>
          </w:divsChild>
        </w:div>
        <w:div w:id="201213679">
          <w:marLeft w:val="60"/>
          <w:marRight w:val="60"/>
          <w:marTop w:val="100"/>
          <w:marBottom w:val="100"/>
          <w:divBdr>
            <w:top w:val="none" w:sz="0" w:space="0" w:color="auto"/>
            <w:left w:val="none" w:sz="0" w:space="0" w:color="auto"/>
            <w:bottom w:val="none" w:sz="0" w:space="0" w:color="auto"/>
            <w:right w:val="none" w:sz="0" w:space="0" w:color="auto"/>
          </w:divBdr>
        </w:div>
        <w:div w:id="201213680">
          <w:marLeft w:val="60"/>
          <w:marRight w:val="60"/>
          <w:marTop w:val="100"/>
          <w:marBottom w:val="100"/>
          <w:divBdr>
            <w:top w:val="none" w:sz="0" w:space="0" w:color="auto"/>
            <w:left w:val="none" w:sz="0" w:space="0" w:color="auto"/>
            <w:bottom w:val="none" w:sz="0" w:space="0" w:color="auto"/>
            <w:right w:val="none" w:sz="0" w:space="0" w:color="auto"/>
          </w:divBdr>
        </w:div>
        <w:div w:id="201213681">
          <w:marLeft w:val="60"/>
          <w:marRight w:val="60"/>
          <w:marTop w:val="100"/>
          <w:marBottom w:val="100"/>
          <w:divBdr>
            <w:top w:val="none" w:sz="0" w:space="0" w:color="auto"/>
            <w:left w:val="none" w:sz="0" w:space="0" w:color="auto"/>
            <w:bottom w:val="none" w:sz="0" w:space="0" w:color="auto"/>
            <w:right w:val="none" w:sz="0" w:space="0" w:color="auto"/>
          </w:divBdr>
          <w:divsChild>
            <w:div w:id="201213725">
              <w:marLeft w:val="0"/>
              <w:marRight w:val="0"/>
              <w:marTop w:val="0"/>
              <w:marBottom w:val="0"/>
              <w:divBdr>
                <w:top w:val="none" w:sz="0" w:space="0" w:color="auto"/>
                <w:left w:val="none" w:sz="0" w:space="0" w:color="auto"/>
                <w:bottom w:val="none" w:sz="0" w:space="0" w:color="auto"/>
                <w:right w:val="none" w:sz="0" w:space="0" w:color="auto"/>
              </w:divBdr>
            </w:div>
          </w:divsChild>
        </w:div>
        <w:div w:id="201213682">
          <w:marLeft w:val="60"/>
          <w:marRight w:val="60"/>
          <w:marTop w:val="100"/>
          <w:marBottom w:val="100"/>
          <w:divBdr>
            <w:top w:val="none" w:sz="0" w:space="0" w:color="auto"/>
            <w:left w:val="none" w:sz="0" w:space="0" w:color="auto"/>
            <w:bottom w:val="none" w:sz="0" w:space="0" w:color="auto"/>
            <w:right w:val="none" w:sz="0" w:space="0" w:color="auto"/>
          </w:divBdr>
          <w:divsChild>
            <w:div w:id="201213697">
              <w:marLeft w:val="0"/>
              <w:marRight w:val="0"/>
              <w:marTop w:val="0"/>
              <w:marBottom w:val="0"/>
              <w:divBdr>
                <w:top w:val="none" w:sz="0" w:space="0" w:color="auto"/>
                <w:left w:val="none" w:sz="0" w:space="0" w:color="auto"/>
                <w:bottom w:val="none" w:sz="0" w:space="0" w:color="auto"/>
                <w:right w:val="none" w:sz="0" w:space="0" w:color="auto"/>
              </w:divBdr>
            </w:div>
          </w:divsChild>
        </w:div>
        <w:div w:id="201213683">
          <w:marLeft w:val="60"/>
          <w:marRight w:val="60"/>
          <w:marTop w:val="100"/>
          <w:marBottom w:val="100"/>
          <w:divBdr>
            <w:top w:val="none" w:sz="0" w:space="0" w:color="auto"/>
            <w:left w:val="none" w:sz="0" w:space="0" w:color="auto"/>
            <w:bottom w:val="none" w:sz="0" w:space="0" w:color="auto"/>
            <w:right w:val="none" w:sz="0" w:space="0" w:color="auto"/>
          </w:divBdr>
          <w:divsChild>
            <w:div w:id="201213703">
              <w:marLeft w:val="0"/>
              <w:marRight w:val="0"/>
              <w:marTop w:val="0"/>
              <w:marBottom w:val="0"/>
              <w:divBdr>
                <w:top w:val="none" w:sz="0" w:space="0" w:color="auto"/>
                <w:left w:val="none" w:sz="0" w:space="0" w:color="auto"/>
                <w:bottom w:val="none" w:sz="0" w:space="0" w:color="auto"/>
                <w:right w:val="none" w:sz="0" w:space="0" w:color="auto"/>
              </w:divBdr>
            </w:div>
          </w:divsChild>
        </w:div>
        <w:div w:id="201213684">
          <w:marLeft w:val="60"/>
          <w:marRight w:val="60"/>
          <w:marTop w:val="100"/>
          <w:marBottom w:val="100"/>
          <w:divBdr>
            <w:top w:val="none" w:sz="0" w:space="0" w:color="auto"/>
            <w:left w:val="none" w:sz="0" w:space="0" w:color="auto"/>
            <w:bottom w:val="none" w:sz="0" w:space="0" w:color="auto"/>
            <w:right w:val="none" w:sz="0" w:space="0" w:color="auto"/>
          </w:divBdr>
          <w:divsChild>
            <w:div w:id="201213748">
              <w:marLeft w:val="0"/>
              <w:marRight w:val="0"/>
              <w:marTop w:val="0"/>
              <w:marBottom w:val="0"/>
              <w:divBdr>
                <w:top w:val="none" w:sz="0" w:space="0" w:color="auto"/>
                <w:left w:val="none" w:sz="0" w:space="0" w:color="auto"/>
                <w:bottom w:val="none" w:sz="0" w:space="0" w:color="auto"/>
                <w:right w:val="none" w:sz="0" w:space="0" w:color="auto"/>
              </w:divBdr>
            </w:div>
          </w:divsChild>
        </w:div>
        <w:div w:id="201213687">
          <w:marLeft w:val="60"/>
          <w:marRight w:val="60"/>
          <w:marTop w:val="100"/>
          <w:marBottom w:val="100"/>
          <w:divBdr>
            <w:top w:val="none" w:sz="0" w:space="0" w:color="auto"/>
            <w:left w:val="none" w:sz="0" w:space="0" w:color="auto"/>
            <w:bottom w:val="none" w:sz="0" w:space="0" w:color="auto"/>
            <w:right w:val="none" w:sz="0" w:space="0" w:color="auto"/>
          </w:divBdr>
          <w:divsChild>
            <w:div w:id="201213671">
              <w:marLeft w:val="0"/>
              <w:marRight w:val="0"/>
              <w:marTop w:val="0"/>
              <w:marBottom w:val="0"/>
              <w:divBdr>
                <w:top w:val="none" w:sz="0" w:space="0" w:color="auto"/>
                <w:left w:val="none" w:sz="0" w:space="0" w:color="auto"/>
                <w:bottom w:val="none" w:sz="0" w:space="0" w:color="auto"/>
                <w:right w:val="none" w:sz="0" w:space="0" w:color="auto"/>
              </w:divBdr>
            </w:div>
          </w:divsChild>
        </w:div>
        <w:div w:id="201213689">
          <w:marLeft w:val="60"/>
          <w:marRight w:val="60"/>
          <w:marTop w:val="100"/>
          <w:marBottom w:val="100"/>
          <w:divBdr>
            <w:top w:val="none" w:sz="0" w:space="0" w:color="auto"/>
            <w:left w:val="none" w:sz="0" w:space="0" w:color="auto"/>
            <w:bottom w:val="none" w:sz="0" w:space="0" w:color="auto"/>
            <w:right w:val="none" w:sz="0" w:space="0" w:color="auto"/>
          </w:divBdr>
        </w:div>
        <w:div w:id="201213691">
          <w:marLeft w:val="60"/>
          <w:marRight w:val="60"/>
          <w:marTop w:val="100"/>
          <w:marBottom w:val="100"/>
          <w:divBdr>
            <w:top w:val="none" w:sz="0" w:space="0" w:color="auto"/>
            <w:left w:val="none" w:sz="0" w:space="0" w:color="auto"/>
            <w:bottom w:val="none" w:sz="0" w:space="0" w:color="auto"/>
            <w:right w:val="none" w:sz="0" w:space="0" w:color="auto"/>
          </w:divBdr>
          <w:divsChild>
            <w:div w:id="201213652">
              <w:marLeft w:val="0"/>
              <w:marRight w:val="0"/>
              <w:marTop w:val="0"/>
              <w:marBottom w:val="0"/>
              <w:divBdr>
                <w:top w:val="none" w:sz="0" w:space="0" w:color="auto"/>
                <w:left w:val="none" w:sz="0" w:space="0" w:color="auto"/>
                <w:bottom w:val="none" w:sz="0" w:space="0" w:color="auto"/>
                <w:right w:val="none" w:sz="0" w:space="0" w:color="auto"/>
              </w:divBdr>
            </w:div>
          </w:divsChild>
        </w:div>
        <w:div w:id="201213692">
          <w:marLeft w:val="60"/>
          <w:marRight w:val="60"/>
          <w:marTop w:val="100"/>
          <w:marBottom w:val="100"/>
          <w:divBdr>
            <w:top w:val="none" w:sz="0" w:space="0" w:color="auto"/>
            <w:left w:val="none" w:sz="0" w:space="0" w:color="auto"/>
            <w:bottom w:val="none" w:sz="0" w:space="0" w:color="auto"/>
            <w:right w:val="none" w:sz="0" w:space="0" w:color="auto"/>
          </w:divBdr>
          <w:divsChild>
            <w:div w:id="201213719">
              <w:marLeft w:val="0"/>
              <w:marRight w:val="0"/>
              <w:marTop w:val="0"/>
              <w:marBottom w:val="0"/>
              <w:divBdr>
                <w:top w:val="none" w:sz="0" w:space="0" w:color="auto"/>
                <w:left w:val="none" w:sz="0" w:space="0" w:color="auto"/>
                <w:bottom w:val="none" w:sz="0" w:space="0" w:color="auto"/>
                <w:right w:val="none" w:sz="0" w:space="0" w:color="auto"/>
              </w:divBdr>
            </w:div>
          </w:divsChild>
        </w:div>
        <w:div w:id="201213693">
          <w:marLeft w:val="60"/>
          <w:marRight w:val="60"/>
          <w:marTop w:val="100"/>
          <w:marBottom w:val="100"/>
          <w:divBdr>
            <w:top w:val="none" w:sz="0" w:space="0" w:color="auto"/>
            <w:left w:val="none" w:sz="0" w:space="0" w:color="auto"/>
            <w:bottom w:val="none" w:sz="0" w:space="0" w:color="auto"/>
            <w:right w:val="none" w:sz="0" w:space="0" w:color="auto"/>
          </w:divBdr>
          <w:divsChild>
            <w:div w:id="201213657">
              <w:marLeft w:val="0"/>
              <w:marRight w:val="0"/>
              <w:marTop w:val="0"/>
              <w:marBottom w:val="0"/>
              <w:divBdr>
                <w:top w:val="none" w:sz="0" w:space="0" w:color="auto"/>
                <w:left w:val="none" w:sz="0" w:space="0" w:color="auto"/>
                <w:bottom w:val="none" w:sz="0" w:space="0" w:color="auto"/>
                <w:right w:val="none" w:sz="0" w:space="0" w:color="auto"/>
              </w:divBdr>
            </w:div>
          </w:divsChild>
        </w:div>
        <w:div w:id="201213696">
          <w:marLeft w:val="60"/>
          <w:marRight w:val="60"/>
          <w:marTop w:val="100"/>
          <w:marBottom w:val="100"/>
          <w:divBdr>
            <w:top w:val="none" w:sz="0" w:space="0" w:color="auto"/>
            <w:left w:val="none" w:sz="0" w:space="0" w:color="auto"/>
            <w:bottom w:val="none" w:sz="0" w:space="0" w:color="auto"/>
            <w:right w:val="none" w:sz="0" w:space="0" w:color="auto"/>
          </w:divBdr>
          <w:divsChild>
            <w:div w:id="201213673">
              <w:marLeft w:val="0"/>
              <w:marRight w:val="0"/>
              <w:marTop w:val="0"/>
              <w:marBottom w:val="0"/>
              <w:divBdr>
                <w:top w:val="none" w:sz="0" w:space="0" w:color="auto"/>
                <w:left w:val="none" w:sz="0" w:space="0" w:color="auto"/>
                <w:bottom w:val="none" w:sz="0" w:space="0" w:color="auto"/>
                <w:right w:val="none" w:sz="0" w:space="0" w:color="auto"/>
              </w:divBdr>
            </w:div>
          </w:divsChild>
        </w:div>
        <w:div w:id="201213698">
          <w:marLeft w:val="60"/>
          <w:marRight w:val="60"/>
          <w:marTop w:val="100"/>
          <w:marBottom w:val="100"/>
          <w:divBdr>
            <w:top w:val="none" w:sz="0" w:space="0" w:color="auto"/>
            <w:left w:val="none" w:sz="0" w:space="0" w:color="auto"/>
            <w:bottom w:val="none" w:sz="0" w:space="0" w:color="auto"/>
            <w:right w:val="none" w:sz="0" w:space="0" w:color="auto"/>
          </w:divBdr>
          <w:divsChild>
            <w:div w:id="201213688">
              <w:marLeft w:val="0"/>
              <w:marRight w:val="0"/>
              <w:marTop w:val="0"/>
              <w:marBottom w:val="0"/>
              <w:divBdr>
                <w:top w:val="none" w:sz="0" w:space="0" w:color="auto"/>
                <w:left w:val="none" w:sz="0" w:space="0" w:color="auto"/>
                <w:bottom w:val="none" w:sz="0" w:space="0" w:color="auto"/>
                <w:right w:val="none" w:sz="0" w:space="0" w:color="auto"/>
              </w:divBdr>
            </w:div>
          </w:divsChild>
        </w:div>
        <w:div w:id="201213699">
          <w:marLeft w:val="60"/>
          <w:marRight w:val="60"/>
          <w:marTop w:val="100"/>
          <w:marBottom w:val="100"/>
          <w:divBdr>
            <w:top w:val="none" w:sz="0" w:space="0" w:color="auto"/>
            <w:left w:val="none" w:sz="0" w:space="0" w:color="auto"/>
            <w:bottom w:val="none" w:sz="0" w:space="0" w:color="auto"/>
            <w:right w:val="none" w:sz="0" w:space="0" w:color="auto"/>
          </w:divBdr>
          <w:divsChild>
            <w:div w:id="201213651">
              <w:marLeft w:val="0"/>
              <w:marRight w:val="0"/>
              <w:marTop w:val="0"/>
              <w:marBottom w:val="0"/>
              <w:divBdr>
                <w:top w:val="none" w:sz="0" w:space="0" w:color="auto"/>
                <w:left w:val="none" w:sz="0" w:space="0" w:color="auto"/>
                <w:bottom w:val="none" w:sz="0" w:space="0" w:color="auto"/>
                <w:right w:val="none" w:sz="0" w:space="0" w:color="auto"/>
              </w:divBdr>
            </w:div>
          </w:divsChild>
        </w:div>
        <w:div w:id="201213702">
          <w:marLeft w:val="60"/>
          <w:marRight w:val="60"/>
          <w:marTop w:val="100"/>
          <w:marBottom w:val="100"/>
          <w:divBdr>
            <w:top w:val="none" w:sz="0" w:space="0" w:color="auto"/>
            <w:left w:val="none" w:sz="0" w:space="0" w:color="auto"/>
            <w:bottom w:val="none" w:sz="0" w:space="0" w:color="auto"/>
            <w:right w:val="none" w:sz="0" w:space="0" w:color="auto"/>
          </w:divBdr>
          <w:divsChild>
            <w:div w:id="201213685">
              <w:marLeft w:val="0"/>
              <w:marRight w:val="0"/>
              <w:marTop w:val="0"/>
              <w:marBottom w:val="0"/>
              <w:divBdr>
                <w:top w:val="none" w:sz="0" w:space="0" w:color="auto"/>
                <w:left w:val="none" w:sz="0" w:space="0" w:color="auto"/>
                <w:bottom w:val="none" w:sz="0" w:space="0" w:color="auto"/>
                <w:right w:val="none" w:sz="0" w:space="0" w:color="auto"/>
              </w:divBdr>
            </w:div>
          </w:divsChild>
        </w:div>
        <w:div w:id="201213705">
          <w:marLeft w:val="60"/>
          <w:marRight w:val="60"/>
          <w:marTop w:val="100"/>
          <w:marBottom w:val="100"/>
          <w:divBdr>
            <w:top w:val="none" w:sz="0" w:space="0" w:color="auto"/>
            <w:left w:val="none" w:sz="0" w:space="0" w:color="auto"/>
            <w:bottom w:val="none" w:sz="0" w:space="0" w:color="auto"/>
            <w:right w:val="none" w:sz="0" w:space="0" w:color="auto"/>
          </w:divBdr>
          <w:divsChild>
            <w:div w:id="201213743">
              <w:marLeft w:val="0"/>
              <w:marRight w:val="0"/>
              <w:marTop w:val="0"/>
              <w:marBottom w:val="0"/>
              <w:divBdr>
                <w:top w:val="none" w:sz="0" w:space="0" w:color="auto"/>
                <w:left w:val="none" w:sz="0" w:space="0" w:color="auto"/>
                <w:bottom w:val="none" w:sz="0" w:space="0" w:color="auto"/>
                <w:right w:val="none" w:sz="0" w:space="0" w:color="auto"/>
              </w:divBdr>
            </w:div>
          </w:divsChild>
        </w:div>
        <w:div w:id="201213706">
          <w:marLeft w:val="60"/>
          <w:marRight w:val="60"/>
          <w:marTop w:val="100"/>
          <w:marBottom w:val="100"/>
          <w:divBdr>
            <w:top w:val="none" w:sz="0" w:space="0" w:color="auto"/>
            <w:left w:val="none" w:sz="0" w:space="0" w:color="auto"/>
            <w:bottom w:val="none" w:sz="0" w:space="0" w:color="auto"/>
            <w:right w:val="none" w:sz="0" w:space="0" w:color="auto"/>
          </w:divBdr>
          <w:divsChild>
            <w:div w:id="201213707">
              <w:marLeft w:val="0"/>
              <w:marRight w:val="0"/>
              <w:marTop w:val="0"/>
              <w:marBottom w:val="0"/>
              <w:divBdr>
                <w:top w:val="none" w:sz="0" w:space="0" w:color="auto"/>
                <w:left w:val="none" w:sz="0" w:space="0" w:color="auto"/>
                <w:bottom w:val="none" w:sz="0" w:space="0" w:color="auto"/>
                <w:right w:val="none" w:sz="0" w:space="0" w:color="auto"/>
              </w:divBdr>
            </w:div>
          </w:divsChild>
        </w:div>
        <w:div w:id="201213708">
          <w:marLeft w:val="60"/>
          <w:marRight w:val="60"/>
          <w:marTop w:val="100"/>
          <w:marBottom w:val="100"/>
          <w:divBdr>
            <w:top w:val="none" w:sz="0" w:space="0" w:color="auto"/>
            <w:left w:val="none" w:sz="0" w:space="0" w:color="auto"/>
            <w:bottom w:val="none" w:sz="0" w:space="0" w:color="auto"/>
            <w:right w:val="none" w:sz="0" w:space="0" w:color="auto"/>
          </w:divBdr>
        </w:div>
        <w:div w:id="201213709">
          <w:marLeft w:val="60"/>
          <w:marRight w:val="60"/>
          <w:marTop w:val="100"/>
          <w:marBottom w:val="100"/>
          <w:divBdr>
            <w:top w:val="none" w:sz="0" w:space="0" w:color="auto"/>
            <w:left w:val="none" w:sz="0" w:space="0" w:color="auto"/>
            <w:bottom w:val="none" w:sz="0" w:space="0" w:color="auto"/>
            <w:right w:val="none" w:sz="0" w:space="0" w:color="auto"/>
          </w:divBdr>
          <w:divsChild>
            <w:div w:id="201213700">
              <w:marLeft w:val="0"/>
              <w:marRight w:val="0"/>
              <w:marTop w:val="0"/>
              <w:marBottom w:val="0"/>
              <w:divBdr>
                <w:top w:val="none" w:sz="0" w:space="0" w:color="auto"/>
                <w:left w:val="none" w:sz="0" w:space="0" w:color="auto"/>
                <w:bottom w:val="none" w:sz="0" w:space="0" w:color="auto"/>
                <w:right w:val="none" w:sz="0" w:space="0" w:color="auto"/>
              </w:divBdr>
            </w:div>
          </w:divsChild>
        </w:div>
        <w:div w:id="201213711">
          <w:marLeft w:val="60"/>
          <w:marRight w:val="60"/>
          <w:marTop w:val="100"/>
          <w:marBottom w:val="100"/>
          <w:divBdr>
            <w:top w:val="none" w:sz="0" w:space="0" w:color="auto"/>
            <w:left w:val="none" w:sz="0" w:space="0" w:color="auto"/>
            <w:bottom w:val="none" w:sz="0" w:space="0" w:color="auto"/>
            <w:right w:val="none" w:sz="0" w:space="0" w:color="auto"/>
          </w:divBdr>
          <w:divsChild>
            <w:div w:id="201213742">
              <w:marLeft w:val="0"/>
              <w:marRight w:val="0"/>
              <w:marTop w:val="0"/>
              <w:marBottom w:val="0"/>
              <w:divBdr>
                <w:top w:val="none" w:sz="0" w:space="0" w:color="auto"/>
                <w:left w:val="none" w:sz="0" w:space="0" w:color="auto"/>
                <w:bottom w:val="none" w:sz="0" w:space="0" w:color="auto"/>
                <w:right w:val="none" w:sz="0" w:space="0" w:color="auto"/>
              </w:divBdr>
            </w:div>
          </w:divsChild>
        </w:div>
        <w:div w:id="201213712">
          <w:marLeft w:val="60"/>
          <w:marRight w:val="60"/>
          <w:marTop w:val="100"/>
          <w:marBottom w:val="100"/>
          <w:divBdr>
            <w:top w:val="none" w:sz="0" w:space="0" w:color="auto"/>
            <w:left w:val="none" w:sz="0" w:space="0" w:color="auto"/>
            <w:bottom w:val="none" w:sz="0" w:space="0" w:color="auto"/>
            <w:right w:val="none" w:sz="0" w:space="0" w:color="auto"/>
          </w:divBdr>
          <w:divsChild>
            <w:div w:id="201213695">
              <w:marLeft w:val="0"/>
              <w:marRight w:val="0"/>
              <w:marTop w:val="0"/>
              <w:marBottom w:val="0"/>
              <w:divBdr>
                <w:top w:val="none" w:sz="0" w:space="0" w:color="auto"/>
                <w:left w:val="none" w:sz="0" w:space="0" w:color="auto"/>
                <w:bottom w:val="none" w:sz="0" w:space="0" w:color="auto"/>
                <w:right w:val="none" w:sz="0" w:space="0" w:color="auto"/>
              </w:divBdr>
            </w:div>
          </w:divsChild>
        </w:div>
        <w:div w:id="201213717">
          <w:marLeft w:val="60"/>
          <w:marRight w:val="60"/>
          <w:marTop w:val="100"/>
          <w:marBottom w:val="100"/>
          <w:divBdr>
            <w:top w:val="none" w:sz="0" w:space="0" w:color="auto"/>
            <w:left w:val="none" w:sz="0" w:space="0" w:color="auto"/>
            <w:bottom w:val="none" w:sz="0" w:space="0" w:color="auto"/>
            <w:right w:val="none" w:sz="0" w:space="0" w:color="auto"/>
          </w:divBdr>
          <w:divsChild>
            <w:div w:id="201213678">
              <w:marLeft w:val="0"/>
              <w:marRight w:val="0"/>
              <w:marTop w:val="0"/>
              <w:marBottom w:val="0"/>
              <w:divBdr>
                <w:top w:val="none" w:sz="0" w:space="0" w:color="auto"/>
                <w:left w:val="none" w:sz="0" w:space="0" w:color="auto"/>
                <w:bottom w:val="none" w:sz="0" w:space="0" w:color="auto"/>
                <w:right w:val="none" w:sz="0" w:space="0" w:color="auto"/>
              </w:divBdr>
            </w:div>
          </w:divsChild>
        </w:div>
        <w:div w:id="201213718">
          <w:marLeft w:val="60"/>
          <w:marRight w:val="60"/>
          <w:marTop w:val="100"/>
          <w:marBottom w:val="100"/>
          <w:divBdr>
            <w:top w:val="none" w:sz="0" w:space="0" w:color="auto"/>
            <w:left w:val="none" w:sz="0" w:space="0" w:color="auto"/>
            <w:bottom w:val="none" w:sz="0" w:space="0" w:color="auto"/>
            <w:right w:val="none" w:sz="0" w:space="0" w:color="auto"/>
          </w:divBdr>
          <w:divsChild>
            <w:div w:id="201213753">
              <w:marLeft w:val="0"/>
              <w:marRight w:val="0"/>
              <w:marTop w:val="0"/>
              <w:marBottom w:val="0"/>
              <w:divBdr>
                <w:top w:val="none" w:sz="0" w:space="0" w:color="auto"/>
                <w:left w:val="none" w:sz="0" w:space="0" w:color="auto"/>
                <w:bottom w:val="none" w:sz="0" w:space="0" w:color="auto"/>
                <w:right w:val="none" w:sz="0" w:space="0" w:color="auto"/>
              </w:divBdr>
            </w:div>
          </w:divsChild>
        </w:div>
        <w:div w:id="201213720">
          <w:marLeft w:val="60"/>
          <w:marRight w:val="60"/>
          <w:marTop w:val="100"/>
          <w:marBottom w:val="100"/>
          <w:divBdr>
            <w:top w:val="none" w:sz="0" w:space="0" w:color="auto"/>
            <w:left w:val="none" w:sz="0" w:space="0" w:color="auto"/>
            <w:bottom w:val="none" w:sz="0" w:space="0" w:color="auto"/>
            <w:right w:val="none" w:sz="0" w:space="0" w:color="auto"/>
          </w:divBdr>
        </w:div>
        <w:div w:id="201213724">
          <w:marLeft w:val="60"/>
          <w:marRight w:val="60"/>
          <w:marTop w:val="100"/>
          <w:marBottom w:val="100"/>
          <w:divBdr>
            <w:top w:val="none" w:sz="0" w:space="0" w:color="auto"/>
            <w:left w:val="none" w:sz="0" w:space="0" w:color="auto"/>
            <w:bottom w:val="none" w:sz="0" w:space="0" w:color="auto"/>
            <w:right w:val="none" w:sz="0" w:space="0" w:color="auto"/>
          </w:divBdr>
          <w:divsChild>
            <w:div w:id="201213672">
              <w:marLeft w:val="0"/>
              <w:marRight w:val="0"/>
              <w:marTop w:val="0"/>
              <w:marBottom w:val="0"/>
              <w:divBdr>
                <w:top w:val="none" w:sz="0" w:space="0" w:color="auto"/>
                <w:left w:val="none" w:sz="0" w:space="0" w:color="auto"/>
                <w:bottom w:val="none" w:sz="0" w:space="0" w:color="auto"/>
                <w:right w:val="none" w:sz="0" w:space="0" w:color="auto"/>
              </w:divBdr>
            </w:div>
          </w:divsChild>
        </w:div>
        <w:div w:id="201213727">
          <w:marLeft w:val="60"/>
          <w:marRight w:val="60"/>
          <w:marTop w:val="100"/>
          <w:marBottom w:val="100"/>
          <w:divBdr>
            <w:top w:val="none" w:sz="0" w:space="0" w:color="auto"/>
            <w:left w:val="none" w:sz="0" w:space="0" w:color="auto"/>
            <w:bottom w:val="none" w:sz="0" w:space="0" w:color="auto"/>
            <w:right w:val="none" w:sz="0" w:space="0" w:color="auto"/>
          </w:divBdr>
          <w:divsChild>
            <w:div w:id="201213662">
              <w:marLeft w:val="0"/>
              <w:marRight w:val="0"/>
              <w:marTop w:val="0"/>
              <w:marBottom w:val="0"/>
              <w:divBdr>
                <w:top w:val="none" w:sz="0" w:space="0" w:color="auto"/>
                <w:left w:val="none" w:sz="0" w:space="0" w:color="auto"/>
                <w:bottom w:val="none" w:sz="0" w:space="0" w:color="auto"/>
                <w:right w:val="none" w:sz="0" w:space="0" w:color="auto"/>
              </w:divBdr>
            </w:div>
          </w:divsChild>
        </w:div>
        <w:div w:id="201213728">
          <w:marLeft w:val="60"/>
          <w:marRight w:val="60"/>
          <w:marTop w:val="100"/>
          <w:marBottom w:val="100"/>
          <w:divBdr>
            <w:top w:val="none" w:sz="0" w:space="0" w:color="auto"/>
            <w:left w:val="none" w:sz="0" w:space="0" w:color="auto"/>
            <w:bottom w:val="none" w:sz="0" w:space="0" w:color="auto"/>
            <w:right w:val="none" w:sz="0" w:space="0" w:color="auto"/>
          </w:divBdr>
          <w:divsChild>
            <w:div w:id="201213716">
              <w:marLeft w:val="0"/>
              <w:marRight w:val="0"/>
              <w:marTop w:val="0"/>
              <w:marBottom w:val="0"/>
              <w:divBdr>
                <w:top w:val="none" w:sz="0" w:space="0" w:color="auto"/>
                <w:left w:val="none" w:sz="0" w:space="0" w:color="auto"/>
                <w:bottom w:val="none" w:sz="0" w:space="0" w:color="auto"/>
                <w:right w:val="none" w:sz="0" w:space="0" w:color="auto"/>
              </w:divBdr>
            </w:div>
          </w:divsChild>
        </w:div>
        <w:div w:id="201213731">
          <w:marLeft w:val="60"/>
          <w:marRight w:val="60"/>
          <w:marTop w:val="100"/>
          <w:marBottom w:val="100"/>
          <w:divBdr>
            <w:top w:val="none" w:sz="0" w:space="0" w:color="auto"/>
            <w:left w:val="none" w:sz="0" w:space="0" w:color="auto"/>
            <w:bottom w:val="none" w:sz="0" w:space="0" w:color="auto"/>
            <w:right w:val="none" w:sz="0" w:space="0" w:color="auto"/>
          </w:divBdr>
          <w:divsChild>
            <w:div w:id="201213744">
              <w:marLeft w:val="0"/>
              <w:marRight w:val="0"/>
              <w:marTop w:val="0"/>
              <w:marBottom w:val="0"/>
              <w:divBdr>
                <w:top w:val="none" w:sz="0" w:space="0" w:color="auto"/>
                <w:left w:val="none" w:sz="0" w:space="0" w:color="auto"/>
                <w:bottom w:val="none" w:sz="0" w:space="0" w:color="auto"/>
                <w:right w:val="none" w:sz="0" w:space="0" w:color="auto"/>
              </w:divBdr>
            </w:div>
          </w:divsChild>
        </w:div>
        <w:div w:id="201213734">
          <w:marLeft w:val="60"/>
          <w:marRight w:val="60"/>
          <w:marTop w:val="100"/>
          <w:marBottom w:val="100"/>
          <w:divBdr>
            <w:top w:val="none" w:sz="0" w:space="0" w:color="auto"/>
            <w:left w:val="none" w:sz="0" w:space="0" w:color="auto"/>
            <w:bottom w:val="none" w:sz="0" w:space="0" w:color="auto"/>
            <w:right w:val="none" w:sz="0" w:space="0" w:color="auto"/>
          </w:divBdr>
          <w:divsChild>
            <w:div w:id="201213664">
              <w:marLeft w:val="0"/>
              <w:marRight w:val="0"/>
              <w:marTop w:val="0"/>
              <w:marBottom w:val="0"/>
              <w:divBdr>
                <w:top w:val="none" w:sz="0" w:space="0" w:color="auto"/>
                <w:left w:val="none" w:sz="0" w:space="0" w:color="auto"/>
                <w:bottom w:val="none" w:sz="0" w:space="0" w:color="auto"/>
                <w:right w:val="none" w:sz="0" w:space="0" w:color="auto"/>
              </w:divBdr>
            </w:div>
          </w:divsChild>
        </w:div>
        <w:div w:id="201213735">
          <w:marLeft w:val="60"/>
          <w:marRight w:val="60"/>
          <w:marTop w:val="100"/>
          <w:marBottom w:val="100"/>
          <w:divBdr>
            <w:top w:val="none" w:sz="0" w:space="0" w:color="auto"/>
            <w:left w:val="none" w:sz="0" w:space="0" w:color="auto"/>
            <w:bottom w:val="none" w:sz="0" w:space="0" w:color="auto"/>
            <w:right w:val="none" w:sz="0" w:space="0" w:color="auto"/>
          </w:divBdr>
        </w:div>
        <w:div w:id="201213736">
          <w:marLeft w:val="60"/>
          <w:marRight w:val="60"/>
          <w:marTop w:val="100"/>
          <w:marBottom w:val="100"/>
          <w:divBdr>
            <w:top w:val="none" w:sz="0" w:space="0" w:color="auto"/>
            <w:left w:val="none" w:sz="0" w:space="0" w:color="auto"/>
            <w:bottom w:val="none" w:sz="0" w:space="0" w:color="auto"/>
            <w:right w:val="none" w:sz="0" w:space="0" w:color="auto"/>
          </w:divBdr>
          <w:divsChild>
            <w:div w:id="201213694">
              <w:marLeft w:val="0"/>
              <w:marRight w:val="0"/>
              <w:marTop w:val="0"/>
              <w:marBottom w:val="0"/>
              <w:divBdr>
                <w:top w:val="none" w:sz="0" w:space="0" w:color="auto"/>
                <w:left w:val="none" w:sz="0" w:space="0" w:color="auto"/>
                <w:bottom w:val="none" w:sz="0" w:space="0" w:color="auto"/>
                <w:right w:val="none" w:sz="0" w:space="0" w:color="auto"/>
              </w:divBdr>
            </w:div>
          </w:divsChild>
        </w:div>
        <w:div w:id="201213737">
          <w:marLeft w:val="60"/>
          <w:marRight w:val="60"/>
          <w:marTop w:val="100"/>
          <w:marBottom w:val="100"/>
          <w:divBdr>
            <w:top w:val="none" w:sz="0" w:space="0" w:color="auto"/>
            <w:left w:val="none" w:sz="0" w:space="0" w:color="auto"/>
            <w:bottom w:val="none" w:sz="0" w:space="0" w:color="auto"/>
            <w:right w:val="none" w:sz="0" w:space="0" w:color="auto"/>
          </w:divBdr>
          <w:divsChild>
            <w:div w:id="201213733">
              <w:marLeft w:val="0"/>
              <w:marRight w:val="0"/>
              <w:marTop w:val="0"/>
              <w:marBottom w:val="0"/>
              <w:divBdr>
                <w:top w:val="none" w:sz="0" w:space="0" w:color="auto"/>
                <w:left w:val="none" w:sz="0" w:space="0" w:color="auto"/>
                <w:bottom w:val="none" w:sz="0" w:space="0" w:color="auto"/>
                <w:right w:val="none" w:sz="0" w:space="0" w:color="auto"/>
              </w:divBdr>
            </w:div>
          </w:divsChild>
        </w:div>
        <w:div w:id="201213738">
          <w:marLeft w:val="60"/>
          <w:marRight w:val="60"/>
          <w:marTop w:val="100"/>
          <w:marBottom w:val="100"/>
          <w:divBdr>
            <w:top w:val="none" w:sz="0" w:space="0" w:color="auto"/>
            <w:left w:val="none" w:sz="0" w:space="0" w:color="auto"/>
            <w:bottom w:val="none" w:sz="0" w:space="0" w:color="auto"/>
            <w:right w:val="none" w:sz="0" w:space="0" w:color="auto"/>
          </w:divBdr>
          <w:divsChild>
            <w:div w:id="201213713">
              <w:marLeft w:val="0"/>
              <w:marRight w:val="0"/>
              <w:marTop w:val="0"/>
              <w:marBottom w:val="0"/>
              <w:divBdr>
                <w:top w:val="none" w:sz="0" w:space="0" w:color="auto"/>
                <w:left w:val="none" w:sz="0" w:space="0" w:color="auto"/>
                <w:bottom w:val="none" w:sz="0" w:space="0" w:color="auto"/>
                <w:right w:val="none" w:sz="0" w:space="0" w:color="auto"/>
              </w:divBdr>
            </w:div>
          </w:divsChild>
        </w:div>
        <w:div w:id="201213740">
          <w:marLeft w:val="60"/>
          <w:marRight w:val="60"/>
          <w:marTop w:val="100"/>
          <w:marBottom w:val="100"/>
          <w:divBdr>
            <w:top w:val="none" w:sz="0" w:space="0" w:color="auto"/>
            <w:left w:val="none" w:sz="0" w:space="0" w:color="auto"/>
            <w:bottom w:val="none" w:sz="0" w:space="0" w:color="auto"/>
            <w:right w:val="none" w:sz="0" w:space="0" w:color="auto"/>
          </w:divBdr>
          <w:divsChild>
            <w:div w:id="201213656">
              <w:marLeft w:val="0"/>
              <w:marRight w:val="0"/>
              <w:marTop w:val="0"/>
              <w:marBottom w:val="0"/>
              <w:divBdr>
                <w:top w:val="none" w:sz="0" w:space="0" w:color="auto"/>
                <w:left w:val="none" w:sz="0" w:space="0" w:color="auto"/>
                <w:bottom w:val="none" w:sz="0" w:space="0" w:color="auto"/>
                <w:right w:val="none" w:sz="0" w:space="0" w:color="auto"/>
              </w:divBdr>
            </w:div>
          </w:divsChild>
        </w:div>
        <w:div w:id="201213741">
          <w:marLeft w:val="60"/>
          <w:marRight w:val="60"/>
          <w:marTop w:val="100"/>
          <w:marBottom w:val="100"/>
          <w:divBdr>
            <w:top w:val="none" w:sz="0" w:space="0" w:color="auto"/>
            <w:left w:val="none" w:sz="0" w:space="0" w:color="auto"/>
            <w:bottom w:val="none" w:sz="0" w:space="0" w:color="auto"/>
            <w:right w:val="none" w:sz="0" w:space="0" w:color="auto"/>
          </w:divBdr>
          <w:divsChild>
            <w:div w:id="201213658">
              <w:marLeft w:val="0"/>
              <w:marRight w:val="0"/>
              <w:marTop w:val="0"/>
              <w:marBottom w:val="0"/>
              <w:divBdr>
                <w:top w:val="none" w:sz="0" w:space="0" w:color="auto"/>
                <w:left w:val="none" w:sz="0" w:space="0" w:color="auto"/>
                <w:bottom w:val="none" w:sz="0" w:space="0" w:color="auto"/>
                <w:right w:val="none" w:sz="0" w:space="0" w:color="auto"/>
              </w:divBdr>
            </w:div>
          </w:divsChild>
        </w:div>
        <w:div w:id="201213745">
          <w:marLeft w:val="60"/>
          <w:marRight w:val="60"/>
          <w:marTop w:val="100"/>
          <w:marBottom w:val="100"/>
          <w:divBdr>
            <w:top w:val="none" w:sz="0" w:space="0" w:color="auto"/>
            <w:left w:val="none" w:sz="0" w:space="0" w:color="auto"/>
            <w:bottom w:val="none" w:sz="0" w:space="0" w:color="auto"/>
            <w:right w:val="none" w:sz="0" w:space="0" w:color="auto"/>
          </w:divBdr>
          <w:divsChild>
            <w:div w:id="201213749">
              <w:marLeft w:val="0"/>
              <w:marRight w:val="0"/>
              <w:marTop w:val="0"/>
              <w:marBottom w:val="0"/>
              <w:divBdr>
                <w:top w:val="none" w:sz="0" w:space="0" w:color="auto"/>
                <w:left w:val="none" w:sz="0" w:space="0" w:color="auto"/>
                <w:bottom w:val="none" w:sz="0" w:space="0" w:color="auto"/>
                <w:right w:val="none" w:sz="0" w:space="0" w:color="auto"/>
              </w:divBdr>
            </w:div>
          </w:divsChild>
        </w:div>
        <w:div w:id="201213746">
          <w:marLeft w:val="60"/>
          <w:marRight w:val="60"/>
          <w:marTop w:val="100"/>
          <w:marBottom w:val="100"/>
          <w:divBdr>
            <w:top w:val="none" w:sz="0" w:space="0" w:color="auto"/>
            <w:left w:val="none" w:sz="0" w:space="0" w:color="auto"/>
            <w:bottom w:val="none" w:sz="0" w:space="0" w:color="auto"/>
            <w:right w:val="none" w:sz="0" w:space="0" w:color="auto"/>
          </w:divBdr>
          <w:divsChild>
            <w:div w:id="201213721">
              <w:marLeft w:val="0"/>
              <w:marRight w:val="0"/>
              <w:marTop w:val="0"/>
              <w:marBottom w:val="0"/>
              <w:divBdr>
                <w:top w:val="none" w:sz="0" w:space="0" w:color="auto"/>
                <w:left w:val="none" w:sz="0" w:space="0" w:color="auto"/>
                <w:bottom w:val="none" w:sz="0" w:space="0" w:color="auto"/>
                <w:right w:val="none" w:sz="0" w:space="0" w:color="auto"/>
              </w:divBdr>
            </w:div>
          </w:divsChild>
        </w:div>
        <w:div w:id="201213747">
          <w:marLeft w:val="60"/>
          <w:marRight w:val="60"/>
          <w:marTop w:val="100"/>
          <w:marBottom w:val="100"/>
          <w:divBdr>
            <w:top w:val="none" w:sz="0" w:space="0" w:color="auto"/>
            <w:left w:val="none" w:sz="0" w:space="0" w:color="auto"/>
            <w:bottom w:val="none" w:sz="0" w:space="0" w:color="auto"/>
            <w:right w:val="none" w:sz="0" w:space="0" w:color="auto"/>
          </w:divBdr>
          <w:divsChild>
            <w:div w:id="201213729">
              <w:marLeft w:val="0"/>
              <w:marRight w:val="0"/>
              <w:marTop w:val="0"/>
              <w:marBottom w:val="0"/>
              <w:divBdr>
                <w:top w:val="none" w:sz="0" w:space="0" w:color="auto"/>
                <w:left w:val="none" w:sz="0" w:space="0" w:color="auto"/>
                <w:bottom w:val="none" w:sz="0" w:space="0" w:color="auto"/>
                <w:right w:val="none" w:sz="0" w:space="0" w:color="auto"/>
              </w:divBdr>
            </w:div>
          </w:divsChild>
        </w:div>
        <w:div w:id="201213750">
          <w:marLeft w:val="60"/>
          <w:marRight w:val="60"/>
          <w:marTop w:val="100"/>
          <w:marBottom w:val="100"/>
          <w:divBdr>
            <w:top w:val="none" w:sz="0" w:space="0" w:color="auto"/>
            <w:left w:val="none" w:sz="0" w:space="0" w:color="auto"/>
            <w:bottom w:val="none" w:sz="0" w:space="0" w:color="auto"/>
            <w:right w:val="none" w:sz="0" w:space="0" w:color="auto"/>
          </w:divBdr>
          <w:divsChild>
            <w:div w:id="201213732">
              <w:marLeft w:val="0"/>
              <w:marRight w:val="0"/>
              <w:marTop w:val="0"/>
              <w:marBottom w:val="0"/>
              <w:divBdr>
                <w:top w:val="none" w:sz="0" w:space="0" w:color="auto"/>
                <w:left w:val="none" w:sz="0" w:space="0" w:color="auto"/>
                <w:bottom w:val="none" w:sz="0" w:space="0" w:color="auto"/>
                <w:right w:val="none" w:sz="0" w:space="0" w:color="auto"/>
              </w:divBdr>
            </w:div>
          </w:divsChild>
        </w:div>
        <w:div w:id="201213751">
          <w:marLeft w:val="60"/>
          <w:marRight w:val="60"/>
          <w:marTop w:val="100"/>
          <w:marBottom w:val="100"/>
          <w:divBdr>
            <w:top w:val="none" w:sz="0" w:space="0" w:color="auto"/>
            <w:left w:val="none" w:sz="0" w:space="0" w:color="auto"/>
            <w:bottom w:val="none" w:sz="0" w:space="0" w:color="auto"/>
            <w:right w:val="none" w:sz="0" w:space="0" w:color="auto"/>
          </w:divBdr>
          <w:divsChild>
            <w:div w:id="2012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3754">
      <w:marLeft w:val="0"/>
      <w:marRight w:val="0"/>
      <w:marTop w:val="0"/>
      <w:marBottom w:val="0"/>
      <w:divBdr>
        <w:top w:val="none" w:sz="0" w:space="0" w:color="auto"/>
        <w:left w:val="none" w:sz="0" w:space="0" w:color="auto"/>
        <w:bottom w:val="none" w:sz="0" w:space="0" w:color="auto"/>
        <w:right w:val="none" w:sz="0" w:space="0" w:color="auto"/>
      </w:divBdr>
    </w:div>
    <w:div w:id="201213755">
      <w:marLeft w:val="0"/>
      <w:marRight w:val="0"/>
      <w:marTop w:val="0"/>
      <w:marBottom w:val="0"/>
      <w:divBdr>
        <w:top w:val="none" w:sz="0" w:space="0" w:color="auto"/>
        <w:left w:val="none" w:sz="0" w:space="0" w:color="auto"/>
        <w:bottom w:val="none" w:sz="0" w:space="0" w:color="auto"/>
        <w:right w:val="none" w:sz="0" w:space="0" w:color="auto"/>
      </w:divBdr>
    </w:div>
    <w:div w:id="652030976">
      <w:bodyDiv w:val="1"/>
      <w:marLeft w:val="0"/>
      <w:marRight w:val="0"/>
      <w:marTop w:val="0"/>
      <w:marBottom w:val="0"/>
      <w:divBdr>
        <w:top w:val="none" w:sz="0" w:space="0" w:color="auto"/>
        <w:left w:val="none" w:sz="0" w:space="0" w:color="auto"/>
        <w:bottom w:val="none" w:sz="0" w:space="0" w:color="auto"/>
        <w:right w:val="none" w:sz="0" w:space="0" w:color="auto"/>
      </w:divBdr>
    </w:div>
    <w:div w:id="836648199">
      <w:bodyDiv w:val="1"/>
      <w:marLeft w:val="0"/>
      <w:marRight w:val="0"/>
      <w:marTop w:val="0"/>
      <w:marBottom w:val="0"/>
      <w:divBdr>
        <w:top w:val="none" w:sz="0" w:space="0" w:color="auto"/>
        <w:left w:val="none" w:sz="0" w:space="0" w:color="auto"/>
        <w:bottom w:val="none" w:sz="0" w:space="0" w:color="auto"/>
        <w:right w:val="none" w:sz="0" w:space="0" w:color="auto"/>
      </w:divBdr>
      <w:divsChild>
        <w:div w:id="1907299970">
          <w:marLeft w:val="0"/>
          <w:marRight w:val="0"/>
          <w:marTop w:val="0"/>
          <w:marBottom w:val="45"/>
          <w:divBdr>
            <w:top w:val="none" w:sz="0" w:space="0" w:color="auto"/>
            <w:left w:val="none" w:sz="0" w:space="0" w:color="auto"/>
            <w:bottom w:val="none" w:sz="0" w:space="0" w:color="auto"/>
            <w:right w:val="none" w:sz="0" w:space="0" w:color="auto"/>
          </w:divBdr>
          <w:divsChild>
            <w:div w:id="39139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DOF&amp;n=44314" TargetMode="External"/><Relationship Id="rId13" Type="http://schemas.openxmlformats.org/officeDocument/2006/relationships/hyperlink" Target="https://login.consultant.ru/link/?req=doc&amp;base=DOF&amp;n=4431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ZR&amp;n=300822&amp;dst=350&amp;fld=134" TargetMode="External"/><Relationship Id="rId17" Type="http://schemas.openxmlformats.org/officeDocument/2006/relationships/hyperlink" Target="https://login.consultant.ru/link/?req=doc&amp;base=CJI&amp;n=88195&amp;rnd=5ED91F7763B9C7786B131356A8786093&amp;dst=100034&amp;fld=134" TargetMode="External"/><Relationship Id="rId2" Type="http://schemas.openxmlformats.org/officeDocument/2006/relationships/numbering" Target="numbering.xml"/><Relationship Id="rId16" Type="http://schemas.openxmlformats.org/officeDocument/2006/relationships/hyperlink" Target="https://login.consultant.ru/link/?req=doc&amp;base=CJI&amp;n=88195&amp;rnd=5ED91F7763B9C7786B131356A8786093&amp;dst=100034&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314404&amp;dst=100205&amp;fld=134" TargetMode="External"/><Relationship Id="rId5" Type="http://schemas.openxmlformats.org/officeDocument/2006/relationships/webSettings" Target="webSettings.xml"/><Relationship Id="rId15" Type="http://schemas.openxmlformats.org/officeDocument/2006/relationships/hyperlink" Target="https://login.consultant.ru/link/?req=doc&amp;base=DOF&amp;n=44311&amp;rnd=5ED91F7763B9C7786B131356A8786093" TargetMode="External"/><Relationship Id="rId10" Type="http://schemas.openxmlformats.org/officeDocument/2006/relationships/hyperlink" Target="https://login.consultant.ru/link/?req=doc&amp;base=DOF&amp;n=4431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ZR&amp;n=23886&amp;dst=101670&amp;fld=134" TargetMode="External"/><Relationship Id="rId14" Type="http://schemas.openxmlformats.org/officeDocument/2006/relationships/hyperlink" Target="mailto:murom_cso@a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D4BA6-B59C-47CE-9EF3-F775E324B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1755</Words>
  <Characters>10005</Characters>
  <Application>Microsoft Office Word</Application>
  <DocSecurity>2</DocSecurity>
  <Lines>83</Lines>
  <Paragraphs>23</Paragraphs>
  <ScaleCrop>false</ScaleCrop>
  <HeadingPairs>
    <vt:vector size="2" baseType="variant">
      <vt:variant>
        <vt:lpstr>Название</vt:lpstr>
      </vt:variant>
      <vt:variant>
        <vt:i4>1</vt:i4>
      </vt:variant>
    </vt:vector>
  </HeadingPairs>
  <TitlesOfParts>
    <vt:vector size="1" baseType="lpstr">
      <vt:lpstr>Форма: Договор поставки(Подготовлен специалистами КонсультантПлюс, 2019)</vt:lpstr>
    </vt:vector>
  </TitlesOfParts>
  <Company>КонсультантПлюс Версия 4017.00.95</Company>
  <LinksUpToDate>false</LinksUpToDate>
  <CharactersWithSpaces>11737</CharactersWithSpaces>
  <SharedDoc>false</SharedDoc>
  <HLinks>
    <vt:vector size="66" baseType="variant">
      <vt:variant>
        <vt:i4>3211301</vt:i4>
      </vt:variant>
      <vt:variant>
        <vt:i4>30</vt:i4>
      </vt:variant>
      <vt:variant>
        <vt:i4>0</vt:i4>
      </vt:variant>
      <vt:variant>
        <vt:i4>5</vt:i4>
      </vt:variant>
      <vt:variant>
        <vt:lpwstr>https://login.consultant.ru/link/?req=doc&amp;base=CJI&amp;n=88195&amp;rnd=5ED91F7763B9C7786B131356A8786093&amp;dst=100034&amp;fld=134</vt:lpwstr>
      </vt:variant>
      <vt:variant>
        <vt:lpwstr/>
      </vt:variant>
      <vt:variant>
        <vt:i4>3211301</vt:i4>
      </vt:variant>
      <vt:variant>
        <vt:i4>27</vt:i4>
      </vt:variant>
      <vt:variant>
        <vt:i4>0</vt:i4>
      </vt:variant>
      <vt:variant>
        <vt:i4>5</vt:i4>
      </vt:variant>
      <vt:variant>
        <vt:lpwstr>https://login.consultant.ru/link/?req=doc&amp;base=CJI&amp;n=88195&amp;rnd=5ED91F7763B9C7786B131356A8786093&amp;dst=100034&amp;fld=134</vt:lpwstr>
      </vt:variant>
      <vt:variant>
        <vt:lpwstr/>
      </vt:variant>
      <vt:variant>
        <vt:i4>6815857</vt:i4>
      </vt:variant>
      <vt:variant>
        <vt:i4>24</vt:i4>
      </vt:variant>
      <vt:variant>
        <vt:i4>0</vt:i4>
      </vt:variant>
      <vt:variant>
        <vt:i4>5</vt:i4>
      </vt:variant>
      <vt:variant>
        <vt:lpwstr>https://login.consultant.ru/link/?req=doc&amp;base=DOF&amp;n=44311&amp;rnd=5ED91F7763B9C7786B131356A8786093</vt:lpwstr>
      </vt:variant>
      <vt:variant>
        <vt:lpwstr/>
      </vt:variant>
      <vt:variant>
        <vt:i4>6291556</vt:i4>
      </vt:variant>
      <vt:variant>
        <vt:i4>21</vt:i4>
      </vt:variant>
      <vt:variant>
        <vt:i4>0</vt:i4>
      </vt:variant>
      <vt:variant>
        <vt:i4>5</vt:i4>
      </vt:variant>
      <vt:variant>
        <vt:lpwstr>mailto:murom_cso@avo.ru</vt:lpwstr>
      </vt:variant>
      <vt:variant>
        <vt:lpwstr/>
      </vt:variant>
      <vt:variant>
        <vt:i4>7733352</vt:i4>
      </vt:variant>
      <vt:variant>
        <vt:i4>18</vt:i4>
      </vt:variant>
      <vt:variant>
        <vt:i4>0</vt:i4>
      </vt:variant>
      <vt:variant>
        <vt:i4>5</vt:i4>
      </vt:variant>
      <vt:variant>
        <vt:lpwstr>https://login.consultant.ru/link/?req=doc&amp;base=DOF&amp;n=44314</vt:lpwstr>
      </vt:variant>
      <vt:variant>
        <vt:lpwstr/>
      </vt:variant>
      <vt:variant>
        <vt:i4>7274594</vt:i4>
      </vt:variant>
      <vt:variant>
        <vt:i4>15</vt:i4>
      </vt:variant>
      <vt:variant>
        <vt:i4>0</vt:i4>
      </vt:variant>
      <vt:variant>
        <vt:i4>5</vt:i4>
      </vt:variant>
      <vt:variant>
        <vt:lpwstr>https://login.consultant.ru/link/?req=doc&amp;base=RZR&amp;n=300822&amp;dst=350&amp;fld=134</vt:lpwstr>
      </vt:variant>
      <vt:variant>
        <vt:lpwstr/>
      </vt:variant>
      <vt:variant>
        <vt:i4>2621484</vt:i4>
      </vt:variant>
      <vt:variant>
        <vt:i4>12</vt:i4>
      </vt:variant>
      <vt:variant>
        <vt:i4>0</vt:i4>
      </vt:variant>
      <vt:variant>
        <vt:i4>5</vt:i4>
      </vt:variant>
      <vt:variant>
        <vt:lpwstr>https://login.consultant.ru/link/?req=doc&amp;base=RZR&amp;n=314404&amp;dst=100205&amp;fld=134</vt:lpwstr>
      </vt:variant>
      <vt:variant>
        <vt:lpwstr/>
      </vt:variant>
      <vt:variant>
        <vt:i4>7733352</vt:i4>
      </vt:variant>
      <vt:variant>
        <vt:i4>9</vt:i4>
      </vt:variant>
      <vt:variant>
        <vt:i4>0</vt:i4>
      </vt:variant>
      <vt:variant>
        <vt:i4>5</vt:i4>
      </vt:variant>
      <vt:variant>
        <vt:lpwstr>https://login.consultant.ru/link/?req=doc&amp;base=DOF&amp;n=44314</vt:lpwstr>
      </vt:variant>
      <vt:variant>
        <vt:lpwstr/>
      </vt:variant>
      <vt:variant>
        <vt:i4>6422580</vt:i4>
      </vt:variant>
      <vt:variant>
        <vt:i4>6</vt:i4>
      </vt:variant>
      <vt:variant>
        <vt:i4>0</vt:i4>
      </vt:variant>
      <vt:variant>
        <vt:i4>5</vt:i4>
      </vt:variant>
      <vt:variant>
        <vt:lpwstr/>
      </vt:variant>
      <vt:variant>
        <vt:lpwstr>Par162</vt:lpwstr>
      </vt:variant>
      <vt:variant>
        <vt:i4>1572894</vt:i4>
      </vt:variant>
      <vt:variant>
        <vt:i4>3</vt:i4>
      </vt:variant>
      <vt:variant>
        <vt:i4>0</vt:i4>
      </vt:variant>
      <vt:variant>
        <vt:i4>5</vt:i4>
      </vt:variant>
      <vt:variant>
        <vt:lpwstr>https://login.consultant.ru/link/?req=doc&amp;base=RZR&amp;n=23886&amp;dst=101670&amp;fld=134</vt:lpwstr>
      </vt:variant>
      <vt:variant>
        <vt:lpwstr/>
      </vt:variant>
      <vt:variant>
        <vt:i4>7733352</vt:i4>
      </vt:variant>
      <vt:variant>
        <vt:i4>0</vt:i4>
      </vt:variant>
      <vt:variant>
        <vt:i4>0</vt:i4>
      </vt:variant>
      <vt:variant>
        <vt:i4>5</vt:i4>
      </vt:variant>
      <vt:variant>
        <vt:lpwstr>https://login.consultant.ru/link/?req=doc&amp;base=DOF&amp;n=44314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Договор поставки(Подготовлен специалистами КонсультантПлюс, 2019)</dc:title>
  <dc:creator>user</dc:creator>
  <cp:lastModifiedBy>User</cp:lastModifiedBy>
  <cp:revision>2</cp:revision>
  <cp:lastPrinted>2021-06-29T13:05:00Z</cp:lastPrinted>
  <dcterms:created xsi:type="dcterms:W3CDTF">2025-01-30T09:30:00Z</dcterms:created>
  <dcterms:modified xsi:type="dcterms:W3CDTF">2025-01-30T09:30:00Z</dcterms:modified>
</cp:coreProperties>
</file>