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71B3DEEA" w:rsidR="00617880" w:rsidRPr="006D69B8" w:rsidRDefault="00BA6A78">
                            <w:pPr>
                              <w:rPr>
                                <w:b/>
                                <w:sz w:val="28"/>
                              </w:rPr>
                            </w:pPr>
                            <w:r>
                              <w:rPr>
                                <w:b/>
                                <w:sz w:val="28"/>
                              </w:rPr>
                              <w:t>44</w:t>
                            </w:r>
                            <w:r w:rsidR="006D69B8" w:rsidRPr="006D69B8">
                              <w:rPr>
                                <w:b/>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71B3DEEA" w:rsidR="00617880" w:rsidRPr="006D69B8" w:rsidRDefault="00BA6A78">
                      <w:pPr>
                        <w:rPr>
                          <w:b/>
                          <w:sz w:val="28"/>
                        </w:rPr>
                      </w:pPr>
                      <w:r>
                        <w:rPr>
                          <w:b/>
                          <w:sz w:val="28"/>
                        </w:rPr>
                        <w:t>44</w:t>
                      </w:r>
                      <w:r w:rsidR="006D69B8" w:rsidRPr="006D69B8">
                        <w:rPr>
                          <w:b/>
                          <w:sz w:val="28"/>
                        </w:rPr>
                        <w:t>-ФЗ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26BEABE5" w:rsidR="00C4677A" w:rsidRPr="004E584F" w:rsidRDefault="006A163A" w:rsidP="00D16529">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w:t>
      </w:r>
      <w:r w:rsidR="00306080">
        <w:rPr>
          <w:b/>
          <w:bCs/>
          <w:sz w:val="24"/>
          <w:szCs w:val="24"/>
          <w:u w:val="single"/>
        </w:rPr>
        <w:t>возможностью</w:t>
      </w:r>
      <w:r w:rsidR="000F563D" w:rsidRPr="000F563D">
        <w:rPr>
          <w:b/>
          <w:bCs/>
          <w:sz w:val="24"/>
          <w:szCs w:val="24"/>
          <w:u w:val="single"/>
        </w:rPr>
        <w:t xml:space="preserve">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поставку</w:t>
      </w:r>
      <w:r w:rsidR="003F4A55">
        <w:rPr>
          <w:b/>
          <w:i/>
          <w:sz w:val="24"/>
          <w:szCs w:val="24"/>
        </w:rPr>
        <w:t xml:space="preserve"> </w:t>
      </w:r>
      <w:r w:rsidR="00D16529">
        <w:rPr>
          <w:b/>
          <w:i/>
          <w:sz w:val="24"/>
          <w:szCs w:val="24"/>
        </w:rPr>
        <w:t>к</w:t>
      </w:r>
      <w:r w:rsidR="00D16529" w:rsidRPr="00D16529">
        <w:rPr>
          <w:b/>
          <w:i/>
          <w:sz w:val="24"/>
          <w:szCs w:val="24"/>
        </w:rPr>
        <w:t>омплекс</w:t>
      </w:r>
      <w:r w:rsidR="00D16529">
        <w:rPr>
          <w:b/>
          <w:i/>
          <w:sz w:val="24"/>
          <w:szCs w:val="24"/>
        </w:rPr>
        <w:t>а</w:t>
      </w:r>
      <w:r w:rsidR="00D16529" w:rsidRPr="00D16529">
        <w:rPr>
          <w:b/>
          <w:i/>
          <w:sz w:val="24"/>
          <w:szCs w:val="24"/>
        </w:rPr>
        <w:t xml:space="preserve"> биологической обратной связи</w:t>
      </w:r>
      <w:r w:rsidR="00D16529">
        <w:rPr>
          <w:b/>
          <w:i/>
          <w:sz w:val="24"/>
          <w:szCs w:val="24"/>
        </w:rPr>
        <w:t xml:space="preserve"> «</w:t>
      </w:r>
      <w:proofErr w:type="spellStart"/>
      <w:r w:rsidR="00D16529">
        <w:rPr>
          <w:b/>
          <w:i/>
          <w:sz w:val="24"/>
          <w:szCs w:val="24"/>
        </w:rPr>
        <w:t>Нейрокурс</w:t>
      </w:r>
      <w:proofErr w:type="spellEnd"/>
      <w:r w:rsidR="00D16529">
        <w:rPr>
          <w:b/>
          <w:i/>
          <w:sz w:val="24"/>
          <w:szCs w:val="24"/>
        </w:rPr>
        <w:t xml:space="preserve">» </w:t>
      </w:r>
      <w:r w:rsidR="000F582A">
        <w:rPr>
          <w:b/>
          <w:i/>
          <w:sz w:val="24"/>
          <w:szCs w:val="24"/>
        </w:rPr>
        <w:t>для</w:t>
      </w:r>
      <w:r w:rsidR="009D47AB">
        <w:rPr>
          <w:b/>
          <w:i/>
          <w:sz w:val="24"/>
          <w:szCs w:val="24"/>
        </w:rPr>
        <w:t xml:space="preserve"> нужд 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478FD017"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092469">
        <w:rPr>
          <w:b/>
          <w:sz w:val="24"/>
          <w:szCs w:val="24"/>
        </w:rPr>
        <w:t>:</w:t>
      </w:r>
      <w:r w:rsidR="00991B43" w:rsidRPr="0008281D">
        <w:rPr>
          <w:b/>
          <w:bCs/>
          <w:i/>
          <w:iCs/>
          <w:sz w:val="24"/>
          <w:szCs w:val="24"/>
        </w:rPr>
        <w:t xml:space="preserve"> </w:t>
      </w:r>
      <w:r w:rsidR="00167C71">
        <w:rPr>
          <w:b/>
          <w:bCs/>
          <w:i/>
          <w:iCs/>
          <w:sz w:val="24"/>
          <w:szCs w:val="24"/>
        </w:rPr>
        <w:t>598</w:t>
      </w:r>
      <w:r w:rsidR="00930CF2">
        <w:rPr>
          <w:b/>
          <w:bCs/>
          <w:i/>
          <w:iCs/>
          <w:sz w:val="24"/>
          <w:szCs w:val="24"/>
        </w:rPr>
        <w:t xml:space="preserve"> </w:t>
      </w:r>
      <w:r w:rsidR="00167C71">
        <w:rPr>
          <w:b/>
          <w:bCs/>
          <w:i/>
          <w:iCs/>
          <w:sz w:val="24"/>
          <w:szCs w:val="24"/>
        </w:rPr>
        <w:t>333</w:t>
      </w:r>
      <w:r w:rsidR="00A20128" w:rsidRPr="00CE67D9">
        <w:rPr>
          <w:b/>
          <w:bCs/>
          <w:i/>
          <w:iCs/>
          <w:sz w:val="24"/>
          <w:szCs w:val="24"/>
        </w:rPr>
        <w:t xml:space="preserve"> </w:t>
      </w:r>
      <w:r w:rsidR="00703D33" w:rsidRPr="00B56D3A">
        <w:rPr>
          <w:b/>
          <w:i/>
          <w:sz w:val="24"/>
          <w:szCs w:val="24"/>
        </w:rPr>
        <w:t>(</w:t>
      </w:r>
      <w:r w:rsidR="000778F8">
        <w:rPr>
          <w:b/>
          <w:i/>
          <w:sz w:val="24"/>
          <w:szCs w:val="24"/>
        </w:rPr>
        <w:t xml:space="preserve">пятьсот девяносто восемь </w:t>
      </w:r>
      <w:r w:rsidR="00A95B56">
        <w:rPr>
          <w:b/>
          <w:i/>
          <w:sz w:val="24"/>
          <w:szCs w:val="24"/>
        </w:rPr>
        <w:t>тысяч</w:t>
      </w:r>
      <w:r w:rsidR="000778F8">
        <w:rPr>
          <w:b/>
          <w:i/>
          <w:sz w:val="24"/>
          <w:szCs w:val="24"/>
        </w:rPr>
        <w:t xml:space="preserve"> триста тридцать три</w:t>
      </w:r>
      <w:r w:rsidR="00F31D82" w:rsidRPr="0027402F">
        <w:rPr>
          <w:b/>
          <w:i/>
          <w:sz w:val="24"/>
          <w:szCs w:val="24"/>
        </w:rPr>
        <w:t>)</w:t>
      </w:r>
      <w:r w:rsidR="00222A84" w:rsidRPr="0027402F">
        <w:rPr>
          <w:b/>
          <w:i/>
          <w:sz w:val="24"/>
          <w:szCs w:val="24"/>
        </w:rPr>
        <w:t xml:space="preserve"> </w:t>
      </w:r>
      <w:r w:rsidRPr="0027402F">
        <w:rPr>
          <w:b/>
          <w:i/>
          <w:sz w:val="24"/>
          <w:szCs w:val="24"/>
        </w:rPr>
        <w:t>руб</w:t>
      </w:r>
      <w:r w:rsidR="000F7C3A" w:rsidRPr="0027402F">
        <w:rPr>
          <w:b/>
          <w:i/>
          <w:sz w:val="24"/>
          <w:szCs w:val="24"/>
        </w:rPr>
        <w:t>л</w:t>
      </w:r>
      <w:r w:rsidR="000778F8">
        <w:rPr>
          <w:b/>
          <w:i/>
          <w:sz w:val="24"/>
          <w:szCs w:val="24"/>
        </w:rPr>
        <w:t>я</w:t>
      </w:r>
      <w:r w:rsidR="006E23E5" w:rsidRPr="0027402F">
        <w:rPr>
          <w:b/>
          <w:i/>
          <w:sz w:val="24"/>
          <w:szCs w:val="24"/>
        </w:rPr>
        <w:t xml:space="preserve"> </w:t>
      </w:r>
      <w:r w:rsidR="00167C71">
        <w:rPr>
          <w:b/>
          <w:i/>
          <w:sz w:val="24"/>
          <w:szCs w:val="24"/>
        </w:rPr>
        <w:t>33</w:t>
      </w:r>
      <w:r w:rsidR="000F7C3A" w:rsidRPr="0027402F">
        <w:rPr>
          <w:b/>
          <w:i/>
          <w:sz w:val="24"/>
          <w:szCs w:val="24"/>
        </w:rPr>
        <w:t xml:space="preserve"> копе</w:t>
      </w:r>
      <w:r w:rsidR="00D16529">
        <w:rPr>
          <w:b/>
          <w:i/>
          <w:sz w:val="24"/>
          <w:szCs w:val="24"/>
        </w:rPr>
        <w:t>ек</w:t>
      </w:r>
      <w:r w:rsidR="000F7C3A" w:rsidRPr="0027402F">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6418A26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0778F8">
        <w:rPr>
          <w:b/>
          <w:i/>
          <w:sz w:val="24"/>
          <w:szCs w:val="24"/>
        </w:rPr>
        <w:t xml:space="preserve">июнь </w:t>
      </w:r>
      <w:r w:rsidRPr="006E23E5">
        <w:rPr>
          <w:b/>
          <w:i/>
          <w:sz w:val="24"/>
          <w:szCs w:val="24"/>
        </w:rPr>
        <w:t>202</w:t>
      </w:r>
      <w:r w:rsidR="008A5084">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02232818"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930CF2">
        <w:rPr>
          <w:b/>
          <w:i/>
          <w:sz w:val="24"/>
          <w:szCs w:val="24"/>
        </w:rPr>
        <w:t>не ранее, чем с</w:t>
      </w:r>
      <w:r w:rsidR="008D729D">
        <w:rPr>
          <w:b/>
          <w:i/>
          <w:sz w:val="24"/>
          <w:szCs w:val="24"/>
        </w:rPr>
        <w:t xml:space="preserve"> 01 по 10 октября 2026г.</w:t>
      </w:r>
    </w:p>
    <w:p w14:paraId="6CB588CB" w14:textId="147E29A5"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w:t>
      </w:r>
      <w:r w:rsidR="00D16529">
        <w:rPr>
          <w:b/>
          <w:i/>
          <w:sz w:val="24"/>
          <w:szCs w:val="24"/>
        </w:rPr>
        <w:t>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23510971"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с</w:t>
      </w:r>
      <w:r w:rsidR="00F211F3">
        <w:rPr>
          <w:sz w:val="24"/>
          <w:szCs w:val="24"/>
        </w:rPr>
        <w:t xml:space="preserve"> </w:t>
      </w:r>
      <w:r w:rsidR="00714977">
        <w:rPr>
          <w:sz w:val="24"/>
          <w:szCs w:val="24"/>
        </w:rPr>
        <w:t>2</w:t>
      </w:r>
      <w:r w:rsidR="00167C71">
        <w:rPr>
          <w:sz w:val="24"/>
          <w:szCs w:val="24"/>
        </w:rPr>
        <w:t>9</w:t>
      </w:r>
      <w:r w:rsidR="00E047B8">
        <w:rPr>
          <w:sz w:val="24"/>
          <w:szCs w:val="24"/>
        </w:rPr>
        <w:t>.</w:t>
      </w:r>
      <w:r w:rsidR="008A5084">
        <w:rPr>
          <w:sz w:val="24"/>
          <w:szCs w:val="24"/>
        </w:rPr>
        <w:t>0</w:t>
      </w:r>
      <w:r w:rsidR="00017B7D">
        <w:rPr>
          <w:sz w:val="24"/>
          <w:szCs w:val="24"/>
        </w:rPr>
        <w:t>5</w:t>
      </w:r>
      <w:r w:rsidR="00E047B8">
        <w:rPr>
          <w:sz w:val="24"/>
          <w:szCs w:val="24"/>
        </w:rPr>
        <w:t>.</w:t>
      </w:r>
      <w:r w:rsidR="00530C20" w:rsidRPr="006E23E5">
        <w:rPr>
          <w:sz w:val="24"/>
          <w:szCs w:val="24"/>
        </w:rPr>
        <w:t>20</w:t>
      </w:r>
      <w:r w:rsidR="006E23E5">
        <w:rPr>
          <w:sz w:val="24"/>
          <w:szCs w:val="24"/>
        </w:rPr>
        <w:t>2</w:t>
      </w:r>
      <w:r w:rsidR="008A5084">
        <w:rPr>
          <w:sz w:val="24"/>
          <w:szCs w:val="24"/>
        </w:rPr>
        <w:t>6</w:t>
      </w:r>
      <w:r w:rsidR="006E23E5">
        <w:rPr>
          <w:sz w:val="24"/>
          <w:szCs w:val="24"/>
        </w:rPr>
        <w:t xml:space="preserve"> г</w:t>
      </w:r>
      <w:r w:rsidR="00530C20" w:rsidRPr="006E23E5">
        <w:rPr>
          <w:sz w:val="24"/>
          <w:szCs w:val="24"/>
        </w:rPr>
        <w:t xml:space="preserve">.  </w:t>
      </w:r>
    </w:p>
    <w:p w14:paraId="3B54D573" w14:textId="20867419"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w:t>
      </w:r>
      <w:r w:rsidR="00346D56">
        <w:rPr>
          <w:sz w:val="24"/>
          <w:szCs w:val="24"/>
        </w:rPr>
        <w:t>Д</w:t>
      </w:r>
      <w:r w:rsidR="00F3581B">
        <w:rPr>
          <w:sz w:val="24"/>
          <w:szCs w:val="24"/>
        </w:rPr>
        <w:t>о</w:t>
      </w:r>
      <w:r w:rsidR="00714977">
        <w:rPr>
          <w:sz w:val="24"/>
          <w:szCs w:val="24"/>
        </w:rPr>
        <w:t xml:space="preserve"> 0</w:t>
      </w:r>
      <w:r w:rsidR="00167C71">
        <w:rPr>
          <w:sz w:val="24"/>
          <w:szCs w:val="24"/>
        </w:rPr>
        <w:t>2</w:t>
      </w:r>
      <w:r w:rsidR="002964F6">
        <w:rPr>
          <w:sz w:val="24"/>
          <w:szCs w:val="24"/>
        </w:rPr>
        <w:t>.</w:t>
      </w:r>
      <w:r w:rsidR="008A5084">
        <w:rPr>
          <w:sz w:val="24"/>
          <w:szCs w:val="24"/>
        </w:rPr>
        <w:t>0</w:t>
      </w:r>
      <w:r w:rsidR="00714977">
        <w:rPr>
          <w:sz w:val="24"/>
          <w:szCs w:val="24"/>
        </w:rPr>
        <w:t>6</w:t>
      </w:r>
      <w:r w:rsidRPr="006E23E5">
        <w:rPr>
          <w:sz w:val="24"/>
          <w:szCs w:val="24"/>
        </w:rPr>
        <w:t>.20</w:t>
      </w:r>
      <w:r w:rsidR="006E23E5">
        <w:rPr>
          <w:sz w:val="24"/>
          <w:szCs w:val="24"/>
        </w:rPr>
        <w:t>2</w:t>
      </w:r>
      <w:r w:rsidR="008A5084">
        <w:rPr>
          <w:sz w:val="24"/>
          <w:szCs w:val="24"/>
        </w:rPr>
        <w:t>6</w:t>
      </w:r>
      <w:r w:rsidR="006E23E5">
        <w:rPr>
          <w:sz w:val="24"/>
          <w:szCs w:val="24"/>
        </w:rPr>
        <w:t xml:space="preserve"> г.</w:t>
      </w:r>
      <w:r w:rsidRPr="006E23E5">
        <w:rPr>
          <w:sz w:val="24"/>
          <w:szCs w:val="24"/>
        </w:rPr>
        <w:t xml:space="preserve"> </w:t>
      </w:r>
      <w:r w:rsidR="00A06A75">
        <w:rPr>
          <w:sz w:val="24"/>
          <w:szCs w:val="24"/>
        </w:rPr>
        <w:t>1</w:t>
      </w:r>
      <w:r w:rsidR="00714977">
        <w:rPr>
          <w:sz w:val="24"/>
          <w:szCs w:val="24"/>
        </w:rPr>
        <w:t>0</w:t>
      </w:r>
      <w:r w:rsidR="007338D3">
        <w:rPr>
          <w:sz w:val="24"/>
          <w:szCs w:val="24"/>
        </w:rPr>
        <w:t xml:space="preserve"> </w:t>
      </w:r>
      <w:r w:rsidRPr="006E23E5">
        <w:rPr>
          <w:sz w:val="24"/>
          <w:szCs w:val="24"/>
        </w:rPr>
        <w:t xml:space="preserve">ч. </w:t>
      </w:r>
      <w:r w:rsidR="00657C03">
        <w:rPr>
          <w:sz w:val="24"/>
          <w:szCs w:val="24"/>
        </w:rPr>
        <w:t>00</w:t>
      </w:r>
      <w:r w:rsidRPr="006E23E5">
        <w:rPr>
          <w:sz w:val="24"/>
          <w:szCs w:val="24"/>
        </w:rPr>
        <w:t xml:space="preserve"> мин.</w:t>
      </w:r>
    </w:p>
    <w:p w14:paraId="14D7A3BB" w14:textId="77777777" w:rsidR="00BA6A78" w:rsidRPr="004856F6" w:rsidRDefault="000F7C3A" w:rsidP="00BA6A78">
      <w:pPr>
        <w:ind w:firstLine="567"/>
        <w:jc w:val="both"/>
        <w:rPr>
          <w:sz w:val="24"/>
          <w:szCs w:val="24"/>
        </w:rPr>
      </w:pPr>
      <w:r w:rsidRPr="004856F6">
        <w:rPr>
          <w:sz w:val="24"/>
          <w:szCs w:val="24"/>
        </w:rPr>
        <w:t xml:space="preserve">8. </w:t>
      </w:r>
      <w:r w:rsidR="00BA6A78" w:rsidRPr="00BA48E2">
        <w:rPr>
          <w:b/>
          <w:sz w:val="24"/>
          <w:szCs w:val="24"/>
        </w:rPr>
        <w:t>Данная процедура является запросом ценовых предложений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может закончиться подписанием договора, в случае принятия Заказчиком такого решения</w:t>
      </w:r>
      <w:r w:rsidR="00BA6A78" w:rsidRPr="004856F6">
        <w:rPr>
          <w:b/>
          <w:sz w:val="24"/>
          <w:szCs w:val="24"/>
        </w:rPr>
        <w:t>.</w:t>
      </w:r>
      <w:r w:rsidR="00BA6A78" w:rsidRPr="004856F6">
        <w:rPr>
          <w:sz w:val="24"/>
          <w:szCs w:val="24"/>
        </w:rPr>
        <w:t xml:space="preserve"> </w:t>
      </w:r>
    </w:p>
    <w:p w14:paraId="0F318FE2" w14:textId="2FB10CA9" w:rsidR="001E5277" w:rsidRPr="004856F6" w:rsidRDefault="000F7C3A" w:rsidP="00BA6A78">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 xml:space="preserve">с </w:t>
      </w:r>
      <w:r w:rsidR="00306080">
        <w:rPr>
          <w:b/>
          <w:sz w:val="24"/>
          <w:szCs w:val="24"/>
        </w:rPr>
        <w:t>возможностью</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5FBBC582" w14:textId="77777777" w:rsidR="002F7E47" w:rsidRPr="00E3324E" w:rsidRDefault="002F7E47" w:rsidP="002F7E47">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4194F43A" w14:textId="77777777" w:rsidR="002F7E47" w:rsidRPr="00E3324E" w:rsidRDefault="002F7E47" w:rsidP="002F7E47">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0A6A3369" w14:textId="77777777" w:rsidR="002F7E47" w:rsidRPr="00E3324E" w:rsidRDefault="002F7E47" w:rsidP="002F7E47">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2742EA8F" w14:textId="77777777" w:rsidR="002F7E47" w:rsidRPr="00E3324E" w:rsidRDefault="002F7E47" w:rsidP="002F7E47">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BDACFB8" w14:textId="1E9344E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Pr>
          <w:sz w:val="24"/>
        </w:rPr>
        <w:lastRenderedPageBreak/>
        <w:t xml:space="preserve">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sidRPr="00017B7D">
        <w:rPr>
          <w:bCs/>
          <w:sz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lastRenderedPageBreak/>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6F5C9A18" w14:textId="24456B00" w:rsidR="005C6864" w:rsidRDefault="00942C64" w:rsidP="00FA38B7">
      <w:pPr>
        <w:widowControl/>
        <w:ind w:firstLine="567"/>
        <w:rPr>
          <w:b/>
          <w:sz w:val="24"/>
          <w:szCs w:val="24"/>
        </w:rPr>
      </w:pPr>
      <w:r w:rsidRPr="004856F6">
        <w:rPr>
          <w:b/>
          <w:sz w:val="24"/>
          <w:szCs w:val="24"/>
        </w:rPr>
        <w:t xml:space="preserve">            </w:t>
      </w:r>
    </w:p>
    <w:p w14:paraId="4194305B" w14:textId="519F8275" w:rsidR="002264F6" w:rsidRPr="002264F6" w:rsidRDefault="00942C64" w:rsidP="008B4C15">
      <w:pPr>
        <w:widowControl/>
        <w:ind w:firstLine="567"/>
        <w:rPr>
          <w:bCs/>
          <w:sz w:val="24"/>
          <w:szCs w:val="24"/>
        </w:rPr>
      </w:pPr>
      <w:r w:rsidRPr="002264F6">
        <w:rPr>
          <w:bCs/>
          <w:sz w:val="24"/>
          <w:szCs w:val="24"/>
        </w:rPr>
        <w:t xml:space="preserve">Ответственный: </w:t>
      </w:r>
    </w:p>
    <w:p w14:paraId="7DC47F1A" w14:textId="507B9932" w:rsidR="00AB135E"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DC65BD">
        <w:rPr>
          <w:i/>
          <w:sz w:val="24"/>
          <w:szCs w:val="24"/>
        </w:rPr>
        <w:t>Муравьёва Анна Вячеславовна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A71E0B5" w14:textId="556284F0" w:rsidR="00C1380F" w:rsidRDefault="0095087F" w:rsidP="008B4C15">
      <w:pPr>
        <w:widowControl/>
        <w:autoSpaceDE/>
        <w:autoSpaceDN/>
        <w:adjustRightInd/>
        <w:ind w:firstLine="567"/>
        <w:rPr>
          <w:sz w:val="24"/>
          <w:szCs w:val="24"/>
        </w:rPr>
      </w:pPr>
      <w:r>
        <w:rPr>
          <w:sz w:val="24"/>
          <w:szCs w:val="24"/>
        </w:rPr>
        <w:t>2.           Проект договора (Приложение № 2)</w:t>
      </w:r>
    </w:p>
    <w:p w14:paraId="4AC35EEC" w14:textId="77777777" w:rsidR="00675020" w:rsidRDefault="00675020" w:rsidP="008B4C15">
      <w:pPr>
        <w:widowControl/>
        <w:autoSpaceDE/>
        <w:autoSpaceDN/>
        <w:adjustRightInd/>
        <w:ind w:firstLine="567"/>
        <w:rPr>
          <w:sz w:val="24"/>
          <w:szCs w:val="24"/>
        </w:rPr>
      </w:pPr>
    </w:p>
    <w:p w14:paraId="3D621E01" w14:textId="77777777" w:rsidR="00675020" w:rsidRDefault="00675020" w:rsidP="008B4C15">
      <w:pPr>
        <w:widowControl/>
        <w:autoSpaceDE/>
        <w:autoSpaceDN/>
        <w:adjustRightInd/>
        <w:ind w:firstLine="567"/>
        <w:rPr>
          <w:sz w:val="24"/>
          <w:szCs w:val="24"/>
        </w:rPr>
      </w:pP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2B8A9C03" w:rsidR="00ED2A4B" w:rsidRPr="004856F6" w:rsidRDefault="0042482F"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2DAA764D" w:rsidR="00ED2A4B" w:rsidRDefault="0042482F" w:rsidP="00ED2A4B">
            <w:pPr>
              <w:widowControl/>
              <w:autoSpaceDE/>
              <w:autoSpaceDN/>
              <w:adjustRightInd/>
              <w:ind w:right="493" w:firstLine="567"/>
              <w:jc w:val="right"/>
              <w:rPr>
                <w:sz w:val="22"/>
                <w:szCs w:val="22"/>
              </w:rPr>
            </w:pPr>
            <w:r>
              <w:rPr>
                <w:sz w:val="22"/>
                <w:szCs w:val="22"/>
              </w:rPr>
              <w:t>И</w:t>
            </w:r>
            <w:r w:rsidR="00ED2A4B" w:rsidRPr="00675020">
              <w:rPr>
                <w:sz w:val="22"/>
                <w:szCs w:val="22"/>
              </w:rPr>
              <w:t xml:space="preserve">. В. </w:t>
            </w:r>
            <w:r>
              <w:rPr>
                <w:sz w:val="22"/>
                <w:szCs w:val="22"/>
              </w:rPr>
              <w:t>Морозова</w:t>
            </w:r>
          </w:p>
        </w:tc>
      </w:tr>
    </w:tbl>
    <w:p w14:paraId="511D061D" w14:textId="77777777" w:rsidR="008F5451" w:rsidRPr="004856F6" w:rsidRDefault="008F5451" w:rsidP="008B4C15">
      <w:pPr>
        <w:ind w:firstLine="567"/>
        <w:rPr>
          <w:sz w:val="24"/>
          <w:szCs w:val="24"/>
        </w:rPr>
      </w:pPr>
    </w:p>
    <w:p w14:paraId="61806B2A" w14:textId="77777777" w:rsidR="004472DE" w:rsidRPr="004856F6" w:rsidRDefault="004472DE" w:rsidP="001308F4">
      <w:pPr>
        <w:jc w:val="right"/>
        <w:rPr>
          <w:sz w:val="24"/>
          <w:szCs w:val="24"/>
        </w:rPr>
      </w:pPr>
    </w:p>
    <w:p w14:paraId="6A87202B" w14:textId="77777777" w:rsidR="00FF2265" w:rsidRDefault="00FF2265">
      <w:pPr>
        <w:widowControl/>
        <w:autoSpaceDE/>
        <w:autoSpaceDN/>
        <w:adjustRightInd/>
        <w:rPr>
          <w:sz w:val="24"/>
          <w:szCs w:val="24"/>
        </w:rPr>
      </w:pPr>
      <w:bookmarkStart w:id="0" w:name="_Hlk161653402"/>
      <w:r>
        <w:rPr>
          <w:sz w:val="24"/>
          <w:szCs w:val="24"/>
        </w:rPr>
        <w:br w:type="page"/>
      </w:r>
    </w:p>
    <w:p w14:paraId="2A35326B" w14:textId="7A31FB6B"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1FFDE0D4"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017B7D">
        <w:rPr>
          <w:sz w:val="24"/>
          <w:szCs w:val="24"/>
        </w:rPr>
        <w:t xml:space="preserve"> (спецификация прилагается)</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07"/>
        <w:gridCol w:w="5386"/>
        <w:gridCol w:w="709"/>
        <w:gridCol w:w="851"/>
        <w:gridCol w:w="992"/>
      </w:tblGrid>
      <w:tr w:rsidR="000E4676" w:rsidRPr="00934C1A" w14:paraId="077B3D6D" w14:textId="77777777" w:rsidTr="00306080">
        <w:tc>
          <w:tcPr>
            <w:tcW w:w="540" w:type="dxa"/>
            <w:vAlign w:val="center"/>
          </w:tcPr>
          <w:p w14:paraId="189FE232" w14:textId="77777777" w:rsidR="000E4676" w:rsidRPr="00934C1A" w:rsidRDefault="000E4676" w:rsidP="00962B52">
            <w:pPr>
              <w:jc w:val="center"/>
              <w:rPr>
                <w:sz w:val="24"/>
                <w:szCs w:val="24"/>
              </w:rPr>
            </w:pPr>
            <w:r w:rsidRPr="00934C1A">
              <w:rPr>
                <w:sz w:val="24"/>
                <w:szCs w:val="24"/>
              </w:rPr>
              <w:t>№ п/п</w:t>
            </w:r>
          </w:p>
        </w:tc>
        <w:tc>
          <w:tcPr>
            <w:tcW w:w="2007" w:type="dxa"/>
            <w:vAlign w:val="center"/>
          </w:tcPr>
          <w:p w14:paraId="48B568B6" w14:textId="3065CBF1" w:rsidR="000E4676" w:rsidRPr="00934C1A" w:rsidRDefault="000E4676" w:rsidP="00962B52">
            <w:pPr>
              <w:jc w:val="center"/>
              <w:rPr>
                <w:sz w:val="24"/>
                <w:szCs w:val="24"/>
              </w:rPr>
            </w:pPr>
            <w:r w:rsidRPr="00934C1A">
              <w:rPr>
                <w:sz w:val="24"/>
                <w:szCs w:val="24"/>
              </w:rPr>
              <w:t>Наименование</w:t>
            </w:r>
            <w:r w:rsidR="00D16529">
              <w:rPr>
                <w:sz w:val="24"/>
                <w:szCs w:val="24"/>
              </w:rPr>
              <w:t>, КТРУ</w:t>
            </w:r>
          </w:p>
        </w:tc>
        <w:tc>
          <w:tcPr>
            <w:tcW w:w="5386" w:type="dxa"/>
            <w:vAlign w:val="center"/>
          </w:tcPr>
          <w:p w14:paraId="727EF212" w14:textId="77777777" w:rsidR="000E4676" w:rsidRPr="00934C1A" w:rsidRDefault="000E4676" w:rsidP="00962B52">
            <w:pPr>
              <w:jc w:val="center"/>
              <w:rPr>
                <w:sz w:val="24"/>
                <w:szCs w:val="24"/>
              </w:rPr>
            </w:pPr>
            <w:r w:rsidRPr="00934C1A">
              <w:rPr>
                <w:sz w:val="24"/>
                <w:szCs w:val="24"/>
              </w:rPr>
              <w:t>Описание</w:t>
            </w:r>
          </w:p>
        </w:tc>
        <w:tc>
          <w:tcPr>
            <w:tcW w:w="709" w:type="dxa"/>
            <w:vAlign w:val="center"/>
          </w:tcPr>
          <w:p w14:paraId="0B198238" w14:textId="77777777" w:rsidR="000E4676" w:rsidRPr="00934C1A" w:rsidRDefault="000E4676" w:rsidP="00962B52">
            <w:pPr>
              <w:jc w:val="center"/>
              <w:rPr>
                <w:sz w:val="24"/>
                <w:szCs w:val="24"/>
              </w:rPr>
            </w:pPr>
            <w:r w:rsidRPr="00934C1A">
              <w:rPr>
                <w:sz w:val="24"/>
                <w:szCs w:val="24"/>
              </w:rPr>
              <w:t>Кол-во</w:t>
            </w:r>
          </w:p>
        </w:tc>
        <w:tc>
          <w:tcPr>
            <w:tcW w:w="851" w:type="dxa"/>
            <w:vAlign w:val="center"/>
          </w:tcPr>
          <w:p w14:paraId="6CA5648D" w14:textId="77777777" w:rsidR="000E4676" w:rsidRPr="00934C1A" w:rsidRDefault="000E4676" w:rsidP="00962B52">
            <w:pPr>
              <w:jc w:val="center"/>
              <w:rPr>
                <w:sz w:val="24"/>
                <w:szCs w:val="24"/>
              </w:rPr>
            </w:pPr>
            <w:r w:rsidRPr="00934C1A">
              <w:rPr>
                <w:sz w:val="24"/>
                <w:szCs w:val="24"/>
              </w:rPr>
              <w:t>Цена за ед.</w:t>
            </w:r>
          </w:p>
        </w:tc>
        <w:tc>
          <w:tcPr>
            <w:tcW w:w="992" w:type="dxa"/>
            <w:vAlign w:val="center"/>
          </w:tcPr>
          <w:p w14:paraId="200F56A2" w14:textId="77777777" w:rsidR="000E4676" w:rsidRPr="00934C1A" w:rsidRDefault="000E4676" w:rsidP="00962B52">
            <w:pPr>
              <w:jc w:val="center"/>
              <w:rPr>
                <w:sz w:val="24"/>
                <w:szCs w:val="24"/>
              </w:rPr>
            </w:pPr>
            <w:r w:rsidRPr="00934C1A">
              <w:rPr>
                <w:sz w:val="24"/>
                <w:szCs w:val="24"/>
              </w:rPr>
              <w:t>Общая сумма</w:t>
            </w:r>
          </w:p>
        </w:tc>
      </w:tr>
      <w:tr w:rsidR="005D1ACB" w:rsidRPr="00934C1A" w14:paraId="2A56987E" w14:textId="77777777" w:rsidTr="00306080">
        <w:trPr>
          <w:trHeight w:val="3935"/>
        </w:trPr>
        <w:tc>
          <w:tcPr>
            <w:tcW w:w="540" w:type="dxa"/>
            <w:vAlign w:val="center"/>
          </w:tcPr>
          <w:p w14:paraId="1DF03765" w14:textId="77777777" w:rsidR="005D1ACB" w:rsidRPr="00934C1A" w:rsidRDefault="005D1ACB" w:rsidP="005D1ACB">
            <w:pPr>
              <w:jc w:val="center"/>
              <w:rPr>
                <w:sz w:val="24"/>
                <w:szCs w:val="24"/>
              </w:rPr>
            </w:pPr>
            <w:r w:rsidRPr="00934C1A">
              <w:rPr>
                <w:sz w:val="24"/>
                <w:szCs w:val="24"/>
              </w:rPr>
              <w:t>1</w:t>
            </w:r>
          </w:p>
        </w:tc>
        <w:tc>
          <w:tcPr>
            <w:tcW w:w="2007" w:type="dxa"/>
            <w:vAlign w:val="center"/>
          </w:tcPr>
          <w:p w14:paraId="17F69BAE" w14:textId="427924DA" w:rsidR="00D16529" w:rsidRDefault="0070212E" w:rsidP="005D1ACB">
            <w:pPr>
              <w:jc w:val="center"/>
              <w:rPr>
                <w:sz w:val="24"/>
                <w:szCs w:val="24"/>
              </w:rPr>
            </w:pPr>
            <w:r>
              <w:rPr>
                <w:sz w:val="24"/>
                <w:szCs w:val="24"/>
              </w:rPr>
              <w:t>Комплекс</w:t>
            </w:r>
            <w:r w:rsidR="00D16529">
              <w:rPr>
                <w:sz w:val="24"/>
                <w:szCs w:val="24"/>
              </w:rPr>
              <w:t xml:space="preserve"> биологической обратной связи «</w:t>
            </w:r>
            <w:proofErr w:type="spellStart"/>
            <w:r w:rsidR="00D16529">
              <w:rPr>
                <w:sz w:val="24"/>
                <w:szCs w:val="24"/>
              </w:rPr>
              <w:t>Нейрокурс</w:t>
            </w:r>
            <w:proofErr w:type="spellEnd"/>
            <w:r w:rsidR="00D16529">
              <w:rPr>
                <w:sz w:val="24"/>
                <w:szCs w:val="24"/>
              </w:rPr>
              <w:t>»</w:t>
            </w:r>
          </w:p>
          <w:p w14:paraId="7D184307" w14:textId="0908216A" w:rsidR="001B16E9" w:rsidRPr="00934C1A" w:rsidRDefault="00D16529" w:rsidP="005D1ACB">
            <w:pPr>
              <w:jc w:val="center"/>
              <w:rPr>
                <w:sz w:val="24"/>
                <w:szCs w:val="24"/>
              </w:rPr>
            </w:pPr>
            <w:r>
              <w:rPr>
                <w:sz w:val="24"/>
                <w:szCs w:val="24"/>
              </w:rPr>
              <w:t>32.50.50.190-00000234</w:t>
            </w:r>
          </w:p>
        </w:tc>
        <w:tc>
          <w:tcPr>
            <w:tcW w:w="5386" w:type="dxa"/>
          </w:tcPr>
          <w:p w14:paraId="645931C4" w14:textId="77777777" w:rsidR="0070212E" w:rsidRPr="0070212E" w:rsidRDefault="0070212E" w:rsidP="0070212E">
            <w:pPr>
              <w:widowControl/>
              <w:shd w:val="clear" w:color="auto" w:fill="FFFFFF"/>
              <w:autoSpaceDE/>
              <w:autoSpaceDN/>
              <w:adjustRightInd/>
              <w:rPr>
                <w:b/>
                <w:sz w:val="24"/>
                <w:szCs w:val="24"/>
              </w:rPr>
            </w:pPr>
            <w:r w:rsidRPr="0070212E">
              <w:rPr>
                <w:b/>
                <w:sz w:val="24"/>
                <w:szCs w:val="24"/>
              </w:rPr>
              <w:t>Комплекс БОС «</w:t>
            </w:r>
            <w:proofErr w:type="spellStart"/>
            <w:r w:rsidRPr="0070212E">
              <w:rPr>
                <w:b/>
                <w:sz w:val="24"/>
                <w:szCs w:val="24"/>
              </w:rPr>
              <w:t>Нейрокурс</w:t>
            </w:r>
            <w:proofErr w:type="spellEnd"/>
            <w:r w:rsidRPr="0070212E">
              <w:rPr>
                <w:b/>
                <w:sz w:val="24"/>
                <w:szCs w:val="24"/>
              </w:rPr>
              <w:t>» для коррекции психоэмоционального состояния</w:t>
            </w:r>
          </w:p>
          <w:p w14:paraId="24B41F27" w14:textId="37F45772" w:rsidR="00D16529" w:rsidRDefault="0070212E" w:rsidP="0070212E">
            <w:pPr>
              <w:widowControl/>
              <w:shd w:val="clear" w:color="auto" w:fill="FFFFFF"/>
              <w:autoSpaceDE/>
              <w:autoSpaceDN/>
              <w:adjustRightInd/>
              <w:rPr>
                <w:sz w:val="24"/>
                <w:szCs w:val="24"/>
              </w:rPr>
            </w:pPr>
            <w:r w:rsidRPr="0070212E">
              <w:rPr>
                <w:sz w:val="24"/>
                <w:szCs w:val="24"/>
              </w:rPr>
              <w:t>Решаемые лечебно-диагностические и коррекционные задачи</w:t>
            </w:r>
            <w:r>
              <w:rPr>
                <w:sz w:val="24"/>
                <w:szCs w:val="24"/>
              </w:rPr>
              <w:t>:</w:t>
            </w:r>
          </w:p>
          <w:p w14:paraId="21D4592D" w14:textId="3569998C" w:rsidR="0070212E" w:rsidRDefault="0070212E" w:rsidP="0070212E">
            <w:pPr>
              <w:widowControl/>
              <w:shd w:val="clear" w:color="auto" w:fill="FFFFFF"/>
              <w:autoSpaceDE/>
              <w:autoSpaceDN/>
              <w:adjustRightInd/>
              <w:rPr>
                <w:sz w:val="24"/>
                <w:szCs w:val="24"/>
              </w:rPr>
            </w:pPr>
            <w:r>
              <w:rPr>
                <w:sz w:val="24"/>
                <w:szCs w:val="24"/>
              </w:rPr>
              <w:t xml:space="preserve">- </w:t>
            </w:r>
            <w:r w:rsidRPr="0070212E">
              <w:rPr>
                <w:sz w:val="24"/>
                <w:szCs w:val="24"/>
              </w:rPr>
              <w:t>Диагностика психоэмоционального состояния, состояния мышечного тонуса и кардио-респираторной системы.</w:t>
            </w:r>
          </w:p>
          <w:p w14:paraId="1E7D7549" w14:textId="6AFB538A" w:rsidR="0070212E" w:rsidRDefault="0070212E" w:rsidP="0070212E">
            <w:pPr>
              <w:widowControl/>
              <w:shd w:val="clear" w:color="auto" w:fill="FFFFFF"/>
              <w:autoSpaceDE/>
              <w:autoSpaceDN/>
              <w:adjustRightInd/>
              <w:rPr>
                <w:sz w:val="24"/>
                <w:szCs w:val="24"/>
              </w:rPr>
            </w:pPr>
            <w:r>
              <w:rPr>
                <w:sz w:val="24"/>
                <w:szCs w:val="24"/>
              </w:rPr>
              <w:t xml:space="preserve">- </w:t>
            </w:r>
            <w:r w:rsidRPr="0070212E">
              <w:rPr>
                <w:sz w:val="24"/>
                <w:szCs w:val="24"/>
              </w:rPr>
              <w:t>Психофизиологическая диагностика особенностей функции внимания и ее нарушений, основанная на изучении биоэлектрической активности головного мозга при специальных тестовых нагрузках с дополнительным мониторированием основных физиологических показателей.</w:t>
            </w:r>
          </w:p>
          <w:p w14:paraId="3DA123D4" w14:textId="149E197E" w:rsidR="0070212E" w:rsidRDefault="0070212E" w:rsidP="0070212E">
            <w:pPr>
              <w:widowControl/>
              <w:shd w:val="clear" w:color="auto" w:fill="FFFFFF"/>
              <w:autoSpaceDE/>
              <w:autoSpaceDN/>
              <w:adjustRightInd/>
              <w:rPr>
                <w:sz w:val="24"/>
                <w:szCs w:val="24"/>
              </w:rPr>
            </w:pPr>
            <w:r>
              <w:rPr>
                <w:sz w:val="24"/>
                <w:szCs w:val="24"/>
              </w:rPr>
              <w:t xml:space="preserve">- </w:t>
            </w:r>
            <w:r w:rsidRPr="0070212E">
              <w:rPr>
                <w:sz w:val="24"/>
                <w:szCs w:val="24"/>
              </w:rPr>
              <w:t>Диагностика особенностей мозговой активности при изолированной сенсорной стимуляции (слуховой, зрительной и тактильной) путем предъявления специфических стимулов.</w:t>
            </w:r>
          </w:p>
          <w:p w14:paraId="35E5E31B" w14:textId="41898704" w:rsidR="0070212E" w:rsidRDefault="0070212E" w:rsidP="0070212E">
            <w:pPr>
              <w:widowControl/>
              <w:shd w:val="clear" w:color="auto" w:fill="FFFFFF"/>
              <w:autoSpaceDE/>
              <w:autoSpaceDN/>
              <w:adjustRightInd/>
              <w:rPr>
                <w:sz w:val="24"/>
                <w:szCs w:val="24"/>
              </w:rPr>
            </w:pPr>
            <w:r>
              <w:rPr>
                <w:sz w:val="24"/>
                <w:szCs w:val="24"/>
              </w:rPr>
              <w:t xml:space="preserve">- </w:t>
            </w:r>
            <w:r w:rsidRPr="0070212E">
              <w:rPr>
                <w:sz w:val="24"/>
                <w:szCs w:val="24"/>
              </w:rPr>
              <w:t>Диагностика с целью выявления нарушений зрительного, слухового и тактильного внимания (восприятия) при преимущественно изолированном тестировании отдельных обозначенных сенсорных систем (модальностей)</w:t>
            </w:r>
            <w:r>
              <w:rPr>
                <w:sz w:val="24"/>
                <w:szCs w:val="24"/>
              </w:rPr>
              <w:t>.</w:t>
            </w:r>
          </w:p>
          <w:p w14:paraId="58B20C2A" w14:textId="01FAD48A" w:rsidR="0070212E" w:rsidRDefault="0070212E" w:rsidP="0070212E">
            <w:pPr>
              <w:widowControl/>
              <w:shd w:val="clear" w:color="auto" w:fill="FFFFFF"/>
              <w:autoSpaceDE/>
              <w:autoSpaceDN/>
              <w:adjustRightInd/>
              <w:rPr>
                <w:sz w:val="24"/>
                <w:szCs w:val="24"/>
              </w:rPr>
            </w:pPr>
            <w:r>
              <w:rPr>
                <w:sz w:val="24"/>
                <w:szCs w:val="24"/>
              </w:rPr>
              <w:t xml:space="preserve">- </w:t>
            </w:r>
            <w:r w:rsidRPr="0070212E">
              <w:rPr>
                <w:sz w:val="24"/>
                <w:szCs w:val="24"/>
              </w:rPr>
              <w:t>Комплексная автоматизированная диагностика уровня психического, интеллектуального развития, личностных особенностей; отклонений в поведении детей и взрослых</w:t>
            </w:r>
            <w:r>
              <w:rPr>
                <w:sz w:val="24"/>
                <w:szCs w:val="24"/>
              </w:rPr>
              <w:t>.</w:t>
            </w:r>
          </w:p>
          <w:p w14:paraId="53C87BB7" w14:textId="3BBD5002" w:rsidR="0070212E" w:rsidRDefault="0070212E" w:rsidP="0070212E">
            <w:pPr>
              <w:widowControl/>
              <w:shd w:val="clear" w:color="auto" w:fill="FFFFFF"/>
              <w:autoSpaceDE/>
              <w:autoSpaceDN/>
              <w:adjustRightInd/>
              <w:rPr>
                <w:b/>
                <w:bCs/>
                <w:sz w:val="24"/>
                <w:szCs w:val="24"/>
              </w:rPr>
            </w:pPr>
            <w:r w:rsidRPr="0070212E">
              <w:rPr>
                <w:b/>
                <w:bCs/>
                <w:sz w:val="24"/>
                <w:szCs w:val="24"/>
              </w:rPr>
              <w:t>Электропитание прибора:</w:t>
            </w:r>
          </w:p>
          <w:p w14:paraId="60F327D4" w14:textId="695EC615" w:rsidR="0070212E" w:rsidRDefault="0070212E" w:rsidP="0070212E">
            <w:pPr>
              <w:widowControl/>
              <w:shd w:val="clear" w:color="auto" w:fill="FFFFFF"/>
              <w:autoSpaceDE/>
              <w:autoSpaceDN/>
              <w:adjustRightInd/>
              <w:rPr>
                <w:sz w:val="24"/>
                <w:szCs w:val="24"/>
              </w:rPr>
            </w:pPr>
            <w:r w:rsidRPr="0070212E">
              <w:rPr>
                <w:sz w:val="24"/>
                <w:szCs w:val="24"/>
              </w:rPr>
              <w:t>С целью обеспечения работы специалиста с прибором в автономном режиме должна быть возможность питания от батареи портативного компьютера</w:t>
            </w:r>
            <w:r>
              <w:rPr>
                <w:sz w:val="24"/>
                <w:szCs w:val="24"/>
              </w:rPr>
              <w:t>.</w:t>
            </w:r>
          </w:p>
          <w:p w14:paraId="3E0F3E61" w14:textId="1DBAFDF3" w:rsidR="0070212E" w:rsidRDefault="0070212E" w:rsidP="0070212E">
            <w:pPr>
              <w:widowControl/>
              <w:shd w:val="clear" w:color="auto" w:fill="FFFFFF"/>
              <w:autoSpaceDE/>
              <w:autoSpaceDN/>
              <w:adjustRightInd/>
              <w:rPr>
                <w:sz w:val="24"/>
                <w:szCs w:val="24"/>
              </w:rPr>
            </w:pPr>
            <w:r w:rsidRPr="0070212E">
              <w:rPr>
                <w:sz w:val="24"/>
                <w:szCs w:val="24"/>
              </w:rPr>
              <w:t xml:space="preserve">Питание и подключение прибора должно осуществляться от USB-порта только с использованием кабеля </w:t>
            </w:r>
            <w:r w:rsidRPr="0070212E">
              <w:rPr>
                <w:sz w:val="24"/>
                <w:szCs w:val="24"/>
                <w:lang w:val="en-US"/>
              </w:rPr>
              <w:t>USB</w:t>
            </w:r>
            <w:r w:rsidRPr="0070212E">
              <w:rPr>
                <w:sz w:val="24"/>
                <w:szCs w:val="24"/>
              </w:rPr>
              <w:t>.</w:t>
            </w:r>
          </w:p>
          <w:p w14:paraId="552E81AF" w14:textId="555CED95" w:rsidR="0070212E" w:rsidRDefault="0070212E" w:rsidP="0070212E">
            <w:pPr>
              <w:widowControl/>
              <w:shd w:val="clear" w:color="auto" w:fill="FFFFFF"/>
              <w:autoSpaceDE/>
              <w:autoSpaceDN/>
              <w:adjustRightInd/>
              <w:rPr>
                <w:sz w:val="24"/>
                <w:szCs w:val="24"/>
              </w:rPr>
            </w:pPr>
            <w:r w:rsidRPr="0070212E">
              <w:rPr>
                <w:sz w:val="24"/>
                <w:szCs w:val="24"/>
              </w:rPr>
              <w:t xml:space="preserve">Кабель </w:t>
            </w:r>
            <w:r w:rsidRPr="0070212E">
              <w:rPr>
                <w:sz w:val="24"/>
                <w:szCs w:val="24"/>
                <w:lang w:val="en-US"/>
              </w:rPr>
              <w:t>USB</w:t>
            </w:r>
            <w:r w:rsidRPr="0070212E">
              <w:rPr>
                <w:sz w:val="24"/>
                <w:szCs w:val="24"/>
              </w:rPr>
              <w:t xml:space="preserve"> не должен содержать дополнительных устройств, обеспечивающих подключение прибора к USB-порту</w:t>
            </w:r>
            <w:r>
              <w:rPr>
                <w:sz w:val="24"/>
                <w:szCs w:val="24"/>
              </w:rPr>
              <w:t>.</w:t>
            </w:r>
          </w:p>
          <w:p w14:paraId="26E6639E" w14:textId="528AD54A" w:rsidR="0070212E" w:rsidRDefault="0070212E" w:rsidP="0070212E">
            <w:pPr>
              <w:widowControl/>
              <w:shd w:val="clear" w:color="auto" w:fill="FFFFFF"/>
              <w:autoSpaceDE/>
              <w:autoSpaceDN/>
              <w:adjustRightInd/>
              <w:rPr>
                <w:sz w:val="24"/>
                <w:szCs w:val="24"/>
              </w:rPr>
            </w:pPr>
            <w:r w:rsidRPr="0070212E">
              <w:rPr>
                <w:sz w:val="24"/>
                <w:szCs w:val="24"/>
              </w:rPr>
              <w:t>Порядок подключения прибора должен быть описан в технической документации изделия</w:t>
            </w:r>
            <w:r>
              <w:rPr>
                <w:sz w:val="24"/>
                <w:szCs w:val="24"/>
              </w:rPr>
              <w:t>.</w:t>
            </w:r>
          </w:p>
          <w:p w14:paraId="2C289460" w14:textId="35DB688B" w:rsidR="0070212E" w:rsidRPr="0070212E" w:rsidRDefault="0070212E" w:rsidP="0070212E">
            <w:pPr>
              <w:widowControl/>
              <w:shd w:val="clear" w:color="auto" w:fill="FFFFFF"/>
              <w:autoSpaceDE/>
              <w:autoSpaceDN/>
              <w:adjustRightInd/>
              <w:rPr>
                <w:b/>
                <w:bCs/>
                <w:sz w:val="24"/>
                <w:szCs w:val="24"/>
              </w:rPr>
            </w:pPr>
            <w:r w:rsidRPr="0070212E">
              <w:rPr>
                <w:b/>
                <w:bCs/>
                <w:sz w:val="24"/>
                <w:szCs w:val="24"/>
              </w:rPr>
              <w:t>Программное обеспечение</w:t>
            </w:r>
            <w:r>
              <w:rPr>
                <w:b/>
                <w:bCs/>
                <w:sz w:val="24"/>
                <w:szCs w:val="24"/>
              </w:rPr>
              <w:t xml:space="preserve"> </w:t>
            </w:r>
            <w:r w:rsidRPr="0070212E">
              <w:rPr>
                <w:b/>
                <w:bCs/>
                <w:sz w:val="24"/>
                <w:szCs w:val="24"/>
              </w:rPr>
              <w:t>комплекса БОС для коррекции психоэмоционального состояния</w:t>
            </w:r>
            <w:r w:rsidRPr="0070212E">
              <w:rPr>
                <w:sz w:val="24"/>
                <w:szCs w:val="24"/>
              </w:rPr>
              <w:t xml:space="preserve"> </w:t>
            </w:r>
            <w:r w:rsidRPr="0070212E">
              <w:rPr>
                <w:b/>
                <w:bCs/>
                <w:sz w:val="24"/>
                <w:szCs w:val="24"/>
              </w:rPr>
              <w:t>позволяет:</w:t>
            </w:r>
          </w:p>
          <w:p w14:paraId="2BD0EE95" w14:textId="77777777" w:rsidR="0070212E" w:rsidRPr="0070212E" w:rsidRDefault="0070212E" w:rsidP="0070212E">
            <w:pPr>
              <w:widowControl/>
              <w:numPr>
                <w:ilvl w:val="0"/>
                <w:numId w:val="48"/>
              </w:numPr>
              <w:shd w:val="clear" w:color="auto" w:fill="FFFFFF"/>
              <w:autoSpaceDE/>
              <w:autoSpaceDN/>
              <w:adjustRightInd/>
              <w:rPr>
                <w:sz w:val="24"/>
                <w:szCs w:val="24"/>
              </w:rPr>
            </w:pPr>
            <w:r w:rsidRPr="0070212E">
              <w:rPr>
                <w:sz w:val="24"/>
                <w:szCs w:val="24"/>
              </w:rPr>
              <w:t>вести индивидуальные карты с результатами тренингов по ЭЭГ, ЭМГ, ЭКГ;</w:t>
            </w:r>
          </w:p>
          <w:p w14:paraId="095D9D74" w14:textId="77777777" w:rsidR="0070212E" w:rsidRPr="0070212E" w:rsidRDefault="0070212E" w:rsidP="0070212E">
            <w:pPr>
              <w:widowControl/>
              <w:numPr>
                <w:ilvl w:val="0"/>
                <w:numId w:val="48"/>
              </w:numPr>
              <w:shd w:val="clear" w:color="auto" w:fill="FFFFFF"/>
              <w:autoSpaceDE/>
              <w:autoSpaceDN/>
              <w:adjustRightInd/>
              <w:rPr>
                <w:sz w:val="24"/>
                <w:szCs w:val="24"/>
              </w:rPr>
            </w:pPr>
            <w:r w:rsidRPr="0070212E">
              <w:rPr>
                <w:sz w:val="24"/>
                <w:szCs w:val="24"/>
              </w:rPr>
              <w:t>использовать дидактический слайдовый материал по различным темам;</w:t>
            </w:r>
          </w:p>
          <w:p w14:paraId="3B88E330" w14:textId="676E1E04" w:rsidR="0070212E" w:rsidRDefault="0070212E" w:rsidP="0070212E">
            <w:pPr>
              <w:widowControl/>
              <w:shd w:val="clear" w:color="auto" w:fill="FFFFFF"/>
              <w:autoSpaceDE/>
              <w:autoSpaceDN/>
              <w:adjustRightInd/>
              <w:rPr>
                <w:sz w:val="24"/>
                <w:szCs w:val="24"/>
              </w:rPr>
            </w:pPr>
            <w:r w:rsidRPr="0070212E">
              <w:rPr>
                <w:sz w:val="24"/>
                <w:szCs w:val="24"/>
              </w:rPr>
              <w:t>анализ результатов в динамике, выведение на печать отчетов в виде таблиц и графиков при работе с регистрируемыми параметрами ЭЭГ, ЭМГ, ЭКГ.</w:t>
            </w:r>
          </w:p>
          <w:p w14:paraId="4F70BE5E" w14:textId="407EE03D" w:rsidR="0070212E" w:rsidRDefault="002C3DF0" w:rsidP="002C3DF0">
            <w:pPr>
              <w:widowControl/>
              <w:shd w:val="clear" w:color="auto" w:fill="FFFFFF"/>
              <w:autoSpaceDE/>
              <w:autoSpaceDN/>
              <w:adjustRightInd/>
              <w:rPr>
                <w:b/>
                <w:bCs/>
                <w:sz w:val="24"/>
                <w:szCs w:val="24"/>
              </w:rPr>
            </w:pPr>
            <w:r w:rsidRPr="002C3DF0">
              <w:rPr>
                <w:b/>
                <w:bCs/>
                <w:sz w:val="24"/>
                <w:szCs w:val="24"/>
              </w:rPr>
              <w:t>Требования к количественным и качественным характеристикам прибора:</w:t>
            </w:r>
          </w:p>
          <w:p w14:paraId="62AF1718" w14:textId="307B663A" w:rsidR="002C3DF0" w:rsidRDefault="002C3DF0" w:rsidP="002C3DF0">
            <w:pPr>
              <w:widowControl/>
              <w:shd w:val="clear" w:color="auto" w:fill="FFFFFF"/>
              <w:autoSpaceDE/>
              <w:autoSpaceDN/>
              <w:adjustRightInd/>
              <w:rPr>
                <w:sz w:val="24"/>
                <w:szCs w:val="24"/>
              </w:rPr>
            </w:pPr>
            <w:r w:rsidRPr="002C3DF0">
              <w:rPr>
                <w:sz w:val="24"/>
                <w:szCs w:val="24"/>
              </w:rPr>
              <w:lastRenderedPageBreak/>
              <w:t>Число регистрируемых параметров (ЭЭГ, ЭМГ, ЭКГ</w:t>
            </w:r>
            <w:r w:rsidR="00167C71">
              <w:rPr>
                <w:sz w:val="24"/>
                <w:szCs w:val="24"/>
              </w:rPr>
              <w:t>, Частота дыхания</w:t>
            </w:r>
            <w:r w:rsidRPr="002C3DF0">
              <w:rPr>
                <w:sz w:val="24"/>
                <w:szCs w:val="24"/>
              </w:rPr>
              <w:t>), шт.</w:t>
            </w:r>
            <w:r>
              <w:rPr>
                <w:sz w:val="24"/>
                <w:szCs w:val="24"/>
              </w:rPr>
              <w:t xml:space="preserve"> - не менее </w:t>
            </w:r>
            <w:r w:rsidR="00167C71">
              <w:rPr>
                <w:sz w:val="24"/>
                <w:szCs w:val="24"/>
              </w:rPr>
              <w:t>4</w:t>
            </w:r>
            <w:r>
              <w:rPr>
                <w:sz w:val="24"/>
                <w:szCs w:val="24"/>
              </w:rPr>
              <w:t>-х;</w:t>
            </w:r>
          </w:p>
          <w:p w14:paraId="5988D174" w14:textId="0DBB14BF" w:rsidR="002C3DF0" w:rsidRDefault="002C3DF0" w:rsidP="002C3DF0">
            <w:pPr>
              <w:widowControl/>
              <w:shd w:val="clear" w:color="auto" w:fill="FFFFFF"/>
              <w:autoSpaceDE/>
              <w:autoSpaceDN/>
              <w:adjustRightInd/>
              <w:rPr>
                <w:sz w:val="24"/>
                <w:szCs w:val="24"/>
              </w:rPr>
            </w:pPr>
            <w:r w:rsidRPr="002C3DF0">
              <w:rPr>
                <w:sz w:val="24"/>
                <w:szCs w:val="24"/>
              </w:rPr>
              <w:t>Электропитание устройства от порта USB постоянным напряжением</w:t>
            </w:r>
            <w:r w:rsidR="00107C70">
              <w:rPr>
                <w:sz w:val="24"/>
                <w:szCs w:val="24"/>
              </w:rPr>
              <w:t xml:space="preserve"> </w:t>
            </w:r>
            <w:r>
              <w:rPr>
                <w:sz w:val="24"/>
                <w:szCs w:val="24"/>
              </w:rPr>
              <w:t xml:space="preserve">не </w:t>
            </w:r>
            <w:r w:rsidR="00167C71">
              <w:rPr>
                <w:sz w:val="24"/>
                <w:szCs w:val="24"/>
              </w:rPr>
              <w:t>более</w:t>
            </w:r>
            <w:r>
              <w:rPr>
                <w:sz w:val="24"/>
                <w:szCs w:val="24"/>
              </w:rPr>
              <w:t xml:space="preserve"> 5</w:t>
            </w:r>
            <w:r w:rsidR="00107C70" w:rsidRPr="002C3DF0">
              <w:rPr>
                <w:sz w:val="24"/>
                <w:szCs w:val="24"/>
              </w:rPr>
              <w:t xml:space="preserve"> В</w:t>
            </w:r>
            <w:r>
              <w:rPr>
                <w:sz w:val="24"/>
                <w:szCs w:val="24"/>
              </w:rPr>
              <w:t>.</w:t>
            </w:r>
          </w:p>
          <w:p w14:paraId="7EEA548D" w14:textId="38CB2EA0" w:rsidR="002C3DF0" w:rsidRDefault="002C3DF0" w:rsidP="002C3DF0">
            <w:pPr>
              <w:widowControl/>
              <w:shd w:val="clear" w:color="auto" w:fill="FFFFFF"/>
              <w:autoSpaceDE/>
              <w:autoSpaceDN/>
              <w:adjustRightInd/>
              <w:rPr>
                <w:b/>
                <w:bCs/>
                <w:sz w:val="24"/>
                <w:szCs w:val="24"/>
              </w:rPr>
            </w:pPr>
            <w:r w:rsidRPr="002C3DF0">
              <w:rPr>
                <w:b/>
                <w:bCs/>
                <w:sz w:val="24"/>
                <w:szCs w:val="24"/>
              </w:rPr>
              <w:t>Комплектация оборудования:</w:t>
            </w:r>
          </w:p>
          <w:p w14:paraId="230CB35F" w14:textId="6F840E2B"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Прибор, </w:t>
            </w:r>
            <w:r>
              <w:rPr>
                <w:sz w:val="24"/>
                <w:szCs w:val="24"/>
              </w:rPr>
              <w:t xml:space="preserve">1 </w:t>
            </w:r>
            <w:r w:rsidRPr="002C3DF0">
              <w:rPr>
                <w:sz w:val="24"/>
                <w:szCs w:val="24"/>
              </w:rPr>
              <w:t>шт.</w:t>
            </w:r>
          </w:p>
          <w:p w14:paraId="1441AFE7" w14:textId="76606B27" w:rsidR="00167C71" w:rsidRDefault="002C3DF0" w:rsidP="00167C71">
            <w:pPr>
              <w:widowControl/>
              <w:shd w:val="clear" w:color="auto" w:fill="FFFFFF"/>
              <w:autoSpaceDE/>
              <w:autoSpaceDN/>
              <w:adjustRightInd/>
              <w:rPr>
                <w:sz w:val="24"/>
                <w:szCs w:val="24"/>
              </w:rPr>
            </w:pPr>
            <w:r>
              <w:rPr>
                <w:sz w:val="24"/>
                <w:szCs w:val="24"/>
              </w:rPr>
              <w:t xml:space="preserve">- </w:t>
            </w:r>
            <w:r w:rsidRPr="002C3DF0">
              <w:rPr>
                <w:sz w:val="24"/>
                <w:szCs w:val="24"/>
              </w:rPr>
              <w:t xml:space="preserve">Кабель или датчик ответвлений ЭКГ, </w:t>
            </w:r>
            <w:r>
              <w:rPr>
                <w:sz w:val="24"/>
                <w:szCs w:val="24"/>
              </w:rPr>
              <w:t xml:space="preserve">- 1 </w:t>
            </w:r>
            <w:r w:rsidRPr="002C3DF0">
              <w:rPr>
                <w:sz w:val="24"/>
                <w:szCs w:val="24"/>
              </w:rPr>
              <w:t>шт.</w:t>
            </w:r>
          </w:p>
          <w:p w14:paraId="2F390F53" w14:textId="6FE88CCC"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Кабель или датчик ответвлений ЭМГ, </w:t>
            </w:r>
            <w:r>
              <w:rPr>
                <w:sz w:val="24"/>
                <w:szCs w:val="24"/>
              </w:rPr>
              <w:t xml:space="preserve">1 </w:t>
            </w:r>
            <w:r w:rsidRPr="002C3DF0">
              <w:rPr>
                <w:sz w:val="24"/>
                <w:szCs w:val="24"/>
              </w:rPr>
              <w:t>шт.</w:t>
            </w:r>
          </w:p>
          <w:p w14:paraId="6E01790E" w14:textId="38D5A573"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Кабель или датчик ответвлений ЭЭГ 2-х электродный, </w:t>
            </w:r>
            <w:r>
              <w:rPr>
                <w:sz w:val="24"/>
                <w:szCs w:val="24"/>
              </w:rPr>
              <w:t xml:space="preserve">1 </w:t>
            </w:r>
            <w:r w:rsidRPr="002C3DF0">
              <w:rPr>
                <w:sz w:val="24"/>
                <w:szCs w:val="24"/>
              </w:rPr>
              <w:t>шт.</w:t>
            </w:r>
          </w:p>
          <w:p w14:paraId="674BBB49" w14:textId="59BEAAC0"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Кабель или датчик ответвлений ЭЭГ 4-х электродный, </w:t>
            </w:r>
            <w:r>
              <w:rPr>
                <w:sz w:val="24"/>
                <w:szCs w:val="24"/>
              </w:rPr>
              <w:t xml:space="preserve">1 </w:t>
            </w:r>
            <w:r w:rsidRPr="002C3DF0">
              <w:rPr>
                <w:sz w:val="24"/>
                <w:szCs w:val="24"/>
              </w:rPr>
              <w:t>шт.</w:t>
            </w:r>
          </w:p>
          <w:p w14:paraId="310FFC32" w14:textId="0690C215" w:rsidR="00167C71" w:rsidRDefault="00167C71" w:rsidP="002C3DF0">
            <w:pPr>
              <w:widowControl/>
              <w:shd w:val="clear" w:color="auto" w:fill="FFFFFF"/>
              <w:autoSpaceDE/>
              <w:autoSpaceDN/>
              <w:adjustRightInd/>
              <w:rPr>
                <w:sz w:val="24"/>
                <w:szCs w:val="24"/>
              </w:rPr>
            </w:pPr>
            <w:r>
              <w:rPr>
                <w:sz w:val="24"/>
                <w:szCs w:val="24"/>
              </w:rPr>
              <w:t xml:space="preserve">- </w:t>
            </w:r>
            <w:r w:rsidRPr="002C3DF0">
              <w:rPr>
                <w:sz w:val="24"/>
                <w:szCs w:val="24"/>
              </w:rPr>
              <w:t>Кабель или датчик</w:t>
            </w:r>
            <w:r>
              <w:rPr>
                <w:sz w:val="24"/>
                <w:szCs w:val="24"/>
              </w:rPr>
              <w:t xml:space="preserve"> Частоты дыхания – 1 шт.</w:t>
            </w:r>
          </w:p>
          <w:p w14:paraId="3A16ECBD" w14:textId="68D8E1A6"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Кабель или датчик ответвлений «Земля», </w:t>
            </w:r>
            <w:r>
              <w:rPr>
                <w:sz w:val="24"/>
                <w:szCs w:val="24"/>
              </w:rPr>
              <w:t xml:space="preserve">1 </w:t>
            </w:r>
            <w:r w:rsidRPr="002C3DF0">
              <w:rPr>
                <w:sz w:val="24"/>
                <w:szCs w:val="24"/>
              </w:rPr>
              <w:t>шт.</w:t>
            </w:r>
          </w:p>
          <w:p w14:paraId="65BF1EF3" w14:textId="378A11A0"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Кабель или датчик ответвлений «Клипса», </w:t>
            </w:r>
            <w:r>
              <w:rPr>
                <w:sz w:val="24"/>
                <w:szCs w:val="24"/>
              </w:rPr>
              <w:t xml:space="preserve">1 </w:t>
            </w:r>
            <w:r w:rsidRPr="002C3DF0">
              <w:rPr>
                <w:sz w:val="24"/>
                <w:szCs w:val="24"/>
              </w:rPr>
              <w:t>шт.</w:t>
            </w:r>
          </w:p>
          <w:p w14:paraId="27183E12" w14:textId="4E4591DC"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Поверхностные одноразовые электроды, </w:t>
            </w:r>
            <w:r>
              <w:rPr>
                <w:sz w:val="24"/>
                <w:szCs w:val="24"/>
              </w:rPr>
              <w:t xml:space="preserve">не менее 900 </w:t>
            </w:r>
            <w:r w:rsidRPr="002C3DF0">
              <w:rPr>
                <w:sz w:val="24"/>
                <w:szCs w:val="24"/>
              </w:rPr>
              <w:t>шт.</w:t>
            </w:r>
          </w:p>
          <w:p w14:paraId="325F7919" w14:textId="2F3CB288"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Инсталляционный компакт-диск, </w:t>
            </w:r>
            <w:r w:rsidR="00167C71">
              <w:rPr>
                <w:sz w:val="24"/>
                <w:szCs w:val="24"/>
              </w:rPr>
              <w:t>не менее 1</w:t>
            </w:r>
            <w:r>
              <w:rPr>
                <w:sz w:val="24"/>
                <w:szCs w:val="24"/>
              </w:rPr>
              <w:t xml:space="preserve"> </w:t>
            </w:r>
            <w:r w:rsidRPr="002C3DF0">
              <w:rPr>
                <w:sz w:val="24"/>
                <w:szCs w:val="24"/>
              </w:rPr>
              <w:t>шт.</w:t>
            </w:r>
          </w:p>
          <w:p w14:paraId="115E27F9" w14:textId="76EAFFE9"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Кабель USB для питания и подключения прибора, </w:t>
            </w:r>
            <w:r>
              <w:rPr>
                <w:sz w:val="24"/>
                <w:szCs w:val="24"/>
              </w:rPr>
              <w:t xml:space="preserve">1 </w:t>
            </w:r>
            <w:r w:rsidRPr="002C3DF0">
              <w:rPr>
                <w:sz w:val="24"/>
                <w:szCs w:val="24"/>
              </w:rPr>
              <w:t>шт.</w:t>
            </w:r>
          </w:p>
          <w:p w14:paraId="3472E276" w14:textId="18F1049F"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Упаковка (футляр), </w:t>
            </w:r>
            <w:r>
              <w:rPr>
                <w:sz w:val="24"/>
                <w:szCs w:val="24"/>
              </w:rPr>
              <w:t xml:space="preserve">1 </w:t>
            </w:r>
            <w:r w:rsidRPr="002C3DF0">
              <w:rPr>
                <w:sz w:val="24"/>
                <w:szCs w:val="24"/>
              </w:rPr>
              <w:t>шт.</w:t>
            </w:r>
          </w:p>
          <w:p w14:paraId="65A9186A" w14:textId="3FA4B429"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Паста электропроводная, </w:t>
            </w:r>
            <w:r>
              <w:rPr>
                <w:sz w:val="24"/>
                <w:szCs w:val="24"/>
              </w:rPr>
              <w:t xml:space="preserve">1 </w:t>
            </w:r>
            <w:r w:rsidRPr="002C3DF0">
              <w:rPr>
                <w:sz w:val="24"/>
                <w:szCs w:val="24"/>
              </w:rPr>
              <w:t>шт.</w:t>
            </w:r>
          </w:p>
          <w:p w14:paraId="1FC7BA2B" w14:textId="3A6968F1"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Комплект бланков и вопросников, </w:t>
            </w:r>
            <w:r>
              <w:rPr>
                <w:sz w:val="24"/>
                <w:szCs w:val="24"/>
              </w:rPr>
              <w:t xml:space="preserve">1 </w:t>
            </w:r>
            <w:r w:rsidRPr="002C3DF0">
              <w:rPr>
                <w:sz w:val="24"/>
                <w:szCs w:val="24"/>
              </w:rPr>
              <w:t>шт.</w:t>
            </w:r>
          </w:p>
          <w:p w14:paraId="066DB8C3" w14:textId="3A901968"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Тест «</w:t>
            </w:r>
            <w:proofErr w:type="spellStart"/>
            <w:r w:rsidRPr="002C3DF0">
              <w:rPr>
                <w:sz w:val="24"/>
                <w:szCs w:val="24"/>
              </w:rPr>
              <w:t>Люшера</w:t>
            </w:r>
            <w:proofErr w:type="spellEnd"/>
            <w:r w:rsidRPr="002C3DF0">
              <w:rPr>
                <w:sz w:val="24"/>
                <w:szCs w:val="24"/>
              </w:rPr>
              <w:t xml:space="preserve">», </w:t>
            </w:r>
            <w:r>
              <w:rPr>
                <w:sz w:val="24"/>
                <w:szCs w:val="24"/>
              </w:rPr>
              <w:t xml:space="preserve">1 </w:t>
            </w:r>
            <w:r w:rsidRPr="002C3DF0">
              <w:rPr>
                <w:sz w:val="24"/>
                <w:szCs w:val="24"/>
              </w:rPr>
              <w:t>шт.</w:t>
            </w:r>
          </w:p>
          <w:p w14:paraId="32F5C924" w14:textId="48244513" w:rsidR="002C3DF0" w:rsidRDefault="002C3DF0" w:rsidP="002C3DF0">
            <w:pPr>
              <w:widowControl/>
              <w:shd w:val="clear" w:color="auto" w:fill="FFFFFF"/>
              <w:autoSpaceDE/>
              <w:autoSpaceDN/>
              <w:adjustRightInd/>
              <w:rPr>
                <w:sz w:val="24"/>
                <w:szCs w:val="24"/>
              </w:rPr>
            </w:pPr>
            <w:r>
              <w:rPr>
                <w:sz w:val="24"/>
                <w:szCs w:val="24"/>
              </w:rPr>
              <w:t xml:space="preserve">- </w:t>
            </w:r>
            <w:r w:rsidRPr="002C3DF0">
              <w:rPr>
                <w:sz w:val="24"/>
                <w:szCs w:val="24"/>
              </w:rPr>
              <w:t xml:space="preserve">Паспорт прибора, </w:t>
            </w:r>
            <w:r>
              <w:rPr>
                <w:sz w:val="24"/>
                <w:szCs w:val="24"/>
              </w:rPr>
              <w:t xml:space="preserve">1 </w:t>
            </w:r>
            <w:r w:rsidRPr="002C3DF0">
              <w:rPr>
                <w:sz w:val="24"/>
                <w:szCs w:val="24"/>
              </w:rPr>
              <w:t>шт.</w:t>
            </w:r>
          </w:p>
          <w:p w14:paraId="2C9CCBB6" w14:textId="39596E5A" w:rsidR="002C3DF0" w:rsidRDefault="002C3DF0" w:rsidP="002C3DF0">
            <w:pPr>
              <w:widowControl/>
              <w:shd w:val="clear" w:color="auto" w:fill="FFFFFF"/>
              <w:autoSpaceDE/>
              <w:autoSpaceDN/>
              <w:adjustRightInd/>
              <w:rPr>
                <w:b/>
                <w:bCs/>
                <w:sz w:val="24"/>
                <w:szCs w:val="24"/>
              </w:rPr>
            </w:pPr>
            <w:r w:rsidRPr="002C3DF0">
              <w:rPr>
                <w:b/>
                <w:bCs/>
                <w:sz w:val="24"/>
                <w:szCs w:val="24"/>
              </w:rPr>
              <w:t>Общие требования</w:t>
            </w:r>
            <w:r>
              <w:rPr>
                <w:b/>
                <w:bCs/>
                <w:sz w:val="24"/>
                <w:szCs w:val="24"/>
              </w:rPr>
              <w:t>:</w:t>
            </w:r>
          </w:p>
          <w:p w14:paraId="3FBD01D8" w14:textId="2787611A" w:rsidR="002C3DF0" w:rsidRPr="002C3DF0" w:rsidRDefault="002C3DF0" w:rsidP="002C3DF0">
            <w:pPr>
              <w:widowControl/>
              <w:shd w:val="clear" w:color="auto" w:fill="FFFFFF"/>
              <w:autoSpaceDE/>
              <w:autoSpaceDN/>
              <w:adjustRightInd/>
              <w:rPr>
                <w:sz w:val="24"/>
                <w:szCs w:val="24"/>
              </w:rPr>
            </w:pPr>
            <w:r w:rsidRPr="002C3DF0">
              <w:rPr>
                <w:sz w:val="24"/>
                <w:szCs w:val="24"/>
              </w:rPr>
              <w:t>При поставке Товара Поставщик обязан представить Заказчику следующие документы:</w:t>
            </w:r>
          </w:p>
          <w:p w14:paraId="7C3A318F" w14:textId="0B9EA46E" w:rsidR="002C3DF0" w:rsidRPr="002C3DF0" w:rsidRDefault="002C3DF0" w:rsidP="002C3DF0">
            <w:pPr>
              <w:widowControl/>
              <w:shd w:val="clear" w:color="auto" w:fill="FFFFFF"/>
              <w:autoSpaceDE/>
              <w:autoSpaceDN/>
              <w:adjustRightInd/>
              <w:rPr>
                <w:sz w:val="24"/>
                <w:szCs w:val="24"/>
              </w:rPr>
            </w:pPr>
            <w:r w:rsidRPr="002C3DF0">
              <w:rPr>
                <w:sz w:val="24"/>
                <w:szCs w:val="24"/>
              </w:rPr>
              <w:t>- копию действующего Регистрационного удостоверения на поставляемое медицинское изделие.</w:t>
            </w:r>
          </w:p>
          <w:p w14:paraId="673A0FFE" w14:textId="194FB459" w:rsidR="002C3DF0" w:rsidRDefault="00306080" w:rsidP="00306080">
            <w:pPr>
              <w:widowControl/>
              <w:shd w:val="clear" w:color="auto" w:fill="FFFFFF"/>
              <w:autoSpaceDE/>
              <w:autoSpaceDN/>
              <w:adjustRightInd/>
              <w:rPr>
                <w:sz w:val="24"/>
                <w:szCs w:val="24"/>
              </w:rPr>
            </w:pPr>
            <w:r w:rsidRPr="00306080">
              <w:rPr>
                <w:sz w:val="24"/>
                <w:szCs w:val="24"/>
              </w:rPr>
              <w:t>Гарантийный срок в соответствии с условиями производителя</w:t>
            </w:r>
            <w:r>
              <w:rPr>
                <w:sz w:val="24"/>
                <w:szCs w:val="24"/>
              </w:rPr>
              <w:t>-</w:t>
            </w:r>
            <w:r w:rsidRPr="00306080">
              <w:rPr>
                <w:sz w:val="24"/>
                <w:szCs w:val="24"/>
              </w:rPr>
              <w:t xml:space="preserve"> </w:t>
            </w:r>
            <w:r>
              <w:rPr>
                <w:sz w:val="24"/>
                <w:szCs w:val="24"/>
              </w:rPr>
              <w:t xml:space="preserve">12 </w:t>
            </w:r>
            <w:r w:rsidRPr="00306080">
              <w:rPr>
                <w:sz w:val="24"/>
                <w:szCs w:val="24"/>
              </w:rPr>
              <w:t>месяцев</w:t>
            </w:r>
            <w:r>
              <w:rPr>
                <w:sz w:val="24"/>
                <w:szCs w:val="24"/>
              </w:rPr>
              <w:t>.</w:t>
            </w:r>
          </w:p>
          <w:p w14:paraId="584F2341" w14:textId="605639FE" w:rsidR="00306080" w:rsidRPr="002C3DF0" w:rsidRDefault="00306080" w:rsidP="00306080">
            <w:pPr>
              <w:widowControl/>
              <w:shd w:val="clear" w:color="auto" w:fill="FFFFFF"/>
              <w:autoSpaceDE/>
              <w:autoSpaceDN/>
              <w:adjustRightInd/>
              <w:rPr>
                <w:sz w:val="24"/>
                <w:szCs w:val="24"/>
              </w:rPr>
            </w:pPr>
            <w:r w:rsidRPr="00306080">
              <w:rPr>
                <w:sz w:val="24"/>
                <w:szCs w:val="24"/>
              </w:rPr>
              <w:t>Товар должен быть новым, ранее нигде не использованным, поставляемым комплектно, не имеющим дефектов, связанных с конструкцией, материалами и функционированием при штатном использовании.</w:t>
            </w:r>
          </w:p>
          <w:p w14:paraId="4600F679" w14:textId="32F6646A" w:rsidR="00A542A6" w:rsidRPr="005C6864" w:rsidRDefault="001B16E9" w:rsidP="00D16529">
            <w:pPr>
              <w:widowControl/>
              <w:shd w:val="clear" w:color="auto" w:fill="FFFFFF"/>
              <w:autoSpaceDE/>
              <w:autoSpaceDN/>
              <w:adjustRightInd/>
              <w:rPr>
                <w:sz w:val="24"/>
                <w:szCs w:val="24"/>
              </w:rPr>
            </w:pPr>
            <w:r>
              <w:rPr>
                <w:sz w:val="24"/>
                <w:szCs w:val="24"/>
              </w:rPr>
              <w:t>Страна происхождения:</w:t>
            </w:r>
            <w:r w:rsidR="00306080">
              <w:rPr>
                <w:sz w:val="24"/>
                <w:szCs w:val="24"/>
              </w:rPr>
              <w:t xml:space="preserve"> </w:t>
            </w:r>
            <w:r>
              <w:rPr>
                <w:sz w:val="24"/>
                <w:szCs w:val="24"/>
              </w:rPr>
              <w:t>У</w:t>
            </w:r>
            <w:r w:rsidR="00306080">
              <w:rPr>
                <w:sz w:val="24"/>
                <w:szCs w:val="24"/>
              </w:rPr>
              <w:t>КАЗАТЬ</w:t>
            </w:r>
          </w:p>
        </w:tc>
        <w:tc>
          <w:tcPr>
            <w:tcW w:w="709" w:type="dxa"/>
            <w:vAlign w:val="center"/>
          </w:tcPr>
          <w:p w14:paraId="2DFC4C76" w14:textId="18702744" w:rsidR="005D1ACB" w:rsidRPr="00934C1A" w:rsidRDefault="001B16E9" w:rsidP="005D1ACB">
            <w:pPr>
              <w:jc w:val="center"/>
              <w:textAlignment w:val="center"/>
              <w:rPr>
                <w:sz w:val="24"/>
                <w:szCs w:val="24"/>
              </w:rPr>
            </w:pPr>
            <w:r>
              <w:rPr>
                <w:sz w:val="24"/>
                <w:szCs w:val="24"/>
              </w:rPr>
              <w:lastRenderedPageBreak/>
              <w:t>1 шт.</w:t>
            </w:r>
          </w:p>
        </w:tc>
        <w:tc>
          <w:tcPr>
            <w:tcW w:w="851" w:type="dxa"/>
            <w:vAlign w:val="center"/>
          </w:tcPr>
          <w:p w14:paraId="430E0FCD" w14:textId="61BC7DC7" w:rsidR="005D1ACB" w:rsidRPr="003976B7" w:rsidRDefault="005D1ACB" w:rsidP="005D1ACB">
            <w:pPr>
              <w:jc w:val="center"/>
              <w:textAlignment w:val="center"/>
              <w:rPr>
                <w:sz w:val="24"/>
                <w:szCs w:val="24"/>
              </w:rPr>
            </w:pPr>
          </w:p>
        </w:tc>
        <w:tc>
          <w:tcPr>
            <w:tcW w:w="992" w:type="dxa"/>
            <w:vAlign w:val="center"/>
          </w:tcPr>
          <w:p w14:paraId="0D810983" w14:textId="1732234C" w:rsidR="005D1ACB" w:rsidRPr="00934C1A" w:rsidRDefault="005D1ACB" w:rsidP="005D1ACB">
            <w:pPr>
              <w:jc w:val="center"/>
              <w:textAlignment w:val="center"/>
              <w:rPr>
                <w:sz w:val="24"/>
                <w:szCs w:val="24"/>
              </w:rPr>
            </w:pPr>
          </w:p>
        </w:tc>
      </w:tr>
      <w:tr w:rsidR="000E4676" w:rsidRPr="00934C1A" w14:paraId="072EE62B" w14:textId="77777777" w:rsidTr="00306080">
        <w:trPr>
          <w:trHeight w:val="295"/>
        </w:trPr>
        <w:tc>
          <w:tcPr>
            <w:tcW w:w="9493" w:type="dxa"/>
            <w:gridSpan w:val="5"/>
            <w:vAlign w:val="center"/>
          </w:tcPr>
          <w:p w14:paraId="0BF9C8A4" w14:textId="77777777" w:rsidR="000E4676" w:rsidRPr="00934C1A" w:rsidRDefault="000E4676" w:rsidP="00962B52">
            <w:pPr>
              <w:textAlignment w:val="center"/>
              <w:rPr>
                <w:sz w:val="24"/>
                <w:szCs w:val="24"/>
              </w:rPr>
            </w:pPr>
            <w:r w:rsidRPr="00934C1A">
              <w:rPr>
                <w:sz w:val="24"/>
                <w:szCs w:val="24"/>
              </w:rPr>
              <w:t>ИТОГО</w:t>
            </w:r>
          </w:p>
        </w:tc>
        <w:tc>
          <w:tcPr>
            <w:tcW w:w="992" w:type="dxa"/>
            <w:vAlign w:val="center"/>
          </w:tcPr>
          <w:p w14:paraId="0892EA30" w14:textId="7980D294" w:rsidR="000E4676" w:rsidRPr="00544309" w:rsidRDefault="000E4676" w:rsidP="00962B52">
            <w:pPr>
              <w:jc w:val="center"/>
              <w:textAlignment w:val="center"/>
              <w:rPr>
                <w:sz w:val="24"/>
                <w:szCs w:val="24"/>
              </w:rPr>
            </w:pPr>
          </w:p>
        </w:tc>
      </w:tr>
    </w:tbl>
    <w:p w14:paraId="6AFC8799" w14:textId="2B149048" w:rsidR="00B56D3A" w:rsidRDefault="00B56D3A">
      <w:pPr>
        <w:widowControl/>
        <w:autoSpaceDE/>
        <w:autoSpaceDN/>
        <w:adjustRightInd/>
        <w:rPr>
          <w:sz w:val="24"/>
          <w:szCs w:val="24"/>
        </w:rPr>
      </w:pPr>
    </w:p>
    <w:p w14:paraId="3EC97F6F" w14:textId="77777777" w:rsidR="008A5084" w:rsidRPr="00005A54" w:rsidRDefault="00DF0DE2" w:rsidP="008A5084">
      <w:pPr>
        <w:jc w:val="right"/>
        <w:rPr>
          <w:rFonts w:asciiTheme="majorBidi" w:hAnsiTheme="majorBidi" w:cstheme="majorBidi"/>
          <w:sz w:val="22"/>
          <w:szCs w:val="22"/>
        </w:rPr>
      </w:pPr>
      <w:r>
        <w:rPr>
          <w:sz w:val="24"/>
          <w:szCs w:val="24"/>
        </w:rPr>
        <w:br w:type="page"/>
      </w:r>
      <w:r w:rsidR="008A5084" w:rsidRPr="00005A54">
        <w:rPr>
          <w:rFonts w:asciiTheme="majorBidi" w:hAnsiTheme="majorBidi" w:cstheme="majorBidi"/>
          <w:sz w:val="22"/>
          <w:szCs w:val="22"/>
        </w:rPr>
        <w:lastRenderedPageBreak/>
        <w:t>Приложение № 2 к запросу</w:t>
      </w:r>
    </w:p>
    <w:p w14:paraId="532A97E5" w14:textId="77777777" w:rsidR="008A5084" w:rsidRPr="00005A54" w:rsidRDefault="008A5084" w:rsidP="008A5084">
      <w:pPr>
        <w:rPr>
          <w:rFonts w:asciiTheme="majorBidi" w:hAnsiTheme="majorBidi" w:cstheme="majorBidi"/>
          <w:sz w:val="22"/>
          <w:szCs w:val="22"/>
        </w:rPr>
      </w:pPr>
      <w:r w:rsidRPr="00005A54">
        <w:rPr>
          <w:rFonts w:asciiTheme="majorBidi" w:hAnsiTheme="majorBidi" w:cstheme="majorBidi"/>
          <w:sz w:val="22"/>
          <w:szCs w:val="22"/>
        </w:rPr>
        <w:t xml:space="preserve"> </w:t>
      </w:r>
    </w:p>
    <w:p w14:paraId="24120C7A"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Договор</w:t>
      </w:r>
    </w:p>
    <w:p w14:paraId="63756774"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поставки товаров №____ (ПРОЕКТ)</w:t>
      </w:r>
    </w:p>
    <w:p w14:paraId="2A0EC3C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г. Владимир</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2026 г.</w:t>
      </w:r>
    </w:p>
    <w:p w14:paraId="13788B33" w14:textId="2E70ACD4"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xml:space="preserve">Государственное бюджетное учреждение социального обслуживания Владимирской области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в интересах недееспособных получателей социальных услуг, именуемое в дальнейшем «Покупатель», с одной стороны и                                                                  , в лице                                        , действующего на основании                          , именуемый в дальнейшем «Поставщик»,  с другой Стороны, </w:t>
      </w:r>
      <w:r w:rsidR="000069BD" w:rsidRPr="000069BD">
        <w:rPr>
          <w:rFonts w:asciiTheme="majorBidi" w:hAnsiTheme="majorBidi" w:cstheme="majorBidi"/>
          <w:sz w:val="22"/>
          <w:szCs w:val="22"/>
          <w:lang w:eastAsia="ar-SA"/>
        </w:rPr>
        <w:t>руководствуясь Федеральным законом от 05.04.2013 № 44-ФЗ «О контрактной системе в сфере закупок товаров, работ, услуг для обеспечения</w:t>
      </w:r>
      <w:r w:rsidR="000069BD" w:rsidRPr="00117CE0">
        <w:t xml:space="preserve"> государственных и муниципальных нужд»</w:t>
      </w:r>
      <w:r w:rsidRPr="00005A54">
        <w:rPr>
          <w:rFonts w:asciiTheme="majorBidi" w:hAnsiTheme="majorBidi" w:cstheme="majorBidi"/>
          <w:sz w:val="22"/>
          <w:szCs w:val="22"/>
          <w:lang w:eastAsia="ar-SA"/>
        </w:rPr>
        <w:t>, вместе именуемые в дальнейшем Стороны, заключили настоящий Договор о нижеследующем.</w:t>
      </w:r>
    </w:p>
    <w:p w14:paraId="1280CCF7" w14:textId="77777777" w:rsidR="008A5084" w:rsidRPr="00005A54" w:rsidRDefault="008A5084" w:rsidP="008A508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Предмет Договора.</w:t>
      </w:r>
    </w:p>
    <w:p w14:paraId="7243E45D" w14:textId="77777777" w:rsidR="008A5084" w:rsidRPr="00005A54" w:rsidRDefault="008A5084" w:rsidP="008A508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По поручению «Покупателя» «Поставщик» принимает на себя обязательства поставить </w:t>
      </w:r>
      <w:r w:rsidRPr="00005A54">
        <w:rPr>
          <w:rFonts w:asciiTheme="majorBidi" w:hAnsiTheme="majorBidi" w:cstheme="majorBidi"/>
          <w:b/>
          <w:sz w:val="22"/>
          <w:szCs w:val="22"/>
          <w:lang w:eastAsia="ar-SA"/>
        </w:rPr>
        <w:t xml:space="preserve">                                                                                                                                                                             </w:t>
      </w:r>
      <w:proofErr w:type="gramStart"/>
      <w:r w:rsidRPr="00005A54">
        <w:rPr>
          <w:rFonts w:asciiTheme="majorBidi" w:hAnsiTheme="majorBidi" w:cstheme="majorBidi"/>
          <w:b/>
          <w:sz w:val="22"/>
          <w:szCs w:val="22"/>
          <w:lang w:eastAsia="ar-SA"/>
        </w:rPr>
        <w:t xml:space="preserve">   (</w:t>
      </w:r>
      <w:proofErr w:type="gramEnd"/>
      <w:r w:rsidRPr="00005A54">
        <w:rPr>
          <w:rFonts w:asciiTheme="majorBidi" w:hAnsiTheme="majorBidi" w:cstheme="majorBidi"/>
          <w:b/>
          <w:sz w:val="22"/>
          <w:szCs w:val="22"/>
          <w:lang w:eastAsia="ar-SA"/>
        </w:rPr>
        <w:t>далее - Товар</w:t>
      </w:r>
      <w:r w:rsidRPr="00005A54">
        <w:rPr>
          <w:rFonts w:asciiTheme="majorBidi" w:hAnsiTheme="majorBidi" w:cstheme="majorBidi"/>
          <w:sz w:val="22"/>
          <w:szCs w:val="22"/>
          <w:lang w:eastAsia="ar-SA"/>
        </w:rPr>
        <w:t xml:space="preserve">), а «Покупатель» обязуется принять и оплатить Товар на условиях, предусмотренных настоящим Договором. </w:t>
      </w:r>
    </w:p>
    <w:p w14:paraId="319CAC50"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Наименование, ассортимент, количество и цена товара согласовываются Сторонами и указываются в Спецификации (Приложение №1), товарных накладных и счетах-фактурах.</w:t>
      </w:r>
    </w:p>
    <w:p w14:paraId="628B3B86" w14:textId="77777777" w:rsidR="008A5084" w:rsidRPr="00005A54" w:rsidRDefault="008A5084" w:rsidP="008A508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 принять и оплатить Товар в сроки, в порядке и на условиях, оговоренных в настоящем Договоре.</w:t>
      </w:r>
    </w:p>
    <w:p w14:paraId="127761F1" w14:textId="77777777" w:rsidR="008A5084" w:rsidRPr="00005A54" w:rsidRDefault="008A5084" w:rsidP="008A508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Сроки и порядок поставки товара.</w:t>
      </w:r>
    </w:p>
    <w:p w14:paraId="08F5215D" w14:textId="77777777" w:rsidR="008A5084" w:rsidRPr="00005A54" w:rsidRDefault="008A5084" w:rsidP="008A5084">
      <w:pPr>
        <w:widowControl/>
        <w:numPr>
          <w:ilvl w:val="1"/>
          <w:numId w:val="6"/>
        </w:numPr>
        <w:tabs>
          <w:tab w:val="left" w:pos="993"/>
        </w:tabs>
        <w:suppressAutoHyphens/>
        <w:autoSpaceDE/>
        <w:autoSpaceDN/>
        <w:adjustRightInd/>
        <w:ind w:left="0" w:firstLine="0"/>
        <w:jc w:val="both"/>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Поставка Товара должна быть осуществлена в соответствии со Спецификацией, которая является неотъемлемой частью настоящего Договора.  Поставка                              осуществляется в рабочие дни с 8.00. до 15.00. В срок не позднее </w:t>
      </w:r>
      <w:r w:rsidRPr="00005A54">
        <w:rPr>
          <w:rFonts w:asciiTheme="majorBidi" w:hAnsiTheme="majorBidi" w:cstheme="majorBidi"/>
          <w:sz w:val="22"/>
          <w:szCs w:val="22"/>
          <w:u w:val="single"/>
          <w:lang w:eastAsia="ar-SA"/>
        </w:rPr>
        <w:t xml:space="preserve">                   </w:t>
      </w:r>
      <w:r w:rsidRPr="00005A54">
        <w:rPr>
          <w:rFonts w:asciiTheme="majorBidi" w:hAnsiTheme="majorBidi" w:cstheme="majorBidi"/>
          <w:sz w:val="22"/>
          <w:szCs w:val="22"/>
          <w:lang w:eastAsia="ar-SA"/>
        </w:rPr>
        <w:t xml:space="preserve"> года.</w:t>
      </w:r>
    </w:p>
    <w:p w14:paraId="3F0D92D9"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Отгрузка Товара осуществляется со склада Поставщика. Датой отгрузки считается фактическая дата получения Товара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6C7732A"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и разгрузка Товара осуществляется силами Поставщика и за счет средств Поставщика.</w:t>
      </w:r>
    </w:p>
    <w:p w14:paraId="2C99CE0D"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2382A09E"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Товара Покупателю осуществляется транспортом Поставщика по адресу: 600024, г. Владимир, ул. Чапаева, д. 4.</w:t>
      </w:r>
    </w:p>
    <w:p w14:paraId="65588358"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Прием Товара по количеству в условиях поставки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0FB3BEC8"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7DAAC323"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3. Права и обязанности сторон.</w:t>
      </w:r>
    </w:p>
    <w:p w14:paraId="1B0D16AB" w14:textId="77777777" w:rsidR="008A5084" w:rsidRPr="00005A54" w:rsidRDefault="008A5084" w:rsidP="008A5084">
      <w:pPr>
        <w:widowControl/>
        <w:numPr>
          <w:ilvl w:val="1"/>
          <w:numId w:val="4"/>
        </w:numPr>
        <w:tabs>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Поставщик обязуется:</w:t>
      </w:r>
    </w:p>
    <w:p w14:paraId="602B68D3"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Поставить Покупателю Товар надлежащего качества и в надлежащей упаковке в соответствии с требованиями настоящего Договора;</w:t>
      </w:r>
    </w:p>
    <w:p w14:paraId="7C614429"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Передать товар свободным от любых прав и притязаний третьих лиц.</w:t>
      </w:r>
    </w:p>
    <w:p w14:paraId="3A80CD1C"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7A497A85"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обнаружении нарушений, недостатков, несоответствий в упаковке Товара либо в самом Товаре, в течение 2-х рабочих дней после получения уведомления от Покупателя заменить несоответствующий условиям Договора и (или) некачественный Товар на Товар, соответствующий требованиям Договора.</w:t>
      </w:r>
    </w:p>
    <w:p w14:paraId="6FEE27DD"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Предоставлять при поставке Товара копии документов, подтверждающих соответствие Товара условиям Договора. Поставщик несет ответственность за достоверность предоставляемых документов.</w:t>
      </w:r>
    </w:p>
    <w:p w14:paraId="1E7C4AB0" w14:textId="77777777" w:rsidR="008A5084" w:rsidRPr="00005A54" w:rsidRDefault="008A5084" w:rsidP="008A5084">
      <w:pPr>
        <w:widowControl/>
        <w:numPr>
          <w:ilvl w:val="1"/>
          <w:numId w:val="4"/>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w:t>
      </w:r>
    </w:p>
    <w:p w14:paraId="214A1017"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31580724"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Произвести оплату Товара на условиях, предусмотренных настоящим Договором.</w:t>
      </w:r>
    </w:p>
    <w:p w14:paraId="1916C02E"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3.3.   Каждая из Сторон Договора вправе требовать от другой Стороны надлежащего                                      исполнения условий Договора.</w:t>
      </w:r>
    </w:p>
    <w:p w14:paraId="18D75EDC" w14:textId="77777777" w:rsidR="008A5084" w:rsidRPr="00005A54" w:rsidRDefault="008A5084" w:rsidP="008A508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Цена и порядок оплаты.</w:t>
      </w:r>
    </w:p>
    <w:p w14:paraId="195ECF9A" w14:textId="77777777" w:rsidR="008A5084" w:rsidRPr="00005A54" w:rsidRDefault="008A5084" w:rsidP="008A5084">
      <w:pPr>
        <w:widowControl/>
        <w:numPr>
          <w:ilvl w:val="1"/>
          <w:numId w:val="4"/>
        </w:numPr>
        <w:tabs>
          <w:tab w:val="left" w:pos="1080"/>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Цена Договора составляет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рублей </w:t>
      </w:r>
      <w:r>
        <w:rPr>
          <w:rFonts w:asciiTheme="majorBidi" w:hAnsiTheme="majorBidi" w:cstheme="majorBidi"/>
          <w:sz w:val="22"/>
          <w:szCs w:val="22"/>
          <w:lang w:eastAsia="ar-SA"/>
        </w:rPr>
        <w:t xml:space="preserve">  </w:t>
      </w:r>
      <w:r w:rsidRPr="00005A54">
        <w:rPr>
          <w:rFonts w:asciiTheme="majorBidi" w:hAnsiTheme="majorBidi" w:cstheme="majorBidi"/>
          <w:sz w:val="22"/>
          <w:szCs w:val="22"/>
          <w:lang w:eastAsia="ar-SA"/>
        </w:rPr>
        <w:t xml:space="preserve">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10 рабочих дней с даты подписания Покупателем товарных накладных. </w:t>
      </w:r>
    </w:p>
    <w:p w14:paraId="654F0AD4"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245F5696"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4.3.     Покупатель соглашается получать от Поставщика расчетно-передаточные документы (счет, счет-фактура, акт приема передачи товара,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78897DB9" w14:textId="77777777" w:rsidR="008A5084" w:rsidRPr="00005A54" w:rsidRDefault="008A5084" w:rsidP="008A508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Качество товара.</w:t>
      </w:r>
    </w:p>
    <w:p w14:paraId="4DA91C1D" w14:textId="77777777" w:rsidR="008A5084" w:rsidRPr="00005A54" w:rsidRDefault="008A5084" w:rsidP="008A5084">
      <w:pPr>
        <w:widowControl/>
        <w:tabs>
          <w:tab w:val="left" w:pos="2835"/>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6BA872C1"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3847375F" w14:textId="77777777" w:rsidR="008A5084" w:rsidRPr="00005A54" w:rsidRDefault="008A5084" w:rsidP="008A5084">
      <w:pPr>
        <w:widowControl/>
        <w:numPr>
          <w:ilvl w:val="0"/>
          <w:numId w:val="4"/>
        </w:numPr>
        <w:tabs>
          <w:tab w:val="left" w:pos="108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Ответственность сторон.</w:t>
      </w:r>
    </w:p>
    <w:p w14:paraId="1F2408A9" w14:textId="77777777" w:rsidR="008A5084" w:rsidRPr="00005A54" w:rsidRDefault="008A5084" w:rsidP="008A5084">
      <w:pPr>
        <w:widowControl/>
        <w:numPr>
          <w:ilvl w:val="1"/>
          <w:numId w:val="5"/>
        </w:numPr>
        <w:tabs>
          <w:tab w:val="left" w:pos="1080"/>
          <w:tab w:val="left" w:pos="156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46D0A5E" w14:textId="77777777" w:rsidR="008A5084" w:rsidRPr="00005A54" w:rsidRDefault="008A5084" w:rsidP="008A5084">
      <w:pPr>
        <w:widowControl/>
        <w:numPr>
          <w:ilvl w:val="1"/>
          <w:numId w:val="5"/>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2633A339" w14:textId="77777777" w:rsidR="008A5084" w:rsidRPr="00005A54" w:rsidRDefault="008A5084" w:rsidP="008A5084">
      <w:pPr>
        <w:widowControl/>
        <w:tabs>
          <w:tab w:val="left" w:pos="1080"/>
        </w:tabs>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7. Антикоррупционная оговорка</w:t>
      </w:r>
    </w:p>
    <w:p w14:paraId="26098AD7"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5720185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0553CC2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ACCC81D"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b/>
          <w:bCs/>
          <w:sz w:val="22"/>
          <w:szCs w:val="22"/>
          <w:lang w:eastAsia="ar-SA"/>
        </w:rPr>
      </w:pPr>
      <w:r w:rsidRPr="00005A54">
        <w:rPr>
          <w:rFonts w:asciiTheme="majorBidi" w:hAnsiTheme="majorBidi" w:cstheme="majorBidi"/>
          <w:sz w:val="22"/>
          <w:szCs w:val="22"/>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005A54">
        <w:rPr>
          <w:rFonts w:asciiTheme="majorBidi" w:hAnsiTheme="majorBidi" w:cstheme="majorBidi"/>
          <w:b/>
          <w:bCs/>
          <w:sz w:val="22"/>
          <w:szCs w:val="22"/>
          <w:lang w:eastAsia="ar-SA"/>
        </w:rPr>
        <w:t>.</w:t>
      </w:r>
    </w:p>
    <w:p w14:paraId="1D2604B6" w14:textId="77777777" w:rsidR="008A5084" w:rsidRPr="00005A54" w:rsidRDefault="008A5084" w:rsidP="008A5084">
      <w:pPr>
        <w:widowControl/>
        <w:tabs>
          <w:tab w:val="left" w:pos="720"/>
        </w:tabs>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8. Прочие условия.</w:t>
      </w:r>
    </w:p>
    <w:p w14:paraId="568F7D7A"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8.1. Настоящий Договор вступает в силу с момента его подписания Сторонами и продолжает действовать до полного исполнения обязательств каждой из Сторон. </w:t>
      </w:r>
    </w:p>
    <w:p w14:paraId="59CD9679"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Договора.</w:t>
      </w:r>
    </w:p>
    <w:p w14:paraId="3F12820A"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8.3. Все изменения и дополнения к настоящему Договору должны быть составлены в письменной форме и подписаны Сторонами.</w:t>
      </w:r>
    </w:p>
    <w:p w14:paraId="44138A8E"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8.4. Стороны обязаны уведомить друг друга об изменении реквизитов в течение 10 календарных дней.</w:t>
      </w:r>
    </w:p>
    <w:p w14:paraId="3CB74A05"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8.5. Настоящий Договор составлен в двух идентичных экземплярах, имеющих равную юридическую силу – по одному экземпляру у каждой Стороны.</w:t>
      </w:r>
    </w:p>
    <w:p w14:paraId="5E9F72E3"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26075CD6"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3814694"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8.8.  Перечень приложений к Договору:</w:t>
      </w:r>
    </w:p>
    <w:p w14:paraId="117D3E29"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1 Спецификация;</w:t>
      </w:r>
    </w:p>
    <w:p w14:paraId="0CC66CA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2 Образец акта приема-передачи</w:t>
      </w:r>
    </w:p>
    <w:p w14:paraId="33443B7C" w14:textId="77777777" w:rsidR="008A5084" w:rsidRPr="00005A54" w:rsidRDefault="008A5084" w:rsidP="008A5084">
      <w:pPr>
        <w:widowControl/>
        <w:tabs>
          <w:tab w:val="left" w:pos="720"/>
        </w:tabs>
        <w:suppressAutoHyphens/>
        <w:autoSpaceDE/>
        <w:autoSpaceDN/>
        <w:adjustRightInd/>
        <w:ind w:left="360"/>
        <w:jc w:val="center"/>
        <w:rPr>
          <w:rFonts w:asciiTheme="majorBidi" w:hAnsiTheme="majorBidi" w:cstheme="majorBidi"/>
          <w:sz w:val="22"/>
          <w:szCs w:val="22"/>
          <w:lang w:eastAsia="ar-SA"/>
        </w:rPr>
      </w:pPr>
      <w:r w:rsidRPr="00005A54">
        <w:rPr>
          <w:rFonts w:asciiTheme="majorBidi" w:hAnsiTheme="majorBidi" w:cstheme="majorBidi"/>
          <w:b/>
          <w:sz w:val="22"/>
          <w:szCs w:val="22"/>
          <w:lang w:eastAsia="ar-SA"/>
        </w:rPr>
        <w:t>9. Адреса и банковские реквизиты сторон</w:t>
      </w:r>
      <w:r w:rsidRPr="00005A54">
        <w:rPr>
          <w:rFonts w:asciiTheme="majorBidi" w:hAnsiTheme="majorBidi" w:cstheme="majorBidi"/>
          <w:sz w:val="22"/>
          <w:szCs w:val="22"/>
          <w:lang w:eastAsia="ar-SA"/>
        </w:rPr>
        <w:t>.</w:t>
      </w:r>
    </w:p>
    <w:p w14:paraId="5BAAC994" w14:textId="77777777" w:rsidR="008A5084" w:rsidRPr="00005A54" w:rsidRDefault="008A5084" w:rsidP="008A5084">
      <w:pPr>
        <w:widowControl/>
        <w:suppressAutoHyphens/>
        <w:autoSpaceDE/>
        <w:autoSpaceDN/>
        <w:adjustRightInd/>
        <w:jc w:val="both"/>
        <w:rPr>
          <w:rFonts w:asciiTheme="majorBidi" w:hAnsiTheme="majorBidi" w:cstheme="majorBidi"/>
          <w:b/>
          <w:sz w:val="22"/>
          <w:szCs w:val="22"/>
          <w:u w:val="single"/>
          <w:lang w:eastAsia="ar-SA"/>
        </w:rPr>
      </w:pPr>
      <w:r w:rsidRPr="00005A54">
        <w:rPr>
          <w:rFonts w:asciiTheme="majorBidi" w:hAnsiTheme="majorBidi" w:cstheme="majorBidi"/>
          <w:b/>
          <w:sz w:val="22"/>
          <w:szCs w:val="22"/>
          <w:u w:val="single"/>
          <w:lang w:eastAsia="ar-SA"/>
        </w:rPr>
        <w:t>Поставщик:</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b/>
          <w:sz w:val="22"/>
          <w:szCs w:val="22"/>
          <w:u w:val="single"/>
          <w:lang w:eastAsia="ar-SA"/>
        </w:rPr>
        <w:t>Покупатель:</w:t>
      </w:r>
    </w:p>
    <w:p w14:paraId="4204222F"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tbl>
      <w:tblPr>
        <w:tblpPr w:leftFromText="180" w:rightFromText="180" w:vertAnchor="text" w:horzAnchor="page" w:tblpX="6221" w:tblpY="-71"/>
        <w:tblW w:w="2679" w:type="pct"/>
        <w:tblLook w:val="00A0" w:firstRow="1" w:lastRow="0" w:firstColumn="1" w:lastColumn="0" w:noHBand="0" w:noVBand="0"/>
      </w:tblPr>
      <w:tblGrid>
        <w:gridCol w:w="5467"/>
      </w:tblGrid>
      <w:tr w:rsidR="008A5084" w:rsidRPr="00005A54" w14:paraId="0A6BA411" w14:textId="77777777" w:rsidTr="00DD13B1">
        <w:trPr>
          <w:trHeight w:val="4331"/>
        </w:trPr>
        <w:tc>
          <w:tcPr>
            <w:tcW w:w="5000" w:type="pct"/>
          </w:tcPr>
          <w:p w14:paraId="33A042BC" w14:textId="77777777" w:rsidR="008A5084" w:rsidRPr="00005A54" w:rsidRDefault="008A5084" w:rsidP="00DD13B1">
            <w:pPr>
              <w:keepNext/>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Государственное бюджетное учреждение              социального обслуживания Владимирской области «Владимирский дом социального обслуживания»</w:t>
            </w:r>
            <w:r w:rsidRPr="00005A54">
              <w:rPr>
                <w:rFonts w:asciiTheme="majorBidi" w:hAnsiTheme="majorBidi" w:cstheme="majorBidi"/>
                <w:sz w:val="22"/>
                <w:szCs w:val="22"/>
              </w:rPr>
              <w:br/>
              <w:t>Юридический адрес: 600024, г. Владимир, ул. Чапаева, д.4</w:t>
            </w:r>
          </w:p>
          <w:p w14:paraId="262D0216" w14:textId="77777777" w:rsidR="008A5084" w:rsidRPr="00005A54" w:rsidRDefault="008A5084" w:rsidP="00DD13B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Фактический адрес: 600024, г. Владимир, ул. Чапаева, д.4</w:t>
            </w:r>
          </w:p>
          <w:p w14:paraId="27B5CD07"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Телефон (4922) 77-74-96</w:t>
            </w:r>
          </w:p>
          <w:p w14:paraId="04874084"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Факс (4922) 54-56-15</w:t>
            </w:r>
          </w:p>
          <w:p w14:paraId="53C2B98E"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Электронная почта: oguvpni@gmail.com</w:t>
            </w:r>
          </w:p>
          <w:p w14:paraId="70555FDD" w14:textId="77777777" w:rsidR="008A5084" w:rsidRPr="00005A54" w:rsidRDefault="008A5084" w:rsidP="00DD13B1">
            <w:pPr>
              <w:widowControl/>
              <w:suppressAutoHyphens/>
              <w:autoSpaceDE/>
              <w:autoSpaceDN/>
              <w:adjustRightInd/>
              <w:rPr>
                <w:rFonts w:asciiTheme="majorBidi" w:hAnsiTheme="majorBidi" w:cstheme="majorBidi"/>
                <w:sz w:val="22"/>
                <w:szCs w:val="22"/>
              </w:rPr>
            </w:pPr>
            <w:r w:rsidRPr="00005A54">
              <w:rPr>
                <w:rFonts w:asciiTheme="majorBidi" w:hAnsiTheme="majorBidi" w:cstheme="majorBidi"/>
                <w:sz w:val="22"/>
                <w:szCs w:val="22"/>
                <w:lang w:eastAsia="ar-SA"/>
              </w:rPr>
              <w:t>ОГРН 1033301819748</w:t>
            </w:r>
            <w:r w:rsidRPr="00005A54">
              <w:rPr>
                <w:rFonts w:asciiTheme="majorBidi" w:hAnsiTheme="majorBidi" w:cstheme="majorBidi"/>
                <w:sz w:val="22"/>
                <w:szCs w:val="22"/>
                <w:lang w:eastAsia="ar-SA"/>
              </w:rPr>
              <w:br/>
              <w:t>ИНН 3327102302</w:t>
            </w:r>
            <w:r w:rsidRPr="00005A54">
              <w:rPr>
                <w:rFonts w:asciiTheme="majorBidi" w:hAnsiTheme="majorBidi" w:cstheme="majorBidi"/>
                <w:sz w:val="22"/>
                <w:szCs w:val="22"/>
                <w:lang w:eastAsia="ar-SA"/>
              </w:rPr>
              <w:br/>
              <w:t>КПП 332701001</w:t>
            </w:r>
            <w:r w:rsidRPr="00005A54">
              <w:rPr>
                <w:rFonts w:asciiTheme="majorBidi" w:hAnsiTheme="majorBidi" w:cstheme="majorBidi"/>
                <w:sz w:val="22"/>
                <w:szCs w:val="22"/>
                <w:lang w:eastAsia="ar-SA"/>
              </w:rPr>
              <w:br/>
            </w:r>
            <w:r w:rsidRPr="00005A54">
              <w:rPr>
                <w:rFonts w:asciiTheme="majorBidi" w:hAnsiTheme="majorBidi" w:cstheme="majorBidi"/>
                <w:sz w:val="22"/>
                <w:szCs w:val="22"/>
              </w:rPr>
              <w:t>МФ ВО (ГБУСОВО «Владимирский дом социального обслуживания» Л/с 802У4585000)</w:t>
            </w:r>
          </w:p>
          <w:p w14:paraId="164B94FA"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Р/с 03224643170000002800</w:t>
            </w:r>
          </w:p>
          <w:p w14:paraId="6C9EFFAD"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Реквизиты банка получателя:</w:t>
            </w:r>
          </w:p>
          <w:p w14:paraId="2AC38D47"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ОКЦ № 1 ВВГУ Банка России// УФК по Нижегородской области, г. Нижний Новгород</w:t>
            </w:r>
          </w:p>
          <w:p w14:paraId="2B0FB955" w14:textId="77777777" w:rsidR="008A5084" w:rsidRPr="00005A54" w:rsidRDefault="008A5084" w:rsidP="00DD13B1">
            <w:pPr>
              <w:widowControl/>
              <w:autoSpaceDE/>
              <w:autoSpaceDN/>
              <w:adjustRightInd/>
              <w:jc w:val="both"/>
              <w:rPr>
                <w:rFonts w:asciiTheme="majorBidi" w:hAnsiTheme="majorBidi" w:cstheme="majorBidi"/>
                <w:sz w:val="22"/>
                <w:szCs w:val="22"/>
              </w:rPr>
            </w:pPr>
            <w:proofErr w:type="spellStart"/>
            <w:r w:rsidRPr="00005A54">
              <w:rPr>
                <w:rFonts w:asciiTheme="majorBidi" w:hAnsiTheme="majorBidi" w:cstheme="majorBidi"/>
                <w:sz w:val="22"/>
                <w:szCs w:val="22"/>
              </w:rPr>
              <w:t>кор</w:t>
            </w:r>
            <w:proofErr w:type="spellEnd"/>
            <w:r w:rsidRPr="00005A54">
              <w:rPr>
                <w:rFonts w:asciiTheme="majorBidi" w:hAnsiTheme="majorBidi" w:cstheme="majorBidi"/>
                <w:sz w:val="22"/>
                <w:szCs w:val="22"/>
              </w:rPr>
              <w:t>/</w:t>
            </w:r>
            <w:proofErr w:type="spellStart"/>
            <w:r w:rsidRPr="00005A54">
              <w:rPr>
                <w:rFonts w:asciiTheme="majorBidi" w:hAnsiTheme="majorBidi" w:cstheme="majorBidi"/>
                <w:sz w:val="22"/>
                <w:szCs w:val="22"/>
              </w:rPr>
              <w:t>сч</w:t>
            </w:r>
            <w:proofErr w:type="spellEnd"/>
            <w:r w:rsidRPr="00005A54">
              <w:rPr>
                <w:rFonts w:asciiTheme="majorBidi" w:hAnsiTheme="majorBidi" w:cstheme="majorBidi"/>
                <w:sz w:val="22"/>
                <w:szCs w:val="22"/>
              </w:rPr>
              <w:t>. 40102810945370000020</w:t>
            </w:r>
          </w:p>
          <w:p w14:paraId="1545B1DF" w14:textId="77777777" w:rsidR="008A5084" w:rsidRPr="00005A54" w:rsidRDefault="008A5084" w:rsidP="00DD13B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БИК 011708377</w:t>
            </w:r>
          </w:p>
          <w:p w14:paraId="2DC57022" w14:textId="77777777" w:rsidR="008A5084" w:rsidRPr="00005A54" w:rsidRDefault="008A5084" w:rsidP="00DD13B1">
            <w:pPr>
              <w:widowControl/>
              <w:autoSpaceDE/>
              <w:autoSpaceDN/>
              <w:adjustRightInd/>
              <w:rPr>
                <w:rFonts w:asciiTheme="majorBidi" w:hAnsiTheme="majorBidi" w:cstheme="majorBidi"/>
                <w:b/>
                <w:bCs/>
                <w:sz w:val="22"/>
                <w:szCs w:val="22"/>
              </w:rPr>
            </w:pPr>
            <w:r w:rsidRPr="00005A54">
              <w:rPr>
                <w:rFonts w:asciiTheme="majorBidi" w:hAnsiTheme="majorBidi" w:cstheme="majorBidi"/>
                <w:b/>
                <w:bCs/>
                <w:sz w:val="22"/>
                <w:szCs w:val="22"/>
              </w:rPr>
              <w:t>От имени Покупателя</w:t>
            </w:r>
          </w:p>
        </w:tc>
      </w:tr>
    </w:tbl>
    <w:p w14:paraId="5E81E03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w:t>
      </w:r>
    </w:p>
    <w:p w14:paraId="3784699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DD483A0"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CCA77EE"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E67A107"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89972E4"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31D97D81"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FB08E42"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334E765C"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41F6EFA"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24F15892"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59DF9428"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143A86E"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BA1855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E860EF0"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7F7D1F9"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93F0D8F"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52F7E118"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A832DC3"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57F55B9" w14:textId="77777777" w:rsidR="008A5084" w:rsidRPr="00005A54" w:rsidRDefault="008A5084" w:rsidP="008A5084">
      <w:pPr>
        <w:widowControl/>
        <w:tabs>
          <w:tab w:val="left" w:pos="532"/>
        </w:tabs>
        <w:suppressAutoHyphens/>
        <w:autoSpaceDE/>
        <w:autoSpaceDN/>
        <w:adjustRightInd/>
        <w:jc w:val="both"/>
        <w:rPr>
          <w:rFonts w:asciiTheme="majorBidi" w:hAnsiTheme="majorBidi" w:cstheme="majorBidi"/>
          <w:sz w:val="22"/>
          <w:szCs w:val="22"/>
          <w:lang w:eastAsia="ar-SA"/>
        </w:rPr>
      </w:pPr>
    </w:p>
    <w:p w14:paraId="610889C6"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1F9A5C87"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От имени Поставщика                                                                                                                   </w:t>
      </w:r>
    </w:p>
    <w:p w14:paraId="7FDC7A96"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4857BAA3"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689FD9A7"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576DBEB9"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____________/                              /                                                  _______________/</w:t>
      </w: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Морозова И.В./</w:t>
      </w:r>
    </w:p>
    <w:p w14:paraId="283A9DFE"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        М.П.                                                                                                М.П</w:t>
      </w:r>
    </w:p>
    <w:p w14:paraId="6BCBEA7E"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sectPr w:rsidR="008A5084" w:rsidRPr="00005A54" w:rsidSect="008A5084">
          <w:footnotePr>
            <w:pos w:val="beneathText"/>
          </w:footnotePr>
          <w:type w:val="continuous"/>
          <w:pgSz w:w="11905" w:h="16837"/>
          <w:pgMar w:top="567" w:right="851" w:bottom="425" w:left="851" w:header="720" w:footer="720" w:gutter="0"/>
          <w:cols w:space="720"/>
          <w:docGrid w:linePitch="360"/>
        </w:sectPr>
      </w:pPr>
    </w:p>
    <w:p w14:paraId="08EFE015"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                                                                                                                                                                            </w:t>
      </w:r>
    </w:p>
    <w:p w14:paraId="7574464A"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Приложение №1</w:t>
      </w:r>
    </w:p>
    <w:p w14:paraId="08B97BB9"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к Договору поставки №____</w:t>
      </w:r>
    </w:p>
    <w:p w14:paraId="4ECC1EFB"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ab/>
        <w:t xml:space="preserve">                                                                                                                                                                                  от </w:t>
      </w:r>
      <w:proofErr w:type="gramStart"/>
      <w:r w:rsidRPr="00005A54">
        <w:rPr>
          <w:rFonts w:asciiTheme="majorBidi" w:hAnsiTheme="majorBidi" w:cstheme="majorBidi"/>
          <w:sz w:val="22"/>
          <w:szCs w:val="22"/>
          <w:lang w:eastAsia="ar-SA"/>
        </w:rPr>
        <w:t>«  »</w:t>
      </w:r>
      <w:proofErr w:type="gramEnd"/>
      <w:r w:rsidRPr="00005A54">
        <w:rPr>
          <w:rFonts w:asciiTheme="majorBidi" w:hAnsiTheme="majorBidi" w:cstheme="majorBidi"/>
          <w:sz w:val="22"/>
          <w:szCs w:val="22"/>
          <w:lang w:eastAsia="ar-SA"/>
        </w:rPr>
        <w:t xml:space="preserve">                          2026 г.</w:t>
      </w:r>
    </w:p>
    <w:p w14:paraId="07CD548F"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8A5084" w:rsidRPr="00005A54" w14:paraId="26250EAF" w14:textId="77777777" w:rsidTr="00DD13B1">
        <w:tc>
          <w:tcPr>
            <w:tcW w:w="753" w:type="dxa"/>
          </w:tcPr>
          <w:p w14:paraId="6B31AF77"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bookmarkStart w:id="1" w:name="_Hlk54171120"/>
            <w:r w:rsidRPr="00005A54">
              <w:rPr>
                <w:rFonts w:asciiTheme="majorBidi" w:hAnsiTheme="majorBidi" w:cstheme="majorBidi"/>
                <w:b/>
                <w:bCs/>
                <w:sz w:val="22"/>
                <w:szCs w:val="22"/>
                <w:lang w:eastAsia="ar-SA"/>
              </w:rPr>
              <w:t>№п/п</w:t>
            </w:r>
          </w:p>
        </w:tc>
        <w:tc>
          <w:tcPr>
            <w:tcW w:w="3737" w:type="dxa"/>
          </w:tcPr>
          <w:p w14:paraId="6C2546F0"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Наименование</w:t>
            </w:r>
          </w:p>
        </w:tc>
        <w:tc>
          <w:tcPr>
            <w:tcW w:w="1852" w:type="dxa"/>
          </w:tcPr>
          <w:p w14:paraId="6D1F55CD"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Ед. измерения</w:t>
            </w:r>
          </w:p>
        </w:tc>
        <w:tc>
          <w:tcPr>
            <w:tcW w:w="2073" w:type="dxa"/>
          </w:tcPr>
          <w:p w14:paraId="662B99F9"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Количество</w:t>
            </w:r>
          </w:p>
        </w:tc>
        <w:tc>
          <w:tcPr>
            <w:tcW w:w="1650" w:type="dxa"/>
          </w:tcPr>
          <w:p w14:paraId="31BED314"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Цена за ед.</w:t>
            </w:r>
          </w:p>
        </w:tc>
        <w:tc>
          <w:tcPr>
            <w:tcW w:w="4720" w:type="dxa"/>
          </w:tcPr>
          <w:p w14:paraId="00B47625"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Общая стоимость</w:t>
            </w:r>
          </w:p>
        </w:tc>
      </w:tr>
      <w:tr w:rsidR="008A5084" w:rsidRPr="00005A54" w14:paraId="626E0238" w14:textId="77777777" w:rsidTr="00DD13B1">
        <w:tc>
          <w:tcPr>
            <w:tcW w:w="753" w:type="dxa"/>
            <w:vAlign w:val="center"/>
          </w:tcPr>
          <w:p w14:paraId="76B10D9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016434AA"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p w14:paraId="7C4519EC"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02006D79"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57467D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3DC0756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B63E5A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26E0EEC2" w14:textId="77777777" w:rsidTr="00DD13B1">
        <w:tc>
          <w:tcPr>
            <w:tcW w:w="753" w:type="dxa"/>
            <w:vAlign w:val="center"/>
          </w:tcPr>
          <w:p w14:paraId="3158144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1B0EE440"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255739C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1E50488F"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08FC5172"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2CD3E6E"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58373DB6" w14:textId="77777777" w:rsidTr="00DD13B1">
        <w:tc>
          <w:tcPr>
            <w:tcW w:w="753" w:type="dxa"/>
            <w:vAlign w:val="center"/>
          </w:tcPr>
          <w:p w14:paraId="1E34586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5931202B"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4CABF1E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7B6C146A"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C581D1E"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B61F66B"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69FDA17C" w14:textId="77777777" w:rsidTr="00DD13B1">
        <w:tc>
          <w:tcPr>
            <w:tcW w:w="753" w:type="dxa"/>
            <w:vAlign w:val="center"/>
          </w:tcPr>
          <w:p w14:paraId="5A475CF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7EC62E24"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13E5270C"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917B68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DC2113C"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91C33D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75EB687D" w14:textId="77777777" w:rsidTr="00DD13B1">
        <w:tc>
          <w:tcPr>
            <w:tcW w:w="753" w:type="dxa"/>
            <w:vAlign w:val="center"/>
          </w:tcPr>
          <w:p w14:paraId="4228FED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39C5746B"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670FFF7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BC77255"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5D7A1060"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2ED3297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5BDE20C9" w14:textId="77777777" w:rsidTr="00DD13B1">
        <w:tc>
          <w:tcPr>
            <w:tcW w:w="753" w:type="dxa"/>
            <w:vAlign w:val="center"/>
          </w:tcPr>
          <w:p w14:paraId="63147992"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2388C11D"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0653EAA"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721E463"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4A4381A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AD0EB43"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67106515" w14:textId="77777777" w:rsidTr="00DD13B1">
        <w:tc>
          <w:tcPr>
            <w:tcW w:w="753" w:type="dxa"/>
          </w:tcPr>
          <w:p w14:paraId="739CA8BE"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3737" w:type="dxa"/>
          </w:tcPr>
          <w:p w14:paraId="5C02662D" w14:textId="77777777" w:rsidR="008A5084" w:rsidRPr="00005A54" w:rsidRDefault="008A5084" w:rsidP="00DD13B1">
            <w:pPr>
              <w:widowControl/>
              <w:suppressAutoHyphens/>
              <w:autoSpaceDE/>
              <w:autoSpaceDN/>
              <w:adjustRightInd/>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ИТОГО</w:t>
            </w:r>
            <w:r w:rsidRPr="00005A54">
              <w:rPr>
                <w:rFonts w:asciiTheme="majorBidi" w:hAnsiTheme="majorBidi" w:cstheme="majorBidi"/>
                <w:b/>
                <w:bCs/>
                <w:sz w:val="22"/>
                <w:szCs w:val="22"/>
                <w:lang w:val="en-US" w:eastAsia="ar-SA"/>
              </w:rPr>
              <w:t xml:space="preserve">: </w:t>
            </w:r>
          </w:p>
        </w:tc>
        <w:tc>
          <w:tcPr>
            <w:tcW w:w="1852" w:type="dxa"/>
          </w:tcPr>
          <w:p w14:paraId="6316AE94"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2073" w:type="dxa"/>
          </w:tcPr>
          <w:p w14:paraId="7834429F"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650" w:type="dxa"/>
          </w:tcPr>
          <w:p w14:paraId="07ECCC52"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4720" w:type="dxa"/>
          </w:tcPr>
          <w:p w14:paraId="22671153"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p>
        </w:tc>
      </w:tr>
      <w:bookmarkEnd w:id="1"/>
    </w:tbl>
    <w:p w14:paraId="7B02BEDA"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360A470"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D911E4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342549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2B5034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754C428A"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9A1905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62BFD4E"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0A151AF"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7C770D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79404F1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32698D8"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AC2639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E72AE5B"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5097BC7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826E2AC"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От имени </w:t>
      </w:r>
      <w:proofErr w:type="gramStart"/>
      <w:r w:rsidRPr="00005A54">
        <w:rPr>
          <w:rFonts w:asciiTheme="majorBidi" w:hAnsiTheme="majorBidi" w:cstheme="majorBidi"/>
          <w:sz w:val="22"/>
          <w:szCs w:val="22"/>
          <w:lang w:eastAsia="ar-SA"/>
        </w:rPr>
        <w:t>Поставщика</w:t>
      </w:r>
      <w:proofErr w:type="gramEnd"/>
      <w:r w:rsidRPr="00005A54">
        <w:rPr>
          <w:rFonts w:asciiTheme="majorBidi" w:hAnsiTheme="majorBidi" w:cstheme="majorBidi"/>
          <w:sz w:val="22"/>
          <w:szCs w:val="22"/>
          <w:lang w:eastAsia="ar-SA"/>
        </w:rPr>
        <w:t xml:space="preserve">                                                                                                              От имени Покупателя</w:t>
      </w:r>
    </w:p>
    <w:p w14:paraId="36D2C377"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4EA1840C"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____________/</w:t>
      </w:r>
      <w:r w:rsidRPr="00005A54">
        <w:rPr>
          <w:rFonts w:asciiTheme="majorBidi" w:hAnsiTheme="majorBidi" w:cstheme="majorBidi"/>
          <w:b/>
          <w:sz w:val="22"/>
          <w:szCs w:val="22"/>
          <w:lang w:eastAsia="ar-SA"/>
        </w:rPr>
        <w:t xml:space="preserve">                               </w:t>
      </w:r>
      <w:r w:rsidRPr="00005A54">
        <w:rPr>
          <w:rFonts w:asciiTheme="majorBidi" w:hAnsiTheme="majorBidi" w:cstheme="majorBidi"/>
          <w:sz w:val="22"/>
          <w:szCs w:val="22"/>
          <w:lang w:eastAsia="ar-SA"/>
        </w:rPr>
        <w:t xml:space="preserve">/                                                                                                    _______________/ </w:t>
      </w:r>
      <w:r w:rsidRPr="00005A54">
        <w:rPr>
          <w:rFonts w:asciiTheme="majorBidi" w:hAnsiTheme="majorBidi" w:cstheme="majorBidi"/>
          <w:b/>
          <w:bCs/>
          <w:sz w:val="22"/>
          <w:szCs w:val="22"/>
          <w:lang w:eastAsia="ar-SA"/>
        </w:rPr>
        <w:t>Морозова И.В</w:t>
      </w:r>
      <w:r w:rsidRPr="00005A54">
        <w:rPr>
          <w:rFonts w:asciiTheme="majorBidi" w:hAnsiTheme="majorBidi" w:cstheme="majorBidi"/>
          <w:sz w:val="22"/>
          <w:szCs w:val="22"/>
          <w:lang w:eastAsia="ar-SA"/>
        </w:rPr>
        <w:t>./</w:t>
      </w:r>
    </w:p>
    <w:p w14:paraId="255395B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М.П.                                                                                                                                               М.П.</w:t>
      </w:r>
    </w:p>
    <w:p w14:paraId="12A2EFF6"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FDC747B"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76D4A6F"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56CD3D32"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1AB17BD6"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25E87DF6" w14:textId="77777777" w:rsidR="008A5084" w:rsidRPr="00005A54" w:rsidRDefault="008A5084" w:rsidP="008A5084">
      <w:pPr>
        <w:widowControl/>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br w:type="page"/>
      </w:r>
    </w:p>
    <w:p w14:paraId="63350934" w14:textId="77777777" w:rsidR="008A5084" w:rsidRPr="00005A54" w:rsidRDefault="008A5084" w:rsidP="008A5084">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lastRenderedPageBreak/>
        <w:t>Приложение № 2 к Договору №____</w:t>
      </w:r>
    </w:p>
    <w:p w14:paraId="04AEEAA2" w14:textId="77777777" w:rsidR="008A5084" w:rsidRPr="00005A54" w:rsidRDefault="008A5084" w:rsidP="008A5084">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2026г.</w:t>
      </w:r>
    </w:p>
    <w:p w14:paraId="456BFB0E"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ОБРАЗЕЦ</w:t>
      </w:r>
    </w:p>
    <w:p w14:paraId="5A8B1662"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
        <w:gridCol w:w="4931"/>
        <w:gridCol w:w="4504"/>
        <w:gridCol w:w="5704"/>
      </w:tblGrid>
      <w:tr w:rsidR="008A5084" w:rsidRPr="00005A54" w14:paraId="4901FCDD" w14:textId="77777777" w:rsidTr="00DD13B1">
        <w:trPr>
          <w:gridBefore w:val="1"/>
          <w:wBefore w:w="99" w:type="dxa"/>
          <w:trHeight w:val="7142"/>
        </w:trPr>
        <w:tc>
          <w:tcPr>
            <w:tcW w:w="15139" w:type="dxa"/>
            <w:gridSpan w:val="3"/>
          </w:tcPr>
          <w:p w14:paraId="24E6A6B0"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p w14:paraId="3F9575CB" w14:textId="77777777" w:rsidR="008A5084" w:rsidRPr="00005A54" w:rsidRDefault="008A5084" w:rsidP="00DD13B1">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w:t>
            </w:r>
            <w:bookmarkStart w:id="2" w:name="_Hlk74209062"/>
            <w:r w:rsidRPr="00005A54">
              <w:rPr>
                <w:rFonts w:asciiTheme="majorBidi" w:eastAsia="Calibri" w:hAnsiTheme="majorBidi" w:cstheme="majorBidi"/>
                <w:sz w:val="22"/>
                <w:szCs w:val="22"/>
                <w:lang w:eastAsia="ar-SA"/>
              </w:rPr>
              <w:t>Приложение № 2 к Договору №____</w:t>
            </w:r>
          </w:p>
          <w:p w14:paraId="63D4CE00" w14:textId="77777777" w:rsidR="008A5084" w:rsidRPr="00005A54" w:rsidRDefault="008A5084" w:rsidP="00DD13B1">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 г.</w:t>
            </w:r>
          </w:p>
          <w:bookmarkEnd w:id="2"/>
          <w:p w14:paraId="75EFCD5C"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p>
          <w:p w14:paraId="0BA629D4"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 xml:space="preserve">АКТ </w:t>
            </w:r>
          </w:p>
          <w:p w14:paraId="009F509C"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приема-передачи товара</w:t>
            </w:r>
          </w:p>
          <w:p w14:paraId="7AE412B0" w14:textId="77777777" w:rsidR="008A5084" w:rsidRPr="00005A54" w:rsidRDefault="008A5084" w:rsidP="00DD13B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r w:rsidRPr="00005A54">
              <w:rPr>
                <w:rFonts w:asciiTheme="majorBidi" w:eastAsia="Calibri" w:hAnsiTheme="majorBidi" w:cstheme="majorBidi"/>
                <w:b/>
                <w:sz w:val="22"/>
                <w:szCs w:val="22"/>
                <w:lang w:eastAsia="ar-SA"/>
              </w:rPr>
              <w:t xml:space="preserve">                                          </w:t>
            </w:r>
            <w:r w:rsidRPr="00005A54">
              <w:rPr>
                <w:rFonts w:asciiTheme="majorBidi" w:eastAsia="Calibri" w:hAnsiTheme="majorBidi" w:cstheme="majorBidi"/>
                <w:sz w:val="22"/>
                <w:szCs w:val="22"/>
                <w:lang w:eastAsia="ar-SA"/>
              </w:rPr>
              <w:t xml:space="preserve">, в лице                                  , действующего на основании              , именуемое в дальнейшем «Поставщик»,  с одной стороны,  и ГБУСОВО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005A54">
              <w:rPr>
                <w:rFonts w:asciiTheme="majorBidi" w:eastAsia="Calibri" w:hAnsiTheme="majorBidi" w:cstheme="majorBidi"/>
                <w:sz w:val="22"/>
                <w:szCs w:val="22"/>
                <w:u w:val="single"/>
                <w:lang w:eastAsia="ar-SA"/>
              </w:rPr>
              <w:t>____</w:t>
            </w:r>
            <w:r w:rsidRPr="00005A54">
              <w:rPr>
                <w:rFonts w:asciiTheme="majorBidi" w:eastAsia="Calibri" w:hAnsiTheme="majorBidi" w:cstheme="majorBidi"/>
                <w:sz w:val="22"/>
                <w:szCs w:val="22"/>
                <w:lang w:eastAsia="ar-SA"/>
              </w:rPr>
              <w:t xml:space="preserve"> 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 года Поставщик передает, а Покупатель принимает Товар следующего ассортимента и количества:</w:t>
            </w:r>
          </w:p>
          <w:p w14:paraId="1AADD59D" w14:textId="77777777" w:rsidR="008A5084" w:rsidRPr="00005A54" w:rsidRDefault="008A5084" w:rsidP="00DD13B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p>
          <w:tbl>
            <w:tblPr>
              <w:tblW w:w="1447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8"/>
              <w:gridCol w:w="1531"/>
              <w:gridCol w:w="1846"/>
              <w:gridCol w:w="2827"/>
            </w:tblGrid>
            <w:tr w:rsidR="008A5084" w:rsidRPr="00005A54" w14:paraId="3A41A13E" w14:textId="77777777" w:rsidTr="00DD13B1">
              <w:trPr>
                <w:trHeight w:val="720"/>
              </w:trPr>
              <w:tc>
                <w:tcPr>
                  <w:tcW w:w="533" w:type="dxa"/>
                </w:tcPr>
                <w:p w14:paraId="19E8A7CD" w14:textId="77777777" w:rsidR="008A5084" w:rsidRPr="00005A54" w:rsidRDefault="008A5084" w:rsidP="00DD13B1">
                  <w:pPr>
                    <w:widowControl/>
                    <w:suppressAutoHyphens/>
                    <w:autoSpaceDE/>
                    <w:autoSpaceDN/>
                    <w:adjustRightInd/>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w:t>
                  </w:r>
                </w:p>
                <w:p w14:paraId="0D7A2D0E"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п/п</w:t>
                  </w:r>
                </w:p>
              </w:tc>
              <w:tc>
                <w:tcPr>
                  <w:tcW w:w="7738" w:type="dxa"/>
                </w:tcPr>
                <w:p w14:paraId="231F33CD"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Наименование</w:t>
                  </w:r>
                </w:p>
              </w:tc>
              <w:tc>
                <w:tcPr>
                  <w:tcW w:w="1531" w:type="dxa"/>
                </w:tcPr>
                <w:p w14:paraId="7F12FE69"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Кол-во</w:t>
                  </w:r>
                </w:p>
              </w:tc>
              <w:tc>
                <w:tcPr>
                  <w:tcW w:w="1846" w:type="dxa"/>
                </w:tcPr>
                <w:p w14:paraId="16B6F22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Цена, включая НДС</w:t>
                  </w:r>
                </w:p>
              </w:tc>
              <w:tc>
                <w:tcPr>
                  <w:tcW w:w="2827" w:type="dxa"/>
                </w:tcPr>
                <w:p w14:paraId="0374FE04"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Сумма, включая НДС</w:t>
                  </w:r>
                </w:p>
              </w:tc>
            </w:tr>
            <w:tr w:rsidR="008A5084" w:rsidRPr="00005A54" w14:paraId="26671A1B" w14:textId="77777777" w:rsidTr="00DD13B1">
              <w:trPr>
                <w:trHeight w:val="274"/>
              </w:trPr>
              <w:tc>
                <w:tcPr>
                  <w:tcW w:w="533" w:type="dxa"/>
                  <w:vAlign w:val="center"/>
                </w:tcPr>
                <w:p w14:paraId="02D38D70"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hAnsiTheme="majorBidi" w:cstheme="majorBidi"/>
                      <w:sz w:val="22"/>
                      <w:szCs w:val="22"/>
                      <w:lang w:eastAsia="ar-SA"/>
                    </w:rPr>
                    <w:t>1</w:t>
                  </w:r>
                </w:p>
              </w:tc>
              <w:tc>
                <w:tcPr>
                  <w:tcW w:w="7738" w:type="dxa"/>
                  <w:vAlign w:val="center"/>
                </w:tcPr>
                <w:p w14:paraId="08E5A0DD"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p>
              </w:tc>
              <w:tc>
                <w:tcPr>
                  <w:tcW w:w="1531" w:type="dxa"/>
                  <w:vAlign w:val="center"/>
                </w:tcPr>
                <w:p w14:paraId="6C58E0F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1846" w:type="dxa"/>
                  <w:vAlign w:val="center"/>
                </w:tcPr>
                <w:p w14:paraId="28BBCB7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2827" w:type="dxa"/>
                  <w:vAlign w:val="center"/>
                </w:tcPr>
                <w:p w14:paraId="4779CAD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r>
          </w:tbl>
          <w:p w14:paraId="5C6157A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p>
          <w:p w14:paraId="1D6C4CFB"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5ED1EC3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365FA1D8" w14:textId="77777777" w:rsidR="008A5084" w:rsidRPr="00005A54" w:rsidRDefault="008A5084" w:rsidP="00DD13B1">
            <w:pPr>
              <w:widowControl/>
              <w:suppressAutoHyphens/>
              <w:autoSpaceDE/>
              <w:autoSpaceDN/>
              <w:adjustRightInd/>
              <w:ind w:left="548"/>
              <w:rPr>
                <w:rFonts w:asciiTheme="majorBidi" w:eastAsia="Calibri" w:hAnsiTheme="majorBidi" w:cstheme="majorBidi"/>
                <w:sz w:val="22"/>
                <w:szCs w:val="22"/>
                <w:lang w:eastAsia="ar-SA"/>
              </w:rPr>
            </w:pPr>
          </w:p>
          <w:tbl>
            <w:tblPr>
              <w:tblW w:w="9548" w:type="dxa"/>
              <w:jc w:val="center"/>
              <w:tblLook w:val="04A0" w:firstRow="1" w:lastRow="0" w:firstColumn="1" w:lastColumn="0" w:noHBand="0" w:noVBand="1"/>
            </w:tblPr>
            <w:tblGrid>
              <w:gridCol w:w="5044"/>
              <w:gridCol w:w="4504"/>
            </w:tblGrid>
            <w:tr w:rsidR="008A5084" w:rsidRPr="00005A54" w14:paraId="5FE89ADF" w14:textId="77777777" w:rsidTr="00DD13B1">
              <w:trPr>
                <w:trHeight w:val="81"/>
                <w:jc w:val="center"/>
              </w:trPr>
              <w:tc>
                <w:tcPr>
                  <w:tcW w:w="5044" w:type="dxa"/>
                </w:tcPr>
                <w:p w14:paraId="0DD0A73A"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bookmarkStart w:id="3" w:name="OLE_LINK1"/>
                  <w:r w:rsidRPr="00005A54">
                    <w:rPr>
                      <w:rFonts w:asciiTheme="majorBidi" w:eastAsia="Calibri" w:hAnsiTheme="majorBidi" w:cstheme="majorBidi"/>
                      <w:sz w:val="22"/>
                      <w:szCs w:val="22"/>
                      <w:lang w:eastAsia="ar-SA"/>
                    </w:rPr>
                    <w:t>ПОСТАВЩИК</w:t>
                  </w:r>
                </w:p>
                <w:p w14:paraId="18AC01B0" w14:textId="77777777" w:rsidR="008A5084" w:rsidRPr="00005A54" w:rsidRDefault="008A5084" w:rsidP="00DD13B1">
                  <w:pPr>
                    <w:widowControl/>
                    <w:suppressAutoHyphens/>
                    <w:autoSpaceDE/>
                    <w:autoSpaceDN/>
                    <w:adjustRightInd/>
                    <w:rPr>
                      <w:rFonts w:asciiTheme="majorBidi" w:eastAsia="Calibri" w:hAnsiTheme="majorBidi" w:cstheme="majorBidi"/>
                      <w:i/>
                      <w:sz w:val="22"/>
                      <w:szCs w:val="22"/>
                      <w:lang w:eastAsia="ar-SA"/>
                    </w:rPr>
                  </w:pPr>
                </w:p>
                <w:p w14:paraId="19C97776"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w:t>
                  </w:r>
                  <w:r w:rsidRPr="00005A54">
                    <w:rPr>
                      <w:rFonts w:asciiTheme="majorBidi" w:hAnsiTheme="majorBidi" w:cstheme="majorBidi"/>
                      <w:sz w:val="22"/>
                      <w:szCs w:val="22"/>
                      <w:lang w:eastAsia="ar-SA"/>
                    </w:rPr>
                    <w:t xml:space="preserve"> </w:t>
                  </w:r>
                  <w:r w:rsidRPr="00005A54">
                    <w:rPr>
                      <w:rFonts w:asciiTheme="majorBidi" w:eastAsia="Calibri" w:hAnsiTheme="majorBidi" w:cstheme="majorBidi"/>
                      <w:sz w:val="22"/>
                      <w:szCs w:val="22"/>
                      <w:lang w:eastAsia="ar-SA"/>
                    </w:rPr>
                    <w:t xml:space="preserve">                            /</w:t>
                  </w:r>
                </w:p>
                <w:p w14:paraId="60F89805"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3BECF3D3"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C52B0BC"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p>
                <w:p w14:paraId="5B52CFEC" w14:textId="77777777" w:rsidR="008A5084" w:rsidRPr="00005A54" w:rsidRDefault="008A5084" w:rsidP="00DD13B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w:t>
                  </w:r>
                </w:p>
                <w:p w14:paraId="12FF7059"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6C85B11D"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p>
              </w:tc>
            </w:tr>
            <w:bookmarkEnd w:id="3"/>
          </w:tbl>
          <w:p w14:paraId="798A483B" w14:textId="77777777" w:rsidR="008A5084" w:rsidRPr="00005A54" w:rsidRDefault="008A5084" w:rsidP="00DD13B1">
            <w:pPr>
              <w:widowControl/>
              <w:suppressAutoHyphens/>
              <w:autoSpaceDE/>
              <w:autoSpaceDN/>
              <w:adjustRightInd/>
              <w:ind w:left="548"/>
              <w:rPr>
                <w:rFonts w:asciiTheme="majorBidi" w:hAnsiTheme="majorBidi" w:cstheme="majorBidi"/>
                <w:sz w:val="22"/>
                <w:szCs w:val="22"/>
                <w:lang w:eastAsia="ar-SA"/>
              </w:rPr>
            </w:pPr>
          </w:p>
        </w:tc>
      </w:tr>
      <w:tr w:rsidR="008A5084" w:rsidRPr="00005A54" w14:paraId="4627D214" w14:textId="77777777" w:rsidTr="00DD13B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04" w:type="dxa"/>
          <w:trHeight w:val="81"/>
          <w:jc w:val="center"/>
        </w:trPr>
        <w:tc>
          <w:tcPr>
            <w:tcW w:w="5030" w:type="dxa"/>
            <w:gridSpan w:val="2"/>
          </w:tcPr>
          <w:p w14:paraId="6C4E86D2"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ПОСТАВЩИК</w:t>
            </w:r>
          </w:p>
          <w:p w14:paraId="1B970CA5"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                             /</w:t>
            </w:r>
          </w:p>
          <w:p w14:paraId="0CCCCE37"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280FD745"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2C229E4" w14:textId="77777777" w:rsidR="008A5084" w:rsidRPr="00005A54" w:rsidRDefault="008A5084" w:rsidP="00DD13B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Морозова И.В./</w:t>
            </w:r>
          </w:p>
          <w:p w14:paraId="6DCDCFAA"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0BA4A3AD"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p>
        </w:tc>
      </w:tr>
    </w:tbl>
    <w:p w14:paraId="00B325E2" w14:textId="77777777" w:rsidR="008A5084" w:rsidRPr="00005A54" w:rsidRDefault="008A5084" w:rsidP="008A5084">
      <w:pPr>
        <w:rPr>
          <w:rFonts w:asciiTheme="majorBidi" w:hAnsiTheme="majorBidi" w:cstheme="majorBidi"/>
          <w:sz w:val="22"/>
          <w:szCs w:val="22"/>
        </w:rPr>
      </w:pPr>
    </w:p>
    <w:p w14:paraId="6FCD0403" w14:textId="73C0EFB1" w:rsidR="00DF0DE2" w:rsidRDefault="00DF0DE2">
      <w:pPr>
        <w:widowControl/>
        <w:autoSpaceDE/>
        <w:autoSpaceDN/>
        <w:adjustRightInd/>
        <w:rPr>
          <w:sz w:val="24"/>
          <w:szCs w:val="24"/>
        </w:rPr>
      </w:pPr>
    </w:p>
    <w:sectPr w:rsidR="00DF0DE2" w:rsidSect="008A5084">
      <w:headerReference w:type="even" r:id="rId11"/>
      <w:footerReference w:type="even" r:id="rId12"/>
      <w:footnotePr>
        <w:pos w:val="beneathText"/>
      </w:footnotePr>
      <w:pgSz w:w="16837" w:h="11905"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A9DE" w14:textId="77777777" w:rsidR="004735EE" w:rsidRDefault="004735EE">
      <w:r>
        <w:separator/>
      </w:r>
    </w:p>
  </w:endnote>
  <w:endnote w:type="continuationSeparator" w:id="0">
    <w:p w14:paraId="5BE95D0A" w14:textId="77777777" w:rsidR="004735EE" w:rsidRDefault="0047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00F6" w14:textId="77777777" w:rsidR="004735EE" w:rsidRDefault="004735EE">
      <w:r>
        <w:separator/>
      </w:r>
    </w:p>
  </w:footnote>
  <w:footnote w:type="continuationSeparator" w:id="0">
    <w:p w14:paraId="612EDC80" w14:textId="77777777" w:rsidR="004735EE" w:rsidRDefault="0047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B47639"/>
    <w:multiLevelType w:val="multilevel"/>
    <w:tmpl w:val="8BD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919285D"/>
    <w:multiLevelType w:val="multilevel"/>
    <w:tmpl w:val="691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49A0"/>
    <w:multiLevelType w:val="multilevel"/>
    <w:tmpl w:val="A69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90D57"/>
    <w:multiLevelType w:val="multilevel"/>
    <w:tmpl w:val="D57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E7CBB"/>
    <w:multiLevelType w:val="hybridMultilevel"/>
    <w:tmpl w:val="A5E6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FA2C6F"/>
    <w:multiLevelType w:val="multilevel"/>
    <w:tmpl w:val="C1D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94A3C"/>
    <w:multiLevelType w:val="multilevel"/>
    <w:tmpl w:val="3F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13E24"/>
    <w:multiLevelType w:val="multilevel"/>
    <w:tmpl w:val="53C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F15FF"/>
    <w:multiLevelType w:val="hybridMultilevel"/>
    <w:tmpl w:val="1D9AF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C04745"/>
    <w:multiLevelType w:val="multilevel"/>
    <w:tmpl w:val="DB5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E2494B"/>
    <w:multiLevelType w:val="multilevel"/>
    <w:tmpl w:val="0F8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31B6A"/>
    <w:multiLevelType w:val="multilevel"/>
    <w:tmpl w:val="F5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906FA5"/>
    <w:multiLevelType w:val="multilevel"/>
    <w:tmpl w:val="C7B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167974"/>
    <w:multiLevelType w:val="multilevel"/>
    <w:tmpl w:val="35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3115E6"/>
    <w:multiLevelType w:val="hybridMultilevel"/>
    <w:tmpl w:val="B64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516725"/>
    <w:multiLevelType w:val="multilevel"/>
    <w:tmpl w:val="73DC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134E5"/>
    <w:multiLevelType w:val="multilevel"/>
    <w:tmpl w:val="E99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56168"/>
    <w:multiLevelType w:val="multilevel"/>
    <w:tmpl w:val="4D8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B3017"/>
    <w:multiLevelType w:val="multilevel"/>
    <w:tmpl w:val="48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491694F"/>
    <w:multiLevelType w:val="multilevel"/>
    <w:tmpl w:val="A666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B9C17D9"/>
    <w:multiLevelType w:val="multilevel"/>
    <w:tmpl w:val="4F5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F92489"/>
    <w:multiLevelType w:val="multilevel"/>
    <w:tmpl w:val="9B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027DA"/>
    <w:multiLevelType w:val="multilevel"/>
    <w:tmpl w:val="3F1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E554C"/>
    <w:multiLevelType w:val="multilevel"/>
    <w:tmpl w:val="00A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C22A15"/>
    <w:multiLevelType w:val="hybridMultilevel"/>
    <w:tmpl w:val="338AAC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C1E6F12"/>
    <w:multiLevelType w:val="multilevel"/>
    <w:tmpl w:val="9D8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423FCE"/>
    <w:multiLevelType w:val="multilevel"/>
    <w:tmpl w:val="0AC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A517F0"/>
    <w:multiLevelType w:val="multilevel"/>
    <w:tmpl w:val="1A2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9" w15:restartNumberingAfterBreak="0">
    <w:nsid w:val="540F1179"/>
    <w:multiLevelType w:val="multilevel"/>
    <w:tmpl w:val="FBC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754F57"/>
    <w:multiLevelType w:val="hybridMultilevel"/>
    <w:tmpl w:val="142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4C96A0D"/>
    <w:multiLevelType w:val="multilevel"/>
    <w:tmpl w:val="A65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557870"/>
    <w:multiLevelType w:val="multilevel"/>
    <w:tmpl w:val="64A4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4C1B48"/>
    <w:multiLevelType w:val="multilevel"/>
    <w:tmpl w:val="7C4E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B1523A"/>
    <w:multiLevelType w:val="multilevel"/>
    <w:tmpl w:val="6EA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B3766F"/>
    <w:multiLevelType w:val="multilevel"/>
    <w:tmpl w:val="9C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874023"/>
    <w:multiLevelType w:val="multilevel"/>
    <w:tmpl w:val="9AC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8" w15:restartNumberingAfterBreak="0">
    <w:nsid w:val="6C263D89"/>
    <w:multiLevelType w:val="multilevel"/>
    <w:tmpl w:val="C1F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B9162E"/>
    <w:multiLevelType w:val="multilevel"/>
    <w:tmpl w:val="20C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0948EE"/>
    <w:multiLevelType w:val="multilevel"/>
    <w:tmpl w:val="18F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366EE3"/>
    <w:multiLevelType w:val="multilevel"/>
    <w:tmpl w:val="780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71190">
    <w:abstractNumId w:val="26"/>
  </w:num>
  <w:num w:numId="2" w16cid:durableId="1653677970">
    <w:abstractNumId w:val="38"/>
  </w:num>
  <w:num w:numId="3" w16cid:durableId="559749344">
    <w:abstractNumId w:val="0"/>
  </w:num>
  <w:num w:numId="4" w16cid:durableId="1396976947">
    <w:abstractNumId w:val="6"/>
  </w:num>
  <w:num w:numId="5" w16cid:durableId="553780426">
    <w:abstractNumId w:val="28"/>
  </w:num>
  <w:num w:numId="6" w16cid:durableId="1806967988">
    <w:abstractNumId w:val="11"/>
  </w:num>
  <w:num w:numId="7" w16cid:durableId="1920628124">
    <w:abstractNumId w:val="47"/>
  </w:num>
  <w:num w:numId="8" w16cid:durableId="1779791489">
    <w:abstractNumId w:val="31"/>
  </w:num>
  <w:num w:numId="9" w16cid:durableId="1434203173">
    <w:abstractNumId w:val="17"/>
  </w:num>
  <w:num w:numId="10" w16cid:durableId="1956132447">
    <w:abstractNumId w:val="13"/>
  </w:num>
  <w:num w:numId="11" w16cid:durableId="806314050">
    <w:abstractNumId w:val="45"/>
  </w:num>
  <w:num w:numId="12" w16cid:durableId="302855299">
    <w:abstractNumId w:val="35"/>
  </w:num>
  <w:num w:numId="13" w16cid:durableId="682900547">
    <w:abstractNumId w:val="9"/>
  </w:num>
  <w:num w:numId="14" w16cid:durableId="604387202">
    <w:abstractNumId w:val="48"/>
  </w:num>
  <w:num w:numId="15" w16cid:durableId="95441047">
    <w:abstractNumId w:val="39"/>
  </w:num>
  <w:num w:numId="16" w16cid:durableId="1282372250">
    <w:abstractNumId w:val="7"/>
  </w:num>
  <w:num w:numId="17" w16cid:durableId="1943762484">
    <w:abstractNumId w:val="19"/>
  </w:num>
  <w:num w:numId="18" w16cid:durableId="1459295591">
    <w:abstractNumId w:val="5"/>
  </w:num>
  <w:num w:numId="19" w16cid:durableId="651760695">
    <w:abstractNumId w:val="25"/>
  </w:num>
  <w:num w:numId="20" w16cid:durableId="681205652">
    <w:abstractNumId w:val="14"/>
  </w:num>
  <w:num w:numId="21" w16cid:durableId="1508207932">
    <w:abstractNumId w:val="18"/>
  </w:num>
  <w:num w:numId="22" w16cid:durableId="1421830967">
    <w:abstractNumId w:val="30"/>
  </w:num>
  <w:num w:numId="23" w16cid:durableId="1671981517">
    <w:abstractNumId w:val="20"/>
  </w:num>
  <w:num w:numId="24" w16cid:durableId="2062167173">
    <w:abstractNumId w:val="15"/>
  </w:num>
  <w:num w:numId="25" w16cid:durableId="249431782">
    <w:abstractNumId w:val="40"/>
  </w:num>
  <w:num w:numId="26" w16cid:durableId="1908030814">
    <w:abstractNumId w:val="10"/>
  </w:num>
  <w:num w:numId="27" w16cid:durableId="306400645">
    <w:abstractNumId w:val="21"/>
  </w:num>
  <w:num w:numId="28" w16cid:durableId="838231928">
    <w:abstractNumId w:val="16"/>
  </w:num>
  <w:num w:numId="29" w16cid:durableId="51347322">
    <w:abstractNumId w:val="33"/>
  </w:num>
  <w:num w:numId="30" w16cid:durableId="1639606273">
    <w:abstractNumId w:val="46"/>
  </w:num>
  <w:num w:numId="31" w16cid:durableId="1303080106">
    <w:abstractNumId w:val="29"/>
  </w:num>
  <w:num w:numId="32" w16cid:durableId="578179110">
    <w:abstractNumId w:val="8"/>
  </w:num>
  <w:num w:numId="33" w16cid:durableId="2090302193">
    <w:abstractNumId w:val="51"/>
  </w:num>
  <w:num w:numId="34" w16cid:durableId="13574638">
    <w:abstractNumId w:val="41"/>
  </w:num>
  <w:num w:numId="35" w16cid:durableId="321809770">
    <w:abstractNumId w:val="43"/>
  </w:num>
  <w:num w:numId="36" w16cid:durableId="2140762356">
    <w:abstractNumId w:val="32"/>
  </w:num>
  <w:num w:numId="37" w16cid:durableId="1319069469">
    <w:abstractNumId w:val="24"/>
  </w:num>
  <w:num w:numId="38" w16cid:durableId="988090865">
    <w:abstractNumId w:val="22"/>
  </w:num>
  <w:num w:numId="39" w16cid:durableId="1094395658">
    <w:abstractNumId w:val="12"/>
  </w:num>
  <w:num w:numId="40" w16cid:durableId="2028871804">
    <w:abstractNumId w:val="49"/>
  </w:num>
  <w:num w:numId="41" w16cid:durableId="2055697078">
    <w:abstractNumId w:val="37"/>
  </w:num>
  <w:num w:numId="42" w16cid:durableId="1324316365">
    <w:abstractNumId w:val="23"/>
  </w:num>
  <w:num w:numId="43" w16cid:durableId="521362661">
    <w:abstractNumId w:val="27"/>
  </w:num>
  <w:num w:numId="44" w16cid:durableId="1659729276">
    <w:abstractNumId w:val="50"/>
  </w:num>
  <w:num w:numId="45" w16cid:durableId="242644711">
    <w:abstractNumId w:val="44"/>
  </w:num>
  <w:num w:numId="46" w16cid:durableId="2042238688">
    <w:abstractNumId w:val="36"/>
  </w:num>
  <w:num w:numId="47" w16cid:durableId="1064110865">
    <w:abstractNumId w:val="42"/>
  </w:num>
  <w:num w:numId="48" w16cid:durableId="511798958">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9A8"/>
    <w:rsid w:val="00003A37"/>
    <w:rsid w:val="00005627"/>
    <w:rsid w:val="000069BD"/>
    <w:rsid w:val="00007006"/>
    <w:rsid w:val="00010845"/>
    <w:rsid w:val="000123E7"/>
    <w:rsid w:val="000144D1"/>
    <w:rsid w:val="00015DB5"/>
    <w:rsid w:val="00015E17"/>
    <w:rsid w:val="0001623E"/>
    <w:rsid w:val="00016440"/>
    <w:rsid w:val="00017B7D"/>
    <w:rsid w:val="00021D0C"/>
    <w:rsid w:val="00022571"/>
    <w:rsid w:val="000240F8"/>
    <w:rsid w:val="00025286"/>
    <w:rsid w:val="00025FF3"/>
    <w:rsid w:val="00030A23"/>
    <w:rsid w:val="00031A1D"/>
    <w:rsid w:val="00032AC2"/>
    <w:rsid w:val="00033C76"/>
    <w:rsid w:val="00033FA0"/>
    <w:rsid w:val="000361A8"/>
    <w:rsid w:val="00041FA6"/>
    <w:rsid w:val="000424C2"/>
    <w:rsid w:val="00043D8D"/>
    <w:rsid w:val="000458FA"/>
    <w:rsid w:val="00045E02"/>
    <w:rsid w:val="00045F4A"/>
    <w:rsid w:val="00045FFD"/>
    <w:rsid w:val="00047FB6"/>
    <w:rsid w:val="00051396"/>
    <w:rsid w:val="000514B7"/>
    <w:rsid w:val="0005453C"/>
    <w:rsid w:val="00054D29"/>
    <w:rsid w:val="0005529B"/>
    <w:rsid w:val="000553D4"/>
    <w:rsid w:val="00056979"/>
    <w:rsid w:val="0006065A"/>
    <w:rsid w:val="000611B0"/>
    <w:rsid w:val="00062325"/>
    <w:rsid w:val="0006437D"/>
    <w:rsid w:val="00064F1E"/>
    <w:rsid w:val="00064F23"/>
    <w:rsid w:val="00065A4B"/>
    <w:rsid w:val="00067A6F"/>
    <w:rsid w:val="00072BF8"/>
    <w:rsid w:val="00072DCC"/>
    <w:rsid w:val="00073BD3"/>
    <w:rsid w:val="00073EF2"/>
    <w:rsid w:val="00074A85"/>
    <w:rsid w:val="000751FA"/>
    <w:rsid w:val="000755B6"/>
    <w:rsid w:val="000759A8"/>
    <w:rsid w:val="00075F83"/>
    <w:rsid w:val="00076B4D"/>
    <w:rsid w:val="000778B5"/>
    <w:rsid w:val="000778F8"/>
    <w:rsid w:val="00080B4D"/>
    <w:rsid w:val="00081A7C"/>
    <w:rsid w:val="00082147"/>
    <w:rsid w:val="0008281D"/>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A18"/>
    <w:rsid w:val="000B1E4F"/>
    <w:rsid w:val="000B34E0"/>
    <w:rsid w:val="000B478F"/>
    <w:rsid w:val="000B53E2"/>
    <w:rsid w:val="000B55A9"/>
    <w:rsid w:val="000B58D7"/>
    <w:rsid w:val="000B5C15"/>
    <w:rsid w:val="000B69EB"/>
    <w:rsid w:val="000C13CF"/>
    <w:rsid w:val="000C2951"/>
    <w:rsid w:val="000C2F23"/>
    <w:rsid w:val="000C30F5"/>
    <w:rsid w:val="000D01C6"/>
    <w:rsid w:val="000D0BA9"/>
    <w:rsid w:val="000D2A69"/>
    <w:rsid w:val="000D2C36"/>
    <w:rsid w:val="000D2D40"/>
    <w:rsid w:val="000D3E79"/>
    <w:rsid w:val="000D4C8B"/>
    <w:rsid w:val="000D4FBD"/>
    <w:rsid w:val="000D5B0C"/>
    <w:rsid w:val="000D5E02"/>
    <w:rsid w:val="000D6C95"/>
    <w:rsid w:val="000D738E"/>
    <w:rsid w:val="000E1274"/>
    <w:rsid w:val="000E2087"/>
    <w:rsid w:val="000E2170"/>
    <w:rsid w:val="000E3B6B"/>
    <w:rsid w:val="000E4676"/>
    <w:rsid w:val="000E4E6D"/>
    <w:rsid w:val="000F27DA"/>
    <w:rsid w:val="000F34B0"/>
    <w:rsid w:val="000F38AF"/>
    <w:rsid w:val="000F477C"/>
    <w:rsid w:val="000F4819"/>
    <w:rsid w:val="000F50F4"/>
    <w:rsid w:val="000F5450"/>
    <w:rsid w:val="000F563D"/>
    <w:rsid w:val="000F582A"/>
    <w:rsid w:val="000F6183"/>
    <w:rsid w:val="000F6F8B"/>
    <w:rsid w:val="000F748E"/>
    <w:rsid w:val="000F7879"/>
    <w:rsid w:val="000F7C3A"/>
    <w:rsid w:val="0010007E"/>
    <w:rsid w:val="001005E3"/>
    <w:rsid w:val="00102965"/>
    <w:rsid w:val="00102A75"/>
    <w:rsid w:val="00103B5D"/>
    <w:rsid w:val="00104655"/>
    <w:rsid w:val="00106B91"/>
    <w:rsid w:val="00107C70"/>
    <w:rsid w:val="00107FFA"/>
    <w:rsid w:val="0011008D"/>
    <w:rsid w:val="00112564"/>
    <w:rsid w:val="001129D3"/>
    <w:rsid w:val="0011385D"/>
    <w:rsid w:val="00113CBC"/>
    <w:rsid w:val="0011474D"/>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8D8"/>
    <w:rsid w:val="00155551"/>
    <w:rsid w:val="00155DEF"/>
    <w:rsid w:val="0015669C"/>
    <w:rsid w:val="0016064B"/>
    <w:rsid w:val="00160D85"/>
    <w:rsid w:val="00162C78"/>
    <w:rsid w:val="00163A26"/>
    <w:rsid w:val="001645B4"/>
    <w:rsid w:val="00165BC7"/>
    <w:rsid w:val="0016616C"/>
    <w:rsid w:val="00166C98"/>
    <w:rsid w:val="001679CE"/>
    <w:rsid w:val="00167C71"/>
    <w:rsid w:val="0017054A"/>
    <w:rsid w:val="001715C3"/>
    <w:rsid w:val="001723C1"/>
    <w:rsid w:val="00172B54"/>
    <w:rsid w:val="00173083"/>
    <w:rsid w:val="0017473B"/>
    <w:rsid w:val="00174AAD"/>
    <w:rsid w:val="00176061"/>
    <w:rsid w:val="00177711"/>
    <w:rsid w:val="00177A3B"/>
    <w:rsid w:val="00177D5F"/>
    <w:rsid w:val="00184714"/>
    <w:rsid w:val="001866FF"/>
    <w:rsid w:val="00186722"/>
    <w:rsid w:val="00186995"/>
    <w:rsid w:val="00187733"/>
    <w:rsid w:val="00191C69"/>
    <w:rsid w:val="00193DEA"/>
    <w:rsid w:val="001945F9"/>
    <w:rsid w:val="001964A2"/>
    <w:rsid w:val="00196F5A"/>
    <w:rsid w:val="00197E31"/>
    <w:rsid w:val="001A0705"/>
    <w:rsid w:val="001A1545"/>
    <w:rsid w:val="001A22FD"/>
    <w:rsid w:val="001A4244"/>
    <w:rsid w:val="001A4FDC"/>
    <w:rsid w:val="001A61F7"/>
    <w:rsid w:val="001A65D8"/>
    <w:rsid w:val="001A795E"/>
    <w:rsid w:val="001A7D76"/>
    <w:rsid w:val="001B070A"/>
    <w:rsid w:val="001B16E9"/>
    <w:rsid w:val="001B1F6D"/>
    <w:rsid w:val="001B219F"/>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471A"/>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537"/>
    <w:rsid w:val="00235B90"/>
    <w:rsid w:val="00236756"/>
    <w:rsid w:val="00237497"/>
    <w:rsid w:val="00237DA8"/>
    <w:rsid w:val="002402AC"/>
    <w:rsid w:val="00240CDC"/>
    <w:rsid w:val="00241CD5"/>
    <w:rsid w:val="00241E23"/>
    <w:rsid w:val="00241F45"/>
    <w:rsid w:val="00242747"/>
    <w:rsid w:val="00243EED"/>
    <w:rsid w:val="0024458D"/>
    <w:rsid w:val="00244F56"/>
    <w:rsid w:val="00246722"/>
    <w:rsid w:val="00247B05"/>
    <w:rsid w:val="00247C99"/>
    <w:rsid w:val="002503C4"/>
    <w:rsid w:val="002510BD"/>
    <w:rsid w:val="00252A74"/>
    <w:rsid w:val="00254839"/>
    <w:rsid w:val="00255086"/>
    <w:rsid w:val="00255F29"/>
    <w:rsid w:val="00255F35"/>
    <w:rsid w:val="00256007"/>
    <w:rsid w:val="00256EA7"/>
    <w:rsid w:val="00257063"/>
    <w:rsid w:val="00262EA9"/>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3ADF"/>
    <w:rsid w:val="0028658A"/>
    <w:rsid w:val="002869D8"/>
    <w:rsid w:val="00287DF6"/>
    <w:rsid w:val="00290467"/>
    <w:rsid w:val="002906A9"/>
    <w:rsid w:val="00290D69"/>
    <w:rsid w:val="0029111E"/>
    <w:rsid w:val="00292CC7"/>
    <w:rsid w:val="00293C19"/>
    <w:rsid w:val="00295D2D"/>
    <w:rsid w:val="002964F6"/>
    <w:rsid w:val="002979D8"/>
    <w:rsid w:val="002A0746"/>
    <w:rsid w:val="002A15C6"/>
    <w:rsid w:val="002A1B94"/>
    <w:rsid w:val="002A297A"/>
    <w:rsid w:val="002A32F1"/>
    <w:rsid w:val="002A49B0"/>
    <w:rsid w:val="002A54B9"/>
    <w:rsid w:val="002A6699"/>
    <w:rsid w:val="002A67B6"/>
    <w:rsid w:val="002B027F"/>
    <w:rsid w:val="002B0EB4"/>
    <w:rsid w:val="002B18EF"/>
    <w:rsid w:val="002B1C4A"/>
    <w:rsid w:val="002B2064"/>
    <w:rsid w:val="002B3880"/>
    <w:rsid w:val="002B3BB5"/>
    <w:rsid w:val="002B516B"/>
    <w:rsid w:val="002B6105"/>
    <w:rsid w:val="002B77F5"/>
    <w:rsid w:val="002B7E5D"/>
    <w:rsid w:val="002C1854"/>
    <w:rsid w:val="002C3DF0"/>
    <w:rsid w:val="002C4583"/>
    <w:rsid w:val="002C4695"/>
    <w:rsid w:val="002C54F0"/>
    <w:rsid w:val="002C680F"/>
    <w:rsid w:val="002C7173"/>
    <w:rsid w:val="002C72CF"/>
    <w:rsid w:val="002C7487"/>
    <w:rsid w:val="002C77F8"/>
    <w:rsid w:val="002D0B3B"/>
    <w:rsid w:val="002D0BDC"/>
    <w:rsid w:val="002D173D"/>
    <w:rsid w:val="002D1D9A"/>
    <w:rsid w:val="002D2AD2"/>
    <w:rsid w:val="002D2FD5"/>
    <w:rsid w:val="002D3B43"/>
    <w:rsid w:val="002D484E"/>
    <w:rsid w:val="002D5B08"/>
    <w:rsid w:val="002D5ECE"/>
    <w:rsid w:val="002D679D"/>
    <w:rsid w:val="002D68D5"/>
    <w:rsid w:val="002D78C8"/>
    <w:rsid w:val="002E011B"/>
    <w:rsid w:val="002E033D"/>
    <w:rsid w:val="002E0D68"/>
    <w:rsid w:val="002E22C7"/>
    <w:rsid w:val="002E2535"/>
    <w:rsid w:val="002E2F70"/>
    <w:rsid w:val="002E3338"/>
    <w:rsid w:val="002E410E"/>
    <w:rsid w:val="002E486F"/>
    <w:rsid w:val="002E542C"/>
    <w:rsid w:val="002E5F01"/>
    <w:rsid w:val="002E6335"/>
    <w:rsid w:val="002E69BF"/>
    <w:rsid w:val="002E7E7B"/>
    <w:rsid w:val="002F0845"/>
    <w:rsid w:val="002F11B5"/>
    <w:rsid w:val="002F3ACF"/>
    <w:rsid w:val="002F473B"/>
    <w:rsid w:val="002F5420"/>
    <w:rsid w:val="002F57F1"/>
    <w:rsid w:val="002F5D0F"/>
    <w:rsid w:val="002F7E47"/>
    <w:rsid w:val="003001DE"/>
    <w:rsid w:val="00300224"/>
    <w:rsid w:val="003024A2"/>
    <w:rsid w:val="0030393C"/>
    <w:rsid w:val="00303AC6"/>
    <w:rsid w:val="00306080"/>
    <w:rsid w:val="0030624C"/>
    <w:rsid w:val="00310A20"/>
    <w:rsid w:val="00311730"/>
    <w:rsid w:val="00312944"/>
    <w:rsid w:val="003160CD"/>
    <w:rsid w:val="003173E3"/>
    <w:rsid w:val="0032073F"/>
    <w:rsid w:val="0032095F"/>
    <w:rsid w:val="0032167D"/>
    <w:rsid w:val="00322368"/>
    <w:rsid w:val="003224C9"/>
    <w:rsid w:val="00324D93"/>
    <w:rsid w:val="00325AD0"/>
    <w:rsid w:val="00326E8E"/>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5425"/>
    <w:rsid w:val="0034623C"/>
    <w:rsid w:val="0034636B"/>
    <w:rsid w:val="00346AEA"/>
    <w:rsid w:val="00346D56"/>
    <w:rsid w:val="0035165C"/>
    <w:rsid w:val="0035212D"/>
    <w:rsid w:val="003566BD"/>
    <w:rsid w:val="00356802"/>
    <w:rsid w:val="00356CE0"/>
    <w:rsid w:val="00356E16"/>
    <w:rsid w:val="00356EF3"/>
    <w:rsid w:val="00360659"/>
    <w:rsid w:val="0036115A"/>
    <w:rsid w:val="003619CC"/>
    <w:rsid w:val="00362BD7"/>
    <w:rsid w:val="003635BD"/>
    <w:rsid w:val="0036475C"/>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0799"/>
    <w:rsid w:val="0038132F"/>
    <w:rsid w:val="00382B72"/>
    <w:rsid w:val="00385CBF"/>
    <w:rsid w:val="00385F1D"/>
    <w:rsid w:val="00387972"/>
    <w:rsid w:val="00390460"/>
    <w:rsid w:val="003908F3"/>
    <w:rsid w:val="00393689"/>
    <w:rsid w:val="003938CB"/>
    <w:rsid w:val="00394659"/>
    <w:rsid w:val="003950C0"/>
    <w:rsid w:val="00395A95"/>
    <w:rsid w:val="003962F0"/>
    <w:rsid w:val="003976B7"/>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5222"/>
    <w:rsid w:val="003B7636"/>
    <w:rsid w:val="003C1389"/>
    <w:rsid w:val="003C3DFA"/>
    <w:rsid w:val="003C5263"/>
    <w:rsid w:val="003C5B8B"/>
    <w:rsid w:val="003C6989"/>
    <w:rsid w:val="003D016C"/>
    <w:rsid w:val="003D04D2"/>
    <w:rsid w:val="003D0DDB"/>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39AB"/>
    <w:rsid w:val="003F4A55"/>
    <w:rsid w:val="003F7022"/>
    <w:rsid w:val="003F7539"/>
    <w:rsid w:val="00400FCA"/>
    <w:rsid w:val="00401046"/>
    <w:rsid w:val="004017A2"/>
    <w:rsid w:val="004035C1"/>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82F"/>
    <w:rsid w:val="00424BDB"/>
    <w:rsid w:val="00425DDF"/>
    <w:rsid w:val="00425F74"/>
    <w:rsid w:val="004270F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4EF7"/>
    <w:rsid w:val="004550AC"/>
    <w:rsid w:val="0045516F"/>
    <w:rsid w:val="00455E0A"/>
    <w:rsid w:val="004562F9"/>
    <w:rsid w:val="004579C1"/>
    <w:rsid w:val="00460882"/>
    <w:rsid w:val="0046163B"/>
    <w:rsid w:val="00461C76"/>
    <w:rsid w:val="00462743"/>
    <w:rsid w:val="00462A48"/>
    <w:rsid w:val="00463264"/>
    <w:rsid w:val="00463AC5"/>
    <w:rsid w:val="00467064"/>
    <w:rsid w:val="00470F58"/>
    <w:rsid w:val="004710CB"/>
    <w:rsid w:val="00471804"/>
    <w:rsid w:val="0047241B"/>
    <w:rsid w:val="004726B6"/>
    <w:rsid w:val="00472B29"/>
    <w:rsid w:val="00472D8F"/>
    <w:rsid w:val="00472E40"/>
    <w:rsid w:val="004735EE"/>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50BB"/>
    <w:rsid w:val="004B790A"/>
    <w:rsid w:val="004B7A92"/>
    <w:rsid w:val="004B7FAC"/>
    <w:rsid w:val="004C11DD"/>
    <w:rsid w:val="004C2256"/>
    <w:rsid w:val="004C27C2"/>
    <w:rsid w:val="004C6569"/>
    <w:rsid w:val="004C67E2"/>
    <w:rsid w:val="004C7DEB"/>
    <w:rsid w:val="004D09BA"/>
    <w:rsid w:val="004D0C18"/>
    <w:rsid w:val="004D1F88"/>
    <w:rsid w:val="004D27EA"/>
    <w:rsid w:val="004D2826"/>
    <w:rsid w:val="004D4AD5"/>
    <w:rsid w:val="004D6EEB"/>
    <w:rsid w:val="004E1723"/>
    <w:rsid w:val="004E2B91"/>
    <w:rsid w:val="004E2C1C"/>
    <w:rsid w:val="004E41AB"/>
    <w:rsid w:val="004E584F"/>
    <w:rsid w:val="004E68E6"/>
    <w:rsid w:val="004F0236"/>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52D"/>
    <w:rsid w:val="00515748"/>
    <w:rsid w:val="0051741D"/>
    <w:rsid w:val="00517515"/>
    <w:rsid w:val="00517F34"/>
    <w:rsid w:val="005263C6"/>
    <w:rsid w:val="00530185"/>
    <w:rsid w:val="00530C20"/>
    <w:rsid w:val="00531C59"/>
    <w:rsid w:val="00531CF7"/>
    <w:rsid w:val="00532331"/>
    <w:rsid w:val="0053271C"/>
    <w:rsid w:val="00532D48"/>
    <w:rsid w:val="005362C6"/>
    <w:rsid w:val="00543E64"/>
    <w:rsid w:val="00544309"/>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86981"/>
    <w:rsid w:val="00590B17"/>
    <w:rsid w:val="00590EC6"/>
    <w:rsid w:val="005911D6"/>
    <w:rsid w:val="00591D8D"/>
    <w:rsid w:val="00593EE3"/>
    <w:rsid w:val="005942BA"/>
    <w:rsid w:val="00594E67"/>
    <w:rsid w:val="0059597E"/>
    <w:rsid w:val="00595DBF"/>
    <w:rsid w:val="005967B6"/>
    <w:rsid w:val="00597006"/>
    <w:rsid w:val="005977C8"/>
    <w:rsid w:val="005A1724"/>
    <w:rsid w:val="005A2D96"/>
    <w:rsid w:val="005A3961"/>
    <w:rsid w:val="005A4F27"/>
    <w:rsid w:val="005A57AE"/>
    <w:rsid w:val="005A6A2E"/>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C6864"/>
    <w:rsid w:val="005C7500"/>
    <w:rsid w:val="005D050E"/>
    <w:rsid w:val="005D0776"/>
    <w:rsid w:val="005D0BAF"/>
    <w:rsid w:val="005D1ACB"/>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B38"/>
    <w:rsid w:val="005E66C5"/>
    <w:rsid w:val="005F04CA"/>
    <w:rsid w:val="005F0CB7"/>
    <w:rsid w:val="005F27C9"/>
    <w:rsid w:val="005F3A96"/>
    <w:rsid w:val="005F3D09"/>
    <w:rsid w:val="005F5CCF"/>
    <w:rsid w:val="005F73AB"/>
    <w:rsid w:val="005F7B8E"/>
    <w:rsid w:val="005F7C23"/>
    <w:rsid w:val="00601DD9"/>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30AE"/>
    <w:rsid w:val="00624F2E"/>
    <w:rsid w:val="00625462"/>
    <w:rsid w:val="00625EEB"/>
    <w:rsid w:val="006271BA"/>
    <w:rsid w:val="00630A95"/>
    <w:rsid w:val="00631B4F"/>
    <w:rsid w:val="006325E8"/>
    <w:rsid w:val="00632AF4"/>
    <w:rsid w:val="00633228"/>
    <w:rsid w:val="00633BB2"/>
    <w:rsid w:val="00633E2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5FCA"/>
    <w:rsid w:val="006668A4"/>
    <w:rsid w:val="00670385"/>
    <w:rsid w:val="00672EDA"/>
    <w:rsid w:val="00674581"/>
    <w:rsid w:val="006748D4"/>
    <w:rsid w:val="00675020"/>
    <w:rsid w:val="006760BF"/>
    <w:rsid w:val="0067689A"/>
    <w:rsid w:val="006829AE"/>
    <w:rsid w:val="00682FE0"/>
    <w:rsid w:val="006836A1"/>
    <w:rsid w:val="00685D41"/>
    <w:rsid w:val="00686B59"/>
    <w:rsid w:val="00686DB4"/>
    <w:rsid w:val="0069007B"/>
    <w:rsid w:val="00690863"/>
    <w:rsid w:val="0069097A"/>
    <w:rsid w:val="006911E9"/>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C3A5C"/>
    <w:rsid w:val="006D0341"/>
    <w:rsid w:val="006D0373"/>
    <w:rsid w:val="006D18F1"/>
    <w:rsid w:val="006D2660"/>
    <w:rsid w:val="006D2A36"/>
    <w:rsid w:val="006D2AFB"/>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72BF"/>
    <w:rsid w:val="006F7877"/>
    <w:rsid w:val="007007E2"/>
    <w:rsid w:val="0070212E"/>
    <w:rsid w:val="00703973"/>
    <w:rsid w:val="00703D33"/>
    <w:rsid w:val="007053F0"/>
    <w:rsid w:val="0070714D"/>
    <w:rsid w:val="00707B59"/>
    <w:rsid w:val="007119A9"/>
    <w:rsid w:val="00711DB1"/>
    <w:rsid w:val="00713274"/>
    <w:rsid w:val="00714977"/>
    <w:rsid w:val="00715FC3"/>
    <w:rsid w:val="007170C1"/>
    <w:rsid w:val="00717501"/>
    <w:rsid w:val="007179C1"/>
    <w:rsid w:val="00720895"/>
    <w:rsid w:val="00720C9E"/>
    <w:rsid w:val="007213C3"/>
    <w:rsid w:val="00721782"/>
    <w:rsid w:val="007238F6"/>
    <w:rsid w:val="00724DA8"/>
    <w:rsid w:val="00725016"/>
    <w:rsid w:val="007272C7"/>
    <w:rsid w:val="00727874"/>
    <w:rsid w:val="00730DFD"/>
    <w:rsid w:val="00730E96"/>
    <w:rsid w:val="00733033"/>
    <w:rsid w:val="007338D3"/>
    <w:rsid w:val="00737960"/>
    <w:rsid w:val="007425E3"/>
    <w:rsid w:val="00743025"/>
    <w:rsid w:val="00744076"/>
    <w:rsid w:val="0074611C"/>
    <w:rsid w:val="0074746B"/>
    <w:rsid w:val="007508D4"/>
    <w:rsid w:val="00750B14"/>
    <w:rsid w:val="0075159C"/>
    <w:rsid w:val="00753649"/>
    <w:rsid w:val="007550E4"/>
    <w:rsid w:val="00756DEF"/>
    <w:rsid w:val="007578BD"/>
    <w:rsid w:val="0076072B"/>
    <w:rsid w:val="00761A46"/>
    <w:rsid w:val="00761A62"/>
    <w:rsid w:val="00762DB3"/>
    <w:rsid w:val="00764536"/>
    <w:rsid w:val="00765921"/>
    <w:rsid w:val="00766ECB"/>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86D"/>
    <w:rsid w:val="007C2910"/>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71B0"/>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6437"/>
    <w:rsid w:val="008266D3"/>
    <w:rsid w:val="008279C1"/>
    <w:rsid w:val="00830634"/>
    <w:rsid w:val="00830B37"/>
    <w:rsid w:val="00830D29"/>
    <w:rsid w:val="0083318A"/>
    <w:rsid w:val="00834AD4"/>
    <w:rsid w:val="0083540A"/>
    <w:rsid w:val="00835413"/>
    <w:rsid w:val="008365B5"/>
    <w:rsid w:val="00836E30"/>
    <w:rsid w:val="008400C7"/>
    <w:rsid w:val="00840E91"/>
    <w:rsid w:val="00842186"/>
    <w:rsid w:val="008424DA"/>
    <w:rsid w:val="008438D7"/>
    <w:rsid w:val="00843ED7"/>
    <w:rsid w:val="00844A7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37B"/>
    <w:rsid w:val="00880D5B"/>
    <w:rsid w:val="00880F25"/>
    <w:rsid w:val="00883A81"/>
    <w:rsid w:val="00883B93"/>
    <w:rsid w:val="008854D3"/>
    <w:rsid w:val="0088560E"/>
    <w:rsid w:val="00885D5E"/>
    <w:rsid w:val="00887421"/>
    <w:rsid w:val="00887562"/>
    <w:rsid w:val="00890652"/>
    <w:rsid w:val="0089105B"/>
    <w:rsid w:val="00891501"/>
    <w:rsid w:val="0089292E"/>
    <w:rsid w:val="0089313F"/>
    <w:rsid w:val="008946AB"/>
    <w:rsid w:val="00894CDB"/>
    <w:rsid w:val="008965D5"/>
    <w:rsid w:val="008969A1"/>
    <w:rsid w:val="008A14FE"/>
    <w:rsid w:val="008A19EF"/>
    <w:rsid w:val="008A23DC"/>
    <w:rsid w:val="008A26A1"/>
    <w:rsid w:val="008A3F70"/>
    <w:rsid w:val="008A4449"/>
    <w:rsid w:val="008A5084"/>
    <w:rsid w:val="008A5AA7"/>
    <w:rsid w:val="008A5DED"/>
    <w:rsid w:val="008A63D0"/>
    <w:rsid w:val="008A7234"/>
    <w:rsid w:val="008A771F"/>
    <w:rsid w:val="008B1A15"/>
    <w:rsid w:val="008B1E09"/>
    <w:rsid w:val="008B4783"/>
    <w:rsid w:val="008B4C15"/>
    <w:rsid w:val="008B7CCE"/>
    <w:rsid w:val="008C1595"/>
    <w:rsid w:val="008C5EC2"/>
    <w:rsid w:val="008C7403"/>
    <w:rsid w:val="008D10D7"/>
    <w:rsid w:val="008D1644"/>
    <w:rsid w:val="008D199D"/>
    <w:rsid w:val="008D1B3E"/>
    <w:rsid w:val="008D3E57"/>
    <w:rsid w:val="008D58B2"/>
    <w:rsid w:val="008D729D"/>
    <w:rsid w:val="008D7C71"/>
    <w:rsid w:val="008E09BF"/>
    <w:rsid w:val="008E2836"/>
    <w:rsid w:val="008E2FFF"/>
    <w:rsid w:val="008E33A7"/>
    <w:rsid w:val="008E4378"/>
    <w:rsid w:val="008E5A44"/>
    <w:rsid w:val="008E66F9"/>
    <w:rsid w:val="008E72AA"/>
    <w:rsid w:val="008F19A1"/>
    <w:rsid w:val="008F1DD0"/>
    <w:rsid w:val="008F24C0"/>
    <w:rsid w:val="008F2DBA"/>
    <w:rsid w:val="008F3270"/>
    <w:rsid w:val="008F5451"/>
    <w:rsid w:val="008F5DF3"/>
    <w:rsid w:val="008F6146"/>
    <w:rsid w:val="00900CC3"/>
    <w:rsid w:val="00901762"/>
    <w:rsid w:val="00903038"/>
    <w:rsid w:val="00903314"/>
    <w:rsid w:val="00903C16"/>
    <w:rsid w:val="00903C22"/>
    <w:rsid w:val="00903D78"/>
    <w:rsid w:val="00903DA1"/>
    <w:rsid w:val="00906D2B"/>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6F30"/>
    <w:rsid w:val="00927309"/>
    <w:rsid w:val="00927CEC"/>
    <w:rsid w:val="009300D6"/>
    <w:rsid w:val="00930CF2"/>
    <w:rsid w:val="009313DE"/>
    <w:rsid w:val="009316DD"/>
    <w:rsid w:val="00933733"/>
    <w:rsid w:val="009339A0"/>
    <w:rsid w:val="00934397"/>
    <w:rsid w:val="00934AF4"/>
    <w:rsid w:val="00934B6C"/>
    <w:rsid w:val="00934C1A"/>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5A0E"/>
    <w:rsid w:val="009568FE"/>
    <w:rsid w:val="009579A2"/>
    <w:rsid w:val="00960783"/>
    <w:rsid w:val="00961061"/>
    <w:rsid w:val="00962C9F"/>
    <w:rsid w:val="00963B4B"/>
    <w:rsid w:val="009659B5"/>
    <w:rsid w:val="00966378"/>
    <w:rsid w:val="009673AF"/>
    <w:rsid w:val="00967B69"/>
    <w:rsid w:val="0097021B"/>
    <w:rsid w:val="00970C29"/>
    <w:rsid w:val="0097116A"/>
    <w:rsid w:val="00971BB5"/>
    <w:rsid w:val="00973045"/>
    <w:rsid w:val="00973079"/>
    <w:rsid w:val="00973684"/>
    <w:rsid w:val="009737E4"/>
    <w:rsid w:val="00973EE4"/>
    <w:rsid w:val="00974B41"/>
    <w:rsid w:val="009757E1"/>
    <w:rsid w:val="00975951"/>
    <w:rsid w:val="00976867"/>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3B4"/>
    <w:rsid w:val="009C0D8C"/>
    <w:rsid w:val="009C267C"/>
    <w:rsid w:val="009C329A"/>
    <w:rsid w:val="009C3596"/>
    <w:rsid w:val="009C3D84"/>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EFF"/>
    <w:rsid w:val="00A04319"/>
    <w:rsid w:val="00A05355"/>
    <w:rsid w:val="00A05392"/>
    <w:rsid w:val="00A05EFB"/>
    <w:rsid w:val="00A06A75"/>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FB7"/>
    <w:rsid w:val="00A30558"/>
    <w:rsid w:val="00A31A1C"/>
    <w:rsid w:val="00A329AC"/>
    <w:rsid w:val="00A344D1"/>
    <w:rsid w:val="00A3572D"/>
    <w:rsid w:val="00A35BC9"/>
    <w:rsid w:val="00A36A06"/>
    <w:rsid w:val="00A371B4"/>
    <w:rsid w:val="00A37BA8"/>
    <w:rsid w:val="00A406DA"/>
    <w:rsid w:val="00A40F73"/>
    <w:rsid w:val="00A432F0"/>
    <w:rsid w:val="00A436EB"/>
    <w:rsid w:val="00A438AC"/>
    <w:rsid w:val="00A441C7"/>
    <w:rsid w:val="00A45845"/>
    <w:rsid w:val="00A45AAB"/>
    <w:rsid w:val="00A460BE"/>
    <w:rsid w:val="00A46805"/>
    <w:rsid w:val="00A47781"/>
    <w:rsid w:val="00A47F6F"/>
    <w:rsid w:val="00A51A2B"/>
    <w:rsid w:val="00A52AA0"/>
    <w:rsid w:val="00A542A6"/>
    <w:rsid w:val="00A5467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7798F"/>
    <w:rsid w:val="00A8069F"/>
    <w:rsid w:val="00A8085B"/>
    <w:rsid w:val="00A80CF5"/>
    <w:rsid w:val="00A821A9"/>
    <w:rsid w:val="00A84F4B"/>
    <w:rsid w:val="00A8549B"/>
    <w:rsid w:val="00A8553F"/>
    <w:rsid w:val="00A8701D"/>
    <w:rsid w:val="00A876EF"/>
    <w:rsid w:val="00A932DB"/>
    <w:rsid w:val="00A939FD"/>
    <w:rsid w:val="00A95B56"/>
    <w:rsid w:val="00A9620B"/>
    <w:rsid w:val="00AA0C39"/>
    <w:rsid w:val="00AA13DF"/>
    <w:rsid w:val="00AA17C2"/>
    <w:rsid w:val="00AA2A41"/>
    <w:rsid w:val="00AA2D9A"/>
    <w:rsid w:val="00AA3D25"/>
    <w:rsid w:val="00AA643A"/>
    <w:rsid w:val="00AA787B"/>
    <w:rsid w:val="00AA7E6F"/>
    <w:rsid w:val="00AB09D0"/>
    <w:rsid w:val="00AB135E"/>
    <w:rsid w:val="00AB16F7"/>
    <w:rsid w:val="00AB1C3B"/>
    <w:rsid w:val="00AB1FBB"/>
    <w:rsid w:val="00AB4240"/>
    <w:rsid w:val="00AB541B"/>
    <w:rsid w:val="00AB60A2"/>
    <w:rsid w:val="00AB6A6F"/>
    <w:rsid w:val="00AB7F52"/>
    <w:rsid w:val="00AC1B53"/>
    <w:rsid w:val="00AC3CAD"/>
    <w:rsid w:val="00AC5287"/>
    <w:rsid w:val="00AC53FB"/>
    <w:rsid w:val="00AC5C45"/>
    <w:rsid w:val="00AC6913"/>
    <w:rsid w:val="00AC6B68"/>
    <w:rsid w:val="00AD04AF"/>
    <w:rsid w:val="00AD0C0B"/>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2260"/>
    <w:rsid w:val="00AF4B1D"/>
    <w:rsid w:val="00AF50DA"/>
    <w:rsid w:val="00AF54F8"/>
    <w:rsid w:val="00AF6914"/>
    <w:rsid w:val="00AF6FBD"/>
    <w:rsid w:val="00B00230"/>
    <w:rsid w:val="00B01C46"/>
    <w:rsid w:val="00B022D5"/>
    <w:rsid w:val="00B02F4C"/>
    <w:rsid w:val="00B03595"/>
    <w:rsid w:val="00B04620"/>
    <w:rsid w:val="00B04ED4"/>
    <w:rsid w:val="00B0519F"/>
    <w:rsid w:val="00B065AA"/>
    <w:rsid w:val="00B06680"/>
    <w:rsid w:val="00B073A3"/>
    <w:rsid w:val="00B07FC3"/>
    <w:rsid w:val="00B100A9"/>
    <w:rsid w:val="00B12993"/>
    <w:rsid w:val="00B130D8"/>
    <w:rsid w:val="00B14DD4"/>
    <w:rsid w:val="00B15223"/>
    <w:rsid w:val="00B21071"/>
    <w:rsid w:val="00B242E4"/>
    <w:rsid w:val="00B25B04"/>
    <w:rsid w:val="00B271C8"/>
    <w:rsid w:val="00B27360"/>
    <w:rsid w:val="00B27A97"/>
    <w:rsid w:val="00B30617"/>
    <w:rsid w:val="00B30C04"/>
    <w:rsid w:val="00B315F5"/>
    <w:rsid w:val="00B32792"/>
    <w:rsid w:val="00B32DC7"/>
    <w:rsid w:val="00B33DCE"/>
    <w:rsid w:val="00B34B9D"/>
    <w:rsid w:val="00B34C34"/>
    <w:rsid w:val="00B35C69"/>
    <w:rsid w:val="00B36AF7"/>
    <w:rsid w:val="00B36C3F"/>
    <w:rsid w:val="00B37694"/>
    <w:rsid w:val="00B40431"/>
    <w:rsid w:val="00B41AD9"/>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97A"/>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917"/>
    <w:rsid w:val="00B75F17"/>
    <w:rsid w:val="00B7639A"/>
    <w:rsid w:val="00B767FD"/>
    <w:rsid w:val="00B77537"/>
    <w:rsid w:val="00B80208"/>
    <w:rsid w:val="00B805C8"/>
    <w:rsid w:val="00B81605"/>
    <w:rsid w:val="00B81892"/>
    <w:rsid w:val="00B81EB9"/>
    <w:rsid w:val="00B82D06"/>
    <w:rsid w:val="00B82D55"/>
    <w:rsid w:val="00B83153"/>
    <w:rsid w:val="00B85030"/>
    <w:rsid w:val="00B85320"/>
    <w:rsid w:val="00B855FE"/>
    <w:rsid w:val="00B90038"/>
    <w:rsid w:val="00B905DD"/>
    <w:rsid w:val="00B90B52"/>
    <w:rsid w:val="00B93FDF"/>
    <w:rsid w:val="00B9402F"/>
    <w:rsid w:val="00B9428A"/>
    <w:rsid w:val="00B94574"/>
    <w:rsid w:val="00B951CD"/>
    <w:rsid w:val="00B96980"/>
    <w:rsid w:val="00BA03B8"/>
    <w:rsid w:val="00BA1622"/>
    <w:rsid w:val="00BA2456"/>
    <w:rsid w:val="00BA2CD9"/>
    <w:rsid w:val="00BA63E4"/>
    <w:rsid w:val="00BA641E"/>
    <w:rsid w:val="00BA6497"/>
    <w:rsid w:val="00BA6A78"/>
    <w:rsid w:val="00BB0CFC"/>
    <w:rsid w:val="00BB280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1EF4"/>
    <w:rsid w:val="00BE2C17"/>
    <w:rsid w:val="00BE344A"/>
    <w:rsid w:val="00BE4A28"/>
    <w:rsid w:val="00BE7915"/>
    <w:rsid w:val="00BE7A4A"/>
    <w:rsid w:val="00BF12D5"/>
    <w:rsid w:val="00BF1886"/>
    <w:rsid w:val="00BF22C4"/>
    <w:rsid w:val="00BF3548"/>
    <w:rsid w:val="00BF4E64"/>
    <w:rsid w:val="00BF67A9"/>
    <w:rsid w:val="00BF7719"/>
    <w:rsid w:val="00C0020A"/>
    <w:rsid w:val="00C00F3B"/>
    <w:rsid w:val="00C01C45"/>
    <w:rsid w:val="00C032B2"/>
    <w:rsid w:val="00C04E69"/>
    <w:rsid w:val="00C06FF6"/>
    <w:rsid w:val="00C13725"/>
    <w:rsid w:val="00C1380F"/>
    <w:rsid w:val="00C1389C"/>
    <w:rsid w:val="00C13DB6"/>
    <w:rsid w:val="00C14900"/>
    <w:rsid w:val="00C15443"/>
    <w:rsid w:val="00C16502"/>
    <w:rsid w:val="00C178F7"/>
    <w:rsid w:val="00C17D5F"/>
    <w:rsid w:val="00C22287"/>
    <w:rsid w:val="00C22970"/>
    <w:rsid w:val="00C23E5E"/>
    <w:rsid w:val="00C249D4"/>
    <w:rsid w:val="00C26B27"/>
    <w:rsid w:val="00C278A0"/>
    <w:rsid w:val="00C3102A"/>
    <w:rsid w:val="00C327CD"/>
    <w:rsid w:val="00C32FF6"/>
    <w:rsid w:val="00C33E1C"/>
    <w:rsid w:val="00C34970"/>
    <w:rsid w:val="00C3719C"/>
    <w:rsid w:val="00C40FFA"/>
    <w:rsid w:val="00C411FE"/>
    <w:rsid w:val="00C45046"/>
    <w:rsid w:val="00C4677A"/>
    <w:rsid w:val="00C46E7E"/>
    <w:rsid w:val="00C52736"/>
    <w:rsid w:val="00C52C09"/>
    <w:rsid w:val="00C53258"/>
    <w:rsid w:val="00C53B41"/>
    <w:rsid w:val="00C5447A"/>
    <w:rsid w:val="00C54BF3"/>
    <w:rsid w:val="00C55906"/>
    <w:rsid w:val="00C55A63"/>
    <w:rsid w:val="00C56C95"/>
    <w:rsid w:val="00C61325"/>
    <w:rsid w:val="00C616DA"/>
    <w:rsid w:val="00C64412"/>
    <w:rsid w:val="00C7179A"/>
    <w:rsid w:val="00C71E4E"/>
    <w:rsid w:val="00C7240A"/>
    <w:rsid w:val="00C72A62"/>
    <w:rsid w:val="00C75458"/>
    <w:rsid w:val="00C75AAF"/>
    <w:rsid w:val="00C7630E"/>
    <w:rsid w:val="00C77050"/>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111A"/>
    <w:rsid w:val="00C93B54"/>
    <w:rsid w:val="00C946D7"/>
    <w:rsid w:val="00C961A8"/>
    <w:rsid w:val="00C96259"/>
    <w:rsid w:val="00CA0439"/>
    <w:rsid w:val="00CA1A63"/>
    <w:rsid w:val="00CA1D6A"/>
    <w:rsid w:val="00CA277E"/>
    <w:rsid w:val="00CA2CB4"/>
    <w:rsid w:val="00CA5A59"/>
    <w:rsid w:val="00CA68A4"/>
    <w:rsid w:val="00CA708F"/>
    <w:rsid w:val="00CA7310"/>
    <w:rsid w:val="00CA767B"/>
    <w:rsid w:val="00CB1553"/>
    <w:rsid w:val="00CB1795"/>
    <w:rsid w:val="00CB4646"/>
    <w:rsid w:val="00CB567A"/>
    <w:rsid w:val="00CB6311"/>
    <w:rsid w:val="00CB647A"/>
    <w:rsid w:val="00CB7447"/>
    <w:rsid w:val="00CB798F"/>
    <w:rsid w:val="00CB7E51"/>
    <w:rsid w:val="00CC0451"/>
    <w:rsid w:val="00CC0516"/>
    <w:rsid w:val="00CC0E89"/>
    <w:rsid w:val="00CC1AA6"/>
    <w:rsid w:val="00CC5D97"/>
    <w:rsid w:val="00CC7073"/>
    <w:rsid w:val="00CC775C"/>
    <w:rsid w:val="00CC77ED"/>
    <w:rsid w:val="00CD3B13"/>
    <w:rsid w:val="00CD4A78"/>
    <w:rsid w:val="00CD6071"/>
    <w:rsid w:val="00CD6718"/>
    <w:rsid w:val="00CD6B86"/>
    <w:rsid w:val="00CD74A0"/>
    <w:rsid w:val="00CE3B2F"/>
    <w:rsid w:val="00CE52EE"/>
    <w:rsid w:val="00CE56A5"/>
    <w:rsid w:val="00CE67D9"/>
    <w:rsid w:val="00CE6F44"/>
    <w:rsid w:val="00CE77C1"/>
    <w:rsid w:val="00CF0356"/>
    <w:rsid w:val="00CF0E3C"/>
    <w:rsid w:val="00CF1548"/>
    <w:rsid w:val="00CF3437"/>
    <w:rsid w:val="00CF42EB"/>
    <w:rsid w:val="00CF473A"/>
    <w:rsid w:val="00CF4C3C"/>
    <w:rsid w:val="00CF5ABE"/>
    <w:rsid w:val="00CF7569"/>
    <w:rsid w:val="00D03752"/>
    <w:rsid w:val="00D03AB4"/>
    <w:rsid w:val="00D05089"/>
    <w:rsid w:val="00D055C4"/>
    <w:rsid w:val="00D055D1"/>
    <w:rsid w:val="00D0580F"/>
    <w:rsid w:val="00D05935"/>
    <w:rsid w:val="00D05B02"/>
    <w:rsid w:val="00D05CBF"/>
    <w:rsid w:val="00D05EB9"/>
    <w:rsid w:val="00D12398"/>
    <w:rsid w:val="00D12756"/>
    <w:rsid w:val="00D12BEF"/>
    <w:rsid w:val="00D13CC0"/>
    <w:rsid w:val="00D14D46"/>
    <w:rsid w:val="00D1528F"/>
    <w:rsid w:val="00D15A09"/>
    <w:rsid w:val="00D15CB1"/>
    <w:rsid w:val="00D164AC"/>
    <w:rsid w:val="00D16529"/>
    <w:rsid w:val="00D1752A"/>
    <w:rsid w:val="00D20DFC"/>
    <w:rsid w:val="00D214D9"/>
    <w:rsid w:val="00D22647"/>
    <w:rsid w:val="00D246EC"/>
    <w:rsid w:val="00D256DD"/>
    <w:rsid w:val="00D260F3"/>
    <w:rsid w:val="00D27B88"/>
    <w:rsid w:val="00D31DD9"/>
    <w:rsid w:val="00D32C02"/>
    <w:rsid w:val="00D33411"/>
    <w:rsid w:val="00D337EB"/>
    <w:rsid w:val="00D34AEC"/>
    <w:rsid w:val="00D36856"/>
    <w:rsid w:val="00D36EE7"/>
    <w:rsid w:val="00D40AE8"/>
    <w:rsid w:val="00D4160D"/>
    <w:rsid w:val="00D42455"/>
    <w:rsid w:val="00D42582"/>
    <w:rsid w:val="00D43A1E"/>
    <w:rsid w:val="00D43C58"/>
    <w:rsid w:val="00D43EB0"/>
    <w:rsid w:val="00D4406C"/>
    <w:rsid w:val="00D45F95"/>
    <w:rsid w:val="00D460B9"/>
    <w:rsid w:val="00D506B1"/>
    <w:rsid w:val="00D51DE0"/>
    <w:rsid w:val="00D52B65"/>
    <w:rsid w:val="00D54225"/>
    <w:rsid w:val="00D56298"/>
    <w:rsid w:val="00D57306"/>
    <w:rsid w:val="00D5781C"/>
    <w:rsid w:val="00D57E25"/>
    <w:rsid w:val="00D60A51"/>
    <w:rsid w:val="00D61CB9"/>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2520"/>
    <w:rsid w:val="00D826E9"/>
    <w:rsid w:val="00D83057"/>
    <w:rsid w:val="00D845A0"/>
    <w:rsid w:val="00D84A4C"/>
    <w:rsid w:val="00D85A44"/>
    <w:rsid w:val="00D8634B"/>
    <w:rsid w:val="00D9080A"/>
    <w:rsid w:val="00D926E9"/>
    <w:rsid w:val="00D94E9D"/>
    <w:rsid w:val="00D966EC"/>
    <w:rsid w:val="00D973AC"/>
    <w:rsid w:val="00D97837"/>
    <w:rsid w:val="00D97AEB"/>
    <w:rsid w:val="00D97C11"/>
    <w:rsid w:val="00DA1678"/>
    <w:rsid w:val="00DA33F4"/>
    <w:rsid w:val="00DA41B6"/>
    <w:rsid w:val="00DA46DA"/>
    <w:rsid w:val="00DA5218"/>
    <w:rsid w:val="00DA5789"/>
    <w:rsid w:val="00DA7E4D"/>
    <w:rsid w:val="00DB1C21"/>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C65FE"/>
    <w:rsid w:val="00DD10A9"/>
    <w:rsid w:val="00DD311F"/>
    <w:rsid w:val="00DD3C4C"/>
    <w:rsid w:val="00DD43FF"/>
    <w:rsid w:val="00DD4977"/>
    <w:rsid w:val="00DD5181"/>
    <w:rsid w:val="00DD5435"/>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EC7"/>
    <w:rsid w:val="00DF5ECD"/>
    <w:rsid w:val="00DF65C9"/>
    <w:rsid w:val="00DF674F"/>
    <w:rsid w:val="00DF67CA"/>
    <w:rsid w:val="00E00603"/>
    <w:rsid w:val="00E00F08"/>
    <w:rsid w:val="00E01934"/>
    <w:rsid w:val="00E02A41"/>
    <w:rsid w:val="00E03227"/>
    <w:rsid w:val="00E032E6"/>
    <w:rsid w:val="00E047B8"/>
    <w:rsid w:val="00E0515B"/>
    <w:rsid w:val="00E057A5"/>
    <w:rsid w:val="00E114F1"/>
    <w:rsid w:val="00E11F2A"/>
    <w:rsid w:val="00E12153"/>
    <w:rsid w:val="00E135BB"/>
    <w:rsid w:val="00E13CF0"/>
    <w:rsid w:val="00E15050"/>
    <w:rsid w:val="00E1769A"/>
    <w:rsid w:val="00E1789A"/>
    <w:rsid w:val="00E20616"/>
    <w:rsid w:val="00E20B86"/>
    <w:rsid w:val="00E212FD"/>
    <w:rsid w:val="00E2189B"/>
    <w:rsid w:val="00E227BC"/>
    <w:rsid w:val="00E22E7F"/>
    <w:rsid w:val="00E2393D"/>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461B"/>
    <w:rsid w:val="00E461A2"/>
    <w:rsid w:val="00E47B4B"/>
    <w:rsid w:val="00E5017D"/>
    <w:rsid w:val="00E5051C"/>
    <w:rsid w:val="00E50C37"/>
    <w:rsid w:val="00E516E6"/>
    <w:rsid w:val="00E54587"/>
    <w:rsid w:val="00E55829"/>
    <w:rsid w:val="00E55A63"/>
    <w:rsid w:val="00E56AD3"/>
    <w:rsid w:val="00E60751"/>
    <w:rsid w:val="00E6139A"/>
    <w:rsid w:val="00E62863"/>
    <w:rsid w:val="00E62D44"/>
    <w:rsid w:val="00E6630C"/>
    <w:rsid w:val="00E6776A"/>
    <w:rsid w:val="00E703C2"/>
    <w:rsid w:val="00E713D2"/>
    <w:rsid w:val="00E71E91"/>
    <w:rsid w:val="00E73139"/>
    <w:rsid w:val="00E7365B"/>
    <w:rsid w:val="00E736DC"/>
    <w:rsid w:val="00E7391F"/>
    <w:rsid w:val="00E761FD"/>
    <w:rsid w:val="00E76861"/>
    <w:rsid w:val="00E80F2F"/>
    <w:rsid w:val="00E81261"/>
    <w:rsid w:val="00E84DD8"/>
    <w:rsid w:val="00E86457"/>
    <w:rsid w:val="00E86476"/>
    <w:rsid w:val="00E86D85"/>
    <w:rsid w:val="00E86E8D"/>
    <w:rsid w:val="00E8711E"/>
    <w:rsid w:val="00E901C2"/>
    <w:rsid w:val="00E905B4"/>
    <w:rsid w:val="00E909A4"/>
    <w:rsid w:val="00E92F39"/>
    <w:rsid w:val="00E94447"/>
    <w:rsid w:val="00E966CE"/>
    <w:rsid w:val="00E96BB5"/>
    <w:rsid w:val="00E96BFF"/>
    <w:rsid w:val="00E97042"/>
    <w:rsid w:val="00E97404"/>
    <w:rsid w:val="00EA03DA"/>
    <w:rsid w:val="00EA0592"/>
    <w:rsid w:val="00EA253B"/>
    <w:rsid w:val="00EA25FA"/>
    <w:rsid w:val="00EA2C6B"/>
    <w:rsid w:val="00EA4EEB"/>
    <w:rsid w:val="00EA52C7"/>
    <w:rsid w:val="00EA687F"/>
    <w:rsid w:val="00EA6B54"/>
    <w:rsid w:val="00EB05CB"/>
    <w:rsid w:val="00EB2109"/>
    <w:rsid w:val="00EB2D17"/>
    <w:rsid w:val="00EB2DB8"/>
    <w:rsid w:val="00EB306B"/>
    <w:rsid w:val="00EB36C9"/>
    <w:rsid w:val="00EB4049"/>
    <w:rsid w:val="00EB5866"/>
    <w:rsid w:val="00EB710D"/>
    <w:rsid w:val="00EB797B"/>
    <w:rsid w:val="00EC233A"/>
    <w:rsid w:val="00EC3C3E"/>
    <w:rsid w:val="00EC4825"/>
    <w:rsid w:val="00EC6FC8"/>
    <w:rsid w:val="00EC75B0"/>
    <w:rsid w:val="00ED2A4B"/>
    <w:rsid w:val="00ED56B9"/>
    <w:rsid w:val="00ED5870"/>
    <w:rsid w:val="00ED5E4C"/>
    <w:rsid w:val="00ED65F8"/>
    <w:rsid w:val="00ED6E1A"/>
    <w:rsid w:val="00EE0BAE"/>
    <w:rsid w:val="00EE0BCF"/>
    <w:rsid w:val="00EE15B7"/>
    <w:rsid w:val="00EE2DC4"/>
    <w:rsid w:val="00EE3947"/>
    <w:rsid w:val="00EE5003"/>
    <w:rsid w:val="00EE6A27"/>
    <w:rsid w:val="00EE7899"/>
    <w:rsid w:val="00EF0A86"/>
    <w:rsid w:val="00EF14ED"/>
    <w:rsid w:val="00EF205A"/>
    <w:rsid w:val="00EF2853"/>
    <w:rsid w:val="00EF3568"/>
    <w:rsid w:val="00EF3EC5"/>
    <w:rsid w:val="00EF46D7"/>
    <w:rsid w:val="00EF50F0"/>
    <w:rsid w:val="00EF5684"/>
    <w:rsid w:val="00EF5BC0"/>
    <w:rsid w:val="00EF5FFA"/>
    <w:rsid w:val="00EF722C"/>
    <w:rsid w:val="00EF7A36"/>
    <w:rsid w:val="00F0113B"/>
    <w:rsid w:val="00F011E5"/>
    <w:rsid w:val="00F03833"/>
    <w:rsid w:val="00F047F4"/>
    <w:rsid w:val="00F05365"/>
    <w:rsid w:val="00F05869"/>
    <w:rsid w:val="00F06129"/>
    <w:rsid w:val="00F0710E"/>
    <w:rsid w:val="00F07D1C"/>
    <w:rsid w:val="00F13818"/>
    <w:rsid w:val="00F13C5F"/>
    <w:rsid w:val="00F143C9"/>
    <w:rsid w:val="00F1591D"/>
    <w:rsid w:val="00F15BCC"/>
    <w:rsid w:val="00F15EAF"/>
    <w:rsid w:val="00F17FAC"/>
    <w:rsid w:val="00F20811"/>
    <w:rsid w:val="00F211F3"/>
    <w:rsid w:val="00F2139D"/>
    <w:rsid w:val="00F21B9D"/>
    <w:rsid w:val="00F21D62"/>
    <w:rsid w:val="00F2207F"/>
    <w:rsid w:val="00F24173"/>
    <w:rsid w:val="00F25F68"/>
    <w:rsid w:val="00F3020F"/>
    <w:rsid w:val="00F30AEA"/>
    <w:rsid w:val="00F31D82"/>
    <w:rsid w:val="00F3329F"/>
    <w:rsid w:val="00F34A07"/>
    <w:rsid w:val="00F3581B"/>
    <w:rsid w:val="00F35F72"/>
    <w:rsid w:val="00F36919"/>
    <w:rsid w:val="00F40526"/>
    <w:rsid w:val="00F4357A"/>
    <w:rsid w:val="00F44EE9"/>
    <w:rsid w:val="00F45D40"/>
    <w:rsid w:val="00F543A5"/>
    <w:rsid w:val="00F547FC"/>
    <w:rsid w:val="00F54D73"/>
    <w:rsid w:val="00F54E61"/>
    <w:rsid w:val="00F5594B"/>
    <w:rsid w:val="00F5625B"/>
    <w:rsid w:val="00F607C1"/>
    <w:rsid w:val="00F61251"/>
    <w:rsid w:val="00F61B1C"/>
    <w:rsid w:val="00F62A4D"/>
    <w:rsid w:val="00F64157"/>
    <w:rsid w:val="00F65346"/>
    <w:rsid w:val="00F65AB2"/>
    <w:rsid w:val="00F660DE"/>
    <w:rsid w:val="00F66111"/>
    <w:rsid w:val="00F66641"/>
    <w:rsid w:val="00F678A3"/>
    <w:rsid w:val="00F679B5"/>
    <w:rsid w:val="00F67F72"/>
    <w:rsid w:val="00F703E2"/>
    <w:rsid w:val="00F7353D"/>
    <w:rsid w:val="00F73A24"/>
    <w:rsid w:val="00F74B9D"/>
    <w:rsid w:val="00F74F19"/>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6785"/>
    <w:rsid w:val="00F972A6"/>
    <w:rsid w:val="00F97412"/>
    <w:rsid w:val="00F97C08"/>
    <w:rsid w:val="00FA1CA0"/>
    <w:rsid w:val="00FA38B7"/>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937"/>
    <w:rsid w:val="00FC193C"/>
    <w:rsid w:val="00FC299D"/>
    <w:rsid w:val="00FC2B96"/>
    <w:rsid w:val="00FC320C"/>
    <w:rsid w:val="00FC5304"/>
    <w:rsid w:val="00FC5D87"/>
    <w:rsid w:val="00FC6A93"/>
    <w:rsid w:val="00FC7239"/>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2265"/>
    <w:rsid w:val="00FF24C8"/>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uiPriority w:val="99"/>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1999</TotalTime>
  <Pages>12</Pages>
  <Words>5181</Words>
  <Characters>29537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34649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131</cp:revision>
  <cp:lastPrinted>2026-05-28T08:02:00Z</cp:lastPrinted>
  <dcterms:created xsi:type="dcterms:W3CDTF">2025-02-28T05:54:00Z</dcterms:created>
  <dcterms:modified xsi:type="dcterms:W3CDTF">2026-05-29T05:22:00Z</dcterms:modified>
</cp:coreProperties>
</file>