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46E" w:rsidRDefault="00D11D7A" w:rsidP="007A146E">
      <w:pPr>
        <w:ind w:firstLine="567"/>
        <w:jc w:val="center"/>
        <w:rPr>
          <w:b/>
        </w:rPr>
      </w:pPr>
      <w:r w:rsidRPr="00D11D7A">
        <w:rPr>
          <w:noProof/>
        </w:rPr>
        <w:pict>
          <v:rect id="Прямоугольник 20" o:spid="_x0000_s1026" style="position:absolute;left:0;text-align:left;margin-left:571.7pt;margin-top:-8.85pt;width:30.05pt;height:31.05pt;z-index:251660288;visibility:visible;mso-wrap-distance-left:.1pt;mso-wrap-distance-top:.1pt;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" o:allowincell="f" strokeweight=".05pt">
            <v:stroke joinstyle="round"/>
            <v:path arrowok="t"/>
            <v:textbox>
              <w:txbxContent>
                <w:p w:rsidR="00280E4D" w:rsidRDefault="00280E4D" w:rsidP="007A146E">
                  <w:pPr>
                    <w:pStyle w:val="aa"/>
                    <w:rPr>
                      <w:b/>
                      <w:color w:val="FF0000"/>
                      <w:sz w:val="28"/>
                    </w:rPr>
                  </w:pPr>
                </w:p>
              </w:txbxContent>
            </v:textbox>
          </v:rect>
        </w:pict>
      </w:r>
      <w:r w:rsidR="007A146E">
        <w:rPr>
          <w:b/>
        </w:rPr>
        <w:t xml:space="preserve">Запрос </w:t>
      </w:r>
    </w:p>
    <w:p w:rsidR="007A146E" w:rsidRDefault="007A146E" w:rsidP="007A146E">
      <w:pPr>
        <w:ind w:firstLine="567"/>
        <w:jc w:val="center"/>
        <w:rPr>
          <w:b/>
        </w:rPr>
      </w:pPr>
      <w:r>
        <w:rPr>
          <w:b/>
        </w:rPr>
        <w:t>о предоставлении ценовой информации</w:t>
      </w:r>
    </w:p>
    <w:p w:rsidR="007A146E" w:rsidRDefault="007A146E" w:rsidP="007A146E">
      <w:pPr>
        <w:ind w:firstLine="567"/>
        <w:jc w:val="center"/>
        <w:rPr>
          <w:b/>
        </w:rPr>
      </w:pPr>
      <w:r>
        <w:rPr>
          <w:b/>
        </w:rPr>
        <w:t>в целях анализа рынка</w:t>
      </w:r>
    </w:p>
    <w:p w:rsidR="007A146E" w:rsidRDefault="007A146E" w:rsidP="007A146E">
      <w:pPr>
        <w:ind w:firstLine="567"/>
        <w:jc w:val="center"/>
        <w:rPr>
          <w:b/>
        </w:rPr>
      </w:pPr>
    </w:p>
    <w:p w:rsidR="007A146E" w:rsidRDefault="007A146E" w:rsidP="007A146E">
      <w:pPr>
        <w:ind w:firstLine="567"/>
        <w:jc w:val="both"/>
        <w:rPr>
          <w:color w:val="00B050"/>
        </w:rPr>
      </w:pPr>
      <w:r>
        <w:t xml:space="preserve">1.Заказчик: Государственное бюджетное учреждение социального обслуживания Владимирской области (далее ГБУСО </w:t>
      </w:r>
      <w:proofErr w:type="gramStart"/>
      <w:r>
        <w:t>ВО</w:t>
      </w:r>
      <w:proofErr w:type="gramEnd"/>
      <w:r>
        <w:t xml:space="preserve">) «Комплексный центр социального обслуживания населения </w:t>
      </w:r>
      <w:proofErr w:type="spellStart"/>
      <w:r>
        <w:t>Юрьев-Польского</w:t>
      </w:r>
      <w:proofErr w:type="spellEnd"/>
      <w:r>
        <w:t xml:space="preserve"> района»</w:t>
      </w:r>
      <w:r>
        <w:rPr>
          <w:i/>
        </w:rPr>
        <w:t>, находящийся по адресу:  601800   Владимирская область, г. Юрьев-Польский, ул. Владимирская, дом 13</w:t>
      </w:r>
      <w:r>
        <w:rPr>
          <w:b/>
          <w:i/>
        </w:rPr>
        <w:t xml:space="preserve"> </w:t>
      </w:r>
      <w:r>
        <w:t xml:space="preserve">проводит запрос ценовой информации в целях анализа рынка, получения информации о рыночных ценах товаров (работ, услуг) и определения наименьшей цены предложения (далее – Запрос цен), с возможным заключением договора и приглашает юридических лиц и индивидуальных предпринимателей (далее — Участники) подавать свои предложения о цене товара: на  поставку </w:t>
      </w:r>
      <w:r w:rsidR="00E34819">
        <w:rPr>
          <w:b/>
        </w:rPr>
        <w:t>материальных запасов</w:t>
      </w:r>
      <w:r>
        <w:t>.</w:t>
      </w:r>
      <w:r>
        <w:rPr>
          <w:color w:val="00B050"/>
        </w:rPr>
        <w:t xml:space="preserve"> </w:t>
      </w:r>
    </w:p>
    <w:p w:rsidR="007A146E" w:rsidRPr="009C7FE6" w:rsidRDefault="007A146E" w:rsidP="007A146E">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Запрос цен производится только для субъектов малого и среднего предпринимательства (СМП) согласно п. 5 Положения по Постановлению Правительства РФ от 11.12.2014 № 1352.</w:t>
      </w:r>
    </w:p>
    <w:p w:rsidR="007A146E" w:rsidRPr="009C7FE6" w:rsidRDefault="007A146E" w:rsidP="007A146E">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Участник закупки предоставляет Декларацию о соответствии единым требованиям: </w:t>
      </w:r>
    </w:p>
    <w:p w:rsidR="007A146E" w:rsidRPr="009C7FE6" w:rsidRDefault="007A146E" w:rsidP="007A146E">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Участник закупки должен соответствовать требованиям законодательства, предъявляемым к лицам, осуществляющим поставку товара, выполнение работы, оказание услуги, </w:t>
      </w:r>
      <w:proofErr w:type="gramStart"/>
      <w:r w:rsidRPr="009C7FE6">
        <w:rPr>
          <w:rFonts w:eastAsia="Times New Roman" w:cs="Times New Roman"/>
          <w:b/>
          <w:color w:val="388600"/>
        </w:rPr>
        <w:t>являющихся</w:t>
      </w:r>
      <w:proofErr w:type="gramEnd"/>
      <w:r w:rsidRPr="009C7FE6">
        <w:rPr>
          <w:rFonts w:eastAsia="Times New Roman" w:cs="Times New Roman"/>
          <w:b/>
          <w:color w:val="388600"/>
        </w:rPr>
        <w:t xml:space="preserve"> объектом закупки.</w:t>
      </w:r>
    </w:p>
    <w:p w:rsidR="007A146E" w:rsidRPr="009C7FE6" w:rsidRDefault="007A146E" w:rsidP="007A146E">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В отношении потенциального участника закупки не должна проводиться ликвидация.</w:t>
      </w:r>
    </w:p>
    <w:p w:rsidR="007A146E" w:rsidRPr="009C7FE6" w:rsidRDefault="007A146E" w:rsidP="007A146E">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В отношении участника закупки должно отсутствовать решение арбитражного суда о признании несостоятельным (банкротом) и об открытии конкурсного производства.</w:t>
      </w:r>
    </w:p>
    <w:p w:rsidR="007A146E" w:rsidRPr="009C7FE6" w:rsidRDefault="007A146E" w:rsidP="007A146E">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Деятельность участника закупки на дату подачи заявки не была приостановлена в административном порядке.</w:t>
      </w:r>
    </w:p>
    <w:p w:rsidR="007A146E" w:rsidRPr="009C7FE6" w:rsidRDefault="007A146E" w:rsidP="007A146E">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Отсутствие недоимок по налогам, сборам, задолженности по иным обязательным платежам в бюджеты бюджетной системы РФ.</w:t>
      </w:r>
    </w:p>
    <w:p w:rsidR="007A146E" w:rsidRPr="009C7FE6" w:rsidRDefault="007A146E" w:rsidP="007A146E">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Отсутствие у участника закупки — физического лица либо руководителя или главного бухгалтера юридического лица судимости за преступления в сфере экономики и уголовной ответственности за незаконное участие в предпринимательской деятельности, получение или дачу взятки, а также посредничество во взяточничестве.</w:t>
      </w:r>
    </w:p>
    <w:p w:rsidR="007A146E" w:rsidRPr="009C7FE6" w:rsidRDefault="007A146E" w:rsidP="007A146E">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Участник закупки не является иностранным агентом.</w:t>
      </w:r>
    </w:p>
    <w:p w:rsidR="007A146E" w:rsidRPr="009C7FE6" w:rsidRDefault="007A146E" w:rsidP="007A146E">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Отсутствие конфликта интересов.</w:t>
      </w:r>
    </w:p>
    <w:p w:rsidR="007A146E" w:rsidRDefault="007A146E" w:rsidP="007A146E">
      <w:pPr>
        <w:ind w:firstLine="567"/>
        <w:jc w:val="both"/>
      </w:pPr>
      <w:r>
        <w:t>Количество, требования к качеству, функциональным характеристикам (потребительским свойствам) представлены в Проекте Договора.</w:t>
      </w:r>
    </w:p>
    <w:p w:rsidR="007A146E" w:rsidRDefault="007A146E" w:rsidP="007A146E">
      <w:pPr>
        <w:ind w:firstLine="567"/>
        <w:jc w:val="both"/>
      </w:pPr>
      <w:r>
        <w:t>2. 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сборку, оформление сертификатов, паспортов и иные расходы Участника, а также все скидки, предлагаемые Участником.</w:t>
      </w:r>
    </w:p>
    <w:p w:rsidR="007A146E" w:rsidRDefault="007A146E" w:rsidP="007A146E">
      <w:pPr>
        <w:ind w:firstLine="567"/>
        <w:jc w:val="both"/>
        <w:rPr>
          <w:b/>
          <w:u w:val="single"/>
        </w:rPr>
      </w:pPr>
      <w:r>
        <w:rPr>
          <w:b/>
        </w:rPr>
        <w:t xml:space="preserve">Цена не должна превышать: </w:t>
      </w:r>
      <w:r w:rsidR="00B73421">
        <w:rPr>
          <w:b/>
        </w:rPr>
        <w:t>20419</w:t>
      </w:r>
      <w:r>
        <w:rPr>
          <w:b/>
          <w:i/>
        </w:rPr>
        <w:t xml:space="preserve"> (</w:t>
      </w:r>
      <w:r w:rsidR="00B73421">
        <w:rPr>
          <w:b/>
          <w:i/>
        </w:rPr>
        <w:t>Двадцать тысяч четыреста девятнадцать</w:t>
      </w:r>
      <w:r>
        <w:rPr>
          <w:b/>
          <w:i/>
        </w:rPr>
        <w:t>) рубл</w:t>
      </w:r>
      <w:r w:rsidR="00B73421">
        <w:rPr>
          <w:b/>
          <w:i/>
        </w:rPr>
        <w:t>ей</w:t>
      </w:r>
      <w:r w:rsidR="00583FD0">
        <w:rPr>
          <w:b/>
          <w:i/>
        </w:rPr>
        <w:t xml:space="preserve"> </w:t>
      </w:r>
      <w:r w:rsidR="00B73421">
        <w:rPr>
          <w:b/>
          <w:i/>
        </w:rPr>
        <w:t xml:space="preserve">79 </w:t>
      </w:r>
      <w:r w:rsidR="00583FD0">
        <w:rPr>
          <w:b/>
          <w:i/>
        </w:rPr>
        <w:t>копеек</w:t>
      </w:r>
      <w:r>
        <w:rPr>
          <w:b/>
          <w:i/>
        </w:rPr>
        <w:t>.</w:t>
      </w:r>
    </w:p>
    <w:p w:rsidR="007A146E" w:rsidRDefault="007A146E" w:rsidP="007A146E">
      <w:pPr>
        <w:ind w:firstLine="567"/>
        <w:jc w:val="both"/>
      </w:pPr>
      <w:r>
        <w:t>3. Доставка товара осуществляется силами и за счет средств Участника.</w:t>
      </w:r>
    </w:p>
    <w:p w:rsidR="007A146E" w:rsidRDefault="007A146E" w:rsidP="007A146E">
      <w:pPr>
        <w:tabs>
          <w:tab w:val="left" w:pos="360"/>
        </w:tabs>
        <w:ind w:firstLine="567"/>
        <w:jc w:val="both"/>
        <w:rPr>
          <w:b/>
          <w:i/>
        </w:rPr>
      </w:pPr>
      <w:r>
        <w:t xml:space="preserve">Предполагаемые сроки заключения договора: </w:t>
      </w:r>
      <w:r w:rsidR="00E34819">
        <w:rPr>
          <w:shd w:val="clear" w:color="auto" w:fill="FFFF00"/>
        </w:rPr>
        <w:t>май</w:t>
      </w:r>
      <w:r>
        <w:t xml:space="preserve"> </w:t>
      </w:r>
      <w:r>
        <w:rPr>
          <w:b/>
          <w:i/>
          <w:highlight w:val="yellow"/>
        </w:rPr>
        <w:t>2026 года.</w:t>
      </w:r>
    </w:p>
    <w:p w:rsidR="007A146E" w:rsidRDefault="007A146E" w:rsidP="007A146E">
      <w:pPr>
        <w:tabs>
          <w:tab w:val="left" w:pos="360"/>
        </w:tabs>
        <w:ind w:firstLine="567"/>
        <w:jc w:val="both"/>
        <w:rPr>
          <w:b/>
          <w:bCs/>
          <w:i/>
        </w:rPr>
      </w:pPr>
      <w:r>
        <w:rPr>
          <w:b/>
          <w:bCs/>
          <w:i/>
        </w:rPr>
        <w:t xml:space="preserve">Предполагаемые сроки поставки товара: в течение </w:t>
      </w:r>
      <w:r w:rsidR="00E34819">
        <w:rPr>
          <w:b/>
          <w:bCs/>
          <w:i/>
        </w:rPr>
        <w:t>14</w:t>
      </w:r>
      <w:r>
        <w:rPr>
          <w:b/>
          <w:bCs/>
          <w:i/>
        </w:rPr>
        <w:t xml:space="preserve"> </w:t>
      </w:r>
      <w:r w:rsidR="00E34819">
        <w:rPr>
          <w:b/>
          <w:bCs/>
          <w:i/>
        </w:rPr>
        <w:t>календарны</w:t>
      </w:r>
      <w:r w:rsidR="00C93D7F">
        <w:rPr>
          <w:b/>
          <w:bCs/>
          <w:i/>
        </w:rPr>
        <w:t>х</w:t>
      </w:r>
      <w:r>
        <w:rPr>
          <w:b/>
          <w:bCs/>
          <w:i/>
        </w:rPr>
        <w:t xml:space="preserve"> дней </w:t>
      </w:r>
      <w:proofErr w:type="gramStart"/>
      <w:r>
        <w:rPr>
          <w:b/>
          <w:bCs/>
          <w:i/>
        </w:rPr>
        <w:t>с даты подписания</w:t>
      </w:r>
      <w:proofErr w:type="gramEnd"/>
      <w:r>
        <w:rPr>
          <w:b/>
          <w:bCs/>
          <w:i/>
        </w:rPr>
        <w:t xml:space="preserve"> договора.</w:t>
      </w:r>
    </w:p>
    <w:p w:rsidR="007A146E" w:rsidRDefault="007A146E" w:rsidP="007A146E">
      <w:pPr>
        <w:tabs>
          <w:tab w:val="left" w:pos="1134"/>
        </w:tabs>
        <w:ind w:right="-1" w:firstLine="567"/>
        <w:jc w:val="both"/>
        <w:rPr>
          <w:i/>
        </w:rPr>
      </w:pPr>
      <w:r>
        <w:t xml:space="preserve">4. Порядок оплаты: </w:t>
      </w:r>
      <w:r>
        <w:rPr>
          <w:b/>
          <w:i/>
        </w:rPr>
        <w:t xml:space="preserve">в течение 7 рабочих дней </w:t>
      </w:r>
      <w:proofErr w:type="gramStart"/>
      <w:r>
        <w:rPr>
          <w:b/>
          <w:i/>
        </w:rPr>
        <w:t>с даты подписания</w:t>
      </w:r>
      <w:proofErr w:type="gramEnd"/>
      <w:r>
        <w:rPr>
          <w:b/>
          <w:i/>
        </w:rPr>
        <w:t xml:space="preserve"> заказчиком документов о приемке.</w:t>
      </w:r>
    </w:p>
    <w:p w:rsidR="007A146E" w:rsidRDefault="007A146E" w:rsidP="007A146E">
      <w:pPr>
        <w:ind w:firstLine="567"/>
        <w:jc w:val="both"/>
        <w:rPr>
          <w:color w:val="000000"/>
        </w:rPr>
      </w:pPr>
      <w:r>
        <w:lastRenderedPageBreak/>
        <w:t xml:space="preserve">5. Предложение рекомендуется направлять по форме, приведенной в </w:t>
      </w:r>
      <w:r>
        <w:rPr>
          <w:b/>
          <w:i/>
        </w:rPr>
        <w:t>Приложении№1</w:t>
      </w:r>
      <w:r>
        <w:t xml:space="preserve"> к настоящему запросу о предоставлении ценовой информации</w:t>
      </w:r>
      <w:r>
        <w:rPr>
          <w:color w:val="000000"/>
        </w:rPr>
        <w:t>.</w:t>
      </w:r>
    </w:p>
    <w:p w:rsidR="007A146E" w:rsidRDefault="007A146E" w:rsidP="007A146E">
      <w:pPr>
        <w:ind w:firstLine="567"/>
        <w:jc w:val="both"/>
      </w:pPr>
      <w:r>
        <w:t xml:space="preserve">Предложение должно быть подписано лицом, имеющим право, в соответствии с законодательством Российской Федерации, действовать от лица Участника без доверенности или надлежащим </w:t>
      </w:r>
      <w:proofErr w:type="gramStart"/>
      <w:r>
        <w:t>образом</w:t>
      </w:r>
      <w:proofErr w:type="gramEnd"/>
      <w:r>
        <w:t xml:space="preserve">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rsidR="007A146E" w:rsidRDefault="007A146E" w:rsidP="007A146E">
      <w:pPr>
        <w:ind w:firstLine="567"/>
        <w:jc w:val="both"/>
      </w:pPr>
      <w:r>
        <w:t>Предложение также должно быть скреплено печатью Участника (при наличии).</w:t>
      </w:r>
    </w:p>
    <w:p w:rsidR="007A146E" w:rsidRDefault="007A146E" w:rsidP="007A146E">
      <w:pPr>
        <w:ind w:firstLine="567"/>
        <w:jc w:val="both"/>
      </w:pPr>
      <w:r>
        <w:t xml:space="preserve">6. Из предложения участника должны однозначно определяться цена единицы </w:t>
      </w:r>
      <w:r>
        <w:rPr>
          <w:b/>
          <w:i/>
        </w:rPr>
        <w:t xml:space="preserve">товара </w:t>
      </w:r>
      <w:r>
        <w:t>и общая цена договора на условиях, указанных в запросе, срок действия предлагаемой цены.</w:t>
      </w:r>
    </w:p>
    <w:p w:rsidR="007A146E" w:rsidRDefault="007A146E" w:rsidP="007A146E">
      <w:pPr>
        <w:ind w:firstLine="567"/>
        <w:jc w:val="both"/>
      </w:pPr>
      <w:r>
        <w:t xml:space="preserve">7. Предложение должно быть подано Участником </w:t>
      </w:r>
      <w:r>
        <w:rPr>
          <w:u w:val="single"/>
        </w:rPr>
        <w:br/>
      </w:r>
      <w:r>
        <w:t xml:space="preserve">в форме электронного документа на электронную площадку </w:t>
      </w:r>
      <w:proofErr w:type="spellStart"/>
      <w:r>
        <w:rPr>
          <w:b/>
          <w:i/>
          <w:lang w:val="en-US"/>
        </w:rPr>
        <w:t>VladZakupki</w:t>
      </w:r>
      <w:proofErr w:type="spellEnd"/>
      <w:r>
        <w:rPr>
          <w:b/>
          <w:i/>
        </w:rPr>
        <w:t>»(адрес сайта в сети Интернет: http://vladzakupki.ru)</w:t>
      </w:r>
      <w:r>
        <w:t xml:space="preserve">. При подаче заявки Участник </w:t>
      </w:r>
      <w:r>
        <w:rPr>
          <w:b/>
        </w:rPr>
        <w:t>обязан указать номер извещения, указанный на вышеуказанном сайте</w:t>
      </w:r>
      <w:r>
        <w:t>.</w:t>
      </w:r>
    </w:p>
    <w:p w:rsidR="007A146E" w:rsidRDefault="007A146E" w:rsidP="007A146E">
      <w:pPr>
        <w:rPr>
          <w:b/>
          <w:i/>
          <w:color w:val="000000" w:themeColor="text1"/>
          <w:highlight w:val="yellow"/>
          <w:u w:val="single"/>
        </w:rPr>
      </w:pPr>
      <w:r>
        <w:t>Срок подачи ценовой информации</w:t>
      </w:r>
      <w:proofErr w:type="gramStart"/>
      <w:r>
        <w:t>:</w:t>
      </w:r>
      <w:r>
        <w:rPr>
          <w:b/>
        </w:rPr>
        <w:t xml:space="preserve"> : </w:t>
      </w:r>
      <w:proofErr w:type="gramEnd"/>
      <w:r>
        <w:rPr>
          <w:b/>
          <w:i/>
          <w:color w:val="000000" w:themeColor="text1"/>
          <w:sz w:val="21"/>
          <w:szCs w:val="21"/>
          <w:highlight w:val="yellow"/>
          <w:u w:val="single"/>
        </w:rPr>
        <w:t xml:space="preserve">с </w:t>
      </w:r>
      <w:r w:rsidR="0016549D">
        <w:rPr>
          <w:b/>
          <w:i/>
          <w:color w:val="000000" w:themeColor="text1"/>
          <w:sz w:val="21"/>
          <w:szCs w:val="21"/>
          <w:highlight w:val="yellow"/>
          <w:u w:val="single"/>
        </w:rPr>
        <w:t>20</w:t>
      </w:r>
      <w:r>
        <w:rPr>
          <w:b/>
          <w:i/>
          <w:color w:val="000000" w:themeColor="text1"/>
          <w:sz w:val="21"/>
          <w:szCs w:val="21"/>
          <w:highlight w:val="yellow"/>
          <w:u w:val="single"/>
        </w:rPr>
        <w:t>.0</w:t>
      </w:r>
      <w:r w:rsidR="00E34819">
        <w:rPr>
          <w:b/>
          <w:i/>
          <w:color w:val="000000" w:themeColor="text1"/>
          <w:sz w:val="21"/>
          <w:szCs w:val="21"/>
          <w:highlight w:val="yellow"/>
          <w:u w:val="single"/>
        </w:rPr>
        <w:t>5</w:t>
      </w:r>
      <w:r>
        <w:rPr>
          <w:b/>
          <w:i/>
          <w:color w:val="000000" w:themeColor="text1"/>
          <w:sz w:val="21"/>
          <w:szCs w:val="21"/>
          <w:highlight w:val="yellow"/>
          <w:u w:val="single"/>
        </w:rPr>
        <w:t xml:space="preserve">.2026 г. до </w:t>
      </w:r>
      <w:r w:rsidR="0016549D">
        <w:rPr>
          <w:b/>
          <w:i/>
          <w:color w:val="000000" w:themeColor="text1"/>
          <w:sz w:val="21"/>
          <w:szCs w:val="21"/>
          <w:highlight w:val="yellow"/>
          <w:u w:val="single"/>
        </w:rPr>
        <w:t>25</w:t>
      </w:r>
      <w:r>
        <w:rPr>
          <w:b/>
          <w:i/>
          <w:color w:val="000000" w:themeColor="text1"/>
          <w:sz w:val="21"/>
          <w:szCs w:val="21"/>
          <w:highlight w:val="yellow"/>
          <w:u w:val="single"/>
        </w:rPr>
        <w:t>.0</w:t>
      </w:r>
      <w:r w:rsidR="00E34819">
        <w:rPr>
          <w:b/>
          <w:i/>
          <w:color w:val="000000" w:themeColor="text1"/>
          <w:sz w:val="21"/>
          <w:szCs w:val="21"/>
          <w:highlight w:val="yellow"/>
          <w:u w:val="single"/>
        </w:rPr>
        <w:t>5</w:t>
      </w:r>
      <w:r>
        <w:rPr>
          <w:b/>
          <w:i/>
          <w:color w:val="000000" w:themeColor="text1"/>
          <w:sz w:val="21"/>
          <w:szCs w:val="21"/>
          <w:highlight w:val="yellow"/>
          <w:u w:val="single"/>
        </w:rPr>
        <w:t>.2026г. 1</w:t>
      </w:r>
      <w:r w:rsidR="00C93D7F">
        <w:rPr>
          <w:b/>
          <w:i/>
          <w:color w:val="000000" w:themeColor="text1"/>
          <w:sz w:val="21"/>
          <w:szCs w:val="21"/>
          <w:highlight w:val="yellow"/>
          <w:u w:val="single"/>
        </w:rPr>
        <w:t>5</w:t>
      </w:r>
      <w:r>
        <w:rPr>
          <w:b/>
          <w:i/>
          <w:color w:val="000000" w:themeColor="text1"/>
          <w:sz w:val="21"/>
          <w:szCs w:val="21"/>
          <w:highlight w:val="yellow"/>
          <w:u w:val="single"/>
        </w:rPr>
        <w:t>ч. 00 мин.</w:t>
      </w:r>
    </w:p>
    <w:p w:rsidR="007A146E" w:rsidRDefault="007A146E" w:rsidP="007A146E">
      <w:pPr>
        <w:ind w:firstLine="567"/>
        <w:jc w:val="both"/>
      </w:pPr>
      <w:r>
        <w:t xml:space="preserve">8. </w:t>
      </w:r>
      <w:r>
        <w:rPr>
          <w:b/>
        </w:rPr>
        <w:t xml:space="preserve">Данная процедура является запросом ценовых предложений, </w:t>
      </w:r>
      <w:r>
        <w:t xml:space="preserve">в соответствии </w:t>
      </w:r>
      <w:r>
        <w:rPr>
          <w:rFonts w:ascii="Times New Roman CYR" w:hAnsi="Times New Roman CYR"/>
          <w:color w:val="000000"/>
        </w:rPr>
        <w:t>с Федеральным законом от 18.07.2011 N 223-ФЗ «О закупках товаров, работ, услуг отдельными видами юридических лиц»</w:t>
      </w:r>
      <w:r>
        <w:rPr>
          <w:rFonts w:eastAsia="Times New Roman" w:cs="Times New Roman"/>
          <w:color w:val="000000"/>
        </w:rPr>
        <w:t>,</w:t>
      </w:r>
      <w:r w:rsidRPr="00ED5658">
        <w:rPr>
          <w:rFonts w:eastAsia="Calibri" w:cs="Times New Roman"/>
          <w:lang w:eastAsia="zh-CN"/>
        </w:rPr>
        <w:t xml:space="preserve"> </w:t>
      </w:r>
      <w:r w:rsidRPr="00D600DD">
        <w:rPr>
          <w:rFonts w:eastAsia="Calibri" w:cs="Times New Roman"/>
          <w:lang w:eastAsia="zh-CN"/>
        </w:rPr>
        <w:t>(далее – Закон)</w:t>
      </w:r>
      <w:r w:rsidRPr="00F44371">
        <w:t xml:space="preserve"> </w:t>
      </w:r>
      <w:r>
        <w:t xml:space="preserve"> </w:t>
      </w:r>
      <w:r>
        <w:rPr>
          <w:bCs/>
        </w:rPr>
        <w:t>и</w:t>
      </w:r>
      <w:r>
        <w:rPr>
          <w:b/>
          <w:bCs/>
        </w:rPr>
        <w:t xml:space="preserve"> может закончиться подписанием контракта (договора),</w:t>
      </w:r>
      <w:r>
        <w:rPr>
          <w:b/>
        </w:rPr>
        <w:t xml:space="preserve"> в случае принятия Заказчиком такого решения.</w:t>
      </w:r>
      <w:r>
        <w:t xml:space="preserve"> </w:t>
      </w:r>
    </w:p>
    <w:p w:rsidR="007A146E" w:rsidRDefault="007A146E" w:rsidP="007A146E">
      <w:pPr>
        <w:ind w:firstLine="567"/>
        <w:jc w:val="both"/>
      </w:pPr>
      <w: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Pr>
          <w:b/>
        </w:rPr>
        <w:t>с намерением</w:t>
      </w:r>
      <w:r>
        <w:t xml:space="preserve"> заключить договор с Участником:</w:t>
      </w:r>
    </w:p>
    <w:p w:rsidR="007A146E" w:rsidRDefault="007A146E" w:rsidP="007A146E">
      <w:pPr>
        <w:ind w:firstLine="567"/>
        <w:jc w:val="both"/>
      </w:pPr>
      <w:r>
        <w:t xml:space="preserve">1) </w:t>
      </w:r>
      <w:proofErr w:type="gramStart"/>
      <w:r>
        <w:t>предложившим</w:t>
      </w:r>
      <w:proofErr w:type="gramEnd"/>
      <w:r>
        <w:t xml:space="preserve"> наименьшую цену;</w:t>
      </w:r>
    </w:p>
    <w:p w:rsidR="007A146E" w:rsidRDefault="007A146E" w:rsidP="007A146E">
      <w:pPr>
        <w:ind w:firstLine="567"/>
        <w:jc w:val="both"/>
      </w:pPr>
      <w:r>
        <w:t xml:space="preserve">2) лучшие </w:t>
      </w:r>
      <w:proofErr w:type="spellStart"/>
      <w:r>
        <w:t>нестоимостные</w:t>
      </w:r>
      <w:proofErr w:type="spellEnd"/>
      <w:r>
        <w:t xml:space="preserve"> условия;</w:t>
      </w:r>
    </w:p>
    <w:p w:rsidR="007A146E" w:rsidRDefault="007A146E" w:rsidP="007A146E">
      <w:pPr>
        <w:ind w:firstLine="567"/>
        <w:jc w:val="both"/>
      </w:pPr>
      <w:r>
        <w:t xml:space="preserve">3) лучшие по совокупности условия, </w:t>
      </w:r>
      <w:r>
        <w:rPr>
          <w:b/>
        </w:rPr>
        <w:t>или принимает решение о завершении процедуры запроса цен без заключения договора.</w:t>
      </w:r>
    </w:p>
    <w:p w:rsidR="007A146E" w:rsidRDefault="007A146E" w:rsidP="007A146E">
      <w:pPr>
        <w:ind w:firstLine="567"/>
        <w:jc w:val="both"/>
        <w:rPr>
          <w:b/>
        </w:rPr>
      </w:pPr>
      <w:r>
        <w:rPr>
          <w:b/>
        </w:rPr>
        <w:t>Заказчик оставляет за собой право не заключать договор.</w:t>
      </w:r>
    </w:p>
    <w:p w:rsidR="007A146E" w:rsidRDefault="007A146E" w:rsidP="007A146E">
      <w:pPr>
        <w:pStyle w:val="ConsPlusTitle"/>
        <w:widowControl/>
        <w:jc w:val="both"/>
      </w:pPr>
      <w:r>
        <w:rPr>
          <w:b w:val="0"/>
        </w:rPr>
        <w:t xml:space="preserve">9. </w:t>
      </w:r>
      <w:r w:rsidRPr="00EB17A2">
        <w:t>Требования для соблюдения мер по предоставлению национального режима.</w:t>
      </w:r>
    </w:p>
    <w:p w:rsidR="001C41D0" w:rsidRDefault="001C41D0" w:rsidP="001C41D0">
      <w:pPr>
        <w:jc w:val="both"/>
        <w:rPr>
          <w:rFonts w:eastAsia="Times New Roman" w:cs="Times New Roman"/>
          <w:i/>
        </w:rPr>
      </w:pPr>
      <w:proofErr w:type="gramStart"/>
      <w:r w:rsidRPr="004F05BB">
        <w:rPr>
          <w:rFonts w:eastAsia="Times New Roman" w:cs="Times New Roman"/>
          <w:i/>
        </w:rPr>
        <w:t xml:space="preserve">Запрет закупок товаров (позиция </w:t>
      </w:r>
      <w:r w:rsidR="002B77A3">
        <w:rPr>
          <w:rFonts w:eastAsia="Times New Roman" w:cs="Times New Roman"/>
          <w:i/>
        </w:rPr>
        <w:t>2</w:t>
      </w:r>
      <w:r w:rsidR="00FD71B8">
        <w:rPr>
          <w:rFonts w:eastAsia="Times New Roman" w:cs="Times New Roman"/>
          <w:i/>
        </w:rPr>
        <w:t>,</w:t>
      </w:r>
      <w:r w:rsidR="002B77A3">
        <w:rPr>
          <w:rFonts w:eastAsia="Times New Roman" w:cs="Times New Roman"/>
          <w:i/>
        </w:rPr>
        <w:t>22</w:t>
      </w:r>
      <w:r w:rsidRPr="004F05BB">
        <w:rPr>
          <w:rFonts w:eastAsia="Times New Roman" w:cs="Times New Roman"/>
          <w:i/>
        </w:rPr>
        <w:t xml:space="preserve">)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 1 Постановления № 1875 </w:t>
      </w:r>
      <w:r w:rsidRPr="004F05BB">
        <w:rPr>
          <w:rFonts w:eastAsia="Times New Roman" w:cs="Times New Roman"/>
          <w:b/>
          <w:i/>
        </w:rPr>
        <w:t>НЕ ПРИМЕНЯЕТСЯ</w:t>
      </w:r>
      <w:r w:rsidRPr="004F05BB">
        <w:rPr>
          <w:rFonts w:eastAsia="Times New Roman" w:cs="Times New Roman"/>
          <w:i/>
        </w:rPr>
        <w:t xml:space="preserve"> в соответствии с  </w:t>
      </w:r>
      <w:proofErr w:type="spellStart"/>
      <w:r w:rsidRPr="004F05BB">
        <w:rPr>
          <w:rFonts w:eastAsia="Times New Roman" w:cs="Times New Roman"/>
          <w:i/>
        </w:rPr>
        <w:t>подп</w:t>
      </w:r>
      <w:proofErr w:type="spellEnd"/>
      <w:r w:rsidRPr="004F05BB">
        <w:rPr>
          <w:rFonts w:eastAsia="Times New Roman" w:cs="Times New Roman"/>
          <w:i/>
        </w:rPr>
        <w:t xml:space="preserve">. «и» п.5 постановления </w:t>
      </w:r>
      <w:r w:rsidR="00FD71B8">
        <w:rPr>
          <w:rFonts w:eastAsia="Times New Roman" w:cs="Times New Roman"/>
          <w:i/>
        </w:rPr>
        <w:t xml:space="preserve">Правительства РФ от 23.12.2024  </w:t>
      </w:r>
      <w:r w:rsidRPr="004F05BB">
        <w:rPr>
          <w:rFonts w:eastAsia="Times New Roman" w:cs="Times New Roman"/>
          <w:i/>
        </w:rPr>
        <w:t>№ 1875)</w:t>
      </w:r>
      <w:proofErr w:type="gramEnd"/>
    </w:p>
    <w:p w:rsidR="007A146E" w:rsidRDefault="007A146E" w:rsidP="007A146E">
      <w:pPr>
        <w:jc w:val="both"/>
      </w:pPr>
      <w:r>
        <w:t>10. Условия рассмотрения ценовых предложений Участников и их оценка.</w:t>
      </w:r>
    </w:p>
    <w:p w:rsidR="007A146E" w:rsidRDefault="007A146E" w:rsidP="007A146E">
      <w:pPr>
        <w:ind w:firstLine="567"/>
        <w:jc w:val="both"/>
      </w:pPr>
      <w: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rsidR="007A146E" w:rsidRDefault="007A146E" w:rsidP="007A146E">
      <w:pPr>
        <w:ind w:firstLine="567"/>
        <w:jc w:val="both"/>
        <w:rPr>
          <w:bCs/>
        </w:rPr>
      </w:pPr>
      <w:r>
        <w:rPr>
          <w:b/>
        </w:rPr>
        <w:t xml:space="preserve">1) единые требования </w:t>
      </w:r>
      <w:r>
        <w:rPr>
          <w:b/>
          <w:bCs/>
        </w:rPr>
        <w:t>к участникам закупки:</w:t>
      </w:r>
    </w:p>
    <w:p w:rsidR="007A146E" w:rsidRDefault="007A146E" w:rsidP="007A146E">
      <w:pPr>
        <w:ind w:firstLine="567"/>
        <w:jc w:val="both"/>
        <w:rPr>
          <w:bCs/>
        </w:rPr>
      </w:pPr>
      <w:r>
        <w:rPr>
          <w:bCs/>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Pr>
          <w:bCs/>
        </w:rPr>
        <w:t>являющихся</w:t>
      </w:r>
      <w:proofErr w:type="gramEnd"/>
      <w:r>
        <w:rPr>
          <w:bCs/>
        </w:rPr>
        <w:t xml:space="preserve"> объектом закупки;</w:t>
      </w:r>
    </w:p>
    <w:p w:rsidR="007A146E" w:rsidRDefault="007A146E" w:rsidP="007A146E">
      <w:pPr>
        <w:ind w:firstLine="567"/>
        <w:jc w:val="both"/>
        <w:rPr>
          <w:bCs/>
        </w:rPr>
      </w:pPr>
      <w:r>
        <w:rPr>
          <w:bCs/>
        </w:rPr>
        <w:t>-</w:t>
      </w:r>
      <w:proofErr w:type="spellStart"/>
      <w:r>
        <w:rPr>
          <w:bCs/>
        </w:rPr>
        <w:t>непроведение</w:t>
      </w:r>
      <w:proofErr w:type="spellEnd"/>
      <w:r>
        <w:rPr>
          <w:bCs/>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7A146E" w:rsidRDefault="007A146E" w:rsidP="007A146E">
      <w:pPr>
        <w:ind w:firstLine="567"/>
        <w:jc w:val="both"/>
        <w:rPr>
          <w:bCs/>
        </w:rPr>
      </w:pPr>
      <w:r>
        <w:rPr>
          <w:bCs/>
        </w:rPr>
        <w:t>-</w:t>
      </w:r>
      <w:proofErr w:type="spellStart"/>
      <w:r>
        <w:rPr>
          <w:bCs/>
        </w:rPr>
        <w:t>неприостановление</w:t>
      </w:r>
      <w:proofErr w:type="spellEnd"/>
      <w:r>
        <w:rPr>
          <w:bCs/>
        </w:rPr>
        <w:t xml:space="preserve"> деятельности участника закупки в порядке, установленном Кодексом Российской Федерации об административных правонарушениях;</w:t>
      </w:r>
    </w:p>
    <w:p w:rsidR="007A146E" w:rsidRDefault="007A146E" w:rsidP="007A146E">
      <w:pPr>
        <w:ind w:firstLine="567"/>
        <w:jc w:val="both"/>
        <w:rPr>
          <w:bCs/>
        </w:rPr>
      </w:pPr>
      <w:proofErr w:type="gramStart"/>
      <w:r>
        <w:rPr>
          <w:bCs/>
        </w:rPr>
        <w:lastRenderedPageBreak/>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bCs/>
        </w:rPr>
        <w:t xml:space="preserve"> </w:t>
      </w:r>
      <w:proofErr w:type="gramStart"/>
      <w:r>
        <w:rPr>
          <w:bCs/>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bC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bCs/>
        </w:rPr>
        <w:t>указанных</w:t>
      </w:r>
      <w:proofErr w:type="gramEnd"/>
      <w:r>
        <w:rPr>
          <w:bC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A146E" w:rsidRDefault="007A146E" w:rsidP="007A146E">
      <w:pPr>
        <w:ind w:firstLine="567"/>
        <w:jc w:val="both"/>
        <w:rPr>
          <w:bCs/>
        </w:rPr>
      </w:pPr>
      <w:proofErr w:type="gramStart"/>
      <w:r>
        <w:rPr>
          <w:bCs/>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r>
          <w:rPr>
            <w:bCs/>
          </w:rPr>
          <w:t>статьями 289</w:t>
        </w:r>
      </w:hyperlink>
      <w:r>
        <w:rPr>
          <w:bCs/>
        </w:rPr>
        <w:t xml:space="preserve">, 290, </w:t>
      </w:r>
      <w:hyperlink r:id="rId9">
        <w:r>
          <w:rPr>
            <w:bCs/>
          </w:rPr>
          <w:t>291</w:t>
        </w:r>
      </w:hyperlink>
      <w:r>
        <w:rPr>
          <w:bCs/>
        </w:rPr>
        <w:t xml:space="preserve">, </w:t>
      </w:r>
      <w:hyperlink r:id="rId10">
        <w:r>
          <w:rPr>
            <w:bCs/>
          </w:rPr>
          <w:t>291.1</w:t>
        </w:r>
      </w:hyperlink>
      <w:r>
        <w:rPr>
          <w:bCs/>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bC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A146E" w:rsidRDefault="007A146E" w:rsidP="007A146E">
      <w:pPr>
        <w:ind w:firstLine="567"/>
        <w:jc w:val="both"/>
        <w:rPr>
          <w:bCs/>
        </w:rPr>
      </w:pPr>
      <w:r>
        <w:rPr>
          <w:bC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A146E" w:rsidRDefault="007A146E" w:rsidP="007A146E">
      <w:pPr>
        <w:ind w:firstLine="567"/>
        <w:jc w:val="both"/>
        <w:rPr>
          <w:bCs/>
        </w:rPr>
      </w:pPr>
      <w:proofErr w:type="gramStart"/>
      <w:r>
        <w:rPr>
          <w:bC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Pr>
          <w:bCs/>
        </w:rPr>
        <w:t>выгодоприобретателями</w:t>
      </w:r>
      <w:proofErr w:type="spellEnd"/>
      <w:r>
        <w:rPr>
          <w:bCs/>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bCs/>
        </w:rPr>
        <w:t xml:space="preserve"> </w:t>
      </w:r>
      <w:proofErr w:type="gramStart"/>
      <w:r>
        <w:rPr>
          <w:bC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bCs/>
        </w:rPr>
        <w:t>неполнородными</w:t>
      </w:r>
      <w:proofErr w:type="spellEnd"/>
      <w:r>
        <w:rPr>
          <w:bCs/>
        </w:rPr>
        <w:t xml:space="preserve"> (имеющими общих отца или мать) братьями и сестрами), усыновителями или усыновленными указанных физических лиц.</w:t>
      </w:r>
      <w:proofErr w:type="gramEnd"/>
      <w:r>
        <w:rPr>
          <w:bCs/>
        </w:rPr>
        <w:t xml:space="preserve"> Под </w:t>
      </w:r>
      <w:proofErr w:type="spellStart"/>
      <w:r>
        <w:rPr>
          <w:bCs/>
        </w:rPr>
        <w:t>выгодоприобретателями</w:t>
      </w:r>
      <w:proofErr w:type="spellEnd"/>
      <w:r>
        <w:rPr>
          <w:bCs/>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A146E" w:rsidRDefault="007A146E" w:rsidP="007A146E">
      <w:pPr>
        <w:ind w:firstLine="567"/>
        <w:jc w:val="both"/>
        <w:rPr>
          <w:bCs/>
        </w:rPr>
      </w:pPr>
      <w:proofErr w:type="gramStart"/>
      <w:r>
        <w:rPr>
          <w:bCs/>
        </w:rPr>
        <w:t xml:space="preserve">- участник закупки не является </w:t>
      </w:r>
      <w:proofErr w:type="spellStart"/>
      <w:r>
        <w:rPr>
          <w:bCs/>
        </w:rPr>
        <w:t>офшорной</w:t>
      </w:r>
      <w:proofErr w:type="spellEnd"/>
      <w:r>
        <w:rPr>
          <w:bCs/>
        </w:rPr>
        <w:t xml:space="preserve"> компанией, не имеет в составе участников (членов) корпоративного юридического лица или в составе учредителей унитарного юридического лица </w:t>
      </w:r>
      <w:proofErr w:type="spellStart"/>
      <w:r>
        <w:rPr>
          <w:bCs/>
        </w:rPr>
        <w:t>офшорной</w:t>
      </w:r>
      <w:proofErr w:type="spellEnd"/>
      <w:r>
        <w:rPr>
          <w:bCs/>
        </w:rPr>
        <w:t xml:space="preserve"> компании, а также не имеет </w:t>
      </w:r>
      <w:proofErr w:type="spellStart"/>
      <w:r>
        <w:rPr>
          <w:bCs/>
        </w:rPr>
        <w:t>офшорных</w:t>
      </w:r>
      <w:proofErr w:type="spellEnd"/>
      <w:r>
        <w:rPr>
          <w:bCs/>
        </w:rPr>
        <w:t xml:space="preserve">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w:t>
      </w:r>
      <w:proofErr w:type="gramEnd"/>
      <w:r>
        <w:rPr>
          <w:bCs/>
        </w:rPr>
        <w:t xml:space="preserve"> (складочном) </w:t>
      </w:r>
      <w:proofErr w:type="gramStart"/>
      <w:r>
        <w:rPr>
          <w:bCs/>
        </w:rPr>
        <w:t>капитале</w:t>
      </w:r>
      <w:proofErr w:type="gramEnd"/>
      <w:r>
        <w:rPr>
          <w:bCs/>
        </w:rPr>
        <w:t xml:space="preserve"> хозяйственного товарищества или общества;</w:t>
      </w:r>
    </w:p>
    <w:p w:rsidR="007A146E" w:rsidRDefault="007A146E" w:rsidP="007A146E">
      <w:pPr>
        <w:ind w:firstLine="567"/>
        <w:jc w:val="both"/>
        <w:rPr>
          <w:bCs/>
        </w:rPr>
      </w:pPr>
      <w:r>
        <w:rPr>
          <w:bCs/>
        </w:rPr>
        <w:lastRenderedPageBreak/>
        <w:t>- отсутствие у участника закупки ограничений для участия в закупках, установленных законодательством Российской Федерации.</w:t>
      </w:r>
    </w:p>
    <w:p w:rsidR="007A146E" w:rsidRDefault="007A146E" w:rsidP="007A146E">
      <w:pPr>
        <w:ind w:firstLine="567"/>
        <w:jc w:val="both"/>
        <w:rPr>
          <w:b/>
        </w:rPr>
      </w:pPr>
      <w:r>
        <w:rPr>
          <w:b/>
        </w:rPr>
        <w:t>2)</w:t>
      </w:r>
      <w:r>
        <w:t xml:space="preserve"> отсутствие у Участника случаев </w:t>
      </w:r>
      <w:r>
        <w:rPr>
          <w:b/>
        </w:rPr>
        <w:t>поставок некачественного товара,</w:t>
      </w:r>
      <w:r>
        <w:t xml:space="preserve"> подтвержденных результатом независимой экспертизы, </w:t>
      </w:r>
      <w:r>
        <w:rPr>
          <w:b/>
        </w:rPr>
        <w:t xml:space="preserve">и (или) просрочки  поставок товара. </w:t>
      </w:r>
    </w:p>
    <w:p w:rsidR="007A146E" w:rsidRDefault="007A146E" w:rsidP="007A146E">
      <w:pPr>
        <w:ind w:firstLine="567"/>
        <w:jc w:val="both"/>
      </w:pPr>
      <w:r>
        <w:rPr>
          <w:b/>
        </w:rPr>
        <w:t xml:space="preserve">(При проверке Заказчиком Факты ненадлежащего исполнения и (или) просрочки исполнения могут подтверждаться </w:t>
      </w:r>
      <w: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p>
    <w:p w:rsidR="007A146E" w:rsidRDefault="007A146E" w:rsidP="007A146E">
      <w:pPr>
        <w:ind w:firstLine="567"/>
        <w:jc w:val="both"/>
      </w:pPr>
      <w:r>
        <w:rPr>
          <w:b/>
        </w:rPr>
        <w:t>3) отсутствие сведений об Участнике в реестрах недобросовестных поставщиков</w:t>
      </w:r>
      <w:r>
        <w:t xml:space="preserve">  (подрядчиков, исполнителей) на Официальном сайте единой информационной системы в сфере закупок;</w:t>
      </w:r>
    </w:p>
    <w:p w:rsidR="007A146E" w:rsidRDefault="007A146E" w:rsidP="007A146E">
      <w:pPr>
        <w:ind w:firstLine="567"/>
        <w:jc w:val="both"/>
      </w:pPr>
      <w:proofErr w:type="gramStart"/>
      <w:r>
        <w:rPr>
          <w:b/>
        </w:rPr>
        <w:t>4) участник закупки</w:t>
      </w:r>
      <w: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rPr>
        <w:t>обязан представить Заказчику обоснование предлагаемых цены контракта, суммы цен единиц товара</w:t>
      </w:r>
      <w: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w:t>
      </w:r>
      <w:proofErr w:type="gramEnd"/>
      <w:r>
        <w:t xml:space="preserve">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w:t>
      </w:r>
      <w:proofErr w:type="gramStart"/>
      <w:r>
        <w:t>предлагаемым</w:t>
      </w:r>
      <w:proofErr w:type="gramEnd"/>
      <w:r>
        <w:t xml:space="preserve"> цене, сумме цен единиц товара;</w:t>
      </w:r>
    </w:p>
    <w:p w:rsidR="007A146E" w:rsidRPr="00A32F24" w:rsidRDefault="007A146E" w:rsidP="007A146E">
      <w:pPr>
        <w:ind w:firstLine="567"/>
        <w:jc w:val="both"/>
        <w:rPr>
          <w:color w:val="000000"/>
          <w:sz w:val="22"/>
          <w:szCs w:val="22"/>
        </w:rPr>
      </w:pPr>
      <w:r>
        <w:rPr>
          <w:b/>
        </w:rPr>
        <w:t>5)</w:t>
      </w:r>
      <w:r>
        <w:rPr>
          <w:color w:val="000000"/>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w:t>
      </w:r>
      <w:r w:rsidRPr="00A32F24">
        <w:rPr>
          <w:color w:val="000000"/>
          <w:sz w:val="22"/>
          <w:szCs w:val="22"/>
        </w:rPr>
        <w:t>обязательного лицензирования этого вида деятельности;</w:t>
      </w:r>
    </w:p>
    <w:p w:rsidR="007A146E" w:rsidRPr="00A32F24" w:rsidRDefault="007A146E" w:rsidP="007A146E">
      <w:pPr>
        <w:ind w:firstLine="567"/>
        <w:jc w:val="both"/>
        <w:rPr>
          <w:sz w:val="22"/>
          <w:szCs w:val="22"/>
        </w:rPr>
      </w:pPr>
      <w:r w:rsidRPr="00A32F24">
        <w:rPr>
          <w:sz w:val="22"/>
          <w:szCs w:val="22"/>
        </w:rPr>
        <w:t xml:space="preserve">Если Участник не соответствует требованиям настоящего Запроса цен, </w:t>
      </w:r>
      <w:r w:rsidRPr="00A32F24">
        <w:rPr>
          <w:b/>
          <w:sz w:val="22"/>
          <w:szCs w:val="22"/>
        </w:rPr>
        <w:t>ценовое предложение не принимается в расчет и к сравнению цен заявка не допускается</w:t>
      </w:r>
      <w:r w:rsidRPr="00A32F24">
        <w:rPr>
          <w:sz w:val="22"/>
          <w:szCs w:val="22"/>
        </w:rPr>
        <w:t xml:space="preserve">, за исключением случая, когда все участники одновременно имеют факты поставок некачественного товара, подтвержденных результатом независимой экспертизы, или одновременно имеют факты просрочки  поставок товара.  </w:t>
      </w:r>
    </w:p>
    <w:p w:rsidR="007A146E" w:rsidRPr="00A32F24" w:rsidRDefault="007A146E" w:rsidP="007A146E">
      <w:pPr>
        <w:ind w:firstLine="567"/>
        <w:jc w:val="both"/>
        <w:rPr>
          <w:sz w:val="22"/>
          <w:szCs w:val="22"/>
        </w:rPr>
      </w:pPr>
      <w:r w:rsidRPr="00A32F24">
        <w:rPr>
          <w:sz w:val="22"/>
          <w:szCs w:val="22"/>
        </w:rPr>
        <w:t>В случае если Заказчиком принимается решение о выборе победителя среди участников:</w:t>
      </w:r>
    </w:p>
    <w:p w:rsidR="007A146E" w:rsidRPr="00A32F24" w:rsidRDefault="007A146E" w:rsidP="007A146E">
      <w:pPr>
        <w:ind w:firstLine="567"/>
        <w:jc w:val="both"/>
        <w:rPr>
          <w:sz w:val="22"/>
          <w:szCs w:val="22"/>
        </w:rPr>
      </w:pPr>
      <w:r w:rsidRPr="00A32F24">
        <w:rPr>
          <w:sz w:val="22"/>
          <w:szCs w:val="22"/>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7A146E" w:rsidRPr="00A32F24" w:rsidRDefault="007A146E" w:rsidP="007A146E">
      <w:pPr>
        <w:ind w:firstLine="567"/>
        <w:jc w:val="both"/>
        <w:rPr>
          <w:sz w:val="22"/>
          <w:szCs w:val="22"/>
        </w:rPr>
      </w:pPr>
      <w:proofErr w:type="gramStart"/>
      <w:r w:rsidRPr="00A32F24">
        <w:rPr>
          <w:sz w:val="22"/>
          <w:szCs w:val="22"/>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w:t>
      </w:r>
      <w:proofErr w:type="gramEnd"/>
    </w:p>
    <w:p w:rsidR="007A146E" w:rsidRPr="00A32F24" w:rsidRDefault="007A146E" w:rsidP="007A146E">
      <w:pPr>
        <w:ind w:firstLine="567"/>
        <w:jc w:val="both"/>
        <w:rPr>
          <w:sz w:val="22"/>
          <w:szCs w:val="22"/>
        </w:rPr>
      </w:pPr>
      <w:r w:rsidRPr="00A32F24">
        <w:rPr>
          <w:sz w:val="22"/>
          <w:szCs w:val="22"/>
        </w:rPr>
        <w:t>В случае если в результате анализа рынка поданы несколько одинаковых ценовых предложений, и они допущены к сравнению,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w:t>
      </w:r>
      <w:proofErr w:type="gramStart"/>
      <w:r w:rsidRPr="00A32F24">
        <w:rPr>
          <w:sz w:val="22"/>
          <w:szCs w:val="22"/>
        </w:rPr>
        <w:t>,</w:t>
      </w:r>
      <w:proofErr w:type="gramEnd"/>
      <w:r w:rsidRPr="00A32F24">
        <w:rPr>
          <w:sz w:val="22"/>
          <w:szCs w:val="22"/>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rsidR="007A146E" w:rsidRPr="00A32F24" w:rsidRDefault="007A146E" w:rsidP="007A146E">
      <w:pPr>
        <w:ind w:firstLine="567"/>
        <w:jc w:val="both"/>
        <w:rPr>
          <w:sz w:val="22"/>
          <w:szCs w:val="22"/>
        </w:rPr>
      </w:pPr>
      <w:r w:rsidRPr="00A32F24">
        <w:rPr>
          <w:sz w:val="22"/>
          <w:szCs w:val="22"/>
        </w:rPr>
        <w:t>Решение о завершении процедуры анализа рынка без заключения договора принимается в случае, если:</w:t>
      </w:r>
    </w:p>
    <w:p w:rsidR="007A146E" w:rsidRPr="00A32F24" w:rsidRDefault="007A146E" w:rsidP="007A146E">
      <w:pPr>
        <w:ind w:firstLine="567"/>
        <w:jc w:val="both"/>
        <w:rPr>
          <w:sz w:val="22"/>
          <w:szCs w:val="22"/>
        </w:rPr>
      </w:pPr>
      <w:r w:rsidRPr="00A32F24">
        <w:rPr>
          <w:sz w:val="22"/>
          <w:szCs w:val="22"/>
        </w:rPr>
        <w:t>- не подано не одного ценного предложения от Участников;</w:t>
      </w:r>
    </w:p>
    <w:p w:rsidR="007A146E" w:rsidRPr="00A32F24" w:rsidRDefault="007A146E" w:rsidP="007A146E">
      <w:pPr>
        <w:ind w:firstLine="567"/>
        <w:jc w:val="both"/>
        <w:rPr>
          <w:sz w:val="22"/>
          <w:szCs w:val="22"/>
        </w:rPr>
      </w:pPr>
      <w:r w:rsidRPr="00A32F24">
        <w:rPr>
          <w:sz w:val="22"/>
          <w:szCs w:val="22"/>
        </w:rPr>
        <w:t>- из поданных ценовых предложений Участников в расчет и к сравнению цен не принято ни одного предложения.</w:t>
      </w:r>
    </w:p>
    <w:p w:rsidR="007A146E" w:rsidRPr="00A32F24" w:rsidRDefault="007A146E" w:rsidP="007A146E">
      <w:pPr>
        <w:ind w:firstLine="567"/>
        <w:jc w:val="both"/>
        <w:rPr>
          <w:sz w:val="22"/>
          <w:szCs w:val="22"/>
        </w:rPr>
      </w:pPr>
      <w:r w:rsidRPr="00A32F24">
        <w:rPr>
          <w:sz w:val="22"/>
          <w:szCs w:val="22"/>
        </w:rP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rsidR="007A146E" w:rsidRPr="00A32F24" w:rsidRDefault="007A146E" w:rsidP="007A146E">
      <w:pPr>
        <w:ind w:firstLine="567"/>
        <w:jc w:val="both"/>
        <w:rPr>
          <w:sz w:val="22"/>
          <w:szCs w:val="22"/>
        </w:rPr>
      </w:pPr>
      <w:r w:rsidRPr="00A32F24">
        <w:rPr>
          <w:sz w:val="22"/>
          <w:szCs w:val="22"/>
        </w:rPr>
        <w:t xml:space="preserve">Решение Заказчика оформляется соответствующим протоколом. </w:t>
      </w:r>
    </w:p>
    <w:p w:rsidR="007A146E" w:rsidRPr="00A32F24" w:rsidRDefault="007A146E" w:rsidP="007A146E">
      <w:pPr>
        <w:ind w:firstLine="567"/>
        <w:jc w:val="both"/>
        <w:rPr>
          <w:sz w:val="22"/>
          <w:szCs w:val="22"/>
        </w:rPr>
      </w:pPr>
      <w:r w:rsidRPr="00A32F24">
        <w:rPr>
          <w:sz w:val="22"/>
          <w:szCs w:val="22"/>
        </w:rPr>
        <w:t>В протоколе указывается обоснование принятия решений:</w:t>
      </w:r>
    </w:p>
    <w:p w:rsidR="007A146E" w:rsidRPr="00A32F24" w:rsidRDefault="007A146E" w:rsidP="007A146E">
      <w:pPr>
        <w:pStyle w:val="a9"/>
        <w:numPr>
          <w:ilvl w:val="0"/>
          <w:numId w:val="4"/>
        </w:numPr>
        <w:jc w:val="both"/>
        <w:rPr>
          <w:sz w:val="22"/>
          <w:szCs w:val="22"/>
        </w:rPr>
      </w:pPr>
      <w:r w:rsidRPr="00A32F24">
        <w:rPr>
          <w:sz w:val="22"/>
          <w:szCs w:val="22"/>
        </w:rPr>
        <w:lastRenderedPageBreak/>
        <w:t>по допуску или не допуску участников к оценке ценовых предложений;</w:t>
      </w:r>
    </w:p>
    <w:p w:rsidR="007A146E" w:rsidRPr="00A32F24" w:rsidRDefault="007A146E" w:rsidP="007A146E">
      <w:pPr>
        <w:pStyle w:val="a9"/>
        <w:numPr>
          <w:ilvl w:val="0"/>
          <w:numId w:val="4"/>
        </w:numPr>
        <w:jc w:val="both"/>
        <w:rPr>
          <w:sz w:val="22"/>
          <w:szCs w:val="22"/>
        </w:rPr>
      </w:pPr>
      <w:r w:rsidRPr="00A32F24">
        <w:rPr>
          <w:sz w:val="22"/>
          <w:szCs w:val="22"/>
        </w:rPr>
        <w:t>по выбору Участника, с которым будет заключен контракт;</w:t>
      </w:r>
    </w:p>
    <w:p w:rsidR="007A146E" w:rsidRPr="00A32F24" w:rsidRDefault="007A146E" w:rsidP="007A146E">
      <w:pPr>
        <w:ind w:firstLine="567"/>
        <w:jc w:val="both"/>
        <w:rPr>
          <w:sz w:val="22"/>
          <w:szCs w:val="22"/>
        </w:rPr>
      </w:pPr>
      <w:r w:rsidRPr="00A32F24">
        <w:rPr>
          <w:sz w:val="22"/>
          <w:szCs w:val="22"/>
        </w:rPr>
        <w:t xml:space="preserve">3) обоснование решения о завершении процедуры запроса цен без заключения договора, если Заказчик принял такое решение. </w:t>
      </w:r>
    </w:p>
    <w:p w:rsidR="007A146E" w:rsidRDefault="007A146E" w:rsidP="007A146E">
      <w:pPr>
        <w:ind w:firstLine="567"/>
        <w:rPr>
          <w:b/>
        </w:rPr>
      </w:pPr>
    </w:p>
    <w:p w:rsidR="007A146E" w:rsidRDefault="007A146E" w:rsidP="007A146E">
      <w:pPr>
        <w:ind w:firstLine="567"/>
        <w:rPr>
          <w:i/>
          <w:u w:val="single"/>
        </w:rPr>
      </w:pPr>
      <w:r>
        <w:rPr>
          <w:b/>
        </w:rPr>
        <w:t xml:space="preserve">         </w:t>
      </w:r>
      <w:r>
        <w:rPr>
          <w:b/>
          <w:bCs/>
          <w:sz w:val="22"/>
          <w:szCs w:val="22"/>
        </w:rPr>
        <w:t xml:space="preserve"> </w:t>
      </w:r>
      <w:r>
        <w:rPr>
          <w:rFonts w:cs="Times New Roman"/>
          <w:b/>
          <w:bCs/>
          <w:sz w:val="22"/>
          <w:szCs w:val="22"/>
        </w:rPr>
        <w:t xml:space="preserve">Ответственный: (Ф.И.О.) </w:t>
      </w:r>
      <w:r>
        <w:rPr>
          <w:rFonts w:cs="Times New Roman"/>
          <w:b/>
          <w:bCs/>
          <w:color w:val="FF0000"/>
          <w:sz w:val="22"/>
          <w:szCs w:val="22"/>
        </w:rPr>
        <w:t xml:space="preserve"> </w:t>
      </w:r>
      <w:r>
        <w:rPr>
          <w:rFonts w:cs="Times New Roman"/>
          <w:b/>
          <w:bCs/>
          <w:sz w:val="22"/>
          <w:szCs w:val="22"/>
        </w:rPr>
        <w:t>тел. 8 (49246) 2-10-05 Абрамова Мария Павловна</w:t>
      </w:r>
    </w:p>
    <w:p w:rsidR="007A146E" w:rsidRDefault="007A146E" w:rsidP="007A146E">
      <w:pPr>
        <w:ind w:firstLine="567"/>
      </w:pPr>
      <w:r>
        <w:t>Приложения:</w:t>
      </w:r>
    </w:p>
    <w:p w:rsidR="007A146E" w:rsidRDefault="007A146E" w:rsidP="007A146E">
      <w:pPr>
        <w:numPr>
          <w:ilvl w:val="0"/>
          <w:numId w:val="1"/>
        </w:numPr>
        <w:ind w:left="0" w:firstLine="567"/>
      </w:pPr>
      <w:r>
        <w:t>Форма Предложения (Приложение № 1).</w:t>
      </w:r>
    </w:p>
    <w:p w:rsidR="007A146E" w:rsidRDefault="007A146E" w:rsidP="007A146E">
      <w:pPr>
        <w:numPr>
          <w:ilvl w:val="0"/>
          <w:numId w:val="1"/>
        </w:numPr>
        <w:ind w:left="0" w:firstLine="567"/>
      </w:pPr>
      <w:r>
        <w:t>ПРОЕКТ договора (Приложение № 2).</w:t>
      </w:r>
    </w:p>
    <w:tbl>
      <w:tblPr>
        <w:tblW w:w="10031" w:type="dxa"/>
        <w:tblLayout w:type="fixed"/>
        <w:tblLook w:val="01E0"/>
      </w:tblPr>
      <w:tblGrid>
        <w:gridCol w:w="10031"/>
      </w:tblGrid>
      <w:tr w:rsidR="007A146E" w:rsidTr="00337C6A">
        <w:tc>
          <w:tcPr>
            <w:tcW w:w="10031" w:type="dxa"/>
          </w:tcPr>
          <w:p w:rsidR="007A146E" w:rsidRDefault="007A146E" w:rsidP="00337C6A">
            <w:pPr>
              <w:widowControl w:val="0"/>
              <w:ind w:right="493" w:firstLine="567"/>
            </w:pPr>
          </w:p>
          <w:p w:rsidR="007A146E" w:rsidRDefault="007A146E" w:rsidP="00337C6A">
            <w:pPr>
              <w:widowControl w:val="0"/>
              <w:ind w:right="493" w:firstLine="567"/>
            </w:pPr>
            <w:r>
              <w:t xml:space="preserve">Директор                            _________________                       Е.А. </w:t>
            </w:r>
            <w:proofErr w:type="spellStart"/>
            <w:r>
              <w:t>Опрышко</w:t>
            </w:r>
            <w:proofErr w:type="spellEnd"/>
          </w:p>
          <w:p w:rsidR="007A146E" w:rsidRDefault="007A146E" w:rsidP="00337C6A">
            <w:pPr>
              <w:widowControl w:val="0"/>
              <w:ind w:right="493" w:firstLine="567"/>
              <w:jc w:val="center"/>
              <w:rPr>
                <w:i/>
              </w:rPr>
            </w:pPr>
            <w:r>
              <w:rPr>
                <w:i/>
              </w:rPr>
              <w:t xml:space="preserve">                                                                                    ФИО</w:t>
            </w:r>
          </w:p>
        </w:tc>
      </w:tr>
      <w:tr w:rsidR="007A146E" w:rsidTr="00337C6A">
        <w:tc>
          <w:tcPr>
            <w:tcW w:w="10031" w:type="dxa"/>
          </w:tcPr>
          <w:p w:rsidR="007A146E" w:rsidRDefault="007A146E" w:rsidP="00337C6A">
            <w:pPr>
              <w:widowControl w:val="0"/>
              <w:ind w:right="493" w:firstLine="567"/>
            </w:pPr>
          </w:p>
        </w:tc>
      </w:tr>
      <w:tr w:rsidR="007A146E" w:rsidTr="00337C6A">
        <w:tc>
          <w:tcPr>
            <w:tcW w:w="10031" w:type="dxa"/>
          </w:tcPr>
          <w:p w:rsidR="007A146E" w:rsidRDefault="007A146E" w:rsidP="00337C6A">
            <w:pPr>
              <w:widowControl w:val="0"/>
              <w:ind w:right="493"/>
            </w:pPr>
          </w:p>
        </w:tc>
      </w:tr>
    </w:tbl>
    <w:p w:rsidR="007A146E" w:rsidRDefault="007A146E" w:rsidP="007A146E">
      <w:pPr>
        <w:jc w:val="right"/>
      </w:pPr>
      <w:r>
        <w:t>Приложение № 1 к запросу</w:t>
      </w:r>
    </w:p>
    <w:p w:rsidR="007A146E" w:rsidRDefault="007A146E" w:rsidP="007A146E">
      <w:pPr>
        <w:jc w:val="center"/>
        <w:rPr>
          <w:i/>
        </w:rPr>
      </w:pPr>
    </w:p>
    <w:p w:rsidR="007A146E" w:rsidRDefault="007A146E" w:rsidP="007A146E">
      <w:pPr>
        <w:jc w:val="center"/>
        <w:rPr>
          <w:i/>
        </w:rPr>
      </w:pPr>
    </w:p>
    <w:p w:rsidR="007A146E" w:rsidRDefault="007A146E" w:rsidP="007A146E">
      <w:pPr>
        <w:jc w:val="center"/>
        <w:rPr>
          <w:i/>
        </w:rPr>
      </w:pPr>
    </w:p>
    <w:p w:rsidR="007A146E" w:rsidRDefault="007A146E" w:rsidP="007A146E">
      <w:pPr>
        <w:jc w:val="right"/>
        <w:rPr>
          <w:i/>
        </w:rPr>
      </w:pPr>
      <w:r>
        <w:rPr>
          <w:i/>
        </w:rPr>
        <w:t>Форма предложения:</w:t>
      </w:r>
    </w:p>
    <w:p w:rsidR="007A146E" w:rsidRDefault="007A146E" w:rsidP="007A146E">
      <w:pPr>
        <w:jc w:val="center"/>
        <w:rPr>
          <w:i/>
        </w:rPr>
      </w:pPr>
    </w:p>
    <w:p w:rsidR="007A146E" w:rsidRDefault="007A146E" w:rsidP="007A146E">
      <w:pPr>
        <w:rPr>
          <w:i/>
        </w:rPr>
      </w:pPr>
      <w:r>
        <w:rPr>
          <w:i/>
          <w:highlight w:val="yellow"/>
        </w:rPr>
        <w:t xml:space="preserve">Заполняется на бланке участника.  </w:t>
      </w:r>
    </w:p>
    <w:p w:rsidR="007A146E" w:rsidRDefault="007A146E" w:rsidP="007A146E">
      <w:pPr>
        <w:tabs>
          <w:tab w:val="left" w:pos="3491"/>
        </w:tabs>
      </w:pPr>
    </w:p>
    <w:p w:rsidR="007A146E" w:rsidRDefault="007A146E" w:rsidP="007A146E">
      <w:pPr>
        <w:spacing w:before="0" w:after="120"/>
        <w:ind w:left="5668"/>
        <w:rPr>
          <w:lang w:eastAsia="en-US"/>
        </w:rPr>
      </w:pPr>
      <w:r>
        <w:rPr>
          <w:lang w:eastAsia="en-US"/>
        </w:rPr>
        <w:t>Руководителю Заказчика</w:t>
      </w:r>
    </w:p>
    <w:p w:rsidR="007A146E" w:rsidRDefault="007A146E" w:rsidP="007A146E">
      <w:pPr>
        <w:ind w:left="5668"/>
        <w:rPr>
          <w:lang w:eastAsia="en-US"/>
        </w:rPr>
      </w:pPr>
      <w:r>
        <w:rPr>
          <w:lang w:eastAsia="en-US"/>
        </w:rPr>
        <w:t>___________________________</w:t>
      </w:r>
    </w:p>
    <w:p w:rsidR="007A146E" w:rsidRDefault="007A146E" w:rsidP="007A146E">
      <w:pPr>
        <w:ind w:left="5668"/>
        <w:rPr>
          <w:i/>
          <w:lang w:eastAsia="en-US"/>
        </w:rPr>
      </w:pPr>
      <w:r>
        <w:rPr>
          <w:i/>
          <w:lang w:eastAsia="en-US"/>
        </w:rPr>
        <w:t>(наименование заказчика)</w:t>
      </w:r>
    </w:p>
    <w:p w:rsidR="007A146E" w:rsidRDefault="007A146E" w:rsidP="007A146E">
      <w:pPr>
        <w:spacing w:before="0" w:after="120"/>
        <w:ind w:left="5668"/>
        <w:rPr>
          <w:b/>
          <w:lang w:eastAsia="en-US"/>
        </w:rPr>
      </w:pPr>
      <w:r>
        <w:rPr>
          <w:b/>
          <w:highlight w:val="yellow"/>
          <w:lang w:eastAsia="en-US"/>
        </w:rPr>
        <w:t>Извещение №_______________</w:t>
      </w:r>
    </w:p>
    <w:p w:rsidR="007A146E" w:rsidRDefault="007A146E" w:rsidP="007A146E">
      <w:pPr>
        <w:spacing w:before="0" w:after="120"/>
        <w:ind w:left="5668"/>
        <w:rPr>
          <w:lang w:eastAsia="en-US"/>
        </w:rPr>
      </w:pPr>
      <w:r>
        <w:rPr>
          <w:highlight w:val="yellow"/>
          <w:lang w:eastAsia="en-US"/>
        </w:rPr>
        <w:t>(обязательное поле для заполнения)</w:t>
      </w:r>
    </w:p>
    <w:p w:rsidR="007A146E" w:rsidRDefault="007A146E" w:rsidP="007A146E">
      <w:pPr>
        <w:ind w:firstLine="708"/>
        <w:jc w:val="both"/>
      </w:pPr>
      <w:r>
        <w:t xml:space="preserve"> Компания </w:t>
      </w:r>
      <w:r>
        <w:rPr>
          <w:i/>
          <w:highlight w:val="yellow"/>
          <w:u w:val="single"/>
        </w:rPr>
        <w:t>(Наименование и почтовый адрес)</w:t>
      </w:r>
      <w:r>
        <w:rPr>
          <w:i/>
          <w:u w:val="single"/>
        </w:rPr>
        <w:t xml:space="preserve"> </w:t>
      </w:r>
      <w:r>
        <w:t xml:space="preserve">предлагает следующую цену на поставку товара, выполнение работы, оказание услуги </w:t>
      </w:r>
      <w:r>
        <w:rPr>
          <w:highlight w:val="yellow"/>
        </w:rPr>
        <w:t xml:space="preserve">(указывается </w:t>
      </w:r>
      <w:r>
        <w:rPr>
          <w:highlight w:val="yellow"/>
          <w:u w:val="single"/>
        </w:rPr>
        <w:t>№ закупки)</w:t>
      </w:r>
      <w:r>
        <w:t>:</w:t>
      </w:r>
    </w:p>
    <w:p w:rsidR="007A146E" w:rsidRDefault="007A146E" w:rsidP="007A146E">
      <w:pPr>
        <w:ind w:firstLine="708"/>
        <w:jc w:val="both"/>
      </w:pPr>
    </w:p>
    <w:p w:rsidR="007A146E" w:rsidRDefault="007A146E" w:rsidP="007A146E">
      <w:pPr>
        <w:spacing w:line="360" w:lineRule="auto"/>
      </w:pPr>
      <w:r>
        <w:rPr>
          <w:highlight w:val="yellow"/>
        </w:rPr>
        <w:t>_____________________(</w:t>
      </w:r>
      <w:r>
        <w:rPr>
          <w:i/>
          <w:highlight w:val="yellow"/>
          <w:u w:val="single"/>
        </w:rPr>
        <w:t>сумма прописью</w:t>
      </w:r>
      <w:r>
        <w:rPr>
          <w:highlight w:val="yellow"/>
        </w:rPr>
        <w:t>) руб</w:t>
      </w:r>
      <w:r>
        <w:t>.</w:t>
      </w:r>
    </w:p>
    <w:p w:rsidR="002B77A3" w:rsidRDefault="002B77A3" w:rsidP="002B77A3">
      <w:pPr>
        <w:spacing w:before="120" w:after="120" w:line="276" w:lineRule="auto"/>
        <w:ind w:firstLine="567"/>
        <w:jc w:val="both"/>
        <w:outlineLvl w:val="0"/>
      </w:pPr>
    </w:p>
    <w:tbl>
      <w:tblPr>
        <w:tblW w:w="10687" w:type="dxa"/>
        <w:tblLayout w:type="fixed"/>
        <w:tblCellMar>
          <w:top w:w="55" w:type="dxa"/>
          <w:left w:w="55" w:type="dxa"/>
          <w:bottom w:w="55" w:type="dxa"/>
          <w:right w:w="55" w:type="dxa"/>
        </w:tblCellMar>
        <w:tblLook w:val="04A0"/>
      </w:tblPr>
      <w:tblGrid>
        <w:gridCol w:w="764"/>
        <w:gridCol w:w="2243"/>
        <w:gridCol w:w="1590"/>
        <w:gridCol w:w="1128"/>
        <w:gridCol w:w="1282"/>
        <w:gridCol w:w="1412"/>
        <w:gridCol w:w="2268"/>
      </w:tblGrid>
      <w:tr w:rsidR="002B77A3" w:rsidRPr="000F5623" w:rsidTr="002B77A3">
        <w:trPr>
          <w:trHeight w:val="770"/>
        </w:trPr>
        <w:tc>
          <w:tcPr>
            <w:tcW w:w="764" w:type="dxa"/>
            <w:tcBorders>
              <w:top w:val="single" w:sz="4" w:space="0" w:color="000000"/>
              <w:left w:val="single" w:sz="4" w:space="0" w:color="000000"/>
              <w:bottom w:val="single" w:sz="4" w:space="0" w:color="000000"/>
              <w:right w:val="single" w:sz="4" w:space="0" w:color="000000"/>
            </w:tcBorders>
          </w:tcPr>
          <w:p w:rsidR="002B77A3" w:rsidRPr="000F5623" w:rsidRDefault="002B77A3" w:rsidP="00C61A5B">
            <w:pPr>
              <w:widowControl w:val="0"/>
              <w:spacing w:after="0"/>
              <w:rPr>
                <w:rFonts w:cs="Times New Roman"/>
                <w:b/>
                <w:bCs/>
                <w:sz w:val="18"/>
                <w:szCs w:val="18"/>
              </w:rPr>
            </w:pPr>
            <w:r w:rsidRPr="000F5623">
              <w:rPr>
                <w:rFonts w:eastAsia="Calibri" w:cs="Times New Roman"/>
                <w:b/>
                <w:bCs/>
                <w:sz w:val="18"/>
                <w:szCs w:val="18"/>
              </w:rPr>
              <w:t xml:space="preserve">№ </w:t>
            </w:r>
            <w:proofErr w:type="spellStart"/>
            <w:proofErr w:type="gramStart"/>
            <w:r w:rsidRPr="000F5623">
              <w:rPr>
                <w:rFonts w:eastAsia="Calibri" w:cs="Times New Roman"/>
                <w:b/>
                <w:bCs/>
                <w:sz w:val="18"/>
                <w:szCs w:val="18"/>
              </w:rPr>
              <w:t>п</w:t>
            </w:r>
            <w:proofErr w:type="spellEnd"/>
            <w:proofErr w:type="gramEnd"/>
            <w:r w:rsidRPr="000F5623">
              <w:rPr>
                <w:rFonts w:eastAsia="Calibri" w:cs="Times New Roman"/>
                <w:b/>
                <w:bCs/>
                <w:sz w:val="18"/>
                <w:szCs w:val="18"/>
              </w:rPr>
              <w:t>/</w:t>
            </w:r>
            <w:proofErr w:type="spellStart"/>
            <w:r w:rsidRPr="000F5623">
              <w:rPr>
                <w:rFonts w:eastAsia="Calibri" w:cs="Times New Roman"/>
                <w:b/>
                <w:bCs/>
                <w:sz w:val="18"/>
                <w:szCs w:val="18"/>
              </w:rPr>
              <w:t>п</w:t>
            </w:r>
            <w:proofErr w:type="spellEnd"/>
          </w:p>
        </w:tc>
        <w:tc>
          <w:tcPr>
            <w:tcW w:w="2243" w:type="dxa"/>
            <w:tcBorders>
              <w:top w:val="single" w:sz="4" w:space="0" w:color="000000"/>
              <w:left w:val="single" w:sz="4" w:space="0" w:color="000000"/>
              <w:bottom w:val="single" w:sz="4" w:space="0" w:color="000000"/>
              <w:right w:val="single" w:sz="4" w:space="0" w:color="000000"/>
            </w:tcBorders>
          </w:tcPr>
          <w:p w:rsidR="002B77A3" w:rsidRPr="000F5623" w:rsidRDefault="002B77A3" w:rsidP="00C61A5B">
            <w:pPr>
              <w:widowControl w:val="0"/>
              <w:spacing w:after="0"/>
              <w:jc w:val="center"/>
              <w:rPr>
                <w:rFonts w:cs="Times New Roman"/>
                <w:b/>
                <w:bCs/>
                <w:sz w:val="18"/>
                <w:szCs w:val="18"/>
              </w:rPr>
            </w:pPr>
            <w:r w:rsidRPr="000F5623">
              <w:rPr>
                <w:rFonts w:eastAsia="Calibri" w:cs="Times New Roman"/>
                <w:b/>
                <w:bCs/>
                <w:sz w:val="18"/>
                <w:szCs w:val="18"/>
              </w:rPr>
              <w:t>Наименование/ страна происхождения</w:t>
            </w:r>
            <w:r>
              <w:rPr>
                <w:rFonts w:eastAsia="Calibri" w:cs="Times New Roman"/>
                <w:b/>
                <w:bCs/>
                <w:sz w:val="18"/>
                <w:szCs w:val="18"/>
              </w:rPr>
              <w:t>*</w:t>
            </w:r>
          </w:p>
        </w:tc>
        <w:tc>
          <w:tcPr>
            <w:tcW w:w="1590" w:type="dxa"/>
            <w:tcBorders>
              <w:top w:val="single" w:sz="4" w:space="0" w:color="000000"/>
              <w:left w:val="single" w:sz="4" w:space="0" w:color="000000"/>
              <w:bottom w:val="single" w:sz="4" w:space="0" w:color="000000"/>
              <w:right w:val="single" w:sz="4" w:space="0" w:color="000000"/>
            </w:tcBorders>
          </w:tcPr>
          <w:p w:rsidR="002B77A3" w:rsidRPr="000F5623" w:rsidRDefault="002B77A3" w:rsidP="00C61A5B">
            <w:pPr>
              <w:widowControl w:val="0"/>
              <w:spacing w:after="0"/>
              <w:jc w:val="center"/>
              <w:rPr>
                <w:rFonts w:cs="Times New Roman"/>
                <w:b/>
                <w:bCs/>
                <w:sz w:val="18"/>
                <w:szCs w:val="18"/>
              </w:rPr>
            </w:pPr>
            <w:r w:rsidRPr="000F5623">
              <w:rPr>
                <w:rFonts w:eastAsia="Calibri" w:cs="Times New Roman"/>
                <w:b/>
                <w:bCs/>
                <w:sz w:val="18"/>
                <w:szCs w:val="18"/>
              </w:rPr>
              <w:t>Ед.</w:t>
            </w:r>
          </w:p>
          <w:p w:rsidR="002B77A3" w:rsidRPr="000F5623" w:rsidRDefault="002B77A3" w:rsidP="00C61A5B">
            <w:pPr>
              <w:widowControl w:val="0"/>
              <w:spacing w:after="0"/>
              <w:jc w:val="center"/>
              <w:rPr>
                <w:rFonts w:cs="Times New Roman"/>
                <w:b/>
                <w:bCs/>
                <w:sz w:val="18"/>
                <w:szCs w:val="18"/>
              </w:rPr>
            </w:pPr>
            <w:proofErr w:type="spellStart"/>
            <w:r w:rsidRPr="000F5623">
              <w:rPr>
                <w:rFonts w:eastAsia="Calibri" w:cs="Times New Roman"/>
                <w:b/>
                <w:bCs/>
                <w:sz w:val="18"/>
                <w:szCs w:val="18"/>
              </w:rPr>
              <w:t>изм</w:t>
            </w:r>
            <w:proofErr w:type="spellEnd"/>
            <w:r w:rsidRPr="000F5623">
              <w:rPr>
                <w:rFonts w:eastAsia="Calibri" w:cs="Times New Roman"/>
                <w:b/>
                <w:bCs/>
                <w:sz w:val="18"/>
                <w:szCs w:val="18"/>
              </w:rPr>
              <w:t>.</w:t>
            </w:r>
          </w:p>
        </w:tc>
        <w:tc>
          <w:tcPr>
            <w:tcW w:w="1128" w:type="dxa"/>
            <w:tcBorders>
              <w:top w:val="single" w:sz="4" w:space="0" w:color="000000"/>
              <w:left w:val="single" w:sz="4" w:space="0" w:color="000000"/>
              <w:bottom w:val="single" w:sz="4" w:space="0" w:color="000000"/>
              <w:right w:val="single" w:sz="4" w:space="0" w:color="000000"/>
            </w:tcBorders>
          </w:tcPr>
          <w:p w:rsidR="002B77A3" w:rsidRPr="000F5623" w:rsidRDefault="002B77A3" w:rsidP="00C61A5B">
            <w:pPr>
              <w:widowControl w:val="0"/>
              <w:spacing w:after="0"/>
              <w:jc w:val="center"/>
              <w:rPr>
                <w:rFonts w:eastAsia="Calibri" w:cs="Times New Roman"/>
                <w:b/>
                <w:bCs/>
                <w:sz w:val="18"/>
                <w:szCs w:val="18"/>
              </w:rPr>
            </w:pPr>
            <w:r w:rsidRPr="000F5623">
              <w:rPr>
                <w:rFonts w:eastAsia="Calibri" w:cs="Times New Roman"/>
                <w:b/>
                <w:bCs/>
                <w:sz w:val="18"/>
                <w:szCs w:val="18"/>
              </w:rPr>
              <w:t>Количество</w:t>
            </w:r>
          </w:p>
        </w:tc>
        <w:tc>
          <w:tcPr>
            <w:tcW w:w="1282" w:type="dxa"/>
            <w:tcBorders>
              <w:top w:val="single" w:sz="4" w:space="0" w:color="000000"/>
              <w:left w:val="single" w:sz="4" w:space="0" w:color="000000"/>
              <w:bottom w:val="single" w:sz="4" w:space="0" w:color="000000"/>
              <w:right w:val="single" w:sz="4" w:space="0" w:color="000000"/>
            </w:tcBorders>
          </w:tcPr>
          <w:p w:rsidR="002B77A3" w:rsidRPr="000F5623" w:rsidRDefault="002B77A3" w:rsidP="00C61A5B">
            <w:pPr>
              <w:widowControl w:val="0"/>
              <w:spacing w:after="0"/>
              <w:jc w:val="center"/>
              <w:rPr>
                <w:rFonts w:cs="Times New Roman"/>
                <w:b/>
                <w:bCs/>
                <w:sz w:val="18"/>
                <w:szCs w:val="18"/>
              </w:rPr>
            </w:pPr>
            <w:r w:rsidRPr="000F5623">
              <w:rPr>
                <w:rFonts w:eastAsia="Calibri" w:cs="Times New Roman"/>
                <w:b/>
                <w:bCs/>
                <w:sz w:val="18"/>
                <w:szCs w:val="18"/>
              </w:rPr>
              <w:t xml:space="preserve">Цена за ед. </w:t>
            </w:r>
            <w:proofErr w:type="spellStart"/>
            <w:r w:rsidRPr="000F5623">
              <w:rPr>
                <w:rFonts w:eastAsia="Calibri" w:cs="Times New Roman"/>
                <w:b/>
                <w:bCs/>
                <w:sz w:val="18"/>
                <w:szCs w:val="18"/>
              </w:rPr>
              <w:t>изм</w:t>
            </w:r>
            <w:proofErr w:type="spellEnd"/>
            <w:r w:rsidRPr="000F5623">
              <w:rPr>
                <w:rFonts w:eastAsia="Calibri" w:cs="Times New Roman"/>
                <w:b/>
                <w:bCs/>
                <w:sz w:val="18"/>
                <w:szCs w:val="18"/>
              </w:rPr>
              <w:t>.</w:t>
            </w:r>
          </w:p>
        </w:tc>
        <w:tc>
          <w:tcPr>
            <w:tcW w:w="1412" w:type="dxa"/>
            <w:tcBorders>
              <w:top w:val="single" w:sz="4" w:space="0" w:color="000000"/>
              <w:left w:val="single" w:sz="4" w:space="0" w:color="000000"/>
              <w:bottom w:val="single" w:sz="4" w:space="0" w:color="000000"/>
              <w:right w:val="single" w:sz="4" w:space="0" w:color="auto"/>
            </w:tcBorders>
          </w:tcPr>
          <w:p w:rsidR="002B77A3" w:rsidRPr="000F5623" w:rsidRDefault="002B77A3" w:rsidP="00C61A5B">
            <w:pPr>
              <w:widowControl w:val="0"/>
              <w:spacing w:after="0"/>
              <w:jc w:val="center"/>
              <w:rPr>
                <w:rFonts w:cs="Times New Roman"/>
                <w:b/>
                <w:bCs/>
                <w:sz w:val="18"/>
                <w:szCs w:val="18"/>
              </w:rPr>
            </w:pPr>
            <w:r w:rsidRPr="000F5623">
              <w:rPr>
                <w:rFonts w:eastAsia="Calibri" w:cs="Times New Roman"/>
                <w:b/>
                <w:bCs/>
                <w:sz w:val="18"/>
                <w:szCs w:val="18"/>
              </w:rPr>
              <w:t>Сумма, руб.</w:t>
            </w:r>
          </w:p>
        </w:tc>
        <w:tc>
          <w:tcPr>
            <w:tcW w:w="2268" w:type="dxa"/>
            <w:tcBorders>
              <w:top w:val="single" w:sz="4" w:space="0" w:color="auto"/>
              <w:left w:val="single" w:sz="4" w:space="0" w:color="auto"/>
              <w:bottom w:val="single" w:sz="4" w:space="0" w:color="auto"/>
              <w:right w:val="single" w:sz="4" w:space="0" w:color="auto"/>
            </w:tcBorders>
          </w:tcPr>
          <w:p w:rsidR="002B77A3" w:rsidRPr="000F5623" w:rsidRDefault="002B77A3" w:rsidP="00C61A5B">
            <w:pPr>
              <w:widowControl w:val="0"/>
              <w:spacing w:after="0"/>
              <w:jc w:val="center"/>
              <w:rPr>
                <w:rFonts w:eastAsia="Calibri" w:cs="Times New Roman"/>
                <w:b/>
                <w:bCs/>
                <w:sz w:val="18"/>
                <w:szCs w:val="18"/>
              </w:rPr>
            </w:pPr>
            <w:r w:rsidRPr="000F5623">
              <w:rPr>
                <w:rFonts w:eastAsia="Calibri" w:cs="Times New Roman"/>
                <w:b/>
                <w:bCs/>
                <w:sz w:val="18"/>
                <w:szCs w:val="18"/>
              </w:rPr>
              <w:t>Характеристики</w:t>
            </w:r>
          </w:p>
          <w:p w:rsidR="002B77A3" w:rsidRPr="000F5623" w:rsidRDefault="002B77A3" w:rsidP="00C61A5B">
            <w:pPr>
              <w:widowControl w:val="0"/>
              <w:spacing w:after="0"/>
              <w:jc w:val="center"/>
              <w:rPr>
                <w:rFonts w:eastAsia="Calibri" w:cs="Times New Roman"/>
                <w:b/>
                <w:bCs/>
                <w:sz w:val="18"/>
                <w:szCs w:val="18"/>
              </w:rPr>
            </w:pPr>
          </w:p>
        </w:tc>
      </w:tr>
      <w:tr w:rsidR="002B77A3" w:rsidTr="002B77A3">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7A3" w:rsidRPr="00D964A5" w:rsidRDefault="002B77A3" w:rsidP="00C61A5B">
            <w:pPr>
              <w:widowControl w:val="0"/>
              <w:spacing w:after="0"/>
              <w:jc w:val="center"/>
              <w:rPr>
                <w:rFonts w:eastAsia="Calibri" w:cs="Times New Roman"/>
                <w:color w:val="000000"/>
                <w:sz w:val="18"/>
                <w:szCs w:val="18"/>
                <w:lang w:eastAsia="zh-CN"/>
              </w:rPr>
            </w:pPr>
            <w:r w:rsidRPr="00D964A5">
              <w:rPr>
                <w:rFonts w:eastAsia="Calibri" w:cs="Times New Roman"/>
                <w:color w:val="000000"/>
                <w:sz w:val="18"/>
                <w:szCs w:val="18"/>
                <w:lang w:eastAsia="zh-CN"/>
              </w:rPr>
              <w:t>1</w:t>
            </w:r>
          </w:p>
        </w:tc>
        <w:tc>
          <w:tcPr>
            <w:tcW w:w="22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77A3" w:rsidRPr="00D964A5" w:rsidRDefault="002B77A3" w:rsidP="00C61A5B">
            <w:pPr>
              <w:rPr>
                <w:rFonts w:cs="Times New Roman"/>
                <w:color w:val="000000"/>
              </w:rPr>
            </w:pPr>
            <w:r w:rsidRPr="00D964A5">
              <w:rPr>
                <w:rFonts w:cs="Times New Roman"/>
                <w:color w:val="000000"/>
              </w:rPr>
              <w:t>Почтовый замок</w:t>
            </w:r>
          </w:p>
          <w:p w:rsidR="002B77A3" w:rsidRPr="00D964A5" w:rsidRDefault="002B77A3" w:rsidP="00C61A5B">
            <w:pPr>
              <w:rPr>
                <w:rFonts w:cs="Times New Roman"/>
                <w:color w:val="000000"/>
              </w:rPr>
            </w:pPr>
            <w:r w:rsidRPr="00D964A5">
              <w:rPr>
                <w:rFonts w:cs="Times New Roman"/>
                <w:color w:val="000000"/>
              </w:rPr>
              <w:t>25.72.12.190</w:t>
            </w:r>
          </w:p>
        </w:tc>
        <w:tc>
          <w:tcPr>
            <w:tcW w:w="1590" w:type="dxa"/>
            <w:tcBorders>
              <w:top w:val="single" w:sz="4" w:space="0" w:color="000000"/>
              <w:left w:val="single" w:sz="4" w:space="0" w:color="000000"/>
              <w:bottom w:val="single" w:sz="4" w:space="0" w:color="000000"/>
              <w:right w:val="single" w:sz="4" w:space="0" w:color="000000"/>
            </w:tcBorders>
            <w:vAlign w:val="bottom"/>
          </w:tcPr>
          <w:p w:rsidR="002B77A3" w:rsidRPr="00D964A5" w:rsidRDefault="002B77A3" w:rsidP="00C61A5B">
            <w:pPr>
              <w:jc w:val="center"/>
              <w:rPr>
                <w:rFonts w:cs="Times New Roman"/>
                <w:color w:val="000000"/>
              </w:rPr>
            </w:pPr>
            <w:proofErr w:type="spellStart"/>
            <w:proofErr w:type="gramStart"/>
            <w:r w:rsidRPr="00D964A5">
              <w:rPr>
                <w:rFonts w:cs="Times New Roman"/>
                <w:color w:val="000000"/>
              </w:rPr>
              <w:t>шт</w:t>
            </w:r>
            <w:proofErr w:type="spellEnd"/>
            <w:proofErr w:type="gramEnd"/>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77A3" w:rsidRPr="00D964A5" w:rsidRDefault="002B77A3" w:rsidP="00C61A5B">
            <w:pPr>
              <w:jc w:val="center"/>
              <w:rPr>
                <w:rFonts w:cs="Times New Roman"/>
                <w:color w:val="000000"/>
              </w:rPr>
            </w:pPr>
            <w:r w:rsidRPr="00D964A5">
              <w:rPr>
                <w:rFonts w:cs="Times New Roman"/>
                <w:color w:val="000000"/>
              </w:rPr>
              <w:t>2</w:t>
            </w:r>
          </w:p>
        </w:tc>
        <w:tc>
          <w:tcPr>
            <w:tcW w:w="1282" w:type="dxa"/>
            <w:tcBorders>
              <w:top w:val="single" w:sz="4" w:space="0" w:color="000000"/>
              <w:left w:val="single" w:sz="4" w:space="0" w:color="000000"/>
              <w:bottom w:val="single" w:sz="4" w:space="0" w:color="000000"/>
              <w:right w:val="single" w:sz="4" w:space="0" w:color="000000"/>
            </w:tcBorders>
          </w:tcPr>
          <w:p w:rsidR="002B77A3" w:rsidRPr="006832E1" w:rsidRDefault="002B77A3" w:rsidP="00C61A5B">
            <w:pPr>
              <w:widowControl w:val="0"/>
              <w:spacing w:after="0"/>
              <w:jc w:val="center"/>
              <w:rPr>
                <w:rFonts w:eastAsia="Calibri" w:cs="Times New Roman"/>
                <w:color w:val="000000"/>
              </w:rPr>
            </w:pPr>
          </w:p>
        </w:tc>
        <w:tc>
          <w:tcPr>
            <w:tcW w:w="1412" w:type="dxa"/>
            <w:tcBorders>
              <w:top w:val="single" w:sz="4" w:space="0" w:color="000000"/>
              <w:left w:val="single" w:sz="4" w:space="0" w:color="000000"/>
              <w:bottom w:val="single" w:sz="4" w:space="0" w:color="000000"/>
              <w:right w:val="single" w:sz="4" w:space="0" w:color="auto"/>
            </w:tcBorders>
          </w:tcPr>
          <w:p w:rsidR="002B77A3" w:rsidRPr="006832E1" w:rsidRDefault="002B77A3" w:rsidP="00C61A5B">
            <w:pPr>
              <w:widowControl w:val="0"/>
              <w:spacing w:after="0"/>
              <w:jc w:val="center"/>
              <w:rPr>
                <w:rFonts w:eastAsia="Calibri" w:cs="Times New Roman"/>
                <w:color w:val="000000"/>
              </w:rPr>
            </w:pPr>
          </w:p>
        </w:tc>
        <w:tc>
          <w:tcPr>
            <w:tcW w:w="2268" w:type="dxa"/>
            <w:tcBorders>
              <w:top w:val="single" w:sz="4" w:space="0" w:color="auto"/>
              <w:left w:val="single" w:sz="4" w:space="0" w:color="auto"/>
              <w:bottom w:val="single" w:sz="4" w:space="0" w:color="auto"/>
              <w:right w:val="single" w:sz="4" w:space="0" w:color="auto"/>
            </w:tcBorders>
            <w:vAlign w:val="bottom"/>
          </w:tcPr>
          <w:p w:rsidR="002B77A3" w:rsidRPr="006832E1" w:rsidRDefault="002B77A3" w:rsidP="00C61A5B">
            <w:pPr>
              <w:rPr>
                <w:rFonts w:cs="Times New Roman"/>
                <w:color w:val="000000"/>
              </w:rPr>
            </w:pPr>
            <w:r w:rsidRPr="006832E1">
              <w:rPr>
                <w:rFonts w:cs="Times New Roman"/>
                <w:color w:val="000000"/>
              </w:rPr>
              <w:t>Цвет товара серый</w:t>
            </w:r>
          </w:p>
          <w:p w:rsidR="002B77A3" w:rsidRPr="006832E1" w:rsidRDefault="002B77A3" w:rsidP="00C61A5B">
            <w:pPr>
              <w:rPr>
                <w:rFonts w:cs="Times New Roman"/>
                <w:color w:val="000000"/>
              </w:rPr>
            </w:pPr>
            <w:r w:rsidRPr="006832E1">
              <w:rPr>
                <w:rFonts w:cs="Times New Roman"/>
                <w:color w:val="000000"/>
              </w:rPr>
              <w:t>Тип ключа почтовый</w:t>
            </w:r>
          </w:p>
          <w:p w:rsidR="002B77A3" w:rsidRPr="006832E1" w:rsidRDefault="002B77A3" w:rsidP="00C61A5B">
            <w:pPr>
              <w:rPr>
                <w:rFonts w:cs="Times New Roman"/>
                <w:color w:val="000000"/>
              </w:rPr>
            </w:pPr>
            <w:r w:rsidRPr="006832E1">
              <w:rPr>
                <w:rFonts w:cs="Times New Roman"/>
                <w:color w:val="000000"/>
              </w:rPr>
              <w:t xml:space="preserve">Количество ключей </w:t>
            </w:r>
            <w:r w:rsidRPr="006832E1">
              <w:rPr>
                <w:rFonts w:cs="Times New Roman"/>
                <w:color w:val="000000"/>
              </w:rPr>
              <w:lastRenderedPageBreak/>
              <w:t xml:space="preserve">2 </w:t>
            </w:r>
            <w:proofErr w:type="spellStart"/>
            <w:proofErr w:type="gramStart"/>
            <w:r w:rsidRPr="006832E1">
              <w:rPr>
                <w:rFonts w:cs="Times New Roman"/>
                <w:color w:val="000000"/>
              </w:rPr>
              <w:t>шт</w:t>
            </w:r>
            <w:proofErr w:type="spellEnd"/>
            <w:proofErr w:type="gramEnd"/>
          </w:p>
          <w:p w:rsidR="002B77A3" w:rsidRPr="006832E1" w:rsidRDefault="002B77A3" w:rsidP="00C61A5B">
            <w:pPr>
              <w:rPr>
                <w:rFonts w:cs="Times New Roman"/>
                <w:color w:val="000000"/>
              </w:rPr>
            </w:pPr>
            <w:r w:rsidRPr="006832E1">
              <w:rPr>
                <w:rFonts w:cs="Times New Roman"/>
                <w:color w:val="000000"/>
              </w:rPr>
              <w:t>Материал дужки сталь</w:t>
            </w:r>
          </w:p>
          <w:p w:rsidR="002B77A3" w:rsidRDefault="002B77A3" w:rsidP="00C61A5B">
            <w:pPr>
              <w:rPr>
                <w:rFonts w:cs="Times New Roman"/>
                <w:color w:val="000000"/>
              </w:rPr>
            </w:pPr>
            <w:r w:rsidRPr="006832E1">
              <w:rPr>
                <w:rFonts w:cs="Times New Roman"/>
                <w:color w:val="000000"/>
              </w:rPr>
              <w:t>Материал корпуса нержавеющая сталь</w:t>
            </w:r>
          </w:p>
          <w:p w:rsidR="002B77A3" w:rsidRPr="006832E1" w:rsidRDefault="002B77A3" w:rsidP="00C61A5B">
            <w:pPr>
              <w:rPr>
                <w:rFonts w:cs="Times New Roman"/>
                <w:color w:val="000000"/>
              </w:rPr>
            </w:pPr>
            <w:r>
              <w:rPr>
                <w:rFonts w:cs="Times New Roman"/>
                <w:color w:val="000000"/>
              </w:rPr>
              <w:t>Усиленный: да</w:t>
            </w:r>
          </w:p>
          <w:p w:rsidR="002B77A3" w:rsidRPr="006832E1" w:rsidRDefault="002B77A3" w:rsidP="00C61A5B">
            <w:pPr>
              <w:rPr>
                <w:rFonts w:cs="Times New Roman"/>
                <w:color w:val="000000"/>
              </w:rPr>
            </w:pPr>
            <w:r w:rsidRPr="006832E1">
              <w:rPr>
                <w:rFonts w:cs="Times New Roman"/>
                <w:noProof/>
                <w:color w:val="000000"/>
              </w:rPr>
              <w:drawing>
                <wp:inline distT="0" distB="0" distL="0" distR="0">
                  <wp:extent cx="1203463" cy="1604617"/>
                  <wp:effectExtent l="19050" t="0" r="0" b="0"/>
                  <wp:docPr id="2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1211425" cy="1615233"/>
                          </a:xfrm>
                          <a:prstGeom prst="rect">
                            <a:avLst/>
                          </a:prstGeom>
                          <a:noFill/>
                        </pic:spPr>
                      </pic:pic>
                    </a:graphicData>
                  </a:graphic>
                </wp:inline>
              </w:drawing>
            </w:r>
          </w:p>
        </w:tc>
      </w:tr>
      <w:tr w:rsidR="002B77A3" w:rsidTr="002B77A3">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7A3" w:rsidRPr="00D964A5" w:rsidRDefault="002B77A3" w:rsidP="00C61A5B">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lastRenderedPageBreak/>
              <w:t>2</w:t>
            </w:r>
          </w:p>
        </w:tc>
        <w:tc>
          <w:tcPr>
            <w:tcW w:w="22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77A3" w:rsidRPr="00D964A5" w:rsidRDefault="002B77A3" w:rsidP="00C61A5B">
            <w:pPr>
              <w:rPr>
                <w:rFonts w:cs="Times New Roman"/>
                <w:color w:val="000000"/>
              </w:rPr>
            </w:pPr>
            <w:r w:rsidRPr="00D964A5">
              <w:rPr>
                <w:rFonts w:cs="Times New Roman"/>
                <w:color w:val="000000"/>
              </w:rPr>
              <w:t>Ножницы маникюрные</w:t>
            </w:r>
          </w:p>
          <w:p w:rsidR="002B77A3" w:rsidRPr="00D964A5" w:rsidRDefault="002B77A3" w:rsidP="00C61A5B">
            <w:pPr>
              <w:rPr>
                <w:rFonts w:cs="Times New Roman"/>
              </w:rPr>
            </w:pPr>
            <w:hyperlink r:id="rId12" w:history="1">
              <w:r w:rsidRPr="00D964A5">
                <w:rPr>
                  <w:rStyle w:val="a4"/>
                  <w:rFonts w:cs="Times New Roman"/>
                  <w:bCs/>
                  <w:color w:val="auto"/>
                  <w:u w:val="none"/>
                </w:rPr>
                <w:t>25.71.13.120</w:t>
              </w:r>
            </w:hyperlink>
          </w:p>
        </w:tc>
        <w:tc>
          <w:tcPr>
            <w:tcW w:w="1590" w:type="dxa"/>
            <w:tcBorders>
              <w:top w:val="single" w:sz="4" w:space="0" w:color="000000"/>
              <w:left w:val="single" w:sz="4" w:space="0" w:color="000000"/>
              <w:bottom w:val="single" w:sz="4" w:space="0" w:color="000000"/>
              <w:right w:val="single" w:sz="4" w:space="0" w:color="000000"/>
            </w:tcBorders>
            <w:vAlign w:val="bottom"/>
          </w:tcPr>
          <w:p w:rsidR="002B77A3" w:rsidRPr="00D964A5" w:rsidRDefault="002B77A3" w:rsidP="00C61A5B">
            <w:pPr>
              <w:jc w:val="center"/>
              <w:rPr>
                <w:rFonts w:cs="Times New Roman"/>
                <w:color w:val="000000"/>
              </w:rPr>
            </w:pPr>
            <w:proofErr w:type="spellStart"/>
            <w:proofErr w:type="gramStart"/>
            <w:r w:rsidRPr="00D964A5">
              <w:rPr>
                <w:rFonts w:cs="Times New Roman"/>
                <w:color w:val="000000"/>
              </w:rPr>
              <w:t>шт</w:t>
            </w:r>
            <w:proofErr w:type="spellEnd"/>
            <w:proofErr w:type="gramEnd"/>
            <w:r w:rsidRPr="00D964A5">
              <w:rPr>
                <w:rFonts w:cs="Times New Roman"/>
                <w:color w:val="000000"/>
              </w:rPr>
              <w:t xml:space="preserve"> </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77A3" w:rsidRPr="00D964A5" w:rsidRDefault="002B77A3" w:rsidP="00C61A5B">
            <w:pPr>
              <w:jc w:val="center"/>
              <w:rPr>
                <w:rFonts w:cs="Times New Roman"/>
                <w:color w:val="000000"/>
              </w:rPr>
            </w:pPr>
            <w:r w:rsidRPr="00D964A5">
              <w:rPr>
                <w:rFonts w:cs="Times New Roman"/>
                <w:color w:val="000000"/>
              </w:rPr>
              <w:t>16</w:t>
            </w:r>
          </w:p>
        </w:tc>
        <w:tc>
          <w:tcPr>
            <w:tcW w:w="1282" w:type="dxa"/>
            <w:tcBorders>
              <w:top w:val="single" w:sz="4" w:space="0" w:color="000000"/>
              <w:left w:val="single" w:sz="4" w:space="0" w:color="000000"/>
              <w:bottom w:val="single" w:sz="4" w:space="0" w:color="000000"/>
              <w:right w:val="single" w:sz="4" w:space="0" w:color="000000"/>
            </w:tcBorders>
          </w:tcPr>
          <w:p w:rsidR="002B77A3" w:rsidRPr="006832E1" w:rsidRDefault="002B77A3" w:rsidP="00C61A5B">
            <w:pPr>
              <w:widowControl w:val="0"/>
              <w:spacing w:after="0"/>
              <w:jc w:val="center"/>
              <w:rPr>
                <w:rFonts w:eastAsia="Calibri" w:cs="Times New Roman"/>
                <w:color w:val="000000"/>
              </w:rPr>
            </w:pPr>
          </w:p>
        </w:tc>
        <w:tc>
          <w:tcPr>
            <w:tcW w:w="1412" w:type="dxa"/>
            <w:tcBorders>
              <w:top w:val="single" w:sz="4" w:space="0" w:color="000000"/>
              <w:left w:val="single" w:sz="4" w:space="0" w:color="000000"/>
              <w:bottom w:val="single" w:sz="4" w:space="0" w:color="000000"/>
              <w:right w:val="single" w:sz="4" w:space="0" w:color="auto"/>
            </w:tcBorders>
          </w:tcPr>
          <w:p w:rsidR="002B77A3" w:rsidRPr="006832E1" w:rsidRDefault="002B77A3" w:rsidP="00C61A5B">
            <w:pPr>
              <w:widowControl w:val="0"/>
              <w:spacing w:after="0"/>
              <w:jc w:val="center"/>
              <w:rPr>
                <w:rFonts w:eastAsia="Calibri" w:cs="Times New Roman"/>
                <w:color w:val="000000"/>
              </w:rPr>
            </w:pPr>
          </w:p>
        </w:tc>
        <w:tc>
          <w:tcPr>
            <w:tcW w:w="2268" w:type="dxa"/>
            <w:tcBorders>
              <w:top w:val="single" w:sz="4" w:space="0" w:color="auto"/>
              <w:left w:val="single" w:sz="4" w:space="0" w:color="auto"/>
              <w:bottom w:val="single" w:sz="4" w:space="0" w:color="auto"/>
              <w:right w:val="single" w:sz="4" w:space="0" w:color="auto"/>
            </w:tcBorders>
            <w:vAlign w:val="bottom"/>
          </w:tcPr>
          <w:p w:rsidR="002B77A3" w:rsidRPr="006832E1" w:rsidRDefault="002B77A3" w:rsidP="00C61A5B">
            <w:pPr>
              <w:rPr>
                <w:rFonts w:cs="Times New Roman"/>
                <w:color w:val="000000"/>
              </w:rPr>
            </w:pPr>
            <w:r w:rsidRPr="006832E1">
              <w:rPr>
                <w:rFonts w:cs="Times New Roman"/>
                <w:color w:val="000000"/>
              </w:rPr>
              <w:t>Цвет серебристый</w:t>
            </w:r>
          </w:p>
          <w:p w:rsidR="002B77A3" w:rsidRPr="006832E1" w:rsidRDefault="002B77A3" w:rsidP="00C61A5B">
            <w:pPr>
              <w:rPr>
                <w:rFonts w:cs="Times New Roman"/>
                <w:color w:val="000000"/>
              </w:rPr>
            </w:pPr>
            <w:r w:rsidRPr="006832E1">
              <w:rPr>
                <w:rFonts w:cs="Times New Roman"/>
                <w:color w:val="000000"/>
              </w:rPr>
              <w:t>Материал изделия сталь</w:t>
            </w:r>
          </w:p>
          <w:p w:rsidR="002B77A3" w:rsidRDefault="002B77A3" w:rsidP="00C61A5B">
            <w:pPr>
              <w:rPr>
                <w:rFonts w:cs="Times New Roman"/>
                <w:color w:val="000000"/>
              </w:rPr>
            </w:pPr>
            <w:r w:rsidRPr="006832E1">
              <w:rPr>
                <w:rFonts w:cs="Times New Roman"/>
                <w:color w:val="000000"/>
              </w:rPr>
              <w:t xml:space="preserve">Универсальные металлические ножницы для кутикулы и ногтей ручной заточки - это идеальный инструмент для этой работы. Они изготовлены из нержавеющей стали, не подверженной коррозии, имеют удлиненные изогнутые острые лезвия ручной заточки, которые позволяют легко обрезать кутикулы и срезать заусенцы, не повредив поверхность кожи пальцев. </w:t>
            </w:r>
          </w:p>
          <w:p w:rsidR="002B77A3" w:rsidRPr="006832E1" w:rsidRDefault="002B77A3" w:rsidP="00C61A5B">
            <w:pPr>
              <w:rPr>
                <w:rFonts w:cs="Times New Roman"/>
                <w:color w:val="000000"/>
              </w:rPr>
            </w:pPr>
            <w:r w:rsidRPr="006832E1">
              <w:rPr>
                <w:rFonts w:cs="Times New Roman"/>
                <w:noProof/>
                <w:color w:val="000000"/>
              </w:rPr>
              <w:drawing>
                <wp:inline distT="0" distB="0" distL="0" distR="0">
                  <wp:extent cx="1183585" cy="1681677"/>
                  <wp:effectExtent l="19050" t="0" r="0" b="0"/>
                  <wp:docPr id="28"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93107" cy="1695206"/>
                          </a:xfrm>
                          <a:prstGeom prst="rect">
                            <a:avLst/>
                          </a:prstGeom>
                          <a:noFill/>
                        </pic:spPr>
                      </pic:pic>
                    </a:graphicData>
                  </a:graphic>
                </wp:inline>
              </w:drawing>
            </w:r>
          </w:p>
        </w:tc>
      </w:tr>
      <w:tr w:rsidR="002B77A3" w:rsidTr="002B77A3">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7A3" w:rsidRPr="00D964A5" w:rsidRDefault="002B77A3" w:rsidP="00C61A5B">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lastRenderedPageBreak/>
              <w:t>3</w:t>
            </w:r>
          </w:p>
        </w:tc>
        <w:tc>
          <w:tcPr>
            <w:tcW w:w="22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77A3" w:rsidRPr="00D964A5" w:rsidRDefault="002B77A3" w:rsidP="00C61A5B">
            <w:pPr>
              <w:rPr>
                <w:rFonts w:cs="Times New Roman"/>
                <w:color w:val="000000"/>
              </w:rPr>
            </w:pPr>
            <w:r w:rsidRPr="00D964A5">
              <w:rPr>
                <w:rFonts w:cs="Times New Roman"/>
                <w:color w:val="000000"/>
              </w:rPr>
              <w:t>Кусачки педикюрные</w:t>
            </w:r>
          </w:p>
          <w:p w:rsidR="002B77A3" w:rsidRPr="00D964A5" w:rsidRDefault="002B77A3" w:rsidP="00C61A5B">
            <w:pPr>
              <w:rPr>
                <w:rFonts w:cs="Times New Roman"/>
                <w:color w:val="000000"/>
              </w:rPr>
            </w:pPr>
            <w:hyperlink r:id="rId14" w:history="1">
              <w:r w:rsidRPr="00D964A5">
                <w:rPr>
                  <w:rStyle w:val="a4"/>
                  <w:rFonts w:cs="Times New Roman"/>
                  <w:bCs/>
                  <w:color w:val="auto"/>
                  <w:u w:val="none"/>
                </w:rPr>
                <w:t>25.71.13.120</w:t>
              </w:r>
            </w:hyperlink>
          </w:p>
        </w:tc>
        <w:tc>
          <w:tcPr>
            <w:tcW w:w="1590" w:type="dxa"/>
            <w:tcBorders>
              <w:top w:val="single" w:sz="4" w:space="0" w:color="000000"/>
              <w:left w:val="single" w:sz="4" w:space="0" w:color="000000"/>
              <w:bottom w:val="single" w:sz="4" w:space="0" w:color="000000"/>
              <w:right w:val="single" w:sz="4" w:space="0" w:color="000000"/>
            </w:tcBorders>
            <w:vAlign w:val="bottom"/>
          </w:tcPr>
          <w:p w:rsidR="002B77A3" w:rsidRPr="006832E1" w:rsidRDefault="002B77A3" w:rsidP="00C61A5B">
            <w:pPr>
              <w:jc w:val="center"/>
              <w:rPr>
                <w:rFonts w:cs="Times New Roman"/>
                <w:color w:val="000000"/>
              </w:rPr>
            </w:pPr>
            <w:proofErr w:type="spellStart"/>
            <w:proofErr w:type="gramStart"/>
            <w:r w:rsidRPr="006832E1">
              <w:rPr>
                <w:rFonts w:cs="Times New Roman"/>
                <w:color w:val="000000"/>
              </w:rPr>
              <w:t>шт</w:t>
            </w:r>
            <w:proofErr w:type="spellEnd"/>
            <w:proofErr w:type="gramEnd"/>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77A3" w:rsidRPr="006832E1" w:rsidRDefault="002B77A3" w:rsidP="00C61A5B">
            <w:pPr>
              <w:jc w:val="center"/>
              <w:rPr>
                <w:rFonts w:cs="Times New Roman"/>
                <w:color w:val="000000"/>
              </w:rPr>
            </w:pPr>
            <w:r w:rsidRPr="006832E1">
              <w:rPr>
                <w:rFonts w:cs="Times New Roman"/>
                <w:color w:val="000000"/>
              </w:rPr>
              <w:t>24</w:t>
            </w:r>
          </w:p>
        </w:tc>
        <w:tc>
          <w:tcPr>
            <w:tcW w:w="1282" w:type="dxa"/>
            <w:tcBorders>
              <w:top w:val="single" w:sz="4" w:space="0" w:color="000000"/>
              <w:left w:val="single" w:sz="4" w:space="0" w:color="000000"/>
              <w:bottom w:val="single" w:sz="4" w:space="0" w:color="000000"/>
              <w:right w:val="single" w:sz="4" w:space="0" w:color="000000"/>
            </w:tcBorders>
          </w:tcPr>
          <w:p w:rsidR="002B77A3" w:rsidRPr="006832E1" w:rsidRDefault="002B77A3" w:rsidP="00C61A5B">
            <w:pPr>
              <w:widowControl w:val="0"/>
              <w:spacing w:after="0"/>
              <w:jc w:val="center"/>
              <w:rPr>
                <w:rFonts w:eastAsia="Calibri" w:cs="Times New Roman"/>
                <w:color w:val="000000"/>
              </w:rPr>
            </w:pPr>
          </w:p>
        </w:tc>
        <w:tc>
          <w:tcPr>
            <w:tcW w:w="1412" w:type="dxa"/>
            <w:tcBorders>
              <w:top w:val="single" w:sz="4" w:space="0" w:color="000000"/>
              <w:left w:val="single" w:sz="4" w:space="0" w:color="000000"/>
              <w:bottom w:val="single" w:sz="4" w:space="0" w:color="000000"/>
              <w:right w:val="single" w:sz="4" w:space="0" w:color="auto"/>
            </w:tcBorders>
          </w:tcPr>
          <w:p w:rsidR="002B77A3" w:rsidRPr="006832E1" w:rsidRDefault="002B77A3" w:rsidP="00C61A5B">
            <w:pPr>
              <w:widowControl w:val="0"/>
              <w:spacing w:after="0"/>
              <w:jc w:val="center"/>
              <w:rPr>
                <w:rFonts w:eastAsia="Calibri" w:cs="Times New Roman"/>
                <w:color w:val="000000"/>
              </w:rPr>
            </w:pPr>
          </w:p>
        </w:tc>
        <w:tc>
          <w:tcPr>
            <w:tcW w:w="2268" w:type="dxa"/>
            <w:tcBorders>
              <w:top w:val="single" w:sz="4" w:space="0" w:color="auto"/>
              <w:left w:val="single" w:sz="4" w:space="0" w:color="auto"/>
              <w:bottom w:val="single" w:sz="4" w:space="0" w:color="auto"/>
              <w:right w:val="single" w:sz="4" w:space="0" w:color="auto"/>
            </w:tcBorders>
            <w:vAlign w:val="bottom"/>
          </w:tcPr>
          <w:p w:rsidR="002B77A3" w:rsidRPr="006832E1" w:rsidRDefault="002B77A3" w:rsidP="00C61A5B">
            <w:pPr>
              <w:rPr>
                <w:rFonts w:cs="Times New Roman"/>
                <w:color w:val="000000"/>
              </w:rPr>
            </w:pPr>
            <w:r w:rsidRPr="006832E1">
              <w:rPr>
                <w:rFonts w:cs="Times New Roman"/>
                <w:color w:val="000000"/>
              </w:rPr>
              <w:t>Материал изделия: медицинская сталь, нержавеющая сталь, металл</w:t>
            </w:r>
          </w:p>
          <w:p w:rsidR="002B77A3" w:rsidRPr="006832E1" w:rsidRDefault="002B77A3" w:rsidP="00C61A5B">
            <w:pPr>
              <w:rPr>
                <w:rFonts w:cs="Times New Roman"/>
                <w:color w:val="000000"/>
              </w:rPr>
            </w:pPr>
            <w:r w:rsidRPr="006832E1">
              <w:rPr>
                <w:rFonts w:cs="Times New Roman"/>
                <w:color w:val="000000"/>
              </w:rPr>
              <w:t xml:space="preserve">Кусачки универсальные, хорошо справляются с ногтями на руках и на ногах. Подойдут как для </w:t>
            </w:r>
            <w:proofErr w:type="gramStart"/>
            <w:r w:rsidRPr="006832E1">
              <w:rPr>
                <w:rFonts w:cs="Times New Roman"/>
                <w:color w:val="000000"/>
              </w:rPr>
              <w:t>мужского</w:t>
            </w:r>
            <w:proofErr w:type="gramEnd"/>
            <w:r w:rsidRPr="006832E1">
              <w:rPr>
                <w:rFonts w:cs="Times New Roman"/>
                <w:color w:val="000000"/>
              </w:rPr>
              <w:t xml:space="preserve"> так и женского педикюра</w:t>
            </w:r>
          </w:p>
          <w:p w:rsidR="002B77A3" w:rsidRPr="006832E1" w:rsidRDefault="002B77A3" w:rsidP="00C61A5B">
            <w:pPr>
              <w:rPr>
                <w:rFonts w:cs="Times New Roman"/>
                <w:color w:val="000000"/>
              </w:rPr>
            </w:pPr>
            <w:r w:rsidRPr="006832E1">
              <w:rPr>
                <w:rFonts w:cs="Times New Roman"/>
                <w:color w:val="000000"/>
              </w:rPr>
              <w:t xml:space="preserve"> Благодаря профессиональной ручной заточке лезвия инструмента долгое время остаются острыми.</w:t>
            </w:r>
          </w:p>
          <w:p w:rsidR="002B77A3" w:rsidRPr="006832E1" w:rsidRDefault="002B77A3" w:rsidP="00C61A5B">
            <w:pPr>
              <w:rPr>
                <w:rFonts w:cs="Times New Roman"/>
                <w:color w:val="000000"/>
              </w:rPr>
            </w:pPr>
            <w:r w:rsidRPr="006832E1">
              <w:rPr>
                <w:rFonts w:cs="Times New Roman"/>
                <w:noProof/>
                <w:color w:val="000000"/>
              </w:rPr>
              <w:drawing>
                <wp:inline distT="0" distB="0" distL="0" distR="0">
                  <wp:extent cx="1252330" cy="1669773"/>
                  <wp:effectExtent l="19050" t="0" r="4970" b="0"/>
                  <wp:docPr id="29"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55262" cy="1673683"/>
                          </a:xfrm>
                          <a:prstGeom prst="rect">
                            <a:avLst/>
                          </a:prstGeom>
                          <a:noFill/>
                        </pic:spPr>
                      </pic:pic>
                    </a:graphicData>
                  </a:graphic>
                </wp:inline>
              </w:drawing>
            </w:r>
          </w:p>
          <w:p w:rsidR="002B77A3" w:rsidRPr="006832E1" w:rsidRDefault="002B77A3" w:rsidP="00C61A5B">
            <w:pPr>
              <w:rPr>
                <w:rFonts w:cs="Times New Roman"/>
                <w:color w:val="000000"/>
              </w:rPr>
            </w:pPr>
            <w:r w:rsidRPr="006832E1">
              <w:rPr>
                <w:rFonts w:cs="Times New Roman"/>
                <w:noProof/>
                <w:color w:val="000000"/>
              </w:rPr>
              <w:drawing>
                <wp:inline distT="0" distB="0" distL="0" distR="0">
                  <wp:extent cx="1248714" cy="1664952"/>
                  <wp:effectExtent l="19050" t="0" r="8586" b="0"/>
                  <wp:docPr id="30"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53697" cy="1671596"/>
                          </a:xfrm>
                          <a:prstGeom prst="rect">
                            <a:avLst/>
                          </a:prstGeom>
                          <a:noFill/>
                        </pic:spPr>
                      </pic:pic>
                    </a:graphicData>
                  </a:graphic>
                </wp:inline>
              </w:drawing>
            </w:r>
          </w:p>
        </w:tc>
      </w:tr>
      <w:tr w:rsidR="002B77A3" w:rsidTr="002B77A3">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7A3" w:rsidRPr="00D964A5" w:rsidRDefault="002B77A3" w:rsidP="00C61A5B">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t>4</w:t>
            </w:r>
          </w:p>
        </w:tc>
        <w:tc>
          <w:tcPr>
            <w:tcW w:w="22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77A3" w:rsidRDefault="002B77A3" w:rsidP="00C61A5B">
            <w:pPr>
              <w:rPr>
                <w:rFonts w:cs="Times New Roman"/>
                <w:color w:val="000000"/>
              </w:rPr>
            </w:pPr>
            <w:r>
              <w:rPr>
                <w:rFonts w:cs="Times New Roman"/>
                <w:color w:val="000000"/>
              </w:rPr>
              <w:t>Отвертка крестовая</w:t>
            </w:r>
          </w:p>
          <w:p w:rsidR="002B77A3" w:rsidRPr="0024563A" w:rsidRDefault="002B77A3" w:rsidP="00C61A5B">
            <w:pPr>
              <w:rPr>
                <w:rFonts w:cs="Times New Roman"/>
              </w:rPr>
            </w:pPr>
            <w:hyperlink r:id="rId17" w:history="1">
              <w:r w:rsidRPr="0024563A">
                <w:rPr>
                  <w:rStyle w:val="a4"/>
                  <w:rFonts w:cs="Times New Roman"/>
                  <w:bCs/>
                  <w:color w:val="auto"/>
                  <w:u w:val="none"/>
                </w:rPr>
                <w:t>25.73.30.230</w:t>
              </w:r>
            </w:hyperlink>
          </w:p>
        </w:tc>
        <w:tc>
          <w:tcPr>
            <w:tcW w:w="1590" w:type="dxa"/>
            <w:tcBorders>
              <w:top w:val="single" w:sz="4" w:space="0" w:color="000000"/>
              <w:left w:val="single" w:sz="4" w:space="0" w:color="000000"/>
              <w:bottom w:val="single" w:sz="4" w:space="0" w:color="000000"/>
              <w:right w:val="single" w:sz="4" w:space="0" w:color="000000"/>
            </w:tcBorders>
            <w:vAlign w:val="bottom"/>
          </w:tcPr>
          <w:p w:rsidR="002B77A3" w:rsidRPr="006832E1" w:rsidRDefault="002B77A3" w:rsidP="00C61A5B">
            <w:pPr>
              <w:jc w:val="center"/>
              <w:rPr>
                <w:rFonts w:cs="Times New Roman"/>
                <w:color w:val="000000"/>
              </w:rPr>
            </w:pPr>
            <w:proofErr w:type="spellStart"/>
            <w:proofErr w:type="gramStart"/>
            <w:r>
              <w:rPr>
                <w:rFonts w:cs="Times New Roman"/>
                <w:color w:val="000000"/>
              </w:rPr>
              <w:t>шт</w:t>
            </w:r>
            <w:proofErr w:type="spellEnd"/>
            <w:proofErr w:type="gramEnd"/>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77A3" w:rsidRPr="006832E1" w:rsidRDefault="002B77A3" w:rsidP="00C61A5B">
            <w:pPr>
              <w:jc w:val="center"/>
              <w:rPr>
                <w:rFonts w:cs="Times New Roman"/>
                <w:color w:val="000000"/>
              </w:rPr>
            </w:pPr>
            <w:r>
              <w:rPr>
                <w:rFonts w:cs="Times New Roman"/>
                <w:color w:val="000000"/>
              </w:rPr>
              <w:t>1</w:t>
            </w:r>
          </w:p>
        </w:tc>
        <w:tc>
          <w:tcPr>
            <w:tcW w:w="1282" w:type="dxa"/>
            <w:tcBorders>
              <w:top w:val="single" w:sz="4" w:space="0" w:color="000000"/>
              <w:left w:val="single" w:sz="4" w:space="0" w:color="000000"/>
              <w:bottom w:val="single" w:sz="4" w:space="0" w:color="000000"/>
              <w:right w:val="single" w:sz="4" w:space="0" w:color="000000"/>
            </w:tcBorders>
          </w:tcPr>
          <w:p w:rsidR="002B77A3" w:rsidRPr="006832E1" w:rsidRDefault="002B77A3" w:rsidP="00C61A5B">
            <w:pPr>
              <w:widowControl w:val="0"/>
              <w:spacing w:after="0"/>
              <w:jc w:val="center"/>
              <w:rPr>
                <w:rFonts w:eastAsia="Calibri" w:cs="Times New Roman"/>
                <w:color w:val="000000"/>
              </w:rPr>
            </w:pPr>
          </w:p>
        </w:tc>
        <w:tc>
          <w:tcPr>
            <w:tcW w:w="1412" w:type="dxa"/>
            <w:tcBorders>
              <w:top w:val="single" w:sz="4" w:space="0" w:color="000000"/>
              <w:left w:val="single" w:sz="4" w:space="0" w:color="000000"/>
              <w:bottom w:val="single" w:sz="4" w:space="0" w:color="000000"/>
              <w:right w:val="single" w:sz="4" w:space="0" w:color="auto"/>
            </w:tcBorders>
          </w:tcPr>
          <w:p w:rsidR="002B77A3" w:rsidRPr="006832E1" w:rsidRDefault="002B77A3" w:rsidP="00C61A5B">
            <w:pPr>
              <w:widowControl w:val="0"/>
              <w:spacing w:after="0"/>
              <w:jc w:val="center"/>
              <w:rPr>
                <w:rFonts w:eastAsia="Calibri" w:cs="Times New Roman"/>
                <w:color w:val="000000"/>
              </w:rPr>
            </w:pPr>
          </w:p>
        </w:tc>
        <w:tc>
          <w:tcPr>
            <w:tcW w:w="2268" w:type="dxa"/>
            <w:tcBorders>
              <w:top w:val="single" w:sz="4" w:space="0" w:color="auto"/>
              <w:left w:val="single" w:sz="4" w:space="0" w:color="auto"/>
              <w:bottom w:val="single" w:sz="4" w:space="0" w:color="auto"/>
              <w:right w:val="single" w:sz="4" w:space="0" w:color="auto"/>
            </w:tcBorders>
            <w:vAlign w:val="bottom"/>
          </w:tcPr>
          <w:p w:rsidR="002B77A3" w:rsidRPr="00B73421" w:rsidRDefault="002B77A3" w:rsidP="00C61A5B">
            <w:pPr>
              <w:rPr>
                <w:rFonts w:cs="Times New Roman"/>
                <w:color w:val="000000"/>
              </w:rPr>
            </w:pPr>
            <w:r w:rsidRPr="00B73421">
              <w:rPr>
                <w:rFonts w:cs="Times New Roman"/>
                <w:color w:val="000000"/>
              </w:rPr>
              <w:t>Тип отвёртки</w:t>
            </w:r>
            <w:r>
              <w:rPr>
                <w:rFonts w:cs="Times New Roman"/>
                <w:color w:val="000000"/>
              </w:rPr>
              <w:t>: о</w:t>
            </w:r>
            <w:r w:rsidRPr="00B73421">
              <w:rPr>
                <w:rFonts w:cs="Times New Roman"/>
                <w:color w:val="000000"/>
              </w:rPr>
              <w:t>твертка крестовая</w:t>
            </w:r>
          </w:p>
          <w:p w:rsidR="002B77A3" w:rsidRPr="00B73421" w:rsidRDefault="002B77A3" w:rsidP="00C61A5B">
            <w:pPr>
              <w:rPr>
                <w:rFonts w:cs="Times New Roman"/>
                <w:color w:val="000000"/>
              </w:rPr>
            </w:pPr>
            <w:r w:rsidRPr="00B73421">
              <w:rPr>
                <w:rFonts w:cs="Times New Roman"/>
                <w:color w:val="000000"/>
              </w:rPr>
              <w:t>Наконечник</w:t>
            </w:r>
            <w:r>
              <w:rPr>
                <w:rFonts w:cs="Times New Roman"/>
                <w:color w:val="000000"/>
              </w:rPr>
              <w:t xml:space="preserve"> </w:t>
            </w:r>
            <w:r w:rsidRPr="00B73421">
              <w:rPr>
                <w:rFonts w:cs="Times New Roman"/>
                <w:color w:val="000000"/>
              </w:rPr>
              <w:t>PH1</w:t>
            </w:r>
          </w:p>
          <w:p w:rsidR="002B77A3" w:rsidRDefault="002B77A3" w:rsidP="00C61A5B">
            <w:pPr>
              <w:rPr>
                <w:rFonts w:cs="Times New Roman"/>
                <w:color w:val="000000"/>
              </w:rPr>
            </w:pPr>
            <w:r>
              <w:rPr>
                <w:rFonts w:cs="Times New Roman"/>
                <w:color w:val="000000"/>
              </w:rPr>
              <w:t>Длина стержня</w:t>
            </w:r>
            <w:r w:rsidRPr="00B73421">
              <w:rPr>
                <w:rFonts w:cs="Times New Roman"/>
                <w:color w:val="000000"/>
              </w:rPr>
              <w:t xml:space="preserve">, </w:t>
            </w:r>
            <w:proofErr w:type="gramStart"/>
            <w:r w:rsidRPr="00B73421">
              <w:rPr>
                <w:rFonts w:cs="Times New Roman"/>
                <w:color w:val="000000"/>
              </w:rPr>
              <w:t>мм</w:t>
            </w:r>
            <w:proofErr w:type="gramEnd"/>
            <w:r>
              <w:rPr>
                <w:rFonts w:cs="Times New Roman"/>
                <w:color w:val="000000"/>
              </w:rPr>
              <w:t xml:space="preserve"> </w:t>
            </w:r>
            <w:r w:rsidRPr="00B73421">
              <w:rPr>
                <w:rFonts w:cs="Times New Roman"/>
                <w:color w:val="000000"/>
              </w:rPr>
              <w:t>75</w:t>
            </w:r>
          </w:p>
          <w:p w:rsidR="002B77A3" w:rsidRPr="00B73421" w:rsidRDefault="002B77A3" w:rsidP="00C61A5B">
            <w:pPr>
              <w:rPr>
                <w:rFonts w:cs="Times New Roman"/>
                <w:color w:val="000000"/>
              </w:rPr>
            </w:pPr>
            <w:r>
              <w:rPr>
                <w:rFonts w:cs="Times New Roman"/>
                <w:color w:val="000000"/>
              </w:rPr>
              <w:t>П</w:t>
            </w:r>
            <w:r w:rsidRPr="00B73421">
              <w:rPr>
                <w:rFonts w:cs="Times New Roman"/>
                <w:color w:val="000000"/>
              </w:rPr>
              <w:t>рорезиненная рукоятка</w:t>
            </w:r>
            <w:r>
              <w:rPr>
                <w:rFonts w:cs="Times New Roman"/>
                <w:color w:val="000000"/>
              </w:rPr>
              <w:t>: да</w:t>
            </w:r>
          </w:p>
          <w:p w:rsidR="002B77A3" w:rsidRPr="006832E1" w:rsidRDefault="002B77A3" w:rsidP="00C61A5B">
            <w:pPr>
              <w:rPr>
                <w:rFonts w:cs="Times New Roman"/>
                <w:color w:val="000000"/>
              </w:rPr>
            </w:pPr>
          </w:p>
        </w:tc>
      </w:tr>
      <w:tr w:rsidR="002B77A3" w:rsidTr="002B77A3">
        <w:trPr>
          <w:trHeight w:val="1070"/>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7A3" w:rsidRPr="00D964A5" w:rsidRDefault="002B77A3" w:rsidP="00C61A5B">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t>5</w:t>
            </w:r>
          </w:p>
        </w:tc>
        <w:tc>
          <w:tcPr>
            <w:tcW w:w="22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77A3" w:rsidRDefault="002B77A3" w:rsidP="00C61A5B">
            <w:pPr>
              <w:rPr>
                <w:rFonts w:cs="Times New Roman"/>
                <w:color w:val="000000"/>
              </w:rPr>
            </w:pPr>
            <w:r w:rsidRPr="00556DF6">
              <w:rPr>
                <w:rFonts w:cs="Times New Roman"/>
                <w:color w:val="000000"/>
              </w:rPr>
              <w:t>Отвертка минусовая</w:t>
            </w:r>
          </w:p>
          <w:p w:rsidR="002B77A3" w:rsidRDefault="002B77A3" w:rsidP="00C61A5B">
            <w:pPr>
              <w:rPr>
                <w:rFonts w:cs="Times New Roman"/>
                <w:color w:val="000000"/>
              </w:rPr>
            </w:pPr>
            <w:hyperlink r:id="rId18" w:history="1">
              <w:r w:rsidRPr="0024563A">
                <w:rPr>
                  <w:rStyle w:val="a4"/>
                  <w:rFonts w:cs="Times New Roman"/>
                  <w:bCs/>
                  <w:color w:val="auto"/>
                  <w:u w:val="none"/>
                </w:rPr>
                <w:t>25.73.30.230</w:t>
              </w:r>
            </w:hyperlink>
          </w:p>
        </w:tc>
        <w:tc>
          <w:tcPr>
            <w:tcW w:w="1590" w:type="dxa"/>
            <w:tcBorders>
              <w:top w:val="single" w:sz="4" w:space="0" w:color="000000"/>
              <w:left w:val="single" w:sz="4" w:space="0" w:color="000000"/>
              <w:bottom w:val="single" w:sz="4" w:space="0" w:color="000000"/>
              <w:right w:val="single" w:sz="4" w:space="0" w:color="000000"/>
            </w:tcBorders>
            <w:vAlign w:val="bottom"/>
          </w:tcPr>
          <w:p w:rsidR="002B77A3" w:rsidRDefault="002B77A3" w:rsidP="00C61A5B">
            <w:pPr>
              <w:jc w:val="center"/>
              <w:rPr>
                <w:rFonts w:cs="Times New Roman"/>
                <w:color w:val="000000"/>
              </w:rPr>
            </w:pPr>
            <w:proofErr w:type="spellStart"/>
            <w:proofErr w:type="gramStart"/>
            <w:r>
              <w:rPr>
                <w:rFonts w:cs="Times New Roman"/>
                <w:color w:val="000000"/>
              </w:rPr>
              <w:t>шт</w:t>
            </w:r>
            <w:proofErr w:type="spellEnd"/>
            <w:proofErr w:type="gramEnd"/>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77A3" w:rsidRDefault="002B77A3" w:rsidP="00C61A5B">
            <w:pPr>
              <w:jc w:val="center"/>
              <w:rPr>
                <w:rFonts w:cs="Times New Roman"/>
                <w:color w:val="000000"/>
              </w:rPr>
            </w:pPr>
            <w:r>
              <w:rPr>
                <w:rFonts w:cs="Times New Roman"/>
                <w:color w:val="000000"/>
              </w:rPr>
              <w:t>1</w:t>
            </w:r>
          </w:p>
        </w:tc>
        <w:tc>
          <w:tcPr>
            <w:tcW w:w="1282" w:type="dxa"/>
            <w:tcBorders>
              <w:top w:val="single" w:sz="4" w:space="0" w:color="000000"/>
              <w:left w:val="single" w:sz="4" w:space="0" w:color="000000"/>
              <w:bottom w:val="single" w:sz="4" w:space="0" w:color="000000"/>
              <w:right w:val="single" w:sz="4" w:space="0" w:color="000000"/>
            </w:tcBorders>
          </w:tcPr>
          <w:p w:rsidR="002B77A3" w:rsidRPr="006832E1" w:rsidRDefault="002B77A3" w:rsidP="00C61A5B">
            <w:pPr>
              <w:widowControl w:val="0"/>
              <w:spacing w:after="0"/>
              <w:jc w:val="center"/>
              <w:rPr>
                <w:rFonts w:eastAsia="Calibri" w:cs="Times New Roman"/>
                <w:color w:val="000000"/>
              </w:rPr>
            </w:pPr>
          </w:p>
        </w:tc>
        <w:tc>
          <w:tcPr>
            <w:tcW w:w="1412" w:type="dxa"/>
            <w:tcBorders>
              <w:top w:val="single" w:sz="4" w:space="0" w:color="000000"/>
              <w:left w:val="single" w:sz="4" w:space="0" w:color="000000"/>
              <w:bottom w:val="single" w:sz="4" w:space="0" w:color="000000"/>
              <w:right w:val="single" w:sz="4" w:space="0" w:color="auto"/>
            </w:tcBorders>
          </w:tcPr>
          <w:p w:rsidR="002B77A3" w:rsidRPr="006832E1" w:rsidRDefault="002B77A3" w:rsidP="00C61A5B">
            <w:pPr>
              <w:widowControl w:val="0"/>
              <w:spacing w:after="0"/>
              <w:jc w:val="center"/>
              <w:rPr>
                <w:rFonts w:eastAsia="Calibri" w:cs="Times New Roman"/>
                <w:color w:val="000000"/>
              </w:rPr>
            </w:pPr>
          </w:p>
        </w:tc>
        <w:tc>
          <w:tcPr>
            <w:tcW w:w="2268" w:type="dxa"/>
            <w:tcBorders>
              <w:top w:val="single" w:sz="4" w:space="0" w:color="auto"/>
              <w:left w:val="single" w:sz="4" w:space="0" w:color="auto"/>
              <w:bottom w:val="single" w:sz="4" w:space="0" w:color="auto"/>
              <w:right w:val="single" w:sz="4" w:space="0" w:color="auto"/>
            </w:tcBorders>
            <w:vAlign w:val="bottom"/>
          </w:tcPr>
          <w:p w:rsidR="002B77A3" w:rsidRPr="00280E4D" w:rsidRDefault="002B77A3" w:rsidP="00C61A5B">
            <w:pPr>
              <w:rPr>
                <w:rFonts w:cs="Times New Roman"/>
                <w:color w:val="000000"/>
              </w:rPr>
            </w:pPr>
            <w:r>
              <w:rPr>
                <w:rFonts w:cs="Times New Roman"/>
                <w:color w:val="000000"/>
              </w:rPr>
              <w:t xml:space="preserve">Вид отвертки: </w:t>
            </w:r>
            <w:proofErr w:type="gramStart"/>
            <w:r w:rsidRPr="00280E4D">
              <w:rPr>
                <w:rFonts w:cs="Times New Roman"/>
                <w:color w:val="000000"/>
              </w:rPr>
              <w:t>плоская</w:t>
            </w:r>
            <w:proofErr w:type="gramEnd"/>
          </w:p>
          <w:p w:rsidR="002B77A3" w:rsidRPr="00280E4D" w:rsidRDefault="002B77A3" w:rsidP="00C61A5B">
            <w:pPr>
              <w:rPr>
                <w:rFonts w:cs="Times New Roman"/>
                <w:color w:val="000000"/>
              </w:rPr>
            </w:pPr>
            <w:r>
              <w:rPr>
                <w:rFonts w:cs="Times New Roman"/>
                <w:color w:val="000000"/>
              </w:rPr>
              <w:lastRenderedPageBreak/>
              <w:t xml:space="preserve">Размер шлица </w:t>
            </w:r>
            <w:r w:rsidRPr="00280E4D">
              <w:rPr>
                <w:rFonts w:cs="Times New Roman"/>
                <w:color w:val="000000"/>
              </w:rPr>
              <w:t>6 мм</w:t>
            </w:r>
          </w:p>
          <w:p w:rsidR="002B77A3" w:rsidRPr="00280E4D" w:rsidRDefault="002B77A3" w:rsidP="00C61A5B">
            <w:pPr>
              <w:rPr>
                <w:rFonts w:cs="Times New Roman"/>
                <w:color w:val="000000"/>
              </w:rPr>
            </w:pPr>
            <w:r>
              <w:rPr>
                <w:rFonts w:cs="Times New Roman"/>
                <w:color w:val="000000"/>
              </w:rPr>
              <w:t>П</w:t>
            </w:r>
            <w:r w:rsidRPr="00280E4D">
              <w:rPr>
                <w:rFonts w:cs="Times New Roman"/>
                <w:color w:val="000000"/>
              </w:rPr>
              <w:t>рорезиненная рукоятка</w:t>
            </w:r>
            <w:r>
              <w:rPr>
                <w:rFonts w:cs="Times New Roman"/>
                <w:color w:val="000000"/>
              </w:rPr>
              <w:t>: да</w:t>
            </w:r>
          </w:p>
          <w:p w:rsidR="002B77A3" w:rsidRPr="00280E4D" w:rsidRDefault="002B77A3" w:rsidP="00C61A5B">
            <w:pPr>
              <w:rPr>
                <w:rFonts w:cs="Times New Roman"/>
                <w:color w:val="000000"/>
              </w:rPr>
            </w:pPr>
            <w:r>
              <w:rPr>
                <w:rFonts w:cs="Times New Roman"/>
                <w:color w:val="000000"/>
              </w:rPr>
              <w:t xml:space="preserve">Длина отвертки, </w:t>
            </w:r>
            <w:proofErr w:type="gramStart"/>
            <w:r>
              <w:rPr>
                <w:rFonts w:cs="Times New Roman"/>
                <w:color w:val="000000"/>
              </w:rPr>
              <w:t>мм</w:t>
            </w:r>
            <w:proofErr w:type="gramEnd"/>
            <w:r>
              <w:rPr>
                <w:rFonts w:cs="Times New Roman"/>
                <w:color w:val="000000"/>
              </w:rPr>
              <w:t xml:space="preserve"> не менее</w:t>
            </w:r>
          </w:p>
          <w:p w:rsidR="002B77A3" w:rsidRPr="006832E1" w:rsidRDefault="002B77A3" w:rsidP="00C61A5B">
            <w:pPr>
              <w:rPr>
                <w:rFonts w:cs="Times New Roman"/>
                <w:color w:val="000000"/>
              </w:rPr>
            </w:pPr>
            <w:r w:rsidRPr="00280E4D">
              <w:rPr>
                <w:rFonts w:cs="Times New Roman"/>
                <w:color w:val="000000"/>
              </w:rPr>
              <w:t>100</w:t>
            </w:r>
            <w:r>
              <w:rPr>
                <w:rFonts w:cs="Times New Roman"/>
                <w:color w:val="000000"/>
              </w:rPr>
              <w:t>**</w:t>
            </w:r>
          </w:p>
        </w:tc>
      </w:tr>
      <w:tr w:rsidR="002B77A3" w:rsidTr="002B77A3">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7A3" w:rsidRPr="00D964A5" w:rsidRDefault="002B77A3" w:rsidP="00C61A5B">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lastRenderedPageBreak/>
              <w:t>6</w:t>
            </w:r>
          </w:p>
        </w:tc>
        <w:tc>
          <w:tcPr>
            <w:tcW w:w="22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77A3" w:rsidRDefault="002B77A3" w:rsidP="00C61A5B">
            <w:pPr>
              <w:rPr>
                <w:rFonts w:cs="Times New Roman"/>
                <w:color w:val="000000"/>
              </w:rPr>
            </w:pPr>
            <w:r>
              <w:rPr>
                <w:rFonts w:cs="Times New Roman"/>
                <w:color w:val="000000"/>
              </w:rPr>
              <w:t>Плоскогубцы</w:t>
            </w:r>
          </w:p>
          <w:p w:rsidR="002B77A3" w:rsidRPr="0024563A" w:rsidRDefault="002B77A3" w:rsidP="00C61A5B">
            <w:pPr>
              <w:rPr>
                <w:rFonts w:cs="Times New Roman"/>
              </w:rPr>
            </w:pPr>
            <w:hyperlink r:id="rId19" w:history="1">
              <w:r w:rsidRPr="0024563A">
                <w:rPr>
                  <w:rStyle w:val="a4"/>
                  <w:rFonts w:cs="Times New Roman"/>
                  <w:bCs/>
                  <w:color w:val="auto"/>
                  <w:u w:val="none"/>
                </w:rPr>
                <w:t>25.73.30.161</w:t>
              </w:r>
            </w:hyperlink>
          </w:p>
        </w:tc>
        <w:tc>
          <w:tcPr>
            <w:tcW w:w="1590" w:type="dxa"/>
            <w:tcBorders>
              <w:top w:val="single" w:sz="4" w:space="0" w:color="000000"/>
              <w:left w:val="single" w:sz="4" w:space="0" w:color="000000"/>
              <w:bottom w:val="single" w:sz="4" w:space="0" w:color="000000"/>
              <w:right w:val="single" w:sz="4" w:space="0" w:color="000000"/>
            </w:tcBorders>
            <w:vAlign w:val="bottom"/>
          </w:tcPr>
          <w:p w:rsidR="002B77A3" w:rsidRDefault="002B77A3" w:rsidP="00C61A5B">
            <w:pPr>
              <w:jc w:val="center"/>
              <w:rPr>
                <w:rFonts w:cs="Times New Roman"/>
                <w:color w:val="000000"/>
              </w:rPr>
            </w:pPr>
            <w:proofErr w:type="spellStart"/>
            <w:proofErr w:type="gramStart"/>
            <w:r>
              <w:rPr>
                <w:rFonts w:cs="Times New Roman"/>
                <w:color w:val="000000"/>
              </w:rPr>
              <w:t>шт</w:t>
            </w:r>
            <w:proofErr w:type="spellEnd"/>
            <w:proofErr w:type="gramEnd"/>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77A3" w:rsidRDefault="002B77A3" w:rsidP="00C61A5B">
            <w:pPr>
              <w:jc w:val="center"/>
              <w:rPr>
                <w:rFonts w:cs="Times New Roman"/>
                <w:color w:val="000000"/>
              </w:rPr>
            </w:pPr>
            <w:r>
              <w:rPr>
                <w:rFonts w:cs="Times New Roman"/>
                <w:color w:val="000000"/>
              </w:rPr>
              <w:t>1</w:t>
            </w:r>
          </w:p>
        </w:tc>
        <w:tc>
          <w:tcPr>
            <w:tcW w:w="1282" w:type="dxa"/>
            <w:tcBorders>
              <w:top w:val="single" w:sz="4" w:space="0" w:color="000000"/>
              <w:left w:val="single" w:sz="4" w:space="0" w:color="000000"/>
              <w:bottom w:val="single" w:sz="4" w:space="0" w:color="000000"/>
              <w:right w:val="single" w:sz="4" w:space="0" w:color="000000"/>
            </w:tcBorders>
          </w:tcPr>
          <w:p w:rsidR="002B77A3" w:rsidRPr="006832E1" w:rsidRDefault="002B77A3" w:rsidP="00C61A5B">
            <w:pPr>
              <w:widowControl w:val="0"/>
              <w:spacing w:after="0"/>
              <w:jc w:val="center"/>
              <w:rPr>
                <w:rFonts w:eastAsia="Calibri" w:cs="Times New Roman"/>
                <w:color w:val="000000"/>
              </w:rPr>
            </w:pPr>
          </w:p>
        </w:tc>
        <w:tc>
          <w:tcPr>
            <w:tcW w:w="1412" w:type="dxa"/>
            <w:tcBorders>
              <w:top w:val="single" w:sz="4" w:space="0" w:color="000000"/>
              <w:left w:val="single" w:sz="4" w:space="0" w:color="000000"/>
              <w:bottom w:val="single" w:sz="4" w:space="0" w:color="000000"/>
              <w:right w:val="single" w:sz="4" w:space="0" w:color="auto"/>
            </w:tcBorders>
          </w:tcPr>
          <w:p w:rsidR="002B77A3" w:rsidRPr="006832E1" w:rsidRDefault="002B77A3" w:rsidP="00C61A5B">
            <w:pPr>
              <w:widowControl w:val="0"/>
              <w:spacing w:after="0"/>
              <w:jc w:val="center"/>
              <w:rPr>
                <w:rFonts w:eastAsia="Calibri" w:cs="Times New Roman"/>
                <w:color w:val="000000"/>
              </w:rPr>
            </w:pPr>
          </w:p>
        </w:tc>
        <w:tc>
          <w:tcPr>
            <w:tcW w:w="2268" w:type="dxa"/>
            <w:tcBorders>
              <w:top w:val="single" w:sz="4" w:space="0" w:color="auto"/>
              <w:left w:val="single" w:sz="4" w:space="0" w:color="auto"/>
              <w:bottom w:val="single" w:sz="4" w:space="0" w:color="auto"/>
              <w:right w:val="single" w:sz="4" w:space="0" w:color="auto"/>
            </w:tcBorders>
            <w:vAlign w:val="bottom"/>
          </w:tcPr>
          <w:p w:rsidR="002B77A3" w:rsidRPr="00280E4D" w:rsidRDefault="002B77A3" w:rsidP="00C61A5B">
            <w:pPr>
              <w:rPr>
                <w:rFonts w:cs="Times New Roman"/>
                <w:color w:val="000000"/>
              </w:rPr>
            </w:pPr>
            <w:r>
              <w:rPr>
                <w:rFonts w:cs="Times New Roman"/>
                <w:color w:val="000000"/>
              </w:rPr>
              <w:t>Назначение: д</w:t>
            </w:r>
            <w:r w:rsidRPr="00280E4D">
              <w:rPr>
                <w:rFonts w:cs="Times New Roman"/>
                <w:color w:val="000000"/>
              </w:rPr>
              <w:t>ля листового металла</w:t>
            </w:r>
            <w:r>
              <w:rPr>
                <w:rFonts w:cs="Times New Roman"/>
                <w:color w:val="000000"/>
              </w:rPr>
              <w:t>, д</w:t>
            </w:r>
            <w:r w:rsidRPr="00280E4D">
              <w:rPr>
                <w:rFonts w:cs="Times New Roman"/>
                <w:color w:val="000000"/>
              </w:rPr>
              <w:t>ля проволоки</w:t>
            </w:r>
            <w:r>
              <w:rPr>
                <w:rFonts w:cs="Times New Roman"/>
                <w:color w:val="000000"/>
              </w:rPr>
              <w:t>, д</w:t>
            </w:r>
            <w:r w:rsidRPr="00280E4D">
              <w:rPr>
                <w:rFonts w:cs="Times New Roman"/>
                <w:color w:val="000000"/>
              </w:rPr>
              <w:t>ля хомутов</w:t>
            </w:r>
          </w:p>
          <w:p w:rsidR="002B77A3" w:rsidRPr="00280E4D" w:rsidRDefault="002B77A3" w:rsidP="00C61A5B">
            <w:pPr>
              <w:rPr>
                <w:rFonts w:cs="Times New Roman"/>
                <w:color w:val="000000"/>
              </w:rPr>
            </w:pPr>
            <w:r>
              <w:rPr>
                <w:rFonts w:cs="Times New Roman"/>
                <w:color w:val="000000"/>
              </w:rPr>
              <w:t xml:space="preserve">Длина инструмента, </w:t>
            </w:r>
            <w:proofErr w:type="gramStart"/>
            <w:r>
              <w:rPr>
                <w:rFonts w:cs="Times New Roman"/>
                <w:color w:val="000000"/>
              </w:rPr>
              <w:t>мм</w:t>
            </w:r>
            <w:proofErr w:type="gramEnd"/>
            <w:r>
              <w:rPr>
                <w:rFonts w:cs="Times New Roman"/>
                <w:color w:val="000000"/>
              </w:rPr>
              <w:t xml:space="preserve"> не менее</w:t>
            </w:r>
            <w:r w:rsidRPr="00280E4D">
              <w:rPr>
                <w:rFonts w:cs="Times New Roman"/>
                <w:color w:val="000000"/>
              </w:rPr>
              <w:t>180</w:t>
            </w:r>
            <w:r>
              <w:rPr>
                <w:rFonts w:cs="Times New Roman"/>
                <w:color w:val="000000"/>
              </w:rPr>
              <w:t>**</w:t>
            </w:r>
          </w:p>
          <w:p w:rsidR="002B77A3" w:rsidRPr="00280E4D" w:rsidRDefault="002B77A3" w:rsidP="00C61A5B">
            <w:pPr>
              <w:rPr>
                <w:rFonts w:cs="Times New Roman"/>
                <w:color w:val="000000"/>
              </w:rPr>
            </w:pPr>
            <w:r>
              <w:rPr>
                <w:rFonts w:cs="Times New Roman"/>
                <w:color w:val="000000"/>
              </w:rPr>
              <w:t xml:space="preserve">Материал рукоятки: </w:t>
            </w:r>
            <w:proofErr w:type="gramStart"/>
            <w:r>
              <w:rPr>
                <w:rFonts w:cs="Times New Roman"/>
                <w:color w:val="000000"/>
              </w:rPr>
              <w:t>д</w:t>
            </w:r>
            <w:r w:rsidRPr="00280E4D">
              <w:rPr>
                <w:rFonts w:cs="Times New Roman"/>
                <w:color w:val="000000"/>
              </w:rPr>
              <w:t>вухкомпонентная</w:t>
            </w:r>
            <w:proofErr w:type="gramEnd"/>
          </w:p>
          <w:p w:rsidR="002B77A3" w:rsidRPr="00280E4D" w:rsidRDefault="002B77A3" w:rsidP="00C61A5B">
            <w:pPr>
              <w:rPr>
                <w:rFonts w:cs="Times New Roman"/>
                <w:color w:val="000000"/>
              </w:rPr>
            </w:pPr>
            <w:r>
              <w:rPr>
                <w:rFonts w:cs="Times New Roman"/>
                <w:color w:val="000000"/>
              </w:rPr>
              <w:t xml:space="preserve">Твердость рабочей части </w:t>
            </w:r>
            <w:r w:rsidRPr="00280E4D">
              <w:rPr>
                <w:rFonts w:cs="Times New Roman"/>
                <w:color w:val="000000"/>
              </w:rPr>
              <w:t>55-60 HRC</w:t>
            </w:r>
          </w:p>
          <w:p w:rsidR="002B77A3" w:rsidRPr="00280E4D" w:rsidRDefault="002B77A3" w:rsidP="00C61A5B">
            <w:pPr>
              <w:rPr>
                <w:rFonts w:cs="Times New Roman"/>
                <w:color w:val="000000"/>
              </w:rPr>
            </w:pPr>
            <w:r>
              <w:rPr>
                <w:rFonts w:cs="Times New Roman"/>
                <w:color w:val="000000"/>
              </w:rPr>
              <w:t>Материал рабочей части с</w:t>
            </w:r>
            <w:r w:rsidRPr="00280E4D">
              <w:rPr>
                <w:rFonts w:cs="Times New Roman"/>
                <w:color w:val="000000"/>
              </w:rPr>
              <w:t>таль</w:t>
            </w:r>
          </w:p>
          <w:p w:rsidR="002B77A3" w:rsidRPr="00280E4D" w:rsidRDefault="002B77A3" w:rsidP="00C61A5B">
            <w:pPr>
              <w:rPr>
                <w:rFonts w:cs="Times New Roman"/>
                <w:color w:val="000000"/>
              </w:rPr>
            </w:pPr>
            <w:r>
              <w:rPr>
                <w:rFonts w:cs="Times New Roman"/>
                <w:color w:val="000000"/>
              </w:rPr>
              <w:t>Покрытие рабочей части: х</w:t>
            </w:r>
            <w:r w:rsidRPr="00280E4D">
              <w:rPr>
                <w:rFonts w:cs="Times New Roman"/>
                <w:color w:val="000000"/>
              </w:rPr>
              <w:t>ромированное</w:t>
            </w:r>
          </w:p>
          <w:p w:rsidR="002B77A3" w:rsidRPr="00280E4D" w:rsidRDefault="002B77A3" w:rsidP="00C61A5B">
            <w:pPr>
              <w:rPr>
                <w:rFonts w:cs="Times New Roman"/>
                <w:color w:val="000000"/>
              </w:rPr>
            </w:pPr>
            <w:r w:rsidRPr="00280E4D">
              <w:rPr>
                <w:rFonts w:cs="Times New Roman"/>
                <w:color w:val="000000"/>
              </w:rPr>
              <w:t>Обрабатываемый материал</w:t>
            </w:r>
            <w:r>
              <w:rPr>
                <w:rFonts w:cs="Times New Roman"/>
                <w:color w:val="000000"/>
              </w:rPr>
              <w:t>: а</w:t>
            </w:r>
            <w:r w:rsidRPr="00280E4D">
              <w:rPr>
                <w:rFonts w:cs="Times New Roman"/>
                <w:color w:val="000000"/>
              </w:rPr>
              <w:t xml:space="preserve">люминий, </w:t>
            </w:r>
            <w:r>
              <w:rPr>
                <w:rFonts w:cs="Times New Roman"/>
                <w:color w:val="000000"/>
              </w:rPr>
              <w:t>м</w:t>
            </w:r>
            <w:r w:rsidRPr="00280E4D">
              <w:rPr>
                <w:rFonts w:cs="Times New Roman"/>
                <w:color w:val="000000"/>
              </w:rPr>
              <w:t xml:space="preserve">едь, </w:t>
            </w:r>
            <w:r>
              <w:rPr>
                <w:rFonts w:cs="Times New Roman"/>
                <w:color w:val="000000"/>
              </w:rPr>
              <w:t>м</w:t>
            </w:r>
            <w:r w:rsidRPr="00280E4D">
              <w:rPr>
                <w:rFonts w:cs="Times New Roman"/>
                <w:color w:val="000000"/>
              </w:rPr>
              <w:t xml:space="preserve">еталл, </w:t>
            </w:r>
            <w:r>
              <w:rPr>
                <w:rFonts w:cs="Times New Roman"/>
                <w:color w:val="000000"/>
              </w:rPr>
              <w:t>п</w:t>
            </w:r>
            <w:r w:rsidRPr="00280E4D">
              <w:rPr>
                <w:rFonts w:cs="Times New Roman"/>
                <w:color w:val="000000"/>
              </w:rPr>
              <w:t>ластик</w:t>
            </w:r>
          </w:p>
          <w:p w:rsidR="002B77A3" w:rsidRPr="00280E4D" w:rsidRDefault="002B77A3" w:rsidP="00C61A5B">
            <w:pPr>
              <w:rPr>
                <w:rFonts w:cs="Times New Roman"/>
                <w:color w:val="000000"/>
              </w:rPr>
            </w:pPr>
            <w:r>
              <w:rPr>
                <w:rFonts w:cs="Times New Roman"/>
                <w:color w:val="000000"/>
              </w:rPr>
              <w:t>Форма рабочей части: п</w:t>
            </w:r>
            <w:r w:rsidRPr="00280E4D">
              <w:rPr>
                <w:rFonts w:cs="Times New Roman"/>
                <w:color w:val="000000"/>
              </w:rPr>
              <w:t>рямая</w:t>
            </w:r>
          </w:p>
          <w:p w:rsidR="002B77A3" w:rsidRPr="00280E4D" w:rsidRDefault="002B77A3" w:rsidP="00C61A5B">
            <w:pPr>
              <w:rPr>
                <w:rFonts w:cs="Times New Roman"/>
                <w:color w:val="000000"/>
              </w:rPr>
            </w:pPr>
            <w:r>
              <w:rPr>
                <w:rFonts w:cs="Times New Roman"/>
                <w:color w:val="000000"/>
              </w:rPr>
              <w:t>Форма губок: п</w:t>
            </w:r>
            <w:r w:rsidRPr="00280E4D">
              <w:rPr>
                <w:rFonts w:cs="Times New Roman"/>
                <w:color w:val="000000"/>
              </w:rPr>
              <w:t>рямая</w:t>
            </w:r>
          </w:p>
          <w:p w:rsidR="002B77A3" w:rsidRPr="006832E1" w:rsidRDefault="002B77A3" w:rsidP="00C61A5B">
            <w:pPr>
              <w:rPr>
                <w:rFonts w:cs="Times New Roman"/>
                <w:color w:val="000000"/>
              </w:rPr>
            </w:pPr>
          </w:p>
        </w:tc>
      </w:tr>
      <w:tr w:rsidR="002B77A3" w:rsidTr="002B77A3">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7A3" w:rsidRPr="00D964A5" w:rsidRDefault="002B77A3" w:rsidP="00C61A5B">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t>7</w:t>
            </w:r>
          </w:p>
        </w:tc>
        <w:tc>
          <w:tcPr>
            <w:tcW w:w="22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77A3" w:rsidRDefault="002B77A3" w:rsidP="00C61A5B">
            <w:pPr>
              <w:rPr>
                <w:rFonts w:cs="Times New Roman"/>
                <w:color w:val="000000"/>
              </w:rPr>
            </w:pPr>
            <w:r>
              <w:rPr>
                <w:rFonts w:cs="Times New Roman"/>
                <w:color w:val="000000"/>
              </w:rPr>
              <w:t>Кусачки</w:t>
            </w:r>
          </w:p>
          <w:p w:rsidR="002B77A3" w:rsidRPr="00556DF6" w:rsidRDefault="002B77A3" w:rsidP="00C61A5B">
            <w:pPr>
              <w:rPr>
                <w:rFonts w:cs="Times New Roman"/>
                <w:color w:val="000000"/>
              </w:rPr>
            </w:pPr>
            <w:r w:rsidRPr="0024563A">
              <w:rPr>
                <w:rFonts w:cs="Times New Roman"/>
                <w:color w:val="000000"/>
              </w:rPr>
              <w:t>25.73.30.164</w:t>
            </w:r>
          </w:p>
        </w:tc>
        <w:tc>
          <w:tcPr>
            <w:tcW w:w="1590" w:type="dxa"/>
            <w:tcBorders>
              <w:top w:val="single" w:sz="4" w:space="0" w:color="000000"/>
              <w:left w:val="single" w:sz="4" w:space="0" w:color="000000"/>
              <w:bottom w:val="single" w:sz="4" w:space="0" w:color="000000"/>
              <w:right w:val="single" w:sz="4" w:space="0" w:color="000000"/>
            </w:tcBorders>
            <w:vAlign w:val="bottom"/>
          </w:tcPr>
          <w:p w:rsidR="002B77A3" w:rsidRDefault="002B77A3" w:rsidP="00C61A5B">
            <w:pPr>
              <w:jc w:val="center"/>
              <w:rPr>
                <w:rFonts w:cs="Times New Roman"/>
                <w:color w:val="000000"/>
              </w:rPr>
            </w:pPr>
            <w:proofErr w:type="spellStart"/>
            <w:proofErr w:type="gramStart"/>
            <w:r>
              <w:rPr>
                <w:rFonts w:cs="Times New Roman"/>
                <w:color w:val="000000"/>
              </w:rPr>
              <w:t>шт</w:t>
            </w:r>
            <w:proofErr w:type="spellEnd"/>
            <w:proofErr w:type="gramEnd"/>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77A3" w:rsidRDefault="002B77A3" w:rsidP="00C61A5B">
            <w:pPr>
              <w:jc w:val="center"/>
              <w:rPr>
                <w:rFonts w:cs="Times New Roman"/>
                <w:color w:val="000000"/>
              </w:rPr>
            </w:pPr>
            <w:r>
              <w:rPr>
                <w:rFonts w:cs="Times New Roman"/>
                <w:color w:val="000000"/>
              </w:rPr>
              <w:t>1</w:t>
            </w:r>
          </w:p>
        </w:tc>
        <w:tc>
          <w:tcPr>
            <w:tcW w:w="1282" w:type="dxa"/>
            <w:tcBorders>
              <w:top w:val="single" w:sz="4" w:space="0" w:color="000000"/>
              <w:left w:val="single" w:sz="4" w:space="0" w:color="000000"/>
              <w:bottom w:val="single" w:sz="4" w:space="0" w:color="000000"/>
              <w:right w:val="single" w:sz="4" w:space="0" w:color="000000"/>
            </w:tcBorders>
          </w:tcPr>
          <w:p w:rsidR="002B77A3" w:rsidRPr="006832E1" w:rsidRDefault="002B77A3" w:rsidP="00C61A5B">
            <w:pPr>
              <w:widowControl w:val="0"/>
              <w:spacing w:after="0"/>
              <w:jc w:val="center"/>
              <w:rPr>
                <w:rFonts w:eastAsia="Calibri" w:cs="Times New Roman"/>
                <w:color w:val="000000"/>
              </w:rPr>
            </w:pPr>
          </w:p>
        </w:tc>
        <w:tc>
          <w:tcPr>
            <w:tcW w:w="1412" w:type="dxa"/>
            <w:tcBorders>
              <w:top w:val="single" w:sz="4" w:space="0" w:color="000000"/>
              <w:left w:val="single" w:sz="4" w:space="0" w:color="000000"/>
              <w:bottom w:val="single" w:sz="4" w:space="0" w:color="000000"/>
              <w:right w:val="single" w:sz="4" w:space="0" w:color="auto"/>
            </w:tcBorders>
          </w:tcPr>
          <w:p w:rsidR="002B77A3" w:rsidRPr="006832E1" w:rsidRDefault="002B77A3" w:rsidP="00C61A5B">
            <w:pPr>
              <w:widowControl w:val="0"/>
              <w:spacing w:after="0"/>
              <w:jc w:val="center"/>
              <w:rPr>
                <w:rFonts w:eastAsia="Calibri" w:cs="Times New Roman"/>
                <w:color w:val="000000"/>
              </w:rPr>
            </w:pPr>
          </w:p>
        </w:tc>
        <w:tc>
          <w:tcPr>
            <w:tcW w:w="2268" w:type="dxa"/>
            <w:tcBorders>
              <w:top w:val="single" w:sz="4" w:space="0" w:color="auto"/>
              <w:left w:val="single" w:sz="4" w:space="0" w:color="auto"/>
              <w:bottom w:val="single" w:sz="4" w:space="0" w:color="auto"/>
              <w:right w:val="single" w:sz="4" w:space="0" w:color="auto"/>
            </w:tcBorders>
            <w:vAlign w:val="bottom"/>
          </w:tcPr>
          <w:p w:rsidR="002B77A3" w:rsidRDefault="002B77A3" w:rsidP="00C61A5B">
            <w:pPr>
              <w:ind w:left="360"/>
              <w:rPr>
                <w:rFonts w:cs="Times New Roman"/>
                <w:color w:val="000000"/>
              </w:rPr>
            </w:pPr>
          </w:p>
          <w:p w:rsidR="002B77A3" w:rsidRPr="00003BE3" w:rsidRDefault="002B77A3" w:rsidP="00C61A5B">
            <w:pPr>
              <w:rPr>
                <w:rFonts w:cs="Times New Roman"/>
                <w:color w:val="000000"/>
              </w:rPr>
            </w:pPr>
            <w:r w:rsidRPr="00003BE3">
              <w:rPr>
                <w:rFonts w:cs="Times New Roman"/>
                <w:color w:val="000000"/>
              </w:rPr>
              <w:t xml:space="preserve">Размер, </w:t>
            </w:r>
            <w:proofErr w:type="gramStart"/>
            <w:r w:rsidRPr="00003BE3">
              <w:rPr>
                <w:rFonts w:cs="Times New Roman"/>
                <w:color w:val="000000"/>
              </w:rPr>
              <w:t>мм</w:t>
            </w:r>
            <w:proofErr w:type="gramEnd"/>
            <w:r>
              <w:rPr>
                <w:rFonts w:cs="Times New Roman"/>
                <w:color w:val="000000"/>
              </w:rPr>
              <w:t xml:space="preserve"> не менее </w:t>
            </w:r>
            <w:hyperlink r:id="rId20" w:history="1">
              <w:r>
                <w:rPr>
                  <w:rStyle w:val="a4"/>
                  <w:color w:val="auto"/>
                  <w:u w:val="none"/>
                </w:rPr>
                <w:t>160</w:t>
              </w:r>
            </w:hyperlink>
            <w:r>
              <w:t>**</w:t>
            </w:r>
          </w:p>
          <w:p w:rsidR="002B77A3" w:rsidRPr="00003BE3" w:rsidRDefault="002B77A3" w:rsidP="00C61A5B">
            <w:pPr>
              <w:rPr>
                <w:rFonts w:cs="Times New Roman"/>
                <w:color w:val="000000"/>
              </w:rPr>
            </w:pPr>
            <w:r w:rsidRPr="00003BE3">
              <w:rPr>
                <w:rFonts w:cs="Times New Roman"/>
                <w:color w:val="000000"/>
              </w:rPr>
              <w:t>Вид</w:t>
            </w:r>
            <w:r>
              <w:rPr>
                <w:rFonts w:cs="Times New Roman"/>
                <w:color w:val="000000"/>
              </w:rPr>
              <w:t xml:space="preserve">: </w:t>
            </w:r>
            <w:proofErr w:type="spellStart"/>
            <w:r>
              <w:rPr>
                <w:rFonts w:cs="Times New Roman"/>
                <w:color w:val="000000"/>
              </w:rPr>
              <w:t>б</w:t>
            </w:r>
            <w:r w:rsidRPr="00003BE3">
              <w:rPr>
                <w:rFonts w:cs="Times New Roman"/>
                <w:color w:val="000000"/>
              </w:rPr>
              <w:t>окорезы</w:t>
            </w:r>
            <w:proofErr w:type="spellEnd"/>
          </w:p>
          <w:p w:rsidR="002B77A3" w:rsidRPr="00003BE3" w:rsidRDefault="002B77A3" w:rsidP="00C61A5B">
            <w:pPr>
              <w:rPr>
                <w:rFonts w:cs="Times New Roman"/>
                <w:color w:val="000000"/>
              </w:rPr>
            </w:pPr>
            <w:r w:rsidRPr="00003BE3">
              <w:rPr>
                <w:rFonts w:cs="Times New Roman"/>
                <w:color w:val="000000"/>
              </w:rPr>
              <w:t>Материал рукояток</w:t>
            </w:r>
            <w:r>
              <w:rPr>
                <w:rFonts w:cs="Times New Roman"/>
                <w:color w:val="000000"/>
              </w:rPr>
              <w:t>: двухкомпонентный</w:t>
            </w:r>
          </w:p>
          <w:p w:rsidR="002B77A3" w:rsidRPr="006832E1" w:rsidRDefault="002B77A3" w:rsidP="00C61A5B">
            <w:pPr>
              <w:rPr>
                <w:rFonts w:cs="Times New Roman"/>
                <w:color w:val="000000"/>
              </w:rPr>
            </w:pPr>
          </w:p>
        </w:tc>
      </w:tr>
      <w:tr w:rsidR="002B77A3" w:rsidTr="002B77A3">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7A3" w:rsidRDefault="002B77A3" w:rsidP="00C61A5B">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t>8</w:t>
            </w:r>
          </w:p>
        </w:tc>
        <w:tc>
          <w:tcPr>
            <w:tcW w:w="22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77A3" w:rsidRDefault="002B77A3" w:rsidP="00C61A5B">
            <w:pPr>
              <w:rPr>
                <w:rFonts w:cs="Times New Roman"/>
                <w:color w:val="000000"/>
              </w:rPr>
            </w:pPr>
            <w:r>
              <w:rPr>
                <w:rFonts w:cs="Times New Roman"/>
                <w:color w:val="000000"/>
              </w:rPr>
              <w:t>Сумка для инструментов</w:t>
            </w:r>
          </w:p>
          <w:p w:rsidR="002B77A3" w:rsidRDefault="002B77A3" w:rsidP="00C61A5B">
            <w:pPr>
              <w:rPr>
                <w:rFonts w:cs="Times New Roman"/>
                <w:color w:val="000000"/>
              </w:rPr>
            </w:pPr>
            <w:r w:rsidRPr="0024563A">
              <w:rPr>
                <w:rFonts w:cs="Times New Roman"/>
                <w:color w:val="000000"/>
              </w:rPr>
              <w:t>13.99.19.190</w:t>
            </w:r>
          </w:p>
        </w:tc>
        <w:tc>
          <w:tcPr>
            <w:tcW w:w="1590" w:type="dxa"/>
            <w:tcBorders>
              <w:top w:val="single" w:sz="4" w:space="0" w:color="000000"/>
              <w:left w:val="single" w:sz="4" w:space="0" w:color="000000"/>
              <w:bottom w:val="single" w:sz="4" w:space="0" w:color="000000"/>
              <w:right w:val="single" w:sz="4" w:space="0" w:color="000000"/>
            </w:tcBorders>
            <w:vAlign w:val="bottom"/>
          </w:tcPr>
          <w:p w:rsidR="002B77A3" w:rsidRDefault="002B77A3" w:rsidP="00C61A5B">
            <w:pPr>
              <w:jc w:val="center"/>
              <w:rPr>
                <w:rFonts w:cs="Times New Roman"/>
                <w:color w:val="000000"/>
              </w:rPr>
            </w:pPr>
            <w:proofErr w:type="spellStart"/>
            <w:proofErr w:type="gramStart"/>
            <w:r>
              <w:rPr>
                <w:rFonts w:cs="Times New Roman"/>
                <w:color w:val="000000"/>
              </w:rPr>
              <w:t>шт</w:t>
            </w:r>
            <w:proofErr w:type="spellEnd"/>
            <w:proofErr w:type="gramEnd"/>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77A3" w:rsidRDefault="002B77A3" w:rsidP="00C61A5B">
            <w:pPr>
              <w:jc w:val="center"/>
              <w:rPr>
                <w:rFonts w:cs="Times New Roman"/>
                <w:color w:val="000000"/>
              </w:rPr>
            </w:pPr>
            <w:r>
              <w:rPr>
                <w:rFonts w:cs="Times New Roman"/>
                <w:color w:val="000000"/>
              </w:rPr>
              <w:t>1</w:t>
            </w:r>
          </w:p>
        </w:tc>
        <w:tc>
          <w:tcPr>
            <w:tcW w:w="1282" w:type="dxa"/>
            <w:tcBorders>
              <w:top w:val="single" w:sz="4" w:space="0" w:color="000000"/>
              <w:left w:val="single" w:sz="4" w:space="0" w:color="000000"/>
              <w:bottom w:val="single" w:sz="4" w:space="0" w:color="000000"/>
              <w:right w:val="single" w:sz="4" w:space="0" w:color="000000"/>
            </w:tcBorders>
          </w:tcPr>
          <w:p w:rsidR="002B77A3" w:rsidRPr="006832E1" w:rsidRDefault="002B77A3" w:rsidP="00C61A5B">
            <w:pPr>
              <w:widowControl w:val="0"/>
              <w:spacing w:after="0"/>
              <w:jc w:val="center"/>
              <w:rPr>
                <w:rFonts w:eastAsia="Calibri" w:cs="Times New Roman"/>
                <w:color w:val="000000"/>
              </w:rPr>
            </w:pPr>
          </w:p>
        </w:tc>
        <w:tc>
          <w:tcPr>
            <w:tcW w:w="1412" w:type="dxa"/>
            <w:tcBorders>
              <w:top w:val="single" w:sz="4" w:space="0" w:color="000000"/>
              <w:left w:val="single" w:sz="4" w:space="0" w:color="000000"/>
              <w:bottom w:val="single" w:sz="4" w:space="0" w:color="000000"/>
              <w:right w:val="single" w:sz="4" w:space="0" w:color="auto"/>
            </w:tcBorders>
          </w:tcPr>
          <w:p w:rsidR="002B77A3" w:rsidRPr="006832E1" w:rsidRDefault="002B77A3" w:rsidP="00C61A5B">
            <w:pPr>
              <w:widowControl w:val="0"/>
              <w:spacing w:after="0"/>
              <w:jc w:val="center"/>
              <w:rPr>
                <w:rFonts w:eastAsia="Calibri" w:cs="Times New Roman"/>
                <w:color w:val="000000"/>
              </w:rPr>
            </w:pPr>
          </w:p>
        </w:tc>
        <w:tc>
          <w:tcPr>
            <w:tcW w:w="2268" w:type="dxa"/>
            <w:tcBorders>
              <w:top w:val="single" w:sz="4" w:space="0" w:color="auto"/>
              <w:left w:val="single" w:sz="4" w:space="0" w:color="auto"/>
              <w:bottom w:val="single" w:sz="4" w:space="0" w:color="auto"/>
              <w:right w:val="single" w:sz="4" w:space="0" w:color="auto"/>
            </w:tcBorders>
            <w:vAlign w:val="bottom"/>
          </w:tcPr>
          <w:p w:rsidR="002B77A3" w:rsidRDefault="002B77A3" w:rsidP="00C61A5B">
            <w:pPr>
              <w:rPr>
                <w:rFonts w:cs="Times New Roman"/>
                <w:color w:val="000000"/>
              </w:rPr>
            </w:pPr>
            <w:r w:rsidRPr="00003BE3">
              <w:rPr>
                <w:rFonts w:cs="Times New Roman"/>
                <w:color w:val="000000"/>
              </w:rPr>
              <w:t>Сумка объемом 50 литров, имеет 16 карманов для хранения инструмента, наличие жес</w:t>
            </w:r>
            <w:r>
              <w:rPr>
                <w:rFonts w:cs="Times New Roman"/>
                <w:color w:val="000000"/>
              </w:rPr>
              <w:t>т</w:t>
            </w:r>
            <w:r w:rsidRPr="00003BE3">
              <w:rPr>
                <w:rFonts w:cs="Times New Roman"/>
                <w:color w:val="000000"/>
              </w:rPr>
              <w:t xml:space="preserve">кого </w:t>
            </w:r>
            <w:proofErr w:type="spellStart"/>
            <w:proofErr w:type="gramStart"/>
            <w:r w:rsidRPr="00003BE3">
              <w:rPr>
                <w:rFonts w:cs="Times New Roman"/>
                <w:color w:val="000000"/>
              </w:rPr>
              <w:t>дна-да</w:t>
            </w:r>
            <w:proofErr w:type="spellEnd"/>
            <w:proofErr w:type="gramEnd"/>
          </w:p>
          <w:p w:rsidR="002B77A3" w:rsidRPr="006832E1" w:rsidRDefault="002B77A3" w:rsidP="00C61A5B">
            <w:pPr>
              <w:rPr>
                <w:rFonts w:cs="Times New Roman"/>
                <w:color w:val="000000"/>
              </w:rPr>
            </w:pPr>
          </w:p>
        </w:tc>
      </w:tr>
      <w:tr w:rsidR="002B77A3" w:rsidRPr="000F5623" w:rsidTr="002B77A3">
        <w:trPr>
          <w:trHeight w:val="883"/>
        </w:trPr>
        <w:tc>
          <w:tcPr>
            <w:tcW w:w="700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7A3" w:rsidRPr="000F5623" w:rsidRDefault="002B77A3" w:rsidP="00C61A5B">
            <w:pPr>
              <w:widowControl w:val="0"/>
              <w:spacing w:after="0"/>
              <w:jc w:val="center"/>
              <w:rPr>
                <w:rFonts w:eastAsia="Calibri" w:cs="Times New Roman"/>
                <w:color w:val="000000"/>
                <w:sz w:val="18"/>
                <w:szCs w:val="18"/>
              </w:rPr>
            </w:pPr>
            <w:r w:rsidRPr="000F5623">
              <w:rPr>
                <w:rFonts w:eastAsia="Calibri" w:cs="Times New Roman"/>
                <w:color w:val="000000"/>
                <w:sz w:val="18"/>
                <w:szCs w:val="18"/>
              </w:rPr>
              <w:lastRenderedPageBreak/>
              <w:t>Итого</w:t>
            </w:r>
          </w:p>
        </w:tc>
        <w:tc>
          <w:tcPr>
            <w:tcW w:w="1412" w:type="dxa"/>
            <w:tcBorders>
              <w:top w:val="single" w:sz="4" w:space="0" w:color="000000"/>
              <w:left w:val="single" w:sz="4" w:space="0" w:color="000000"/>
              <w:bottom w:val="single" w:sz="4" w:space="0" w:color="000000"/>
              <w:right w:val="single" w:sz="4" w:space="0" w:color="auto"/>
            </w:tcBorders>
          </w:tcPr>
          <w:p w:rsidR="002B77A3" w:rsidRPr="000F5623" w:rsidRDefault="002B77A3" w:rsidP="00C61A5B">
            <w:pPr>
              <w:widowControl w:val="0"/>
              <w:spacing w:after="0"/>
              <w:jc w:val="center"/>
              <w:rPr>
                <w:rFonts w:eastAsia="Calibri" w:cs="Times New Roman"/>
                <w:color w:val="000000"/>
                <w:sz w:val="18"/>
                <w:szCs w:val="18"/>
              </w:rPr>
            </w:pPr>
          </w:p>
        </w:tc>
        <w:tc>
          <w:tcPr>
            <w:tcW w:w="2268" w:type="dxa"/>
            <w:tcBorders>
              <w:top w:val="single" w:sz="4" w:space="0" w:color="auto"/>
              <w:left w:val="single" w:sz="4" w:space="0" w:color="auto"/>
              <w:bottom w:val="single" w:sz="4" w:space="0" w:color="auto"/>
              <w:right w:val="single" w:sz="4" w:space="0" w:color="auto"/>
            </w:tcBorders>
          </w:tcPr>
          <w:p w:rsidR="002B77A3" w:rsidRDefault="002B77A3" w:rsidP="00C61A5B">
            <w:pPr>
              <w:pStyle w:val="Normalunindented"/>
              <w:keepNext/>
              <w:widowControl w:val="0"/>
              <w:jc w:val="left"/>
              <w:rPr>
                <w:rFonts w:eastAsia="Calibri"/>
                <w:bCs/>
                <w:iCs/>
                <w:color w:val="000000"/>
                <w:sz w:val="18"/>
                <w:szCs w:val="18"/>
              </w:rPr>
            </w:pPr>
          </w:p>
          <w:p w:rsidR="002B77A3" w:rsidRDefault="002B77A3" w:rsidP="00C61A5B">
            <w:pPr>
              <w:rPr>
                <w:rFonts w:ascii="Calibri" w:hAnsi="Calibri" w:cs="Calibri"/>
                <w:color w:val="000000"/>
              </w:rPr>
            </w:pPr>
          </w:p>
          <w:p w:rsidR="002B77A3" w:rsidRPr="000F5623" w:rsidRDefault="002B77A3" w:rsidP="00C61A5B">
            <w:pPr>
              <w:pStyle w:val="Normalunindented"/>
              <w:keepNext/>
              <w:widowControl w:val="0"/>
              <w:jc w:val="left"/>
              <w:rPr>
                <w:rFonts w:eastAsia="Calibri"/>
                <w:bCs/>
                <w:iCs/>
                <w:color w:val="000000"/>
                <w:sz w:val="18"/>
                <w:szCs w:val="18"/>
              </w:rPr>
            </w:pPr>
          </w:p>
        </w:tc>
      </w:tr>
    </w:tbl>
    <w:p w:rsidR="002B77A3" w:rsidRDefault="002B77A3" w:rsidP="002B77A3">
      <w:pPr>
        <w:tabs>
          <w:tab w:val="left" w:pos="1170"/>
        </w:tabs>
        <w:rPr>
          <w:sz w:val="20"/>
          <w:szCs w:val="20"/>
        </w:rPr>
      </w:pPr>
      <w:r>
        <w:rPr>
          <w:sz w:val="20"/>
          <w:szCs w:val="20"/>
        </w:rPr>
        <w:t>*</w:t>
      </w:r>
      <w:r w:rsidRPr="00037438">
        <w:rPr>
          <w:sz w:val="20"/>
          <w:szCs w:val="20"/>
        </w:rPr>
        <w:t xml:space="preserve"> Участник закупки указывает СТРАНУ ПРОИСХОЖДЕНИЯ!!!!</w:t>
      </w:r>
    </w:p>
    <w:p w:rsidR="002B77A3" w:rsidRPr="00037438" w:rsidRDefault="002B77A3" w:rsidP="002B77A3">
      <w:pPr>
        <w:tabs>
          <w:tab w:val="left" w:pos="1170"/>
        </w:tabs>
        <w:rPr>
          <w:sz w:val="20"/>
          <w:szCs w:val="20"/>
        </w:rPr>
      </w:pPr>
      <w:r>
        <w:rPr>
          <w:sz w:val="20"/>
          <w:szCs w:val="20"/>
        </w:rPr>
        <w:t>** Участник закупки указывает конкретный показатель</w:t>
      </w:r>
    </w:p>
    <w:p w:rsidR="009110F7" w:rsidRDefault="009110F7" w:rsidP="007A146E">
      <w:pPr>
        <w:spacing w:line="360" w:lineRule="auto"/>
      </w:pPr>
    </w:p>
    <w:p w:rsidR="007A146E" w:rsidRDefault="007A146E" w:rsidP="00337C6A">
      <w:pPr>
        <w:ind w:firstLine="708"/>
        <w:jc w:val="both"/>
      </w:pPr>
      <w: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страхование, оформление сертификатов, паспортов и т.д., а также все скидки, предлагаемые Участником.</w:t>
      </w:r>
    </w:p>
    <w:p w:rsidR="007A146E" w:rsidRDefault="007A146E" w:rsidP="007A146E">
      <w:pPr>
        <w:ind w:firstLine="708"/>
      </w:pPr>
      <w:r>
        <w:t>Цены действительны до «____»________ 20___г.</w:t>
      </w:r>
    </w:p>
    <w:p w:rsidR="007A146E" w:rsidRDefault="007A146E" w:rsidP="007A146E">
      <w:pPr>
        <w:ind w:firstLine="708"/>
        <w:jc w:val="both"/>
      </w:pPr>
      <w:r>
        <w:t xml:space="preserve">В случае если наше ценовое предложение будет признано лучшим, согласны заключить </w:t>
      </w:r>
      <w:r>
        <w:rPr>
          <w:highlight w:val="yellow"/>
        </w:rPr>
        <w:t>контракт (договор)</w:t>
      </w:r>
      <w:r>
        <w:t xml:space="preserve"> и поставить товар (выполнить работы, оказать услуги)  в указанные Вами сроки.</w:t>
      </w:r>
    </w:p>
    <w:p w:rsidR="007A146E" w:rsidRDefault="007A146E" w:rsidP="007A146E">
      <w:pPr>
        <w:spacing w:line="360" w:lineRule="auto"/>
        <w:ind w:left="6372" w:firstLine="708"/>
        <w:jc w:val="center"/>
      </w:pPr>
    </w:p>
    <w:p w:rsidR="007A146E" w:rsidRDefault="007A146E" w:rsidP="007A146E">
      <w:pPr>
        <w:spacing w:line="360" w:lineRule="auto"/>
        <w:ind w:left="6372" w:firstLine="708"/>
        <w:jc w:val="center"/>
      </w:pPr>
      <w:r>
        <w:t>Подпись ________________</w:t>
      </w:r>
      <w:r>
        <w:tab/>
      </w:r>
      <w:r>
        <w:tab/>
      </w:r>
      <w:r>
        <w:tab/>
        <w:t>(Ф.И.О. директора)</w:t>
      </w:r>
    </w:p>
    <w:p w:rsidR="007A146E" w:rsidRDefault="007A146E" w:rsidP="007A146E">
      <w:pPr>
        <w:spacing w:line="360" w:lineRule="auto"/>
        <w:ind w:left="7788" w:firstLine="708"/>
      </w:pPr>
      <w:r>
        <w:t>М.П.</w:t>
      </w:r>
    </w:p>
    <w:p w:rsidR="007A146E" w:rsidRDefault="007A146E" w:rsidP="007A146E">
      <w:r>
        <w:t>Контакты:</w:t>
      </w:r>
    </w:p>
    <w:p w:rsidR="007A146E" w:rsidRDefault="007A146E" w:rsidP="007A146E">
      <w:r>
        <w:t>Должность, ФИО</w:t>
      </w:r>
    </w:p>
    <w:p w:rsidR="007A146E" w:rsidRDefault="007A146E" w:rsidP="007A146E">
      <w:r>
        <w:t>Тел. рабочий, мобильный</w:t>
      </w:r>
    </w:p>
    <w:p w:rsidR="007A146E" w:rsidRDefault="007A146E" w:rsidP="007A146E">
      <w:r>
        <w:rPr>
          <w:lang w:val="en-US"/>
        </w:rPr>
        <w:t>E</w:t>
      </w:r>
      <w:proofErr w:type="spellStart"/>
      <w:r>
        <w:t>mail</w:t>
      </w:r>
      <w:proofErr w:type="spellEnd"/>
      <w:r>
        <w:t>:</w:t>
      </w:r>
    </w:p>
    <w:p w:rsidR="007A146E" w:rsidRDefault="007A146E" w:rsidP="00337C6A">
      <w:pPr>
        <w:tabs>
          <w:tab w:val="left" w:pos="3491"/>
        </w:tabs>
      </w:pPr>
    </w:p>
    <w:p w:rsidR="00E34819" w:rsidRDefault="00E34819" w:rsidP="007A146E">
      <w:pPr>
        <w:tabs>
          <w:tab w:val="left" w:pos="3491"/>
        </w:tabs>
        <w:jc w:val="right"/>
      </w:pPr>
    </w:p>
    <w:p w:rsidR="00E34819" w:rsidRDefault="00E34819" w:rsidP="007A146E">
      <w:pPr>
        <w:tabs>
          <w:tab w:val="left" w:pos="3491"/>
        </w:tabs>
        <w:jc w:val="right"/>
      </w:pPr>
    </w:p>
    <w:p w:rsidR="00E34819" w:rsidRDefault="00E34819" w:rsidP="007A146E">
      <w:pPr>
        <w:tabs>
          <w:tab w:val="left" w:pos="3491"/>
        </w:tabs>
        <w:jc w:val="right"/>
      </w:pPr>
    </w:p>
    <w:p w:rsidR="002B77A3" w:rsidRDefault="002B77A3" w:rsidP="007A146E">
      <w:pPr>
        <w:tabs>
          <w:tab w:val="left" w:pos="3491"/>
        </w:tabs>
        <w:jc w:val="right"/>
      </w:pPr>
    </w:p>
    <w:p w:rsidR="002B77A3" w:rsidRDefault="002B77A3" w:rsidP="007A146E">
      <w:pPr>
        <w:tabs>
          <w:tab w:val="left" w:pos="3491"/>
        </w:tabs>
        <w:jc w:val="right"/>
      </w:pPr>
    </w:p>
    <w:p w:rsidR="002B77A3" w:rsidRDefault="002B77A3" w:rsidP="007A146E">
      <w:pPr>
        <w:tabs>
          <w:tab w:val="left" w:pos="3491"/>
        </w:tabs>
        <w:jc w:val="right"/>
      </w:pPr>
    </w:p>
    <w:p w:rsidR="002B77A3" w:rsidRDefault="002B77A3" w:rsidP="007A146E">
      <w:pPr>
        <w:tabs>
          <w:tab w:val="left" w:pos="3491"/>
        </w:tabs>
        <w:jc w:val="right"/>
      </w:pPr>
    </w:p>
    <w:p w:rsidR="002B77A3" w:rsidRDefault="002B77A3" w:rsidP="007A146E">
      <w:pPr>
        <w:tabs>
          <w:tab w:val="left" w:pos="3491"/>
        </w:tabs>
        <w:jc w:val="right"/>
      </w:pPr>
    </w:p>
    <w:p w:rsidR="002B77A3" w:rsidRDefault="002B77A3" w:rsidP="007A146E">
      <w:pPr>
        <w:tabs>
          <w:tab w:val="left" w:pos="3491"/>
        </w:tabs>
        <w:jc w:val="right"/>
      </w:pPr>
    </w:p>
    <w:p w:rsidR="002B77A3" w:rsidRDefault="002B77A3" w:rsidP="007A146E">
      <w:pPr>
        <w:tabs>
          <w:tab w:val="left" w:pos="3491"/>
        </w:tabs>
        <w:jc w:val="right"/>
      </w:pPr>
    </w:p>
    <w:p w:rsidR="002B77A3" w:rsidRDefault="002B77A3" w:rsidP="007A146E">
      <w:pPr>
        <w:tabs>
          <w:tab w:val="left" w:pos="3491"/>
        </w:tabs>
        <w:jc w:val="right"/>
      </w:pPr>
    </w:p>
    <w:p w:rsidR="007A146E" w:rsidRDefault="007A146E" w:rsidP="007A146E">
      <w:pPr>
        <w:tabs>
          <w:tab w:val="left" w:pos="3491"/>
        </w:tabs>
        <w:jc w:val="right"/>
      </w:pPr>
      <w:r>
        <w:lastRenderedPageBreak/>
        <w:t>Приложение № 2 к запросу</w:t>
      </w:r>
    </w:p>
    <w:p w:rsidR="007A146E" w:rsidRDefault="007A146E" w:rsidP="007A146E">
      <w:pPr>
        <w:rPr>
          <w:b/>
        </w:rPr>
      </w:pPr>
      <w:r>
        <w:rPr>
          <w:b/>
        </w:rPr>
        <w:tab/>
      </w:r>
      <w:r>
        <w:rPr>
          <w:b/>
        </w:rPr>
        <w:tab/>
      </w:r>
    </w:p>
    <w:p w:rsidR="007A146E" w:rsidRDefault="007A146E" w:rsidP="007A146E">
      <w:pPr>
        <w:rPr>
          <w:b/>
        </w:rPr>
      </w:pPr>
    </w:p>
    <w:p w:rsidR="007A146E" w:rsidRDefault="007A146E" w:rsidP="007A146E">
      <w:pPr>
        <w:jc w:val="center"/>
        <w:rPr>
          <w:b/>
        </w:rPr>
      </w:pPr>
      <w:r>
        <w:rPr>
          <w:b/>
        </w:rPr>
        <w:t xml:space="preserve">Договор на поставку </w:t>
      </w:r>
      <w:r>
        <w:rPr>
          <w:b/>
          <w:bCs/>
        </w:rPr>
        <w:t xml:space="preserve">товара </w:t>
      </w:r>
      <w:r>
        <w:t>№ ________</w:t>
      </w:r>
    </w:p>
    <w:p w:rsidR="007A146E" w:rsidRDefault="007A146E" w:rsidP="007A146E"/>
    <w:p w:rsidR="007A146E" w:rsidRDefault="007A146E" w:rsidP="007A146E">
      <w:pPr>
        <w:tabs>
          <w:tab w:val="right" w:pos="9540"/>
        </w:tabs>
        <w:spacing w:before="120" w:after="240"/>
      </w:pPr>
      <w:r>
        <w:rPr>
          <w:rFonts w:eastAsia="Times New Roman" w:cs="Times New Roman"/>
        </w:rPr>
        <w:t>г. Юрьев-Польский</w:t>
      </w:r>
      <w:r>
        <w:tab/>
        <w:t xml:space="preserve">            «___» __________2026г. </w:t>
      </w:r>
    </w:p>
    <w:p w:rsidR="007A146E" w:rsidRDefault="007A146E" w:rsidP="007A146E">
      <w:pPr>
        <w:jc w:val="both"/>
      </w:pPr>
      <w:r>
        <w:tab/>
      </w:r>
      <w:bookmarkStart w:id="0" w:name="_Hlk532472565"/>
      <w:r>
        <w:t xml:space="preserve">Государственное бюджетное учреждение социального обслуживания Владимирской области (далее ГБУСО </w:t>
      </w:r>
      <w:proofErr w:type="gramStart"/>
      <w:r>
        <w:t>ВО</w:t>
      </w:r>
      <w:proofErr w:type="gramEnd"/>
      <w:r>
        <w:t xml:space="preserve"> «Комплексный центр социального обслуживания населения </w:t>
      </w:r>
      <w:proofErr w:type="spellStart"/>
      <w:r>
        <w:t>Юрьев-Польского</w:t>
      </w:r>
      <w:proofErr w:type="spellEnd"/>
      <w:r>
        <w:t xml:space="preserve"> района»</w:t>
      </w:r>
      <w:bookmarkEnd w:id="0"/>
      <w:r>
        <w:t>), далее именуем</w:t>
      </w:r>
      <w:r>
        <w:rPr>
          <w:rFonts w:eastAsia="Times New Roman" w:cs="Times New Roman"/>
        </w:rPr>
        <w:t>ое</w:t>
      </w:r>
      <w:r>
        <w:t xml:space="preserve"> «Заказчик», в лице </w:t>
      </w:r>
      <w:r>
        <w:rPr>
          <w:rFonts w:eastAsia="Times New Roman" w:cs="Times New Roman"/>
        </w:rPr>
        <w:t xml:space="preserve">директора </w:t>
      </w:r>
      <w:proofErr w:type="spellStart"/>
      <w:r>
        <w:rPr>
          <w:rFonts w:eastAsia="Times New Roman" w:cs="Times New Roman"/>
        </w:rPr>
        <w:t>Опрышко</w:t>
      </w:r>
      <w:proofErr w:type="spellEnd"/>
      <w:r>
        <w:rPr>
          <w:rFonts w:eastAsia="Times New Roman" w:cs="Times New Roman"/>
        </w:rPr>
        <w:t xml:space="preserve"> Елены Александровны</w:t>
      </w:r>
      <w:r>
        <w:t xml:space="preserve">, действующей на основании Устава, с одной стороны, </w:t>
      </w:r>
      <w:proofErr w:type="spellStart"/>
      <w:r>
        <w:t>и</w:t>
      </w:r>
      <w:r>
        <w:rPr>
          <w:b/>
          <w:bCs/>
        </w:rPr>
        <w:t>_________________</w:t>
      </w:r>
      <w:proofErr w:type="spellEnd"/>
      <w:r>
        <w:rPr>
          <w:b/>
        </w:rPr>
        <w:t xml:space="preserve">,  </w:t>
      </w:r>
      <w:r>
        <w:t xml:space="preserve">далее именуемое  «Поставщик», в лице _________________, действующий на основании ________, с другой стороны, вместе именуемые «Стороны»,  в соответствии </w:t>
      </w:r>
      <w:r>
        <w:rPr>
          <w:rFonts w:ascii="Times New Roman CYR" w:hAnsi="Times New Roman CYR"/>
          <w:color w:val="000000"/>
        </w:rPr>
        <w:t>с Федеральным законом от 18.07.2011 N 223-ФЗ «О закупках товаров, работ, услуг отдельными видами юридических лиц»</w:t>
      </w:r>
      <w:r>
        <w:rPr>
          <w:rFonts w:eastAsia="Times New Roman" w:cs="Times New Roman"/>
          <w:color w:val="000000"/>
        </w:rPr>
        <w:t>,</w:t>
      </w:r>
      <w:r w:rsidRPr="00D600DD">
        <w:rPr>
          <w:rFonts w:eastAsia="Calibri" w:cs="Times New Roman"/>
          <w:lang w:eastAsia="zh-CN"/>
        </w:rPr>
        <w:t xml:space="preserve"> (далее – Закон)</w:t>
      </w:r>
      <w:r>
        <w:t>, заключили настоящий договор о нижеследующем:</w:t>
      </w:r>
    </w:p>
    <w:p w:rsidR="007A146E" w:rsidRDefault="007A146E" w:rsidP="007A146E">
      <w:pPr>
        <w:jc w:val="both"/>
      </w:pPr>
    </w:p>
    <w:p w:rsidR="007A146E" w:rsidRDefault="007A146E" w:rsidP="007A146E">
      <w:pPr>
        <w:pStyle w:val="1"/>
        <w:keepNext w:val="0"/>
        <w:keepLines w:val="0"/>
        <w:numPr>
          <w:ilvl w:val="0"/>
          <w:numId w:val="2"/>
        </w:numPr>
        <w:spacing w:before="57" w:after="57"/>
        <w:jc w:val="center"/>
        <w:rPr>
          <w:rFonts w:ascii="Times New Roman" w:hAnsi="Times New Roman"/>
          <w:bCs w:val="0"/>
          <w:color w:val="auto"/>
          <w:sz w:val="24"/>
          <w:szCs w:val="24"/>
        </w:rPr>
      </w:pPr>
      <w:r>
        <w:rPr>
          <w:rFonts w:ascii="Times New Roman" w:hAnsi="Times New Roman"/>
          <w:bCs w:val="0"/>
          <w:color w:val="auto"/>
          <w:sz w:val="24"/>
          <w:szCs w:val="24"/>
        </w:rPr>
        <w:t>Предмет Договора.</w:t>
      </w:r>
    </w:p>
    <w:p w:rsidR="007A146E" w:rsidRDefault="007A146E" w:rsidP="007A146E">
      <w:pPr>
        <w:spacing w:before="57" w:after="57"/>
        <w:jc w:val="both"/>
        <w:rPr>
          <w:sz w:val="12"/>
          <w:szCs w:val="12"/>
        </w:rPr>
      </w:pPr>
    </w:p>
    <w:p w:rsidR="007A146E" w:rsidRDefault="007A146E" w:rsidP="007A146E">
      <w:pPr>
        <w:pStyle w:val="ConsPlusNonformat"/>
        <w:numPr>
          <w:ilvl w:val="1"/>
          <w:numId w:val="6"/>
        </w:numPr>
        <w:ind w:left="0" w:firstLine="567"/>
        <w:jc w:val="both"/>
        <w:rPr>
          <w:rFonts w:ascii="Times New Roman" w:hAnsi="Times New Roman" w:cs="Times New Roman"/>
          <w:b/>
          <w:bCs/>
          <w:sz w:val="24"/>
          <w:szCs w:val="24"/>
        </w:rPr>
      </w:pPr>
      <w:r>
        <w:rPr>
          <w:rFonts w:ascii="Times New Roman" w:hAnsi="Times New Roman" w:cs="Times New Roman"/>
          <w:sz w:val="24"/>
          <w:szCs w:val="24"/>
        </w:rPr>
        <w:t xml:space="preserve">В целях обеспечения нужд Заказчика Поставщик обязуется в соответствии с требованиями и условиями настоящего Договора поставить и передать </w:t>
      </w:r>
      <w:r w:rsidR="00E34819">
        <w:rPr>
          <w:rFonts w:ascii="Times New Roman" w:hAnsi="Times New Roman" w:cs="Times New Roman"/>
          <w:b/>
          <w:bCs/>
          <w:i/>
          <w:iCs/>
          <w:color w:val="000000"/>
          <w:sz w:val="24"/>
          <w:szCs w:val="24"/>
        </w:rPr>
        <w:t xml:space="preserve">материальные запасы </w:t>
      </w:r>
      <w:r>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7A146E" w:rsidRDefault="007A146E" w:rsidP="007A146E">
      <w:pPr>
        <w:pStyle w:val="22"/>
        <w:tabs>
          <w:tab w:val="num" w:pos="0"/>
          <w:tab w:val="left" w:pos="142"/>
          <w:tab w:val="left" w:pos="567"/>
        </w:tabs>
        <w:spacing w:before="57" w:after="57"/>
        <w:ind w:firstLine="567"/>
        <w:jc w:val="both"/>
      </w:pPr>
      <w:r>
        <w:t xml:space="preserve">1.2. Заказчик обязуется принять и оплатить </w:t>
      </w:r>
      <w:r>
        <w:rPr>
          <w:bCs/>
          <w:iCs/>
        </w:rPr>
        <w:t xml:space="preserve">Товар в </w:t>
      </w:r>
      <w:r>
        <w:t>сроки, в порядке и на условиях, оговоренных в настоящем Договоре.</w:t>
      </w:r>
    </w:p>
    <w:p w:rsidR="007A146E" w:rsidRPr="00683C21" w:rsidRDefault="007A146E" w:rsidP="007A146E">
      <w:pPr>
        <w:pStyle w:val="ConsPlusNonformat"/>
        <w:widowControl w:val="0"/>
        <w:numPr>
          <w:ilvl w:val="1"/>
          <w:numId w:val="3"/>
        </w:numPr>
        <w:ind w:left="0" w:firstLine="567"/>
        <w:jc w:val="both"/>
        <w:rPr>
          <w:rFonts w:ascii="Times New Roman" w:hAnsi="Times New Roman" w:cs="Times New Roman"/>
          <w:b/>
          <w:sz w:val="24"/>
          <w:szCs w:val="24"/>
        </w:rPr>
      </w:pPr>
      <w:r>
        <w:rPr>
          <w:rFonts w:ascii="Times New Roman" w:hAnsi="Times New Roman" w:cs="Times New Roman"/>
          <w:sz w:val="24"/>
          <w:szCs w:val="24"/>
        </w:rPr>
        <w:t>Настоящий Договор заключен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w:t>
      </w:r>
    </w:p>
    <w:p w:rsidR="007A146E" w:rsidRDefault="007A146E" w:rsidP="007A146E">
      <w:pPr>
        <w:pStyle w:val="ConsPlusNonformat"/>
        <w:widowControl w:val="0"/>
        <w:jc w:val="both"/>
        <w:rPr>
          <w:rFonts w:ascii="Times New Roman" w:hAnsi="Times New Roman" w:cs="Times New Roman"/>
          <w:b/>
          <w:sz w:val="24"/>
          <w:szCs w:val="24"/>
        </w:rPr>
      </w:pPr>
    </w:p>
    <w:p w:rsidR="007A146E" w:rsidRDefault="007A146E" w:rsidP="007A146E">
      <w:pPr>
        <w:pStyle w:val="22"/>
        <w:tabs>
          <w:tab w:val="clear" w:pos="0"/>
          <w:tab w:val="left" w:pos="1134"/>
        </w:tabs>
        <w:spacing w:before="57" w:after="57"/>
        <w:ind w:firstLine="0"/>
        <w:jc w:val="center"/>
        <w:rPr>
          <w:b/>
        </w:rPr>
      </w:pPr>
      <w:r>
        <w:rPr>
          <w:b/>
        </w:rPr>
        <w:t>2. Цена Договора и порядок расчетов.</w:t>
      </w:r>
    </w:p>
    <w:p w:rsidR="007A146E" w:rsidRDefault="007A146E" w:rsidP="007A146E">
      <w:pPr>
        <w:pStyle w:val="22"/>
        <w:tabs>
          <w:tab w:val="clear" w:pos="0"/>
          <w:tab w:val="left" w:pos="1134"/>
        </w:tabs>
        <w:spacing w:before="120" w:after="57"/>
        <w:ind w:firstLine="567"/>
        <w:jc w:val="both"/>
      </w:pPr>
      <w:r>
        <w:t>2.1. Цена Договора составляет</w:t>
      </w:r>
      <w:proofErr w:type="gramStart"/>
      <w:r>
        <w:t xml:space="preserve"> </w:t>
      </w:r>
      <w:r>
        <w:rPr>
          <w:b/>
        </w:rPr>
        <w:t>_________</w:t>
      </w:r>
      <w:r>
        <w:t xml:space="preserve">(____________________) </w:t>
      </w:r>
      <w:proofErr w:type="gramEnd"/>
      <w:r>
        <w:t>рублей, без учета НДС.</w:t>
      </w:r>
    </w:p>
    <w:p w:rsidR="007A146E" w:rsidRDefault="007A146E" w:rsidP="007A146E">
      <w:pPr>
        <w:ind w:firstLine="567"/>
        <w:jc w:val="both"/>
      </w:pPr>
      <w:r>
        <w:t>При этом цены за единицу измерения каждой позиции Товара устанавливаются согласно Приложению № 1.</w:t>
      </w:r>
    </w:p>
    <w:p w:rsidR="007A146E" w:rsidRDefault="007A146E" w:rsidP="007A146E">
      <w:pPr>
        <w:pStyle w:val="22"/>
        <w:tabs>
          <w:tab w:val="clear" w:pos="0"/>
          <w:tab w:val="left" w:pos="1134"/>
        </w:tabs>
        <w:spacing w:before="57" w:after="57"/>
        <w:ind w:firstLine="567"/>
        <w:jc w:val="both"/>
        <w:rPr>
          <w:rFonts w:cs="Times New Roman"/>
          <w:b/>
          <w:lang w:eastAsia="zh-CN"/>
        </w:rPr>
      </w:pPr>
      <w:r>
        <w:t xml:space="preserve">2.2. Источник финансирования: </w:t>
      </w:r>
      <w:r>
        <w:rPr>
          <w:rFonts w:cs="Times New Roman"/>
          <w:b/>
          <w:lang w:eastAsia="zh-CN"/>
        </w:rPr>
        <w:t>внебюджетные средства.</w:t>
      </w:r>
    </w:p>
    <w:p w:rsidR="007A146E" w:rsidRDefault="007A146E" w:rsidP="007A146E">
      <w:pPr>
        <w:pStyle w:val="22"/>
        <w:tabs>
          <w:tab w:val="clear" w:pos="0"/>
          <w:tab w:val="left" w:pos="1134"/>
        </w:tabs>
        <w:spacing w:before="57" w:after="57"/>
        <w:ind w:firstLine="567"/>
        <w:jc w:val="both"/>
      </w:pPr>
      <w:r>
        <w:t xml:space="preserve">2.3. 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 в течение </w:t>
      </w:r>
      <w:r>
        <w:rPr>
          <w:rFonts w:eastAsia="Times New Roman" w:cs="Times New Roman"/>
        </w:rPr>
        <w:t>7</w:t>
      </w:r>
      <w:r>
        <w:t xml:space="preserve"> (</w:t>
      </w:r>
      <w:r>
        <w:rPr>
          <w:rFonts w:eastAsia="Times New Roman" w:cs="Times New Roman"/>
        </w:rPr>
        <w:t>семи</w:t>
      </w:r>
      <w:r>
        <w:t xml:space="preserve">) рабочих дней </w:t>
      </w:r>
      <w:proofErr w:type="gramStart"/>
      <w:r>
        <w:t>с даты подписания</w:t>
      </w:r>
      <w:proofErr w:type="gramEnd"/>
      <w:r>
        <w:t xml:space="preserve"> Заказчиком документов о приемке.</w:t>
      </w:r>
    </w:p>
    <w:p w:rsidR="007A146E" w:rsidRDefault="007A146E" w:rsidP="007A146E">
      <w:pPr>
        <w:pStyle w:val="2"/>
        <w:spacing w:before="0" w:after="0"/>
        <w:ind w:firstLine="540"/>
        <w:jc w:val="both"/>
        <w:rPr>
          <w:rFonts w:ascii="Times New Roman" w:hAnsi="Times New Roman"/>
          <w:b w:val="0"/>
          <w:i w:val="0"/>
          <w:sz w:val="24"/>
          <w:szCs w:val="24"/>
        </w:rPr>
      </w:pPr>
      <w:r>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7A146E" w:rsidRDefault="007A146E" w:rsidP="007A146E">
      <w:pPr>
        <w:pStyle w:val="22"/>
        <w:numPr>
          <w:ilvl w:val="1"/>
          <w:numId w:val="5"/>
        </w:numPr>
        <w:tabs>
          <w:tab w:val="clear" w:pos="0"/>
          <w:tab w:val="left" w:pos="1134"/>
        </w:tabs>
        <w:spacing w:before="57" w:after="57"/>
        <w:ind w:left="0" w:firstLine="567"/>
        <w:jc w:val="both"/>
      </w:pPr>
      <w:r>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работы, сборка и другое).</w:t>
      </w:r>
    </w:p>
    <w:p w:rsidR="007A146E" w:rsidRDefault="007A146E" w:rsidP="007A146E">
      <w:pPr>
        <w:pStyle w:val="22"/>
        <w:tabs>
          <w:tab w:val="clear" w:pos="0"/>
          <w:tab w:val="left" w:pos="1134"/>
        </w:tabs>
        <w:spacing w:before="57" w:after="57"/>
        <w:ind w:left="720" w:firstLine="0"/>
        <w:jc w:val="both"/>
      </w:pPr>
    </w:p>
    <w:p w:rsidR="007A146E" w:rsidRDefault="007A146E" w:rsidP="007A146E">
      <w:pPr>
        <w:pStyle w:val="22"/>
        <w:tabs>
          <w:tab w:val="clear" w:pos="0"/>
          <w:tab w:val="left" w:pos="1134"/>
        </w:tabs>
        <w:spacing w:before="57" w:after="57"/>
        <w:ind w:left="142" w:firstLine="0"/>
        <w:jc w:val="center"/>
        <w:rPr>
          <w:b/>
        </w:rPr>
      </w:pPr>
      <w:r>
        <w:rPr>
          <w:b/>
        </w:rPr>
        <w:t>3. Качество, ассортимент и упаковка поставляемого Товара.</w:t>
      </w:r>
    </w:p>
    <w:p w:rsidR="007A146E" w:rsidRDefault="007A146E" w:rsidP="007A146E">
      <w:pPr>
        <w:pStyle w:val="22"/>
        <w:tabs>
          <w:tab w:val="clear" w:pos="0"/>
          <w:tab w:val="left" w:pos="1134"/>
        </w:tabs>
        <w:spacing w:before="120" w:after="57"/>
        <w:ind w:firstLine="567"/>
        <w:jc w:val="both"/>
      </w:pPr>
      <w:r>
        <w:t>3.1.Качество поставляемого Товара должно соответствовать требованиям, указанным в Приложениях № 1 и № 2 к Договору.</w:t>
      </w:r>
    </w:p>
    <w:p w:rsidR="007A146E" w:rsidRDefault="007A146E" w:rsidP="007A146E">
      <w:pPr>
        <w:pStyle w:val="22"/>
        <w:tabs>
          <w:tab w:val="clear" w:pos="0"/>
          <w:tab w:val="left" w:pos="1134"/>
        </w:tabs>
        <w:spacing w:before="120" w:after="57"/>
        <w:ind w:firstLine="567"/>
        <w:jc w:val="both"/>
      </w:pPr>
    </w:p>
    <w:p w:rsidR="007A146E" w:rsidRDefault="007A146E" w:rsidP="007A146E">
      <w:pPr>
        <w:pStyle w:val="22"/>
        <w:tabs>
          <w:tab w:val="clear" w:pos="0"/>
          <w:tab w:val="left" w:pos="1134"/>
        </w:tabs>
        <w:spacing w:before="120" w:after="57"/>
        <w:ind w:firstLine="567"/>
        <w:jc w:val="both"/>
      </w:pPr>
    </w:p>
    <w:p w:rsidR="007A146E" w:rsidRDefault="007A146E" w:rsidP="007A146E">
      <w:pPr>
        <w:pStyle w:val="22"/>
        <w:tabs>
          <w:tab w:val="clear" w:pos="0"/>
          <w:tab w:val="left" w:pos="1134"/>
        </w:tabs>
        <w:spacing w:before="57" w:after="57"/>
        <w:ind w:left="142" w:firstLine="0"/>
        <w:jc w:val="center"/>
        <w:rPr>
          <w:b/>
        </w:rPr>
      </w:pPr>
      <w:r>
        <w:rPr>
          <w:b/>
        </w:rPr>
        <w:t>4. Порядок, сроки и условия поставки Товара.</w:t>
      </w:r>
    </w:p>
    <w:p w:rsidR="007A146E" w:rsidRDefault="007A146E" w:rsidP="007A146E">
      <w:pPr>
        <w:jc w:val="both"/>
      </w:pPr>
      <w:r>
        <w:t>4.1</w:t>
      </w:r>
      <w:r>
        <w:rPr>
          <w:b/>
        </w:rPr>
        <w:t xml:space="preserve">. </w:t>
      </w:r>
      <w:r>
        <w:t xml:space="preserve">Поставщик обязуется осуществить поставку Товара, предусмотренного Договором, в сроки и в количестве, установленные Приложениями № 1 и № 2 к Контракту. </w:t>
      </w:r>
    </w:p>
    <w:p w:rsidR="007A146E" w:rsidRDefault="007A146E" w:rsidP="007A146E">
      <w:pPr>
        <w:ind w:firstLine="540"/>
        <w:jc w:val="both"/>
      </w:pPr>
      <w:r>
        <w:t>Поставка Товара осуществляется согласно Приложениям № 1 и № 2 к Договору</w:t>
      </w:r>
      <w:r>
        <w:rPr>
          <w:b/>
        </w:rPr>
        <w:t>.</w:t>
      </w:r>
    </w:p>
    <w:p w:rsidR="007A146E" w:rsidRDefault="007A146E" w:rsidP="007A146E">
      <w:pPr>
        <w:ind w:firstLine="540"/>
        <w:jc w:val="both"/>
        <w:rPr>
          <w:iCs/>
        </w:rPr>
      </w:pPr>
      <w:r>
        <w:rPr>
          <w:iCs/>
        </w:rPr>
        <w:t>Доставка товара осуществляется Поставщиком до</w:t>
      </w:r>
      <w:r>
        <w:t xml:space="preserve"> Заказчика по адресу: </w:t>
      </w:r>
      <w:proofErr w:type="gramStart"/>
      <w:r w:rsidRPr="00B73421">
        <w:rPr>
          <w:b/>
          <w:bCs/>
          <w:i/>
          <w:highlight w:val="yellow"/>
        </w:rPr>
        <w:t>Владимирская область, Юрьев-Польский р-н, с. Небылое, ул. Первомайская, д.48</w:t>
      </w:r>
      <w:r w:rsidR="00E34819" w:rsidRPr="00B73421">
        <w:rPr>
          <w:b/>
          <w:bCs/>
          <w:i/>
          <w:highlight w:val="yellow"/>
        </w:rPr>
        <w:t xml:space="preserve">, </w:t>
      </w:r>
      <w:r w:rsidR="002B77A3" w:rsidRPr="002B77A3">
        <w:rPr>
          <w:b/>
          <w:bCs/>
          <w:i/>
          <w:highlight w:val="yellow"/>
        </w:rPr>
        <w:t xml:space="preserve">Владимирская обл., г. Юрьев-Польский, ул. </w:t>
      </w:r>
      <w:proofErr w:type="spellStart"/>
      <w:r w:rsidR="002B77A3" w:rsidRPr="002B77A3">
        <w:rPr>
          <w:b/>
          <w:bCs/>
          <w:i/>
          <w:highlight w:val="yellow"/>
        </w:rPr>
        <w:t>Краснооктябрьская</w:t>
      </w:r>
      <w:proofErr w:type="spellEnd"/>
      <w:r w:rsidR="002B77A3" w:rsidRPr="002B77A3">
        <w:rPr>
          <w:b/>
          <w:bCs/>
          <w:i/>
          <w:highlight w:val="yellow"/>
        </w:rPr>
        <w:t>/ Владимирская, д. 20/24</w:t>
      </w:r>
      <w:r w:rsidR="002B77A3">
        <w:rPr>
          <w:b/>
          <w:bCs/>
          <w:i/>
          <w:highlight w:val="yellow"/>
        </w:rPr>
        <w:t>.</w:t>
      </w:r>
      <w:proofErr w:type="gramEnd"/>
      <w:r w:rsidR="00E34819" w:rsidRPr="00B73421">
        <w:rPr>
          <w:b/>
          <w:bCs/>
          <w:i/>
          <w:highlight w:val="yellow"/>
        </w:rPr>
        <w:t xml:space="preserve"> </w:t>
      </w:r>
      <w:r w:rsidRPr="00B73421">
        <w:rPr>
          <w:b/>
          <w:bCs/>
          <w:i/>
          <w:highlight w:val="yellow"/>
        </w:rPr>
        <w:t xml:space="preserve"> </w:t>
      </w:r>
      <w:proofErr w:type="gramStart"/>
      <w:r w:rsidRPr="00B73421">
        <w:rPr>
          <w:iCs/>
          <w:highlight w:val="yellow"/>
        </w:rPr>
        <w:t>Поставка, разгрузка осуществляется силами и средствами Поставщика.</w:t>
      </w:r>
      <w:proofErr w:type="gramEnd"/>
    </w:p>
    <w:p w:rsidR="007A146E" w:rsidRDefault="007A146E" w:rsidP="007A146E">
      <w:pPr>
        <w:ind w:firstLine="540"/>
        <w:jc w:val="both"/>
      </w:pPr>
      <w:r>
        <w:t xml:space="preserve">4.2. Товар, поставляемый Поставщиком, должен соответствовать обязательным требованиям, согласно Приложениям № 1 и № 2 к Договору. </w:t>
      </w:r>
    </w:p>
    <w:p w:rsidR="007A146E" w:rsidRDefault="007A146E" w:rsidP="007A146E">
      <w:pPr>
        <w:pStyle w:val="23"/>
        <w:spacing w:after="0" w:line="240" w:lineRule="auto"/>
        <w:ind w:left="0" w:firstLine="540"/>
        <w:jc w:val="both"/>
      </w:pPr>
      <w:r>
        <w:t>4.3. Товар считается сданным Поставщиком и принятым Заказчиком с момента подписания Заказчиком документов о приемке (товарно-транспортной (товарной) накладной и (или) Акта приема-передачи Товара).</w:t>
      </w:r>
    </w:p>
    <w:p w:rsidR="007A146E" w:rsidRDefault="007A146E" w:rsidP="007A146E">
      <w:pPr>
        <w:pStyle w:val="23"/>
        <w:spacing w:after="0" w:line="240" w:lineRule="auto"/>
        <w:ind w:left="0" w:firstLine="539"/>
        <w:jc w:val="both"/>
      </w:pPr>
      <w:r>
        <w:t xml:space="preserve">4.4. Товар, не соответствующий требованиям, указанным в Приложениях № 1 и № 2, считается недопоставленным. </w:t>
      </w:r>
    </w:p>
    <w:p w:rsidR="007A146E" w:rsidRDefault="007A146E" w:rsidP="007A146E">
      <w:pPr>
        <w:ind w:firstLine="539"/>
        <w:jc w:val="both"/>
      </w:pPr>
      <w:r>
        <w:t xml:space="preserve"> </w:t>
      </w:r>
    </w:p>
    <w:p w:rsidR="007A146E" w:rsidRDefault="00E1578E" w:rsidP="007A146E">
      <w:pPr>
        <w:pStyle w:val="22"/>
        <w:tabs>
          <w:tab w:val="clear" w:pos="0"/>
          <w:tab w:val="left" w:pos="1134"/>
        </w:tabs>
        <w:ind w:firstLine="0"/>
        <w:jc w:val="center"/>
        <w:rPr>
          <w:b/>
        </w:rPr>
      </w:pPr>
      <w:r>
        <w:rPr>
          <w:b/>
        </w:rPr>
        <w:t>5</w:t>
      </w:r>
      <w:r w:rsidR="007A146E">
        <w:rPr>
          <w:b/>
        </w:rPr>
        <w:t>. Права и обязанности сторон.</w:t>
      </w:r>
    </w:p>
    <w:p w:rsidR="007A146E" w:rsidRDefault="00E1578E" w:rsidP="007A146E">
      <w:pPr>
        <w:pStyle w:val="22"/>
        <w:tabs>
          <w:tab w:val="clear" w:pos="0"/>
          <w:tab w:val="left" w:pos="1134"/>
        </w:tabs>
        <w:ind w:firstLine="567"/>
        <w:jc w:val="both"/>
      </w:pPr>
      <w:r>
        <w:t>5</w:t>
      </w:r>
      <w:r w:rsidR="007A146E">
        <w:t>.1. Поставщик обязан:</w:t>
      </w:r>
    </w:p>
    <w:p w:rsidR="007A146E" w:rsidRDefault="00E1578E" w:rsidP="007A146E">
      <w:pPr>
        <w:pStyle w:val="22"/>
        <w:tabs>
          <w:tab w:val="clear" w:pos="0"/>
          <w:tab w:val="left" w:pos="1134"/>
        </w:tabs>
        <w:ind w:firstLine="567"/>
        <w:jc w:val="both"/>
      </w:pPr>
      <w:r>
        <w:t>5</w:t>
      </w:r>
      <w:r w:rsidR="007A146E">
        <w:t>.1.1. Поставить Заказчику Товар надлежащего качества и в надлежащей упаковке в соответствии с требованиями настоящего договора.</w:t>
      </w:r>
    </w:p>
    <w:p w:rsidR="007A146E" w:rsidRDefault="00E1578E" w:rsidP="007A146E">
      <w:pPr>
        <w:ind w:firstLine="567"/>
        <w:jc w:val="both"/>
      </w:pPr>
      <w:r>
        <w:t>5</w:t>
      </w:r>
      <w:r w:rsidR="007A146E">
        <w:t>.1.2.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7A146E" w:rsidRDefault="00E1578E" w:rsidP="007A146E">
      <w:pPr>
        <w:pStyle w:val="22"/>
        <w:tabs>
          <w:tab w:val="clear" w:pos="0"/>
          <w:tab w:val="left" w:pos="1134"/>
        </w:tabs>
        <w:ind w:firstLine="567"/>
        <w:jc w:val="both"/>
      </w:pPr>
      <w:r>
        <w:t>5</w:t>
      </w:r>
      <w:r w:rsidR="007A146E">
        <w:t>.1.3. Одновременно с поставкой Товара передать Заказчику всю необходимую документацию в соответствии с условиями настоящего Договора.</w:t>
      </w:r>
    </w:p>
    <w:p w:rsidR="007A146E" w:rsidRDefault="00E1578E" w:rsidP="007A146E">
      <w:pPr>
        <w:pStyle w:val="22"/>
        <w:tabs>
          <w:tab w:val="clear" w:pos="0"/>
          <w:tab w:val="left" w:pos="1134"/>
        </w:tabs>
        <w:ind w:firstLine="567"/>
        <w:jc w:val="both"/>
      </w:pPr>
      <w:r>
        <w:t>5</w:t>
      </w:r>
      <w:r w:rsidR="007A146E">
        <w:t>.1.4. Передать Заказчику Товар свободным от прав третьих лиц.</w:t>
      </w:r>
    </w:p>
    <w:p w:rsidR="007A146E" w:rsidRDefault="00E1578E" w:rsidP="007A146E">
      <w:pPr>
        <w:pStyle w:val="22"/>
        <w:tabs>
          <w:tab w:val="clear" w:pos="0"/>
          <w:tab w:val="left" w:pos="1134"/>
        </w:tabs>
        <w:ind w:firstLine="567"/>
        <w:jc w:val="both"/>
      </w:pPr>
      <w:r>
        <w:t>5</w:t>
      </w:r>
      <w:r w:rsidR="007A146E">
        <w:t>.2. Поставщик вправе:</w:t>
      </w:r>
    </w:p>
    <w:p w:rsidR="007A146E" w:rsidRDefault="00E1578E" w:rsidP="007A146E">
      <w:pPr>
        <w:pStyle w:val="22"/>
        <w:tabs>
          <w:tab w:val="clear" w:pos="0"/>
          <w:tab w:val="left" w:pos="1134"/>
        </w:tabs>
        <w:ind w:firstLine="567"/>
        <w:jc w:val="both"/>
      </w:pPr>
      <w:r>
        <w:t>5</w:t>
      </w:r>
      <w:r w:rsidR="007A146E">
        <w:t>.2.1.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7A146E" w:rsidRDefault="00E1578E" w:rsidP="007A146E">
      <w:pPr>
        <w:pStyle w:val="22"/>
        <w:tabs>
          <w:tab w:val="clear" w:pos="0"/>
          <w:tab w:val="left" w:pos="1134"/>
        </w:tabs>
        <w:ind w:firstLine="567"/>
        <w:jc w:val="both"/>
      </w:pPr>
      <w:r>
        <w:t>5</w:t>
      </w:r>
      <w:r w:rsidR="007A146E">
        <w:t>.3. Заказчик обязан:</w:t>
      </w:r>
    </w:p>
    <w:p w:rsidR="007A146E" w:rsidRDefault="00E1578E" w:rsidP="007A146E">
      <w:pPr>
        <w:pStyle w:val="22"/>
        <w:tabs>
          <w:tab w:val="clear" w:pos="0"/>
          <w:tab w:val="left" w:pos="1134"/>
        </w:tabs>
        <w:ind w:firstLine="567"/>
        <w:jc w:val="both"/>
      </w:pPr>
      <w:r>
        <w:t>5</w:t>
      </w:r>
      <w:r w:rsidR="007A146E">
        <w:t>.3.1.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7A146E" w:rsidRDefault="00E1578E" w:rsidP="007A146E">
      <w:pPr>
        <w:pStyle w:val="22"/>
        <w:tabs>
          <w:tab w:val="clear" w:pos="0"/>
          <w:tab w:val="left" w:pos="1134"/>
        </w:tabs>
        <w:ind w:firstLine="567"/>
        <w:jc w:val="both"/>
      </w:pPr>
      <w:r>
        <w:t>5</w:t>
      </w:r>
      <w:r w:rsidR="007A146E">
        <w:t>.3.2. Произвести оплату Товара на условиях, предусмотренных настоящим Договором.</w:t>
      </w:r>
    </w:p>
    <w:p w:rsidR="007A146E" w:rsidRDefault="007A146E" w:rsidP="007A146E">
      <w:pPr>
        <w:pStyle w:val="22"/>
        <w:tabs>
          <w:tab w:val="clear" w:pos="0"/>
          <w:tab w:val="left" w:pos="1134"/>
        </w:tabs>
        <w:ind w:firstLine="567"/>
        <w:jc w:val="both"/>
      </w:pPr>
    </w:p>
    <w:p w:rsidR="007A146E" w:rsidRDefault="00E1578E" w:rsidP="007A146E">
      <w:pPr>
        <w:pStyle w:val="22"/>
        <w:tabs>
          <w:tab w:val="clear" w:pos="0"/>
          <w:tab w:val="left" w:pos="1134"/>
        </w:tabs>
        <w:ind w:firstLine="567"/>
        <w:jc w:val="center"/>
        <w:rPr>
          <w:b/>
        </w:rPr>
      </w:pPr>
      <w:r>
        <w:rPr>
          <w:b/>
          <w:bCs/>
        </w:rPr>
        <w:t>6</w:t>
      </w:r>
      <w:r w:rsidR="007A146E">
        <w:rPr>
          <w:b/>
          <w:bCs/>
        </w:rPr>
        <w:t>. Форс-мажорные обстоятельства.</w:t>
      </w:r>
    </w:p>
    <w:p w:rsidR="007A146E" w:rsidRDefault="00E1578E" w:rsidP="007A146E">
      <w:pPr>
        <w:pStyle w:val="22"/>
        <w:tabs>
          <w:tab w:val="clear" w:pos="0"/>
          <w:tab w:val="left" w:pos="1134"/>
        </w:tabs>
        <w:ind w:firstLine="539"/>
        <w:jc w:val="both"/>
      </w:pPr>
      <w:r>
        <w:t>6</w:t>
      </w:r>
      <w:r w:rsidR="007A146E">
        <w:t>.1.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7A146E" w:rsidRDefault="00E1578E" w:rsidP="007A146E">
      <w:pPr>
        <w:pStyle w:val="22"/>
        <w:tabs>
          <w:tab w:val="clear" w:pos="0"/>
          <w:tab w:val="left" w:pos="1134"/>
        </w:tabs>
        <w:ind w:firstLine="539"/>
        <w:jc w:val="both"/>
      </w:pPr>
      <w:r>
        <w:t>6</w:t>
      </w:r>
      <w:r w:rsidR="007A146E">
        <w:t xml:space="preserve">.2.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w:t>
      </w:r>
      <w:r w:rsidR="007A146E">
        <w:lastRenderedPageBreak/>
        <w:t>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7A146E" w:rsidRDefault="00E1578E" w:rsidP="007A146E">
      <w:pPr>
        <w:pStyle w:val="22"/>
        <w:tabs>
          <w:tab w:val="clear" w:pos="0"/>
          <w:tab w:val="left" w:pos="1134"/>
        </w:tabs>
        <w:ind w:firstLine="539"/>
        <w:jc w:val="both"/>
      </w:pPr>
      <w:r>
        <w:t>6</w:t>
      </w:r>
      <w:r w:rsidR="007A146E">
        <w:t>.3.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7A146E" w:rsidRDefault="00E1578E" w:rsidP="007A146E">
      <w:pPr>
        <w:pStyle w:val="22"/>
        <w:tabs>
          <w:tab w:val="clear" w:pos="0"/>
          <w:tab w:val="left" w:pos="1134"/>
        </w:tabs>
        <w:ind w:firstLine="539"/>
        <w:jc w:val="both"/>
      </w:pPr>
      <w:r>
        <w:t>6</w:t>
      </w:r>
      <w:r w:rsidR="007A146E">
        <w:t>.4.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7A146E" w:rsidRDefault="007A146E" w:rsidP="007A146E">
      <w:pPr>
        <w:pStyle w:val="22"/>
        <w:tabs>
          <w:tab w:val="clear" w:pos="0"/>
          <w:tab w:val="left" w:pos="1134"/>
        </w:tabs>
        <w:ind w:firstLine="539"/>
        <w:jc w:val="both"/>
      </w:pPr>
    </w:p>
    <w:p w:rsidR="007A146E" w:rsidRDefault="00E1578E" w:rsidP="007A146E">
      <w:pPr>
        <w:pStyle w:val="22"/>
        <w:tabs>
          <w:tab w:val="clear" w:pos="0"/>
          <w:tab w:val="left" w:pos="1134"/>
        </w:tabs>
        <w:spacing w:before="0" w:after="60"/>
        <w:ind w:firstLine="539"/>
        <w:jc w:val="center"/>
        <w:rPr>
          <w:b/>
        </w:rPr>
      </w:pPr>
      <w:r>
        <w:rPr>
          <w:b/>
        </w:rPr>
        <w:t>7</w:t>
      </w:r>
      <w:r w:rsidR="007A146E">
        <w:rPr>
          <w:b/>
        </w:rPr>
        <w:t>. Разрешение споров.</w:t>
      </w:r>
    </w:p>
    <w:p w:rsidR="007A146E" w:rsidRDefault="00E1578E" w:rsidP="007A146E">
      <w:pPr>
        <w:pStyle w:val="22"/>
        <w:tabs>
          <w:tab w:val="clear" w:pos="0"/>
          <w:tab w:val="left" w:pos="1134"/>
        </w:tabs>
        <w:ind w:firstLine="539"/>
        <w:jc w:val="both"/>
      </w:pPr>
      <w:r>
        <w:t>7</w:t>
      </w:r>
      <w:r w:rsidR="007A146E">
        <w:t>.1.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rsidR="007A146E" w:rsidRDefault="00E1578E" w:rsidP="007A146E">
      <w:pPr>
        <w:pStyle w:val="22"/>
        <w:tabs>
          <w:tab w:val="clear" w:pos="0"/>
          <w:tab w:val="left" w:pos="1134"/>
        </w:tabs>
        <w:ind w:firstLine="539"/>
        <w:jc w:val="both"/>
      </w:pPr>
      <w:r>
        <w:t>7</w:t>
      </w:r>
      <w:r w:rsidR="007A146E">
        <w:t>.2. Полученные претензии подлежат рассмотрению Стороной, получившей претензию, в течение 5 рабочих дней со дня получения претензии.</w:t>
      </w:r>
    </w:p>
    <w:p w:rsidR="007A146E" w:rsidRDefault="00E1578E" w:rsidP="007A146E">
      <w:pPr>
        <w:pStyle w:val="22"/>
        <w:tabs>
          <w:tab w:val="clear" w:pos="0"/>
          <w:tab w:val="left" w:pos="1134"/>
        </w:tabs>
        <w:ind w:firstLine="539"/>
        <w:jc w:val="both"/>
      </w:pPr>
      <w:r>
        <w:t>7</w:t>
      </w:r>
      <w:r w:rsidR="007A146E">
        <w:t>.3.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7A146E" w:rsidRDefault="00E1578E" w:rsidP="007A146E">
      <w:pPr>
        <w:pStyle w:val="22"/>
        <w:tabs>
          <w:tab w:val="clear" w:pos="0"/>
          <w:tab w:val="left" w:pos="1134"/>
        </w:tabs>
        <w:ind w:firstLine="539"/>
        <w:jc w:val="both"/>
      </w:pPr>
      <w:r>
        <w:t>7</w:t>
      </w:r>
      <w:r w:rsidR="007A146E">
        <w:t>.4. К правоотношениям Сторон по настоящему Договору применяется гражданское право.</w:t>
      </w:r>
    </w:p>
    <w:p w:rsidR="007A146E" w:rsidRDefault="007A146E" w:rsidP="007A146E">
      <w:pPr>
        <w:pStyle w:val="22"/>
        <w:tabs>
          <w:tab w:val="clear" w:pos="0"/>
          <w:tab w:val="left" w:pos="1134"/>
        </w:tabs>
        <w:ind w:firstLine="539"/>
        <w:jc w:val="both"/>
      </w:pPr>
    </w:p>
    <w:p w:rsidR="007A146E" w:rsidRDefault="00E1578E" w:rsidP="007A146E">
      <w:pPr>
        <w:pStyle w:val="22"/>
        <w:tabs>
          <w:tab w:val="clear" w:pos="0"/>
          <w:tab w:val="left" w:pos="1134"/>
        </w:tabs>
        <w:ind w:firstLine="0"/>
        <w:jc w:val="center"/>
        <w:rPr>
          <w:b/>
        </w:rPr>
      </w:pPr>
      <w:r>
        <w:rPr>
          <w:b/>
        </w:rPr>
        <w:t>8</w:t>
      </w:r>
      <w:r w:rsidR="007A146E">
        <w:rPr>
          <w:b/>
        </w:rPr>
        <w:t>. Ответственность сторон</w:t>
      </w:r>
    </w:p>
    <w:p w:rsidR="007A146E" w:rsidRDefault="007A146E" w:rsidP="007A146E">
      <w:pPr>
        <w:pStyle w:val="21"/>
        <w:spacing w:after="0"/>
        <w:ind w:left="0" w:firstLine="539"/>
        <w:jc w:val="both"/>
      </w:pPr>
      <w:r>
        <w:rPr>
          <w:color w:val="FF0000"/>
        </w:rPr>
        <w:tab/>
      </w:r>
      <w:r w:rsidR="00E1578E">
        <w:t>8</w:t>
      </w:r>
      <w:r>
        <w:t>.1.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7A146E" w:rsidRDefault="007A146E" w:rsidP="007A146E">
      <w:pPr>
        <w:pStyle w:val="Warning"/>
        <w:spacing w:before="0" w:after="0" w:line="240" w:lineRule="auto"/>
        <w:ind w:firstLine="539"/>
        <w:jc w:val="both"/>
        <w:rPr>
          <w:i w:val="0"/>
          <w:color w:val="auto"/>
          <w:sz w:val="24"/>
          <w:szCs w:val="24"/>
        </w:rPr>
      </w:pPr>
      <w:r>
        <w:rPr>
          <w:i w:val="0"/>
          <w:color w:val="auto"/>
          <w:sz w:val="24"/>
          <w:szCs w:val="24"/>
        </w:rPr>
        <w:tab/>
      </w:r>
      <w:r w:rsidR="00E1578E">
        <w:rPr>
          <w:i w:val="0"/>
          <w:color w:val="auto"/>
          <w:sz w:val="24"/>
          <w:szCs w:val="24"/>
        </w:rPr>
        <w:t>8</w:t>
      </w:r>
      <w:r>
        <w:rPr>
          <w:i w:val="0"/>
          <w:color w:val="auto"/>
          <w:sz w:val="24"/>
          <w:szCs w:val="24"/>
        </w:rPr>
        <w:t xml:space="preserve">.2.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7A146E" w:rsidRDefault="007A146E" w:rsidP="007A146E">
      <w:pPr>
        <w:ind w:firstLine="539"/>
        <w:jc w:val="both"/>
      </w:pPr>
      <w: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7A146E" w:rsidRDefault="00E1578E" w:rsidP="007A146E">
      <w:pPr>
        <w:ind w:firstLine="539"/>
        <w:jc w:val="both"/>
        <w:rPr>
          <w:lang w:eastAsia="en-US"/>
        </w:rPr>
      </w:pPr>
      <w:r>
        <w:t>8</w:t>
      </w:r>
      <w:r w:rsidR="007A146E">
        <w:t xml:space="preserve">.3. </w:t>
      </w:r>
      <w:r w:rsidR="007A146E">
        <w:rPr>
          <w:lang w:eastAsia="en-US"/>
        </w:rPr>
        <w:t>За каждый факт неисполнения или ненадлежащего исполнения Поставщиком обязательств, предусмотренных Договором</w:t>
      </w:r>
      <w:r w:rsidR="007A146E">
        <w:t xml:space="preserve">, за исключением просрочки исполнения Поставщиком обязательств (в том числе гарантийного обязательства), предусмотренных Договором,  Заказчик направляет Поставщику требование об уплате штрафа в размере 3 процентов от цены Договора. </w:t>
      </w:r>
      <w:r w:rsidR="007A146E">
        <w:rPr>
          <w:lang w:eastAsia="en-US"/>
        </w:rPr>
        <w:t xml:space="preserve">Размер штрафа устанавливается </w:t>
      </w:r>
      <w:r w:rsidR="007A146E">
        <w:rPr>
          <w:rFonts w:eastAsia="Calibri"/>
        </w:rPr>
        <w:t>в размере 1 процента цены контракта (этапа), но не более 5 тыс. рублей и не менее 1 тыс. рублей.</w:t>
      </w:r>
    </w:p>
    <w:p w:rsidR="007A146E" w:rsidRDefault="00E1578E" w:rsidP="007A146E">
      <w:pPr>
        <w:ind w:firstLine="539"/>
        <w:jc w:val="both"/>
        <w:rPr>
          <w:lang w:eastAsia="en-US"/>
        </w:rPr>
      </w:pPr>
      <w:r>
        <w:rPr>
          <w:lang w:eastAsia="en-US"/>
        </w:rPr>
        <w:lastRenderedPageBreak/>
        <w:t>8</w:t>
      </w:r>
      <w:r w:rsidR="007A146E">
        <w:rPr>
          <w:lang w:eastAsia="en-US"/>
        </w:rPr>
        <w:t>.4.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7A146E" w:rsidRDefault="00E1578E" w:rsidP="007A146E">
      <w:pPr>
        <w:ind w:firstLine="539"/>
        <w:jc w:val="both"/>
      </w:pPr>
      <w:r>
        <w:rPr>
          <w:lang w:eastAsia="en-US"/>
        </w:rPr>
        <w:t>8</w:t>
      </w:r>
      <w:r w:rsidR="007A146E">
        <w:rPr>
          <w:lang w:eastAsia="en-US"/>
        </w:rPr>
        <w:t xml:space="preserve">.5. В </w:t>
      </w:r>
      <w:r w:rsidR="007A146E">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7A146E" w:rsidRDefault="00E1578E" w:rsidP="007A146E">
      <w:pPr>
        <w:ind w:firstLine="539"/>
        <w:jc w:val="both"/>
        <w:rPr>
          <w:lang w:eastAsia="en-US"/>
        </w:rPr>
      </w:pPr>
      <w:r>
        <w:rPr>
          <w:lang w:eastAsia="en-US"/>
        </w:rPr>
        <w:t>8</w:t>
      </w:r>
      <w:r w:rsidR="007A146E">
        <w:rPr>
          <w:lang w:eastAsia="en-US"/>
        </w:rPr>
        <w:t xml:space="preserve">.6.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sidR="007A146E">
        <w:t xml:space="preserve">Поставщик вправе потребовать уплаты </w:t>
      </w:r>
      <w:r w:rsidR="007A146E">
        <w:rPr>
          <w:lang w:eastAsia="en-US"/>
        </w:rPr>
        <w:t xml:space="preserve"> штрафа в размере 1000,00 (одна тысяча) рублей. </w:t>
      </w:r>
    </w:p>
    <w:p w:rsidR="007A146E" w:rsidRDefault="00E1578E" w:rsidP="007A146E">
      <w:pPr>
        <w:ind w:firstLine="539"/>
        <w:jc w:val="both"/>
        <w:rPr>
          <w:lang w:eastAsia="en-US"/>
        </w:rPr>
      </w:pPr>
      <w:r>
        <w:rPr>
          <w:lang w:eastAsia="en-US"/>
        </w:rPr>
        <w:t>8</w:t>
      </w:r>
      <w:r w:rsidR="007A146E">
        <w:rPr>
          <w:lang w:eastAsia="en-US"/>
        </w:rPr>
        <w:t>.7.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7A146E" w:rsidRDefault="00E1578E" w:rsidP="007A146E">
      <w:pPr>
        <w:ind w:firstLine="539"/>
        <w:jc w:val="both"/>
      </w:pPr>
      <w:r>
        <w:rPr>
          <w:lang w:eastAsia="en-US"/>
        </w:rPr>
        <w:t>8</w:t>
      </w:r>
      <w:r w:rsidR="007A146E">
        <w:rPr>
          <w:lang w:eastAsia="en-US"/>
        </w:rPr>
        <w:t xml:space="preserve">.8. </w:t>
      </w:r>
      <w:r w:rsidR="007A146E">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7A146E" w:rsidRDefault="00E1578E" w:rsidP="007A146E">
      <w:pPr>
        <w:ind w:firstLine="539"/>
        <w:jc w:val="both"/>
      </w:pPr>
      <w:r>
        <w:t>8</w:t>
      </w:r>
      <w:r w:rsidR="007A146E">
        <w:t>.9. Заказчик имеет право произвести оплату по Договору за поставленный Товар за вычетом сумм начисленных пени, штрафов, а так же стоимости экспертизы качества Товара.</w:t>
      </w:r>
    </w:p>
    <w:p w:rsidR="007A146E" w:rsidRDefault="007A146E" w:rsidP="007A146E">
      <w:pPr>
        <w:pStyle w:val="21"/>
        <w:spacing w:after="0"/>
        <w:ind w:left="0" w:firstLine="539"/>
        <w:jc w:val="both"/>
        <w:rPr>
          <w:b/>
          <w:bCs/>
          <w:color w:val="000000"/>
        </w:rPr>
      </w:pPr>
    </w:p>
    <w:p w:rsidR="007A146E" w:rsidRDefault="00E1578E" w:rsidP="007A146E">
      <w:pPr>
        <w:shd w:val="clear" w:color="auto" w:fill="FFFFFF"/>
        <w:tabs>
          <w:tab w:val="left" w:pos="682"/>
        </w:tabs>
        <w:ind w:firstLine="539"/>
        <w:jc w:val="center"/>
        <w:rPr>
          <w:b/>
        </w:rPr>
      </w:pPr>
      <w:r>
        <w:rPr>
          <w:b/>
          <w:color w:val="000000"/>
        </w:rPr>
        <w:t>9</w:t>
      </w:r>
      <w:r w:rsidR="007A146E">
        <w:rPr>
          <w:b/>
          <w:color w:val="000000"/>
        </w:rPr>
        <w:t>. Изменение Договора.</w:t>
      </w:r>
    </w:p>
    <w:p w:rsidR="007A146E" w:rsidRDefault="00E1578E" w:rsidP="007A146E">
      <w:pPr>
        <w:shd w:val="clear" w:color="auto" w:fill="FFFFFF"/>
        <w:ind w:firstLine="539"/>
        <w:jc w:val="both"/>
        <w:rPr>
          <w:color w:val="000000"/>
        </w:rPr>
      </w:pPr>
      <w:r>
        <w:rPr>
          <w:color w:val="000000"/>
        </w:rPr>
        <w:t>9</w:t>
      </w:r>
      <w:r w:rsidR="007A146E">
        <w:rPr>
          <w:color w:val="000000"/>
        </w:rPr>
        <w:t>.1.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7A146E" w:rsidRDefault="007A146E" w:rsidP="007A146E">
      <w:pPr>
        <w:shd w:val="clear" w:color="auto" w:fill="FFFFFF"/>
        <w:ind w:firstLine="539"/>
        <w:jc w:val="both"/>
        <w:rPr>
          <w:color w:val="000000"/>
        </w:rPr>
      </w:pPr>
      <w:r>
        <w:rPr>
          <w:color w:val="000000"/>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7A146E" w:rsidRDefault="007A146E" w:rsidP="007A146E">
      <w:pPr>
        <w:shd w:val="clear" w:color="auto" w:fill="FFFFFF"/>
        <w:ind w:firstLine="539"/>
        <w:jc w:val="both"/>
        <w:rPr>
          <w:color w:val="000000"/>
        </w:rPr>
      </w:pPr>
      <w:r>
        <w:rPr>
          <w:color w:val="000000"/>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7A146E" w:rsidRDefault="00E1578E" w:rsidP="007A146E">
      <w:pPr>
        <w:shd w:val="clear" w:color="auto" w:fill="FFFFFF"/>
        <w:ind w:firstLine="539"/>
        <w:jc w:val="both"/>
        <w:rPr>
          <w:color w:val="000000"/>
        </w:rPr>
      </w:pPr>
      <w:r>
        <w:rPr>
          <w:color w:val="000000"/>
        </w:rPr>
        <w:t>9</w:t>
      </w:r>
      <w:r w:rsidR="007A146E">
        <w:rPr>
          <w:color w:val="000000"/>
        </w:rPr>
        <w:t>.2.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7A146E" w:rsidRDefault="00E1578E" w:rsidP="007A146E">
      <w:pPr>
        <w:pStyle w:val="ListParagraph1"/>
        <w:tabs>
          <w:tab w:val="left" w:pos="90"/>
        </w:tabs>
        <w:spacing w:line="100" w:lineRule="atLeast"/>
        <w:ind w:left="0" w:firstLine="539"/>
        <w:jc w:val="both"/>
      </w:pPr>
      <w:r>
        <w:rPr>
          <w:color w:val="000000"/>
          <w:spacing w:val="-5"/>
          <w:sz w:val="24"/>
          <w:szCs w:val="24"/>
        </w:rPr>
        <w:t>9</w:t>
      </w:r>
      <w:r w:rsidR="007A146E">
        <w:rPr>
          <w:color w:val="000000"/>
          <w:spacing w:val="-5"/>
          <w:sz w:val="24"/>
          <w:szCs w:val="24"/>
        </w:rPr>
        <w:t>.3.  Расторжение Контракта</w:t>
      </w:r>
      <w:r w:rsidR="007A146E">
        <w:rPr>
          <w:color w:val="000000"/>
          <w:sz w:val="24"/>
          <w:szCs w:val="24"/>
        </w:rPr>
        <w:t>:</w:t>
      </w:r>
    </w:p>
    <w:p w:rsidR="007A146E" w:rsidRDefault="00E1578E" w:rsidP="007A146E">
      <w:pPr>
        <w:pStyle w:val="2"/>
        <w:keepNext w:val="0"/>
        <w:spacing w:before="0" w:after="0"/>
        <w:ind w:firstLine="567"/>
        <w:jc w:val="both"/>
        <w:rPr>
          <w:rFonts w:ascii="Times New Roman" w:hAnsi="Times New Roman"/>
          <w:color w:val="000000"/>
          <w:sz w:val="24"/>
          <w:szCs w:val="24"/>
        </w:rPr>
      </w:pPr>
      <w:r>
        <w:rPr>
          <w:rFonts w:ascii="Times New Roman" w:hAnsi="Times New Roman"/>
          <w:b w:val="0"/>
          <w:i w:val="0"/>
          <w:color w:val="000000"/>
          <w:sz w:val="24"/>
          <w:szCs w:val="24"/>
        </w:rPr>
        <w:t>9</w:t>
      </w:r>
      <w:r w:rsidR="007A146E">
        <w:rPr>
          <w:rFonts w:ascii="Times New Roman" w:hAnsi="Times New Roman"/>
          <w:b w:val="0"/>
          <w:i w:val="0"/>
          <w:color w:val="000000"/>
          <w:sz w:val="24"/>
          <w:szCs w:val="24"/>
        </w:rPr>
        <w:t>.3.1.Расторжение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007A146E">
        <w:rPr>
          <w:rFonts w:ascii="Times New Roman" w:hAnsi="Times New Roman"/>
          <w:color w:val="000000"/>
          <w:sz w:val="24"/>
          <w:szCs w:val="24"/>
        </w:rPr>
        <w:t>.</w:t>
      </w:r>
    </w:p>
    <w:p w:rsidR="007A146E" w:rsidRDefault="00E1578E" w:rsidP="007A146E">
      <w:pPr>
        <w:shd w:val="clear" w:color="auto" w:fill="FFFFFF"/>
        <w:ind w:firstLine="567"/>
        <w:jc w:val="both"/>
      </w:pPr>
      <w:r>
        <w:rPr>
          <w:color w:val="000000"/>
        </w:rPr>
        <w:t>9</w:t>
      </w:r>
      <w:r w:rsidR="007A146E">
        <w:rPr>
          <w:color w:val="000000"/>
        </w:rPr>
        <w:t>.3.2.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A146E" w:rsidRDefault="007A146E" w:rsidP="007A146E">
      <w:pPr>
        <w:shd w:val="clear" w:color="auto" w:fill="FFFFFF"/>
        <w:ind w:firstLine="539"/>
        <w:jc w:val="both"/>
        <w:rPr>
          <w:bCs/>
        </w:rPr>
      </w:pPr>
    </w:p>
    <w:p w:rsidR="007A146E" w:rsidRDefault="00E1578E" w:rsidP="007A146E">
      <w:pPr>
        <w:pStyle w:val="1"/>
        <w:keepNext w:val="0"/>
        <w:spacing w:before="0"/>
        <w:ind w:firstLine="539"/>
        <w:jc w:val="center"/>
        <w:rPr>
          <w:rFonts w:ascii="Times New Roman" w:hAnsi="Times New Roman"/>
          <w:bCs w:val="0"/>
          <w:color w:val="auto"/>
          <w:sz w:val="24"/>
          <w:szCs w:val="24"/>
        </w:rPr>
      </w:pPr>
      <w:r>
        <w:rPr>
          <w:rFonts w:ascii="Times New Roman" w:hAnsi="Times New Roman"/>
          <w:bCs w:val="0"/>
          <w:color w:val="auto"/>
          <w:sz w:val="24"/>
          <w:szCs w:val="24"/>
        </w:rPr>
        <w:t>10</w:t>
      </w:r>
      <w:r w:rsidR="007A146E">
        <w:rPr>
          <w:rFonts w:ascii="Times New Roman" w:hAnsi="Times New Roman"/>
          <w:bCs w:val="0"/>
          <w:color w:val="auto"/>
          <w:sz w:val="24"/>
          <w:szCs w:val="24"/>
        </w:rPr>
        <w:t>. Заключительные положения</w:t>
      </w:r>
    </w:p>
    <w:p w:rsidR="007A146E" w:rsidRDefault="00E1578E" w:rsidP="007A146E">
      <w:pPr>
        <w:pStyle w:val="22"/>
        <w:tabs>
          <w:tab w:val="clear" w:pos="0"/>
          <w:tab w:val="left" w:pos="1134"/>
        </w:tabs>
        <w:ind w:firstLine="539"/>
        <w:jc w:val="both"/>
      </w:pPr>
      <w:r>
        <w:t>10</w:t>
      </w:r>
      <w:r w:rsidR="007A146E">
        <w:t>.1.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7A146E" w:rsidRDefault="00E1578E" w:rsidP="007A146E">
      <w:pPr>
        <w:tabs>
          <w:tab w:val="left" w:pos="360"/>
        </w:tabs>
        <w:ind w:firstLine="539"/>
        <w:jc w:val="both"/>
      </w:pPr>
      <w:r>
        <w:t>10</w:t>
      </w:r>
      <w:r w:rsidR="007A146E">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7A146E" w:rsidRDefault="007A146E" w:rsidP="007A146E">
      <w:pPr>
        <w:shd w:val="clear" w:color="auto" w:fill="FFFFFF"/>
        <w:ind w:firstLine="539"/>
        <w:jc w:val="both"/>
      </w:pPr>
      <w:r>
        <w:t xml:space="preserve"> </w:t>
      </w:r>
      <w:r w:rsidR="00E1578E">
        <w:t>10</w:t>
      </w:r>
      <w:r>
        <w:t>.3.  С момента заключения Договора Поставщик обязан:</w:t>
      </w:r>
    </w:p>
    <w:p w:rsidR="007A146E" w:rsidRDefault="007A146E" w:rsidP="007A146E">
      <w:pPr>
        <w:shd w:val="clear" w:color="auto" w:fill="FFFFFF"/>
        <w:ind w:firstLine="539"/>
        <w:jc w:val="both"/>
      </w:pPr>
      <w: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E1578E">
        <w:rPr>
          <w:rFonts w:eastAsia="Times New Roman" w:cs="Times New Roman"/>
        </w:rPr>
        <w:t>1</w:t>
      </w:r>
      <w:r>
        <w:t xml:space="preserve"> настоящего Договора;</w:t>
      </w:r>
    </w:p>
    <w:p w:rsidR="007A146E" w:rsidRDefault="00E1578E" w:rsidP="007A146E">
      <w:pPr>
        <w:pStyle w:val="2"/>
        <w:keepNext w:val="0"/>
        <w:spacing w:before="0" w:after="0"/>
        <w:ind w:firstLine="539"/>
        <w:jc w:val="both"/>
        <w:rPr>
          <w:rFonts w:ascii="Times New Roman" w:hAnsi="Times New Roman"/>
          <w:b w:val="0"/>
          <w:i w:val="0"/>
          <w:sz w:val="24"/>
          <w:szCs w:val="24"/>
        </w:rPr>
      </w:pPr>
      <w:r>
        <w:rPr>
          <w:rFonts w:ascii="Times New Roman" w:hAnsi="Times New Roman"/>
          <w:b w:val="0"/>
          <w:i w:val="0"/>
          <w:sz w:val="24"/>
          <w:szCs w:val="24"/>
        </w:rPr>
        <w:t>10</w:t>
      </w:r>
      <w:r w:rsidR="007A146E">
        <w:rPr>
          <w:rFonts w:ascii="Times New Roman" w:hAnsi="Times New Roman"/>
          <w:b w:val="0"/>
          <w:i w:val="0"/>
          <w:sz w:val="24"/>
          <w:szCs w:val="24"/>
        </w:rPr>
        <w:t>.4. Перечень приложений к Договору:</w:t>
      </w:r>
    </w:p>
    <w:p w:rsidR="007A146E" w:rsidRDefault="007A146E" w:rsidP="007A146E">
      <w:pPr>
        <w:ind w:firstLine="539"/>
      </w:pPr>
      <w:r>
        <w:tab/>
        <w:t>- Приложение № 1</w:t>
      </w:r>
    </w:p>
    <w:p w:rsidR="007A146E" w:rsidRDefault="007A146E" w:rsidP="007A146E">
      <w:pPr>
        <w:ind w:firstLine="539"/>
      </w:pPr>
      <w:r>
        <w:t xml:space="preserve">   - Приложение № 2</w:t>
      </w:r>
    </w:p>
    <w:p w:rsidR="007A146E" w:rsidRDefault="00E1578E" w:rsidP="007A146E">
      <w:pPr>
        <w:ind w:firstLine="567"/>
        <w:jc w:val="both"/>
        <w:rPr>
          <w:rFonts w:ascii="Times New Roman CYR" w:hAnsi="Times New Roman CYR"/>
        </w:rPr>
      </w:pPr>
      <w:r>
        <w:rPr>
          <w:rFonts w:ascii="Times New Roman CYR" w:hAnsi="Times New Roman CYR"/>
        </w:rPr>
        <w:t>10</w:t>
      </w:r>
      <w:r w:rsidR="007A146E">
        <w:rPr>
          <w:rFonts w:ascii="Times New Roman CYR" w:hAnsi="Times New Roman CYR"/>
        </w:rPr>
        <w:t>.5.</w:t>
      </w:r>
      <w:r w:rsidR="007A146E" w:rsidRPr="005A36FE">
        <w:rPr>
          <w:b/>
        </w:rPr>
        <w:t xml:space="preserve"> </w:t>
      </w:r>
      <w:r w:rsidR="007A146E">
        <w:rPr>
          <w:b/>
        </w:rPr>
        <w:t xml:space="preserve">Настоящий Договор заключен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w:t>
      </w:r>
      <w:r w:rsidR="007A146E">
        <w:rPr>
          <w:b/>
          <w:color w:val="000000"/>
        </w:rPr>
        <w:t>программно-аппаратных средств электронной площадки</w:t>
      </w:r>
      <w:r w:rsidR="007A146E">
        <w:rPr>
          <w:b/>
        </w:rPr>
        <w:t>«</w:t>
      </w:r>
      <w:proofErr w:type="spellStart"/>
      <w:r w:rsidR="007A146E">
        <w:rPr>
          <w:b/>
          <w:lang w:val="en-US"/>
        </w:rPr>
        <w:t>VladZakupki</w:t>
      </w:r>
      <w:proofErr w:type="spellEnd"/>
      <w:r w:rsidR="007A146E">
        <w:rPr>
          <w:b/>
        </w:rPr>
        <w:t>».</w:t>
      </w:r>
    </w:p>
    <w:p w:rsidR="007A146E" w:rsidRDefault="007A146E" w:rsidP="007A146E">
      <w:pPr>
        <w:pStyle w:val="1"/>
        <w:keepNext w:val="0"/>
        <w:spacing w:before="0"/>
        <w:jc w:val="center"/>
        <w:rPr>
          <w:rFonts w:ascii="Times New Roman" w:hAnsi="Times New Roman"/>
          <w:bCs w:val="0"/>
          <w:color w:val="auto"/>
          <w:sz w:val="24"/>
          <w:szCs w:val="24"/>
        </w:rPr>
      </w:pPr>
      <w:r>
        <w:rPr>
          <w:rFonts w:ascii="Times New Roman" w:hAnsi="Times New Roman"/>
          <w:bCs w:val="0"/>
          <w:color w:val="auto"/>
          <w:sz w:val="24"/>
          <w:szCs w:val="24"/>
        </w:rPr>
        <w:t>1</w:t>
      </w:r>
      <w:r w:rsidR="00E1578E">
        <w:rPr>
          <w:rFonts w:ascii="Times New Roman" w:hAnsi="Times New Roman"/>
          <w:bCs w:val="0"/>
          <w:color w:val="auto"/>
          <w:sz w:val="24"/>
          <w:szCs w:val="24"/>
        </w:rPr>
        <w:t>1</w:t>
      </w:r>
      <w:r>
        <w:rPr>
          <w:rFonts w:ascii="Times New Roman" w:hAnsi="Times New Roman"/>
          <w:bCs w:val="0"/>
          <w:color w:val="auto"/>
          <w:sz w:val="24"/>
          <w:szCs w:val="24"/>
        </w:rPr>
        <w:t>. Юридические адреса, реквизиты и подписи сторон</w:t>
      </w:r>
    </w:p>
    <w:tbl>
      <w:tblPr>
        <w:tblW w:w="5000" w:type="pct"/>
        <w:tblLayout w:type="fixed"/>
        <w:tblLook w:val="04A0"/>
      </w:tblPr>
      <w:tblGrid>
        <w:gridCol w:w="5017"/>
        <w:gridCol w:w="5120"/>
      </w:tblGrid>
      <w:tr w:rsidR="007A146E" w:rsidTr="00337C6A">
        <w:tc>
          <w:tcPr>
            <w:tcW w:w="4910" w:type="dxa"/>
            <w:tcBorders>
              <w:top w:val="single" w:sz="2" w:space="0" w:color="000000"/>
              <w:left w:val="single" w:sz="2" w:space="0" w:color="000000"/>
              <w:bottom w:val="single" w:sz="2" w:space="0" w:color="000000"/>
              <w:right w:val="single" w:sz="2" w:space="0" w:color="000000"/>
            </w:tcBorders>
          </w:tcPr>
          <w:p w:rsidR="007A146E" w:rsidRDefault="007A146E" w:rsidP="00337C6A">
            <w:pPr>
              <w:keepNext/>
              <w:widowControl w:val="0"/>
              <w:jc w:val="center"/>
            </w:pPr>
            <w:r>
              <w:rPr>
                <w:b/>
              </w:rPr>
              <w:t>Заказчик</w:t>
            </w:r>
          </w:p>
        </w:tc>
        <w:tc>
          <w:tcPr>
            <w:tcW w:w="5010" w:type="dxa"/>
            <w:tcBorders>
              <w:top w:val="single" w:sz="2" w:space="0" w:color="000000"/>
              <w:left w:val="single" w:sz="2" w:space="0" w:color="000000"/>
              <w:bottom w:val="single" w:sz="2" w:space="0" w:color="000000"/>
              <w:right w:val="single" w:sz="2" w:space="0" w:color="000000"/>
            </w:tcBorders>
          </w:tcPr>
          <w:p w:rsidR="007A146E" w:rsidRDefault="007A146E" w:rsidP="00337C6A">
            <w:pPr>
              <w:keepNext/>
              <w:widowControl w:val="0"/>
              <w:jc w:val="center"/>
            </w:pPr>
            <w:r>
              <w:rPr>
                <w:b/>
              </w:rPr>
              <w:t>Поставщик</w:t>
            </w:r>
          </w:p>
        </w:tc>
      </w:tr>
      <w:tr w:rsidR="007A146E" w:rsidTr="00337C6A">
        <w:tc>
          <w:tcPr>
            <w:tcW w:w="4910" w:type="dxa"/>
            <w:tcBorders>
              <w:top w:val="single" w:sz="2" w:space="0" w:color="000000"/>
              <w:left w:val="single" w:sz="2" w:space="0" w:color="000000"/>
              <w:bottom w:val="single" w:sz="2" w:space="0" w:color="000000"/>
              <w:right w:val="single" w:sz="2" w:space="0" w:color="000000"/>
            </w:tcBorders>
          </w:tcPr>
          <w:p w:rsidR="007A146E" w:rsidRPr="00B609DE" w:rsidRDefault="007A146E" w:rsidP="00337C6A">
            <w:pPr>
              <w:spacing w:after="0" w:line="360" w:lineRule="auto"/>
              <w:jc w:val="both"/>
              <w:rPr>
                <w:rFonts w:cs="Times New Roman"/>
                <w:sz w:val="20"/>
                <w:szCs w:val="20"/>
              </w:rPr>
            </w:pPr>
            <w:r w:rsidRPr="00B609DE">
              <w:rPr>
                <w:rFonts w:cs="Times New Roman"/>
                <w:sz w:val="20"/>
                <w:szCs w:val="20"/>
              </w:rPr>
              <w:t xml:space="preserve">Наименование: ГБУСО </w:t>
            </w:r>
            <w:proofErr w:type="gramStart"/>
            <w:r w:rsidRPr="00B609DE">
              <w:rPr>
                <w:rFonts w:cs="Times New Roman"/>
                <w:sz w:val="20"/>
                <w:szCs w:val="20"/>
              </w:rPr>
              <w:t>ВО</w:t>
            </w:r>
            <w:proofErr w:type="gramEnd"/>
            <w:r w:rsidRPr="00B609DE">
              <w:rPr>
                <w:rFonts w:cs="Times New Roman"/>
                <w:sz w:val="20"/>
                <w:szCs w:val="20"/>
              </w:rPr>
              <w:t xml:space="preserve"> «Комплексный центр социального обслуживания населения </w:t>
            </w:r>
            <w:proofErr w:type="spellStart"/>
            <w:r w:rsidRPr="00B609DE">
              <w:rPr>
                <w:rFonts w:cs="Times New Roman"/>
                <w:sz w:val="20"/>
                <w:szCs w:val="20"/>
              </w:rPr>
              <w:t>Юрьев-Польского</w:t>
            </w:r>
            <w:proofErr w:type="spellEnd"/>
            <w:r w:rsidRPr="00B609DE">
              <w:rPr>
                <w:rFonts w:cs="Times New Roman"/>
                <w:sz w:val="20"/>
                <w:szCs w:val="20"/>
              </w:rPr>
              <w:t xml:space="preserve"> района»</w:t>
            </w:r>
          </w:p>
          <w:p w:rsidR="007A146E" w:rsidRPr="00B609DE" w:rsidRDefault="007A146E" w:rsidP="00337C6A">
            <w:pPr>
              <w:spacing w:after="0" w:line="360" w:lineRule="auto"/>
              <w:jc w:val="both"/>
              <w:rPr>
                <w:rFonts w:cs="Times New Roman"/>
                <w:sz w:val="20"/>
                <w:szCs w:val="20"/>
              </w:rPr>
            </w:pPr>
            <w:r w:rsidRPr="00B609DE">
              <w:rPr>
                <w:rFonts w:cs="Times New Roman"/>
                <w:sz w:val="20"/>
                <w:szCs w:val="20"/>
              </w:rPr>
              <w:t xml:space="preserve">Адрес: 601800, Владимирская область, </w:t>
            </w:r>
            <w:proofErr w:type="gramStart"/>
            <w:r w:rsidRPr="00B609DE">
              <w:rPr>
                <w:rFonts w:cs="Times New Roman"/>
                <w:sz w:val="20"/>
                <w:szCs w:val="20"/>
              </w:rPr>
              <w:t>г</w:t>
            </w:r>
            <w:proofErr w:type="gramEnd"/>
            <w:r w:rsidRPr="00B609DE">
              <w:rPr>
                <w:rFonts w:cs="Times New Roman"/>
                <w:sz w:val="20"/>
                <w:szCs w:val="20"/>
              </w:rPr>
              <w:t>. Юрьев-Польский, ул. Владимирская, д.13</w:t>
            </w:r>
          </w:p>
          <w:p w:rsidR="007A146E" w:rsidRPr="00B609DE" w:rsidRDefault="007A146E" w:rsidP="00337C6A">
            <w:pPr>
              <w:spacing w:after="0" w:line="360" w:lineRule="auto"/>
              <w:jc w:val="both"/>
              <w:rPr>
                <w:rFonts w:cs="Times New Roman"/>
                <w:sz w:val="20"/>
                <w:szCs w:val="20"/>
              </w:rPr>
            </w:pPr>
            <w:r w:rsidRPr="00B609DE">
              <w:rPr>
                <w:rFonts w:cs="Times New Roman"/>
                <w:sz w:val="20"/>
                <w:szCs w:val="20"/>
              </w:rPr>
              <w:t>ИНН 3326005722 КПП 332601001 ОГРН 1043301600506 ОКТМО 17</w:t>
            </w:r>
            <w:r>
              <w:rPr>
                <w:rFonts w:cs="Times New Roman"/>
                <w:sz w:val="20"/>
                <w:szCs w:val="20"/>
              </w:rPr>
              <w:t>556000</w:t>
            </w:r>
          </w:p>
          <w:p w:rsidR="007A146E" w:rsidRPr="00B609DE" w:rsidRDefault="007A146E" w:rsidP="00337C6A">
            <w:pPr>
              <w:spacing w:after="0" w:line="360" w:lineRule="auto"/>
              <w:jc w:val="both"/>
              <w:rPr>
                <w:rFonts w:cs="Times New Roman"/>
                <w:sz w:val="20"/>
                <w:szCs w:val="20"/>
              </w:rPr>
            </w:pPr>
            <w:r w:rsidRPr="00B609DE">
              <w:rPr>
                <w:rFonts w:cs="Times New Roman"/>
                <w:sz w:val="20"/>
                <w:szCs w:val="20"/>
              </w:rPr>
              <w:t xml:space="preserve">Номер счета получателя платежа 03224643170000003201 </w:t>
            </w:r>
          </w:p>
          <w:p w:rsidR="007A146E" w:rsidRPr="00B609DE" w:rsidRDefault="007A146E" w:rsidP="00337C6A">
            <w:pPr>
              <w:spacing w:after="0" w:line="360" w:lineRule="auto"/>
              <w:jc w:val="both"/>
              <w:rPr>
                <w:rFonts w:cs="Times New Roman"/>
                <w:sz w:val="20"/>
                <w:szCs w:val="20"/>
              </w:rPr>
            </w:pPr>
            <w:r w:rsidRPr="00B609DE">
              <w:rPr>
                <w:rFonts w:cs="Times New Roman"/>
                <w:sz w:val="20"/>
                <w:szCs w:val="20"/>
              </w:rPr>
              <w:t xml:space="preserve">Наименование банка получателя платежа: ОКЦ № 1 ВВГУ Банка России //УФК по Нижегородской области, </w:t>
            </w:r>
            <w:proofErr w:type="gramStart"/>
            <w:r w:rsidRPr="00B609DE">
              <w:rPr>
                <w:rFonts w:cs="Times New Roman"/>
                <w:sz w:val="20"/>
                <w:szCs w:val="20"/>
              </w:rPr>
              <w:t>г</w:t>
            </w:r>
            <w:proofErr w:type="gramEnd"/>
            <w:r w:rsidRPr="00B609DE">
              <w:rPr>
                <w:rFonts w:cs="Times New Roman"/>
                <w:sz w:val="20"/>
                <w:szCs w:val="20"/>
              </w:rPr>
              <w:t xml:space="preserve"> Нижний Новгород</w:t>
            </w:r>
          </w:p>
          <w:p w:rsidR="007A146E" w:rsidRPr="00B609DE" w:rsidRDefault="007A146E" w:rsidP="00337C6A">
            <w:pPr>
              <w:spacing w:after="0" w:line="360" w:lineRule="auto"/>
              <w:jc w:val="both"/>
              <w:rPr>
                <w:rFonts w:cs="Times New Roman"/>
                <w:sz w:val="20"/>
                <w:szCs w:val="20"/>
              </w:rPr>
            </w:pPr>
            <w:r w:rsidRPr="00B609DE">
              <w:rPr>
                <w:rFonts w:cs="Times New Roman"/>
                <w:sz w:val="20"/>
                <w:szCs w:val="20"/>
              </w:rPr>
              <w:t xml:space="preserve">БИК 012202102 </w:t>
            </w:r>
          </w:p>
          <w:p w:rsidR="007A146E" w:rsidRPr="00B609DE" w:rsidRDefault="007A146E" w:rsidP="00337C6A">
            <w:pPr>
              <w:spacing w:after="0" w:line="360" w:lineRule="auto"/>
              <w:jc w:val="both"/>
              <w:rPr>
                <w:rFonts w:cs="Times New Roman"/>
                <w:sz w:val="20"/>
                <w:szCs w:val="20"/>
              </w:rPr>
            </w:pPr>
            <w:r w:rsidRPr="00B609DE">
              <w:rPr>
                <w:rFonts w:cs="Times New Roman"/>
                <w:sz w:val="20"/>
                <w:szCs w:val="20"/>
              </w:rPr>
              <w:t xml:space="preserve">Номер корреспондентского счета банка 40102810745370000024 </w:t>
            </w:r>
          </w:p>
          <w:p w:rsidR="007A146E" w:rsidRPr="00B609DE" w:rsidRDefault="007A146E" w:rsidP="00337C6A">
            <w:pPr>
              <w:spacing w:after="0" w:line="360" w:lineRule="auto"/>
              <w:jc w:val="both"/>
              <w:rPr>
                <w:rFonts w:cs="Times New Roman"/>
                <w:sz w:val="20"/>
                <w:szCs w:val="20"/>
              </w:rPr>
            </w:pPr>
            <w:r w:rsidRPr="00B609DE">
              <w:rPr>
                <w:rFonts w:cs="Times New Roman"/>
                <w:sz w:val="20"/>
                <w:szCs w:val="20"/>
              </w:rPr>
              <w:t xml:space="preserve">Лицевой счет получателя платежа 802X8072000, МФ  ВО (ГБУСО </w:t>
            </w:r>
            <w:proofErr w:type="gramStart"/>
            <w:r w:rsidRPr="00B609DE">
              <w:rPr>
                <w:rFonts w:cs="Times New Roman"/>
                <w:sz w:val="20"/>
                <w:szCs w:val="20"/>
              </w:rPr>
              <w:t>ВО</w:t>
            </w:r>
            <w:proofErr w:type="gramEnd"/>
            <w:r w:rsidRPr="00B609DE">
              <w:rPr>
                <w:rFonts w:cs="Times New Roman"/>
                <w:sz w:val="20"/>
                <w:szCs w:val="20"/>
              </w:rPr>
              <w:t xml:space="preserve"> «Комплексный центр социального обслуживания населения</w:t>
            </w:r>
          </w:p>
          <w:p w:rsidR="007A146E" w:rsidRPr="00B609DE" w:rsidRDefault="007A146E" w:rsidP="00337C6A">
            <w:pPr>
              <w:spacing w:after="0" w:line="360" w:lineRule="auto"/>
              <w:jc w:val="both"/>
              <w:rPr>
                <w:rFonts w:cs="Times New Roman"/>
                <w:sz w:val="20"/>
                <w:szCs w:val="20"/>
              </w:rPr>
            </w:pPr>
            <w:r w:rsidRPr="00B609DE">
              <w:rPr>
                <w:rFonts w:cs="Times New Roman"/>
                <w:sz w:val="20"/>
                <w:szCs w:val="20"/>
              </w:rPr>
              <w:t>Телефон: (49246) 2-37-65,                        Факс: (49246) 2-23-32;</w:t>
            </w:r>
          </w:p>
          <w:p w:rsidR="007A146E" w:rsidRDefault="007A146E" w:rsidP="00337C6A">
            <w:pPr>
              <w:widowControl w:val="0"/>
            </w:pPr>
            <w:r w:rsidRPr="00B609DE">
              <w:rPr>
                <w:rFonts w:cs="Times New Roman"/>
                <w:sz w:val="20"/>
                <w:szCs w:val="20"/>
              </w:rPr>
              <w:t xml:space="preserve">Электронная </w:t>
            </w:r>
            <w:proofErr w:type="spellStart"/>
            <w:r w:rsidRPr="00B609DE">
              <w:rPr>
                <w:rFonts w:cs="Times New Roman"/>
                <w:sz w:val="20"/>
                <w:szCs w:val="20"/>
              </w:rPr>
              <w:t>почта:yuriev_cso@avo.ru</w:t>
            </w:r>
            <w:proofErr w:type="spellEnd"/>
          </w:p>
        </w:tc>
        <w:tc>
          <w:tcPr>
            <w:tcW w:w="5010" w:type="dxa"/>
            <w:tcBorders>
              <w:top w:val="single" w:sz="2" w:space="0" w:color="000000"/>
              <w:left w:val="single" w:sz="2" w:space="0" w:color="000000"/>
              <w:bottom w:val="single" w:sz="2" w:space="0" w:color="000000"/>
              <w:right w:val="single" w:sz="2" w:space="0" w:color="000000"/>
            </w:tcBorders>
          </w:tcPr>
          <w:p w:rsidR="007A146E" w:rsidRDefault="007A146E" w:rsidP="00337C6A">
            <w:pPr>
              <w:widowControl w:val="0"/>
            </w:pPr>
          </w:p>
        </w:tc>
      </w:tr>
      <w:tr w:rsidR="007A146E" w:rsidTr="00337C6A">
        <w:tc>
          <w:tcPr>
            <w:tcW w:w="4910" w:type="dxa"/>
            <w:tcBorders>
              <w:top w:val="single" w:sz="2" w:space="0" w:color="000000"/>
              <w:left w:val="single" w:sz="2" w:space="0" w:color="000000"/>
              <w:bottom w:val="single" w:sz="2" w:space="0" w:color="000000"/>
              <w:right w:val="single" w:sz="2" w:space="0" w:color="000000"/>
            </w:tcBorders>
          </w:tcPr>
          <w:p w:rsidR="007A146E" w:rsidRDefault="007A146E" w:rsidP="00337C6A">
            <w:pPr>
              <w:pStyle w:val="Normalunindented"/>
              <w:keepNext/>
              <w:widowControl w:val="0"/>
              <w:spacing w:before="0" w:after="0" w:line="240" w:lineRule="auto"/>
              <w:jc w:val="left"/>
              <w:rPr>
                <w:sz w:val="24"/>
                <w:szCs w:val="24"/>
              </w:rPr>
            </w:pPr>
            <w:r>
              <w:rPr>
                <w:sz w:val="24"/>
                <w:szCs w:val="24"/>
              </w:rPr>
              <w:lastRenderedPageBreak/>
              <w:t>от имени Заказчика:</w:t>
            </w:r>
          </w:p>
          <w:p w:rsidR="007A146E" w:rsidRDefault="007A146E" w:rsidP="00337C6A">
            <w:pPr>
              <w:pStyle w:val="Normalunindented"/>
              <w:keepNext/>
              <w:widowControl w:val="0"/>
              <w:spacing w:before="0" w:after="0" w:line="240" w:lineRule="auto"/>
              <w:jc w:val="left"/>
              <w:rPr>
                <w:sz w:val="24"/>
                <w:szCs w:val="24"/>
                <w:u w:val="single"/>
              </w:rPr>
            </w:pPr>
          </w:p>
          <w:p w:rsidR="007A146E" w:rsidRDefault="007A146E" w:rsidP="00337C6A">
            <w:pPr>
              <w:pStyle w:val="Normalunindented"/>
              <w:keepNext/>
              <w:widowControl w:val="0"/>
              <w:spacing w:before="0" w:after="0" w:line="240" w:lineRule="auto"/>
              <w:jc w:val="left"/>
              <w:rPr>
                <w:sz w:val="24"/>
                <w:szCs w:val="24"/>
              </w:rPr>
            </w:pPr>
            <w:r>
              <w:rPr>
                <w:sz w:val="24"/>
                <w:szCs w:val="24"/>
                <w:u w:val="single"/>
              </w:rPr>
              <w:t>    (подпись)    </w:t>
            </w:r>
            <w:r>
              <w:rPr>
                <w:sz w:val="24"/>
                <w:szCs w:val="24"/>
              </w:rPr>
              <w:t>/</w:t>
            </w:r>
            <w:r>
              <w:rPr>
                <w:sz w:val="24"/>
                <w:szCs w:val="24"/>
                <w:u w:val="single"/>
              </w:rPr>
              <w:t xml:space="preserve">Е.А. </w:t>
            </w:r>
            <w:proofErr w:type="spellStart"/>
            <w:r>
              <w:rPr>
                <w:sz w:val="24"/>
                <w:szCs w:val="24"/>
                <w:u w:val="single"/>
              </w:rPr>
              <w:t>Опрышко</w:t>
            </w:r>
            <w:proofErr w:type="spellEnd"/>
            <w:r>
              <w:rPr>
                <w:sz w:val="24"/>
                <w:szCs w:val="24"/>
                <w:u w:val="single"/>
              </w:rPr>
              <w:t>/</w:t>
            </w:r>
          </w:p>
          <w:p w:rsidR="007A146E" w:rsidRDefault="007A146E" w:rsidP="00337C6A">
            <w:pPr>
              <w:pStyle w:val="Normalunindented"/>
              <w:keepNext/>
              <w:widowControl w:val="0"/>
              <w:snapToGrid w:val="0"/>
              <w:spacing w:before="0" w:after="0" w:line="240" w:lineRule="auto"/>
              <w:jc w:val="left"/>
              <w:rPr>
                <w:sz w:val="24"/>
                <w:szCs w:val="24"/>
                <w:u w:val="single"/>
              </w:rPr>
            </w:pPr>
            <w:r>
              <w:rPr>
                <w:sz w:val="24"/>
                <w:szCs w:val="24"/>
              </w:rPr>
              <w:t>М.П.</w:t>
            </w:r>
          </w:p>
        </w:tc>
        <w:tc>
          <w:tcPr>
            <w:tcW w:w="5010" w:type="dxa"/>
            <w:tcBorders>
              <w:top w:val="single" w:sz="2" w:space="0" w:color="000000"/>
              <w:left w:val="single" w:sz="2" w:space="0" w:color="000000"/>
              <w:bottom w:val="single" w:sz="2" w:space="0" w:color="000000"/>
              <w:right w:val="single" w:sz="2" w:space="0" w:color="000000"/>
            </w:tcBorders>
          </w:tcPr>
          <w:p w:rsidR="007A146E" w:rsidRDefault="007A146E" w:rsidP="00337C6A">
            <w:pPr>
              <w:pStyle w:val="Normalunindented"/>
              <w:keepNext/>
              <w:widowControl w:val="0"/>
              <w:spacing w:before="0" w:after="0" w:line="240" w:lineRule="auto"/>
              <w:jc w:val="left"/>
              <w:rPr>
                <w:sz w:val="24"/>
                <w:szCs w:val="24"/>
              </w:rPr>
            </w:pPr>
            <w:r>
              <w:rPr>
                <w:sz w:val="24"/>
                <w:szCs w:val="24"/>
              </w:rPr>
              <w:t>от имени Поставщика:</w:t>
            </w:r>
          </w:p>
          <w:p w:rsidR="007A146E" w:rsidRDefault="007A146E" w:rsidP="00337C6A">
            <w:pPr>
              <w:pStyle w:val="Normalunindented"/>
              <w:keepNext/>
              <w:widowControl w:val="0"/>
              <w:spacing w:before="0" w:after="0" w:line="240" w:lineRule="auto"/>
              <w:jc w:val="left"/>
              <w:rPr>
                <w:sz w:val="24"/>
                <w:szCs w:val="24"/>
                <w:u w:val="single"/>
              </w:rPr>
            </w:pPr>
          </w:p>
          <w:p w:rsidR="007A146E" w:rsidRDefault="007A146E" w:rsidP="00337C6A">
            <w:pPr>
              <w:pStyle w:val="Normalunindented"/>
              <w:keepNext/>
              <w:widowControl w:val="0"/>
              <w:spacing w:before="0" w:after="0" w:line="240" w:lineRule="auto"/>
              <w:jc w:val="left"/>
              <w:rPr>
                <w:sz w:val="24"/>
                <w:szCs w:val="24"/>
              </w:rPr>
            </w:pPr>
            <w:r>
              <w:rPr>
                <w:sz w:val="24"/>
                <w:szCs w:val="24"/>
                <w:u w:val="single"/>
              </w:rPr>
              <w:t>    (подпись)    </w:t>
            </w:r>
            <w:r>
              <w:rPr>
                <w:sz w:val="24"/>
                <w:szCs w:val="24"/>
              </w:rPr>
              <w:t>/______/</w:t>
            </w:r>
          </w:p>
          <w:p w:rsidR="007A146E" w:rsidRDefault="007A146E" w:rsidP="00337C6A">
            <w:pPr>
              <w:pStyle w:val="Normalunindented"/>
              <w:keepNext/>
              <w:widowControl w:val="0"/>
              <w:spacing w:before="0" w:after="0" w:line="240" w:lineRule="auto"/>
              <w:jc w:val="left"/>
              <w:rPr>
                <w:sz w:val="24"/>
                <w:szCs w:val="24"/>
                <w:u w:val="single"/>
              </w:rPr>
            </w:pPr>
            <w:r>
              <w:rPr>
                <w:sz w:val="24"/>
                <w:szCs w:val="24"/>
              </w:rPr>
              <w:t>М.П.</w:t>
            </w:r>
          </w:p>
        </w:tc>
      </w:tr>
    </w:tbl>
    <w:p w:rsidR="007A146E" w:rsidRDefault="007A146E" w:rsidP="007A146E">
      <w:pPr>
        <w:sectPr w:rsidR="007A146E" w:rsidSect="00337C6A">
          <w:footerReference w:type="even" r:id="rId21"/>
          <w:footerReference w:type="default" r:id="rId22"/>
          <w:footerReference w:type="first" r:id="rId23"/>
          <w:pgSz w:w="11906" w:h="16838"/>
          <w:pgMar w:top="567" w:right="851" w:bottom="766" w:left="1134" w:header="0" w:footer="709" w:gutter="0"/>
          <w:cols w:space="720"/>
          <w:formProt w:val="0"/>
          <w:docGrid w:linePitch="360" w:charSpace="8192"/>
        </w:sectPr>
      </w:pPr>
    </w:p>
    <w:p w:rsidR="007A146E" w:rsidRDefault="007A146E" w:rsidP="007A146E">
      <w:pPr>
        <w:jc w:val="right"/>
      </w:pPr>
      <w:r>
        <w:lastRenderedPageBreak/>
        <w:t xml:space="preserve">Приложение № 1 к Договору </w:t>
      </w:r>
      <w:r>
        <w:br/>
        <w:t xml:space="preserve">№ </w:t>
      </w:r>
      <w:proofErr w:type="spellStart"/>
      <w:r>
        <w:t>___от</w:t>
      </w:r>
      <w:proofErr w:type="spellEnd"/>
      <w:r>
        <w:t xml:space="preserve"> «____» ___________  2026 г.</w:t>
      </w:r>
    </w:p>
    <w:p w:rsidR="007A146E" w:rsidRDefault="007A146E" w:rsidP="007A146E">
      <w:pPr>
        <w:ind w:firstLine="567"/>
        <w:jc w:val="center"/>
        <w:rPr>
          <w:b/>
          <w:bCs/>
          <w:kern w:val="2"/>
        </w:rPr>
      </w:pPr>
      <w:bookmarkStart w:id="1" w:name="_Hlk139620806"/>
      <w:r>
        <w:rPr>
          <w:b/>
          <w:bCs/>
          <w:kern w:val="2"/>
        </w:rPr>
        <w:t>Спецификация</w:t>
      </w:r>
    </w:p>
    <w:p w:rsidR="007A146E" w:rsidRDefault="007A146E" w:rsidP="007A146E">
      <w:pPr>
        <w:spacing w:before="120" w:after="120" w:line="276" w:lineRule="auto"/>
        <w:ind w:firstLine="567"/>
        <w:jc w:val="both"/>
        <w:outlineLvl w:val="0"/>
      </w:pPr>
      <w:r>
        <w:t>Поставщик обязуется по заданию Заказчика поставить следующий Товар, и передать в установленные сроки Заказчику:</w:t>
      </w:r>
    </w:p>
    <w:tbl>
      <w:tblPr>
        <w:tblW w:w="14661" w:type="dxa"/>
        <w:tblLayout w:type="fixed"/>
        <w:tblCellMar>
          <w:top w:w="55" w:type="dxa"/>
          <w:left w:w="55" w:type="dxa"/>
          <w:bottom w:w="55" w:type="dxa"/>
          <w:right w:w="55" w:type="dxa"/>
        </w:tblCellMar>
        <w:tblLook w:val="04A0"/>
      </w:tblPr>
      <w:tblGrid>
        <w:gridCol w:w="764"/>
        <w:gridCol w:w="2243"/>
        <w:gridCol w:w="1590"/>
        <w:gridCol w:w="1128"/>
        <w:gridCol w:w="1282"/>
        <w:gridCol w:w="2268"/>
        <w:gridCol w:w="5386"/>
      </w:tblGrid>
      <w:tr w:rsidR="007A146E" w:rsidRPr="000F5623" w:rsidTr="006832E1">
        <w:trPr>
          <w:trHeight w:val="770"/>
        </w:trPr>
        <w:tc>
          <w:tcPr>
            <w:tcW w:w="764" w:type="dxa"/>
            <w:tcBorders>
              <w:top w:val="single" w:sz="4" w:space="0" w:color="000000"/>
              <w:left w:val="single" w:sz="4" w:space="0" w:color="000000"/>
              <w:bottom w:val="single" w:sz="4" w:space="0" w:color="000000"/>
              <w:right w:val="single" w:sz="4" w:space="0" w:color="000000"/>
            </w:tcBorders>
          </w:tcPr>
          <w:p w:rsidR="007A146E" w:rsidRPr="000F5623" w:rsidRDefault="007A146E" w:rsidP="00337C6A">
            <w:pPr>
              <w:widowControl w:val="0"/>
              <w:spacing w:after="0"/>
              <w:rPr>
                <w:rFonts w:cs="Times New Roman"/>
                <w:b/>
                <w:bCs/>
                <w:sz w:val="18"/>
                <w:szCs w:val="18"/>
              </w:rPr>
            </w:pPr>
            <w:r w:rsidRPr="000F5623">
              <w:rPr>
                <w:rFonts w:eastAsia="Calibri" w:cs="Times New Roman"/>
                <w:b/>
                <w:bCs/>
                <w:sz w:val="18"/>
                <w:szCs w:val="18"/>
              </w:rPr>
              <w:t xml:space="preserve">№ </w:t>
            </w:r>
            <w:proofErr w:type="spellStart"/>
            <w:proofErr w:type="gramStart"/>
            <w:r w:rsidRPr="000F5623">
              <w:rPr>
                <w:rFonts w:eastAsia="Calibri" w:cs="Times New Roman"/>
                <w:b/>
                <w:bCs/>
                <w:sz w:val="18"/>
                <w:szCs w:val="18"/>
              </w:rPr>
              <w:t>п</w:t>
            </w:r>
            <w:proofErr w:type="spellEnd"/>
            <w:proofErr w:type="gramEnd"/>
            <w:r w:rsidRPr="000F5623">
              <w:rPr>
                <w:rFonts w:eastAsia="Calibri" w:cs="Times New Roman"/>
                <w:b/>
                <w:bCs/>
                <w:sz w:val="18"/>
                <w:szCs w:val="18"/>
              </w:rPr>
              <w:t>/</w:t>
            </w:r>
            <w:proofErr w:type="spellStart"/>
            <w:r w:rsidRPr="000F5623">
              <w:rPr>
                <w:rFonts w:eastAsia="Calibri" w:cs="Times New Roman"/>
                <w:b/>
                <w:bCs/>
                <w:sz w:val="18"/>
                <w:szCs w:val="18"/>
              </w:rPr>
              <w:t>п</w:t>
            </w:r>
            <w:proofErr w:type="spellEnd"/>
          </w:p>
        </w:tc>
        <w:tc>
          <w:tcPr>
            <w:tcW w:w="2243" w:type="dxa"/>
            <w:tcBorders>
              <w:top w:val="single" w:sz="4" w:space="0" w:color="000000"/>
              <w:left w:val="single" w:sz="4" w:space="0" w:color="000000"/>
              <w:bottom w:val="single" w:sz="4" w:space="0" w:color="000000"/>
              <w:right w:val="single" w:sz="4" w:space="0" w:color="000000"/>
            </w:tcBorders>
          </w:tcPr>
          <w:p w:rsidR="007A146E" w:rsidRPr="000F5623" w:rsidRDefault="007A146E" w:rsidP="00337C6A">
            <w:pPr>
              <w:widowControl w:val="0"/>
              <w:spacing w:after="0"/>
              <w:jc w:val="center"/>
              <w:rPr>
                <w:rFonts w:cs="Times New Roman"/>
                <w:b/>
                <w:bCs/>
                <w:sz w:val="18"/>
                <w:szCs w:val="18"/>
              </w:rPr>
            </w:pPr>
            <w:r w:rsidRPr="000F5623">
              <w:rPr>
                <w:rFonts w:eastAsia="Calibri" w:cs="Times New Roman"/>
                <w:b/>
                <w:bCs/>
                <w:sz w:val="18"/>
                <w:szCs w:val="18"/>
              </w:rPr>
              <w:t>Наименование/ страна происхождения</w:t>
            </w:r>
            <w:r w:rsidR="009110F7">
              <w:rPr>
                <w:rFonts w:eastAsia="Calibri" w:cs="Times New Roman"/>
                <w:b/>
                <w:bCs/>
                <w:sz w:val="18"/>
                <w:szCs w:val="18"/>
              </w:rPr>
              <w:t>*</w:t>
            </w:r>
          </w:p>
        </w:tc>
        <w:tc>
          <w:tcPr>
            <w:tcW w:w="1590" w:type="dxa"/>
            <w:tcBorders>
              <w:top w:val="single" w:sz="4" w:space="0" w:color="000000"/>
              <w:left w:val="single" w:sz="4" w:space="0" w:color="000000"/>
              <w:bottom w:val="single" w:sz="4" w:space="0" w:color="000000"/>
              <w:right w:val="single" w:sz="4" w:space="0" w:color="000000"/>
            </w:tcBorders>
          </w:tcPr>
          <w:p w:rsidR="007A146E" w:rsidRPr="000F5623" w:rsidRDefault="007A146E" w:rsidP="00337C6A">
            <w:pPr>
              <w:widowControl w:val="0"/>
              <w:spacing w:after="0"/>
              <w:jc w:val="center"/>
              <w:rPr>
                <w:rFonts w:cs="Times New Roman"/>
                <w:b/>
                <w:bCs/>
                <w:sz w:val="18"/>
                <w:szCs w:val="18"/>
              </w:rPr>
            </w:pPr>
            <w:r w:rsidRPr="000F5623">
              <w:rPr>
                <w:rFonts w:eastAsia="Calibri" w:cs="Times New Roman"/>
                <w:b/>
                <w:bCs/>
                <w:sz w:val="18"/>
                <w:szCs w:val="18"/>
              </w:rPr>
              <w:t>Ед.</w:t>
            </w:r>
          </w:p>
          <w:p w:rsidR="007A146E" w:rsidRPr="000F5623" w:rsidRDefault="007A146E" w:rsidP="00337C6A">
            <w:pPr>
              <w:widowControl w:val="0"/>
              <w:spacing w:after="0"/>
              <w:jc w:val="center"/>
              <w:rPr>
                <w:rFonts w:cs="Times New Roman"/>
                <w:b/>
                <w:bCs/>
                <w:sz w:val="18"/>
                <w:szCs w:val="18"/>
              </w:rPr>
            </w:pPr>
            <w:proofErr w:type="spellStart"/>
            <w:r w:rsidRPr="000F5623">
              <w:rPr>
                <w:rFonts w:eastAsia="Calibri" w:cs="Times New Roman"/>
                <w:b/>
                <w:bCs/>
                <w:sz w:val="18"/>
                <w:szCs w:val="18"/>
              </w:rPr>
              <w:t>изм</w:t>
            </w:r>
            <w:proofErr w:type="spellEnd"/>
            <w:r w:rsidRPr="000F5623">
              <w:rPr>
                <w:rFonts w:eastAsia="Calibri" w:cs="Times New Roman"/>
                <w:b/>
                <w:bCs/>
                <w:sz w:val="18"/>
                <w:szCs w:val="18"/>
              </w:rPr>
              <w:t>.</w:t>
            </w:r>
          </w:p>
        </w:tc>
        <w:tc>
          <w:tcPr>
            <w:tcW w:w="1128" w:type="dxa"/>
            <w:tcBorders>
              <w:top w:val="single" w:sz="4" w:space="0" w:color="000000"/>
              <w:left w:val="single" w:sz="4" w:space="0" w:color="000000"/>
              <w:bottom w:val="single" w:sz="4" w:space="0" w:color="000000"/>
              <w:right w:val="single" w:sz="4" w:space="0" w:color="000000"/>
            </w:tcBorders>
          </w:tcPr>
          <w:p w:rsidR="007A146E" w:rsidRPr="000F5623" w:rsidRDefault="007A146E" w:rsidP="00337C6A">
            <w:pPr>
              <w:widowControl w:val="0"/>
              <w:spacing w:after="0"/>
              <w:jc w:val="center"/>
              <w:rPr>
                <w:rFonts w:eastAsia="Calibri" w:cs="Times New Roman"/>
                <w:b/>
                <w:bCs/>
                <w:sz w:val="18"/>
                <w:szCs w:val="18"/>
              </w:rPr>
            </w:pPr>
            <w:r w:rsidRPr="000F5623">
              <w:rPr>
                <w:rFonts w:eastAsia="Calibri" w:cs="Times New Roman"/>
                <w:b/>
                <w:bCs/>
                <w:sz w:val="18"/>
                <w:szCs w:val="18"/>
              </w:rPr>
              <w:t>Количество</w:t>
            </w:r>
          </w:p>
        </w:tc>
        <w:tc>
          <w:tcPr>
            <w:tcW w:w="1282" w:type="dxa"/>
            <w:tcBorders>
              <w:top w:val="single" w:sz="4" w:space="0" w:color="000000"/>
              <w:left w:val="single" w:sz="4" w:space="0" w:color="000000"/>
              <w:bottom w:val="single" w:sz="4" w:space="0" w:color="000000"/>
              <w:right w:val="single" w:sz="4" w:space="0" w:color="000000"/>
            </w:tcBorders>
          </w:tcPr>
          <w:p w:rsidR="007A146E" w:rsidRPr="000F5623" w:rsidRDefault="007A146E" w:rsidP="00337C6A">
            <w:pPr>
              <w:widowControl w:val="0"/>
              <w:spacing w:after="0"/>
              <w:jc w:val="center"/>
              <w:rPr>
                <w:rFonts w:cs="Times New Roman"/>
                <w:b/>
                <w:bCs/>
                <w:sz w:val="18"/>
                <w:szCs w:val="18"/>
              </w:rPr>
            </w:pPr>
            <w:r w:rsidRPr="000F5623">
              <w:rPr>
                <w:rFonts w:eastAsia="Calibri" w:cs="Times New Roman"/>
                <w:b/>
                <w:bCs/>
                <w:sz w:val="18"/>
                <w:szCs w:val="18"/>
              </w:rPr>
              <w:t xml:space="preserve">Цена за ед. </w:t>
            </w:r>
            <w:proofErr w:type="spellStart"/>
            <w:r w:rsidRPr="000F5623">
              <w:rPr>
                <w:rFonts w:eastAsia="Calibri" w:cs="Times New Roman"/>
                <w:b/>
                <w:bCs/>
                <w:sz w:val="18"/>
                <w:szCs w:val="18"/>
              </w:rPr>
              <w:t>изм</w:t>
            </w:r>
            <w:proofErr w:type="spellEnd"/>
            <w:r w:rsidRPr="000F5623">
              <w:rPr>
                <w:rFonts w:eastAsia="Calibri" w:cs="Times New Roman"/>
                <w:b/>
                <w:bCs/>
                <w:sz w:val="18"/>
                <w:szCs w:val="18"/>
              </w:rPr>
              <w:t>.</w:t>
            </w:r>
          </w:p>
        </w:tc>
        <w:tc>
          <w:tcPr>
            <w:tcW w:w="2268" w:type="dxa"/>
            <w:tcBorders>
              <w:top w:val="single" w:sz="4" w:space="0" w:color="000000"/>
              <w:left w:val="single" w:sz="4" w:space="0" w:color="000000"/>
              <w:bottom w:val="single" w:sz="4" w:space="0" w:color="000000"/>
              <w:right w:val="single" w:sz="4" w:space="0" w:color="auto"/>
            </w:tcBorders>
          </w:tcPr>
          <w:p w:rsidR="007A146E" w:rsidRPr="000F5623" w:rsidRDefault="007A146E" w:rsidP="00337C6A">
            <w:pPr>
              <w:widowControl w:val="0"/>
              <w:spacing w:after="0"/>
              <w:jc w:val="center"/>
              <w:rPr>
                <w:rFonts w:cs="Times New Roman"/>
                <w:b/>
                <w:bCs/>
                <w:sz w:val="18"/>
                <w:szCs w:val="18"/>
              </w:rPr>
            </w:pPr>
            <w:r w:rsidRPr="000F5623">
              <w:rPr>
                <w:rFonts w:eastAsia="Calibri" w:cs="Times New Roman"/>
                <w:b/>
                <w:bCs/>
                <w:sz w:val="18"/>
                <w:szCs w:val="18"/>
              </w:rPr>
              <w:t>Сумма, руб.</w:t>
            </w:r>
          </w:p>
        </w:tc>
        <w:tc>
          <w:tcPr>
            <w:tcW w:w="5386" w:type="dxa"/>
            <w:tcBorders>
              <w:top w:val="single" w:sz="4" w:space="0" w:color="auto"/>
              <w:left w:val="single" w:sz="4" w:space="0" w:color="auto"/>
              <w:bottom w:val="single" w:sz="4" w:space="0" w:color="auto"/>
              <w:right w:val="single" w:sz="4" w:space="0" w:color="auto"/>
            </w:tcBorders>
          </w:tcPr>
          <w:p w:rsidR="007A146E" w:rsidRPr="000F5623" w:rsidRDefault="007A146E" w:rsidP="00337C6A">
            <w:pPr>
              <w:widowControl w:val="0"/>
              <w:spacing w:after="0"/>
              <w:jc w:val="center"/>
              <w:rPr>
                <w:rFonts w:eastAsia="Calibri" w:cs="Times New Roman"/>
                <w:b/>
                <w:bCs/>
                <w:sz w:val="18"/>
                <w:szCs w:val="18"/>
              </w:rPr>
            </w:pPr>
            <w:r w:rsidRPr="000F5623">
              <w:rPr>
                <w:rFonts w:eastAsia="Calibri" w:cs="Times New Roman"/>
                <w:b/>
                <w:bCs/>
                <w:sz w:val="18"/>
                <w:szCs w:val="18"/>
              </w:rPr>
              <w:t>Характеристики</w:t>
            </w:r>
          </w:p>
          <w:p w:rsidR="007A146E" w:rsidRPr="000F5623" w:rsidRDefault="007A146E" w:rsidP="00337C6A">
            <w:pPr>
              <w:widowControl w:val="0"/>
              <w:spacing w:after="0"/>
              <w:jc w:val="center"/>
              <w:rPr>
                <w:rFonts w:eastAsia="Calibri" w:cs="Times New Roman"/>
                <w:b/>
                <w:bCs/>
                <w:sz w:val="18"/>
                <w:szCs w:val="18"/>
              </w:rPr>
            </w:pPr>
          </w:p>
        </w:tc>
      </w:tr>
      <w:tr w:rsidR="00B73421" w:rsidTr="006832E1">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3421" w:rsidRPr="00D964A5" w:rsidRDefault="00B73421" w:rsidP="00337C6A">
            <w:pPr>
              <w:widowControl w:val="0"/>
              <w:spacing w:after="0"/>
              <w:jc w:val="center"/>
              <w:rPr>
                <w:rFonts w:eastAsia="Calibri" w:cs="Times New Roman"/>
                <w:color w:val="000000"/>
                <w:sz w:val="18"/>
                <w:szCs w:val="18"/>
                <w:lang w:eastAsia="zh-CN"/>
              </w:rPr>
            </w:pPr>
            <w:r w:rsidRPr="00D964A5">
              <w:rPr>
                <w:rFonts w:eastAsia="Calibri" w:cs="Times New Roman"/>
                <w:color w:val="000000"/>
                <w:sz w:val="18"/>
                <w:szCs w:val="18"/>
                <w:lang w:eastAsia="zh-CN"/>
              </w:rPr>
              <w:t>1</w:t>
            </w:r>
          </w:p>
        </w:tc>
        <w:tc>
          <w:tcPr>
            <w:tcW w:w="22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B73421" w:rsidRPr="00D964A5" w:rsidRDefault="00B73421" w:rsidP="00280E4D">
            <w:pPr>
              <w:rPr>
                <w:rFonts w:cs="Times New Roman"/>
                <w:color w:val="000000"/>
              </w:rPr>
            </w:pPr>
            <w:r w:rsidRPr="00D964A5">
              <w:rPr>
                <w:rFonts w:cs="Times New Roman"/>
                <w:color w:val="000000"/>
              </w:rPr>
              <w:t>Почтовый замок</w:t>
            </w:r>
          </w:p>
          <w:p w:rsidR="00B73421" w:rsidRPr="00D964A5" w:rsidRDefault="00B73421" w:rsidP="00280E4D">
            <w:pPr>
              <w:rPr>
                <w:rFonts w:cs="Times New Roman"/>
                <w:color w:val="000000"/>
              </w:rPr>
            </w:pPr>
            <w:r w:rsidRPr="00D964A5">
              <w:rPr>
                <w:rFonts w:cs="Times New Roman"/>
                <w:color w:val="000000"/>
              </w:rPr>
              <w:t>25.72.12.190</w:t>
            </w:r>
          </w:p>
        </w:tc>
        <w:tc>
          <w:tcPr>
            <w:tcW w:w="1590" w:type="dxa"/>
            <w:tcBorders>
              <w:top w:val="single" w:sz="4" w:space="0" w:color="000000"/>
              <w:left w:val="single" w:sz="4" w:space="0" w:color="000000"/>
              <w:bottom w:val="single" w:sz="4" w:space="0" w:color="000000"/>
              <w:right w:val="single" w:sz="4" w:space="0" w:color="000000"/>
            </w:tcBorders>
            <w:vAlign w:val="bottom"/>
          </w:tcPr>
          <w:p w:rsidR="00B73421" w:rsidRPr="00D964A5" w:rsidRDefault="00B73421" w:rsidP="00280E4D">
            <w:pPr>
              <w:jc w:val="center"/>
              <w:rPr>
                <w:rFonts w:cs="Times New Roman"/>
                <w:color w:val="000000"/>
              </w:rPr>
            </w:pPr>
            <w:proofErr w:type="spellStart"/>
            <w:proofErr w:type="gramStart"/>
            <w:r w:rsidRPr="00D964A5">
              <w:rPr>
                <w:rFonts w:cs="Times New Roman"/>
                <w:color w:val="000000"/>
              </w:rPr>
              <w:t>шт</w:t>
            </w:r>
            <w:proofErr w:type="spellEnd"/>
            <w:proofErr w:type="gramEnd"/>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B73421" w:rsidRPr="00D964A5" w:rsidRDefault="00B73421" w:rsidP="00280E4D">
            <w:pPr>
              <w:jc w:val="center"/>
              <w:rPr>
                <w:rFonts w:cs="Times New Roman"/>
                <w:color w:val="000000"/>
              </w:rPr>
            </w:pPr>
            <w:r w:rsidRPr="00D964A5">
              <w:rPr>
                <w:rFonts w:cs="Times New Roman"/>
                <w:color w:val="000000"/>
              </w:rPr>
              <w:t>2</w:t>
            </w:r>
          </w:p>
        </w:tc>
        <w:tc>
          <w:tcPr>
            <w:tcW w:w="1282" w:type="dxa"/>
            <w:tcBorders>
              <w:top w:val="single" w:sz="4" w:space="0" w:color="000000"/>
              <w:left w:val="single" w:sz="4" w:space="0" w:color="000000"/>
              <w:bottom w:val="single" w:sz="4" w:space="0" w:color="000000"/>
              <w:right w:val="single" w:sz="4" w:space="0" w:color="000000"/>
            </w:tcBorders>
          </w:tcPr>
          <w:p w:rsidR="00B73421" w:rsidRPr="006832E1" w:rsidRDefault="00B73421" w:rsidP="00280E4D">
            <w:pPr>
              <w:widowControl w:val="0"/>
              <w:spacing w:after="0"/>
              <w:jc w:val="center"/>
              <w:rPr>
                <w:rFonts w:eastAsia="Calibri" w:cs="Times New Roman"/>
                <w:color w:val="000000"/>
              </w:rPr>
            </w:pPr>
          </w:p>
        </w:tc>
        <w:tc>
          <w:tcPr>
            <w:tcW w:w="2268" w:type="dxa"/>
            <w:tcBorders>
              <w:top w:val="single" w:sz="4" w:space="0" w:color="000000"/>
              <w:left w:val="single" w:sz="4" w:space="0" w:color="000000"/>
              <w:bottom w:val="single" w:sz="4" w:space="0" w:color="000000"/>
              <w:right w:val="single" w:sz="4" w:space="0" w:color="auto"/>
            </w:tcBorders>
          </w:tcPr>
          <w:p w:rsidR="00B73421" w:rsidRPr="006832E1" w:rsidRDefault="00B73421" w:rsidP="00280E4D">
            <w:pPr>
              <w:widowControl w:val="0"/>
              <w:spacing w:after="0"/>
              <w:jc w:val="center"/>
              <w:rPr>
                <w:rFonts w:eastAsia="Calibri" w:cs="Times New Roman"/>
                <w:color w:val="000000"/>
              </w:rPr>
            </w:pPr>
          </w:p>
        </w:tc>
        <w:tc>
          <w:tcPr>
            <w:tcW w:w="5386" w:type="dxa"/>
            <w:tcBorders>
              <w:top w:val="single" w:sz="4" w:space="0" w:color="auto"/>
              <w:left w:val="single" w:sz="4" w:space="0" w:color="auto"/>
              <w:bottom w:val="single" w:sz="4" w:space="0" w:color="auto"/>
              <w:right w:val="single" w:sz="4" w:space="0" w:color="auto"/>
            </w:tcBorders>
            <w:vAlign w:val="bottom"/>
          </w:tcPr>
          <w:p w:rsidR="00B73421" w:rsidRPr="006832E1" w:rsidRDefault="00B73421" w:rsidP="00280E4D">
            <w:pPr>
              <w:rPr>
                <w:rFonts w:cs="Times New Roman"/>
                <w:color w:val="000000"/>
              </w:rPr>
            </w:pPr>
            <w:r w:rsidRPr="006832E1">
              <w:rPr>
                <w:rFonts w:cs="Times New Roman"/>
                <w:color w:val="000000"/>
              </w:rPr>
              <w:t>Цвет товара серый</w:t>
            </w:r>
          </w:p>
          <w:p w:rsidR="00B73421" w:rsidRPr="006832E1" w:rsidRDefault="00B73421" w:rsidP="00280E4D">
            <w:pPr>
              <w:rPr>
                <w:rFonts w:cs="Times New Roman"/>
                <w:color w:val="000000"/>
              </w:rPr>
            </w:pPr>
            <w:r w:rsidRPr="006832E1">
              <w:rPr>
                <w:rFonts w:cs="Times New Roman"/>
                <w:color w:val="000000"/>
              </w:rPr>
              <w:t>Тип ключа почтовый</w:t>
            </w:r>
          </w:p>
          <w:p w:rsidR="00B73421" w:rsidRPr="006832E1" w:rsidRDefault="00B73421" w:rsidP="00280E4D">
            <w:pPr>
              <w:rPr>
                <w:rFonts w:cs="Times New Roman"/>
                <w:color w:val="000000"/>
              </w:rPr>
            </w:pPr>
            <w:r w:rsidRPr="006832E1">
              <w:rPr>
                <w:rFonts w:cs="Times New Roman"/>
                <w:color w:val="000000"/>
              </w:rPr>
              <w:t xml:space="preserve">Количество ключей 2 </w:t>
            </w:r>
            <w:proofErr w:type="spellStart"/>
            <w:proofErr w:type="gramStart"/>
            <w:r w:rsidRPr="006832E1">
              <w:rPr>
                <w:rFonts w:cs="Times New Roman"/>
                <w:color w:val="000000"/>
              </w:rPr>
              <w:t>шт</w:t>
            </w:r>
            <w:proofErr w:type="spellEnd"/>
            <w:proofErr w:type="gramEnd"/>
          </w:p>
          <w:p w:rsidR="00B73421" w:rsidRPr="006832E1" w:rsidRDefault="00B73421" w:rsidP="00280E4D">
            <w:pPr>
              <w:rPr>
                <w:rFonts w:cs="Times New Roman"/>
                <w:color w:val="000000"/>
              </w:rPr>
            </w:pPr>
            <w:r w:rsidRPr="006832E1">
              <w:rPr>
                <w:rFonts w:cs="Times New Roman"/>
                <w:color w:val="000000"/>
              </w:rPr>
              <w:t>Материал дужки сталь</w:t>
            </w:r>
          </w:p>
          <w:p w:rsidR="00B73421" w:rsidRDefault="00B73421" w:rsidP="00280E4D">
            <w:pPr>
              <w:rPr>
                <w:rFonts w:cs="Times New Roman"/>
                <w:color w:val="000000"/>
              </w:rPr>
            </w:pPr>
            <w:r w:rsidRPr="006832E1">
              <w:rPr>
                <w:rFonts w:cs="Times New Roman"/>
                <w:color w:val="000000"/>
              </w:rPr>
              <w:t>Материал корпуса нержавеющая сталь</w:t>
            </w:r>
          </w:p>
          <w:p w:rsidR="00B73421" w:rsidRPr="006832E1" w:rsidRDefault="00B73421" w:rsidP="00280E4D">
            <w:pPr>
              <w:rPr>
                <w:rFonts w:cs="Times New Roman"/>
                <w:color w:val="000000"/>
              </w:rPr>
            </w:pPr>
            <w:r>
              <w:rPr>
                <w:rFonts w:cs="Times New Roman"/>
                <w:color w:val="000000"/>
              </w:rPr>
              <w:t>Усиленный: да</w:t>
            </w:r>
          </w:p>
          <w:p w:rsidR="00B73421" w:rsidRPr="006832E1" w:rsidRDefault="00B73421" w:rsidP="00280E4D">
            <w:pPr>
              <w:rPr>
                <w:rFonts w:cs="Times New Roman"/>
                <w:color w:val="000000"/>
              </w:rPr>
            </w:pPr>
            <w:r w:rsidRPr="006832E1">
              <w:rPr>
                <w:rFonts w:cs="Times New Roman"/>
                <w:noProof/>
                <w:color w:val="000000"/>
              </w:rPr>
              <w:drawing>
                <wp:inline distT="0" distB="0" distL="0" distR="0">
                  <wp:extent cx="1203463" cy="1604617"/>
                  <wp:effectExtent l="19050" t="0" r="0" b="0"/>
                  <wp:docPr id="1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1211425" cy="1615233"/>
                          </a:xfrm>
                          <a:prstGeom prst="rect">
                            <a:avLst/>
                          </a:prstGeom>
                          <a:noFill/>
                        </pic:spPr>
                      </pic:pic>
                    </a:graphicData>
                  </a:graphic>
                </wp:inline>
              </w:drawing>
            </w:r>
          </w:p>
        </w:tc>
      </w:tr>
      <w:tr w:rsidR="00B73421" w:rsidTr="006832E1">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3421" w:rsidRPr="00D964A5" w:rsidRDefault="00B73421" w:rsidP="00337C6A">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t>2</w:t>
            </w:r>
          </w:p>
        </w:tc>
        <w:tc>
          <w:tcPr>
            <w:tcW w:w="22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B73421" w:rsidRPr="00D964A5" w:rsidRDefault="00B73421" w:rsidP="00280E4D">
            <w:pPr>
              <w:rPr>
                <w:rFonts w:cs="Times New Roman"/>
                <w:color w:val="000000"/>
              </w:rPr>
            </w:pPr>
            <w:r w:rsidRPr="00D964A5">
              <w:rPr>
                <w:rFonts w:cs="Times New Roman"/>
                <w:color w:val="000000"/>
              </w:rPr>
              <w:t>Ножницы маникюрные</w:t>
            </w:r>
          </w:p>
          <w:p w:rsidR="00B73421" w:rsidRPr="00D964A5" w:rsidRDefault="00B73421" w:rsidP="00280E4D">
            <w:pPr>
              <w:rPr>
                <w:rFonts w:cs="Times New Roman"/>
              </w:rPr>
            </w:pPr>
            <w:hyperlink r:id="rId24" w:history="1">
              <w:r w:rsidRPr="00D964A5">
                <w:rPr>
                  <w:rStyle w:val="a4"/>
                  <w:rFonts w:cs="Times New Roman"/>
                  <w:bCs/>
                  <w:color w:val="auto"/>
                  <w:u w:val="none"/>
                </w:rPr>
                <w:t>25.71.13.120</w:t>
              </w:r>
            </w:hyperlink>
          </w:p>
        </w:tc>
        <w:tc>
          <w:tcPr>
            <w:tcW w:w="1590" w:type="dxa"/>
            <w:tcBorders>
              <w:top w:val="single" w:sz="4" w:space="0" w:color="000000"/>
              <w:left w:val="single" w:sz="4" w:space="0" w:color="000000"/>
              <w:bottom w:val="single" w:sz="4" w:space="0" w:color="000000"/>
              <w:right w:val="single" w:sz="4" w:space="0" w:color="000000"/>
            </w:tcBorders>
            <w:vAlign w:val="bottom"/>
          </w:tcPr>
          <w:p w:rsidR="00B73421" w:rsidRPr="00D964A5" w:rsidRDefault="00B73421" w:rsidP="00280E4D">
            <w:pPr>
              <w:jc w:val="center"/>
              <w:rPr>
                <w:rFonts w:cs="Times New Roman"/>
                <w:color w:val="000000"/>
              </w:rPr>
            </w:pPr>
            <w:proofErr w:type="spellStart"/>
            <w:proofErr w:type="gramStart"/>
            <w:r w:rsidRPr="00D964A5">
              <w:rPr>
                <w:rFonts w:cs="Times New Roman"/>
                <w:color w:val="000000"/>
              </w:rPr>
              <w:t>шт</w:t>
            </w:r>
            <w:proofErr w:type="spellEnd"/>
            <w:proofErr w:type="gramEnd"/>
            <w:r w:rsidRPr="00D964A5">
              <w:rPr>
                <w:rFonts w:cs="Times New Roman"/>
                <w:color w:val="000000"/>
              </w:rPr>
              <w:t xml:space="preserve"> </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B73421" w:rsidRPr="00D964A5" w:rsidRDefault="00B73421" w:rsidP="00280E4D">
            <w:pPr>
              <w:jc w:val="center"/>
              <w:rPr>
                <w:rFonts w:cs="Times New Roman"/>
                <w:color w:val="000000"/>
              </w:rPr>
            </w:pPr>
            <w:r w:rsidRPr="00D964A5">
              <w:rPr>
                <w:rFonts w:cs="Times New Roman"/>
                <w:color w:val="000000"/>
              </w:rPr>
              <w:t>16</w:t>
            </w:r>
          </w:p>
        </w:tc>
        <w:tc>
          <w:tcPr>
            <w:tcW w:w="1282" w:type="dxa"/>
            <w:tcBorders>
              <w:top w:val="single" w:sz="4" w:space="0" w:color="000000"/>
              <w:left w:val="single" w:sz="4" w:space="0" w:color="000000"/>
              <w:bottom w:val="single" w:sz="4" w:space="0" w:color="000000"/>
              <w:right w:val="single" w:sz="4" w:space="0" w:color="000000"/>
            </w:tcBorders>
          </w:tcPr>
          <w:p w:rsidR="00B73421" w:rsidRPr="006832E1" w:rsidRDefault="00B73421" w:rsidP="00280E4D">
            <w:pPr>
              <w:widowControl w:val="0"/>
              <w:spacing w:after="0"/>
              <w:jc w:val="center"/>
              <w:rPr>
                <w:rFonts w:eastAsia="Calibri" w:cs="Times New Roman"/>
                <w:color w:val="000000"/>
              </w:rPr>
            </w:pPr>
          </w:p>
        </w:tc>
        <w:tc>
          <w:tcPr>
            <w:tcW w:w="2268" w:type="dxa"/>
            <w:tcBorders>
              <w:top w:val="single" w:sz="4" w:space="0" w:color="000000"/>
              <w:left w:val="single" w:sz="4" w:space="0" w:color="000000"/>
              <w:bottom w:val="single" w:sz="4" w:space="0" w:color="000000"/>
              <w:right w:val="single" w:sz="4" w:space="0" w:color="auto"/>
            </w:tcBorders>
          </w:tcPr>
          <w:p w:rsidR="00B73421" w:rsidRPr="006832E1" w:rsidRDefault="00B73421" w:rsidP="00280E4D">
            <w:pPr>
              <w:widowControl w:val="0"/>
              <w:spacing w:after="0"/>
              <w:jc w:val="center"/>
              <w:rPr>
                <w:rFonts w:eastAsia="Calibri" w:cs="Times New Roman"/>
                <w:color w:val="000000"/>
              </w:rPr>
            </w:pPr>
          </w:p>
        </w:tc>
        <w:tc>
          <w:tcPr>
            <w:tcW w:w="5386" w:type="dxa"/>
            <w:tcBorders>
              <w:top w:val="single" w:sz="4" w:space="0" w:color="auto"/>
              <w:left w:val="single" w:sz="4" w:space="0" w:color="auto"/>
              <w:bottom w:val="single" w:sz="4" w:space="0" w:color="auto"/>
              <w:right w:val="single" w:sz="4" w:space="0" w:color="auto"/>
            </w:tcBorders>
            <w:vAlign w:val="bottom"/>
          </w:tcPr>
          <w:p w:rsidR="00B73421" w:rsidRPr="006832E1" w:rsidRDefault="00B73421" w:rsidP="00280E4D">
            <w:pPr>
              <w:rPr>
                <w:rFonts w:cs="Times New Roman"/>
                <w:color w:val="000000"/>
              </w:rPr>
            </w:pPr>
            <w:r w:rsidRPr="006832E1">
              <w:rPr>
                <w:rFonts w:cs="Times New Roman"/>
                <w:color w:val="000000"/>
              </w:rPr>
              <w:t>Цвет серебристый</w:t>
            </w:r>
          </w:p>
          <w:p w:rsidR="00B73421" w:rsidRPr="006832E1" w:rsidRDefault="00B73421" w:rsidP="00280E4D">
            <w:pPr>
              <w:rPr>
                <w:rFonts w:cs="Times New Roman"/>
                <w:color w:val="000000"/>
              </w:rPr>
            </w:pPr>
            <w:r w:rsidRPr="006832E1">
              <w:rPr>
                <w:rFonts w:cs="Times New Roman"/>
                <w:color w:val="000000"/>
              </w:rPr>
              <w:t>Материал изделия сталь</w:t>
            </w:r>
          </w:p>
          <w:p w:rsidR="00B73421" w:rsidRDefault="00B73421" w:rsidP="00280E4D">
            <w:pPr>
              <w:rPr>
                <w:rFonts w:cs="Times New Roman"/>
                <w:color w:val="000000"/>
              </w:rPr>
            </w:pPr>
            <w:r w:rsidRPr="006832E1">
              <w:rPr>
                <w:rFonts w:cs="Times New Roman"/>
                <w:color w:val="000000"/>
              </w:rPr>
              <w:t xml:space="preserve">Универсальные металлические ножницы для кутикулы и ногтей ручной заточки - это идеальный инструмент для этой работы. Они изготовлены из нержавеющей стали, не подверженной коррозии, имеют удлиненные изогнутые острые лезвия ручной заточки, которые позволяют легко обрезать </w:t>
            </w:r>
            <w:r w:rsidRPr="006832E1">
              <w:rPr>
                <w:rFonts w:cs="Times New Roman"/>
                <w:color w:val="000000"/>
              </w:rPr>
              <w:lastRenderedPageBreak/>
              <w:t xml:space="preserve">кутикулы и срезать заусенцы, не повредив поверхность кожи пальцев. </w:t>
            </w:r>
          </w:p>
          <w:p w:rsidR="00B73421" w:rsidRPr="006832E1" w:rsidRDefault="00B73421" w:rsidP="00280E4D">
            <w:pPr>
              <w:rPr>
                <w:rFonts w:cs="Times New Roman"/>
                <w:color w:val="000000"/>
              </w:rPr>
            </w:pPr>
            <w:r w:rsidRPr="006832E1">
              <w:rPr>
                <w:rFonts w:cs="Times New Roman"/>
                <w:noProof/>
                <w:color w:val="000000"/>
              </w:rPr>
              <w:drawing>
                <wp:inline distT="0" distB="0" distL="0" distR="0">
                  <wp:extent cx="1183585" cy="1681677"/>
                  <wp:effectExtent l="19050" t="0" r="0" b="0"/>
                  <wp:docPr id="23"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93107" cy="1695206"/>
                          </a:xfrm>
                          <a:prstGeom prst="rect">
                            <a:avLst/>
                          </a:prstGeom>
                          <a:noFill/>
                        </pic:spPr>
                      </pic:pic>
                    </a:graphicData>
                  </a:graphic>
                </wp:inline>
              </w:drawing>
            </w:r>
          </w:p>
        </w:tc>
      </w:tr>
      <w:tr w:rsidR="00B73421" w:rsidTr="006832E1">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3421" w:rsidRPr="00D964A5" w:rsidRDefault="00B73421" w:rsidP="00337C6A">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lastRenderedPageBreak/>
              <w:t>3</w:t>
            </w:r>
          </w:p>
        </w:tc>
        <w:tc>
          <w:tcPr>
            <w:tcW w:w="22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B73421" w:rsidRPr="00D964A5" w:rsidRDefault="00B73421" w:rsidP="00280E4D">
            <w:pPr>
              <w:rPr>
                <w:rFonts w:cs="Times New Roman"/>
                <w:color w:val="000000"/>
              </w:rPr>
            </w:pPr>
            <w:r w:rsidRPr="00D964A5">
              <w:rPr>
                <w:rFonts w:cs="Times New Roman"/>
                <w:color w:val="000000"/>
              </w:rPr>
              <w:t>Кусачки педикюрные</w:t>
            </w:r>
          </w:p>
          <w:p w:rsidR="00B73421" w:rsidRPr="00D964A5" w:rsidRDefault="00B73421" w:rsidP="00280E4D">
            <w:pPr>
              <w:rPr>
                <w:rFonts w:cs="Times New Roman"/>
                <w:color w:val="000000"/>
              </w:rPr>
            </w:pPr>
            <w:hyperlink r:id="rId25" w:history="1">
              <w:r w:rsidRPr="00D964A5">
                <w:rPr>
                  <w:rStyle w:val="a4"/>
                  <w:rFonts w:cs="Times New Roman"/>
                  <w:bCs/>
                  <w:color w:val="auto"/>
                  <w:u w:val="none"/>
                </w:rPr>
                <w:t>25.71.13.120</w:t>
              </w:r>
            </w:hyperlink>
          </w:p>
        </w:tc>
        <w:tc>
          <w:tcPr>
            <w:tcW w:w="1590" w:type="dxa"/>
            <w:tcBorders>
              <w:top w:val="single" w:sz="4" w:space="0" w:color="000000"/>
              <w:left w:val="single" w:sz="4" w:space="0" w:color="000000"/>
              <w:bottom w:val="single" w:sz="4" w:space="0" w:color="000000"/>
              <w:right w:val="single" w:sz="4" w:space="0" w:color="000000"/>
            </w:tcBorders>
            <w:vAlign w:val="bottom"/>
          </w:tcPr>
          <w:p w:rsidR="00B73421" w:rsidRPr="006832E1" w:rsidRDefault="00B73421" w:rsidP="00280E4D">
            <w:pPr>
              <w:jc w:val="center"/>
              <w:rPr>
                <w:rFonts w:cs="Times New Roman"/>
                <w:color w:val="000000"/>
              </w:rPr>
            </w:pPr>
            <w:proofErr w:type="spellStart"/>
            <w:proofErr w:type="gramStart"/>
            <w:r w:rsidRPr="006832E1">
              <w:rPr>
                <w:rFonts w:cs="Times New Roman"/>
                <w:color w:val="000000"/>
              </w:rPr>
              <w:t>шт</w:t>
            </w:r>
            <w:proofErr w:type="spellEnd"/>
            <w:proofErr w:type="gramEnd"/>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B73421" w:rsidRPr="006832E1" w:rsidRDefault="00B73421" w:rsidP="00280E4D">
            <w:pPr>
              <w:jc w:val="center"/>
              <w:rPr>
                <w:rFonts w:cs="Times New Roman"/>
                <w:color w:val="000000"/>
              </w:rPr>
            </w:pPr>
            <w:r w:rsidRPr="006832E1">
              <w:rPr>
                <w:rFonts w:cs="Times New Roman"/>
                <w:color w:val="000000"/>
              </w:rPr>
              <w:t>24</w:t>
            </w:r>
          </w:p>
        </w:tc>
        <w:tc>
          <w:tcPr>
            <w:tcW w:w="1282" w:type="dxa"/>
            <w:tcBorders>
              <w:top w:val="single" w:sz="4" w:space="0" w:color="000000"/>
              <w:left w:val="single" w:sz="4" w:space="0" w:color="000000"/>
              <w:bottom w:val="single" w:sz="4" w:space="0" w:color="000000"/>
              <w:right w:val="single" w:sz="4" w:space="0" w:color="000000"/>
            </w:tcBorders>
          </w:tcPr>
          <w:p w:rsidR="00B73421" w:rsidRPr="006832E1" w:rsidRDefault="00B73421" w:rsidP="00280E4D">
            <w:pPr>
              <w:widowControl w:val="0"/>
              <w:spacing w:after="0"/>
              <w:jc w:val="center"/>
              <w:rPr>
                <w:rFonts w:eastAsia="Calibri" w:cs="Times New Roman"/>
                <w:color w:val="000000"/>
              </w:rPr>
            </w:pPr>
          </w:p>
        </w:tc>
        <w:tc>
          <w:tcPr>
            <w:tcW w:w="2268" w:type="dxa"/>
            <w:tcBorders>
              <w:top w:val="single" w:sz="4" w:space="0" w:color="000000"/>
              <w:left w:val="single" w:sz="4" w:space="0" w:color="000000"/>
              <w:bottom w:val="single" w:sz="4" w:space="0" w:color="000000"/>
              <w:right w:val="single" w:sz="4" w:space="0" w:color="auto"/>
            </w:tcBorders>
          </w:tcPr>
          <w:p w:rsidR="00B73421" w:rsidRPr="006832E1" w:rsidRDefault="00B73421" w:rsidP="00280E4D">
            <w:pPr>
              <w:widowControl w:val="0"/>
              <w:spacing w:after="0"/>
              <w:jc w:val="center"/>
              <w:rPr>
                <w:rFonts w:eastAsia="Calibri" w:cs="Times New Roman"/>
                <w:color w:val="000000"/>
              </w:rPr>
            </w:pPr>
          </w:p>
        </w:tc>
        <w:tc>
          <w:tcPr>
            <w:tcW w:w="5386" w:type="dxa"/>
            <w:tcBorders>
              <w:top w:val="single" w:sz="4" w:space="0" w:color="auto"/>
              <w:left w:val="single" w:sz="4" w:space="0" w:color="auto"/>
              <w:bottom w:val="single" w:sz="4" w:space="0" w:color="auto"/>
              <w:right w:val="single" w:sz="4" w:space="0" w:color="auto"/>
            </w:tcBorders>
            <w:vAlign w:val="bottom"/>
          </w:tcPr>
          <w:p w:rsidR="00B73421" w:rsidRPr="006832E1" w:rsidRDefault="00B73421" w:rsidP="00280E4D">
            <w:pPr>
              <w:rPr>
                <w:rFonts w:cs="Times New Roman"/>
                <w:color w:val="000000"/>
              </w:rPr>
            </w:pPr>
            <w:r w:rsidRPr="006832E1">
              <w:rPr>
                <w:rFonts w:cs="Times New Roman"/>
                <w:color w:val="000000"/>
              </w:rPr>
              <w:t>Материал изделия: медицинская сталь, нержавеющая сталь, металл</w:t>
            </w:r>
          </w:p>
          <w:p w:rsidR="00B73421" w:rsidRPr="006832E1" w:rsidRDefault="00B73421" w:rsidP="00280E4D">
            <w:pPr>
              <w:rPr>
                <w:rFonts w:cs="Times New Roman"/>
                <w:color w:val="000000"/>
              </w:rPr>
            </w:pPr>
            <w:r w:rsidRPr="006832E1">
              <w:rPr>
                <w:rFonts w:cs="Times New Roman"/>
                <w:color w:val="000000"/>
              </w:rPr>
              <w:t xml:space="preserve">Кусачки универсальные, хорошо справляются с ногтями на руках и на ногах. Подойдут как для </w:t>
            </w:r>
            <w:proofErr w:type="gramStart"/>
            <w:r w:rsidRPr="006832E1">
              <w:rPr>
                <w:rFonts w:cs="Times New Roman"/>
                <w:color w:val="000000"/>
              </w:rPr>
              <w:t>мужского</w:t>
            </w:r>
            <w:proofErr w:type="gramEnd"/>
            <w:r w:rsidRPr="006832E1">
              <w:rPr>
                <w:rFonts w:cs="Times New Roman"/>
                <w:color w:val="000000"/>
              </w:rPr>
              <w:t xml:space="preserve"> так и женского педикюра</w:t>
            </w:r>
          </w:p>
          <w:p w:rsidR="00B73421" w:rsidRPr="006832E1" w:rsidRDefault="00B73421" w:rsidP="00280E4D">
            <w:pPr>
              <w:rPr>
                <w:rFonts w:cs="Times New Roman"/>
                <w:color w:val="000000"/>
              </w:rPr>
            </w:pPr>
            <w:r w:rsidRPr="006832E1">
              <w:rPr>
                <w:rFonts w:cs="Times New Roman"/>
                <w:color w:val="000000"/>
              </w:rPr>
              <w:t xml:space="preserve"> Благодаря профессиональной ручной заточке лезвия инструмента долгое время остаются острыми.</w:t>
            </w:r>
          </w:p>
          <w:p w:rsidR="00B73421" w:rsidRPr="006832E1" w:rsidRDefault="00B73421" w:rsidP="00280E4D">
            <w:pPr>
              <w:rPr>
                <w:rFonts w:cs="Times New Roman"/>
                <w:color w:val="000000"/>
              </w:rPr>
            </w:pPr>
            <w:r w:rsidRPr="006832E1">
              <w:rPr>
                <w:rFonts w:cs="Times New Roman"/>
                <w:noProof/>
                <w:color w:val="000000"/>
              </w:rPr>
              <w:drawing>
                <wp:inline distT="0" distB="0" distL="0" distR="0">
                  <wp:extent cx="1252330" cy="1669773"/>
                  <wp:effectExtent l="19050" t="0" r="4970" b="0"/>
                  <wp:docPr id="24"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55262" cy="1673683"/>
                          </a:xfrm>
                          <a:prstGeom prst="rect">
                            <a:avLst/>
                          </a:prstGeom>
                          <a:noFill/>
                        </pic:spPr>
                      </pic:pic>
                    </a:graphicData>
                  </a:graphic>
                </wp:inline>
              </w:drawing>
            </w:r>
          </w:p>
          <w:p w:rsidR="00B73421" w:rsidRPr="006832E1" w:rsidRDefault="00B73421" w:rsidP="00280E4D">
            <w:pPr>
              <w:rPr>
                <w:rFonts w:cs="Times New Roman"/>
                <w:color w:val="000000"/>
              </w:rPr>
            </w:pPr>
            <w:r w:rsidRPr="006832E1">
              <w:rPr>
                <w:rFonts w:cs="Times New Roman"/>
                <w:noProof/>
                <w:color w:val="000000"/>
              </w:rPr>
              <w:lastRenderedPageBreak/>
              <w:drawing>
                <wp:inline distT="0" distB="0" distL="0" distR="0">
                  <wp:extent cx="1248714" cy="1664952"/>
                  <wp:effectExtent l="19050" t="0" r="8586" b="0"/>
                  <wp:docPr id="25"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53697" cy="1671596"/>
                          </a:xfrm>
                          <a:prstGeom prst="rect">
                            <a:avLst/>
                          </a:prstGeom>
                          <a:noFill/>
                        </pic:spPr>
                      </pic:pic>
                    </a:graphicData>
                  </a:graphic>
                </wp:inline>
              </w:drawing>
            </w:r>
          </w:p>
        </w:tc>
      </w:tr>
      <w:tr w:rsidR="00B73421" w:rsidTr="006832E1">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3421" w:rsidRPr="00D964A5" w:rsidRDefault="00B73421" w:rsidP="00337C6A">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lastRenderedPageBreak/>
              <w:t>4</w:t>
            </w:r>
          </w:p>
        </w:tc>
        <w:tc>
          <w:tcPr>
            <w:tcW w:w="22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B73421" w:rsidRDefault="00B73421" w:rsidP="00280E4D">
            <w:pPr>
              <w:rPr>
                <w:rFonts w:cs="Times New Roman"/>
                <w:color w:val="000000"/>
              </w:rPr>
            </w:pPr>
            <w:r>
              <w:rPr>
                <w:rFonts w:cs="Times New Roman"/>
                <w:color w:val="000000"/>
              </w:rPr>
              <w:t>Отвертка крестовая</w:t>
            </w:r>
          </w:p>
          <w:p w:rsidR="0024563A" w:rsidRPr="0024563A" w:rsidRDefault="0024563A" w:rsidP="00280E4D">
            <w:pPr>
              <w:rPr>
                <w:rFonts w:cs="Times New Roman"/>
              </w:rPr>
            </w:pPr>
            <w:hyperlink r:id="rId26" w:history="1">
              <w:r w:rsidRPr="0024563A">
                <w:rPr>
                  <w:rStyle w:val="a4"/>
                  <w:rFonts w:cs="Times New Roman"/>
                  <w:bCs/>
                  <w:color w:val="auto"/>
                  <w:u w:val="none"/>
                </w:rPr>
                <w:t>25.73.30.230</w:t>
              </w:r>
            </w:hyperlink>
          </w:p>
        </w:tc>
        <w:tc>
          <w:tcPr>
            <w:tcW w:w="1590" w:type="dxa"/>
            <w:tcBorders>
              <w:top w:val="single" w:sz="4" w:space="0" w:color="000000"/>
              <w:left w:val="single" w:sz="4" w:space="0" w:color="000000"/>
              <w:bottom w:val="single" w:sz="4" w:space="0" w:color="000000"/>
              <w:right w:val="single" w:sz="4" w:space="0" w:color="000000"/>
            </w:tcBorders>
            <w:vAlign w:val="bottom"/>
          </w:tcPr>
          <w:p w:rsidR="00B73421" w:rsidRPr="006832E1" w:rsidRDefault="00B73421" w:rsidP="00280E4D">
            <w:pPr>
              <w:jc w:val="center"/>
              <w:rPr>
                <w:rFonts w:cs="Times New Roman"/>
                <w:color w:val="000000"/>
              </w:rPr>
            </w:pPr>
            <w:proofErr w:type="spellStart"/>
            <w:proofErr w:type="gramStart"/>
            <w:r>
              <w:rPr>
                <w:rFonts w:cs="Times New Roman"/>
                <w:color w:val="000000"/>
              </w:rPr>
              <w:t>шт</w:t>
            </w:r>
            <w:proofErr w:type="spellEnd"/>
            <w:proofErr w:type="gramEnd"/>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B73421" w:rsidRPr="006832E1" w:rsidRDefault="00B73421" w:rsidP="00280E4D">
            <w:pPr>
              <w:jc w:val="center"/>
              <w:rPr>
                <w:rFonts w:cs="Times New Roman"/>
                <w:color w:val="000000"/>
              </w:rPr>
            </w:pPr>
            <w:r>
              <w:rPr>
                <w:rFonts w:cs="Times New Roman"/>
                <w:color w:val="000000"/>
              </w:rPr>
              <w:t>1</w:t>
            </w:r>
          </w:p>
        </w:tc>
        <w:tc>
          <w:tcPr>
            <w:tcW w:w="1282" w:type="dxa"/>
            <w:tcBorders>
              <w:top w:val="single" w:sz="4" w:space="0" w:color="000000"/>
              <w:left w:val="single" w:sz="4" w:space="0" w:color="000000"/>
              <w:bottom w:val="single" w:sz="4" w:space="0" w:color="000000"/>
              <w:right w:val="single" w:sz="4" w:space="0" w:color="000000"/>
            </w:tcBorders>
          </w:tcPr>
          <w:p w:rsidR="00B73421" w:rsidRPr="006832E1" w:rsidRDefault="00B73421" w:rsidP="00280E4D">
            <w:pPr>
              <w:widowControl w:val="0"/>
              <w:spacing w:after="0"/>
              <w:jc w:val="center"/>
              <w:rPr>
                <w:rFonts w:eastAsia="Calibri" w:cs="Times New Roman"/>
                <w:color w:val="000000"/>
              </w:rPr>
            </w:pPr>
          </w:p>
        </w:tc>
        <w:tc>
          <w:tcPr>
            <w:tcW w:w="2268" w:type="dxa"/>
            <w:tcBorders>
              <w:top w:val="single" w:sz="4" w:space="0" w:color="000000"/>
              <w:left w:val="single" w:sz="4" w:space="0" w:color="000000"/>
              <w:bottom w:val="single" w:sz="4" w:space="0" w:color="000000"/>
              <w:right w:val="single" w:sz="4" w:space="0" w:color="auto"/>
            </w:tcBorders>
          </w:tcPr>
          <w:p w:rsidR="00B73421" w:rsidRPr="006832E1" w:rsidRDefault="00B73421" w:rsidP="00280E4D">
            <w:pPr>
              <w:widowControl w:val="0"/>
              <w:spacing w:after="0"/>
              <w:jc w:val="center"/>
              <w:rPr>
                <w:rFonts w:eastAsia="Calibri" w:cs="Times New Roman"/>
                <w:color w:val="000000"/>
              </w:rPr>
            </w:pPr>
          </w:p>
        </w:tc>
        <w:tc>
          <w:tcPr>
            <w:tcW w:w="5386" w:type="dxa"/>
            <w:tcBorders>
              <w:top w:val="single" w:sz="4" w:space="0" w:color="auto"/>
              <w:left w:val="single" w:sz="4" w:space="0" w:color="auto"/>
              <w:bottom w:val="single" w:sz="4" w:space="0" w:color="auto"/>
              <w:right w:val="single" w:sz="4" w:space="0" w:color="auto"/>
            </w:tcBorders>
            <w:vAlign w:val="bottom"/>
          </w:tcPr>
          <w:p w:rsidR="00B73421" w:rsidRPr="00B73421" w:rsidRDefault="00B73421" w:rsidP="00B73421">
            <w:pPr>
              <w:rPr>
                <w:rFonts w:cs="Times New Roman"/>
                <w:color w:val="000000"/>
              </w:rPr>
            </w:pPr>
            <w:r w:rsidRPr="00B73421">
              <w:rPr>
                <w:rFonts w:cs="Times New Roman"/>
                <w:color w:val="000000"/>
              </w:rPr>
              <w:t>Тип отвёртки</w:t>
            </w:r>
            <w:r>
              <w:rPr>
                <w:rFonts w:cs="Times New Roman"/>
                <w:color w:val="000000"/>
              </w:rPr>
              <w:t>: о</w:t>
            </w:r>
            <w:r w:rsidRPr="00B73421">
              <w:rPr>
                <w:rFonts w:cs="Times New Roman"/>
                <w:color w:val="000000"/>
              </w:rPr>
              <w:t>твертка крестовая</w:t>
            </w:r>
          </w:p>
          <w:p w:rsidR="00B73421" w:rsidRPr="00B73421" w:rsidRDefault="00B73421" w:rsidP="00B73421">
            <w:pPr>
              <w:rPr>
                <w:rFonts w:cs="Times New Roman"/>
                <w:color w:val="000000"/>
              </w:rPr>
            </w:pPr>
            <w:r w:rsidRPr="00B73421">
              <w:rPr>
                <w:rFonts w:cs="Times New Roman"/>
                <w:color w:val="000000"/>
              </w:rPr>
              <w:t>Наконечник</w:t>
            </w:r>
            <w:r>
              <w:rPr>
                <w:rFonts w:cs="Times New Roman"/>
                <w:color w:val="000000"/>
              </w:rPr>
              <w:t xml:space="preserve"> </w:t>
            </w:r>
            <w:r w:rsidRPr="00B73421">
              <w:rPr>
                <w:rFonts w:cs="Times New Roman"/>
                <w:color w:val="000000"/>
              </w:rPr>
              <w:t>PH1</w:t>
            </w:r>
          </w:p>
          <w:p w:rsidR="00B73421" w:rsidRDefault="00B73421" w:rsidP="00B73421">
            <w:pPr>
              <w:rPr>
                <w:rFonts w:cs="Times New Roman"/>
                <w:color w:val="000000"/>
              </w:rPr>
            </w:pPr>
            <w:r>
              <w:rPr>
                <w:rFonts w:cs="Times New Roman"/>
                <w:color w:val="000000"/>
              </w:rPr>
              <w:t>Длина стержня</w:t>
            </w:r>
            <w:r w:rsidRPr="00B73421">
              <w:rPr>
                <w:rFonts w:cs="Times New Roman"/>
                <w:color w:val="000000"/>
              </w:rPr>
              <w:t xml:space="preserve">, </w:t>
            </w:r>
            <w:proofErr w:type="gramStart"/>
            <w:r w:rsidRPr="00B73421">
              <w:rPr>
                <w:rFonts w:cs="Times New Roman"/>
                <w:color w:val="000000"/>
              </w:rPr>
              <w:t>мм</w:t>
            </w:r>
            <w:proofErr w:type="gramEnd"/>
            <w:r>
              <w:rPr>
                <w:rFonts w:cs="Times New Roman"/>
                <w:color w:val="000000"/>
              </w:rPr>
              <w:t xml:space="preserve"> </w:t>
            </w:r>
            <w:r w:rsidRPr="00B73421">
              <w:rPr>
                <w:rFonts w:cs="Times New Roman"/>
                <w:color w:val="000000"/>
              </w:rPr>
              <w:t>75</w:t>
            </w:r>
          </w:p>
          <w:p w:rsidR="00B73421" w:rsidRPr="00B73421" w:rsidRDefault="00280E4D" w:rsidP="00B73421">
            <w:pPr>
              <w:rPr>
                <w:rFonts w:cs="Times New Roman"/>
                <w:color w:val="000000"/>
              </w:rPr>
            </w:pPr>
            <w:r>
              <w:rPr>
                <w:rFonts w:cs="Times New Roman"/>
                <w:color w:val="000000"/>
              </w:rPr>
              <w:t>П</w:t>
            </w:r>
            <w:r w:rsidR="00B73421" w:rsidRPr="00B73421">
              <w:rPr>
                <w:rFonts w:cs="Times New Roman"/>
                <w:color w:val="000000"/>
              </w:rPr>
              <w:t>рорезиненная рукоятка</w:t>
            </w:r>
            <w:r>
              <w:rPr>
                <w:rFonts w:cs="Times New Roman"/>
                <w:color w:val="000000"/>
              </w:rPr>
              <w:t>: да</w:t>
            </w:r>
          </w:p>
          <w:p w:rsidR="00B73421" w:rsidRPr="006832E1" w:rsidRDefault="00B73421" w:rsidP="00280E4D">
            <w:pPr>
              <w:rPr>
                <w:rFonts w:cs="Times New Roman"/>
                <w:color w:val="000000"/>
              </w:rPr>
            </w:pPr>
          </w:p>
        </w:tc>
      </w:tr>
      <w:tr w:rsidR="00B73421" w:rsidTr="006832E1">
        <w:trPr>
          <w:trHeight w:val="1070"/>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3421" w:rsidRPr="00D964A5" w:rsidRDefault="00B73421" w:rsidP="00337C6A">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t>5</w:t>
            </w:r>
          </w:p>
        </w:tc>
        <w:tc>
          <w:tcPr>
            <w:tcW w:w="22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B73421" w:rsidRDefault="00B73421" w:rsidP="00280E4D">
            <w:pPr>
              <w:rPr>
                <w:rFonts w:cs="Times New Roman"/>
                <w:color w:val="000000"/>
              </w:rPr>
            </w:pPr>
            <w:r w:rsidRPr="00556DF6">
              <w:rPr>
                <w:rFonts w:cs="Times New Roman"/>
                <w:color w:val="000000"/>
              </w:rPr>
              <w:t>Отвертка минусовая</w:t>
            </w:r>
          </w:p>
          <w:p w:rsidR="0024563A" w:rsidRDefault="0024563A" w:rsidP="00280E4D">
            <w:pPr>
              <w:rPr>
                <w:rFonts w:cs="Times New Roman"/>
                <w:color w:val="000000"/>
              </w:rPr>
            </w:pPr>
            <w:hyperlink r:id="rId27" w:history="1">
              <w:r w:rsidRPr="0024563A">
                <w:rPr>
                  <w:rStyle w:val="a4"/>
                  <w:rFonts w:cs="Times New Roman"/>
                  <w:bCs/>
                  <w:color w:val="auto"/>
                  <w:u w:val="none"/>
                </w:rPr>
                <w:t>25.73.30.230</w:t>
              </w:r>
            </w:hyperlink>
          </w:p>
        </w:tc>
        <w:tc>
          <w:tcPr>
            <w:tcW w:w="1590" w:type="dxa"/>
            <w:tcBorders>
              <w:top w:val="single" w:sz="4" w:space="0" w:color="000000"/>
              <w:left w:val="single" w:sz="4" w:space="0" w:color="000000"/>
              <w:bottom w:val="single" w:sz="4" w:space="0" w:color="000000"/>
              <w:right w:val="single" w:sz="4" w:space="0" w:color="000000"/>
            </w:tcBorders>
            <w:vAlign w:val="bottom"/>
          </w:tcPr>
          <w:p w:rsidR="00B73421" w:rsidRDefault="00B73421" w:rsidP="00280E4D">
            <w:pPr>
              <w:jc w:val="center"/>
              <w:rPr>
                <w:rFonts w:cs="Times New Roman"/>
                <w:color w:val="000000"/>
              </w:rPr>
            </w:pPr>
            <w:proofErr w:type="spellStart"/>
            <w:proofErr w:type="gramStart"/>
            <w:r>
              <w:rPr>
                <w:rFonts w:cs="Times New Roman"/>
                <w:color w:val="000000"/>
              </w:rPr>
              <w:t>шт</w:t>
            </w:r>
            <w:proofErr w:type="spellEnd"/>
            <w:proofErr w:type="gramEnd"/>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B73421" w:rsidRDefault="00B73421" w:rsidP="00280E4D">
            <w:pPr>
              <w:jc w:val="center"/>
              <w:rPr>
                <w:rFonts w:cs="Times New Roman"/>
                <w:color w:val="000000"/>
              </w:rPr>
            </w:pPr>
            <w:r>
              <w:rPr>
                <w:rFonts w:cs="Times New Roman"/>
                <w:color w:val="000000"/>
              </w:rPr>
              <w:t>1</w:t>
            </w:r>
          </w:p>
        </w:tc>
        <w:tc>
          <w:tcPr>
            <w:tcW w:w="1282" w:type="dxa"/>
            <w:tcBorders>
              <w:top w:val="single" w:sz="4" w:space="0" w:color="000000"/>
              <w:left w:val="single" w:sz="4" w:space="0" w:color="000000"/>
              <w:bottom w:val="single" w:sz="4" w:space="0" w:color="000000"/>
              <w:right w:val="single" w:sz="4" w:space="0" w:color="000000"/>
            </w:tcBorders>
          </w:tcPr>
          <w:p w:rsidR="00B73421" w:rsidRPr="006832E1" w:rsidRDefault="00B73421" w:rsidP="00280E4D">
            <w:pPr>
              <w:widowControl w:val="0"/>
              <w:spacing w:after="0"/>
              <w:jc w:val="center"/>
              <w:rPr>
                <w:rFonts w:eastAsia="Calibri" w:cs="Times New Roman"/>
                <w:color w:val="000000"/>
              </w:rPr>
            </w:pPr>
          </w:p>
        </w:tc>
        <w:tc>
          <w:tcPr>
            <w:tcW w:w="2268" w:type="dxa"/>
            <w:tcBorders>
              <w:top w:val="single" w:sz="4" w:space="0" w:color="000000"/>
              <w:left w:val="single" w:sz="4" w:space="0" w:color="000000"/>
              <w:bottom w:val="single" w:sz="4" w:space="0" w:color="000000"/>
              <w:right w:val="single" w:sz="4" w:space="0" w:color="auto"/>
            </w:tcBorders>
          </w:tcPr>
          <w:p w:rsidR="00B73421" w:rsidRPr="006832E1" w:rsidRDefault="00B73421" w:rsidP="00280E4D">
            <w:pPr>
              <w:widowControl w:val="0"/>
              <w:spacing w:after="0"/>
              <w:jc w:val="center"/>
              <w:rPr>
                <w:rFonts w:eastAsia="Calibri" w:cs="Times New Roman"/>
                <w:color w:val="000000"/>
              </w:rPr>
            </w:pPr>
          </w:p>
        </w:tc>
        <w:tc>
          <w:tcPr>
            <w:tcW w:w="5386" w:type="dxa"/>
            <w:tcBorders>
              <w:top w:val="single" w:sz="4" w:space="0" w:color="auto"/>
              <w:left w:val="single" w:sz="4" w:space="0" w:color="auto"/>
              <w:bottom w:val="single" w:sz="4" w:space="0" w:color="auto"/>
              <w:right w:val="single" w:sz="4" w:space="0" w:color="auto"/>
            </w:tcBorders>
            <w:vAlign w:val="bottom"/>
          </w:tcPr>
          <w:p w:rsidR="00280E4D" w:rsidRPr="00280E4D" w:rsidRDefault="00280E4D" w:rsidP="00280E4D">
            <w:pPr>
              <w:rPr>
                <w:rFonts w:cs="Times New Roman"/>
                <w:color w:val="000000"/>
              </w:rPr>
            </w:pPr>
            <w:r>
              <w:rPr>
                <w:rFonts w:cs="Times New Roman"/>
                <w:color w:val="000000"/>
              </w:rPr>
              <w:t xml:space="preserve">Вид отвертки: </w:t>
            </w:r>
            <w:proofErr w:type="gramStart"/>
            <w:r w:rsidRPr="00280E4D">
              <w:rPr>
                <w:rFonts w:cs="Times New Roman"/>
                <w:color w:val="000000"/>
              </w:rPr>
              <w:t>плоская</w:t>
            </w:r>
            <w:proofErr w:type="gramEnd"/>
          </w:p>
          <w:p w:rsidR="00280E4D" w:rsidRPr="00280E4D" w:rsidRDefault="00280E4D" w:rsidP="00280E4D">
            <w:pPr>
              <w:rPr>
                <w:rFonts w:cs="Times New Roman"/>
                <w:color w:val="000000"/>
              </w:rPr>
            </w:pPr>
            <w:r>
              <w:rPr>
                <w:rFonts w:cs="Times New Roman"/>
                <w:color w:val="000000"/>
              </w:rPr>
              <w:t xml:space="preserve">Размер шлица </w:t>
            </w:r>
            <w:r w:rsidRPr="00280E4D">
              <w:rPr>
                <w:rFonts w:cs="Times New Roman"/>
                <w:color w:val="000000"/>
              </w:rPr>
              <w:t>6 мм</w:t>
            </w:r>
          </w:p>
          <w:p w:rsidR="00280E4D" w:rsidRPr="00280E4D" w:rsidRDefault="00280E4D" w:rsidP="00280E4D">
            <w:pPr>
              <w:rPr>
                <w:rFonts w:cs="Times New Roman"/>
                <w:color w:val="000000"/>
              </w:rPr>
            </w:pPr>
            <w:r>
              <w:rPr>
                <w:rFonts w:cs="Times New Roman"/>
                <w:color w:val="000000"/>
              </w:rPr>
              <w:t>П</w:t>
            </w:r>
            <w:r w:rsidRPr="00280E4D">
              <w:rPr>
                <w:rFonts w:cs="Times New Roman"/>
                <w:color w:val="000000"/>
              </w:rPr>
              <w:t>рорезиненная рукоятка</w:t>
            </w:r>
            <w:r>
              <w:rPr>
                <w:rFonts w:cs="Times New Roman"/>
                <w:color w:val="000000"/>
              </w:rPr>
              <w:t>: да</w:t>
            </w:r>
          </w:p>
          <w:p w:rsidR="00280E4D" w:rsidRPr="00280E4D" w:rsidRDefault="00280E4D" w:rsidP="00280E4D">
            <w:pPr>
              <w:rPr>
                <w:rFonts w:cs="Times New Roman"/>
                <w:color w:val="000000"/>
              </w:rPr>
            </w:pPr>
            <w:r>
              <w:rPr>
                <w:rFonts w:cs="Times New Roman"/>
                <w:color w:val="000000"/>
              </w:rPr>
              <w:t xml:space="preserve">Длина отвертки, </w:t>
            </w:r>
            <w:proofErr w:type="gramStart"/>
            <w:r>
              <w:rPr>
                <w:rFonts w:cs="Times New Roman"/>
                <w:color w:val="000000"/>
              </w:rPr>
              <w:t>мм</w:t>
            </w:r>
            <w:proofErr w:type="gramEnd"/>
            <w:r>
              <w:rPr>
                <w:rFonts w:cs="Times New Roman"/>
                <w:color w:val="000000"/>
              </w:rPr>
              <w:t xml:space="preserve"> не менее</w:t>
            </w:r>
          </w:p>
          <w:p w:rsidR="00B73421" w:rsidRPr="006832E1" w:rsidRDefault="00280E4D" w:rsidP="00280E4D">
            <w:pPr>
              <w:rPr>
                <w:rFonts w:cs="Times New Roman"/>
                <w:color w:val="000000"/>
              </w:rPr>
            </w:pPr>
            <w:r w:rsidRPr="00280E4D">
              <w:rPr>
                <w:rFonts w:cs="Times New Roman"/>
                <w:color w:val="000000"/>
              </w:rPr>
              <w:t>100</w:t>
            </w:r>
            <w:r>
              <w:rPr>
                <w:rFonts w:cs="Times New Roman"/>
                <w:color w:val="000000"/>
              </w:rPr>
              <w:t>**</w:t>
            </w:r>
          </w:p>
        </w:tc>
      </w:tr>
      <w:tr w:rsidR="00B73421" w:rsidTr="006832E1">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3421" w:rsidRPr="00D964A5" w:rsidRDefault="00B73421" w:rsidP="00337C6A">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t>6</w:t>
            </w:r>
          </w:p>
        </w:tc>
        <w:tc>
          <w:tcPr>
            <w:tcW w:w="22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B73421" w:rsidRDefault="00B73421" w:rsidP="00280E4D">
            <w:pPr>
              <w:rPr>
                <w:rFonts w:cs="Times New Roman"/>
                <w:color w:val="000000"/>
              </w:rPr>
            </w:pPr>
            <w:r>
              <w:rPr>
                <w:rFonts w:cs="Times New Roman"/>
                <w:color w:val="000000"/>
              </w:rPr>
              <w:t>Плоскогубцы</w:t>
            </w:r>
          </w:p>
          <w:p w:rsidR="0024563A" w:rsidRPr="0024563A" w:rsidRDefault="0024563A" w:rsidP="00280E4D">
            <w:pPr>
              <w:rPr>
                <w:rFonts w:cs="Times New Roman"/>
              </w:rPr>
            </w:pPr>
            <w:hyperlink r:id="rId28" w:history="1">
              <w:r w:rsidRPr="0024563A">
                <w:rPr>
                  <w:rStyle w:val="a4"/>
                  <w:rFonts w:cs="Times New Roman"/>
                  <w:bCs/>
                  <w:color w:val="auto"/>
                  <w:u w:val="none"/>
                </w:rPr>
                <w:t>25.73.30.161</w:t>
              </w:r>
            </w:hyperlink>
          </w:p>
        </w:tc>
        <w:tc>
          <w:tcPr>
            <w:tcW w:w="1590" w:type="dxa"/>
            <w:tcBorders>
              <w:top w:val="single" w:sz="4" w:space="0" w:color="000000"/>
              <w:left w:val="single" w:sz="4" w:space="0" w:color="000000"/>
              <w:bottom w:val="single" w:sz="4" w:space="0" w:color="000000"/>
              <w:right w:val="single" w:sz="4" w:space="0" w:color="000000"/>
            </w:tcBorders>
            <w:vAlign w:val="bottom"/>
          </w:tcPr>
          <w:p w:rsidR="00B73421" w:rsidRDefault="00B73421" w:rsidP="00280E4D">
            <w:pPr>
              <w:jc w:val="center"/>
              <w:rPr>
                <w:rFonts w:cs="Times New Roman"/>
                <w:color w:val="000000"/>
              </w:rPr>
            </w:pPr>
            <w:proofErr w:type="spellStart"/>
            <w:proofErr w:type="gramStart"/>
            <w:r>
              <w:rPr>
                <w:rFonts w:cs="Times New Roman"/>
                <w:color w:val="000000"/>
              </w:rPr>
              <w:t>шт</w:t>
            </w:r>
            <w:proofErr w:type="spellEnd"/>
            <w:proofErr w:type="gramEnd"/>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B73421" w:rsidRDefault="00B73421" w:rsidP="00280E4D">
            <w:pPr>
              <w:jc w:val="center"/>
              <w:rPr>
                <w:rFonts w:cs="Times New Roman"/>
                <w:color w:val="000000"/>
              </w:rPr>
            </w:pPr>
            <w:r>
              <w:rPr>
                <w:rFonts w:cs="Times New Roman"/>
                <w:color w:val="000000"/>
              </w:rPr>
              <w:t>1</w:t>
            </w:r>
          </w:p>
        </w:tc>
        <w:tc>
          <w:tcPr>
            <w:tcW w:w="1282" w:type="dxa"/>
            <w:tcBorders>
              <w:top w:val="single" w:sz="4" w:space="0" w:color="000000"/>
              <w:left w:val="single" w:sz="4" w:space="0" w:color="000000"/>
              <w:bottom w:val="single" w:sz="4" w:space="0" w:color="000000"/>
              <w:right w:val="single" w:sz="4" w:space="0" w:color="000000"/>
            </w:tcBorders>
          </w:tcPr>
          <w:p w:rsidR="00B73421" w:rsidRPr="006832E1" w:rsidRDefault="00B73421" w:rsidP="00280E4D">
            <w:pPr>
              <w:widowControl w:val="0"/>
              <w:spacing w:after="0"/>
              <w:jc w:val="center"/>
              <w:rPr>
                <w:rFonts w:eastAsia="Calibri" w:cs="Times New Roman"/>
                <w:color w:val="000000"/>
              </w:rPr>
            </w:pPr>
          </w:p>
        </w:tc>
        <w:tc>
          <w:tcPr>
            <w:tcW w:w="2268" w:type="dxa"/>
            <w:tcBorders>
              <w:top w:val="single" w:sz="4" w:space="0" w:color="000000"/>
              <w:left w:val="single" w:sz="4" w:space="0" w:color="000000"/>
              <w:bottom w:val="single" w:sz="4" w:space="0" w:color="000000"/>
              <w:right w:val="single" w:sz="4" w:space="0" w:color="auto"/>
            </w:tcBorders>
          </w:tcPr>
          <w:p w:rsidR="00B73421" w:rsidRPr="006832E1" w:rsidRDefault="00B73421" w:rsidP="00280E4D">
            <w:pPr>
              <w:widowControl w:val="0"/>
              <w:spacing w:after="0"/>
              <w:jc w:val="center"/>
              <w:rPr>
                <w:rFonts w:eastAsia="Calibri" w:cs="Times New Roman"/>
                <w:color w:val="000000"/>
              </w:rPr>
            </w:pPr>
          </w:p>
        </w:tc>
        <w:tc>
          <w:tcPr>
            <w:tcW w:w="5386" w:type="dxa"/>
            <w:tcBorders>
              <w:top w:val="single" w:sz="4" w:space="0" w:color="auto"/>
              <w:left w:val="single" w:sz="4" w:space="0" w:color="auto"/>
              <w:bottom w:val="single" w:sz="4" w:space="0" w:color="auto"/>
              <w:right w:val="single" w:sz="4" w:space="0" w:color="auto"/>
            </w:tcBorders>
            <w:vAlign w:val="bottom"/>
          </w:tcPr>
          <w:p w:rsidR="00280E4D" w:rsidRPr="00280E4D" w:rsidRDefault="00280E4D" w:rsidP="00280E4D">
            <w:pPr>
              <w:rPr>
                <w:rFonts w:cs="Times New Roman"/>
                <w:color w:val="000000"/>
              </w:rPr>
            </w:pPr>
            <w:r>
              <w:rPr>
                <w:rFonts w:cs="Times New Roman"/>
                <w:color w:val="000000"/>
              </w:rPr>
              <w:t>Назначение: д</w:t>
            </w:r>
            <w:r w:rsidRPr="00280E4D">
              <w:rPr>
                <w:rFonts w:cs="Times New Roman"/>
                <w:color w:val="000000"/>
              </w:rPr>
              <w:t>ля листового металла</w:t>
            </w:r>
            <w:r>
              <w:rPr>
                <w:rFonts w:cs="Times New Roman"/>
                <w:color w:val="000000"/>
              </w:rPr>
              <w:t>, д</w:t>
            </w:r>
            <w:r w:rsidRPr="00280E4D">
              <w:rPr>
                <w:rFonts w:cs="Times New Roman"/>
                <w:color w:val="000000"/>
              </w:rPr>
              <w:t>ля проволоки</w:t>
            </w:r>
            <w:r>
              <w:rPr>
                <w:rFonts w:cs="Times New Roman"/>
                <w:color w:val="000000"/>
              </w:rPr>
              <w:t>, д</w:t>
            </w:r>
            <w:r w:rsidRPr="00280E4D">
              <w:rPr>
                <w:rFonts w:cs="Times New Roman"/>
                <w:color w:val="000000"/>
              </w:rPr>
              <w:t>ля хомутов</w:t>
            </w:r>
          </w:p>
          <w:p w:rsidR="00280E4D" w:rsidRPr="00280E4D" w:rsidRDefault="00003BE3" w:rsidP="00280E4D">
            <w:pPr>
              <w:rPr>
                <w:rFonts w:cs="Times New Roman"/>
                <w:color w:val="000000"/>
              </w:rPr>
            </w:pPr>
            <w:r>
              <w:rPr>
                <w:rFonts w:cs="Times New Roman"/>
                <w:color w:val="000000"/>
              </w:rPr>
              <w:t xml:space="preserve">Длина инструмента, </w:t>
            </w:r>
            <w:proofErr w:type="gramStart"/>
            <w:r>
              <w:rPr>
                <w:rFonts w:cs="Times New Roman"/>
                <w:color w:val="000000"/>
              </w:rPr>
              <w:t>мм</w:t>
            </w:r>
            <w:proofErr w:type="gramEnd"/>
            <w:r>
              <w:rPr>
                <w:rFonts w:cs="Times New Roman"/>
                <w:color w:val="000000"/>
              </w:rPr>
              <w:t xml:space="preserve"> не менее</w:t>
            </w:r>
            <w:r w:rsidR="00280E4D" w:rsidRPr="00280E4D">
              <w:rPr>
                <w:rFonts w:cs="Times New Roman"/>
                <w:color w:val="000000"/>
              </w:rPr>
              <w:t>180</w:t>
            </w:r>
            <w:r>
              <w:rPr>
                <w:rFonts w:cs="Times New Roman"/>
                <w:color w:val="000000"/>
              </w:rPr>
              <w:t>**</w:t>
            </w:r>
          </w:p>
          <w:p w:rsidR="00280E4D" w:rsidRPr="00280E4D" w:rsidRDefault="00003BE3" w:rsidP="00280E4D">
            <w:pPr>
              <w:rPr>
                <w:rFonts w:cs="Times New Roman"/>
                <w:color w:val="000000"/>
              </w:rPr>
            </w:pPr>
            <w:r>
              <w:rPr>
                <w:rFonts w:cs="Times New Roman"/>
                <w:color w:val="000000"/>
              </w:rPr>
              <w:t xml:space="preserve">Материал рукоятки: </w:t>
            </w:r>
            <w:proofErr w:type="gramStart"/>
            <w:r>
              <w:rPr>
                <w:rFonts w:cs="Times New Roman"/>
                <w:color w:val="000000"/>
              </w:rPr>
              <w:t>д</w:t>
            </w:r>
            <w:r w:rsidR="00280E4D" w:rsidRPr="00280E4D">
              <w:rPr>
                <w:rFonts w:cs="Times New Roman"/>
                <w:color w:val="000000"/>
              </w:rPr>
              <w:t>вухкомпонентная</w:t>
            </w:r>
            <w:proofErr w:type="gramEnd"/>
          </w:p>
          <w:p w:rsidR="00280E4D" w:rsidRPr="00280E4D" w:rsidRDefault="00003BE3" w:rsidP="00280E4D">
            <w:pPr>
              <w:rPr>
                <w:rFonts w:cs="Times New Roman"/>
                <w:color w:val="000000"/>
              </w:rPr>
            </w:pPr>
            <w:r>
              <w:rPr>
                <w:rFonts w:cs="Times New Roman"/>
                <w:color w:val="000000"/>
              </w:rPr>
              <w:t xml:space="preserve">Твердость рабочей части </w:t>
            </w:r>
            <w:r w:rsidR="00280E4D" w:rsidRPr="00280E4D">
              <w:rPr>
                <w:rFonts w:cs="Times New Roman"/>
                <w:color w:val="000000"/>
              </w:rPr>
              <w:t>55-60 HRC</w:t>
            </w:r>
          </w:p>
          <w:p w:rsidR="00280E4D" w:rsidRPr="00280E4D" w:rsidRDefault="00003BE3" w:rsidP="00280E4D">
            <w:pPr>
              <w:rPr>
                <w:rFonts w:cs="Times New Roman"/>
                <w:color w:val="000000"/>
              </w:rPr>
            </w:pPr>
            <w:r>
              <w:rPr>
                <w:rFonts w:cs="Times New Roman"/>
                <w:color w:val="000000"/>
              </w:rPr>
              <w:t>Материал рабочей части с</w:t>
            </w:r>
            <w:r w:rsidR="00280E4D" w:rsidRPr="00280E4D">
              <w:rPr>
                <w:rFonts w:cs="Times New Roman"/>
                <w:color w:val="000000"/>
              </w:rPr>
              <w:t>таль</w:t>
            </w:r>
          </w:p>
          <w:p w:rsidR="00280E4D" w:rsidRPr="00280E4D" w:rsidRDefault="00003BE3" w:rsidP="00280E4D">
            <w:pPr>
              <w:rPr>
                <w:rFonts w:cs="Times New Roman"/>
                <w:color w:val="000000"/>
              </w:rPr>
            </w:pPr>
            <w:r>
              <w:rPr>
                <w:rFonts w:cs="Times New Roman"/>
                <w:color w:val="000000"/>
              </w:rPr>
              <w:t>Покрытие рабочей части: х</w:t>
            </w:r>
            <w:r w:rsidR="00280E4D" w:rsidRPr="00280E4D">
              <w:rPr>
                <w:rFonts w:cs="Times New Roman"/>
                <w:color w:val="000000"/>
              </w:rPr>
              <w:t>ромированное</w:t>
            </w:r>
          </w:p>
          <w:p w:rsidR="00280E4D" w:rsidRPr="00280E4D" w:rsidRDefault="00280E4D" w:rsidP="00280E4D">
            <w:pPr>
              <w:rPr>
                <w:rFonts w:cs="Times New Roman"/>
                <w:color w:val="000000"/>
              </w:rPr>
            </w:pPr>
            <w:r w:rsidRPr="00280E4D">
              <w:rPr>
                <w:rFonts w:cs="Times New Roman"/>
                <w:color w:val="000000"/>
              </w:rPr>
              <w:t>Обрабатываемый материал</w:t>
            </w:r>
            <w:r w:rsidR="00003BE3">
              <w:rPr>
                <w:rFonts w:cs="Times New Roman"/>
                <w:color w:val="000000"/>
              </w:rPr>
              <w:t>: а</w:t>
            </w:r>
            <w:r w:rsidRPr="00280E4D">
              <w:rPr>
                <w:rFonts w:cs="Times New Roman"/>
                <w:color w:val="000000"/>
              </w:rPr>
              <w:t xml:space="preserve">люминий, </w:t>
            </w:r>
            <w:r w:rsidR="00003BE3">
              <w:rPr>
                <w:rFonts w:cs="Times New Roman"/>
                <w:color w:val="000000"/>
              </w:rPr>
              <w:t>м</w:t>
            </w:r>
            <w:r w:rsidRPr="00280E4D">
              <w:rPr>
                <w:rFonts w:cs="Times New Roman"/>
                <w:color w:val="000000"/>
              </w:rPr>
              <w:t xml:space="preserve">едь, </w:t>
            </w:r>
            <w:r w:rsidR="00003BE3">
              <w:rPr>
                <w:rFonts w:cs="Times New Roman"/>
                <w:color w:val="000000"/>
              </w:rPr>
              <w:lastRenderedPageBreak/>
              <w:t>м</w:t>
            </w:r>
            <w:r w:rsidRPr="00280E4D">
              <w:rPr>
                <w:rFonts w:cs="Times New Roman"/>
                <w:color w:val="000000"/>
              </w:rPr>
              <w:t xml:space="preserve">еталл, </w:t>
            </w:r>
            <w:r w:rsidR="00003BE3">
              <w:rPr>
                <w:rFonts w:cs="Times New Roman"/>
                <w:color w:val="000000"/>
              </w:rPr>
              <w:t>п</w:t>
            </w:r>
            <w:r w:rsidRPr="00280E4D">
              <w:rPr>
                <w:rFonts w:cs="Times New Roman"/>
                <w:color w:val="000000"/>
              </w:rPr>
              <w:t>ластик</w:t>
            </w:r>
          </w:p>
          <w:p w:rsidR="00280E4D" w:rsidRPr="00280E4D" w:rsidRDefault="00003BE3" w:rsidP="00280E4D">
            <w:pPr>
              <w:rPr>
                <w:rFonts w:cs="Times New Roman"/>
                <w:color w:val="000000"/>
              </w:rPr>
            </w:pPr>
            <w:r>
              <w:rPr>
                <w:rFonts w:cs="Times New Roman"/>
                <w:color w:val="000000"/>
              </w:rPr>
              <w:t>Форма рабочей части: п</w:t>
            </w:r>
            <w:r w:rsidR="00280E4D" w:rsidRPr="00280E4D">
              <w:rPr>
                <w:rFonts w:cs="Times New Roman"/>
                <w:color w:val="000000"/>
              </w:rPr>
              <w:t>рямая</w:t>
            </w:r>
          </w:p>
          <w:p w:rsidR="00280E4D" w:rsidRPr="00280E4D" w:rsidRDefault="00003BE3" w:rsidP="00280E4D">
            <w:pPr>
              <w:rPr>
                <w:rFonts w:cs="Times New Roman"/>
                <w:color w:val="000000"/>
              </w:rPr>
            </w:pPr>
            <w:r>
              <w:rPr>
                <w:rFonts w:cs="Times New Roman"/>
                <w:color w:val="000000"/>
              </w:rPr>
              <w:t>Форма губок: п</w:t>
            </w:r>
            <w:r w:rsidR="00280E4D" w:rsidRPr="00280E4D">
              <w:rPr>
                <w:rFonts w:cs="Times New Roman"/>
                <w:color w:val="000000"/>
              </w:rPr>
              <w:t>рямая</w:t>
            </w:r>
          </w:p>
          <w:p w:rsidR="00B73421" w:rsidRPr="006832E1" w:rsidRDefault="00B73421" w:rsidP="00280E4D">
            <w:pPr>
              <w:rPr>
                <w:rFonts w:cs="Times New Roman"/>
                <w:color w:val="000000"/>
              </w:rPr>
            </w:pPr>
          </w:p>
        </w:tc>
      </w:tr>
      <w:tr w:rsidR="00B73421" w:rsidTr="006832E1">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3421" w:rsidRPr="00D964A5" w:rsidRDefault="00B73421" w:rsidP="00337C6A">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lastRenderedPageBreak/>
              <w:t>7</w:t>
            </w:r>
          </w:p>
        </w:tc>
        <w:tc>
          <w:tcPr>
            <w:tcW w:w="22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B73421" w:rsidRDefault="00B73421" w:rsidP="00280E4D">
            <w:pPr>
              <w:rPr>
                <w:rFonts w:cs="Times New Roman"/>
                <w:color w:val="000000"/>
              </w:rPr>
            </w:pPr>
            <w:r>
              <w:rPr>
                <w:rFonts w:cs="Times New Roman"/>
                <w:color w:val="000000"/>
              </w:rPr>
              <w:t>Кусачки</w:t>
            </w:r>
          </w:p>
          <w:p w:rsidR="0024563A" w:rsidRPr="00556DF6" w:rsidRDefault="0024563A" w:rsidP="00280E4D">
            <w:pPr>
              <w:rPr>
                <w:rFonts w:cs="Times New Roman"/>
                <w:color w:val="000000"/>
              </w:rPr>
            </w:pPr>
            <w:r w:rsidRPr="0024563A">
              <w:rPr>
                <w:rFonts w:cs="Times New Roman"/>
                <w:color w:val="000000"/>
              </w:rPr>
              <w:t>25.73.30.164</w:t>
            </w:r>
          </w:p>
        </w:tc>
        <w:tc>
          <w:tcPr>
            <w:tcW w:w="1590" w:type="dxa"/>
            <w:tcBorders>
              <w:top w:val="single" w:sz="4" w:space="0" w:color="000000"/>
              <w:left w:val="single" w:sz="4" w:space="0" w:color="000000"/>
              <w:bottom w:val="single" w:sz="4" w:space="0" w:color="000000"/>
              <w:right w:val="single" w:sz="4" w:space="0" w:color="000000"/>
            </w:tcBorders>
            <w:vAlign w:val="bottom"/>
          </w:tcPr>
          <w:p w:rsidR="00B73421" w:rsidRDefault="00B73421" w:rsidP="00280E4D">
            <w:pPr>
              <w:jc w:val="center"/>
              <w:rPr>
                <w:rFonts w:cs="Times New Roman"/>
                <w:color w:val="000000"/>
              </w:rPr>
            </w:pPr>
            <w:proofErr w:type="spellStart"/>
            <w:proofErr w:type="gramStart"/>
            <w:r>
              <w:rPr>
                <w:rFonts w:cs="Times New Roman"/>
                <w:color w:val="000000"/>
              </w:rPr>
              <w:t>шт</w:t>
            </w:r>
            <w:proofErr w:type="spellEnd"/>
            <w:proofErr w:type="gramEnd"/>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B73421" w:rsidRDefault="00B73421" w:rsidP="00280E4D">
            <w:pPr>
              <w:jc w:val="center"/>
              <w:rPr>
                <w:rFonts w:cs="Times New Roman"/>
                <w:color w:val="000000"/>
              </w:rPr>
            </w:pPr>
            <w:r>
              <w:rPr>
                <w:rFonts w:cs="Times New Roman"/>
                <w:color w:val="000000"/>
              </w:rPr>
              <w:t>1</w:t>
            </w:r>
          </w:p>
        </w:tc>
        <w:tc>
          <w:tcPr>
            <w:tcW w:w="1282" w:type="dxa"/>
            <w:tcBorders>
              <w:top w:val="single" w:sz="4" w:space="0" w:color="000000"/>
              <w:left w:val="single" w:sz="4" w:space="0" w:color="000000"/>
              <w:bottom w:val="single" w:sz="4" w:space="0" w:color="000000"/>
              <w:right w:val="single" w:sz="4" w:space="0" w:color="000000"/>
            </w:tcBorders>
          </w:tcPr>
          <w:p w:rsidR="00B73421" w:rsidRPr="006832E1" w:rsidRDefault="00B73421" w:rsidP="00280E4D">
            <w:pPr>
              <w:widowControl w:val="0"/>
              <w:spacing w:after="0"/>
              <w:jc w:val="center"/>
              <w:rPr>
                <w:rFonts w:eastAsia="Calibri" w:cs="Times New Roman"/>
                <w:color w:val="000000"/>
              </w:rPr>
            </w:pPr>
          </w:p>
        </w:tc>
        <w:tc>
          <w:tcPr>
            <w:tcW w:w="2268" w:type="dxa"/>
            <w:tcBorders>
              <w:top w:val="single" w:sz="4" w:space="0" w:color="000000"/>
              <w:left w:val="single" w:sz="4" w:space="0" w:color="000000"/>
              <w:bottom w:val="single" w:sz="4" w:space="0" w:color="000000"/>
              <w:right w:val="single" w:sz="4" w:space="0" w:color="auto"/>
            </w:tcBorders>
          </w:tcPr>
          <w:p w:rsidR="00B73421" w:rsidRPr="006832E1" w:rsidRDefault="00B73421" w:rsidP="00280E4D">
            <w:pPr>
              <w:widowControl w:val="0"/>
              <w:spacing w:after="0"/>
              <w:jc w:val="center"/>
              <w:rPr>
                <w:rFonts w:eastAsia="Calibri" w:cs="Times New Roman"/>
                <w:color w:val="000000"/>
              </w:rPr>
            </w:pPr>
          </w:p>
        </w:tc>
        <w:tc>
          <w:tcPr>
            <w:tcW w:w="5386" w:type="dxa"/>
            <w:tcBorders>
              <w:top w:val="single" w:sz="4" w:space="0" w:color="auto"/>
              <w:left w:val="single" w:sz="4" w:space="0" w:color="auto"/>
              <w:bottom w:val="single" w:sz="4" w:space="0" w:color="auto"/>
              <w:right w:val="single" w:sz="4" w:space="0" w:color="auto"/>
            </w:tcBorders>
            <w:vAlign w:val="bottom"/>
          </w:tcPr>
          <w:p w:rsidR="00003BE3" w:rsidRDefault="00003BE3" w:rsidP="00003BE3">
            <w:pPr>
              <w:ind w:left="360"/>
              <w:rPr>
                <w:rFonts w:cs="Times New Roman"/>
                <w:color w:val="000000"/>
              </w:rPr>
            </w:pPr>
          </w:p>
          <w:p w:rsidR="00003BE3" w:rsidRPr="00003BE3" w:rsidRDefault="00003BE3" w:rsidP="00003BE3">
            <w:pPr>
              <w:rPr>
                <w:rFonts w:cs="Times New Roman"/>
                <w:color w:val="000000"/>
              </w:rPr>
            </w:pPr>
            <w:r w:rsidRPr="00003BE3">
              <w:rPr>
                <w:rFonts w:cs="Times New Roman"/>
                <w:color w:val="000000"/>
              </w:rPr>
              <w:t xml:space="preserve">Размер, </w:t>
            </w:r>
            <w:proofErr w:type="gramStart"/>
            <w:r w:rsidRPr="00003BE3">
              <w:rPr>
                <w:rFonts w:cs="Times New Roman"/>
                <w:color w:val="000000"/>
              </w:rPr>
              <w:t>мм</w:t>
            </w:r>
            <w:proofErr w:type="gramEnd"/>
            <w:r>
              <w:rPr>
                <w:rFonts w:cs="Times New Roman"/>
                <w:color w:val="000000"/>
              </w:rPr>
              <w:t xml:space="preserve"> не менее </w:t>
            </w:r>
            <w:hyperlink r:id="rId29" w:history="1">
              <w:r>
                <w:rPr>
                  <w:rStyle w:val="a4"/>
                  <w:color w:val="auto"/>
                  <w:u w:val="none"/>
                </w:rPr>
                <w:t>160</w:t>
              </w:r>
            </w:hyperlink>
            <w:r>
              <w:t>**</w:t>
            </w:r>
          </w:p>
          <w:p w:rsidR="00003BE3" w:rsidRPr="00003BE3" w:rsidRDefault="00003BE3" w:rsidP="00003BE3">
            <w:pPr>
              <w:rPr>
                <w:rFonts w:cs="Times New Roman"/>
                <w:color w:val="000000"/>
              </w:rPr>
            </w:pPr>
            <w:r w:rsidRPr="00003BE3">
              <w:rPr>
                <w:rFonts w:cs="Times New Roman"/>
                <w:color w:val="000000"/>
              </w:rPr>
              <w:t>Вид</w:t>
            </w:r>
            <w:r>
              <w:rPr>
                <w:rFonts w:cs="Times New Roman"/>
                <w:color w:val="000000"/>
              </w:rPr>
              <w:t xml:space="preserve">: </w:t>
            </w:r>
            <w:proofErr w:type="spellStart"/>
            <w:r>
              <w:rPr>
                <w:rFonts w:cs="Times New Roman"/>
                <w:color w:val="000000"/>
              </w:rPr>
              <w:t>б</w:t>
            </w:r>
            <w:r w:rsidRPr="00003BE3">
              <w:rPr>
                <w:rFonts w:cs="Times New Roman"/>
                <w:color w:val="000000"/>
              </w:rPr>
              <w:t>окорезы</w:t>
            </w:r>
            <w:proofErr w:type="spellEnd"/>
          </w:p>
          <w:p w:rsidR="00003BE3" w:rsidRPr="00003BE3" w:rsidRDefault="00003BE3" w:rsidP="00003BE3">
            <w:pPr>
              <w:rPr>
                <w:rFonts w:cs="Times New Roman"/>
                <w:color w:val="000000"/>
              </w:rPr>
            </w:pPr>
            <w:r w:rsidRPr="00003BE3">
              <w:rPr>
                <w:rFonts w:cs="Times New Roman"/>
                <w:color w:val="000000"/>
              </w:rPr>
              <w:t>Материал рукояток</w:t>
            </w:r>
            <w:r>
              <w:rPr>
                <w:rFonts w:cs="Times New Roman"/>
                <w:color w:val="000000"/>
              </w:rPr>
              <w:t>: двухкомпонентный</w:t>
            </w:r>
          </w:p>
          <w:p w:rsidR="00B73421" w:rsidRPr="006832E1" w:rsidRDefault="00B73421" w:rsidP="00280E4D">
            <w:pPr>
              <w:rPr>
                <w:rFonts w:cs="Times New Roman"/>
                <w:color w:val="000000"/>
              </w:rPr>
            </w:pPr>
          </w:p>
        </w:tc>
      </w:tr>
      <w:tr w:rsidR="00B73421" w:rsidTr="006832E1">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3421" w:rsidRDefault="00B73421" w:rsidP="00337C6A">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t>8</w:t>
            </w:r>
          </w:p>
        </w:tc>
        <w:tc>
          <w:tcPr>
            <w:tcW w:w="22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B73421" w:rsidRDefault="00B73421" w:rsidP="00280E4D">
            <w:pPr>
              <w:rPr>
                <w:rFonts w:cs="Times New Roman"/>
                <w:color w:val="000000"/>
              </w:rPr>
            </w:pPr>
            <w:r>
              <w:rPr>
                <w:rFonts w:cs="Times New Roman"/>
                <w:color w:val="000000"/>
              </w:rPr>
              <w:t>Сумка для инструментов</w:t>
            </w:r>
          </w:p>
          <w:p w:rsidR="0024563A" w:rsidRDefault="0024563A" w:rsidP="00280E4D">
            <w:pPr>
              <w:rPr>
                <w:rFonts w:cs="Times New Roman"/>
                <w:color w:val="000000"/>
              </w:rPr>
            </w:pPr>
            <w:r w:rsidRPr="0024563A">
              <w:rPr>
                <w:rFonts w:cs="Times New Roman"/>
                <w:color w:val="000000"/>
              </w:rPr>
              <w:t>13.99.19.190</w:t>
            </w:r>
          </w:p>
        </w:tc>
        <w:tc>
          <w:tcPr>
            <w:tcW w:w="1590" w:type="dxa"/>
            <w:tcBorders>
              <w:top w:val="single" w:sz="4" w:space="0" w:color="000000"/>
              <w:left w:val="single" w:sz="4" w:space="0" w:color="000000"/>
              <w:bottom w:val="single" w:sz="4" w:space="0" w:color="000000"/>
              <w:right w:val="single" w:sz="4" w:space="0" w:color="000000"/>
            </w:tcBorders>
            <w:vAlign w:val="bottom"/>
          </w:tcPr>
          <w:p w:rsidR="00B73421" w:rsidRDefault="00B73421" w:rsidP="00280E4D">
            <w:pPr>
              <w:jc w:val="center"/>
              <w:rPr>
                <w:rFonts w:cs="Times New Roman"/>
                <w:color w:val="000000"/>
              </w:rPr>
            </w:pPr>
            <w:proofErr w:type="spellStart"/>
            <w:proofErr w:type="gramStart"/>
            <w:r>
              <w:rPr>
                <w:rFonts w:cs="Times New Roman"/>
                <w:color w:val="000000"/>
              </w:rPr>
              <w:t>шт</w:t>
            </w:r>
            <w:proofErr w:type="spellEnd"/>
            <w:proofErr w:type="gramEnd"/>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B73421" w:rsidRDefault="00B73421" w:rsidP="00280E4D">
            <w:pPr>
              <w:jc w:val="center"/>
              <w:rPr>
                <w:rFonts w:cs="Times New Roman"/>
                <w:color w:val="000000"/>
              </w:rPr>
            </w:pPr>
            <w:r>
              <w:rPr>
                <w:rFonts w:cs="Times New Roman"/>
                <w:color w:val="000000"/>
              </w:rPr>
              <w:t>1</w:t>
            </w:r>
          </w:p>
        </w:tc>
        <w:tc>
          <w:tcPr>
            <w:tcW w:w="1282" w:type="dxa"/>
            <w:tcBorders>
              <w:top w:val="single" w:sz="4" w:space="0" w:color="000000"/>
              <w:left w:val="single" w:sz="4" w:space="0" w:color="000000"/>
              <w:bottom w:val="single" w:sz="4" w:space="0" w:color="000000"/>
              <w:right w:val="single" w:sz="4" w:space="0" w:color="000000"/>
            </w:tcBorders>
          </w:tcPr>
          <w:p w:rsidR="00B73421" w:rsidRPr="006832E1" w:rsidRDefault="00B73421" w:rsidP="00280E4D">
            <w:pPr>
              <w:widowControl w:val="0"/>
              <w:spacing w:after="0"/>
              <w:jc w:val="center"/>
              <w:rPr>
                <w:rFonts w:eastAsia="Calibri" w:cs="Times New Roman"/>
                <w:color w:val="000000"/>
              </w:rPr>
            </w:pPr>
          </w:p>
        </w:tc>
        <w:tc>
          <w:tcPr>
            <w:tcW w:w="2268" w:type="dxa"/>
            <w:tcBorders>
              <w:top w:val="single" w:sz="4" w:space="0" w:color="000000"/>
              <w:left w:val="single" w:sz="4" w:space="0" w:color="000000"/>
              <w:bottom w:val="single" w:sz="4" w:space="0" w:color="000000"/>
              <w:right w:val="single" w:sz="4" w:space="0" w:color="auto"/>
            </w:tcBorders>
          </w:tcPr>
          <w:p w:rsidR="00B73421" w:rsidRPr="006832E1" w:rsidRDefault="00B73421" w:rsidP="00280E4D">
            <w:pPr>
              <w:widowControl w:val="0"/>
              <w:spacing w:after="0"/>
              <w:jc w:val="center"/>
              <w:rPr>
                <w:rFonts w:eastAsia="Calibri" w:cs="Times New Roman"/>
                <w:color w:val="000000"/>
              </w:rPr>
            </w:pPr>
          </w:p>
        </w:tc>
        <w:tc>
          <w:tcPr>
            <w:tcW w:w="5386" w:type="dxa"/>
            <w:tcBorders>
              <w:top w:val="single" w:sz="4" w:space="0" w:color="auto"/>
              <w:left w:val="single" w:sz="4" w:space="0" w:color="auto"/>
              <w:bottom w:val="single" w:sz="4" w:space="0" w:color="auto"/>
              <w:right w:val="single" w:sz="4" w:space="0" w:color="auto"/>
            </w:tcBorders>
            <w:vAlign w:val="bottom"/>
          </w:tcPr>
          <w:p w:rsidR="00B73421" w:rsidRDefault="00003BE3" w:rsidP="00280E4D">
            <w:pPr>
              <w:rPr>
                <w:rFonts w:cs="Times New Roman"/>
                <w:color w:val="000000"/>
              </w:rPr>
            </w:pPr>
            <w:r w:rsidRPr="00003BE3">
              <w:rPr>
                <w:rFonts w:cs="Times New Roman"/>
                <w:color w:val="000000"/>
              </w:rPr>
              <w:t>Сумка объемом 50 литров, имеет 16 карманов для хранения инструмента, наличие жес</w:t>
            </w:r>
            <w:r>
              <w:rPr>
                <w:rFonts w:cs="Times New Roman"/>
                <w:color w:val="000000"/>
              </w:rPr>
              <w:t>т</w:t>
            </w:r>
            <w:r w:rsidRPr="00003BE3">
              <w:rPr>
                <w:rFonts w:cs="Times New Roman"/>
                <w:color w:val="000000"/>
              </w:rPr>
              <w:t xml:space="preserve">кого </w:t>
            </w:r>
            <w:proofErr w:type="spellStart"/>
            <w:proofErr w:type="gramStart"/>
            <w:r w:rsidRPr="00003BE3">
              <w:rPr>
                <w:rFonts w:cs="Times New Roman"/>
                <w:color w:val="000000"/>
              </w:rPr>
              <w:t>дна-да</w:t>
            </w:r>
            <w:proofErr w:type="spellEnd"/>
            <w:proofErr w:type="gramEnd"/>
          </w:p>
          <w:p w:rsidR="00003BE3" w:rsidRPr="006832E1" w:rsidRDefault="00003BE3" w:rsidP="00280E4D">
            <w:pPr>
              <w:rPr>
                <w:rFonts w:cs="Times New Roman"/>
                <w:color w:val="000000"/>
              </w:rPr>
            </w:pPr>
          </w:p>
        </w:tc>
      </w:tr>
      <w:tr w:rsidR="005D2CB5" w:rsidRPr="000F5623" w:rsidTr="00337C6A">
        <w:trPr>
          <w:trHeight w:val="883"/>
        </w:trPr>
        <w:tc>
          <w:tcPr>
            <w:tcW w:w="700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D2CB5" w:rsidRPr="000F5623" w:rsidRDefault="005D2CB5" w:rsidP="00337C6A">
            <w:pPr>
              <w:widowControl w:val="0"/>
              <w:spacing w:after="0"/>
              <w:jc w:val="center"/>
              <w:rPr>
                <w:rFonts w:eastAsia="Calibri" w:cs="Times New Roman"/>
                <w:color w:val="000000"/>
                <w:sz w:val="18"/>
                <w:szCs w:val="18"/>
              </w:rPr>
            </w:pPr>
            <w:r w:rsidRPr="000F5623">
              <w:rPr>
                <w:rFonts w:eastAsia="Calibri" w:cs="Times New Roman"/>
                <w:color w:val="000000"/>
                <w:sz w:val="18"/>
                <w:szCs w:val="18"/>
              </w:rPr>
              <w:t>Итого</w:t>
            </w:r>
          </w:p>
        </w:tc>
        <w:tc>
          <w:tcPr>
            <w:tcW w:w="2268" w:type="dxa"/>
            <w:tcBorders>
              <w:top w:val="single" w:sz="4" w:space="0" w:color="000000"/>
              <w:left w:val="single" w:sz="4" w:space="0" w:color="000000"/>
              <w:bottom w:val="single" w:sz="4" w:space="0" w:color="000000"/>
              <w:right w:val="single" w:sz="4" w:space="0" w:color="auto"/>
            </w:tcBorders>
          </w:tcPr>
          <w:p w:rsidR="005D2CB5" w:rsidRPr="000F5623" w:rsidRDefault="005D2CB5" w:rsidP="00337C6A">
            <w:pPr>
              <w:widowControl w:val="0"/>
              <w:spacing w:after="0"/>
              <w:jc w:val="center"/>
              <w:rPr>
                <w:rFonts w:eastAsia="Calibri" w:cs="Times New Roman"/>
                <w:color w:val="000000"/>
                <w:sz w:val="18"/>
                <w:szCs w:val="18"/>
              </w:rPr>
            </w:pPr>
          </w:p>
        </w:tc>
        <w:tc>
          <w:tcPr>
            <w:tcW w:w="5386" w:type="dxa"/>
            <w:tcBorders>
              <w:top w:val="single" w:sz="4" w:space="0" w:color="auto"/>
              <w:left w:val="single" w:sz="4" w:space="0" w:color="auto"/>
              <w:bottom w:val="single" w:sz="4" w:space="0" w:color="auto"/>
              <w:right w:val="single" w:sz="4" w:space="0" w:color="auto"/>
            </w:tcBorders>
          </w:tcPr>
          <w:p w:rsidR="005D2CB5" w:rsidRDefault="005D2CB5" w:rsidP="00337C6A">
            <w:pPr>
              <w:pStyle w:val="Normalunindented"/>
              <w:keepNext/>
              <w:widowControl w:val="0"/>
              <w:jc w:val="left"/>
              <w:rPr>
                <w:rFonts w:eastAsia="Calibri"/>
                <w:bCs/>
                <w:iCs/>
                <w:color w:val="000000"/>
                <w:sz w:val="18"/>
                <w:szCs w:val="18"/>
              </w:rPr>
            </w:pPr>
          </w:p>
          <w:p w:rsidR="005D2CB5" w:rsidRDefault="005D2CB5" w:rsidP="00337C6A">
            <w:pPr>
              <w:rPr>
                <w:rFonts w:ascii="Calibri" w:hAnsi="Calibri" w:cs="Calibri"/>
                <w:color w:val="000000"/>
              </w:rPr>
            </w:pPr>
          </w:p>
          <w:p w:rsidR="005D2CB5" w:rsidRPr="000F5623" w:rsidRDefault="005D2CB5" w:rsidP="00337C6A">
            <w:pPr>
              <w:pStyle w:val="Normalunindented"/>
              <w:keepNext/>
              <w:widowControl w:val="0"/>
              <w:jc w:val="left"/>
              <w:rPr>
                <w:rFonts w:eastAsia="Calibri"/>
                <w:bCs/>
                <w:iCs/>
                <w:color w:val="000000"/>
                <w:sz w:val="18"/>
                <w:szCs w:val="18"/>
              </w:rPr>
            </w:pPr>
          </w:p>
        </w:tc>
      </w:tr>
    </w:tbl>
    <w:p w:rsidR="007A146E" w:rsidRDefault="007A146E" w:rsidP="007A146E">
      <w:pPr>
        <w:tabs>
          <w:tab w:val="left" w:pos="1170"/>
        </w:tabs>
        <w:rPr>
          <w:sz w:val="20"/>
          <w:szCs w:val="20"/>
        </w:rPr>
      </w:pPr>
      <w:r>
        <w:rPr>
          <w:sz w:val="20"/>
          <w:szCs w:val="20"/>
        </w:rPr>
        <w:t>*</w:t>
      </w:r>
      <w:r w:rsidRPr="00037438">
        <w:rPr>
          <w:sz w:val="20"/>
          <w:szCs w:val="20"/>
        </w:rPr>
        <w:t xml:space="preserve"> Участник закупки указывает СТРАНУ ПРОИСХОЖДЕНИЯ!!!!</w:t>
      </w:r>
    </w:p>
    <w:p w:rsidR="007A146E" w:rsidRPr="00037438" w:rsidRDefault="00C524CD" w:rsidP="007A146E">
      <w:pPr>
        <w:tabs>
          <w:tab w:val="left" w:pos="1170"/>
        </w:tabs>
        <w:rPr>
          <w:sz w:val="20"/>
          <w:szCs w:val="20"/>
        </w:rPr>
      </w:pPr>
      <w:r>
        <w:rPr>
          <w:sz w:val="20"/>
          <w:szCs w:val="20"/>
        </w:rPr>
        <w:t xml:space="preserve">** Участник </w:t>
      </w:r>
      <w:r w:rsidR="00583FD0">
        <w:rPr>
          <w:sz w:val="20"/>
          <w:szCs w:val="20"/>
        </w:rPr>
        <w:t>закупки указывает конкретный показатель</w:t>
      </w:r>
    </w:p>
    <w:p w:rsidR="007A146E" w:rsidRDefault="007A146E" w:rsidP="007A146E">
      <w:pPr>
        <w:pStyle w:val="a9"/>
        <w:ind w:left="1440"/>
      </w:pPr>
      <w:bookmarkStart w:id="2" w:name="_Hlk126658077"/>
      <w:bookmarkEnd w:id="2"/>
      <w:r>
        <w:t xml:space="preserve"> Заказчик _________________ Е.А. </w:t>
      </w:r>
      <w:proofErr w:type="spellStart"/>
      <w:r>
        <w:t>Опрышко</w:t>
      </w:r>
      <w:proofErr w:type="spellEnd"/>
      <w:r>
        <w:t xml:space="preserve">                                                           Поставщик ______________ </w:t>
      </w:r>
    </w:p>
    <w:p w:rsidR="006832E1" w:rsidRDefault="006832E1" w:rsidP="007A146E">
      <w:pPr>
        <w:ind w:left="708" w:firstLine="708"/>
        <w:jc w:val="right"/>
      </w:pPr>
    </w:p>
    <w:p w:rsidR="006832E1" w:rsidRDefault="006832E1" w:rsidP="007A146E">
      <w:pPr>
        <w:ind w:left="708" w:firstLine="708"/>
        <w:jc w:val="right"/>
      </w:pPr>
    </w:p>
    <w:p w:rsidR="006832E1" w:rsidRDefault="006832E1" w:rsidP="007A146E">
      <w:pPr>
        <w:ind w:left="708" w:firstLine="708"/>
        <w:jc w:val="right"/>
      </w:pPr>
    </w:p>
    <w:p w:rsidR="006832E1" w:rsidRDefault="006832E1" w:rsidP="007A146E">
      <w:pPr>
        <w:ind w:left="708" w:firstLine="708"/>
        <w:jc w:val="right"/>
      </w:pPr>
    </w:p>
    <w:p w:rsidR="0024563A" w:rsidRDefault="0024563A" w:rsidP="007A146E">
      <w:pPr>
        <w:ind w:left="708" w:firstLine="708"/>
        <w:jc w:val="right"/>
      </w:pPr>
    </w:p>
    <w:p w:rsidR="0024563A" w:rsidRDefault="0024563A" w:rsidP="007A146E">
      <w:pPr>
        <w:ind w:left="708" w:firstLine="708"/>
        <w:jc w:val="right"/>
      </w:pPr>
    </w:p>
    <w:p w:rsidR="0024563A" w:rsidRDefault="0024563A" w:rsidP="007A146E">
      <w:pPr>
        <w:ind w:left="708" w:firstLine="708"/>
        <w:jc w:val="right"/>
      </w:pPr>
    </w:p>
    <w:p w:rsidR="007A146E" w:rsidRDefault="007A146E" w:rsidP="007A146E">
      <w:pPr>
        <w:ind w:left="708" w:firstLine="708"/>
        <w:jc w:val="right"/>
      </w:pPr>
      <w:r>
        <w:lastRenderedPageBreak/>
        <w:t>Приложение № 2 к Договору</w:t>
      </w:r>
    </w:p>
    <w:p w:rsidR="007A146E" w:rsidRDefault="007A146E" w:rsidP="007A146E">
      <w:pPr>
        <w:ind w:left="5580"/>
        <w:jc w:val="right"/>
      </w:pPr>
      <w:r>
        <w:t>от «__»_________________2026г. № ____</w:t>
      </w:r>
    </w:p>
    <w:p w:rsidR="007A146E" w:rsidRDefault="007A146E" w:rsidP="007A146E">
      <w:pPr>
        <w:jc w:val="center"/>
        <w:rPr>
          <w:b/>
          <w:bCs/>
        </w:rPr>
      </w:pPr>
      <w:r>
        <w:rPr>
          <w:b/>
          <w:bCs/>
        </w:rPr>
        <w:t>КАЛЕНДАРНЫЙ ПЛАН</w:t>
      </w:r>
    </w:p>
    <w:p w:rsidR="007A146E" w:rsidRDefault="007A146E" w:rsidP="007A146E">
      <w:pPr>
        <w:jc w:val="center"/>
        <w:rPr>
          <w:b/>
          <w:bCs/>
        </w:rPr>
      </w:pPr>
      <w:r>
        <w:rPr>
          <w:b/>
          <w:bCs/>
        </w:rPr>
        <w:t>выполнения поставки по Договору</w:t>
      </w:r>
    </w:p>
    <w:tbl>
      <w:tblPr>
        <w:tblW w:w="16126" w:type="dxa"/>
        <w:tblLayout w:type="fixed"/>
        <w:tblCellMar>
          <w:top w:w="55" w:type="dxa"/>
          <w:bottom w:w="55" w:type="dxa"/>
        </w:tblCellMar>
        <w:tblLook w:val="04A0"/>
      </w:tblPr>
      <w:tblGrid>
        <w:gridCol w:w="674"/>
        <w:gridCol w:w="1986"/>
        <w:gridCol w:w="1983"/>
        <w:gridCol w:w="2835"/>
        <w:gridCol w:w="2835"/>
        <w:gridCol w:w="1561"/>
        <w:gridCol w:w="2268"/>
        <w:gridCol w:w="1984"/>
      </w:tblGrid>
      <w:tr w:rsidR="00970C83" w:rsidTr="00583FD0">
        <w:trPr>
          <w:trHeight w:val="260"/>
        </w:trPr>
        <w:tc>
          <w:tcPr>
            <w:tcW w:w="674" w:type="dxa"/>
            <w:tcBorders>
              <w:top w:val="single" w:sz="4" w:space="0" w:color="000000"/>
              <w:left w:val="single" w:sz="4" w:space="0" w:color="000000"/>
              <w:right w:val="single" w:sz="4" w:space="0" w:color="000000"/>
            </w:tcBorders>
          </w:tcPr>
          <w:p w:rsidR="00970C83" w:rsidRDefault="00970C83" w:rsidP="00337C6A">
            <w:pPr>
              <w:widowControl w:val="0"/>
              <w:spacing w:before="0" w:after="0"/>
              <w:rPr>
                <w:rFonts w:cs="Times New Roman"/>
                <w:b/>
                <w:bCs/>
              </w:rPr>
            </w:pPr>
            <w:r>
              <w:rPr>
                <w:rFonts w:eastAsia="Calibri" w:cs="Times New Roman"/>
                <w:b/>
                <w:bCs/>
              </w:rPr>
              <w:t xml:space="preserve">№ </w:t>
            </w:r>
            <w:proofErr w:type="spellStart"/>
            <w:proofErr w:type="gramStart"/>
            <w:r>
              <w:rPr>
                <w:rFonts w:eastAsia="Calibri" w:cs="Times New Roman"/>
                <w:b/>
                <w:bCs/>
              </w:rPr>
              <w:t>п</w:t>
            </w:r>
            <w:proofErr w:type="spellEnd"/>
            <w:proofErr w:type="gramEnd"/>
            <w:r>
              <w:rPr>
                <w:rFonts w:eastAsia="Calibri" w:cs="Times New Roman"/>
                <w:b/>
                <w:bCs/>
              </w:rPr>
              <w:t>/</w:t>
            </w:r>
            <w:proofErr w:type="spellStart"/>
            <w:r>
              <w:rPr>
                <w:rFonts w:eastAsia="Calibri" w:cs="Times New Roman"/>
                <w:b/>
                <w:bCs/>
              </w:rPr>
              <w:t>п</w:t>
            </w:r>
            <w:proofErr w:type="spellEnd"/>
          </w:p>
        </w:tc>
        <w:tc>
          <w:tcPr>
            <w:tcW w:w="1986" w:type="dxa"/>
            <w:tcBorders>
              <w:top w:val="single" w:sz="4" w:space="0" w:color="000000"/>
              <w:left w:val="single" w:sz="4" w:space="0" w:color="000000"/>
              <w:right w:val="single" w:sz="4" w:space="0" w:color="000000"/>
            </w:tcBorders>
          </w:tcPr>
          <w:p w:rsidR="00970C83" w:rsidRDefault="00970C83" w:rsidP="00337C6A">
            <w:pPr>
              <w:widowControl w:val="0"/>
              <w:spacing w:before="0" w:after="0"/>
              <w:jc w:val="center"/>
              <w:rPr>
                <w:rFonts w:cs="Times New Roman"/>
                <w:b/>
                <w:bCs/>
              </w:rPr>
            </w:pPr>
            <w:r>
              <w:rPr>
                <w:rFonts w:eastAsia="Calibri" w:cs="Times New Roman"/>
                <w:b/>
                <w:bCs/>
              </w:rPr>
              <w:t>Наименование</w:t>
            </w:r>
          </w:p>
        </w:tc>
        <w:tc>
          <w:tcPr>
            <w:tcW w:w="1983" w:type="dxa"/>
            <w:tcBorders>
              <w:top w:val="single" w:sz="4" w:space="0" w:color="000000"/>
              <w:left w:val="single" w:sz="4" w:space="0" w:color="000000"/>
              <w:bottom w:val="single" w:sz="4" w:space="0" w:color="000000"/>
              <w:right w:val="single" w:sz="4" w:space="0" w:color="000000"/>
            </w:tcBorders>
          </w:tcPr>
          <w:p w:rsidR="00970C83" w:rsidRPr="00583FD0" w:rsidRDefault="00970C83" w:rsidP="00771AC1">
            <w:pPr>
              <w:widowControl w:val="0"/>
              <w:jc w:val="center"/>
              <w:rPr>
                <w:b/>
              </w:rPr>
            </w:pPr>
            <w:r w:rsidRPr="00583FD0">
              <w:rPr>
                <w:b/>
              </w:rPr>
              <w:t>Адрес поставки</w:t>
            </w:r>
          </w:p>
          <w:p w:rsidR="00970C83" w:rsidRPr="00E27810" w:rsidRDefault="00970C83" w:rsidP="00771AC1">
            <w:pPr>
              <w:widowControl w:val="0"/>
              <w:jc w:val="center"/>
            </w:pPr>
            <w:proofErr w:type="gramStart"/>
            <w:r>
              <w:t>Владимирская</w:t>
            </w:r>
            <w:proofErr w:type="gramEnd"/>
            <w:r>
              <w:t xml:space="preserve"> обл., Юрьев-Польский р-н, с. Небылое, ул. Первомайская, д.48 </w:t>
            </w:r>
          </w:p>
          <w:p w:rsidR="00970C83" w:rsidRPr="00370DBB" w:rsidRDefault="00970C83" w:rsidP="00771AC1">
            <w:pPr>
              <w:widowControl w:val="0"/>
              <w:jc w:val="center"/>
            </w:pPr>
          </w:p>
        </w:tc>
        <w:tc>
          <w:tcPr>
            <w:tcW w:w="2835" w:type="dxa"/>
            <w:tcBorders>
              <w:top w:val="single" w:sz="4" w:space="0" w:color="000000"/>
              <w:left w:val="single" w:sz="4" w:space="0" w:color="000000"/>
              <w:bottom w:val="single" w:sz="4" w:space="0" w:color="auto"/>
              <w:right w:val="single" w:sz="4" w:space="0" w:color="000000"/>
            </w:tcBorders>
          </w:tcPr>
          <w:p w:rsidR="00970C83" w:rsidRPr="00583FD0" w:rsidRDefault="00970C83" w:rsidP="00771AC1">
            <w:pPr>
              <w:widowControl w:val="0"/>
              <w:jc w:val="center"/>
              <w:rPr>
                <w:b/>
              </w:rPr>
            </w:pPr>
            <w:r w:rsidRPr="00583FD0">
              <w:rPr>
                <w:b/>
              </w:rPr>
              <w:t>Адрес поставки</w:t>
            </w:r>
          </w:p>
          <w:p w:rsidR="00970C83" w:rsidRDefault="00970C83" w:rsidP="0024563A">
            <w:pPr>
              <w:widowControl w:val="0"/>
              <w:jc w:val="center"/>
            </w:pPr>
            <w:proofErr w:type="gramStart"/>
            <w:r>
              <w:t>Владимирская</w:t>
            </w:r>
            <w:proofErr w:type="gramEnd"/>
            <w:r>
              <w:t xml:space="preserve"> обл., г. Юрьев-Польский, ул. </w:t>
            </w:r>
            <w:proofErr w:type="spellStart"/>
            <w:r w:rsidR="0024563A">
              <w:t>Краснооктябрьская</w:t>
            </w:r>
            <w:proofErr w:type="spellEnd"/>
            <w:r w:rsidR="0024563A">
              <w:t>/ Владимирская, д. 20/24</w:t>
            </w:r>
          </w:p>
        </w:tc>
        <w:tc>
          <w:tcPr>
            <w:tcW w:w="2835" w:type="dxa"/>
            <w:tcBorders>
              <w:top w:val="single" w:sz="4" w:space="0" w:color="000000"/>
              <w:left w:val="single" w:sz="4" w:space="0" w:color="000000"/>
              <w:bottom w:val="single" w:sz="4" w:space="0" w:color="auto"/>
              <w:right w:val="single" w:sz="4" w:space="0" w:color="000000"/>
            </w:tcBorders>
          </w:tcPr>
          <w:p w:rsidR="00970C83" w:rsidRPr="00583FD0" w:rsidRDefault="00970C83" w:rsidP="00337C6A">
            <w:pPr>
              <w:widowControl w:val="0"/>
              <w:jc w:val="center"/>
              <w:rPr>
                <w:b/>
              </w:rPr>
            </w:pPr>
            <w:r w:rsidRPr="00583FD0">
              <w:rPr>
                <w:b/>
              </w:rPr>
              <w:t>Срок поставки Товара</w:t>
            </w:r>
          </w:p>
        </w:tc>
        <w:tc>
          <w:tcPr>
            <w:tcW w:w="1561" w:type="dxa"/>
            <w:tcBorders>
              <w:top w:val="single" w:sz="4" w:space="0" w:color="000000"/>
              <w:left w:val="single" w:sz="4" w:space="0" w:color="000000"/>
              <w:bottom w:val="single" w:sz="4" w:space="0" w:color="auto"/>
              <w:right w:val="single" w:sz="4" w:space="0" w:color="000000"/>
            </w:tcBorders>
          </w:tcPr>
          <w:p w:rsidR="00970C83" w:rsidRPr="00583FD0" w:rsidRDefault="00970C83" w:rsidP="00337C6A">
            <w:pPr>
              <w:widowControl w:val="0"/>
              <w:jc w:val="center"/>
              <w:rPr>
                <w:b/>
              </w:rPr>
            </w:pPr>
            <w:r w:rsidRPr="00583FD0">
              <w:rPr>
                <w:b/>
              </w:rPr>
              <w:t>Требования к размерам и упаковке Товара</w:t>
            </w:r>
          </w:p>
        </w:tc>
        <w:tc>
          <w:tcPr>
            <w:tcW w:w="2268" w:type="dxa"/>
            <w:tcBorders>
              <w:top w:val="single" w:sz="4" w:space="0" w:color="000000"/>
              <w:left w:val="single" w:sz="4" w:space="0" w:color="000000"/>
              <w:bottom w:val="single" w:sz="4" w:space="0" w:color="auto"/>
              <w:right w:val="single" w:sz="4" w:space="0" w:color="000000"/>
            </w:tcBorders>
          </w:tcPr>
          <w:p w:rsidR="00970C83" w:rsidRPr="00583FD0" w:rsidRDefault="00970C83" w:rsidP="00337C6A">
            <w:pPr>
              <w:widowControl w:val="0"/>
              <w:spacing w:before="0" w:after="0"/>
              <w:jc w:val="center"/>
              <w:rPr>
                <w:rFonts w:eastAsia="Calibri" w:cs="Times New Roman"/>
                <w:b/>
              </w:rPr>
            </w:pPr>
            <w:r w:rsidRPr="00583FD0">
              <w:rPr>
                <w:rFonts w:eastAsia="Calibri" w:cs="Times New Roman"/>
                <w:b/>
              </w:rPr>
              <w:t>Место и условия поставки Товара</w:t>
            </w:r>
          </w:p>
        </w:tc>
        <w:tc>
          <w:tcPr>
            <w:tcW w:w="1984" w:type="dxa"/>
            <w:tcBorders>
              <w:top w:val="single" w:sz="4" w:space="0" w:color="000000"/>
              <w:left w:val="single" w:sz="4" w:space="0" w:color="000000"/>
              <w:bottom w:val="single" w:sz="4" w:space="0" w:color="auto"/>
              <w:right w:val="single" w:sz="4" w:space="0" w:color="000000"/>
            </w:tcBorders>
          </w:tcPr>
          <w:p w:rsidR="00970C83" w:rsidRPr="00583FD0" w:rsidRDefault="00970C83" w:rsidP="00337C6A">
            <w:pPr>
              <w:widowControl w:val="0"/>
              <w:spacing w:before="0" w:after="0"/>
              <w:jc w:val="center"/>
              <w:rPr>
                <w:rFonts w:eastAsia="Calibri"/>
                <w:b/>
                <w:lang w:eastAsia="ar-SA"/>
              </w:rPr>
            </w:pPr>
            <w:r w:rsidRPr="00583FD0">
              <w:rPr>
                <w:rFonts w:eastAsia="Calibri" w:cs="Times New Roman"/>
                <w:b/>
                <w:lang w:eastAsia="ar-SA"/>
              </w:rPr>
              <w:t>Документы, предоставляемые Поставщиком Заказчику при поставке Товара</w:t>
            </w:r>
          </w:p>
        </w:tc>
      </w:tr>
      <w:tr w:rsidR="0024563A" w:rsidTr="001949B0">
        <w:trPr>
          <w:trHeight w:val="43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3A" w:rsidRPr="00D964A5" w:rsidRDefault="0024563A" w:rsidP="00C61A5B">
            <w:pPr>
              <w:widowControl w:val="0"/>
              <w:spacing w:after="0"/>
              <w:jc w:val="center"/>
              <w:rPr>
                <w:rFonts w:eastAsia="Calibri" w:cs="Times New Roman"/>
                <w:color w:val="000000"/>
                <w:sz w:val="18"/>
                <w:szCs w:val="18"/>
                <w:lang w:eastAsia="zh-CN"/>
              </w:rPr>
            </w:pPr>
            <w:r w:rsidRPr="00D964A5">
              <w:rPr>
                <w:rFonts w:eastAsia="Calibri" w:cs="Times New Roman"/>
                <w:color w:val="000000"/>
                <w:sz w:val="18"/>
                <w:szCs w:val="18"/>
                <w:lang w:eastAsia="zh-CN"/>
              </w:rPr>
              <w:t>1</w:t>
            </w:r>
          </w:p>
        </w:tc>
        <w:tc>
          <w:tcPr>
            <w:tcW w:w="19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4563A" w:rsidRPr="00D964A5" w:rsidRDefault="0024563A" w:rsidP="00C61A5B">
            <w:pPr>
              <w:rPr>
                <w:rFonts w:cs="Times New Roman"/>
                <w:color w:val="000000"/>
              </w:rPr>
            </w:pPr>
            <w:r w:rsidRPr="00D964A5">
              <w:rPr>
                <w:rFonts w:cs="Times New Roman"/>
                <w:color w:val="000000"/>
              </w:rPr>
              <w:t>Почтовый замок</w:t>
            </w:r>
          </w:p>
          <w:p w:rsidR="0024563A" w:rsidRPr="00D964A5" w:rsidRDefault="0024563A" w:rsidP="00C61A5B">
            <w:pPr>
              <w:rPr>
                <w:rFonts w:cs="Times New Roman"/>
                <w:color w:val="000000"/>
              </w:rPr>
            </w:pPr>
            <w:r w:rsidRPr="00D964A5">
              <w:rPr>
                <w:rFonts w:cs="Times New Roman"/>
                <w:color w:val="000000"/>
              </w:rPr>
              <w:t>25.72.12.190</w:t>
            </w:r>
          </w:p>
        </w:tc>
        <w:tc>
          <w:tcPr>
            <w:tcW w:w="1983" w:type="dxa"/>
            <w:tcBorders>
              <w:top w:val="single" w:sz="4" w:space="0" w:color="000000"/>
              <w:left w:val="single" w:sz="4" w:space="0" w:color="000000"/>
              <w:right w:val="single" w:sz="4" w:space="0" w:color="auto"/>
            </w:tcBorders>
            <w:vAlign w:val="bottom"/>
          </w:tcPr>
          <w:p w:rsidR="0024563A" w:rsidRPr="002B77A3" w:rsidRDefault="0024563A" w:rsidP="00C61A5B">
            <w:pPr>
              <w:jc w:val="center"/>
              <w:rPr>
                <w:rFonts w:cs="Times New Roman"/>
                <w:b/>
                <w:i/>
                <w:color w:val="000000"/>
              </w:rPr>
            </w:pPr>
            <w:r w:rsidRPr="002B77A3">
              <w:rPr>
                <w:rFonts w:cs="Times New Roman"/>
                <w:b/>
                <w:i/>
                <w:color w:val="000000"/>
              </w:rPr>
              <w:t>2</w:t>
            </w:r>
            <w:r w:rsidRPr="002B77A3">
              <w:rPr>
                <w:rFonts w:cs="Times New Roman"/>
                <w:b/>
                <w:i/>
                <w:color w:val="000000"/>
              </w:rPr>
              <w:t xml:space="preserve"> </w:t>
            </w:r>
            <w:proofErr w:type="spellStart"/>
            <w:proofErr w:type="gramStart"/>
            <w:r w:rsidRPr="002B77A3">
              <w:rPr>
                <w:rFonts w:cs="Times New Roman"/>
                <w:b/>
                <w:i/>
                <w:color w:val="000000"/>
              </w:rPr>
              <w:t>шт</w:t>
            </w:r>
            <w:proofErr w:type="spellEnd"/>
            <w:proofErr w:type="gramEnd"/>
          </w:p>
        </w:tc>
        <w:tc>
          <w:tcPr>
            <w:tcW w:w="2835" w:type="dxa"/>
            <w:tcBorders>
              <w:top w:val="single" w:sz="4" w:space="0" w:color="auto"/>
              <w:left w:val="single" w:sz="4" w:space="0" w:color="auto"/>
              <w:right w:val="single" w:sz="4" w:space="0" w:color="auto"/>
            </w:tcBorders>
          </w:tcPr>
          <w:p w:rsidR="0024563A" w:rsidRDefault="0024563A" w:rsidP="00337C6A">
            <w:pPr>
              <w:widowControl w:val="0"/>
              <w:tabs>
                <w:tab w:val="left" w:pos="360"/>
              </w:tabs>
              <w:rPr>
                <w:rFonts w:eastAsia="Calibri" w:cs="Times New Roman"/>
                <w:b/>
                <w:bCs/>
                <w:i/>
                <w:color w:val="000000"/>
                <w:lang w:eastAsia="ar-SA"/>
              </w:rPr>
            </w:pPr>
          </w:p>
        </w:tc>
        <w:tc>
          <w:tcPr>
            <w:tcW w:w="2835" w:type="dxa"/>
            <w:vMerge w:val="restart"/>
            <w:tcBorders>
              <w:top w:val="single" w:sz="4" w:space="0" w:color="auto"/>
              <w:left w:val="single" w:sz="4" w:space="0" w:color="auto"/>
              <w:bottom w:val="single" w:sz="4" w:space="0" w:color="auto"/>
              <w:right w:val="single" w:sz="4" w:space="0" w:color="auto"/>
            </w:tcBorders>
          </w:tcPr>
          <w:p w:rsidR="0024563A" w:rsidRDefault="0024563A" w:rsidP="00337C6A">
            <w:pPr>
              <w:widowControl w:val="0"/>
              <w:tabs>
                <w:tab w:val="left" w:pos="360"/>
              </w:tabs>
              <w:rPr>
                <w:b/>
                <w:bCs/>
                <w:i/>
              </w:rPr>
            </w:pPr>
            <w:r>
              <w:rPr>
                <w:rFonts w:eastAsia="Calibri" w:cs="Times New Roman"/>
                <w:b/>
                <w:bCs/>
                <w:i/>
                <w:color w:val="000000"/>
                <w:lang w:eastAsia="ar-SA"/>
              </w:rPr>
              <w:t xml:space="preserve">В течение 14 календарных дней </w:t>
            </w:r>
            <w:proofErr w:type="gramStart"/>
            <w:r>
              <w:rPr>
                <w:rFonts w:eastAsia="Calibri" w:cs="Times New Roman"/>
                <w:b/>
                <w:bCs/>
                <w:i/>
                <w:color w:val="000000"/>
                <w:lang w:eastAsia="ar-SA"/>
              </w:rPr>
              <w:t>с даты подписания</w:t>
            </w:r>
            <w:proofErr w:type="gramEnd"/>
            <w:r>
              <w:rPr>
                <w:rFonts w:eastAsia="Calibri" w:cs="Times New Roman"/>
                <w:b/>
                <w:bCs/>
                <w:i/>
                <w:color w:val="000000"/>
                <w:lang w:eastAsia="ar-SA"/>
              </w:rPr>
              <w:t xml:space="preserve"> договора </w:t>
            </w:r>
          </w:p>
          <w:p w:rsidR="0024563A" w:rsidRDefault="0024563A" w:rsidP="00337C6A">
            <w:pPr>
              <w:widowControl w:val="0"/>
              <w:spacing w:before="0" w:after="0"/>
              <w:jc w:val="center"/>
              <w:rPr>
                <w:rFonts w:eastAsia="Calibri" w:cs="Times New Roman"/>
                <w:color w:val="000000"/>
              </w:rPr>
            </w:pPr>
          </w:p>
          <w:p w:rsidR="0024563A" w:rsidRDefault="0024563A" w:rsidP="00337C6A">
            <w:pPr>
              <w:widowControl w:val="0"/>
              <w:spacing w:before="0" w:after="0"/>
              <w:jc w:val="center"/>
            </w:pPr>
          </w:p>
        </w:tc>
        <w:tc>
          <w:tcPr>
            <w:tcW w:w="1561" w:type="dxa"/>
            <w:vMerge w:val="restart"/>
            <w:tcBorders>
              <w:top w:val="single" w:sz="4" w:space="0" w:color="auto"/>
              <w:left w:val="single" w:sz="4" w:space="0" w:color="auto"/>
              <w:bottom w:val="single" w:sz="4" w:space="0" w:color="auto"/>
              <w:right w:val="single" w:sz="4" w:space="0" w:color="auto"/>
            </w:tcBorders>
          </w:tcPr>
          <w:p w:rsidR="0024563A" w:rsidRDefault="0024563A" w:rsidP="00337C6A">
            <w:pPr>
              <w:widowControl w:val="0"/>
              <w:spacing w:before="0" w:after="0"/>
              <w:jc w:val="center"/>
              <w:rPr>
                <w:rFonts w:eastAsia="Calibri" w:cs="Times New Roman"/>
                <w:color w:val="000000"/>
              </w:rPr>
            </w:pPr>
            <w:r>
              <w:rPr>
                <w:rFonts w:eastAsia="Calibri" w:cs="Times New Roman"/>
                <w:color w:val="000000"/>
              </w:rPr>
              <w:t>Товар упаковывается в тару, обеспечивающую его сохранность при транспортировке и хранении</w:t>
            </w:r>
          </w:p>
          <w:p w:rsidR="0024563A" w:rsidRDefault="0024563A" w:rsidP="00337C6A">
            <w:pPr>
              <w:widowControl w:val="0"/>
              <w:spacing w:before="0" w:after="0"/>
              <w:jc w:val="center"/>
            </w:pPr>
          </w:p>
        </w:tc>
        <w:tc>
          <w:tcPr>
            <w:tcW w:w="2268" w:type="dxa"/>
            <w:vMerge w:val="restart"/>
            <w:tcBorders>
              <w:top w:val="single" w:sz="4" w:space="0" w:color="auto"/>
              <w:left w:val="single" w:sz="4" w:space="0" w:color="auto"/>
              <w:bottom w:val="single" w:sz="4" w:space="0" w:color="auto"/>
              <w:right w:val="single" w:sz="4" w:space="0" w:color="auto"/>
            </w:tcBorders>
          </w:tcPr>
          <w:p w:rsidR="0024563A" w:rsidRPr="004C252B" w:rsidRDefault="0024563A" w:rsidP="00337C6A">
            <w:pPr>
              <w:widowControl w:val="0"/>
              <w:jc w:val="both"/>
              <w:rPr>
                <w:rFonts w:eastAsia="Calibri" w:cs="Times New Roman"/>
                <w:color w:val="000000"/>
                <w:lang w:eastAsia="ar-SA"/>
              </w:rPr>
            </w:pPr>
            <w:r w:rsidRPr="004C252B">
              <w:rPr>
                <w:rFonts w:eastAsia="Calibri" w:cs="Times New Roman"/>
                <w:color w:val="000000"/>
                <w:lang w:eastAsia="ar-SA"/>
              </w:rPr>
              <w:t xml:space="preserve">ГБУСО </w:t>
            </w:r>
            <w:proofErr w:type="gramStart"/>
            <w:r w:rsidRPr="004C252B">
              <w:rPr>
                <w:rFonts w:eastAsia="Calibri" w:cs="Times New Roman"/>
                <w:color w:val="000000"/>
                <w:lang w:eastAsia="ar-SA"/>
              </w:rPr>
              <w:t>ВО</w:t>
            </w:r>
            <w:proofErr w:type="gramEnd"/>
            <w:r w:rsidRPr="004C252B">
              <w:rPr>
                <w:rFonts w:eastAsia="Calibri" w:cs="Times New Roman"/>
                <w:color w:val="000000"/>
                <w:lang w:eastAsia="ar-SA"/>
              </w:rPr>
              <w:t xml:space="preserve"> «Комплексный центр социального обслуживания населения </w:t>
            </w:r>
            <w:proofErr w:type="spellStart"/>
            <w:r w:rsidRPr="004C252B">
              <w:rPr>
                <w:rFonts w:eastAsia="Calibri" w:cs="Times New Roman"/>
                <w:color w:val="000000"/>
                <w:lang w:eastAsia="ar-SA"/>
              </w:rPr>
              <w:t>Юрьев-Польского</w:t>
            </w:r>
            <w:proofErr w:type="spellEnd"/>
            <w:r w:rsidRPr="004C252B">
              <w:rPr>
                <w:rFonts w:eastAsia="Calibri" w:cs="Times New Roman"/>
                <w:color w:val="000000"/>
                <w:lang w:eastAsia="ar-SA"/>
              </w:rPr>
              <w:t xml:space="preserve"> района» </w:t>
            </w:r>
          </w:p>
          <w:p w:rsidR="0024563A" w:rsidRPr="004C252B" w:rsidRDefault="0024563A" w:rsidP="00337C6A">
            <w:pPr>
              <w:widowControl w:val="0"/>
              <w:jc w:val="both"/>
            </w:pPr>
            <w:r w:rsidRPr="004C252B">
              <w:rPr>
                <w:rFonts w:eastAsia="Calibri" w:cs="Times New Roman"/>
                <w:color w:val="000000"/>
                <w:lang w:eastAsia="ar-SA"/>
              </w:rPr>
              <w:t xml:space="preserve"> Доставка до склада Заказчика транспортом Поставщика. Приёмка Товара (осмотр, проверка и принятие) проводятся с участием Поставщика.</w:t>
            </w:r>
            <w:r w:rsidRPr="004C252B">
              <w:rPr>
                <w:rFonts w:eastAsia="Calibri" w:cs="Times New Roman"/>
                <w:color w:val="000000"/>
              </w:rPr>
              <w:t xml:space="preserve"> </w:t>
            </w:r>
            <w:r w:rsidRPr="004C252B">
              <w:rPr>
                <w:rFonts w:eastAsia="Calibri" w:cs="Times New Roman"/>
                <w:color w:val="000000"/>
                <w:lang w:eastAsia="ar-SA"/>
              </w:rPr>
              <w:t xml:space="preserve">Поставка Товара осуществляется в рабочее время с 8-00 до 16-00 часов с </w:t>
            </w:r>
            <w:r w:rsidRPr="004C252B">
              <w:rPr>
                <w:rFonts w:eastAsia="Times New Roman" w:cs="Times New Roman"/>
                <w:lang w:eastAsia="ar-SA"/>
              </w:rPr>
              <w:lastRenderedPageBreak/>
              <w:t>п</w:t>
            </w:r>
            <w:r w:rsidRPr="004C252B">
              <w:rPr>
                <w:rFonts w:eastAsia="Calibri" w:cs="Times New Roman"/>
                <w:color w:val="000000"/>
                <w:lang w:eastAsia="ar-SA"/>
              </w:rPr>
              <w:t xml:space="preserve">онедельника по пятницу. Периодичность поставки </w:t>
            </w:r>
            <w:proofErr w:type="gramStart"/>
            <w:r w:rsidRPr="004C252B">
              <w:rPr>
                <w:rFonts w:eastAsia="Calibri" w:cs="Times New Roman"/>
                <w:color w:val="000000"/>
                <w:lang w:eastAsia="ar-SA"/>
              </w:rPr>
              <w:t>–р</w:t>
            </w:r>
            <w:proofErr w:type="gramEnd"/>
            <w:r w:rsidRPr="004C252B">
              <w:rPr>
                <w:rFonts w:eastAsia="Calibri" w:cs="Times New Roman"/>
                <w:color w:val="000000"/>
                <w:lang w:eastAsia="ar-SA"/>
              </w:rPr>
              <w:t>азовая.</w:t>
            </w:r>
          </w:p>
        </w:tc>
        <w:tc>
          <w:tcPr>
            <w:tcW w:w="1984" w:type="dxa"/>
            <w:vMerge w:val="restart"/>
            <w:tcBorders>
              <w:top w:val="single" w:sz="4" w:space="0" w:color="auto"/>
              <w:left w:val="single" w:sz="4" w:space="0" w:color="auto"/>
              <w:bottom w:val="single" w:sz="4" w:space="0" w:color="auto"/>
              <w:right w:val="single" w:sz="4" w:space="0" w:color="auto"/>
            </w:tcBorders>
          </w:tcPr>
          <w:p w:rsidR="0024563A" w:rsidRDefault="0024563A" w:rsidP="00337C6A">
            <w:pPr>
              <w:widowControl w:val="0"/>
              <w:spacing w:before="0" w:after="0"/>
              <w:jc w:val="center"/>
              <w:rPr>
                <w:bCs/>
              </w:rPr>
            </w:pPr>
          </w:p>
          <w:p w:rsidR="0024563A" w:rsidRDefault="0024563A" w:rsidP="00337C6A">
            <w:pPr>
              <w:widowControl w:val="0"/>
              <w:jc w:val="center"/>
              <w:rPr>
                <w:lang w:eastAsia="ar-SA"/>
              </w:rPr>
            </w:pPr>
            <w:r>
              <w:rPr>
                <w:lang w:eastAsia="ar-SA"/>
              </w:rPr>
              <w:t>Предоставление Поставщиком:</w:t>
            </w:r>
          </w:p>
          <w:p w:rsidR="0024563A" w:rsidRPr="00130678" w:rsidRDefault="0024563A" w:rsidP="00C93D7F">
            <w:pPr>
              <w:widowControl w:val="0"/>
              <w:spacing w:before="0" w:after="0"/>
              <w:jc w:val="center"/>
              <w:rPr>
                <w:rFonts w:eastAsia="Calibri" w:cs="Times New Roman"/>
                <w:b/>
                <w:lang w:eastAsia="ar-SA"/>
              </w:rPr>
            </w:pPr>
            <w:r>
              <w:rPr>
                <w:rFonts w:eastAsia="Calibri" w:cs="Times New Roman"/>
                <w:b/>
                <w:lang w:eastAsia="ar-SA"/>
              </w:rPr>
              <w:t xml:space="preserve">Сертификаты соответствия </w:t>
            </w:r>
          </w:p>
        </w:tc>
      </w:tr>
      <w:tr w:rsidR="0024563A" w:rsidTr="001949B0">
        <w:trPr>
          <w:trHeight w:val="43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3A" w:rsidRPr="00D964A5" w:rsidRDefault="0024563A" w:rsidP="00C61A5B">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t>2</w:t>
            </w:r>
          </w:p>
        </w:tc>
        <w:tc>
          <w:tcPr>
            <w:tcW w:w="19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4563A" w:rsidRPr="00D964A5" w:rsidRDefault="0024563A" w:rsidP="00C61A5B">
            <w:pPr>
              <w:rPr>
                <w:rFonts w:cs="Times New Roman"/>
                <w:color w:val="000000"/>
              </w:rPr>
            </w:pPr>
            <w:r w:rsidRPr="00D964A5">
              <w:rPr>
                <w:rFonts w:cs="Times New Roman"/>
                <w:color w:val="000000"/>
              </w:rPr>
              <w:t>Ножницы маникюрные</w:t>
            </w:r>
          </w:p>
          <w:p w:rsidR="0024563A" w:rsidRPr="00D964A5" w:rsidRDefault="0024563A" w:rsidP="00C61A5B">
            <w:pPr>
              <w:rPr>
                <w:rFonts w:cs="Times New Roman"/>
              </w:rPr>
            </w:pPr>
            <w:hyperlink r:id="rId30" w:history="1">
              <w:r w:rsidRPr="00D964A5">
                <w:rPr>
                  <w:rStyle w:val="a4"/>
                  <w:rFonts w:cs="Times New Roman"/>
                  <w:bCs/>
                  <w:color w:val="auto"/>
                  <w:u w:val="none"/>
                </w:rPr>
                <w:t>25.71.13.120</w:t>
              </w:r>
            </w:hyperlink>
          </w:p>
        </w:tc>
        <w:tc>
          <w:tcPr>
            <w:tcW w:w="1983" w:type="dxa"/>
            <w:tcBorders>
              <w:top w:val="single" w:sz="4" w:space="0" w:color="000000"/>
              <w:left w:val="single" w:sz="4" w:space="0" w:color="000000"/>
              <w:right w:val="single" w:sz="4" w:space="0" w:color="auto"/>
            </w:tcBorders>
            <w:vAlign w:val="bottom"/>
          </w:tcPr>
          <w:p w:rsidR="0024563A" w:rsidRPr="002B77A3" w:rsidRDefault="0024563A" w:rsidP="00C61A5B">
            <w:pPr>
              <w:jc w:val="center"/>
              <w:rPr>
                <w:rFonts w:cs="Times New Roman"/>
                <w:b/>
                <w:i/>
                <w:color w:val="000000"/>
              </w:rPr>
            </w:pPr>
            <w:r w:rsidRPr="002B77A3">
              <w:rPr>
                <w:rFonts w:cs="Times New Roman"/>
                <w:b/>
                <w:i/>
                <w:color w:val="000000"/>
              </w:rPr>
              <w:t>16</w:t>
            </w:r>
            <w:r w:rsidRPr="002B77A3">
              <w:rPr>
                <w:rFonts w:cs="Times New Roman"/>
                <w:b/>
                <w:i/>
                <w:color w:val="000000"/>
              </w:rPr>
              <w:t xml:space="preserve"> </w:t>
            </w:r>
            <w:proofErr w:type="spellStart"/>
            <w:proofErr w:type="gramStart"/>
            <w:r w:rsidRPr="002B77A3">
              <w:rPr>
                <w:rFonts w:cs="Times New Roman"/>
                <w:b/>
                <w:i/>
                <w:color w:val="000000"/>
              </w:rPr>
              <w:t>шт</w:t>
            </w:r>
            <w:proofErr w:type="spellEnd"/>
            <w:proofErr w:type="gramEnd"/>
          </w:p>
        </w:tc>
        <w:tc>
          <w:tcPr>
            <w:tcW w:w="2835" w:type="dxa"/>
            <w:tcBorders>
              <w:top w:val="single" w:sz="4" w:space="0" w:color="auto"/>
              <w:left w:val="single" w:sz="4" w:space="0" w:color="auto"/>
              <w:right w:val="single" w:sz="4" w:space="0" w:color="auto"/>
            </w:tcBorders>
          </w:tcPr>
          <w:p w:rsidR="0024563A" w:rsidRDefault="0024563A" w:rsidP="00337C6A">
            <w:pPr>
              <w:widowControl w:val="0"/>
              <w:tabs>
                <w:tab w:val="left" w:pos="360"/>
              </w:tabs>
              <w:rPr>
                <w:rFonts w:eastAsia="Calibri" w:cs="Times New Roman"/>
                <w:b/>
                <w:bCs/>
                <w:i/>
                <w:color w:val="000000"/>
                <w:lang w:eastAsia="ar-SA"/>
              </w:rPr>
            </w:pPr>
          </w:p>
        </w:tc>
        <w:tc>
          <w:tcPr>
            <w:tcW w:w="2835" w:type="dxa"/>
            <w:vMerge/>
            <w:tcBorders>
              <w:top w:val="single" w:sz="4" w:space="0" w:color="auto"/>
              <w:left w:val="single" w:sz="4" w:space="0" w:color="auto"/>
              <w:bottom w:val="single" w:sz="4" w:space="0" w:color="auto"/>
              <w:right w:val="single" w:sz="4" w:space="0" w:color="auto"/>
            </w:tcBorders>
          </w:tcPr>
          <w:p w:rsidR="0024563A" w:rsidRDefault="0024563A" w:rsidP="00337C6A">
            <w:pPr>
              <w:widowControl w:val="0"/>
              <w:tabs>
                <w:tab w:val="left" w:pos="360"/>
              </w:tabs>
              <w:rPr>
                <w:rFonts w:eastAsia="Calibri" w:cs="Times New Roman"/>
                <w:b/>
                <w:bCs/>
                <w:i/>
                <w:color w:val="000000"/>
                <w:lang w:eastAsia="ar-SA"/>
              </w:rPr>
            </w:pPr>
          </w:p>
        </w:tc>
        <w:tc>
          <w:tcPr>
            <w:tcW w:w="1561" w:type="dxa"/>
            <w:vMerge/>
            <w:tcBorders>
              <w:top w:val="single" w:sz="4" w:space="0" w:color="auto"/>
              <w:left w:val="single" w:sz="4" w:space="0" w:color="auto"/>
              <w:bottom w:val="single" w:sz="4" w:space="0" w:color="auto"/>
              <w:right w:val="single" w:sz="4" w:space="0" w:color="auto"/>
            </w:tcBorders>
          </w:tcPr>
          <w:p w:rsidR="0024563A" w:rsidRDefault="0024563A" w:rsidP="00337C6A">
            <w:pPr>
              <w:widowControl w:val="0"/>
              <w:spacing w:before="0" w:after="0"/>
              <w:jc w:val="center"/>
              <w:rPr>
                <w:rFonts w:eastAsia="Calibri" w:cs="Times New Roman"/>
                <w:color w:val="000000"/>
              </w:rPr>
            </w:pPr>
          </w:p>
        </w:tc>
        <w:tc>
          <w:tcPr>
            <w:tcW w:w="2268" w:type="dxa"/>
            <w:vMerge/>
            <w:tcBorders>
              <w:top w:val="single" w:sz="4" w:space="0" w:color="auto"/>
              <w:left w:val="single" w:sz="4" w:space="0" w:color="auto"/>
              <w:bottom w:val="single" w:sz="4" w:space="0" w:color="auto"/>
              <w:right w:val="single" w:sz="4" w:space="0" w:color="auto"/>
            </w:tcBorders>
          </w:tcPr>
          <w:p w:rsidR="0024563A" w:rsidRPr="004C252B" w:rsidRDefault="0024563A" w:rsidP="00337C6A">
            <w:pPr>
              <w:widowControl w:val="0"/>
              <w:jc w:val="both"/>
              <w:rPr>
                <w:rFonts w:eastAsia="Calibri" w:cs="Times New Roman"/>
                <w:color w:val="000000"/>
                <w:lang w:eastAsia="ar-SA"/>
              </w:rPr>
            </w:pPr>
          </w:p>
        </w:tc>
        <w:tc>
          <w:tcPr>
            <w:tcW w:w="1984" w:type="dxa"/>
            <w:vMerge/>
            <w:tcBorders>
              <w:top w:val="single" w:sz="4" w:space="0" w:color="auto"/>
              <w:left w:val="single" w:sz="4" w:space="0" w:color="auto"/>
              <w:bottom w:val="single" w:sz="4" w:space="0" w:color="auto"/>
              <w:right w:val="single" w:sz="4" w:space="0" w:color="auto"/>
            </w:tcBorders>
          </w:tcPr>
          <w:p w:rsidR="0024563A" w:rsidRDefault="0024563A" w:rsidP="00337C6A">
            <w:pPr>
              <w:widowControl w:val="0"/>
              <w:spacing w:before="0" w:after="0"/>
              <w:jc w:val="center"/>
              <w:rPr>
                <w:bCs/>
              </w:rPr>
            </w:pPr>
          </w:p>
        </w:tc>
      </w:tr>
      <w:tr w:rsidR="0024563A" w:rsidTr="001949B0">
        <w:trPr>
          <w:trHeight w:val="43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3A" w:rsidRPr="00D964A5" w:rsidRDefault="0024563A" w:rsidP="00C61A5B">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t>3</w:t>
            </w:r>
          </w:p>
        </w:tc>
        <w:tc>
          <w:tcPr>
            <w:tcW w:w="19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4563A" w:rsidRPr="00D964A5" w:rsidRDefault="0024563A" w:rsidP="00C61A5B">
            <w:pPr>
              <w:rPr>
                <w:rFonts w:cs="Times New Roman"/>
                <w:color w:val="000000"/>
              </w:rPr>
            </w:pPr>
            <w:r w:rsidRPr="00D964A5">
              <w:rPr>
                <w:rFonts w:cs="Times New Roman"/>
                <w:color w:val="000000"/>
              </w:rPr>
              <w:t>Кусачки педикюрные</w:t>
            </w:r>
          </w:p>
          <w:p w:rsidR="0024563A" w:rsidRPr="00D964A5" w:rsidRDefault="0024563A" w:rsidP="00C61A5B">
            <w:pPr>
              <w:rPr>
                <w:rFonts w:cs="Times New Roman"/>
                <w:color w:val="000000"/>
              </w:rPr>
            </w:pPr>
            <w:hyperlink r:id="rId31" w:history="1">
              <w:r w:rsidRPr="00D964A5">
                <w:rPr>
                  <w:rStyle w:val="a4"/>
                  <w:rFonts w:cs="Times New Roman"/>
                  <w:bCs/>
                  <w:color w:val="auto"/>
                  <w:u w:val="none"/>
                </w:rPr>
                <w:t>25.71.13.120</w:t>
              </w:r>
            </w:hyperlink>
          </w:p>
        </w:tc>
        <w:tc>
          <w:tcPr>
            <w:tcW w:w="1983" w:type="dxa"/>
            <w:tcBorders>
              <w:top w:val="single" w:sz="4" w:space="0" w:color="000000"/>
              <w:left w:val="single" w:sz="4" w:space="0" w:color="000000"/>
              <w:right w:val="single" w:sz="4" w:space="0" w:color="auto"/>
            </w:tcBorders>
            <w:vAlign w:val="bottom"/>
          </w:tcPr>
          <w:p w:rsidR="0024563A" w:rsidRPr="002B77A3" w:rsidRDefault="0024563A" w:rsidP="00C61A5B">
            <w:pPr>
              <w:jc w:val="center"/>
              <w:rPr>
                <w:rFonts w:cs="Times New Roman"/>
                <w:b/>
                <w:i/>
                <w:color w:val="000000"/>
              </w:rPr>
            </w:pPr>
            <w:r w:rsidRPr="002B77A3">
              <w:rPr>
                <w:rFonts w:cs="Times New Roman"/>
                <w:b/>
                <w:i/>
                <w:color w:val="000000"/>
              </w:rPr>
              <w:t>24</w:t>
            </w:r>
            <w:r w:rsidRPr="002B77A3">
              <w:rPr>
                <w:rFonts w:cs="Times New Roman"/>
                <w:b/>
                <w:i/>
                <w:color w:val="000000"/>
              </w:rPr>
              <w:t xml:space="preserve"> </w:t>
            </w:r>
            <w:proofErr w:type="spellStart"/>
            <w:proofErr w:type="gramStart"/>
            <w:r w:rsidRPr="002B77A3">
              <w:rPr>
                <w:rFonts w:cs="Times New Roman"/>
                <w:b/>
                <w:i/>
                <w:color w:val="000000"/>
              </w:rPr>
              <w:t>шт</w:t>
            </w:r>
            <w:proofErr w:type="spellEnd"/>
            <w:proofErr w:type="gramEnd"/>
          </w:p>
        </w:tc>
        <w:tc>
          <w:tcPr>
            <w:tcW w:w="2835" w:type="dxa"/>
            <w:tcBorders>
              <w:top w:val="single" w:sz="4" w:space="0" w:color="auto"/>
              <w:left w:val="single" w:sz="4" w:space="0" w:color="auto"/>
              <w:right w:val="single" w:sz="4" w:space="0" w:color="auto"/>
            </w:tcBorders>
          </w:tcPr>
          <w:p w:rsidR="0024563A" w:rsidRDefault="0024563A" w:rsidP="006B112C">
            <w:pPr>
              <w:widowControl w:val="0"/>
              <w:tabs>
                <w:tab w:val="left" w:pos="360"/>
              </w:tabs>
              <w:rPr>
                <w:rFonts w:eastAsia="Calibri" w:cs="Times New Roman"/>
                <w:b/>
                <w:bCs/>
                <w:i/>
                <w:color w:val="000000"/>
                <w:lang w:eastAsia="ar-SA"/>
              </w:rPr>
            </w:pPr>
          </w:p>
        </w:tc>
        <w:tc>
          <w:tcPr>
            <w:tcW w:w="2835" w:type="dxa"/>
            <w:vMerge/>
            <w:tcBorders>
              <w:top w:val="single" w:sz="4" w:space="0" w:color="auto"/>
              <w:left w:val="single" w:sz="4" w:space="0" w:color="auto"/>
              <w:bottom w:val="single" w:sz="4" w:space="0" w:color="auto"/>
              <w:right w:val="single" w:sz="4" w:space="0" w:color="auto"/>
            </w:tcBorders>
          </w:tcPr>
          <w:p w:rsidR="0024563A" w:rsidRDefault="0024563A" w:rsidP="00337C6A">
            <w:pPr>
              <w:widowControl w:val="0"/>
              <w:tabs>
                <w:tab w:val="left" w:pos="360"/>
              </w:tabs>
              <w:rPr>
                <w:rFonts w:eastAsia="Calibri" w:cs="Times New Roman"/>
                <w:b/>
                <w:bCs/>
                <w:i/>
                <w:color w:val="000000"/>
                <w:lang w:eastAsia="ar-SA"/>
              </w:rPr>
            </w:pPr>
          </w:p>
        </w:tc>
        <w:tc>
          <w:tcPr>
            <w:tcW w:w="1561" w:type="dxa"/>
            <w:vMerge/>
            <w:tcBorders>
              <w:top w:val="single" w:sz="4" w:space="0" w:color="auto"/>
              <w:left w:val="single" w:sz="4" w:space="0" w:color="auto"/>
              <w:bottom w:val="single" w:sz="4" w:space="0" w:color="auto"/>
              <w:right w:val="single" w:sz="4" w:space="0" w:color="auto"/>
            </w:tcBorders>
          </w:tcPr>
          <w:p w:rsidR="0024563A" w:rsidRDefault="0024563A" w:rsidP="00337C6A">
            <w:pPr>
              <w:widowControl w:val="0"/>
              <w:spacing w:before="0" w:after="0"/>
              <w:jc w:val="center"/>
              <w:rPr>
                <w:rFonts w:eastAsia="Calibri" w:cs="Times New Roman"/>
                <w:color w:val="000000"/>
              </w:rPr>
            </w:pPr>
          </w:p>
        </w:tc>
        <w:tc>
          <w:tcPr>
            <w:tcW w:w="2268" w:type="dxa"/>
            <w:vMerge/>
            <w:tcBorders>
              <w:top w:val="single" w:sz="4" w:space="0" w:color="auto"/>
              <w:left w:val="single" w:sz="4" w:space="0" w:color="auto"/>
              <w:bottom w:val="single" w:sz="4" w:space="0" w:color="auto"/>
              <w:right w:val="single" w:sz="4" w:space="0" w:color="auto"/>
            </w:tcBorders>
          </w:tcPr>
          <w:p w:rsidR="0024563A" w:rsidRPr="004C252B" w:rsidRDefault="0024563A" w:rsidP="00337C6A">
            <w:pPr>
              <w:widowControl w:val="0"/>
              <w:jc w:val="both"/>
              <w:rPr>
                <w:rFonts w:eastAsia="Calibri" w:cs="Times New Roman"/>
                <w:color w:val="000000"/>
                <w:lang w:eastAsia="ar-SA"/>
              </w:rPr>
            </w:pPr>
          </w:p>
        </w:tc>
        <w:tc>
          <w:tcPr>
            <w:tcW w:w="1984" w:type="dxa"/>
            <w:vMerge/>
            <w:tcBorders>
              <w:top w:val="single" w:sz="4" w:space="0" w:color="auto"/>
              <w:left w:val="single" w:sz="4" w:space="0" w:color="auto"/>
              <w:bottom w:val="single" w:sz="4" w:space="0" w:color="auto"/>
              <w:right w:val="single" w:sz="4" w:space="0" w:color="auto"/>
            </w:tcBorders>
          </w:tcPr>
          <w:p w:rsidR="0024563A" w:rsidRDefault="0024563A" w:rsidP="00337C6A">
            <w:pPr>
              <w:widowControl w:val="0"/>
              <w:spacing w:before="0" w:after="0"/>
              <w:jc w:val="center"/>
              <w:rPr>
                <w:bCs/>
              </w:rPr>
            </w:pPr>
          </w:p>
        </w:tc>
      </w:tr>
      <w:tr w:rsidR="0024563A" w:rsidTr="001949B0">
        <w:trPr>
          <w:trHeight w:val="43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3A" w:rsidRPr="00D964A5" w:rsidRDefault="0024563A" w:rsidP="00C61A5B">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t>4</w:t>
            </w:r>
          </w:p>
        </w:tc>
        <w:tc>
          <w:tcPr>
            <w:tcW w:w="19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4563A" w:rsidRDefault="0024563A" w:rsidP="00C61A5B">
            <w:pPr>
              <w:rPr>
                <w:rFonts w:cs="Times New Roman"/>
                <w:color w:val="000000"/>
              </w:rPr>
            </w:pPr>
            <w:r>
              <w:rPr>
                <w:rFonts w:cs="Times New Roman"/>
                <w:color w:val="000000"/>
              </w:rPr>
              <w:t>Отвертка крестовая</w:t>
            </w:r>
          </w:p>
          <w:p w:rsidR="0024563A" w:rsidRPr="0024563A" w:rsidRDefault="0024563A" w:rsidP="00C61A5B">
            <w:pPr>
              <w:rPr>
                <w:rFonts w:cs="Times New Roman"/>
              </w:rPr>
            </w:pPr>
            <w:hyperlink r:id="rId32" w:history="1">
              <w:r w:rsidRPr="0024563A">
                <w:rPr>
                  <w:rStyle w:val="a4"/>
                  <w:rFonts w:cs="Times New Roman"/>
                  <w:bCs/>
                  <w:color w:val="auto"/>
                  <w:u w:val="none"/>
                </w:rPr>
                <w:t>25.73.30.230</w:t>
              </w:r>
            </w:hyperlink>
          </w:p>
        </w:tc>
        <w:tc>
          <w:tcPr>
            <w:tcW w:w="1983" w:type="dxa"/>
            <w:tcBorders>
              <w:top w:val="single" w:sz="4" w:space="0" w:color="000000"/>
              <w:left w:val="single" w:sz="4" w:space="0" w:color="000000"/>
              <w:right w:val="single" w:sz="4" w:space="0" w:color="auto"/>
            </w:tcBorders>
            <w:vAlign w:val="bottom"/>
          </w:tcPr>
          <w:p w:rsidR="0024563A" w:rsidRPr="006832E1" w:rsidRDefault="0024563A" w:rsidP="00C61A5B">
            <w:pPr>
              <w:jc w:val="center"/>
              <w:rPr>
                <w:rFonts w:cs="Times New Roman"/>
                <w:color w:val="000000"/>
              </w:rPr>
            </w:pPr>
          </w:p>
        </w:tc>
        <w:tc>
          <w:tcPr>
            <w:tcW w:w="2835" w:type="dxa"/>
            <w:tcBorders>
              <w:top w:val="single" w:sz="4" w:space="0" w:color="auto"/>
              <w:left w:val="single" w:sz="4" w:space="0" w:color="auto"/>
              <w:right w:val="single" w:sz="4" w:space="0" w:color="auto"/>
            </w:tcBorders>
          </w:tcPr>
          <w:p w:rsidR="0024563A" w:rsidRDefault="0024563A" w:rsidP="002B77A3">
            <w:pPr>
              <w:widowControl w:val="0"/>
              <w:tabs>
                <w:tab w:val="left" w:pos="360"/>
              </w:tabs>
              <w:jc w:val="center"/>
              <w:rPr>
                <w:rFonts w:eastAsia="Calibri" w:cs="Times New Roman"/>
                <w:b/>
                <w:bCs/>
                <w:i/>
                <w:color w:val="000000"/>
                <w:lang w:eastAsia="ar-SA"/>
              </w:rPr>
            </w:pPr>
            <w:r>
              <w:rPr>
                <w:rFonts w:eastAsia="Calibri" w:cs="Times New Roman"/>
                <w:b/>
                <w:bCs/>
                <w:i/>
                <w:color w:val="000000"/>
                <w:lang w:eastAsia="ar-SA"/>
              </w:rPr>
              <w:t xml:space="preserve">1 </w:t>
            </w:r>
            <w:proofErr w:type="spellStart"/>
            <w:proofErr w:type="gramStart"/>
            <w:r>
              <w:rPr>
                <w:rFonts w:eastAsia="Calibri" w:cs="Times New Roman"/>
                <w:b/>
                <w:bCs/>
                <w:i/>
                <w:color w:val="000000"/>
                <w:lang w:eastAsia="ar-SA"/>
              </w:rPr>
              <w:t>шт</w:t>
            </w:r>
            <w:proofErr w:type="spellEnd"/>
            <w:proofErr w:type="gramEnd"/>
          </w:p>
        </w:tc>
        <w:tc>
          <w:tcPr>
            <w:tcW w:w="2835" w:type="dxa"/>
            <w:vMerge/>
            <w:tcBorders>
              <w:top w:val="single" w:sz="4" w:space="0" w:color="auto"/>
              <w:left w:val="single" w:sz="4" w:space="0" w:color="auto"/>
              <w:bottom w:val="single" w:sz="4" w:space="0" w:color="auto"/>
              <w:right w:val="single" w:sz="4" w:space="0" w:color="auto"/>
            </w:tcBorders>
          </w:tcPr>
          <w:p w:rsidR="0024563A" w:rsidRDefault="0024563A" w:rsidP="00337C6A">
            <w:pPr>
              <w:widowControl w:val="0"/>
              <w:tabs>
                <w:tab w:val="left" w:pos="360"/>
              </w:tabs>
              <w:rPr>
                <w:rFonts w:eastAsia="Calibri" w:cs="Times New Roman"/>
                <w:b/>
                <w:bCs/>
                <w:i/>
                <w:color w:val="000000"/>
                <w:lang w:eastAsia="ar-SA"/>
              </w:rPr>
            </w:pPr>
          </w:p>
        </w:tc>
        <w:tc>
          <w:tcPr>
            <w:tcW w:w="1561" w:type="dxa"/>
            <w:vMerge/>
            <w:tcBorders>
              <w:top w:val="single" w:sz="4" w:space="0" w:color="auto"/>
              <w:left w:val="single" w:sz="4" w:space="0" w:color="auto"/>
              <w:bottom w:val="single" w:sz="4" w:space="0" w:color="auto"/>
              <w:right w:val="single" w:sz="4" w:space="0" w:color="auto"/>
            </w:tcBorders>
          </w:tcPr>
          <w:p w:rsidR="0024563A" w:rsidRDefault="0024563A" w:rsidP="00337C6A">
            <w:pPr>
              <w:widowControl w:val="0"/>
              <w:spacing w:before="0" w:after="0"/>
              <w:jc w:val="center"/>
              <w:rPr>
                <w:rFonts w:eastAsia="Calibri" w:cs="Times New Roman"/>
                <w:color w:val="000000"/>
              </w:rPr>
            </w:pPr>
          </w:p>
        </w:tc>
        <w:tc>
          <w:tcPr>
            <w:tcW w:w="2268" w:type="dxa"/>
            <w:vMerge/>
            <w:tcBorders>
              <w:top w:val="single" w:sz="4" w:space="0" w:color="auto"/>
              <w:left w:val="single" w:sz="4" w:space="0" w:color="auto"/>
              <w:bottom w:val="single" w:sz="4" w:space="0" w:color="auto"/>
              <w:right w:val="single" w:sz="4" w:space="0" w:color="auto"/>
            </w:tcBorders>
          </w:tcPr>
          <w:p w:rsidR="0024563A" w:rsidRPr="004C252B" w:rsidRDefault="0024563A" w:rsidP="00337C6A">
            <w:pPr>
              <w:widowControl w:val="0"/>
              <w:jc w:val="both"/>
              <w:rPr>
                <w:rFonts w:eastAsia="Calibri" w:cs="Times New Roman"/>
                <w:color w:val="000000"/>
                <w:lang w:eastAsia="ar-SA"/>
              </w:rPr>
            </w:pPr>
          </w:p>
        </w:tc>
        <w:tc>
          <w:tcPr>
            <w:tcW w:w="1984" w:type="dxa"/>
            <w:vMerge/>
            <w:tcBorders>
              <w:top w:val="single" w:sz="4" w:space="0" w:color="auto"/>
              <w:left w:val="single" w:sz="4" w:space="0" w:color="auto"/>
              <w:bottom w:val="single" w:sz="4" w:space="0" w:color="auto"/>
              <w:right w:val="single" w:sz="4" w:space="0" w:color="auto"/>
            </w:tcBorders>
          </w:tcPr>
          <w:p w:rsidR="0024563A" w:rsidRDefault="0024563A" w:rsidP="00337C6A">
            <w:pPr>
              <w:widowControl w:val="0"/>
              <w:spacing w:before="0" w:after="0"/>
              <w:jc w:val="center"/>
              <w:rPr>
                <w:bCs/>
              </w:rPr>
            </w:pPr>
          </w:p>
        </w:tc>
      </w:tr>
      <w:tr w:rsidR="0024563A" w:rsidTr="001949B0">
        <w:trPr>
          <w:trHeight w:val="43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3A" w:rsidRPr="00D964A5" w:rsidRDefault="0024563A" w:rsidP="00C61A5B">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t>5</w:t>
            </w:r>
          </w:p>
        </w:tc>
        <w:tc>
          <w:tcPr>
            <w:tcW w:w="19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4563A" w:rsidRDefault="0024563A" w:rsidP="00C61A5B">
            <w:pPr>
              <w:rPr>
                <w:rFonts w:cs="Times New Roman"/>
                <w:color w:val="000000"/>
              </w:rPr>
            </w:pPr>
            <w:r w:rsidRPr="00556DF6">
              <w:rPr>
                <w:rFonts w:cs="Times New Roman"/>
                <w:color w:val="000000"/>
              </w:rPr>
              <w:t>Отвертка минусовая</w:t>
            </w:r>
          </w:p>
          <w:p w:rsidR="0024563A" w:rsidRDefault="0024563A" w:rsidP="00C61A5B">
            <w:pPr>
              <w:rPr>
                <w:rFonts w:cs="Times New Roman"/>
                <w:color w:val="000000"/>
              </w:rPr>
            </w:pPr>
            <w:hyperlink r:id="rId33" w:history="1">
              <w:r w:rsidRPr="0024563A">
                <w:rPr>
                  <w:rStyle w:val="a4"/>
                  <w:rFonts w:cs="Times New Roman"/>
                  <w:bCs/>
                  <w:color w:val="auto"/>
                  <w:u w:val="none"/>
                </w:rPr>
                <w:t>25.73.30.230</w:t>
              </w:r>
            </w:hyperlink>
          </w:p>
        </w:tc>
        <w:tc>
          <w:tcPr>
            <w:tcW w:w="1983" w:type="dxa"/>
            <w:tcBorders>
              <w:top w:val="single" w:sz="4" w:space="0" w:color="000000"/>
              <w:left w:val="single" w:sz="4" w:space="0" w:color="000000"/>
              <w:right w:val="single" w:sz="4" w:space="0" w:color="auto"/>
            </w:tcBorders>
            <w:vAlign w:val="bottom"/>
          </w:tcPr>
          <w:p w:rsidR="0024563A" w:rsidRDefault="0024563A" w:rsidP="00C61A5B">
            <w:pPr>
              <w:jc w:val="center"/>
              <w:rPr>
                <w:rFonts w:cs="Times New Roman"/>
                <w:color w:val="000000"/>
              </w:rPr>
            </w:pPr>
          </w:p>
        </w:tc>
        <w:tc>
          <w:tcPr>
            <w:tcW w:w="2835" w:type="dxa"/>
            <w:tcBorders>
              <w:top w:val="single" w:sz="4" w:space="0" w:color="auto"/>
              <w:left w:val="single" w:sz="4" w:space="0" w:color="auto"/>
              <w:right w:val="single" w:sz="4" w:space="0" w:color="auto"/>
            </w:tcBorders>
          </w:tcPr>
          <w:p w:rsidR="0024563A" w:rsidRDefault="0024563A" w:rsidP="002B77A3">
            <w:pPr>
              <w:widowControl w:val="0"/>
              <w:tabs>
                <w:tab w:val="left" w:pos="360"/>
              </w:tabs>
              <w:jc w:val="center"/>
              <w:rPr>
                <w:rFonts w:eastAsia="Calibri" w:cs="Times New Roman"/>
                <w:b/>
                <w:bCs/>
                <w:i/>
                <w:color w:val="000000"/>
                <w:lang w:eastAsia="ar-SA"/>
              </w:rPr>
            </w:pPr>
            <w:r>
              <w:rPr>
                <w:rFonts w:eastAsia="Calibri" w:cs="Times New Roman"/>
                <w:b/>
                <w:bCs/>
                <w:i/>
                <w:color w:val="000000"/>
                <w:lang w:eastAsia="ar-SA"/>
              </w:rPr>
              <w:t xml:space="preserve">1 </w:t>
            </w:r>
            <w:proofErr w:type="spellStart"/>
            <w:proofErr w:type="gramStart"/>
            <w:r>
              <w:rPr>
                <w:rFonts w:eastAsia="Calibri" w:cs="Times New Roman"/>
                <w:b/>
                <w:bCs/>
                <w:i/>
                <w:color w:val="000000"/>
                <w:lang w:eastAsia="ar-SA"/>
              </w:rPr>
              <w:t>шт</w:t>
            </w:r>
            <w:proofErr w:type="spellEnd"/>
            <w:proofErr w:type="gramEnd"/>
          </w:p>
        </w:tc>
        <w:tc>
          <w:tcPr>
            <w:tcW w:w="2835" w:type="dxa"/>
            <w:vMerge/>
            <w:tcBorders>
              <w:top w:val="single" w:sz="4" w:space="0" w:color="auto"/>
              <w:left w:val="single" w:sz="4" w:space="0" w:color="auto"/>
              <w:bottom w:val="single" w:sz="4" w:space="0" w:color="auto"/>
              <w:right w:val="single" w:sz="4" w:space="0" w:color="auto"/>
            </w:tcBorders>
          </w:tcPr>
          <w:p w:rsidR="0024563A" w:rsidRDefault="0024563A" w:rsidP="00337C6A">
            <w:pPr>
              <w:widowControl w:val="0"/>
              <w:tabs>
                <w:tab w:val="left" w:pos="360"/>
              </w:tabs>
              <w:rPr>
                <w:rFonts w:eastAsia="Calibri" w:cs="Times New Roman"/>
                <w:b/>
                <w:bCs/>
                <w:i/>
                <w:color w:val="000000"/>
                <w:lang w:eastAsia="ar-SA"/>
              </w:rPr>
            </w:pPr>
          </w:p>
        </w:tc>
        <w:tc>
          <w:tcPr>
            <w:tcW w:w="1561" w:type="dxa"/>
            <w:vMerge/>
            <w:tcBorders>
              <w:top w:val="single" w:sz="4" w:space="0" w:color="auto"/>
              <w:left w:val="single" w:sz="4" w:space="0" w:color="auto"/>
              <w:bottom w:val="single" w:sz="4" w:space="0" w:color="auto"/>
              <w:right w:val="single" w:sz="4" w:space="0" w:color="auto"/>
            </w:tcBorders>
          </w:tcPr>
          <w:p w:rsidR="0024563A" w:rsidRDefault="0024563A" w:rsidP="00337C6A">
            <w:pPr>
              <w:widowControl w:val="0"/>
              <w:spacing w:before="0" w:after="0"/>
              <w:jc w:val="center"/>
              <w:rPr>
                <w:rFonts w:eastAsia="Calibri" w:cs="Times New Roman"/>
                <w:color w:val="000000"/>
              </w:rPr>
            </w:pPr>
          </w:p>
        </w:tc>
        <w:tc>
          <w:tcPr>
            <w:tcW w:w="2268" w:type="dxa"/>
            <w:vMerge/>
            <w:tcBorders>
              <w:top w:val="single" w:sz="4" w:space="0" w:color="auto"/>
              <w:left w:val="single" w:sz="4" w:space="0" w:color="auto"/>
              <w:bottom w:val="single" w:sz="4" w:space="0" w:color="auto"/>
              <w:right w:val="single" w:sz="4" w:space="0" w:color="auto"/>
            </w:tcBorders>
          </w:tcPr>
          <w:p w:rsidR="0024563A" w:rsidRPr="004C252B" w:rsidRDefault="0024563A" w:rsidP="00337C6A">
            <w:pPr>
              <w:widowControl w:val="0"/>
              <w:jc w:val="both"/>
              <w:rPr>
                <w:rFonts w:eastAsia="Calibri" w:cs="Times New Roman"/>
                <w:color w:val="000000"/>
                <w:lang w:eastAsia="ar-SA"/>
              </w:rPr>
            </w:pPr>
          </w:p>
        </w:tc>
        <w:tc>
          <w:tcPr>
            <w:tcW w:w="1984" w:type="dxa"/>
            <w:vMerge/>
            <w:tcBorders>
              <w:top w:val="single" w:sz="4" w:space="0" w:color="auto"/>
              <w:left w:val="single" w:sz="4" w:space="0" w:color="auto"/>
              <w:bottom w:val="single" w:sz="4" w:space="0" w:color="auto"/>
              <w:right w:val="single" w:sz="4" w:space="0" w:color="auto"/>
            </w:tcBorders>
          </w:tcPr>
          <w:p w:rsidR="0024563A" w:rsidRDefault="0024563A" w:rsidP="00337C6A">
            <w:pPr>
              <w:widowControl w:val="0"/>
              <w:spacing w:before="0" w:after="0"/>
              <w:jc w:val="center"/>
              <w:rPr>
                <w:bCs/>
              </w:rPr>
            </w:pPr>
          </w:p>
        </w:tc>
      </w:tr>
      <w:tr w:rsidR="0024563A" w:rsidTr="001949B0">
        <w:trPr>
          <w:trHeight w:val="43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3A" w:rsidRPr="00D964A5" w:rsidRDefault="0024563A" w:rsidP="00C61A5B">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lastRenderedPageBreak/>
              <w:t>6</w:t>
            </w:r>
          </w:p>
        </w:tc>
        <w:tc>
          <w:tcPr>
            <w:tcW w:w="19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4563A" w:rsidRDefault="0024563A" w:rsidP="00C61A5B">
            <w:pPr>
              <w:rPr>
                <w:rFonts w:cs="Times New Roman"/>
                <w:color w:val="000000"/>
              </w:rPr>
            </w:pPr>
            <w:r>
              <w:rPr>
                <w:rFonts w:cs="Times New Roman"/>
                <w:color w:val="000000"/>
              </w:rPr>
              <w:t>Плоскогубцы</w:t>
            </w:r>
          </w:p>
          <w:p w:rsidR="0024563A" w:rsidRPr="0024563A" w:rsidRDefault="0024563A" w:rsidP="00C61A5B">
            <w:pPr>
              <w:rPr>
                <w:rFonts w:cs="Times New Roman"/>
              </w:rPr>
            </w:pPr>
            <w:hyperlink r:id="rId34" w:history="1">
              <w:r w:rsidRPr="0024563A">
                <w:rPr>
                  <w:rStyle w:val="a4"/>
                  <w:rFonts w:cs="Times New Roman"/>
                  <w:bCs/>
                  <w:color w:val="auto"/>
                  <w:u w:val="none"/>
                </w:rPr>
                <w:t>25.73.30.161</w:t>
              </w:r>
            </w:hyperlink>
          </w:p>
        </w:tc>
        <w:tc>
          <w:tcPr>
            <w:tcW w:w="1983" w:type="dxa"/>
            <w:tcBorders>
              <w:top w:val="single" w:sz="4" w:space="0" w:color="000000"/>
              <w:left w:val="single" w:sz="4" w:space="0" w:color="000000"/>
              <w:bottom w:val="single" w:sz="4" w:space="0" w:color="auto"/>
              <w:right w:val="single" w:sz="4" w:space="0" w:color="auto"/>
            </w:tcBorders>
            <w:vAlign w:val="bottom"/>
          </w:tcPr>
          <w:p w:rsidR="0024563A" w:rsidRDefault="0024563A" w:rsidP="00C61A5B">
            <w:pPr>
              <w:jc w:val="center"/>
              <w:rPr>
                <w:rFonts w:cs="Times New Roman"/>
                <w:color w:val="000000"/>
              </w:rPr>
            </w:pPr>
          </w:p>
        </w:tc>
        <w:tc>
          <w:tcPr>
            <w:tcW w:w="2835" w:type="dxa"/>
            <w:tcBorders>
              <w:top w:val="single" w:sz="4" w:space="0" w:color="auto"/>
              <w:left w:val="single" w:sz="4" w:space="0" w:color="auto"/>
              <w:right w:val="single" w:sz="4" w:space="0" w:color="auto"/>
            </w:tcBorders>
          </w:tcPr>
          <w:p w:rsidR="0024563A" w:rsidRDefault="0024563A" w:rsidP="002B77A3">
            <w:pPr>
              <w:widowControl w:val="0"/>
              <w:tabs>
                <w:tab w:val="left" w:pos="360"/>
              </w:tabs>
              <w:jc w:val="center"/>
              <w:rPr>
                <w:rFonts w:eastAsia="Calibri" w:cs="Times New Roman"/>
                <w:b/>
                <w:bCs/>
                <w:i/>
                <w:color w:val="000000"/>
                <w:lang w:eastAsia="ar-SA"/>
              </w:rPr>
            </w:pPr>
            <w:r>
              <w:rPr>
                <w:rFonts w:eastAsia="Calibri" w:cs="Times New Roman"/>
                <w:b/>
                <w:bCs/>
                <w:i/>
                <w:color w:val="000000"/>
                <w:lang w:eastAsia="ar-SA"/>
              </w:rPr>
              <w:t xml:space="preserve">1 </w:t>
            </w:r>
            <w:proofErr w:type="spellStart"/>
            <w:proofErr w:type="gramStart"/>
            <w:r>
              <w:rPr>
                <w:rFonts w:eastAsia="Calibri" w:cs="Times New Roman"/>
                <w:b/>
                <w:bCs/>
                <w:i/>
                <w:color w:val="000000"/>
                <w:lang w:eastAsia="ar-SA"/>
              </w:rPr>
              <w:t>шт</w:t>
            </w:r>
            <w:proofErr w:type="spellEnd"/>
            <w:proofErr w:type="gramEnd"/>
          </w:p>
        </w:tc>
        <w:tc>
          <w:tcPr>
            <w:tcW w:w="2835" w:type="dxa"/>
            <w:vMerge/>
            <w:tcBorders>
              <w:top w:val="single" w:sz="4" w:space="0" w:color="auto"/>
              <w:left w:val="single" w:sz="4" w:space="0" w:color="auto"/>
              <w:bottom w:val="single" w:sz="4" w:space="0" w:color="auto"/>
              <w:right w:val="single" w:sz="4" w:space="0" w:color="auto"/>
            </w:tcBorders>
          </w:tcPr>
          <w:p w:rsidR="0024563A" w:rsidRDefault="0024563A" w:rsidP="00337C6A">
            <w:pPr>
              <w:widowControl w:val="0"/>
              <w:tabs>
                <w:tab w:val="left" w:pos="360"/>
              </w:tabs>
              <w:rPr>
                <w:rFonts w:eastAsia="Calibri" w:cs="Times New Roman"/>
                <w:b/>
                <w:bCs/>
                <w:i/>
                <w:color w:val="000000"/>
                <w:lang w:eastAsia="ar-SA"/>
              </w:rPr>
            </w:pPr>
          </w:p>
        </w:tc>
        <w:tc>
          <w:tcPr>
            <w:tcW w:w="1561" w:type="dxa"/>
            <w:vMerge/>
            <w:tcBorders>
              <w:top w:val="single" w:sz="4" w:space="0" w:color="auto"/>
              <w:left w:val="single" w:sz="4" w:space="0" w:color="auto"/>
              <w:bottom w:val="single" w:sz="4" w:space="0" w:color="auto"/>
              <w:right w:val="single" w:sz="4" w:space="0" w:color="auto"/>
            </w:tcBorders>
          </w:tcPr>
          <w:p w:rsidR="0024563A" w:rsidRDefault="0024563A" w:rsidP="00337C6A">
            <w:pPr>
              <w:widowControl w:val="0"/>
              <w:spacing w:before="0" w:after="0"/>
              <w:jc w:val="center"/>
              <w:rPr>
                <w:rFonts w:eastAsia="Calibri" w:cs="Times New Roman"/>
                <w:color w:val="000000"/>
              </w:rPr>
            </w:pPr>
          </w:p>
        </w:tc>
        <w:tc>
          <w:tcPr>
            <w:tcW w:w="2268" w:type="dxa"/>
            <w:vMerge/>
            <w:tcBorders>
              <w:top w:val="single" w:sz="4" w:space="0" w:color="auto"/>
              <w:left w:val="single" w:sz="4" w:space="0" w:color="auto"/>
              <w:bottom w:val="single" w:sz="4" w:space="0" w:color="auto"/>
              <w:right w:val="single" w:sz="4" w:space="0" w:color="auto"/>
            </w:tcBorders>
          </w:tcPr>
          <w:p w:rsidR="0024563A" w:rsidRPr="004C252B" w:rsidRDefault="0024563A" w:rsidP="00337C6A">
            <w:pPr>
              <w:widowControl w:val="0"/>
              <w:jc w:val="both"/>
              <w:rPr>
                <w:rFonts w:eastAsia="Calibri" w:cs="Times New Roman"/>
                <w:color w:val="000000"/>
                <w:lang w:eastAsia="ar-SA"/>
              </w:rPr>
            </w:pPr>
          </w:p>
        </w:tc>
        <w:tc>
          <w:tcPr>
            <w:tcW w:w="1984" w:type="dxa"/>
            <w:vMerge/>
            <w:tcBorders>
              <w:top w:val="single" w:sz="4" w:space="0" w:color="auto"/>
              <w:left w:val="single" w:sz="4" w:space="0" w:color="auto"/>
              <w:bottom w:val="single" w:sz="4" w:space="0" w:color="auto"/>
              <w:right w:val="single" w:sz="4" w:space="0" w:color="auto"/>
            </w:tcBorders>
          </w:tcPr>
          <w:p w:rsidR="0024563A" w:rsidRDefault="0024563A" w:rsidP="00337C6A">
            <w:pPr>
              <w:widowControl w:val="0"/>
              <w:spacing w:before="0" w:after="0"/>
              <w:jc w:val="center"/>
              <w:rPr>
                <w:bCs/>
              </w:rPr>
            </w:pPr>
          </w:p>
        </w:tc>
      </w:tr>
      <w:tr w:rsidR="0024563A" w:rsidTr="001949B0">
        <w:trPr>
          <w:trHeight w:val="43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3A" w:rsidRPr="00D964A5" w:rsidRDefault="0024563A" w:rsidP="00C61A5B">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lastRenderedPageBreak/>
              <w:t>7</w:t>
            </w:r>
          </w:p>
        </w:tc>
        <w:tc>
          <w:tcPr>
            <w:tcW w:w="1986" w:type="dxa"/>
            <w:tcBorders>
              <w:top w:val="single" w:sz="4" w:space="0" w:color="000000"/>
              <w:left w:val="single" w:sz="4" w:space="0" w:color="000000"/>
              <w:bottom w:val="single" w:sz="4" w:space="0" w:color="000000"/>
              <w:right w:val="single" w:sz="4" w:space="0" w:color="auto"/>
            </w:tcBorders>
            <w:shd w:val="clear" w:color="auto" w:fill="auto"/>
            <w:vAlign w:val="bottom"/>
          </w:tcPr>
          <w:p w:rsidR="0024563A" w:rsidRDefault="0024563A" w:rsidP="00C61A5B">
            <w:pPr>
              <w:rPr>
                <w:rFonts w:cs="Times New Roman"/>
                <w:color w:val="000000"/>
              </w:rPr>
            </w:pPr>
            <w:r>
              <w:rPr>
                <w:rFonts w:cs="Times New Roman"/>
                <w:color w:val="000000"/>
              </w:rPr>
              <w:t>Кусачки</w:t>
            </w:r>
          </w:p>
          <w:p w:rsidR="0024563A" w:rsidRPr="00556DF6" w:rsidRDefault="0024563A" w:rsidP="00C61A5B">
            <w:pPr>
              <w:rPr>
                <w:rFonts w:cs="Times New Roman"/>
                <w:color w:val="000000"/>
              </w:rPr>
            </w:pPr>
            <w:r w:rsidRPr="0024563A">
              <w:rPr>
                <w:rFonts w:cs="Times New Roman"/>
                <w:color w:val="000000"/>
              </w:rPr>
              <w:t>25.73.30.164</w:t>
            </w:r>
          </w:p>
        </w:tc>
        <w:tc>
          <w:tcPr>
            <w:tcW w:w="1983" w:type="dxa"/>
            <w:tcBorders>
              <w:top w:val="single" w:sz="4" w:space="0" w:color="auto"/>
              <w:left w:val="single" w:sz="4" w:space="0" w:color="auto"/>
              <w:bottom w:val="single" w:sz="4" w:space="0" w:color="auto"/>
              <w:right w:val="single" w:sz="4" w:space="0" w:color="auto"/>
            </w:tcBorders>
            <w:vAlign w:val="bottom"/>
          </w:tcPr>
          <w:p w:rsidR="0024563A" w:rsidRDefault="0024563A" w:rsidP="00C61A5B">
            <w:pPr>
              <w:jc w:val="center"/>
              <w:rPr>
                <w:rFonts w:cs="Times New Roman"/>
                <w:color w:val="000000"/>
              </w:rPr>
            </w:pPr>
          </w:p>
        </w:tc>
        <w:tc>
          <w:tcPr>
            <w:tcW w:w="2835" w:type="dxa"/>
            <w:tcBorders>
              <w:top w:val="single" w:sz="4" w:space="0" w:color="auto"/>
              <w:left w:val="single" w:sz="4" w:space="0" w:color="auto"/>
              <w:bottom w:val="single" w:sz="4" w:space="0" w:color="auto"/>
              <w:right w:val="single" w:sz="4" w:space="0" w:color="auto"/>
            </w:tcBorders>
          </w:tcPr>
          <w:p w:rsidR="0024563A" w:rsidRDefault="002B77A3" w:rsidP="002B77A3">
            <w:pPr>
              <w:widowControl w:val="0"/>
              <w:tabs>
                <w:tab w:val="left" w:pos="360"/>
              </w:tabs>
              <w:jc w:val="center"/>
              <w:rPr>
                <w:rFonts w:eastAsia="Calibri" w:cs="Times New Roman"/>
                <w:b/>
                <w:bCs/>
                <w:i/>
                <w:color w:val="000000"/>
                <w:lang w:eastAsia="ar-SA"/>
              </w:rPr>
            </w:pPr>
            <w:r>
              <w:rPr>
                <w:rFonts w:eastAsia="Calibri" w:cs="Times New Roman"/>
                <w:b/>
                <w:bCs/>
                <w:i/>
                <w:color w:val="000000"/>
                <w:lang w:eastAsia="ar-SA"/>
              </w:rPr>
              <w:t xml:space="preserve">1 </w:t>
            </w:r>
            <w:proofErr w:type="spellStart"/>
            <w:proofErr w:type="gramStart"/>
            <w:r>
              <w:rPr>
                <w:rFonts w:eastAsia="Calibri" w:cs="Times New Roman"/>
                <w:b/>
                <w:bCs/>
                <w:i/>
                <w:color w:val="000000"/>
                <w:lang w:eastAsia="ar-SA"/>
              </w:rPr>
              <w:t>шт</w:t>
            </w:r>
            <w:proofErr w:type="spellEnd"/>
            <w:proofErr w:type="gramEnd"/>
          </w:p>
        </w:tc>
        <w:tc>
          <w:tcPr>
            <w:tcW w:w="2835" w:type="dxa"/>
            <w:vMerge/>
            <w:tcBorders>
              <w:top w:val="single" w:sz="4" w:space="0" w:color="auto"/>
              <w:left w:val="single" w:sz="4" w:space="0" w:color="auto"/>
              <w:bottom w:val="single" w:sz="4" w:space="0" w:color="auto"/>
              <w:right w:val="single" w:sz="4" w:space="0" w:color="auto"/>
            </w:tcBorders>
          </w:tcPr>
          <w:p w:rsidR="0024563A" w:rsidRDefault="0024563A" w:rsidP="00337C6A">
            <w:pPr>
              <w:widowControl w:val="0"/>
              <w:tabs>
                <w:tab w:val="left" w:pos="360"/>
              </w:tabs>
              <w:rPr>
                <w:rFonts w:eastAsia="Calibri" w:cs="Times New Roman"/>
                <w:b/>
                <w:bCs/>
                <w:i/>
                <w:color w:val="000000"/>
                <w:lang w:eastAsia="ar-SA"/>
              </w:rPr>
            </w:pPr>
          </w:p>
        </w:tc>
        <w:tc>
          <w:tcPr>
            <w:tcW w:w="1561" w:type="dxa"/>
            <w:vMerge/>
            <w:tcBorders>
              <w:top w:val="single" w:sz="4" w:space="0" w:color="auto"/>
              <w:left w:val="single" w:sz="4" w:space="0" w:color="auto"/>
              <w:bottom w:val="single" w:sz="4" w:space="0" w:color="auto"/>
              <w:right w:val="single" w:sz="4" w:space="0" w:color="auto"/>
            </w:tcBorders>
          </w:tcPr>
          <w:p w:rsidR="0024563A" w:rsidRDefault="0024563A" w:rsidP="00337C6A">
            <w:pPr>
              <w:widowControl w:val="0"/>
              <w:spacing w:before="0" w:after="0"/>
              <w:jc w:val="center"/>
              <w:rPr>
                <w:rFonts w:eastAsia="Calibri" w:cs="Times New Roman"/>
                <w:color w:val="000000"/>
              </w:rPr>
            </w:pPr>
          </w:p>
        </w:tc>
        <w:tc>
          <w:tcPr>
            <w:tcW w:w="2268" w:type="dxa"/>
            <w:vMerge/>
            <w:tcBorders>
              <w:top w:val="single" w:sz="4" w:space="0" w:color="auto"/>
              <w:left w:val="single" w:sz="4" w:space="0" w:color="auto"/>
              <w:bottom w:val="single" w:sz="4" w:space="0" w:color="auto"/>
              <w:right w:val="single" w:sz="4" w:space="0" w:color="auto"/>
            </w:tcBorders>
          </w:tcPr>
          <w:p w:rsidR="0024563A" w:rsidRPr="004C252B" w:rsidRDefault="0024563A" w:rsidP="00337C6A">
            <w:pPr>
              <w:widowControl w:val="0"/>
              <w:jc w:val="both"/>
              <w:rPr>
                <w:rFonts w:eastAsia="Calibri" w:cs="Times New Roman"/>
                <w:color w:val="000000"/>
                <w:lang w:eastAsia="ar-SA"/>
              </w:rPr>
            </w:pPr>
          </w:p>
        </w:tc>
        <w:tc>
          <w:tcPr>
            <w:tcW w:w="1984" w:type="dxa"/>
            <w:vMerge/>
            <w:tcBorders>
              <w:top w:val="single" w:sz="4" w:space="0" w:color="auto"/>
              <w:left w:val="single" w:sz="4" w:space="0" w:color="auto"/>
              <w:bottom w:val="single" w:sz="4" w:space="0" w:color="auto"/>
              <w:right w:val="single" w:sz="4" w:space="0" w:color="auto"/>
            </w:tcBorders>
          </w:tcPr>
          <w:p w:rsidR="0024563A" w:rsidRDefault="0024563A" w:rsidP="00337C6A">
            <w:pPr>
              <w:widowControl w:val="0"/>
              <w:spacing w:before="0" w:after="0"/>
              <w:jc w:val="center"/>
              <w:rPr>
                <w:bCs/>
              </w:rPr>
            </w:pPr>
          </w:p>
        </w:tc>
      </w:tr>
      <w:tr w:rsidR="0024563A" w:rsidTr="001949B0">
        <w:trPr>
          <w:trHeight w:val="43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3A" w:rsidRDefault="0024563A" w:rsidP="00C61A5B">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t>8</w:t>
            </w:r>
          </w:p>
        </w:tc>
        <w:tc>
          <w:tcPr>
            <w:tcW w:w="1986" w:type="dxa"/>
            <w:tcBorders>
              <w:top w:val="single" w:sz="4" w:space="0" w:color="000000"/>
              <w:left w:val="single" w:sz="4" w:space="0" w:color="000000"/>
              <w:bottom w:val="single" w:sz="4" w:space="0" w:color="000000"/>
              <w:right w:val="single" w:sz="4" w:space="0" w:color="auto"/>
            </w:tcBorders>
            <w:shd w:val="clear" w:color="auto" w:fill="auto"/>
            <w:vAlign w:val="bottom"/>
          </w:tcPr>
          <w:p w:rsidR="0024563A" w:rsidRDefault="0024563A" w:rsidP="00C61A5B">
            <w:pPr>
              <w:rPr>
                <w:rFonts w:cs="Times New Roman"/>
                <w:color w:val="000000"/>
              </w:rPr>
            </w:pPr>
            <w:r>
              <w:rPr>
                <w:rFonts w:cs="Times New Roman"/>
                <w:color w:val="000000"/>
              </w:rPr>
              <w:t>Сумка для инструментов</w:t>
            </w:r>
          </w:p>
          <w:p w:rsidR="0024563A" w:rsidRDefault="0024563A" w:rsidP="00C61A5B">
            <w:pPr>
              <w:rPr>
                <w:rFonts w:cs="Times New Roman"/>
                <w:color w:val="000000"/>
              </w:rPr>
            </w:pPr>
            <w:r w:rsidRPr="0024563A">
              <w:rPr>
                <w:rFonts w:cs="Times New Roman"/>
                <w:color w:val="000000"/>
              </w:rPr>
              <w:t>13.99.19.190</w:t>
            </w:r>
          </w:p>
        </w:tc>
        <w:tc>
          <w:tcPr>
            <w:tcW w:w="1983" w:type="dxa"/>
            <w:tcBorders>
              <w:top w:val="single" w:sz="4" w:space="0" w:color="auto"/>
              <w:left w:val="single" w:sz="4" w:space="0" w:color="auto"/>
              <w:bottom w:val="single" w:sz="4" w:space="0" w:color="auto"/>
              <w:right w:val="single" w:sz="4" w:space="0" w:color="auto"/>
            </w:tcBorders>
            <w:vAlign w:val="bottom"/>
          </w:tcPr>
          <w:p w:rsidR="0024563A" w:rsidRPr="00D964A5" w:rsidRDefault="0024563A" w:rsidP="00C61A5B">
            <w:pPr>
              <w:jc w:val="center"/>
              <w:rPr>
                <w:rFonts w:cs="Times New Roman"/>
                <w:color w:val="000000"/>
              </w:rPr>
            </w:pPr>
          </w:p>
        </w:tc>
        <w:tc>
          <w:tcPr>
            <w:tcW w:w="2835" w:type="dxa"/>
            <w:tcBorders>
              <w:top w:val="single" w:sz="4" w:space="0" w:color="auto"/>
              <w:left w:val="single" w:sz="4" w:space="0" w:color="auto"/>
              <w:bottom w:val="single" w:sz="4" w:space="0" w:color="auto"/>
              <w:right w:val="single" w:sz="4" w:space="0" w:color="auto"/>
            </w:tcBorders>
          </w:tcPr>
          <w:p w:rsidR="0024563A" w:rsidRDefault="002B77A3" w:rsidP="002B77A3">
            <w:pPr>
              <w:widowControl w:val="0"/>
              <w:tabs>
                <w:tab w:val="left" w:pos="360"/>
              </w:tabs>
              <w:jc w:val="center"/>
              <w:rPr>
                <w:rFonts w:eastAsia="Calibri" w:cs="Times New Roman"/>
                <w:b/>
                <w:bCs/>
                <w:i/>
                <w:color w:val="000000"/>
                <w:lang w:eastAsia="ar-SA"/>
              </w:rPr>
            </w:pPr>
            <w:r>
              <w:rPr>
                <w:rFonts w:eastAsia="Calibri" w:cs="Times New Roman"/>
                <w:b/>
                <w:bCs/>
                <w:i/>
                <w:color w:val="000000"/>
                <w:lang w:eastAsia="ar-SA"/>
              </w:rPr>
              <w:t xml:space="preserve">1 </w:t>
            </w:r>
            <w:proofErr w:type="spellStart"/>
            <w:proofErr w:type="gramStart"/>
            <w:r>
              <w:rPr>
                <w:rFonts w:eastAsia="Calibri" w:cs="Times New Roman"/>
                <w:b/>
                <w:bCs/>
                <w:i/>
                <w:color w:val="000000"/>
                <w:lang w:eastAsia="ar-SA"/>
              </w:rPr>
              <w:t>шт</w:t>
            </w:r>
            <w:proofErr w:type="spellEnd"/>
            <w:proofErr w:type="gramEnd"/>
          </w:p>
        </w:tc>
        <w:tc>
          <w:tcPr>
            <w:tcW w:w="2835" w:type="dxa"/>
            <w:vMerge/>
            <w:tcBorders>
              <w:top w:val="single" w:sz="4" w:space="0" w:color="auto"/>
              <w:left w:val="single" w:sz="4" w:space="0" w:color="auto"/>
              <w:bottom w:val="single" w:sz="4" w:space="0" w:color="auto"/>
              <w:right w:val="single" w:sz="4" w:space="0" w:color="auto"/>
            </w:tcBorders>
          </w:tcPr>
          <w:p w:rsidR="0024563A" w:rsidRDefault="0024563A" w:rsidP="00337C6A">
            <w:pPr>
              <w:widowControl w:val="0"/>
              <w:tabs>
                <w:tab w:val="left" w:pos="360"/>
              </w:tabs>
              <w:rPr>
                <w:rFonts w:eastAsia="Calibri" w:cs="Times New Roman"/>
                <w:b/>
                <w:bCs/>
                <w:i/>
                <w:color w:val="000000"/>
                <w:lang w:eastAsia="ar-SA"/>
              </w:rPr>
            </w:pPr>
          </w:p>
        </w:tc>
        <w:tc>
          <w:tcPr>
            <w:tcW w:w="1561" w:type="dxa"/>
            <w:vMerge/>
            <w:tcBorders>
              <w:top w:val="single" w:sz="4" w:space="0" w:color="auto"/>
              <w:left w:val="single" w:sz="4" w:space="0" w:color="auto"/>
              <w:bottom w:val="single" w:sz="4" w:space="0" w:color="auto"/>
              <w:right w:val="single" w:sz="4" w:space="0" w:color="auto"/>
            </w:tcBorders>
          </w:tcPr>
          <w:p w:rsidR="0024563A" w:rsidRDefault="0024563A" w:rsidP="00337C6A">
            <w:pPr>
              <w:widowControl w:val="0"/>
              <w:spacing w:before="0" w:after="0"/>
              <w:jc w:val="center"/>
              <w:rPr>
                <w:rFonts w:eastAsia="Calibri" w:cs="Times New Roman"/>
                <w:color w:val="000000"/>
              </w:rPr>
            </w:pPr>
          </w:p>
        </w:tc>
        <w:tc>
          <w:tcPr>
            <w:tcW w:w="2268" w:type="dxa"/>
            <w:vMerge/>
            <w:tcBorders>
              <w:top w:val="single" w:sz="4" w:space="0" w:color="auto"/>
              <w:left w:val="single" w:sz="4" w:space="0" w:color="auto"/>
              <w:bottom w:val="single" w:sz="4" w:space="0" w:color="auto"/>
              <w:right w:val="single" w:sz="4" w:space="0" w:color="auto"/>
            </w:tcBorders>
          </w:tcPr>
          <w:p w:rsidR="0024563A" w:rsidRPr="004C252B" w:rsidRDefault="0024563A" w:rsidP="00337C6A">
            <w:pPr>
              <w:widowControl w:val="0"/>
              <w:jc w:val="both"/>
              <w:rPr>
                <w:rFonts w:eastAsia="Calibri" w:cs="Times New Roman"/>
                <w:color w:val="000000"/>
                <w:lang w:eastAsia="ar-SA"/>
              </w:rPr>
            </w:pPr>
          </w:p>
        </w:tc>
        <w:tc>
          <w:tcPr>
            <w:tcW w:w="1984" w:type="dxa"/>
            <w:vMerge/>
            <w:tcBorders>
              <w:top w:val="single" w:sz="4" w:space="0" w:color="auto"/>
              <w:left w:val="single" w:sz="4" w:space="0" w:color="auto"/>
              <w:bottom w:val="single" w:sz="4" w:space="0" w:color="auto"/>
              <w:right w:val="single" w:sz="4" w:space="0" w:color="auto"/>
            </w:tcBorders>
          </w:tcPr>
          <w:p w:rsidR="0024563A" w:rsidRDefault="0024563A" w:rsidP="00337C6A">
            <w:pPr>
              <w:widowControl w:val="0"/>
              <w:spacing w:before="0" w:after="0"/>
              <w:jc w:val="center"/>
              <w:rPr>
                <w:bCs/>
              </w:rPr>
            </w:pPr>
          </w:p>
        </w:tc>
      </w:tr>
    </w:tbl>
    <w:p w:rsidR="007A146E" w:rsidRDefault="007A146E" w:rsidP="007A146E">
      <w:pPr>
        <w:jc w:val="both"/>
      </w:pPr>
    </w:p>
    <w:p w:rsidR="007A146E" w:rsidRDefault="007A146E" w:rsidP="007A146E">
      <w:pPr>
        <w:jc w:val="both"/>
      </w:pPr>
      <w:r>
        <w:t xml:space="preserve">Заказчик ____________Е.А. </w:t>
      </w:r>
      <w:proofErr w:type="spellStart"/>
      <w:r>
        <w:t>Опрышко</w:t>
      </w:r>
      <w:proofErr w:type="spellEnd"/>
      <w:r>
        <w:t xml:space="preserve">                                                            Поставщик ______________ </w:t>
      </w:r>
    </w:p>
    <w:p w:rsidR="007A146E" w:rsidRDefault="007A146E" w:rsidP="007A146E">
      <w:pPr>
        <w:shd w:val="clear" w:color="auto" w:fill="FFFFFF"/>
        <w:ind w:left="1416"/>
        <w:jc w:val="both"/>
      </w:pPr>
      <w:r>
        <w:rPr>
          <w:vertAlign w:val="superscript"/>
        </w:rPr>
        <w:t>М. П.</w:t>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t xml:space="preserve">                                                   М.</w:t>
      </w:r>
      <w:proofErr w:type="gramStart"/>
      <w:r>
        <w:rPr>
          <w:vertAlign w:val="superscript"/>
        </w:rPr>
        <w:t>П</w:t>
      </w:r>
      <w:proofErr w:type="gramEnd"/>
    </w:p>
    <w:bookmarkEnd w:id="1"/>
    <w:p w:rsidR="007A146E" w:rsidRDefault="007A146E" w:rsidP="007A146E"/>
    <w:sectPr w:rsidR="007A146E" w:rsidSect="00337C6A">
      <w:headerReference w:type="even" r:id="rId35"/>
      <w:headerReference w:type="default" r:id="rId36"/>
      <w:footerReference w:type="even" r:id="rId37"/>
      <w:footerReference w:type="default" r:id="rId38"/>
      <w:headerReference w:type="first" r:id="rId39"/>
      <w:footerReference w:type="first" r:id="rId40"/>
      <w:pgSz w:w="16838" w:h="11906" w:orient="landscape"/>
      <w:pgMar w:top="341" w:right="567" w:bottom="426" w:left="567" w:header="284" w:footer="284" w:gutter="0"/>
      <w:cols w:space="720"/>
      <w:formProt w:val="0"/>
      <w:docGrid w:linePitch="10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36F3" w:rsidRDefault="007E36F3" w:rsidP="00B7559C">
      <w:pPr>
        <w:spacing w:before="0" w:after="0"/>
      </w:pPr>
      <w:r>
        <w:separator/>
      </w:r>
    </w:p>
  </w:endnote>
  <w:endnote w:type="continuationSeparator" w:id="0">
    <w:p w:rsidR="007E36F3" w:rsidRDefault="007E36F3" w:rsidP="00B7559C">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E4D" w:rsidRDefault="00280E4D">
    <w:pPr>
      <w:pStyle w:val="a7"/>
      <w:ind w:right="360"/>
    </w:pPr>
    <w:r>
      <w:rPr>
        <w:noProof/>
      </w:rPr>
      <w:pict>
        <v:rect id="Прямоугольник 18" o:spid="_x0000_s2049" style="position:absolute;margin-left:-1225.6pt;margin-top:.05pt;width:3.2pt;height:3.2pt;z-index:-251661824;visibility:visible;mso-wrap-distance-left:0;mso-wrap-distance-right:0;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" o:allowincell="f" filled="f" stroked="f" strokeweight="0">
          <v:textbox style="mso-fit-shape-to-text:t" inset="0,0,0,0">
            <w:txbxContent>
              <w:p w:rsidR="00280E4D" w:rsidRDefault="00280E4D">
                <w:pPr>
                  <w:pStyle w:val="a7"/>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sidR="00003BE3">
                  <w:rPr>
                    <w:rStyle w:val="a3"/>
                    <w:noProof/>
                    <w:color w:val="000000"/>
                  </w:rPr>
                  <w:t>15</w:t>
                </w:r>
                <w:r>
                  <w:rPr>
                    <w:rStyle w:val="a3"/>
                    <w:color w:val="000000"/>
                  </w:rPr>
                  <w:fldChar w:fldCharType="end"/>
                </w:r>
              </w:p>
            </w:txbxContent>
          </v:textbox>
          <w10:wrap type="square" anchorx="margin"/>
        </v:rec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E4D" w:rsidRDefault="00280E4D">
    <w:pPr>
      <w:pStyle w:val="a7"/>
      <w:ind w:right="360"/>
    </w:pPr>
    <w:r>
      <w:rPr>
        <w:noProof/>
      </w:rPr>
      <w:pict>
        <v:rect id="Прямоугольник 16" o:spid="_x0000_s2050" style="position:absolute;margin-left:-931.9pt;margin-top:.05pt;width:12.1pt;height:23.8pt;z-index:-251659776;visibility:visible;mso-wrap-distance-left:0;mso-wrap-distance-right:0;mso-wrap-distance-bottom:.05pt;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" o:allowincell="f" filled="f" stroked="f" strokeweight="0">
          <v:textbox style="mso-fit-shape-to-text:t" inset="0,0,0,0">
            <w:txbxContent>
              <w:p w:rsidR="00280E4D" w:rsidRDefault="00280E4D">
                <w:pPr>
                  <w:pStyle w:val="a7"/>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sidR="002B77A3">
                  <w:rPr>
                    <w:rStyle w:val="a3"/>
                    <w:noProof/>
                    <w:color w:val="000000"/>
                  </w:rPr>
                  <w:t>2</w:t>
                </w:r>
                <w:r>
                  <w:rPr>
                    <w:rStyle w:val="a3"/>
                    <w:color w:val="000000"/>
                  </w:rPr>
                  <w:fldChar w:fldCharType="end"/>
                </w:r>
              </w:p>
            </w:txbxContent>
          </v:textbox>
          <w10:wrap type="square" anchorx="margin"/>
        </v:rect>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E4D" w:rsidRDefault="00280E4D">
    <w:pPr>
      <w:pStyle w:val="a7"/>
      <w:ind w:right="360"/>
    </w:pPr>
    <w:r>
      <w:rPr>
        <w:noProof/>
      </w:rPr>
      <w:pict>
        <v:rect id="Прямоугольник 14" o:spid="_x0000_s2051" style="position:absolute;margin-left:-931.9pt;margin-top:.05pt;width:12.1pt;height:18.7pt;z-index:-251657728;visibility:visible;mso-wrap-distance-left:0;mso-wrap-distance-right:0;mso-wrap-distance-bottom:.05pt;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" o:allowincell="f" filled="f" stroked="f" strokeweight="0">
          <v:textbox style="mso-fit-shape-to-text:t" inset="0,0,0,0">
            <w:txbxContent>
              <w:p w:rsidR="00280E4D" w:rsidRDefault="00280E4D">
                <w:pPr>
                  <w:pStyle w:val="a7"/>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11</w:t>
                </w:r>
                <w:r>
                  <w:rPr>
                    <w:rStyle w:val="a3"/>
                    <w:color w:val="000000"/>
                  </w:rPr>
                  <w:fldChar w:fldCharType="end"/>
                </w:r>
              </w:p>
            </w:txbxContent>
          </v:textbox>
          <w10:wrap type="square" anchorx="margin"/>
        </v:rect>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E4D" w:rsidRDefault="00280E4D">
    <w:pPr>
      <w:pStyle w:val="a7"/>
    </w:pPr>
    <w:r>
      <w:rPr>
        <w:noProof/>
      </w:rPr>
      <w:pict>
        <v:rect id="Прямоугольник 6" o:spid="_x0000_s2052" style="position:absolute;margin-left:0;margin-top:.05pt;width:3.2pt;height:3.2pt;z-index:-251660800;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" o:allowincell="f" filled="f" stroked="f" strokeweight="0">
          <v:textbox style="mso-fit-shape-to-text:t" inset="0,0,0,0">
            <w:txbxContent>
              <w:p w:rsidR="00280E4D" w:rsidRDefault="00280E4D">
                <w:pPr>
                  <w:pStyle w:val="a7"/>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0</w:t>
                </w:r>
                <w:r>
                  <w:rPr>
                    <w:rStyle w:val="a3"/>
                    <w:color w:val="000000"/>
                  </w:rPr>
                  <w:fldChar w:fldCharType="end"/>
                </w:r>
              </w:p>
            </w:txbxContent>
          </v:textbox>
          <w10:wrap type="square" anchorx="margin"/>
        </v:rect>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E4D" w:rsidRDefault="00280E4D">
    <w:r>
      <w:rPr>
        <w:noProof/>
      </w:rPr>
      <w:pict>
        <v:rect id="Прямоугольник 4" o:spid="_x0000_s2054" style="position:absolute;margin-left:0;margin-top:.05pt;width:3.2pt;height:23.8pt;z-index:-251656704;visibility:visible;mso-wrap-distance-left:0;mso-wrap-distance-right:0;mso-wrap-distance-bottom:.05pt;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" o:allowincell="f" filled="f" stroked="f" strokeweight="0">
          <v:textbox style="mso-fit-shape-to-text:t" inset="0,0,0,0">
            <w:txbxContent>
              <w:p w:rsidR="00280E4D" w:rsidRDefault="00280E4D">
                <w:pPr>
                  <w:pStyle w:val="aa"/>
                  <w:rPr>
                    <w:color w:val="000000"/>
                  </w:rPr>
                </w:pPr>
              </w:p>
            </w:txbxContent>
          </v:textbox>
          <w10:wrap type="square" side="largest" anchorx="margin"/>
        </v:rect>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E4D" w:rsidRDefault="00280E4D">
    <w:r>
      <w:rPr>
        <w:noProof/>
      </w:rPr>
      <w:pict>
        <v:rect id="Прямоугольник 2" o:spid="_x0000_s2055" style="position:absolute;margin-left:0;margin-top:.05pt;width:3.2pt;height:18.7pt;z-index:-251655680;visibility:visible;mso-wrap-distance-left:0;mso-wrap-distance-right:0;mso-wrap-distance-bottom:.05pt;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" o:allowincell="f" filled="f" stroked="f" strokeweight="0">
          <v:textbox style="mso-fit-shape-to-text:t" inset="0,0,0,0">
            <w:txbxContent>
              <w:p w:rsidR="00280E4D" w:rsidRDefault="00280E4D">
                <w:pPr>
                  <w:pStyle w:val="aa"/>
                  <w:rPr>
                    <w:color w:val="000000"/>
                  </w:rPr>
                </w:pPr>
              </w:p>
            </w:txbxContent>
          </v:textbox>
          <w10:wrap type="square" side="largest"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36F3" w:rsidRDefault="007E36F3" w:rsidP="00B7559C">
      <w:pPr>
        <w:spacing w:before="0" w:after="0"/>
      </w:pPr>
      <w:r>
        <w:separator/>
      </w:r>
    </w:p>
  </w:footnote>
  <w:footnote w:type="continuationSeparator" w:id="0">
    <w:p w:rsidR="007E36F3" w:rsidRDefault="007E36F3" w:rsidP="00B7559C">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E4D" w:rsidRDefault="00280E4D">
    <w:pPr>
      <w:pStyle w:val="a5"/>
    </w:pPr>
    <w:r>
      <w:rPr>
        <w:noProof/>
      </w:rPr>
      <w:pict>
        <v:rect id="Прямоугольник 8" o:spid="_x0000_s2053" style="position:absolute;margin-left:0;margin-top:.05pt;width:3.2pt;height:3.2pt;z-index:-251658752;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" o:allowincell="f" filled="f" stroked="f" strokeweight="0">
          <v:textbox style="mso-fit-shape-to-text:t" inset="0,0,0,0">
            <w:txbxContent>
              <w:p w:rsidR="00280E4D" w:rsidRDefault="00280E4D">
                <w:pPr>
                  <w:pStyle w:val="a5"/>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0</w:t>
                </w:r>
                <w:r>
                  <w:rPr>
                    <w:rStyle w:val="a3"/>
                    <w:color w:val="000000"/>
                  </w:rPr>
                  <w:fldChar w:fldCharType="end"/>
                </w:r>
              </w:p>
            </w:txbxContent>
          </v:textbox>
          <w10:wrap type="square" anchorx="margin"/>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E4D" w:rsidRDefault="00280E4D">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E4D" w:rsidRDefault="00280E4D">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7611C"/>
    <w:multiLevelType w:val="multilevel"/>
    <w:tmpl w:val="8FF4FE32"/>
    <w:lvl w:ilvl="0">
      <w:start w:val="1"/>
      <w:numFmt w:val="decimal"/>
      <w:lvlText w:val="%1."/>
      <w:lvlJc w:val="left"/>
      <w:pPr>
        <w:tabs>
          <w:tab w:val="num" w:pos="720"/>
        </w:tabs>
        <w:ind w:left="720" w:hanging="360"/>
      </w:pPr>
    </w:lvl>
    <w:lvl w:ilvl="1">
      <w:start w:val="1"/>
      <w:numFmt w:val="decimal"/>
      <w:lvlText w:val="%1.%2."/>
      <w:lvlJc w:val="left"/>
      <w:pPr>
        <w:tabs>
          <w:tab w:val="num" w:pos="0"/>
        </w:tabs>
        <w:ind w:left="1068" w:hanging="360"/>
      </w:pPr>
    </w:lvl>
    <w:lvl w:ilvl="2">
      <w:start w:val="1"/>
      <w:numFmt w:val="decimal"/>
      <w:lvlText w:val="%1.%2.%3."/>
      <w:lvlJc w:val="left"/>
      <w:pPr>
        <w:tabs>
          <w:tab w:val="num" w:pos="0"/>
        </w:tabs>
        <w:ind w:left="1776" w:hanging="720"/>
      </w:pPr>
    </w:lvl>
    <w:lvl w:ilvl="3">
      <w:start w:val="1"/>
      <w:numFmt w:val="decimal"/>
      <w:lvlText w:val="%1.%2.%3.%4."/>
      <w:lvlJc w:val="left"/>
      <w:pPr>
        <w:tabs>
          <w:tab w:val="num" w:pos="0"/>
        </w:tabs>
        <w:ind w:left="2124" w:hanging="720"/>
      </w:pPr>
    </w:lvl>
    <w:lvl w:ilvl="4">
      <w:start w:val="1"/>
      <w:numFmt w:val="decimal"/>
      <w:lvlText w:val="%1.%2.%3.%4.%5."/>
      <w:lvlJc w:val="left"/>
      <w:pPr>
        <w:tabs>
          <w:tab w:val="num" w:pos="0"/>
        </w:tabs>
        <w:ind w:left="2832" w:hanging="1080"/>
      </w:pPr>
    </w:lvl>
    <w:lvl w:ilvl="5">
      <w:start w:val="1"/>
      <w:numFmt w:val="decimal"/>
      <w:lvlText w:val="%1.%2.%3.%4.%5.%6."/>
      <w:lvlJc w:val="left"/>
      <w:pPr>
        <w:tabs>
          <w:tab w:val="num" w:pos="0"/>
        </w:tabs>
        <w:ind w:left="3180" w:hanging="1080"/>
      </w:pPr>
    </w:lvl>
    <w:lvl w:ilvl="6">
      <w:start w:val="1"/>
      <w:numFmt w:val="decimal"/>
      <w:lvlText w:val="%1.%2.%3.%4.%5.%6.%7."/>
      <w:lvlJc w:val="left"/>
      <w:pPr>
        <w:tabs>
          <w:tab w:val="num" w:pos="0"/>
        </w:tabs>
        <w:ind w:left="3888" w:hanging="1440"/>
      </w:pPr>
    </w:lvl>
    <w:lvl w:ilvl="7">
      <w:start w:val="1"/>
      <w:numFmt w:val="decimal"/>
      <w:lvlText w:val="%1.%2.%3.%4.%5.%6.%7.%8."/>
      <w:lvlJc w:val="left"/>
      <w:pPr>
        <w:tabs>
          <w:tab w:val="num" w:pos="0"/>
        </w:tabs>
        <w:ind w:left="4236" w:hanging="1440"/>
      </w:pPr>
    </w:lvl>
    <w:lvl w:ilvl="8">
      <w:start w:val="1"/>
      <w:numFmt w:val="decimal"/>
      <w:lvlText w:val="%1.%2.%3.%4.%5.%6.%7.%8.%9."/>
      <w:lvlJc w:val="left"/>
      <w:pPr>
        <w:tabs>
          <w:tab w:val="num" w:pos="0"/>
        </w:tabs>
        <w:ind w:left="4944" w:hanging="1800"/>
      </w:pPr>
    </w:lvl>
  </w:abstractNum>
  <w:abstractNum w:abstractNumId="1">
    <w:nsid w:val="29FB48EC"/>
    <w:multiLevelType w:val="multilevel"/>
    <w:tmpl w:val="83F4B132"/>
    <w:lvl w:ilvl="0">
      <w:start w:val="1"/>
      <w:numFmt w:val="decimal"/>
      <w:lvlText w:val="%1."/>
      <w:lvlJc w:val="left"/>
      <w:pPr>
        <w:tabs>
          <w:tab w:val="num" w:pos="0"/>
        </w:tabs>
        <w:ind w:left="360" w:hanging="360"/>
      </w:pPr>
      <w:rPr>
        <w:rFonts w:ascii="Times New Roman" w:hAnsi="Times New Roman" w:cs="Times New Roman"/>
        <w:b w:val="0"/>
        <w:sz w:val="24"/>
      </w:rPr>
    </w:lvl>
    <w:lvl w:ilvl="1">
      <w:start w:val="3"/>
      <w:numFmt w:val="decimal"/>
      <w:lvlText w:val="%1.%2."/>
      <w:lvlJc w:val="left"/>
      <w:pPr>
        <w:tabs>
          <w:tab w:val="num" w:pos="0"/>
        </w:tabs>
        <w:ind w:left="1008" w:hanging="720"/>
      </w:pPr>
      <w:rPr>
        <w:rFonts w:ascii="Times New Roman" w:hAnsi="Times New Roman" w:cs="Times New Roman"/>
        <w:b w:val="0"/>
        <w:sz w:val="24"/>
      </w:rPr>
    </w:lvl>
    <w:lvl w:ilvl="2">
      <w:start w:val="1"/>
      <w:numFmt w:val="decimal"/>
      <w:lvlText w:val="%1.%2.%3."/>
      <w:lvlJc w:val="left"/>
      <w:pPr>
        <w:tabs>
          <w:tab w:val="num" w:pos="0"/>
        </w:tabs>
        <w:ind w:left="1296" w:hanging="720"/>
      </w:pPr>
      <w:rPr>
        <w:rFonts w:ascii="Times New Roman" w:hAnsi="Times New Roman" w:cs="Times New Roman"/>
        <w:b w:val="0"/>
        <w:sz w:val="24"/>
      </w:rPr>
    </w:lvl>
    <w:lvl w:ilvl="3">
      <w:start w:val="1"/>
      <w:numFmt w:val="decimal"/>
      <w:lvlText w:val="%1.%2.%3.%4."/>
      <w:lvlJc w:val="left"/>
      <w:pPr>
        <w:tabs>
          <w:tab w:val="num" w:pos="0"/>
        </w:tabs>
        <w:ind w:left="1944" w:hanging="1080"/>
      </w:pPr>
      <w:rPr>
        <w:rFonts w:ascii="Times New Roman" w:hAnsi="Times New Roman" w:cs="Times New Roman"/>
        <w:b w:val="0"/>
        <w:sz w:val="24"/>
      </w:rPr>
    </w:lvl>
    <w:lvl w:ilvl="4">
      <w:start w:val="1"/>
      <w:numFmt w:val="decimal"/>
      <w:lvlText w:val="%1.%2.%3.%4.%5."/>
      <w:lvlJc w:val="left"/>
      <w:pPr>
        <w:tabs>
          <w:tab w:val="num" w:pos="0"/>
        </w:tabs>
        <w:ind w:left="2592" w:hanging="1440"/>
      </w:pPr>
      <w:rPr>
        <w:rFonts w:ascii="Times New Roman" w:hAnsi="Times New Roman" w:cs="Times New Roman"/>
        <w:b w:val="0"/>
        <w:sz w:val="24"/>
      </w:rPr>
    </w:lvl>
    <w:lvl w:ilvl="5">
      <w:start w:val="1"/>
      <w:numFmt w:val="decimal"/>
      <w:lvlText w:val="%1.%2.%3.%4.%5.%6."/>
      <w:lvlJc w:val="left"/>
      <w:pPr>
        <w:tabs>
          <w:tab w:val="num" w:pos="0"/>
        </w:tabs>
        <w:ind w:left="2880" w:hanging="1440"/>
      </w:pPr>
      <w:rPr>
        <w:rFonts w:ascii="Times New Roman" w:hAnsi="Times New Roman" w:cs="Times New Roman"/>
        <w:b w:val="0"/>
        <w:sz w:val="24"/>
      </w:rPr>
    </w:lvl>
    <w:lvl w:ilvl="6">
      <w:start w:val="1"/>
      <w:numFmt w:val="decimal"/>
      <w:lvlText w:val="%1.%2.%3.%4.%5.%6.%7."/>
      <w:lvlJc w:val="left"/>
      <w:pPr>
        <w:tabs>
          <w:tab w:val="num" w:pos="0"/>
        </w:tabs>
        <w:ind w:left="3528" w:hanging="1800"/>
      </w:pPr>
      <w:rPr>
        <w:rFonts w:ascii="Times New Roman" w:hAnsi="Times New Roman" w:cs="Times New Roman"/>
        <w:b w:val="0"/>
        <w:sz w:val="24"/>
      </w:rPr>
    </w:lvl>
    <w:lvl w:ilvl="7">
      <w:start w:val="1"/>
      <w:numFmt w:val="decimal"/>
      <w:lvlText w:val="%1.%2.%3.%4.%5.%6.%7.%8."/>
      <w:lvlJc w:val="left"/>
      <w:pPr>
        <w:tabs>
          <w:tab w:val="num" w:pos="0"/>
        </w:tabs>
        <w:ind w:left="4176" w:hanging="2160"/>
      </w:pPr>
      <w:rPr>
        <w:rFonts w:ascii="Times New Roman" w:hAnsi="Times New Roman" w:cs="Times New Roman"/>
        <w:b w:val="0"/>
        <w:sz w:val="24"/>
      </w:rPr>
    </w:lvl>
    <w:lvl w:ilvl="8">
      <w:start w:val="1"/>
      <w:numFmt w:val="decimal"/>
      <w:lvlText w:val="%1.%2.%3.%4.%5.%6.%7.%8.%9."/>
      <w:lvlJc w:val="left"/>
      <w:pPr>
        <w:tabs>
          <w:tab w:val="num" w:pos="0"/>
        </w:tabs>
        <w:ind w:left="4464" w:hanging="2160"/>
      </w:pPr>
      <w:rPr>
        <w:rFonts w:ascii="Times New Roman" w:hAnsi="Times New Roman" w:cs="Times New Roman"/>
        <w:b w:val="0"/>
        <w:sz w:val="24"/>
      </w:rPr>
    </w:lvl>
  </w:abstractNum>
  <w:abstractNum w:abstractNumId="2">
    <w:nsid w:val="3B655AA4"/>
    <w:multiLevelType w:val="multilevel"/>
    <w:tmpl w:val="30628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CF38F0"/>
    <w:multiLevelType w:val="multilevel"/>
    <w:tmpl w:val="0FA21658"/>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4">
    <w:nsid w:val="52C63F0F"/>
    <w:multiLevelType w:val="multilevel"/>
    <w:tmpl w:val="DC28AD84"/>
    <w:lvl w:ilvl="0">
      <w:start w:val="1"/>
      <w:numFmt w:val="decimal"/>
      <w:lvlText w:val="%1."/>
      <w:lvlJc w:val="left"/>
      <w:pPr>
        <w:tabs>
          <w:tab w:val="num" w:pos="0"/>
        </w:tabs>
        <w:ind w:left="405" w:hanging="405"/>
      </w:pPr>
      <w:rPr>
        <w:b w:val="0"/>
      </w:rPr>
    </w:lvl>
    <w:lvl w:ilvl="1">
      <w:start w:val="1"/>
      <w:numFmt w:val="decimal"/>
      <w:lvlText w:val="%1.%2."/>
      <w:lvlJc w:val="left"/>
      <w:pPr>
        <w:tabs>
          <w:tab w:val="num" w:pos="0"/>
        </w:tabs>
        <w:ind w:left="693" w:hanging="405"/>
      </w:pPr>
      <w:rPr>
        <w:b w:val="0"/>
      </w:rPr>
    </w:lvl>
    <w:lvl w:ilvl="2">
      <w:start w:val="1"/>
      <w:numFmt w:val="decimal"/>
      <w:lvlText w:val="%1.%2.%3."/>
      <w:lvlJc w:val="left"/>
      <w:pPr>
        <w:tabs>
          <w:tab w:val="num" w:pos="0"/>
        </w:tabs>
        <w:ind w:left="1296" w:hanging="720"/>
      </w:pPr>
      <w:rPr>
        <w:b w:val="0"/>
      </w:rPr>
    </w:lvl>
    <w:lvl w:ilvl="3">
      <w:start w:val="1"/>
      <w:numFmt w:val="decimal"/>
      <w:lvlText w:val="%1.%2.%3.%4."/>
      <w:lvlJc w:val="left"/>
      <w:pPr>
        <w:tabs>
          <w:tab w:val="num" w:pos="0"/>
        </w:tabs>
        <w:ind w:left="1584" w:hanging="720"/>
      </w:pPr>
      <w:rPr>
        <w:b w:val="0"/>
      </w:rPr>
    </w:lvl>
    <w:lvl w:ilvl="4">
      <w:start w:val="1"/>
      <w:numFmt w:val="decimal"/>
      <w:lvlText w:val="%1.%2.%3.%4.%5."/>
      <w:lvlJc w:val="left"/>
      <w:pPr>
        <w:tabs>
          <w:tab w:val="num" w:pos="0"/>
        </w:tabs>
        <w:ind w:left="2232" w:hanging="1080"/>
      </w:pPr>
      <w:rPr>
        <w:b w:val="0"/>
      </w:rPr>
    </w:lvl>
    <w:lvl w:ilvl="5">
      <w:start w:val="1"/>
      <w:numFmt w:val="decimal"/>
      <w:lvlText w:val="%1.%2.%3.%4.%5.%6."/>
      <w:lvlJc w:val="left"/>
      <w:pPr>
        <w:tabs>
          <w:tab w:val="num" w:pos="0"/>
        </w:tabs>
        <w:ind w:left="2520" w:hanging="1080"/>
      </w:pPr>
      <w:rPr>
        <w:b w:val="0"/>
      </w:rPr>
    </w:lvl>
    <w:lvl w:ilvl="6">
      <w:start w:val="1"/>
      <w:numFmt w:val="decimal"/>
      <w:lvlText w:val="%1.%2.%3.%4.%5.%6.%7."/>
      <w:lvlJc w:val="left"/>
      <w:pPr>
        <w:tabs>
          <w:tab w:val="num" w:pos="0"/>
        </w:tabs>
        <w:ind w:left="3168" w:hanging="1440"/>
      </w:pPr>
      <w:rPr>
        <w:b w:val="0"/>
      </w:rPr>
    </w:lvl>
    <w:lvl w:ilvl="7">
      <w:start w:val="1"/>
      <w:numFmt w:val="decimal"/>
      <w:lvlText w:val="%1.%2.%3.%4.%5.%6.%7.%8."/>
      <w:lvlJc w:val="left"/>
      <w:pPr>
        <w:tabs>
          <w:tab w:val="num" w:pos="0"/>
        </w:tabs>
        <w:ind w:left="3456" w:hanging="1440"/>
      </w:pPr>
      <w:rPr>
        <w:b w:val="0"/>
      </w:rPr>
    </w:lvl>
    <w:lvl w:ilvl="8">
      <w:start w:val="1"/>
      <w:numFmt w:val="decimal"/>
      <w:lvlText w:val="%1.%2.%3.%4.%5.%6.%7.%8.%9."/>
      <w:lvlJc w:val="left"/>
      <w:pPr>
        <w:tabs>
          <w:tab w:val="num" w:pos="0"/>
        </w:tabs>
        <w:ind w:left="4104" w:hanging="1800"/>
      </w:pPr>
      <w:rPr>
        <w:b w:val="0"/>
      </w:rPr>
    </w:lvl>
  </w:abstractNum>
  <w:abstractNum w:abstractNumId="5">
    <w:nsid w:val="64E3193A"/>
    <w:multiLevelType w:val="multilevel"/>
    <w:tmpl w:val="14DA71AE"/>
    <w:lvl w:ilvl="0">
      <w:start w:val="2"/>
      <w:numFmt w:val="decimal"/>
      <w:lvlText w:val="%1."/>
      <w:lvlJc w:val="left"/>
      <w:pPr>
        <w:tabs>
          <w:tab w:val="num" w:pos="450"/>
        </w:tabs>
        <w:ind w:left="450" w:hanging="450"/>
      </w:pPr>
      <w:rPr>
        <w:rFonts w:cs="Times New Roman"/>
      </w:rPr>
    </w:lvl>
    <w:lvl w:ilvl="1">
      <w:start w:val="5"/>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6">
    <w:nsid w:val="68850612"/>
    <w:multiLevelType w:val="multilevel"/>
    <w:tmpl w:val="101412B6"/>
    <w:lvl w:ilvl="0">
      <w:start w:val="1"/>
      <w:numFmt w:val="decimal"/>
      <w:lvlText w:val="%1."/>
      <w:lvlJc w:val="left"/>
      <w:pPr>
        <w:tabs>
          <w:tab w:val="num" w:pos="0"/>
        </w:tabs>
        <w:ind w:left="648" w:hanging="360"/>
      </w:pPr>
    </w:lvl>
    <w:lvl w:ilvl="1">
      <w:start w:val="1"/>
      <w:numFmt w:val="lowerLetter"/>
      <w:lvlText w:val="%2."/>
      <w:lvlJc w:val="left"/>
      <w:pPr>
        <w:tabs>
          <w:tab w:val="num" w:pos="0"/>
        </w:tabs>
        <w:ind w:left="1368" w:hanging="360"/>
      </w:pPr>
    </w:lvl>
    <w:lvl w:ilvl="2">
      <w:start w:val="1"/>
      <w:numFmt w:val="lowerRoman"/>
      <w:lvlText w:val="%3."/>
      <w:lvlJc w:val="right"/>
      <w:pPr>
        <w:tabs>
          <w:tab w:val="num" w:pos="0"/>
        </w:tabs>
        <w:ind w:left="2088" w:hanging="180"/>
      </w:pPr>
    </w:lvl>
    <w:lvl w:ilvl="3">
      <w:start w:val="1"/>
      <w:numFmt w:val="decimal"/>
      <w:lvlText w:val="%4."/>
      <w:lvlJc w:val="left"/>
      <w:pPr>
        <w:tabs>
          <w:tab w:val="num" w:pos="0"/>
        </w:tabs>
        <w:ind w:left="2808" w:hanging="360"/>
      </w:pPr>
    </w:lvl>
    <w:lvl w:ilvl="4">
      <w:start w:val="1"/>
      <w:numFmt w:val="lowerLetter"/>
      <w:lvlText w:val="%5."/>
      <w:lvlJc w:val="left"/>
      <w:pPr>
        <w:tabs>
          <w:tab w:val="num" w:pos="0"/>
        </w:tabs>
        <w:ind w:left="3528" w:hanging="360"/>
      </w:pPr>
    </w:lvl>
    <w:lvl w:ilvl="5">
      <w:start w:val="1"/>
      <w:numFmt w:val="lowerRoman"/>
      <w:lvlText w:val="%6."/>
      <w:lvlJc w:val="right"/>
      <w:pPr>
        <w:tabs>
          <w:tab w:val="num" w:pos="0"/>
        </w:tabs>
        <w:ind w:left="4248" w:hanging="180"/>
      </w:pPr>
    </w:lvl>
    <w:lvl w:ilvl="6">
      <w:start w:val="1"/>
      <w:numFmt w:val="decimal"/>
      <w:lvlText w:val="%7."/>
      <w:lvlJc w:val="left"/>
      <w:pPr>
        <w:tabs>
          <w:tab w:val="num" w:pos="0"/>
        </w:tabs>
        <w:ind w:left="4968" w:hanging="360"/>
      </w:pPr>
    </w:lvl>
    <w:lvl w:ilvl="7">
      <w:start w:val="1"/>
      <w:numFmt w:val="lowerLetter"/>
      <w:lvlText w:val="%8."/>
      <w:lvlJc w:val="left"/>
      <w:pPr>
        <w:tabs>
          <w:tab w:val="num" w:pos="0"/>
        </w:tabs>
        <w:ind w:left="5688" w:hanging="360"/>
      </w:pPr>
    </w:lvl>
    <w:lvl w:ilvl="8">
      <w:start w:val="1"/>
      <w:numFmt w:val="lowerRoman"/>
      <w:lvlText w:val="%9."/>
      <w:lvlJc w:val="right"/>
      <w:pPr>
        <w:tabs>
          <w:tab w:val="num" w:pos="0"/>
        </w:tabs>
        <w:ind w:left="6408" w:hanging="180"/>
      </w:pPr>
    </w:lvl>
  </w:abstractNum>
  <w:num w:numId="1">
    <w:abstractNumId w:val="0"/>
  </w:num>
  <w:num w:numId="2">
    <w:abstractNumId w:val="6"/>
  </w:num>
  <w:num w:numId="3">
    <w:abstractNumId w:val="1"/>
  </w:num>
  <w:num w:numId="4">
    <w:abstractNumId w:val="3"/>
  </w:num>
  <w:num w:numId="5">
    <w:abstractNumId w:val="5"/>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hdrShapeDefaults>
    <o:shapedefaults v:ext="edit" spidmax="25602"/>
    <o:shapelayout v:ext="edit">
      <o:idmap v:ext="edit" data="2"/>
    </o:shapelayout>
  </w:hdrShapeDefaults>
  <w:footnotePr>
    <w:footnote w:id="-1"/>
    <w:footnote w:id="0"/>
  </w:footnotePr>
  <w:endnotePr>
    <w:endnote w:id="-1"/>
    <w:endnote w:id="0"/>
  </w:endnotePr>
  <w:compat/>
  <w:rsids>
    <w:rsidRoot w:val="007A146E"/>
    <w:rsid w:val="00003BE3"/>
    <w:rsid w:val="000048EC"/>
    <w:rsid w:val="00072FD9"/>
    <w:rsid w:val="000D20CF"/>
    <w:rsid w:val="00110554"/>
    <w:rsid w:val="0016549D"/>
    <w:rsid w:val="001A614B"/>
    <w:rsid w:val="001C41D0"/>
    <w:rsid w:val="001C56B5"/>
    <w:rsid w:val="001F5BE8"/>
    <w:rsid w:val="00203FCE"/>
    <w:rsid w:val="00222AB9"/>
    <w:rsid w:val="002322F0"/>
    <w:rsid w:val="0024563A"/>
    <w:rsid w:val="0026333C"/>
    <w:rsid w:val="00280E4D"/>
    <w:rsid w:val="00297FF1"/>
    <w:rsid w:val="002B39B2"/>
    <w:rsid w:val="002B77A3"/>
    <w:rsid w:val="00317CCC"/>
    <w:rsid w:val="00337C6A"/>
    <w:rsid w:val="003416D9"/>
    <w:rsid w:val="00355DE4"/>
    <w:rsid w:val="00385E88"/>
    <w:rsid w:val="00385F77"/>
    <w:rsid w:val="003950BB"/>
    <w:rsid w:val="0044547C"/>
    <w:rsid w:val="004A656D"/>
    <w:rsid w:val="004C23C2"/>
    <w:rsid w:val="004E2532"/>
    <w:rsid w:val="005313C0"/>
    <w:rsid w:val="00547215"/>
    <w:rsid w:val="00556DF6"/>
    <w:rsid w:val="00572CB2"/>
    <w:rsid w:val="00583FD0"/>
    <w:rsid w:val="005B18BE"/>
    <w:rsid w:val="005D2CB5"/>
    <w:rsid w:val="00614E01"/>
    <w:rsid w:val="00636FC5"/>
    <w:rsid w:val="006832E1"/>
    <w:rsid w:val="00692D7F"/>
    <w:rsid w:val="006A5F96"/>
    <w:rsid w:val="006B112C"/>
    <w:rsid w:val="006E3A5A"/>
    <w:rsid w:val="00713A7E"/>
    <w:rsid w:val="00771AC1"/>
    <w:rsid w:val="007A146E"/>
    <w:rsid w:val="007A2205"/>
    <w:rsid w:val="007E0955"/>
    <w:rsid w:val="007E36F3"/>
    <w:rsid w:val="008140CD"/>
    <w:rsid w:val="008655B2"/>
    <w:rsid w:val="008A33F4"/>
    <w:rsid w:val="008B20A2"/>
    <w:rsid w:val="008B4C95"/>
    <w:rsid w:val="00906F6F"/>
    <w:rsid w:val="009110F7"/>
    <w:rsid w:val="00945B6E"/>
    <w:rsid w:val="00947FD5"/>
    <w:rsid w:val="0096503F"/>
    <w:rsid w:val="00970C83"/>
    <w:rsid w:val="009B1509"/>
    <w:rsid w:val="009F131E"/>
    <w:rsid w:val="00A862E3"/>
    <w:rsid w:val="00AB01E4"/>
    <w:rsid w:val="00AB3BA9"/>
    <w:rsid w:val="00B72CF4"/>
    <w:rsid w:val="00B73421"/>
    <w:rsid w:val="00B7559C"/>
    <w:rsid w:val="00B76AFE"/>
    <w:rsid w:val="00BA4ED4"/>
    <w:rsid w:val="00C14423"/>
    <w:rsid w:val="00C4542D"/>
    <w:rsid w:val="00C524CD"/>
    <w:rsid w:val="00C524D6"/>
    <w:rsid w:val="00C75CFD"/>
    <w:rsid w:val="00C93D7F"/>
    <w:rsid w:val="00CF686E"/>
    <w:rsid w:val="00D07F63"/>
    <w:rsid w:val="00D11D7A"/>
    <w:rsid w:val="00D434C3"/>
    <w:rsid w:val="00D458BC"/>
    <w:rsid w:val="00D83F7D"/>
    <w:rsid w:val="00D964A5"/>
    <w:rsid w:val="00DC0F30"/>
    <w:rsid w:val="00DD4F8D"/>
    <w:rsid w:val="00E10AEB"/>
    <w:rsid w:val="00E10C2B"/>
    <w:rsid w:val="00E1578E"/>
    <w:rsid w:val="00E21411"/>
    <w:rsid w:val="00E34819"/>
    <w:rsid w:val="00EE377D"/>
    <w:rsid w:val="00F140EB"/>
    <w:rsid w:val="00F71D05"/>
    <w:rsid w:val="00FD71B8"/>
    <w:rsid w:val="00FE45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Body Text Indent 2" w:uiPriority="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46E"/>
    <w:pPr>
      <w:suppressAutoHyphens/>
      <w:spacing w:before="100" w:after="100"/>
      <w:jc w:val="left"/>
    </w:pPr>
    <w:rPr>
      <w:rFonts w:ascii="Times New Roman" w:eastAsia="Arial" w:hAnsi="Times New Roman" w:cs="Courier New"/>
      <w:sz w:val="24"/>
      <w:szCs w:val="24"/>
      <w:lang w:eastAsia="ru-RU"/>
    </w:rPr>
  </w:style>
  <w:style w:type="paragraph" w:styleId="1">
    <w:name w:val="heading 1"/>
    <w:basedOn w:val="a"/>
    <w:next w:val="a"/>
    <w:link w:val="10"/>
    <w:uiPriority w:val="9"/>
    <w:qFormat/>
    <w:rsid w:val="007A146E"/>
    <w:pPr>
      <w:keepNext/>
      <w:keepLines/>
      <w:spacing w:before="480" w:after="0"/>
      <w:outlineLvl w:val="0"/>
    </w:pPr>
    <w:rPr>
      <w:rFonts w:ascii="Cambria" w:hAnsi="Cambria"/>
      <w:b/>
      <w:bCs/>
      <w:color w:val="365F91"/>
      <w:sz w:val="28"/>
      <w:szCs w:val="28"/>
    </w:rPr>
  </w:style>
  <w:style w:type="paragraph" w:styleId="2">
    <w:name w:val="heading 2"/>
    <w:basedOn w:val="a"/>
    <w:next w:val="a"/>
    <w:link w:val="20"/>
    <w:qFormat/>
    <w:rsid w:val="007A146E"/>
    <w:pPr>
      <w:keepNext/>
      <w:spacing w:before="240" w:after="60"/>
      <w:outlineLvl w:val="1"/>
    </w:pPr>
    <w:rPr>
      <w:rFonts w:ascii="Arial" w:hAnsi="Arial"/>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146E"/>
    <w:rPr>
      <w:rFonts w:ascii="Cambria" w:eastAsia="Arial" w:hAnsi="Cambria" w:cs="Courier New"/>
      <w:b/>
      <w:bCs/>
      <w:color w:val="365F91"/>
      <w:sz w:val="28"/>
      <w:szCs w:val="28"/>
      <w:lang w:eastAsia="ru-RU"/>
    </w:rPr>
  </w:style>
  <w:style w:type="character" w:customStyle="1" w:styleId="20">
    <w:name w:val="Заголовок 2 Знак"/>
    <w:basedOn w:val="a0"/>
    <w:link w:val="2"/>
    <w:rsid w:val="007A146E"/>
    <w:rPr>
      <w:rFonts w:ascii="Arial" w:eastAsia="Arial" w:hAnsi="Arial" w:cs="Courier New"/>
      <w:b/>
      <w:bCs/>
      <w:i/>
      <w:iCs/>
      <w:sz w:val="28"/>
      <w:szCs w:val="28"/>
      <w:lang w:eastAsia="ru-RU"/>
    </w:rPr>
  </w:style>
  <w:style w:type="character" w:styleId="a3">
    <w:name w:val="page number"/>
    <w:basedOn w:val="a0"/>
    <w:qFormat/>
    <w:rsid w:val="007A146E"/>
  </w:style>
  <w:style w:type="character" w:styleId="a4">
    <w:name w:val="Hyperlink"/>
    <w:rsid w:val="007A146E"/>
    <w:rPr>
      <w:color w:val="000080"/>
      <w:u w:val="single"/>
    </w:rPr>
  </w:style>
  <w:style w:type="paragraph" w:styleId="a5">
    <w:name w:val="header"/>
    <w:basedOn w:val="a"/>
    <w:link w:val="a6"/>
    <w:rsid w:val="007A146E"/>
    <w:pPr>
      <w:tabs>
        <w:tab w:val="center" w:pos="4677"/>
        <w:tab w:val="right" w:pos="9355"/>
      </w:tabs>
    </w:pPr>
  </w:style>
  <w:style w:type="character" w:customStyle="1" w:styleId="a6">
    <w:name w:val="Верхний колонтитул Знак"/>
    <w:basedOn w:val="a0"/>
    <w:link w:val="a5"/>
    <w:rsid w:val="007A146E"/>
    <w:rPr>
      <w:rFonts w:ascii="Times New Roman" w:eastAsia="Arial" w:hAnsi="Times New Roman" w:cs="Courier New"/>
      <w:sz w:val="24"/>
      <w:szCs w:val="24"/>
      <w:lang w:eastAsia="ru-RU"/>
    </w:rPr>
  </w:style>
  <w:style w:type="paragraph" w:styleId="a7">
    <w:name w:val="footer"/>
    <w:basedOn w:val="a"/>
    <w:link w:val="a8"/>
    <w:rsid w:val="007A146E"/>
    <w:pPr>
      <w:tabs>
        <w:tab w:val="center" w:pos="4677"/>
        <w:tab w:val="right" w:pos="9355"/>
      </w:tabs>
    </w:pPr>
  </w:style>
  <w:style w:type="character" w:customStyle="1" w:styleId="a8">
    <w:name w:val="Нижний колонтитул Знак"/>
    <w:basedOn w:val="a0"/>
    <w:link w:val="a7"/>
    <w:rsid w:val="007A146E"/>
    <w:rPr>
      <w:rFonts w:ascii="Times New Roman" w:eastAsia="Arial" w:hAnsi="Times New Roman" w:cs="Courier New"/>
      <w:sz w:val="24"/>
      <w:szCs w:val="24"/>
      <w:lang w:eastAsia="ru-RU"/>
    </w:rPr>
  </w:style>
  <w:style w:type="paragraph" w:styleId="a9">
    <w:name w:val="List Paragraph"/>
    <w:basedOn w:val="a"/>
    <w:uiPriority w:val="34"/>
    <w:qFormat/>
    <w:rsid w:val="007A146E"/>
    <w:pPr>
      <w:spacing w:before="0" w:after="0"/>
      <w:ind w:left="720"/>
      <w:contextualSpacing/>
    </w:pPr>
  </w:style>
  <w:style w:type="paragraph" w:customStyle="1" w:styleId="ConsPlusNonformat">
    <w:name w:val="ConsPlusNonformat"/>
    <w:uiPriority w:val="99"/>
    <w:qFormat/>
    <w:rsid w:val="007A146E"/>
    <w:pPr>
      <w:suppressAutoHyphens/>
      <w:jc w:val="left"/>
    </w:pPr>
    <w:rPr>
      <w:rFonts w:ascii="Courier New" w:eastAsia="Times New Roman" w:hAnsi="Courier New" w:cs="Courier New"/>
      <w:sz w:val="20"/>
      <w:szCs w:val="20"/>
      <w:lang w:eastAsia="ru-RU"/>
    </w:rPr>
  </w:style>
  <w:style w:type="paragraph" w:customStyle="1" w:styleId="Normalunindented">
    <w:name w:val="Normal unindented"/>
    <w:qFormat/>
    <w:rsid w:val="007A146E"/>
    <w:pPr>
      <w:suppressAutoHyphens/>
      <w:spacing w:before="120" w:after="120" w:line="276" w:lineRule="auto"/>
      <w:jc w:val="both"/>
    </w:pPr>
    <w:rPr>
      <w:rFonts w:ascii="Times New Roman" w:eastAsia="Times New Roman" w:hAnsi="Times New Roman" w:cs="Times New Roman"/>
      <w:lang w:eastAsia="ru-RU"/>
    </w:rPr>
  </w:style>
  <w:style w:type="paragraph" w:customStyle="1" w:styleId="21">
    <w:name w:val="Список 21"/>
    <w:basedOn w:val="a"/>
    <w:qFormat/>
    <w:rsid w:val="007A146E"/>
    <w:pPr>
      <w:spacing w:before="0" w:after="60"/>
      <w:ind w:left="566" w:hanging="283"/>
    </w:pPr>
    <w:rPr>
      <w:rFonts w:eastAsia="Calibri"/>
      <w:lang w:eastAsia="ar-SA"/>
    </w:rPr>
  </w:style>
  <w:style w:type="paragraph" w:customStyle="1" w:styleId="22">
    <w:name w:val="Заголовок 2 К"/>
    <w:basedOn w:val="a"/>
    <w:qFormat/>
    <w:rsid w:val="007A146E"/>
    <w:pPr>
      <w:tabs>
        <w:tab w:val="left" w:pos="0"/>
      </w:tabs>
      <w:ind w:firstLine="288"/>
    </w:pPr>
    <w:rPr>
      <w:rFonts w:eastAsia="Calibri"/>
      <w:lang w:eastAsia="ar-SA"/>
    </w:rPr>
  </w:style>
  <w:style w:type="paragraph" w:customStyle="1" w:styleId="ListParagraph1">
    <w:name w:val="List Paragraph1"/>
    <w:basedOn w:val="a"/>
    <w:qFormat/>
    <w:rsid w:val="007A146E"/>
    <w:pPr>
      <w:ind w:left="720"/>
    </w:pPr>
    <w:rPr>
      <w:rFonts w:eastAsia="Calibri"/>
      <w:sz w:val="22"/>
      <w:szCs w:val="22"/>
      <w:lang w:eastAsia="ar-SA"/>
    </w:rPr>
  </w:style>
  <w:style w:type="paragraph" w:customStyle="1" w:styleId="Warning">
    <w:name w:val="Warning"/>
    <w:basedOn w:val="a"/>
    <w:next w:val="a"/>
    <w:uiPriority w:val="99"/>
    <w:qFormat/>
    <w:rsid w:val="007A146E"/>
    <w:pPr>
      <w:spacing w:before="120" w:after="120" w:line="276" w:lineRule="auto"/>
      <w:ind w:firstLine="708"/>
    </w:pPr>
    <w:rPr>
      <w:i/>
      <w:iCs/>
      <w:color w:val="E36C0A"/>
      <w:sz w:val="22"/>
      <w:szCs w:val="22"/>
    </w:rPr>
  </w:style>
  <w:style w:type="paragraph" w:styleId="23">
    <w:name w:val="Body Text Indent 2"/>
    <w:basedOn w:val="a"/>
    <w:link w:val="24"/>
    <w:qFormat/>
    <w:rsid w:val="007A146E"/>
    <w:pPr>
      <w:spacing w:before="0" w:after="120" w:line="480" w:lineRule="auto"/>
      <w:ind w:left="283"/>
    </w:pPr>
  </w:style>
  <w:style w:type="character" w:customStyle="1" w:styleId="24">
    <w:name w:val="Основной текст с отступом 2 Знак"/>
    <w:basedOn w:val="a0"/>
    <w:link w:val="23"/>
    <w:rsid w:val="007A146E"/>
    <w:rPr>
      <w:rFonts w:ascii="Times New Roman" w:eastAsia="Arial" w:hAnsi="Times New Roman" w:cs="Courier New"/>
      <w:sz w:val="24"/>
      <w:szCs w:val="24"/>
      <w:lang w:eastAsia="ru-RU"/>
    </w:rPr>
  </w:style>
  <w:style w:type="paragraph" w:customStyle="1" w:styleId="aa">
    <w:name w:val="Содержимое врезки"/>
    <w:basedOn w:val="a"/>
    <w:qFormat/>
    <w:rsid w:val="007A146E"/>
  </w:style>
  <w:style w:type="paragraph" w:customStyle="1" w:styleId="ConsPlusTitle">
    <w:name w:val="ConsPlusTitle"/>
    <w:rsid w:val="007A146E"/>
    <w:pPr>
      <w:widowControl w:val="0"/>
      <w:jc w:val="left"/>
    </w:pPr>
    <w:rPr>
      <w:rFonts w:ascii="Times New Roman" w:eastAsia="Times New Roman" w:hAnsi="Times New Roman" w:cs="Times New Roman"/>
      <w:b/>
      <w:color w:val="000000"/>
      <w:sz w:val="24"/>
      <w:szCs w:val="20"/>
      <w:lang w:eastAsia="ru-RU"/>
    </w:rPr>
  </w:style>
  <w:style w:type="paragraph" w:styleId="ab">
    <w:name w:val="Normal (Web)"/>
    <w:basedOn w:val="a"/>
    <w:uiPriority w:val="99"/>
    <w:unhideWhenUsed/>
    <w:rsid w:val="007A146E"/>
    <w:pPr>
      <w:suppressAutoHyphens w:val="0"/>
      <w:spacing w:beforeAutospacing="1" w:afterAutospacing="1"/>
    </w:pPr>
    <w:rPr>
      <w:rFonts w:eastAsia="Times New Roman" w:cs="Times New Roman"/>
    </w:rPr>
  </w:style>
  <w:style w:type="paragraph" w:styleId="ac">
    <w:name w:val="Balloon Text"/>
    <w:basedOn w:val="a"/>
    <w:link w:val="ad"/>
    <w:uiPriority w:val="99"/>
    <w:semiHidden/>
    <w:unhideWhenUsed/>
    <w:rsid w:val="00C93D7F"/>
    <w:pPr>
      <w:spacing w:before="0" w:after="0"/>
    </w:pPr>
    <w:rPr>
      <w:rFonts w:ascii="Tahoma" w:hAnsi="Tahoma" w:cs="Tahoma"/>
      <w:sz w:val="16"/>
      <w:szCs w:val="16"/>
    </w:rPr>
  </w:style>
  <w:style w:type="character" w:customStyle="1" w:styleId="ad">
    <w:name w:val="Текст выноски Знак"/>
    <w:basedOn w:val="a0"/>
    <w:link w:val="ac"/>
    <w:uiPriority w:val="99"/>
    <w:semiHidden/>
    <w:rsid w:val="00C93D7F"/>
    <w:rPr>
      <w:rFonts w:ascii="Tahoma" w:eastAsia="Arial"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377703739">
      <w:bodyDiv w:val="1"/>
      <w:marLeft w:val="0"/>
      <w:marRight w:val="0"/>
      <w:marTop w:val="0"/>
      <w:marBottom w:val="0"/>
      <w:divBdr>
        <w:top w:val="none" w:sz="0" w:space="0" w:color="auto"/>
        <w:left w:val="none" w:sz="0" w:space="0" w:color="auto"/>
        <w:bottom w:val="none" w:sz="0" w:space="0" w:color="auto"/>
        <w:right w:val="none" w:sz="0" w:space="0" w:color="auto"/>
      </w:divBdr>
      <w:divsChild>
        <w:div w:id="731584454">
          <w:marLeft w:val="0"/>
          <w:marRight w:val="0"/>
          <w:marTop w:val="0"/>
          <w:marBottom w:val="0"/>
          <w:divBdr>
            <w:top w:val="none" w:sz="0" w:space="0" w:color="auto"/>
            <w:left w:val="none" w:sz="0" w:space="0" w:color="auto"/>
            <w:bottom w:val="none" w:sz="0" w:space="0" w:color="auto"/>
            <w:right w:val="none" w:sz="0" w:space="0" w:color="auto"/>
          </w:divBdr>
        </w:div>
        <w:div w:id="402025955">
          <w:marLeft w:val="0"/>
          <w:marRight w:val="0"/>
          <w:marTop w:val="0"/>
          <w:marBottom w:val="0"/>
          <w:divBdr>
            <w:top w:val="none" w:sz="0" w:space="0" w:color="auto"/>
            <w:left w:val="none" w:sz="0" w:space="0" w:color="auto"/>
            <w:bottom w:val="none" w:sz="0" w:space="0" w:color="auto"/>
            <w:right w:val="none" w:sz="0" w:space="0" w:color="auto"/>
          </w:divBdr>
        </w:div>
        <w:div w:id="1414666615">
          <w:marLeft w:val="0"/>
          <w:marRight w:val="0"/>
          <w:marTop w:val="0"/>
          <w:marBottom w:val="0"/>
          <w:divBdr>
            <w:top w:val="none" w:sz="0" w:space="0" w:color="auto"/>
            <w:left w:val="none" w:sz="0" w:space="0" w:color="auto"/>
            <w:bottom w:val="none" w:sz="0" w:space="0" w:color="auto"/>
            <w:right w:val="none" w:sz="0" w:space="0" w:color="auto"/>
          </w:divBdr>
        </w:div>
        <w:div w:id="2020807989">
          <w:marLeft w:val="0"/>
          <w:marRight w:val="0"/>
          <w:marTop w:val="0"/>
          <w:marBottom w:val="0"/>
          <w:divBdr>
            <w:top w:val="none" w:sz="0" w:space="0" w:color="auto"/>
            <w:left w:val="none" w:sz="0" w:space="0" w:color="auto"/>
            <w:bottom w:val="none" w:sz="0" w:space="0" w:color="auto"/>
            <w:right w:val="none" w:sz="0" w:space="0" w:color="auto"/>
          </w:divBdr>
        </w:div>
      </w:divsChild>
    </w:div>
    <w:div w:id="623925027">
      <w:bodyDiv w:val="1"/>
      <w:marLeft w:val="0"/>
      <w:marRight w:val="0"/>
      <w:marTop w:val="0"/>
      <w:marBottom w:val="0"/>
      <w:divBdr>
        <w:top w:val="none" w:sz="0" w:space="0" w:color="auto"/>
        <w:left w:val="none" w:sz="0" w:space="0" w:color="auto"/>
        <w:bottom w:val="none" w:sz="0" w:space="0" w:color="auto"/>
        <w:right w:val="none" w:sz="0" w:space="0" w:color="auto"/>
      </w:divBdr>
      <w:divsChild>
        <w:div w:id="1722362548">
          <w:marLeft w:val="0"/>
          <w:marRight w:val="0"/>
          <w:marTop w:val="0"/>
          <w:marBottom w:val="0"/>
          <w:divBdr>
            <w:top w:val="none" w:sz="0" w:space="0" w:color="auto"/>
            <w:left w:val="none" w:sz="0" w:space="0" w:color="auto"/>
            <w:bottom w:val="none" w:sz="0" w:space="0" w:color="auto"/>
            <w:right w:val="none" w:sz="0" w:space="0" w:color="auto"/>
          </w:divBdr>
          <w:divsChild>
            <w:div w:id="1603950901">
              <w:marLeft w:val="0"/>
              <w:marRight w:val="0"/>
              <w:marTop w:val="0"/>
              <w:marBottom w:val="0"/>
              <w:divBdr>
                <w:top w:val="none" w:sz="0" w:space="0" w:color="auto"/>
                <w:left w:val="none" w:sz="0" w:space="0" w:color="auto"/>
                <w:bottom w:val="none" w:sz="0" w:space="0" w:color="auto"/>
                <w:right w:val="none" w:sz="0" w:space="0" w:color="auto"/>
              </w:divBdr>
            </w:div>
          </w:divsChild>
        </w:div>
        <w:div w:id="386413913">
          <w:marLeft w:val="0"/>
          <w:marRight w:val="0"/>
          <w:marTop w:val="0"/>
          <w:marBottom w:val="0"/>
          <w:divBdr>
            <w:top w:val="none" w:sz="0" w:space="0" w:color="auto"/>
            <w:left w:val="none" w:sz="0" w:space="0" w:color="auto"/>
            <w:bottom w:val="none" w:sz="0" w:space="0" w:color="auto"/>
            <w:right w:val="none" w:sz="0" w:space="0" w:color="auto"/>
          </w:divBdr>
          <w:divsChild>
            <w:div w:id="1252082983">
              <w:marLeft w:val="0"/>
              <w:marRight w:val="0"/>
              <w:marTop w:val="0"/>
              <w:marBottom w:val="0"/>
              <w:divBdr>
                <w:top w:val="none" w:sz="0" w:space="0" w:color="auto"/>
                <w:left w:val="none" w:sz="0" w:space="0" w:color="auto"/>
                <w:bottom w:val="none" w:sz="0" w:space="0" w:color="auto"/>
                <w:right w:val="none" w:sz="0" w:space="0" w:color="auto"/>
              </w:divBdr>
            </w:div>
          </w:divsChild>
        </w:div>
        <w:div w:id="1454133200">
          <w:marLeft w:val="0"/>
          <w:marRight w:val="0"/>
          <w:marTop w:val="0"/>
          <w:marBottom w:val="0"/>
          <w:divBdr>
            <w:top w:val="none" w:sz="0" w:space="0" w:color="auto"/>
            <w:left w:val="none" w:sz="0" w:space="0" w:color="auto"/>
            <w:bottom w:val="none" w:sz="0" w:space="0" w:color="auto"/>
            <w:right w:val="none" w:sz="0" w:space="0" w:color="auto"/>
          </w:divBdr>
          <w:divsChild>
            <w:div w:id="627708811">
              <w:marLeft w:val="0"/>
              <w:marRight w:val="0"/>
              <w:marTop w:val="0"/>
              <w:marBottom w:val="0"/>
              <w:divBdr>
                <w:top w:val="none" w:sz="0" w:space="0" w:color="auto"/>
                <w:left w:val="none" w:sz="0" w:space="0" w:color="auto"/>
                <w:bottom w:val="none" w:sz="0" w:space="0" w:color="auto"/>
                <w:right w:val="none" w:sz="0" w:space="0" w:color="auto"/>
              </w:divBdr>
            </w:div>
          </w:divsChild>
        </w:div>
        <w:div w:id="605966879">
          <w:marLeft w:val="0"/>
          <w:marRight w:val="0"/>
          <w:marTop w:val="0"/>
          <w:marBottom w:val="0"/>
          <w:divBdr>
            <w:top w:val="none" w:sz="0" w:space="0" w:color="auto"/>
            <w:left w:val="none" w:sz="0" w:space="0" w:color="auto"/>
            <w:bottom w:val="none" w:sz="0" w:space="0" w:color="auto"/>
            <w:right w:val="none" w:sz="0" w:space="0" w:color="auto"/>
          </w:divBdr>
          <w:divsChild>
            <w:div w:id="1852991052">
              <w:marLeft w:val="0"/>
              <w:marRight w:val="0"/>
              <w:marTop w:val="0"/>
              <w:marBottom w:val="0"/>
              <w:divBdr>
                <w:top w:val="none" w:sz="0" w:space="0" w:color="auto"/>
                <w:left w:val="none" w:sz="0" w:space="0" w:color="auto"/>
                <w:bottom w:val="none" w:sz="0" w:space="0" w:color="auto"/>
                <w:right w:val="none" w:sz="0" w:space="0" w:color="auto"/>
              </w:divBdr>
            </w:div>
          </w:divsChild>
        </w:div>
        <w:div w:id="198474127">
          <w:marLeft w:val="0"/>
          <w:marRight w:val="0"/>
          <w:marTop w:val="0"/>
          <w:marBottom w:val="0"/>
          <w:divBdr>
            <w:top w:val="none" w:sz="0" w:space="0" w:color="auto"/>
            <w:left w:val="none" w:sz="0" w:space="0" w:color="auto"/>
            <w:bottom w:val="none" w:sz="0" w:space="0" w:color="auto"/>
            <w:right w:val="none" w:sz="0" w:space="0" w:color="auto"/>
          </w:divBdr>
          <w:divsChild>
            <w:div w:id="419837746">
              <w:marLeft w:val="0"/>
              <w:marRight w:val="0"/>
              <w:marTop w:val="0"/>
              <w:marBottom w:val="0"/>
              <w:divBdr>
                <w:top w:val="none" w:sz="0" w:space="0" w:color="auto"/>
                <w:left w:val="none" w:sz="0" w:space="0" w:color="auto"/>
                <w:bottom w:val="none" w:sz="0" w:space="0" w:color="auto"/>
                <w:right w:val="none" w:sz="0" w:space="0" w:color="auto"/>
              </w:divBdr>
            </w:div>
          </w:divsChild>
        </w:div>
        <w:div w:id="1859350518">
          <w:marLeft w:val="0"/>
          <w:marRight w:val="0"/>
          <w:marTop w:val="0"/>
          <w:marBottom w:val="0"/>
          <w:divBdr>
            <w:top w:val="none" w:sz="0" w:space="0" w:color="auto"/>
            <w:left w:val="none" w:sz="0" w:space="0" w:color="auto"/>
            <w:bottom w:val="none" w:sz="0" w:space="0" w:color="auto"/>
            <w:right w:val="none" w:sz="0" w:space="0" w:color="auto"/>
          </w:divBdr>
          <w:divsChild>
            <w:div w:id="373701312">
              <w:marLeft w:val="0"/>
              <w:marRight w:val="0"/>
              <w:marTop w:val="0"/>
              <w:marBottom w:val="0"/>
              <w:divBdr>
                <w:top w:val="none" w:sz="0" w:space="0" w:color="auto"/>
                <w:left w:val="none" w:sz="0" w:space="0" w:color="auto"/>
                <w:bottom w:val="none" w:sz="0" w:space="0" w:color="auto"/>
                <w:right w:val="none" w:sz="0" w:space="0" w:color="auto"/>
              </w:divBdr>
            </w:div>
          </w:divsChild>
        </w:div>
        <w:div w:id="1367483191">
          <w:marLeft w:val="0"/>
          <w:marRight w:val="0"/>
          <w:marTop w:val="0"/>
          <w:marBottom w:val="0"/>
          <w:divBdr>
            <w:top w:val="none" w:sz="0" w:space="0" w:color="auto"/>
            <w:left w:val="none" w:sz="0" w:space="0" w:color="auto"/>
            <w:bottom w:val="none" w:sz="0" w:space="0" w:color="auto"/>
            <w:right w:val="none" w:sz="0" w:space="0" w:color="auto"/>
          </w:divBdr>
          <w:divsChild>
            <w:div w:id="1368292916">
              <w:marLeft w:val="0"/>
              <w:marRight w:val="0"/>
              <w:marTop w:val="0"/>
              <w:marBottom w:val="0"/>
              <w:divBdr>
                <w:top w:val="none" w:sz="0" w:space="0" w:color="auto"/>
                <w:left w:val="none" w:sz="0" w:space="0" w:color="auto"/>
                <w:bottom w:val="none" w:sz="0" w:space="0" w:color="auto"/>
                <w:right w:val="none" w:sz="0" w:space="0" w:color="auto"/>
              </w:divBdr>
            </w:div>
          </w:divsChild>
        </w:div>
        <w:div w:id="459887174">
          <w:marLeft w:val="0"/>
          <w:marRight w:val="0"/>
          <w:marTop w:val="0"/>
          <w:marBottom w:val="0"/>
          <w:divBdr>
            <w:top w:val="none" w:sz="0" w:space="0" w:color="auto"/>
            <w:left w:val="none" w:sz="0" w:space="0" w:color="auto"/>
            <w:bottom w:val="none" w:sz="0" w:space="0" w:color="auto"/>
            <w:right w:val="none" w:sz="0" w:space="0" w:color="auto"/>
          </w:divBdr>
          <w:divsChild>
            <w:div w:id="2033191547">
              <w:marLeft w:val="0"/>
              <w:marRight w:val="0"/>
              <w:marTop w:val="0"/>
              <w:marBottom w:val="0"/>
              <w:divBdr>
                <w:top w:val="none" w:sz="0" w:space="0" w:color="auto"/>
                <w:left w:val="none" w:sz="0" w:space="0" w:color="auto"/>
                <w:bottom w:val="none" w:sz="0" w:space="0" w:color="auto"/>
                <w:right w:val="none" w:sz="0" w:space="0" w:color="auto"/>
              </w:divBdr>
            </w:div>
          </w:divsChild>
        </w:div>
        <w:div w:id="1874997393">
          <w:marLeft w:val="0"/>
          <w:marRight w:val="0"/>
          <w:marTop w:val="0"/>
          <w:marBottom w:val="0"/>
          <w:divBdr>
            <w:top w:val="none" w:sz="0" w:space="0" w:color="auto"/>
            <w:left w:val="none" w:sz="0" w:space="0" w:color="auto"/>
            <w:bottom w:val="none" w:sz="0" w:space="0" w:color="auto"/>
            <w:right w:val="none" w:sz="0" w:space="0" w:color="auto"/>
          </w:divBdr>
          <w:divsChild>
            <w:div w:id="1532575931">
              <w:marLeft w:val="0"/>
              <w:marRight w:val="0"/>
              <w:marTop w:val="0"/>
              <w:marBottom w:val="0"/>
              <w:divBdr>
                <w:top w:val="none" w:sz="0" w:space="0" w:color="auto"/>
                <w:left w:val="none" w:sz="0" w:space="0" w:color="auto"/>
                <w:bottom w:val="none" w:sz="0" w:space="0" w:color="auto"/>
                <w:right w:val="none" w:sz="0" w:space="0" w:color="auto"/>
              </w:divBdr>
            </w:div>
          </w:divsChild>
        </w:div>
        <w:div w:id="347408302">
          <w:marLeft w:val="0"/>
          <w:marRight w:val="0"/>
          <w:marTop w:val="0"/>
          <w:marBottom w:val="0"/>
          <w:divBdr>
            <w:top w:val="none" w:sz="0" w:space="0" w:color="auto"/>
            <w:left w:val="none" w:sz="0" w:space="0" w:color="auto"/>
            <w:bottom w:val="none" w:sz="0" w:space="0" w:color="auto"/>
            <w:right w:val="none" w:sz="0" w:space="0" w:color="auto"/>
          </w:divBdr>
          <w:divsChild>
            <w:div w:id="2037657420">
              <w:marLeft w:val="0"/>
              <w:marRight w:val="0"/>
              <w:marTop w:val="0"/>
              <w:marBottom w:val="0"/>
              <w:divBdr>
                <w:top w:val="none" w:sz="0" w:space="0" w:color="auto"/>
                <w:left w:val="none" w:sz="0" w:space="0" w:color="auto"/>
                <w:bottom w:val="none" w:sz="0" w:space="0" w:color="auto"/>
                <w:right w:val="none" w:sz="0" w:space="0" w:color="auto"/>
              </w:divBdr>
            </w:div>
          </w:divsChild>
        </w:div>
        <w:div w:id="406224122">
          <w:marLeft w:val="0"/>
          <w:marRight w:val="0"/>
          <w:marTop w:val="0"/>
          <w:marBottom w:val="0"/>
          <w:divBdr>
            <w:top w:val="none" w:sz="0" w:space="0" w:color="auto"/>
            <w:left w:val="none" w:sz="0" w:space="0" w:color="auto"/>
            <w:bottom w:val="none" w:sz="0" w:space="0" w:color="auto"/>
            <w:right w:val="none" w:sz="0" w:space="0" w:color="auto"/>
          </w:divBdr>
          <w:divsChild>
            <w:div w:id="92025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679501">
      <w:bodyDiv w:val="1"/>
      <w:marLeft w:val="0"/>
      <w:marRight w:val="0"/>
      <w:marTop w:val="0"/>
      <w:marBottom w:val="0"/>
      <w:divBdr>
        <w:top w:val="none" w:sz="0" w:space="0" w:color="auto"/>
        <w:left w:val="none" w:sz="0" w:space="0" w:color="auto"/>
        <w:bottom w:val="none" w:sz="0" w:space="0" w:color="auto"/>
        <w:right w:val="none" w:sz="0" w:space="0" w:color="auto"/>
      </w:divBdr>
    </w:div>
    <w:div w:id="739905030">
      <w:bodyDiv w:val="1"/>
      <w:marLeft w:val="0"/>
      <w:marRight w:val="0"/>
      <w:marTop w:val="0"/>
      <w:marBottom w:val="0"/>
      <w:divBdr>
        <w:top w:val="none" w:sz="0" w:space="0" w:color="auto"/>
        <w:left w:val="none" w:sz="0" w:space="0" w:color="auto"/>
        <w:bottom w:val="none" w:sz="0" w:space="0" w:color="auto"/>
        <w:right w:val="none" w:sz="0" w:space="0" w:color="auto"/>
      </w:divBdr>
      <w:divsChild>
        <w:div w:id="436411859">
          <w:marLeft w:val="0"/>
          <w:marRight w:val="0"/>
          <w:marTop w:val="0"/>
          <w:marBottom w:val="0"/>
          <w:divBdr>
            <w:top w:val="none" w:sz="0" w:space="0" w:color="auto"/>
            <w:left w:val="none" w:sz="0" w:space="0" w:color="auto"/>
            <w:bottom w:val="none" w:sz="0" w:space="0" w:color="auto"/>
            <w:right w:val="none" w:sz="0" w:space="0" w:color="auto"/>
          </w:divBdr>
        </w:div>
        <w:div w:id="766537626">
          <w:marLeft w:val="0"/>
          <w:marRight w:val="0"/>
          <w:marTop w:val="0"/>
          <w:marBottom w:val="0"/>
          <w:divBdr>
            <w:top w:val="none" w:sz="0" w:space="0" w:color="auto"/>
            <w:left w:val="none" w:sz="0" w:space="0" w:color="auto"/>
            <w:bottom w:val="none" w:sz="0" w:space="0" w:color="auto"/>
            <w:right w:val="none" w:sz="0" w:space="0" w:color="auto"/>
          </w:divBdr>
        </w:div>
        <w:div w:id="580679101">
          <w:marLeft w:val="0"/>
          <w:marRight w:val="0"/>
          <w:marTop w:val="0"/>
          <w:marBottom w:val="0"/>
          <w:divBdr>
            <w:top w:val="none" w:sz="0" w:space="0" w:color="auto"/>
            <w:left w:val="none" w:sz="0" w:space="0" w:color="auto"/>
            <w:bottom w:val="none" w:sz="0" w:space="0" w:color="auto"/>
            <w:right w:val="none" w:sz="0" w:space="0" w:color="auto"/>
          </w:divBdr>
        </w:div>
        <w:div w:id="1994140179">
          <w:marLeft w:val="0"/>
          <w:marRight w:val="0"/>
          <w:marTop w:val="0"/>
          <w:marBottom w:val="0"/>
          <w:divBdr>
            <w:top w:val="none" w:sz="0" w:space="0" w:color="auto"/>
            <w:left w:val="none" w:sz="0" w:space="0" w:color="auto"/>
            <w:bottom w:val="none" w:sz="0" w:space="0" w:color="auto"/>
            <w:right w:val="none" w:sz="0" w:space="0" w:color="auto"/>
          </w:divBdr>
        </w:div>
      </w:divsChild>
    </w:div>
    <w:div w:id="803428356">
      <w:bodyDiv w:val="1"/>
      <w:marLeft w:val="0"/>
      <w:marRight w:val="0"/>
      <w:marTop w:val="0"/>
      <w:marBottom w:val="0"/>
      <w:divBdr>
        <w:top w:val="none" w:sz="0" w:space="0" w:color="auto"/>
        <w:left w:val="none" w:sz="0" w:space="0" w:color="auto"/>
        <w:bottom w:val="none" w:sz="0" w:space="0" w:color="auto"/>
        <w:right w:val="none" w:sz="0" w:space="0" w:color="auto"/>
      </w:divBdr>
      <w:divsChild>
        <w:div w:id="1368867798">
          <w:marLeft w:val="0"/>
          <w:marRight w:val="0"/>
          <w:marTop w:val="0"/>
          <w:marBottom w:val="0"/>
          <w:divBdr>
            <w:top w:val="none" w:sz="0" w:space="0" w:color="auto"/>
            <w:left w:val="none" w:sz="0" w:space="0" w:color="auto"/>
            <w:bottom w:val="none" w:sz="0" w:space="0" w:color="auto"/>
            <w:right w:val="none" w:sz="0" w:space="0" w:color="auto"/>
          </w:divBdr>
        </w:div>
        <w:div w:id="259460239">
          <w:marLeft w:val="0"/>
          <w:marRight w:val="0"/>
          <w:marTop w:val="0"/>
          <w:marBottom w:val="0"/>
          <w:divBdr>
            <w:top w:val="none" w:sz="0" w:space="0" w:color="auto"/>
            <w:left w:val="none" w:sz="0" w:space="0" w:color="auto"/>
            <w:bottom w:val="none" w:sz="0" w:space="0" w:color="auto"/>
            <w:right w:val="none" w:sz="0" w:space="0" w:color="auto"/>
          </w:divBdr>
        </w:div>
        <w:div w:id="1119646636">
          <w:marLeft w:val="0"/>
          <w:marRight w:val="0"/>
          <w:marTop w:val="0"/>
          <w:marBottom w:val="0"/>
          <w:divBdr>
            <w:top w:val="none" w:sz="0" w:space="0" w:color="auto"/>
            <w:left w:val="none" w:sz="0" w:space="0" w:color="auto"/>
            <w:bottom w:val="none" w:sz="0" w:space="0" w:color="auto"/>
            <w:right w:val="none" w:sz="0" w:space="0" w:color="auto"/>
          </w:divBdr>
        </w:div>
        <w:div w:id="779568851">
          <w:marLeft w:val="0"/>
          <w:marRight w:val="0"/>
          <w:marTop w:val="0"/>
          <w:marBottom w:val="0"/>
          <w:divBdr>
            <w:top w:val="none" w:sz="0" w:space="0" w:color="auto"/>
            <w:left w:val="none" w:sz="0" w:space="0" w:color="auto"/>
            <w:bottom w:val="none" w:sz="0" w:space="0" w:color="auto"/>
            <w:right w:val="none" w:sz="0" w:space="0" w:color="auto"/>
          </w:divBdr>
        </w:div>
      </w:divsChild>
    </w:div>
    <w:div w:id="887763174">
      <w:bodyDiv w:val="1"/>
      <w:marLeft w:val="0"/>
      <w:marRight w:val="0"/>
      <w:marTop w:val="0"/>
      <w:marBottom w:val="0"/>
      <w:divBdr>
        <w:top w:val="none" w:sz="0" w:space="0" w:color="auto"/>
        <w:left w:val="none" w:sz="0" w:space="0" w:color="auto"/>
        <w:bottom w:val="none" w:sz="0" w:space="0" w:color="auto"/>
        <w:right w:val="none" w:sz="0" w:space="0" w:color="auto"/>
      </w:divBdr>
      <w:divsChild>
        <w:div w:id="939794589">
          <w:marLeft w:val="0"/>
          <w:marRight w:val="0"/>
          <w:marTop w:val="0"/>
          <w:marBottom w:val="0"/>
          <w:divBdr>
            <w:top w:val="none" w:sz="0" w:space="0" w:color="auto"/>
            <w:left w:val="none" w:sz="0" w:space="0" w:color="auto"/>
            <w:bottom w:val="none" w:sz="0" w:space="0" w:color="auto"/>
            <w:right w:val="none" w:sz="0" w:space="0" w:color="auto"/>
          </w:divBdr>
          <w:divsChild>
            <w:div w:id="1901406986">
              <w:marLeft w:val="0"/>
              <w:marRight w:val="0"/>
              <w:marTop w:val="0"/>
              <w:marBottom w:val="0"/>
              <w:divBdr>
                <w:top w:val="none" w:sz="0" w:space="0" w:color="auto"/>
                <w:left w:val="none" w:sz="0" w:space="0" w:color="auto"/>
                <w:bottom w:val="none" w:sz="0" w:space="0" w:color="auto"/>
                <w:right w:val="none" w:sz="0" w:space="0" w:color="auto"/>
              </w:divBdr>
            </w:div>
          </w:divsChild>
        </w:div>
        <w:div w:id="1171987716">
          <w:marLeft w:val="0"/>
          <w:marRight w:val="0"/>
          <w:marTop w:val="0"/>
          <w:marBottom w:val="0"/>
          <w:divBdr>
            <w:top w:val="none" w:sz="0" w:space="0" w:color="auto"/>
            <w:left w:val="none" w:sz="0" w:space="0" w:color="auto"/>
            <w:bottom w:val="none" w:sz="0" w:space="0" w:color="auto"/>
            <w:right w:val="none" w:sz="0" w:space="0" w:color="auto"/>
          </w:divBdr>
          <w:divsChild>
            <w:div w:id="1242639835">
              <w:marLeft w:val="0"/>
              <w:marRight w:val="0"/>
              <w:marTop w:val="0"/>
              <w:marBottom w:val="0"/>
              <w:divBdr>
                <w:top w:val="none" w:sz="0" w:space="0" w:color="auto"/>
                <w:left w:val="none" w:sz="0" w:space="0" w:color="auto"/>
                <w:bottom w:val="none" w:sz="0" w:space="0" w:color="auto"/>
                <w:right w:val="none" w:sz="0" w:space="0" w:color="auto"/>
              </w:divBdr>
            </w:div>
          </w:divsChild>
        </w:div>
        <w:div w:id="684601392">
          <w:marLeft w:val="0"/>
          <w:marRight w:val="0"/>
          <w:marTop w:val="0"/>
          <w:marBottom w:val="0"/>
          <w:divBdr>
            <w:top w:val="none" w:sz="0" w:space="0" w:color="auto"/>
            <w:left w:val="none" w:sz="0" w:space="0" w:color="auto"/>
            <w:bottom w:val="none" w:sz="0" w:space="0" w:color="auto"/>
            <w:right w:val="none" w:sz="0" w:space="0" w:color="auto"/>
          </w:divBdr>
          <w:divsChild>
            <w:div w:id="68571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5751">
      <w:bodyDiv w:val="1"/>
      <w:marLeft w:val="0"/>
      <w:marRight w:val="0"/>
      <w:marTop w:val="0"/>
      <w:marBottom w:val="0"/>
      <w:divBdr>
        <w:top w:val="none" w:sz="0" w:space="0" w:color="auto"/>
        <w:left w:val="none" w:sz="0" w:space="0" w:color="auto"/>
        <w:bottom w:val="none" w:sz="0" w:space="0" w:color="auto"/>
        <w:right w:val="none" w:sz="0" w:space="0" w:color="auto"/>
      </w:divBdr>
      <w:divsChild>
        <w:div w:id="1509171501">
          <w:marLeft w:val="0"/>
          <w:marRight w:val="0"/>
          <w:marTop w:val="0"/>
          <w:marBottom w:val="0"/>
          <w:divBdr>
            <w:top w:val="none" w:sz="0" w:space="0" w:color="auto"/>
            <w:left w:val="none" w:sz="0" w:space="0" w:color="auto"/>
            <w:bottom w:val="none" w:sz="0" w:space="0" w:color="auto"/>
            <w:right w:val="none" w:sz="0" w:space="0" w:color="auto"/>
          </w:divBdr>
          <w:divsChild>
            <w:div w:id="1414861090">
              <w:marLeft w:val="0"/>
              <w:marRight w:val="0"/>
              <w:marTop w:val="0"/>
              <w:marBottom w:val="0"/>
              <w:divBdr>
                <w:top w:val="none" w:sz="0" w:space="0" w:color="auto"/>
                <w:left w:val="none" w:sz="0" w:space="0" w:color="auto"/>
                <w:bottom w:val="none" w:sz="0" w:space="0" w:color="auto"/>
                <w:right w:val="none" w:sz="0" w:space="0" w:color="auto"/>
              </w:divBdr>
            </w:div>
          </w:divsChild>
        </w:div>
        <w:div w:id="1177034455">
          <w:marLeft w:val="0"/>
          <w:marRight w:val="0"/>
          <w:marTop w:val="0"/>
          <w:marBottom w:val="0"/>
          <w:divBdr>
            <w:top w:val="none" w:sz="0" w:space="0" w:color="auto"/>
            <w:left w:val="none" w:sz="0" w:space="0" w:color="auto"/>
            <w:bottom w:val="none" w:sz="0" w:space="0" w:color="auto"/>
            <w:right w:val="none" w:sz="0" w:space="0" w:color="auto"/>
          </w:divBdr>
          <w:divsChild>
            <w:div w:id="1059939310">
              <w:marLeft w:val="0"/>
              <w:marRight w:val="0"/>
              <w:marTop w:val="0"/>
              <w:marBottom w:val="0"/>
              <w:divBdr>
                <w:top w:val="none" w:sz="0" w:space="0" w:color="auto"/>
                <w:left w:val="none" w:sz="0" w:space="0" w:color="auto"/>
                <w:bottom w:val="none" w:sz="0" w:space="0" w:color="auto"/>
                <w:right w:val="none" w:sz="0" w:space="0" w:color="auto"/>
              </w:divBdr>
            </w:div>
          </w:divsChild>
        </w:div>
        <w:div w:id="1436901988">
          <w:marLeft w:val="0"/>
          <w:marRight w:val="0"/>
          <w:marTop w:val="0"/>
          <w:marBottom w:val="0"/>
          <w:divBdr>
            <w:top w:val="none" w:sz="0" w:space="0" w:color="auto"/>
            <w:left w:val="none" w:sz="0" w:space="0" w:color="auto"/>
            <w:bottom w:val="none" w:sz="0" w:space="0" w:color="auto"/>
            <w:right w:val="none" w:sz="0" w:space="0" w:color="auto"/>
          </w:divBdr>
          <w:divsChild>
            <w:div w:id="109343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875803">
      <w:bodyDiv w:val="1"/>
      <w:marLeft w:val="0"/>
      <w:marRight w:val="0"/>
      <w:marTop w:val="0"/>
      <w:marBottom w:val="0"/>
      <w:divBdr>
        <w:top w:val="none" w:sz="0" w:space="0" w:color="auto"/>
        <w:left w:val="none" w:sz="0" w:space="0" w:color="auto"/>
        <w:bottom w:val="none" w:sz="0" w:space="0" w:color="auto"/>
        <w:right w:val="none" w:sz="0" w:space="0" w:color="auto"/>
      </w:divBdr>
      <w:divsChild>
        <w:div w:id="1831367301">
          <w:marLeft w:val="0"/>
          <w:marRight w:val="0"/>
          <w:marTop w:val="0"/>
          <w:marBottom w:val="0"/>
          <w:divBdr>
            <w:top w:val="none" w:sz="0" w:space="0" w:color="auto"/>
            <w:left w:val="none" w:sz="0" w:space="0" w:color="auto"/>
            <w:bottom w:val="none" w:sz="0" w:space="0" w:color="auto"/>
            <w:right w:val="none" w:sz="0" w:space="0" w:color="auto"/>
          </w:divBdr>
          <w:divsChild>
            <w:div w:id="1849174182">
              <w:marLeft w:val="0"/>
              <w:marRight w:val="0"/>
              <w:marTop w:val="0"/>
              <w:marBottom w:val="0"/>
              <w:divBdr>
                <w:top w:val="none" w:sz="0" w:space="0" w:color="auto"/>
                <w:left w:val="none" w:sz="0" w:space="0" w:color="auto"/>
                <w:bottom w:val="none" w:sz="0" w:space="0" w:color="auto"/>
                <w:right w:val="none" w:sz="0" w:space="0" w:color="auto"/>
              </w:divBdr>
            </w:div>
          </w:divsChild>
        </w:div>
        <w:div w:id="645478008">
          <w:marLeft w:val="0"/>
          <w:marRight w:val="0"/>
          <w:marTop w:val="0"/>
          <w:marBottom w:val="0"/>
          <w:divBdr>
            <w:top w:val="none" w:sz="0" w:space="0" w:color="auto"/>
            <w:left w:val="none" w:sz="0" w:space="0" w:color="auto"/>
            <w:bottom w:val="none" w:sz="0" w:space="0" w:color="auto"/>
            <w:right w:val="none" w:sz="0" w:space="0" w:color="auto"/>
          </w:divBdr>
          <w:divsChild>
            <w:div w:id="153373582">
              <w:marLeft w:val="0"/>
              <w:marRight w:val="0"/>
              <w:marTop w:val="0"/>
              <w:marBottom w:val="0"/>
              <w:divBdr>
                <w:top w:val="none" w:sz="0" w:space="0" w:color="auto"/>
                <w:left w:val="none" w:sz="0" w:space="0" w:color="auto"/>
                <w:bottom w:val="none" w:sz="0" w:space="0" w:color="auto"/>
                <w:right w:val="none" w:sz="0" w:space="0" w:color="auto"/>
              </w:divBdr>
            </w:div>
          </w:divsChild>
        </w:div>
        <w:div w:id="1923905401">
          <w:marLeft w:val="0"/>
          <w:marRight w:val="0"/>
          <w:marTop w:val="0"/>
          <w:marBottom w:val="0"/>
          <w:divBdr>
            <w:top w:val="none" w:sz="0" w:space="0" w:color="auto"/>
            <w:left w:val="none" w:sz="0" w:space="0" w:color="auto"/>
            <w:bottom w:val="none" w:sz="0" w:space="0" w:color="auto"/>
            <w:right w:val="none" w:sz="0" w:space="0" w:color="auto"/>
          </w:divBdr>
          <w:divsChild>
            <w:div w:id="561676060">
              <w:marLeft w:val="0"/>
              <w:marRight w:val="0"/>
              <w:marTop w:val="0"/>
              <w:marBottom w:val="0"/>
              <w:divBdr>
                <w:top w:val="none" w:sz="0" w:space="0" w:color="auto"/>
                <w:left w:val="none" w:sz="0" w:space="0" w:color="auto"/>
                <w:bottom w:val="none" w:sz="0" w:space="0" w:color="auto"/>
                <w:right w:val="none" w:sz="0" w:space="0" w:color="auto"/>
              </w:divBdr>
            </w:div>
          </w:divsChild>
        </w:div>
        <w:div w:id="1718432189">
          <w:marLeft w:val="0"/>
          <w:marRight w:val="0"/>
          <w:marTop w:val="0"/>
          <w:marBottom w:val="0"/>
          <w:divBdr>
            <w:top w:val="none" w:sz="0" w:space="0" w:color="auto"/>
            <w:left w:val="none" w:sz="0" w:space="0" w:color="auto"/>
            <w:bottom w:val="none" w:sz="0" w:space="0" w:color="auto"/>
            <w:right w:val="none" w:sz="0" w:space="0" w:color="auto"/>
          </w:divBdr>
          <w:divsChild>
            <w:div w:id="227960668">
              <w:marLeft w:val="0"/>
              <w:marRight w:val="0"/>
              <w:marTop w:val="0"/>
              <w:marBottom w:val="0"/>
              <w:divBdr>
                <w:top w:val="none" w:sz="0" w:space="0" w:color="auto"/>
                <w:left w:val="none" w:sz="0" w:space="0" w:color="auto"/>
                <w:bottom w:val="none" w:sz="0" w:space="0" w:color="auto"/>
                <w:right w:val="none" w:sz="0" w:space="0" w:color="auto"/>
              </w:divBdr>
            </w:div>
          </w:divsChild>
        </w:div>
        <w:div w:id="477889768">
          <w:marLeft w:val="0"/>
          <w:marRight w:val="0"/>
          <w:marTop w:val="0"/>
          <w:marBottom w:val="0"/>
          <w:divBdr>
            <w:top w:val="none" w:sz="0" w:space="0" w:color="auto"/>
            <w:left w:val="none" w:sz="0" w:space="0" w:color="auto"/>
            <w:bottom w:val="none" w:sz="0" w:space="0" w:color="auto"/>
            <w:right w:val="none" w:sz="0" w:space="0" w:color="auto"/>
          </w:divBdr>
          <w:divsChild>
            <w:div w:id="979073477">
              <w:marLeft w:val="0"/>
              <w:marRight w:val="0"/>
              <w:marTop w:val="0"/>
              <w:marBottom w:val="0"/>
              <w:divBdr>
                <w:top w:val="none" w:sz="0" w:space="0" w:color="auto"/>
                <w:left w:val="none" w:sz="0" w:space="0" w:color="auto"/>
                <w:bottom w:val="none" w:sz="0" w:space="0" w:color="auto"/>
                <w:right w:val="none" w:sz="0" w:space="0" w:color="auto"/>
              </w:divBdr>
            </w:div>
          </w:divsChild>
        </w:div>
        <w:div w:id="594048109">
          <w:marLeft w:val="0"/>
          <w:marRight w:val="0"/>
          <w:marTop w:val="0"/>
          <w:marBottom w:val="0"/>
          <w:divBdr>
            <w:top w:val="none" w:sz="0" w:space="0" w:color="auto"/>
            <w:left w:val="none" w:sz="0" w:space="0" w:color="auto"/>
            <w:bottom w:val="none" w:sz="0" w:space="0" w:color="auto"/>
            <w:right w:val="none" w:sz="0" w:space="0" w:color="auto"/>
          </w:divBdr>
          <w:divsChild>
            <w:div w:id="1142382866">
              <w:marLeft w:val="0"/>
              <w:marRight w:val="0"/>
              <w:marTop w:val="0"/>
              <w:marBottom w:val="0"/>
              <w:divBdr>
                <w:top w:val="none" w:sz="0" w:space="0" w:color="auto"/>
                <w:left w:val="none" w:sz="0" w:space="0" w:color="auto"/>
                <w:bottom w:val="none" w:sz="0" w:space="0" w:color="auto"/>
                <w:right w:val="none" w:sz="0" w:space="0" w:color="auto"/>
              </w:divBdr>
            </w:div>
          </w:divsChild>
        </w:div>
        <w:div w:id="1840076658">
          <w:marLeft w:val="0"/>
          <w:marRight w:val="0"/>
          <w:marTop w:val="0"/>
          <w:marBottom w:val="0"/>
          <w:divBdr>
            <w:top w:val="none" w:sz="0" w:space="0" w:color="auto"/>
            <w:left w:val="none" w:sz="0" w:space="0" w:color="auto"/>
            <w:bottom w:val="none" w:sz="0" w:space="0" w:color="auto"/>
            <w:right w:val="none" w:sz="0" w:space="0" w:color="auto"/>
          </w:divBdr>
          <w:divsChild>
            <w:div w:id="457728627">
              <w:marLeft w:val="0"/>
              <w:marRight w:val="0"/>
              <w:marTop w:val="0"/>
              <w:marBottom w:val="0"/>
              <w:divBdr>
                <w:top w:val="none" w:sz="0" w:space="0" w:color="auto"/>
                <w:left w:val="none" w:sz="0" w:space="0" w:color="auto"/>
                <w:bottom w:val="none" w:sz="0" w:space="0" w:color="auto"/>
                <w:right w:val="none" w:sz="0" w:space="0" w:color="auto"/>
              </w:divBdr>
            </w:div>
          </w:divsChild>
        </w:div>
        <w:div w:id="271859367">
          <w:marLeft w:val="0"/>
          <w:marRight w:val="0"/>
          <w:marTop w:val="0"/>
          <w:marBottom w:val="0"/>
          <w:divBdr>
            <w:top w:val="none" w:sz="0" w:space="0" w:color="auto"/>
            <w:left w:val="none" w:sz="0" w:space="0" w:color="auto"/>
            <w:bottom w:val="none" w:sz="0" w:space="0" w:color="auto"/>
            <w:right w:val="none" w:sz="0" w:space="0" w:color="auto"/>
          </w:divBdr>
          <w:divsChild>
            <w:div w:id="1692029134">
              <w:marLeft w:val="0"/>
              <w:marRight w:val="0"/>
              <w:marTop w:val="0"/>
              <w:marBottom w:val="0"/>
              <w:divBdr>
                <w:top w:val="none" w:sz="0" w:space="0" w:color="auto"/>
                <w:left w:val="none" w:sz="0" w:space="0" w:color="auto"/>
                <w:bottom w:val="none" w:sz="0" w:space="0" w:color="auto"/>
                <w:right w:val="none" w:sz="0" w:space="0" w:color="auto"/>
              </w:divBdr>
            </w:div>
          </w:divsChild>
        </w:div>
        <w:div w:id="792597991">
          <w:marLeft w:val="0"/>
          <w:marRight w:val="0"/>
          <w:marTop w:val="0"/>
          <w:marBottom w:val="0"/>
          <w:divBdr>
            <w:top w:val="none" w:sz="0" w:space="0" w:color="auto"/>
            <w:left w:val="none" w:sz="0" w:space="0" w:color="auto"/>
            <w:bottom w:val="none" w:sz="0" w:space="0" w:color="auto"/>
            <w:right w:val="none" w:sz="0" w:space="0" w:color="auto"/>
          </w:divBdr>
          <w:divsChild>
            <w:div w:id="850723454">
              <w:marLeft w:val="0"/>
              <w:marRight w:val="0"/>
              <w:marTop w:val="0"/>
              <w:marBottom w:val="0"/>
              <w:divBdr>
                <w:top w:val="none" w:sz="0" w:space="0" w:color="auto"/>
                <w:left w:val="none" w:sz="0" w:space="0" w:color="auto"/>
                <w:bottom w:val="none" w:sz="0" w:space="0" w:color="auto"/>
                <w:right w:val="none" w:sz="0" w:space="0" w:color="auto"/>
              </w:divBdr>
            </w:div>
          </w:divsChild>
        </w:div>
        <w:div w:id="1712807594">
          <w:marLeft w:val="0"/>
          <w:marRight w:val="0"/>
          <w:marTop w:val="0"/>
          <w:marBottom w:val="0"/>
          <w:divBdr>
            <w:top w:val="none" w:sz="0" w:space="0" w:color="auto"/>
            <w:left w:val="none" w:sz="0" w:space="0" w:color="auto"/>
            <w:bottom w:val="none" w:sz="0" w:space="0" w:color="auto"/>
            <w:right w:val="none" w:sz="0" w:space="0" w:color="auto"/>
          </w:divBdr>
          <w:divsChild>
            <w:div w:id="1751392648">
              <w:marLeft w:val="0"/>
              <w:marRight w:val="0"/>
              <w:marTop w:val="0"/>
              <w:marBottom w:val="0"/>
              <w:divBdr>
                <w:top w:val="none" w:sz="0" w:space="0" w:color="auto"/>
                <w:left w:val="none" w:sz="0" w:space="0" w:color="auto"/>
                <w:bottom w:val="none" w:sz="0" w:space="0" w:color="auto"/>
                <w:right w:val="none" w:sz="0" w:space="0" w:color="auto"/>
              </w:divBdr>
            </w:div>
          </w:divsChild>
        </w:div>
        <w:div w:id="372383327">
          <w:marLeft w:val="0"/>
          <w:marRight w:val="0"/>
          <w:marTop w:val="0"/>
          <w:marBottom w:val="0"/>
          <w:divBdr>
            <w:top w:val="none" w:sz="0" w:space="0" w:color="auto"/>
            <w:left w:val="none" w:sz="0" w:space="0" w:color="auto"/>
            <w:bottom w:val="none" w:sz="0" w:space="0" w:color="auto"/>
            <w:right w:val="none" w:sz="0" w:space="0" w:color="auto"/>
          </w:divBdr>
          <w:divsChild>
            <w:div w:id="143493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5956">
      <w:bodyDiv w:val="1"/>
      <w:marLeft w:val="0"/>
      <w:marRight w:val="0"/>
      <w:marTop w:val="0"/>
      <w:marBottom w:val="0"/>
      <w:divBdr>
        <w:top w:val="none" w:sz="0" w:space="0" w:color="auto"/>
        <w:left w:val="none" w:sz="0" w:space="0" w:color="auto"/>
        <w:bottom w:val="none" w:sz="0" w:space="0" w:color="auto"/>
        <w:right w:val="none" w:sz="0" w:space="0" w:color="auto"/>
      </w:divBdr>
      <w:divsChild>
        <w:div w:id="36508819">
          <w:marLeft w:val="0"/>
          <w:marRight w:val="0"/>
          <w:marTop w:val="0"/>
          <w:marBottom w:val="0"/>
          <w:divBdr>
            <w:top w:val="none" w:sz="0" w:space="0" w:color="auto"/>
            <w:left w:val="none" w:sz="0" w:space="0" w:color="auto"/>
            <w:bottom w:val="none" w:sz="0" w:space="0" w:color="auto"/>
            <w:right w:val="none" w:sz="0" w:space="0" w:color="auto"/>
          </w:divBdr>
          <w:divsChild>
            <w:div w:id="658312797">
              <w:marLeft w:val="0"/>
              <w:marRight w:val="0"/>
              <w:marTop w:val="0"/>
              <w:marBottom w:val="0"/>
              <w:divBdr>
                <w:top w:val="none" w:sz="0" w:space="0" w:color="auto"/>
                <w:left w:val="none" w:sz="0" w:space="0" w:color="auto"/>
                <w:bottom w:val="none" w:sz="0" w:space="0" w:color="auto"/>
                <w:right w:val="none" w:sz="0" w:space="0" w:color="auto"/>
              </w:divBdr>
            </w:div>
          </w:divsChild>
        </w:div>
        <w:div w:id="26685311">
          <w:marLeft w:val="0"/>
          <w:marRight w:val="0"/>
          <w:marTop w:val="0"/>
          <w:marBottom w:val="0"/>
          <w:divBdr>
            <w:top w:val="none" w:sz="0" w:space="0" w:color="auto"/>
            <w:left w:val="none" w:sz="0" w:space="0" w:color="auto"/>
            <w:bottom w:val="none" w:sz="0" w:space="0" w:color="auto"/>
            <w:right w:val="none" w:sz="0" w:space="0" w:color="auto"/>
          </w:divBdr>
          <w:divsChild>
            <w:div w:id="1813524824">
              <w:marLeft w:val="0"/>
              <w:marRight w:val="0"/>
              <w:marTop w:val="0"/>
              <w:marBottom w:val="0"/>
              <w:divBdr>
                <w:top w:val="none" w:sz="0" w:space="0" w:color="auto"/>
                <w:left w:val="none" w:sz="0" w:space="0" w:color="auto"/>
                <w:bottom w:val="none" w:sz="0" w:space="0" w:color="auto"/>
                <w:right w:val="none" w:sz="0" w:space="0" w:color="auto"/>
              </w:divBdr>
            </w:div>
          </w:divsChild>
        </w:div>
        <w:div w:id="2032148624">
          <w:marLeft w:val="0"/>
          <w:marRight w:val="0"/>
          <w:marTop w:val="0"/>
          <w:marBottom w:val="0"/>
          <w:divBdr>
            <w:top w:val="none" w:sz="0" w:space="0" w:color="auto"/>
            <w:left w:val="none" w:sz="0" w:space="0" w:color="auto"/>
            <w:bottom w:val="none" w:sz="0" w:space="0" w:color="auto"/>
            <w:right w:val="none" w:sz="0" w:space="0" w:color="auto"/>
          </w:divBdr>
          <w:divsChild>
            <w:div w:id="916591744">
              <w:marLeft w:val="0"/>
              <w:marRight w:val="0"/>
              <w:marTop w:val="0"/>
              <w:marBottom w:val="0"/>
              <w:divBdr>
                <w:top w:val="none" w:sz="0" w:space="0" w:color="auto"/>
                <w:left w:val="none" w:sz="0" w:space="0" w:color="auto"/>
                <w:bottom w:val="none" w:sz="0" w:space="0" w:color="auto"/>
                <w:right w:val="none" w:sz="0" w:space="0" w:color="auto"/>
              </w:divBdr>
            </w:div>
          </w:divsChild>
        </w:div>
        <w:div w:id="831062955">
          <w:marLeft w:val="0"/>
          <w:marRight w:val="0"/>
          <w:marTop w:val="0"/>
          <w:marBottom w:val="0"/>
          <w:divBdr>
            <w:top w:val="none" w:sz="0" w:space="0" w:color="auto"/>
            <w:left w:val="none" w:sz="0" w:space="0" w:color="auto"/>
            <w:bottom w:val="none" w:sz="0" w:space="0" w:color="auto"/>
            <w:right w:val="none" w:sz="0" w:space="0" w:color="auto"/>
          </w:divBdr>
          <w:divsChild>
            <w:div w:id="1085691074">
              <w:marLeft w:val="0"/>
              <w:marRight w:val="0"/>
              <w:marTop w:val="0"/>
              <w:marBottom w:val="0"/>
              <w:divBdr>
                <w:top w:val="none" w:sz="0" w:space="0" w:color="auto"/>
                <w:left w:val="none" w:sz="0" w:space="0" w:color="auto"/>
                <w:bottom w:val="none" w:sz="0" w:space="0" w:color="auto"/>
                <w:right w:val="none" w:sz="0" w:space="0" w:color="auto"/>
              </w:divBdr>
            </w:div>
          </w:divsChild>
        </w:div>
        <w:div w:id="2132823392">
          <w:marLeft w:val="0"/>
          <w:marRight w:val="0"/>
          <w:marTop w:val="0"/>
          <w:marBottom w:val="0"/>
          <w:divBdr>
            <w:top w:val="none" w:sz="0" w:space="0" w:color="auto"/>
            <w:left w:val="none" w:sz="0" w:space="0" w:color="auto"/>
            <w:bottom w:val="none" w:sz="0" w:space="0" w:color="auto"/>
            <w:right w:val="none" w:sz="0" w:space="0" w:color="auto"/>
          </w:divBdr>
          <w:divsChild>
            <w:div w:id="1068377571">
              <w:marLeft w:val="0"/>
              <w:marRight w:val="0"/>
              <w:marTop w:val="0"/>
              <w:marBottom w:val="0"/>
              <w:divBdr>
                <w:top w:val="none" w:sz="0" w:space="0" w:color="auto"/>
                <w:left w:val="none" w:sz="0" w:space="0" w:color="auto"/>
                <w:bottom w:val="none" w:sz="0" w:space="0" w:color="auto"/>
                <w:right w:val="none" w:sz="0" w:space="0" w:color="auto"/>
              </w:divBdr>
            </w:div>
          </w:divsChild>
        </w:div>
        <w:div w:id="440343178">
          <w:marLeft w:val="0"/>
          <w:marRight w:val="0"/>
          <w:marTop w:val="0"/>
          <w:marBottom w:val="0"/>
          <w:divBdr>
            <w:top w:val="none" w:sz="0" w:space="0" w:color="auto"/>
            <w:left w:val="none" w:sz="0" w:space="0" w:color="auto"/>
            <w:bottom w:val="none" w:sz="0" w:space="0" w:color="auto"/>
            <w:right w:val="none" w:sz="0" w:space="0" w:color="auto"/>
          </w:divBdr>
          <w:divsChild>
            <w:div w:id="136118670">
              <w:marLeft w:val="0"/>
              <w:marRight w:val="0"/>
              <w:marTop w:val="0"/>
              <w:marBottom w:val="0"/>
              <w:divBdr>
                <w:top w:val="none" w:sz="0" w:space="0" w:color="auto"/>
                <w:left w:val="none" w:sz="0" w:space="0" w:color="auto"/>
                <w:bottom w:val="none" w:sz="0" w:space="0" w:color="auto"/>
                <w:right w:val="none" w:sz="0" w:space="0" w:color="auto"/>
              </w:divBdr>
            </w:div>
          </w:divsChild>
        </w:div>
        <w:div w:id="1730223614">
          <w:marLeft w:val="0"/>
          <w:marRight w:val="0"/>
          <w:marTop w:val="0"/>
          <w:marBottom w:val="0"/>
          <w:divBdr>
            <w:top w:val="none" w:sz="0" w:space="0" w:color="auto"/>
            <w:left w:val="none" w:sz="0" w:space="0" w:color="auto"/>
            <w:bottom w:val="none" w:sz="0" w:space="0" w:color="auto"/>
            <w:right w:val="none" w:sz="0" w:space="0" w:color="auto"/>
          </w:divBdr>
          <w:divsChild>
            <w:div w:id="866260079">
              <w:marLeft w:val="0"/>
              <w:marRight w:val="0"/>
              <w:marTop w:val="0"/>
              <w:marBottom w:val="0"/>
              <w:divBdr>
                <w:top w:val="none" w:sz="0" w:space="0" w:color="auto"/>
                <w:left w:val="none" w:sz="0" w:space="0" w:color="auto"/>
                <w:bottom w:val="none" w:sz="0" w:space="0" w:color="auto"/>
                <w:right w:val="none" w:sz="0" w:space="0" w:color="auto"/>
              </w:divBdr>
            </w:div>
          </w:divsChild>
        </w:div>
        <w:div w:id="769471446">
          <w:marLeft w:val="0"/>
          <w:marRight w:val="0"/>
          <w:marTop w:val="0"/>
          <w:marBottom w:val="0"/>
          <w:divBdr>
            <w:top w:val="none" w:sz="0" w:space="0" w:color="auto"/>
            <w:left w:val="none" w:sz="0" w:space="0" w:color="auto"/>
            <w:bottom w:val="none" w:sz="0" w:space="0" w:color="auto"/>
            <w:right w:val="none" w:sz="0" w:space="0" w:color="auto"/>
          </w:divBdr>
          <w:divsChild>
            <w:div w:id="511262789">
              <w:marLeft w:val="0"/>
              <w:marRight w:val="0"/>
              <w:marTop w:val="0"/>
              <w:marBottom w:val="0"/>
              <w:divBdr>
                <w:top w:val="none" w:sz="0" w:space="0" w:color="auto"/>
                <w:left w:val="none" w:sz="0" w:space="0" w:color="auto"/>
                <w:bottom w:val="none" w:sz="0" w:space="0" w:color="auto"/>
                <w:right w:val="none" w:sz="0" w:space="0" w:color="auto"/>
              </w:divBdr>
            </w:div>
          </w:divsChild>
        </w:div>
        <w:div w:id="1969967434">
          <w:marLeft w:val="0"/>
          <w:marRight w:val="0"/>
          <w:marTop w:val="0"/>
          <w:marBottom w:val="0"/>
          <w:divBdr>
            <w:top w:val="none" w:sz="0" w:space="0" w:color="auto"/>
            <w:left w:val="none" w:sz="0" w:space="0" w:color="auto"/>
            <w:bottom w:val="none" w:sz="0" w:space="0" w:color="auto"/>
            <w:right w:val="none" w:sz="0" w:space="0" w:color="auto"/>
          </w:divBdr>
          <w:divsChild>
            <w:div w:id="765659079">
              <w:marLeft w:val="0"/>
              <w:marRight w:val="0"/>
              <w:marTop w:val="0"/>
              <w:marBottom w:val="0"/>
              <w:divBdr>
                <w:top w:val="none" w:sz="0" w:space="0" w:color="auto"/>
                <w:left w:val="none" w:sz="0" w:space="0" w:color="auto"/>
                <w:bottom w:val="none" w:sz="0" w:space="0" w:color="auto"/>
                <w:right w:val="none" w:sz="0" w:space="0" w:color="auto"/>
              </w:divBdr>
            </w:div>
          </w:divsChild>
        </w:div>
        <w:div w:id="634145574">
          <w:marLeft w:val="0"/>
          <w:marRight w:val="0"/>
          <w:marTop w:val="0"/>
          <w:marBottom w:val="0"/>
          <w:divBdr>
            <w:top w:val="none" w:sz="0" w:space="0" w:color="auto"/>
            <w:left w:val="none" w:sz="0" w:space="0" w:color="auto"/>
            <w:bottom w:val="none" w:sz="0" w:space="0" w:color="auto"/>
            <w:right w:val="none" w:sz="0" w:space="0" w:color="auto"/>
          </w:divBdr>
          <w:divsChild>
            <w:div w:id="2073387716">
              <w:marLeft w:val="0"/>
              <w:marRight w:val="0"/>
              <w:marTop w:val="0"/>
              <w:marBottom w:val="0"/>
              <w:divBdr>
                <w:top w:val="none" w:sz="0" w:space="0" w:color="auto"/>
                <w:left w:val="none" w:sz="0" w:space="0" w:color="auto"/>
                <w:bottom w:val="none" w:sz="0" w:space="0" w:color="auto"/>
                <w:right w:val="none" w:sz="0" w:space="0" w:color="auto"/>
              </w:divBdr>
            </w:div>
          </w:divsChild>
        </w:div>
        <w:div w:id="654378790">
          <w:marLeft w:val="0"/>
          <w:marRight w:val="0"/>
          <w:marTop w:val="0"/>
          <w:marBottom w:val="0"/>
          <w:divBdr>
            <w:top w:val="none" w:sz="0" w:space="0" w:color="auto"/>
            <w:left w:val="none" w:sz="0" w:space="0" w:color="auto"/>
            <w:bottom w:val="none" w:sz="0" w:space="0" w:color="auto"/>
            <w:right w:val="none" w:sz="0" w:space="0" w:color="auto"/>
          </w:divBdr>
          <w:divsChild>
            <w:div w:id="211716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7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image" Target="media/image2.png"/><Relationship Id="rId18" Type="http://schemas.openxmlformats.org/officeDocument/2006/relationships/hyperlink" Target="https://services44.roseltorg.ru/app/okpd2/25.73.30.230" TargetMode="External"/><Relationship Id="rId26" Type="http://schemas.openxmlformats.org/officeDocument/2006/relationships/hyperlink" Target="https://services44.roseltorg.ru/app/okpd2/25.73.30.230" TargetMode="External"/><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hyperlink" Target="https://services44.roseltorg.ru/app/okpd2/25.73.30.161"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ervices44.roseltorg.ru/app/okpd2/25.71.13.120" TargetMode="External"/><Relationship Id="rId17" Type="http://schemas.openxmlformats.org/officeDocument/2006/relationships/hyperlink" Target="https://services44.roseltorg.ru/app/okpd2/25.73.30.230" TargetMode="External"/><Relationship Id="rId25" Type="http://schemas.openxmlformats.org/officeDocument/2006/relationships/hyperlink" Target="https://services44.roseltorg.ru/app/okpd2/25.71.13.120" TargetMode="External"/><Relationship Id="rId33" Type="http://schemas.openxmlformats.org/officeDocument/2006/relationships/hyperlink" Target="https://services44.roseltorg.ru/app/okpd2/25.73.30.230" TargetMode="External"/><Relationship Id="rId38"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www.sima-land.ru/stroitelstvo-i-remont/instrumenty/slesarnyy-instrument/sharnirno-gubcevyy-instrument/bokorezy-i-kusachki/180-mm-fpc/" TargetMode="External"/><Relationship Id="rId29" Type="http://schemas.openxmlformats.org/officeDocument/2006/relationships/hyperlink" Target="https://www.sima-land.ru/stroitelstvo-i-remont/instrumenty/slesarnyy-instrument/sharnirno-gubcevyy-instrument/bokorezy-i-kusachki/180-mm-fpc/"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services44.roseltorg.ru/app/okpd2/25.71.13.120" TargetMode="External"/><Relationship Id="rId32" Type="http://schemas.openxmlformats.org/officeDocument/2006/relationships/hyperlink" Target="https://services44.roseltorg.ru/app/okpd2/25.73.30.230" TargetMode="External"/><Relationship Id="rId37" Type="http://schemas.openxmlformats.org/officeDocument/2006/relationships/footer" Target="footer4.xml"/><Relationship Id="rId40"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3.xml"/><Relationship Id="rId28" Type="http://schemas.openxmlformats.org/officeDocument/2006/relationships/hyperlink" Target="https://services44.roseltorg.ru/app/okpd2/25.73.30.161" TargetMode="External"/><Relationship Id="rId36" Type="http://schemas.openxmlformats.org/officeDocument/2006/relationships/header" Target="header2.xm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hyperlink" Target="https://services44.roseltorg.ru/app/okpd2/25.73.30.161" TargetMode="External"/><Relationship Id="rId31" Type="http://schemas.openxmlformats.org/officeDocument/2006/relationships/hyperlink" Target="https://services44.roseltorg.ru/app/okpd2/25.71.13.120" TargetMode="Externa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hyperlink" Target="https://services44.roseltorg.ru/app/okpd2/25.71.13.120" TargetMode="External"/><Relationship Id="rId22" Type="http://schemas.openxmlformats.org/officeDocument/2006/relationships/footer" Target="footer2.xml"/><Relationship Id="rId27" Type="http://schemas.openxmlformats.org/officeDocument/2006/relationships/hyperlink" Target="https://services44.roseltorg.ru/app/okpd2/25.73.30.230" TargetMode="External"/><Relationship Id="rId30" Type="http://schemas.openxmlformats.org/officeDocument/2006/relationships/hyperlink" Target="https://services44.roseltorg.ru/app/okpd2/25.71.13.120" TargetMode="External"/><Relationship Id="rId35"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13F605-8B3B-4B18-A5BD-10999D795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940</TotalTime>
  <Pages>21</Pages>
  <Words>5616</Words>
  <Characters>32014</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Экономист2к</dc:creator>
  <cp:keywords/>
  <dc:description/>
  <cp:lastModifiedBy>Экономист2к</cp:lastModifiedBy>
  <cp:revision>31</cp:revision>
  <dcterms:created xsi:type="dcterms:W3CDTF">2026-03-13T12:12:00Z</dcterms:created>
  <dcterms:modified xsi:type="dcterms:W3CDTF">2026-05-19T07:00:00Z</dcterms:modified>
</cp:coreProperties>
</file>