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2D" w:rsidRPr="004856F6" w:rsidRDefault="00125612"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rsidR="00813054" w:rsidRPr="00222A84" w:rsidRDefault="00813054">
                  <w:pPr>
                    <w:rPr>
                      <w:b/>
                      <w:color w:val="FF0000"/>
                      <w:sz w:val="28"/>
                    </w:rPr>
                  </w:pPr>
                  <w:r>
                    <w:rPr>
                      <w:b/>
                      <w:color w:val="FF0000"/>
                      <w:sz w:val="28"/>
                    </w:rPr>
                    <w:t>44</w:t>
                  </w:r>
                  <w:r w:rsidRPr="00222A84">
                    <w:rPr>
                      <w:b/>
                      <w:color w:val="FF0000"/>
                      <w:sz w:val="28"/>
                    </w:rPr>
                    <w:t>-ФЗ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D016DB" w:rsidRPr="004856F6" w:rsidRDefault="00D016DB" w:rsidP="008B4C15">
      <w:pPr>
        <w:widowControl/>
        <w:autoSpaceDE/>
        <w:autoSpaceDN/>
        <w:adjustRightInd/>
        <w:ind w:firstLine="567"/>
        <w:jc w:val="center"/>
        <w:rPr>
          <w:b/>
          <w:sz w:val="24"/>
          <w:szCs w:val="24"/>
        </w:rPr>
      </w:pPr>
    </w:p>
    <w:p w:rsidR="00C4677A" w:rsidRPr="004856F6" w:rsidRDefault="006A163A" w:rsidP="008B4C15">
      <w:pPr>
        <w:ind w:firstLine="567"/>
        <w:jc w:val="both"/>
        <w:rPr>
          <w:sz w:val="24"/>
          <w:szCs w:val="24"/>
        </w:rPr>
      </w:pPr>
      <w:r w:rsidRPr="00D016DB">
        <w:rPr>
          <w:sz w:val="24"/>
          <w:szCs w:val="24"/>
        </w:rPr>
        <w:t>1.Заказчик</w:t>
      </w:r>
      <w:r w:rsidR="004F18C9" w:rsidRPr="00D016DB">
        <w:rPr>
          <w:sz w:val="24"/>
          <w:szCs w:val="24"/>
        </w:rPr>
        <w:t xml:space="preserve"> </w:t>
      </w:r>
      <w:r w:rsidR="004C05D3" w:rsidRPr="00531AD7">
        <w:rPr>
          <w:b/>
          <w:i/>
          <w:sz w:val="24"/>
          <w:szCs w:val="24"/>
        </w:rPr>
        <w:t>государственное казенное учреждение Владимирской области "</w:t>
      </w:r>
      <w:r w:rsidR="003544A5" w:rsidRPr="00531AD7">
        <w:rPr>
          <w:b/>
          <w:i/>
          <w:sz w:val="24"/>
          <w:szCs w:val="24"/>
        </w:rPr>
        <w:t>Отдел социальной защиты населения по Собинскому району»</w:t>
      </w:r>
      <w:r w:rsidR="003544A5" w:rsidRPr="00531AD7">
        <w:rPr>
          <w:i/>
          <w:sz w:val="24"/>
          <w:szCs w:val="24"/>
        </w:rPr>
        <w:t xml:space="preserve"> </w:t>
      </w:r>
      <w:r w:rsidR="00322368" w:rsidRPr="00531AD7">
        <w:rPr>
          <w:b/>
          <w:i/>
          <w:sz w:val="24"/>
          <w:szCs w:val="24"/>
        </w:rPr>
        <w:t>-</w:t>
      </w:r>
      <w:r w:rsidR="004F18C9">
        <w:rPr>
          <w:b/>
          <w:i/>
          <w:sz w:val="24"/>
          <w:szCs w:val="24"/>
        </w:rPr>
        <w:t xml:space="preserve"> </w:t>
      </w:r>
      <w:r w:rsidR="002D3B43" w:rsidRPr="004856F6">
        <w:rPr>
          <w:sz w:val="24"/>
          <w:szCs w:val="24"/>
        </w:rPr>
        <w:t>проводит запрос ценовой информации в целях анализа рынка,</w:t>
      </w:r>
      <w:r w:rsidR="009E534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B1003D">
        <w:rPr>
          <w:sz w:val="24"/>
          <w:szCs w:val="24"/>
        </w:rPr>
        <w:t xml:space="preserve">на </w:t>
      </w:r>
      <w:r w:rsidR="00531AD7">
        <w:rPr>
          <w:b/>
          <w:bCs/>
          <w:sz w:val="24"/>
          <w:szCs w:val="24"/>
        </w:rPr>
        <w:t>канцелярские товары</w:t>
      </w:r>
      <w:r w:rsidR="0086144D" w:rsidRPr="00B1003D">
        <w:rPr>
          <w:b/>
          <w:i/>
          <w:sz w:val="24"/>
          <w:szCs w:val="24"/>
        </w:rPr>
        <w:t>.</w:t>
      </w:r>
    </w:p>
    <w:p w:rsidR="006A163A" w:rsidRPr="004856F6" w:rsidRDefault="00C4677A" w:rsidP="008B4C15">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Приложении №2 к Запросу и в</w:t>
      </w:r>
      <w:r w:rsidR="004F18C9">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9E534E">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B65181" w:rsidRDefault="005E5B38" w:rsidP="008B4C15">
      <w:pPr>
        <w:ind w:firstLine="567"/>
        <w:jc w:val="both"/>
        <w:rPr>
          <w:b/>
          <w:color w:val="FF0000"/>
          <w:sz w:val="24"/>
          <w:szCs w:val="24"/>
          <w:u w:val="single"/>
        </w:rPr>
      </w:pPr>
      <w:r w:rsidRPr="009E534E">
        <w:rPr>
          <w:b/>
          <w:sz w:val="24"/>
          <w:szCs w:val="24"/>
        </w:rPr>
        <w:t>Цена не должна превышать</w:t>
      </w:r>
      <w:r w:rsidR="00B37694" w:rsidRPr="00286617">
        <w:rPr>
          <w:b/>
          <w:sz w:val="24"/>
          <w:szCs w:val="24"/>
          <w:highlight w:val="yellow"/>
        </w:rPr>
        <w:t>:</w:t>
      </w:r>
      <w:r w:rsidR="003544A5" w:rsidRPr="00286617">
        <w:rPr>
          <w:b/>
          <w:sz w:val="24"/>
          <w:szCs w:val="24"/>
          <w:highlight w:val="yellow"/>
        </w:rPr>
        <w:t xml:space="preserve"> </w:t>
      </w:r>
      <w:r w:rsidR="008D26E7" w:rsidRPr="008D26E7">
        <w:rPr>
          <w:b/>
          <w:color w:val="FF0000"/>
          <w:sz w:val="24"/>
          <w:szCs w:val="24"/>
          <w:highlight w:val="yellow"/>
        </w:rPr>
        <w:t>1</w:t>
      </w:r>
      <w:r w:rsidR="00481C14">
        <w:rPr>
          <w:b/>
          <w:color w:val="FF0000"/>
          <w:sz w:val="24"/>
          <w:szCs w:val="24"/>
          <w:highlight w:val="yellow"/>
        </w:rPr>
        <w:t>18</w:t>
      </w:r>
      <w:r w:rsidR="008D26E7" w:rsidRPr="008D26E7">
        <w:rPr>
          <w:b/>
          <w:color w:val="FF0000"/>
          <w:sz w:val="24"/>
          <w:szCs w:val="24"/>
          <w:highlight w:val="yellow"/>
        </w:rPr>
        <w:t>00</w:t>
      </w:r>
      <w:r w:rsidRPr="00286617">
        <w:rPr>
          <w:b/>
          <w:i/>
          <w:color w:val="FF0000"/>
          <w:sz w:val="24"/>
          <w:szCs w:val="24"/>
          <w:highlight w:val="yellow"/>
        </w:rPr>
        <w:t xml:space="preserve"> (</w:t>
      </w:r>
      <w:r w:rsidR="00481C14">
        <w:rPr>
          <w:b/>
          <w:i/>
          <w:color w:val="FF0000"/>
          <w:sz w:val="24"/>
          <w:szCs w:val="24"/>
          <w:highlight w:val="yellow"/>
        </w:rPr>
        <w:t>Одиннадцать</w:t>
      </w:r>
      <w:r w:rsidR="00435260" w:rsidRPr="00286617">
        <w:rPr>
          <w:b/>
          <w:i/>
          <w:color w:val="FF0000"/>
          <w:sz w:val="24"/>
          <w:szCs w:val="24"/>
          <w:highlight w:val="yellow"/>
        </w:rPr>
        <w:t xml:space="preserve"> </w:t>
      </w:r>
      <w:r w:rsidR="004F18C9" w:rsidRPr="00286617">
        <w:rPr>
          <w:b/>
          <w:i/>
          <w:color w:val="FF0000"/>
          <w:sz w:val="24"/>
          <w:szCs w:val="24"/>
          <w:highlight w:val="yellow"/>
        </w:rPr>
        <w:t xml:space="preserve"> тысяч</w:t>
      </w:r>
      <w:r w:rsidR="008D26E7">
        <w:rPr>
          <w:b/>
          <w:i/>
          <w:color w:val="FF0000"/>
          <w:sz w:val="24"/>
          <w:szCs w:val="24"/>
          <w:highlight w:val="yellow"/>
        </w:rPr>
        <w:t xml:space="preserve"> </w:t>
      </w:r>
      <w:r w:rsidR="00481C14">
        <w:rPr>
          <w:b/>
          <w:i/>
          <w:color w:val="FF0000"/>
          <w:sz w:val="24"/>
          <w:szCs w:val="24"/>
          <w:highlight w:val="yellow"/>
        </w:rPr>
        <w:t>восемь</w:t>
      </w:r>
      <w:r w:rsidR="00775C32">
        <w:rPr>
          <w:b/>
          <w:i/>
          <w:color w:val="FF0000"/>
          <w:sz w:val="24"/>
          <w:szCs w:val="24"/>
          <w:highlight w:val="yellow"/>
        </w:rPr>
        <w:t>сот</w:t>
      </w:r>
      <w:r w:rsidR="00167992" w:rsidRPr="00286617">
        <w:rPr>
          <w:b/>
          <w:i/>
          <w:color w:val="FF0000"/>
          <w:sz w:val="24"/>
          <w:szCs w:val="24"/>
          <w:highlight w:val="yellow"/>
        </w:rPr>
        <w:t>)</w:t>
      </w:r>
      <w:r w:rsidR="004F18C9" w:rsidRPr="00286617">
        <w:rPr>
          <w:b/>
          <w:i/>
          <w:color w:val="FF0000"/>
          <w:sz w:val="24"/>
          <w:szCs w:val="24"/>
          <w:highlight w:val="yellow"/>
        </w:rPr>
        <w:t xml:space="preserve"> </w:t>
      </w:r>
      <w:r w:rsidRPr="00286617">
        <w:rPr>
          <w:b/>
          <w:i/>
          <w:color w:val="FF0000"/>
          <w:sz w:val="24"/>
          <w:szCs w:val="24"/>
          <w:highlight w:val="yellow"/>
        </w:rPr>
        <w:t>руб</w:t>
      </w:r>
      <w:r w:rsidR="000F7C3A" w:rsidRPr="00286617">
        <w:rPr>
          <w:b/>
          <w:i/>
          <w:color w:val="FF0000"/>
          <w:sz w:val="24"/>
          <w:szCs w:val="24"/>
          <w:highlight w:val="yellow"/>
        </w:rPr>
        <w:t>л</w:t>
      </w:r>
      <w:r w:rsidR="00644FEC" w:rsidRPr="00286617">
        <w:rPr>
          <w:b/>
          <w:i/>
          <w:color w:val="FF0000"/>
          <w:sz w:val="24"/>
          <w:szCs w:val="24"/>
          <w:highlight w:val="yellow"/>
        </w:rPr>
        <w:t>ей</w:t>
      </w:r>
      <w:r w:rsidR="00190DEA" w:rsidRPr="00286617">
        <w:rPr>
          <w:b/>
          <w:i/>
          <w:color w:val="FF0000"/>
          <w:sz w:val="24"/>
          <w:szCs w:val="24"/>
          <w:highlight w:val="yellow"/>
        </w:rPr>
        <w:t xml:space="preserve"> </w:t>
      </w:r>
      <w:r w:rsidR="003544A5" w:rsidRPr="00286617">
        <w:rPr>
          <w:b/>
          <w:i/>
          <w:color w:val="FF0000"/>
          <w:sz w:val="24"/>
          <w:szCs w:val="24"/>
          <w:highlight w:val="yellow"/>
        </w:rPr>
        <w:t>00</w:t>
      </w:r>
      <w:r w:rsidR="000F7C3A" w:rsidRPr="00286617">
        <w:rPr>
          <w:b/>
          <w:i/>
          <w:color w:val="FF0000"/>
          <w:sz w:val="24"/>
          <w:szCs w:val="24"/>
          <w:highlight w:val="yellow"/>
        </w:rPr>
        <w:t xml:space="preserve"> коп</w:t>
      </w:r>
      <w:r w:rsidR="00644FEC" w:rsidRPr="00286617">
        <w:rPr>
          <w:b/>
          <w:i/>
          <w:color w:val="FF0000"/>
          <w:sz w:val="24"/>
          <w:szCs w:val="24"/>
          <w:highlight w:val="yellow"/>
        </w:rPr>
        <w:t>е</w:t>
      </w:r>
      <w:r w:rsidR="00214CF5" w:rsidRPr="00286617">
        <w:rPr>
          <w:b/>
          <w:i/>
          <w:color w:val="FF0000"/>
          <w:sz w:val="24"/>
          <w:szCs w:val="24"/>
          <w:highlight w:val="yellow"/>
        </w:rPr>
        <w:t>е</w:t>
      </w:r>
      <w:r w:rsidR="00644FEC" w:rsidRPr="00286617">
        <w:rPr>
          <w:b/>
          <w:i/>
          <w:color w:val="FF0000"/>
          <w:sz w:val="24"/>
          <w:szCs w:val="24"/>
          <w:highlight w:val="yellow"/>
        </w:rPr>
        <w:t>к</w:t>
      </w:r>
      <w:r w:rsidR="000F7C3A" w:rsidRPr="00286617">
        <w:rPr>
          <w:b/>
          <w:i/>
          <w:color w:val="FF0000"/>
          <w:sz w:val="24"/>
          <w:szCs w:val="24"/>
          <w:highlight w:val="yellow"/>
        </w:rPr>
        <w:t>.</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34A07" w:rsidRPr="004856F6">
        <w:rPr>
          <w:sz w:val="24"/>
          <w:szCs w:val="24"/>
        </w:rPr>
        <w:t>.</w:t>
      </w:r>
    </w:p>
    <w:p w:rsidR="00D97C11" w:rsidRPr="00531AD7"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531AD7">
        <w:rPr>
          <w:sz w:val="24"/>
          <w:szCs w:val="24"/>
        </w:rPr>
        <w:t xml:space="preserve">: </w:t>
      </w:r>
      <w:r w:rsidR="00286617">
        <w:rPr>
          <w:b/>
          <w:sz w:val="24"/>
          <w:szCs w:val="24"/>
        </w:rPr>
        <w:t>май</w:t>
      </w:r>
      <w:r w:rsidR="0024004A" w:rsidRPr="00531AD7">
        <w:rPr>
          <w:b/>
          <w:sz w:val="24"/>
          <w:szCs w:val="24"/>
        </w:rPr>
        <w:t xml:space="preserve"> </w:t>
      </w:r>
      <w:r w:rsidR="008F5E4E" w:rsidRPr="00531AD7">
        <w:rPr>
          <w:b/>
          <w:sz w:val="24"/>
          <w:szCs w:val="24"/>
        </w:rPr>
        <w:t>202</w:t>
      </w:r>
      <w:r w:rsidR="007C7986" w:rsidRPr="00531AD7">
        <w:rPr>
          <w:b/>
          <w:sz w:val="24"/>
          <w:szCs w:val="24"/>
        </w:rPr>
        <w:t>6</w:t>
      </w:r>
      <w:r w:rsidR="008F5E4E" w:rsidRPr="00531AD7">
        <w:rPr>
          <w:b/>
          <w:sz w:val="24"/>
          <w:szCs w:val="24"/>
        </w:rPr>
        <w:t xml:space="preserve"> года</w:t>
      </w:r>
    </w:p>
    <w:p w:rsidR="00D97C11" w:rsidRPr="004F18C9" w:rsidRDefault="00D97C11" w:rsidP="008B4C15">
      <w:pPr>
        <w:widowControl/>
        <w:tabs>
          <w:tab w:val="left" w:pos="360"/>
        </w:tabs>
        <w:autoSpaceDE/>
        <w:autoSpaceDN/>
        <w:adjustRightInd/>
        <w:ind w:firstLine="567"/>
        <w:jc w:val="both"/>
        <w:rPr>
          <w:b/>
          <w:bCs/>
          <w:i/>
          <w:sz w:val="24"/>
          <w:szCs w:val="24"/>
        </w:rPr>
      </w:pPr>
      <w:r w:rsidRPr="00531AD7">
        <w:rPr>
          <w:sz w:val="24"/>
          <w:szCs w:val="24"/>
        </w:rPr>
        <w:t>Предполагаемые сроки поставки товара:</w:t>
      </w:r>
      <w:r w:rsidR="004F18C9" w:rsidRPr="00531AD7">
        <w:rPr>
          <w:sz w:val="24"/>
          <w:szCs w:val="24"/>
        </w:rPr>
        <w:t xml:space="preserve"> </w:t>
      </w:r>
      <w:r w:rsidR="00286617">
        <w:rPr>
          <w:b/>
          <w:sz w:val="24"/>
          <w:szCs w:val="24"/>
        </w:rPr>
        <w:t>июнь</w:t>
      </w:r>
      <w:r w:rsidR="004F18C9" w:rsidRPr="00531AD7">
        <w:rPr>
          <w:b/>
          <w:sz w:val="24"/>
          <w:szCs w:val="24"/>
        </w:rPr>
        <w:t xml:space="preserve"> 202</w:t>
      </w:r>
      <w:r w:rsidR="007C7986" w:rsidRPr="00531AD7">
        <w:rPr>
          <w:b/>
          <w:sz w:val="24"/>
          <w:szCs w:val="24"/>
        </w:rPr>
        <w:t>6</w:t>
      </w:r>
      <w:r w:rsidR="004F18C9" w:rsidRPr="00531AD7">
        <w:rPr>
          <w:b/>
          <w:sz w:val="24"/>
          <w:szCs w:val="24"/>
        </w:rPr>
        <w:t>г</w:t>
      </w:r>
      <w:r w:rsidR="00707B59" w:rsidRPr="00531AD7">
        <w:rPr>
          <w:b/>
          <w:i/>
          <w:sz w:val="24"/>
          <w:szCs w:val="24"/>
        </w:rPr>
        <w:t>.</w:t>
      </w:r>
    </w:p>
    <w:p w:rsidR="00C32FF6" w:rsidRPr="004856F6" w:rsidRDefault="00B629F8" w:rsidP="00CA24F1">
      <w:pPr>
        <w:tabs>
          <w:tab w:val="left" w:pos="1134"/>
        </w:tabs>
        <w:spacing w:line="295" w:lineRule="exact"/>
        <w:ind w:right="-1"/>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9E534E">
        <w:rPr>
          <w:sz w:val="24"/>
          <w:szCs w:val="24"/>
        </w:rPr>
        <w:t xml:space="preserve"> </w:t>
      </w:r>
      <w:r w:rsidR="00CA24F1" w:rsidRPr="004856F6">
        <w:rPr>
          <w:sz w:val="24"/>
          <w:szCs w:val="24"/>
        </w:rPr>
        <w:t xml:space="preserve">расчеты по </w:t>
      </w:r>
      <w:r w:rsidR="004C05D3">
        <w:rPr>
          <w:sz w:val="24"/>
          <w:szCs w:val="24"/>
        </w:rPr>
        <w:t>Контракту</w:t>
      </w:r>
      <w:r w:rsidR="00CA24F1" w:rsidRPr="004856F6">
        <w:rPr>
          <w:sz w:val="24"/>
          <w:szCs w:val="24"/>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E534E">
        <w:rPr>
          <w:sz w:val="24"/>
          <w:szCs w:val="24"/>
        </w:rPr>
        <w:t xml:space="preserve"> </w:t>
      </w:r>
      <w:r w:rsidR="00CA24F1" w:rsidRPr="004856F6">
        <w:rPr>
          <w:sz w:val="24"/>
          <w:szCs w:val="24"/>
        </w:rPr>
        <w:t xml:space="preserve">в течение </w:t>
      </w:r>
      <w:r w:rsidR="004C05D3">
        <w:rPr>
          <w:sz w:val="24"/>
          <w:szCs w:val="24"/>
        </w:rPr>
        <w:t>7</w:t>
      </w:r>
      <w:r w:rsidR="00CA24F1" w:rsidRPr="004856F6">
        <w:rPr>
          <w:sz w:val="24"/>
          <w:szCs w:val="24"/>
        </w:rPr>
        <w:t xml:space="preserve"> (</w:t>
      </w:r>
      <w:r w:rsidR="004C05D3">
        <w:rPr>
          <w:sz w:val="24"/>
          <w:szCs w:val="24"/>
        </w:rPr>
        <w:t>семи</w:t>
      </w:r>
      <w:r w:rsidR="00CA24F1" w:rsidRPr="004856F6">
        <w:rPr>
          <w:sz w:val="24"/>
          <w:szCs w:val="24"/>
        </w:rPr>
        <w:t>) рабочих дней с даты подписания</w:t>
      </w:r>
      <w:r w:rsidR="009E534E">
        <w:rPr>
          <w:sz w:val="24"/>
          <w:szCs w:val="24"/>
        </w:rPr>
        <w:t xml:space="preserve"> </w:t>
      </w:r>
      <w:r w:rsidR="00CA24F1" w:rsidRPr="004856F6">
        <w:rPr>
          <w:sz w:val="24"/>
          <w:szCs w:val="24"/>
        </w:rPr>
        <w:t>Заказчиком документов о приемке.</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9E534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004360">
        <w:rPr>
          <w:b/>
          <w:i/>
          <w:sz w:val="24"/>
          <w:szCs w:val="24"/>
        </w:rPr>
        <w:t>,2</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1003D">
        <w:rPr>
          <w:b/>
          <w:i/>
          <w:sz w:val="24"/>
          <w:szCs w:val="24"/>
        </w:rPr>
        <w:t>товара</w:t>
      </w:r>
      <w:r w:rsidR="009E534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9E534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E534E">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531AD7" w:rsidRDefault="00942C64" w:rsidP="00530C20">
      <w:pPr>
        <w:widowControl/>
        <w:autoSpaceDE/>
        <w:autoSpaceDN/>
        <w:adjustRightInd/>
        <w:ind w:firstLine="567"/>
        <w:jc w:val="both"/>
        <w:rPr>
          <w:b/>
          <w:sz w:val="24"/>
          <w:szCs w:val="24"/>
        </w:rPr>
      </w:pPr>
      <w:r w:rsidRPr="004856F6">
        <w:rPr>
          <w:sz w:val="24"/>
          <w:szCs w:val="24"/>
        </w:rPr>
        <w:t>Срок подачи ценовой информации:</w:t>
      </w:r>
      <w:r w:rsidR="00D016DB">
        <w:rPr>
          <w:sz w:val="24"/>
          <w:szCs w:val="24"/>
        </w:rPr>
        <w:t xml:space="preserve"> </w:t>
      </w:r>
      <w:r w:rsidR="00530C20" w:rsidRPr="00531AD7">
        <w:rPr>
          <w:b/>
          <w:sz w:val="24"/>
          <w:szCs w:val="24"/>
        </w:rPr>
        <w:t xml:space="preserve">с </w:t>
      </w:r>
      <w:r w:rsidR="00531AD7" w:rsidRPr="00531AD7">
        <w:rPr>
          <w:b/>
          <w:sz w:val="24"/>
          <w:szCs w:val="24"/>
        </w:rPr>
        <w:t>1</w:t>
      </w:r>
      <w:r w:rsidR="00286617">
        <w:rPr>
          <w:b/>
          <w:sz w:val="24"/>
          <w:szCs w:val="24"/>
        </w:rPr>
        <w:t>9</w:t>
      </w:r>
      <w:r w:rsidR="00530C20" w:rsidRPr="00531AD7">
        <w:rPr>
          <w:b/>
          <w:sz w:val="24"/>
          <w:szCs w:val="24"/>
        </w:rPr>
        <w:t>.</w:t>
      </w:r>
      <w:r w:rsidR="007C7986" w:rsidRPr="00531AD7">
        <w:rPr>
          <w:b/>
          <w:sz w:val="24"/>
          <w:szCs w:val="24"/>
        </w:rPr>
        <w:t>0</w:t>
      </w:r>
      <w:r w:rsidR="00286617">
        <w:rPr>
          <w:b/>
          <w:sz w:val="24"/>
          <w:szCs w:val="24"/>
        </w:rPr>
        <w:t>5</w:t>
      </w:r>
      <w:r w:rsidR="00530C20" w:rsidRPr="00531AD7">
        <w:rPr>
          <w:b/>
          <w:sz w:val="24"/>
          <w:szCs w:val="24"/>
        </w:rPr>
        <w:t>.20</w:t>
      </w:r>
      <w:r w:rsidR="00B1003D" w:rsidRPr="00531AD7">
        <w:rPr>
          <w:b/>
          <w:sz w:val="24"/>
          <w:szCs w:val="24"/>
        </w:rPr>
        <w:t>2</w:t>
      </w:r>
      <w:r w:rsidR="007C7986" w:rsidRPr="00531AD7">
        <w:rPr>
          <w:b/>
          <w:sz w:val="24"/>
          <w:szCs w:val="24"/>
        </w:rPr>
        <w:t>6</w:t>
      </w:r>
      <w:r w:rsidR="00B1003D" w:rsidRPr="00531AD7">
        <w:rPr>
          <w:b/>
          <w:sz w:val="24"/>
          <w:szCs w:val="24"/>
        </w:rPr>
        <w:t>г.</w:t>
      </w:r>
    </w:p>
    <w:p w:rsidR="00236756" w:rsidRPr="00D016DB" w:rsidRDefault="00530C20" w:rsidP="00530C20">
      <w:pPr>
        <w:widowControl/>
        <w:autoSpaceDE/>
        <w:autoSpaceDN/>
        <w:adjustRightInd/>
        <w:ind w:firstLine="567"/>
        <w:jc w:val="both"/>
        <w:rPr>
          <w:b/>
          <w:i/>
          <w:sz w:val="24"/>
          <w:szCs w:val="24"/>
        </w:rPr>
      </w:pPr>
      <w:r w:rsidRPr="00531AD7">
        <w:rPr>
          <w:b/>
          <w:sz w:val="24"/>
          <w:szCs w:val="24"/>
        </w:rPr>
        <w:t xml:space="preserve"> до </w:t>
      </w:r>
      <w:r w:rsidR="00286617">
        <w:rPr>
          <w:b/>
          <w:sz w:val="24"/>
          <w:szCs w:val="24"/>
        </w:rPr>
        <w:t>25</w:t>
      </w:r>
      <w:r w:rsidR="00E65965" w:rsidRPr="00531AD7">
        <w:rPr>
          <w:b/>
          <w:sz w:val="24"/>
          <w:szCs w:val="24"/>
        </w:rPr>
        <w:t>.</w:t>
      </w:r>
      <w:r w:rsidR="007C7986" w:rsidRPr="00531AD7">
        <w:rPr>
          <w:b/>
          <w:sz w:val="24"/>
          <w:szCs w:val="24"/>
        </w:rPr>
        <w:t>0</w:t>
      </w:r>
      <w:r w:rsidR="00286617">
        <w:rPr>
          <w:b/>
          <w:sz w:val="24"/>
          <w:szCs w:val="24"/>
        </w:rPr>
        <w:t>5</w:t>
      </w:r>
      <w:r w:rsidRPr="00531AD7">
        <w:rPr>
          <w:b/>
          <w:sz w:val="24"/>
          <w:szCs w:val="24"/>
        </w:rPr>
        <w:t>.20</w:t>
      </w:r>
      <w:r w:rsidR="00B1003D" w:rsidRPr="00531AD7">
        <w:rPr>
          <w:b/>
          <w:sz w:val="24"/>
          <w:szCs w:val="24"/>
        </w:rPr>
        <w:t>2</w:t>
      </w:r>
      <w:r w:rsidR="007C7986" w:rsidRPr="00531AD7">
        <w:rPr>
          <w:b/>
          <w:sz w:val="24"/>
          <w:szCs w:val="24"/>
        </w:rPr>
        <w:t>6</w:t>
      </w:r>
      <w:r w:rsidR="00B1003D" w:rsidRPr="00531AD7">
        <w:rPr>
          <w:b/>
          <w:sz w:val="24"/>
          <w:szCs w:val="24"/>
        </w:rPr>
        <w:t>г</w:t>
      </w:r>
      <w:r w:rsidRPr="00531AD7">
        <w:rPr>
          <w:b/>
          <w:sz w:val="24"/>
          <w:szCs w:val="24"/>
        </w:rPr>
        <w:t xml:space="preserve">. </w:t>
      </w:r>
      <w:r w:rsidR="005104B8" w:rsidRPr="00531AD7">
        <w:rPr>
          <w:b/>
          <w:sz w:val="24"/>
          <w:szCs w:val="24"/>
        </w:rPr>
        <w:t>1</w:t>
      </w:r>
      <w:r w:rsidR="00286617">
        <w:rPr>
          <w:b/>
          <w:sz w:val="24"/>
          <w:szCs w:val="24"/>
        </w:rPr>
        <w:t>0</w:t>
      </w:r>
      <w:r w:rsidRPr="00531AD7">
        <w:rPr>
          <w:b/>
          <w:sz w:val="24"/>
          <w:szCs w:val="24"/>
        </w:rPr>
        <w:t xml:space="preserve">ч. </w:t>
      </w:r>
      <w:r w:rsidR="00874542" w:rsidRPr="00531AD7">
        <w:rPr>
          <w:b/>
          <w:sz w:val="24"/>
          <w:szCs w:val="24"/>
        </w:rPr>
        <w:t>0</w:t>
      </w:r>
      <w:r w:rsidR="00526CBF" w:rsidRPr="00531AD7">
        <w:rPr>
          <w:b/>
          <w:sz w:val="24"/>
          <w:szCs w:val="24"/>
        </w:rPr>
        <w:t>0</w:t>
      </w:r>
      <w:r w:rsidRPr="00531AD7">
        <w:rPr>
          <w:b/>
          <w:sz w:val="24"/>
          <w:szCs w:val="24"/>
        </w:rPr>
        <w:t>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9E534E">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9E534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9E534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9E534E">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lastRenderedPageBreak/>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9E534E">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C6003E" w:rsidRPr="000805AB" w:rsidRDefault="00DF5ECD" w:rsidP="0051389D">
      <w:pPr>
        <w:widowControl/>
        <w:ind w:firstLine="567"/>
        <w:jc w:val="both"/>
        <w:rPr>
          <w:color w:val="FF0000"/>
          <w:sz w:val="36"/>
          <w:szCs w:val="36"/>
        </w:rPr>
      </w:pPr>
      <w:r w:rsidRPr="004856F6">
        <w:rPr>
          <w:b/>
          <w:sz w:val="24"/>
          <w:szCs w:val="24"/>
        </w:rPr>
        <w:t>4</w:t>
      </w:r>
      <w:r w:rsidR="00532D48" w:rsidRPr="004856F6">
        <w:rPr>
          <w:b/>
          <w:sz w:val="24"/>
          <w:szCs w:val="24"/>
        </w:rPr>
        <w:t>)</w:t>
      </w:r>
      <w:r w:rsidR="00E7417C" w:rsidRPr="000805AB">
        <w:rPr>
          <w:b/>
          <w:color w:val="FF0000"/>
          <w:sz w:val="36"/>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0805AB" w:rsidRDefault="000775A3" w:rsidP="00563354">
      <w:pPr>
        <w:widowControl/>
        <w:ind w:firstLine="567"/>
        <w:jc w:val="both"/>
        <w:rPr>
          <w:color w:val="FF0000"/>
          <w:sz w:val="36"/>
          <w:szCs w:val="36"/>
        </w:rPr>
      </w:pPr>
      <w:r w:rsidRPr="000775A3">
        <w:rPr>
          <w:b/>
          <w:sz w:val="27"/>
          <w:szCs w:val="27"/>
        </w:rPr>
        <w:t>5)</w:t>
      </w:r>
      <w:r w:rsidRPr="00F20BA7">
        <w:rPr>
          <w:sz w:val="27"/>
          <w:szCs w:val="27"/>
        </w:rPr>
        <w:t xml:space="preserve"> </w:t>
      </w:r>
      <w:r>
        <w:rPr>
          <w:sz w:val="27"/>
          <w:szCs w:val="27"/>
        </w:rPr>
        <w:t xml:space="preserve">предоставить </w:t>
      </w:r>
      <w:r w:rsidRPr="007C7986">
        <w:rPr>
          <w:b/>
          <w:sz w:val="27"/>
          <w:szCs w:val="27"/>
          <w:u w:val="single"/>
        </w:rPr>
        <w:t>декларацию соответствия поставщика</w:t>
      </w:r>
      <w:r w:rsidRPr="00F20BA7">
        <w:rPr>
          <w:sz w:val="27"/>
          <w:szCs w:val="27"/>
        </w:rPr>
        <w:t xml:space="preserve"> (исполнителя, подрядчика) обязательным единым требованиям, предусмотренным ст. 31 ст. 31 Федерального закона от 05.04.2013 № 44-ФЗ</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7C798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E534E">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E534E">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9E534E">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9E534E">
        <w:rPr>
          <w:sz w:val="24"/>
          <w:szCs w:val="24"/>
        </w:rPr>
        <w:t xml:space="preserve"> </w:t>
      </w:r>
      <w:r w:rsidRPr="004856F6">
        <w:rPr>
          <w:sz w:val="24"/>
          <w:szCs w:val="24"/>
        </w:rPr>
        <w:t>оформляется</w:t>
      </w:r>
      <w:r w:rsidR="009E534E">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lastRenderedPageBreak/>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C1380F" w:rsidRDefault="00E31F9C" w:rsidP="000263E3">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6003E">
        <w:rPr>
          <w:b/>
          <w:i/>
          <w:sz w:val="24"/>
          <w:szCs w:val="24"/>
        </w:rPr>
        <w:t>поставки товара</w:t>
      </w:r>
      <w:r w:rsidRPr="004856F6">
        <w:rPr>
          <w:sz w:val="24"/>
          <w:szCs w:val="24"/>
        </w:rPr>
        <w:t xml:space="preserve"> (Приложение № </w:t>
      </w:r>
      <w:r w:rsidR="00004360">
        <w:rPr>
          <w:sz w:val="24"/>
          <w:szCs w:val="24"/>
        </w:rPr>
        <w:t>3</w:t>
      </w:r>
      <w:r w:rsidRPr="004856F6">
        <w:rPr>
          <w:sz w:val="24"/>
          <w:szCs w:val="24"/>
        </w:rPr>
        <w:t>).</w:t>
      </w:r>
    </w:p>
    <w:p w:rsidR="000263E3" w:rsidRPr="000263E3" w:rsidRDefault="000263E3" w:rsidP="00507711">
      <w:pPr>
        <w:widowControl/>
        <w:autoSpaceDE/>
        <w:autoSpaceDN/>
        <w:adjustRightInd/>
        <w:rPr>
          <w:sz w:val="24"/>
          <w:szCs w:val="24"/>
        </w:rPr>
      </w:pPr>
    </w:p>
    <w:p w:rsidR="004472DE" w:rsidRPr="004856F6" w:rsidRDefault="004472DE" w:rsidP="001308F4">
      <w:pPr>
        <w:jc w:val="right"/>
        <w:rPr>
          <w:sz w:val="24"/>
          <w:szCs w:val="24"/>
        </w:rPr>
      </w:pPr>
    </w:p>
    <w:tbl>
      <w:tblPr>
        <w:tblW w:w="10031" w:type="dxa"/>
        <w:tblLayout w:type="fixed"/>
        <w:tblLook w:val="01E0"/>
      </w:tblPr>
      <w:tblGrid>
        <w:gridCol w:w="10031"/>
      </w:tblGrid>
      <w:tr w:rsidR="004F2064" w:rsidRPr="004856F6" w:rsidTr="00E0481F">
        <w:tc>
          <w:tcPr>
            <w:tcW w:w="10031" w:type="dxa"/>
          </w:tcPr>
          <w:p w:rsidR="004F2064" w:rsidRPr="004856F6" w:rsidRDefault="004F2064" w:rsidP="00C11304">
            <w:pPr>
              <w:widowControl/>
              <w:autoSpaceDE/>
              <w:autoSpaceDN/>
              <w:adjustRightInd/>
              <w:ind w:right="493" w:firstLine="567"/>
              <w:rPr>
                <w:i/>
                <w:sz w:val="24"/>
                <w:szCs w:val="24"/>
              </w:rPr>
            </w:pPr>
            <w:r w:rsidRPr="004856F6">
              <w:rPr>
                <w:sz w:val="24"/>
                <w:szCs w:val="24"/>
              </w:rPr>
              <w:t xml:space="preserve">Директор                      </w:t>
            </w:r>
          </w:p>
        </w:tc>
      </w:tr>
    </w:tbl>
    <w:p w:rsidR="004F2064" w:rsidRPr="004856F6" w:rsidRDefault="004F2064" w:rsidP="004F2064">
      <w:pPr>
        <w:ind w:firstLine="567"/>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D016DB" w:rsidRDefault="00D016DB"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CD6EC5" w:rsidRDefault="00CD6EC5" w:rsidP="001308F4">
      <w:pPr>
        <w:jc w:val="right"/>
        <w:rPr>
          <w:sz w:val="24"/>
          <w:szCs w:val="24"/>
        </w:rPr>
      </w:pPr>
    </w:p>
    <w:p w:rsidR="004F18C9" w:rsidRDefault="004F18C9" w:rsidP="001308F4">
      <w:pPr>
        <w:jc w:val="right"/>
        <w:rPr>
          <w:sz w:val="24"/>
          <w:szCs w:val="24"/>
        </w:rPr>
      </w:pPr>
    </w:p>
    <w:p w:rsidR="00CD6EC5" w:rsidRDefault="00CD6EC5" w:rsidP="001308F4">
      <w:pPr>
        <w:jc w:val="right"/>
        <w:rPr>
          <w:sz w:val="24"/>
          <w:szCs w:val="24"/>
        </w:rPr>
      </w:pPr>
    </w:p>
    <w:p w:rsidR="008F5E4E" w:rsidRDefault="008F5E4E" w:rsidP="001308F4">
      <w:pPr>
        <w:jc w:val="right"/>
        <w:rPr>
          <w:sz w:val="24"/>
          <w:szCs w:val="24"/>
        </w:rPr>
      </w:pPr>
    </w:p>
    <w:p w:rsidR="009E534E" w:rsidRDefault="009E534E"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0843C1">
        <w:rPr>
          <w:i/>
          <w:sz w:val="24"/>
          <w:szCs w:val="24"/>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0843C1" w:rsidRDefault="006A163A" w:rsidP="00080B4D">
      <w:pPr>
        <w:widowControl/>
        <w:autoSpaceDE/>
        <w:autoSpaceDN/>
        <w:adjustRightInd/>
        <w:spacing w:after="120"/>
        <w:ind w:left="5668"/>
        <w:rPr>
          <w:b/>
          <w:sz w:val="24"/>
          <w:szCs w:val="24"/>
          <w:lang w:eastAsia="en-US"/>
        </w:rPr>
      </w:pPr>
      <w:r w:rsidRPr="000843C1">
        <w:rPr>
          <w:b/>
          <w:sz w:val="24"/>
          <w:szCs w:val="24"/>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0843C1">
        <w:rPr>
          <w:sz w:val="24"/>
          <w:szCs w:val="24"/>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0843C1">
        <w:rPr>
          <w:sz w:val="24"/>
          <w:szCs w:val="24"/>
        </w:rPr>
        <w:t xml:space="preserve">Компания </w:t>
      </w:r>
      <w:r w:rsidRPr="000843C1">
        <w:rPr>
          <w:i/>
          <w:sz w:val="24"/>
          <w:szCs w:val="24"/>
          <w:u w:val="single"/>
        </w:rPr>
        <w:t xml:space="preserve">(Наименование и </w:t>
      </w:r>
      <w:r w:rsidR="00CF7569" w:rsidRPr="000843C1">
        <w:rPr>
          <w:i/>
          <w:sz w:val="24"/>
          <w:szCs w:val="24"/>
          <w:u w:val="single"/>
        </w:rPr>
        <w:t xml:space="preserve">почтовый </w:t>
      </w:r>
      <w:r w:rsidRPr="000843C1">
        <w:rPr>
          <w:i/>
          <w:sz w:val="24"/>
          <w:szCs w:val="24"/>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0843C1">
        <w:rPr>
          <w:sz w:val="24"/>
          <w:szCs w:val="24"/>
        </w:rPr>
        <w:t>товар</w:t>
      </w:r>
      <w:r w:rsidR="0083540A" w:rsidRPr="000843C1">
        <w:rPr>
          <w:sz w:val="24"/>
          <w:szCs w:val="24"/>
        </w:rPr>
        <w:t xml:space="preserve">(указывается </w:t>
      </w:r>
      <w:r w:rsidR="0083540A" w:rsidRPr="000843C1">
        <w:rPr>
          <w:sz w:val="24"/>
          <w:szCs w:val="24"/>
          <w:u w:val="single"/>
        </w:rPr>
        <w:t>№ закупки)</w:t>
      </w:r>
      <w:r w:rsidRPr="000843C1">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0843C1">
        <w:rPr>
          <w:sz w:val="24"/>
          <w:szCs w:val="24"/>
        </w:rPr>
        <w:t>_____________________(</w:t>
      </w:r>
      <w:r w:rsidRPr="000843C1">
        <w:rPr>
          <w:i/>
          <w:sz w:val="24"/>
          <w:szCs w:val="24"/>
          <w:u w:val="single"/>
        </w:rPr>
        <w:t>сумма прописью</w:t>
      </w:r>
      <w:r w:rsidRPr="000843C1">
        <w:rPr>
          <w:sz w:val="24"/>
          <w:szCs w:val="24"/>
        </w:rPr>
        <w:t>)</w:t>
      </w:r>
      <w:r w:rsidR="00CA68A4" w:rsidRPr="000843C1">
        <w:rPr>
          <w:sz w:val="24"/>
          <w:szCs w:val="24"/>
        </w:rPr>
        <w:t xml:space="preserve"> руб., в</w:t>
      </w:r>
      <w:r w:rsidR="00CA68A4" w:rsidRPr="004856F6">
        <w:rPr>
          <w:sz w:val="24"/>
          <w:szCs w:val="24"/>
        </w:rPr>
        <w:t xml:space="preserve"> том числе цены за единицу продукции </w:t>
      </w:r>
      <w:r w:rsidR="00CA68A4" w:rsidRPr="000843C1">
        <w:rPr>
          <w:sz w:val="24"/>
          <w:szCs w:val="24"/>
        </w:rPr>
        <w:t>_____________________(</w:t>
      </w:r>
      <w:r w:rsidR="00CA68A4" w:rsidRPr="000843C1">
        <w:rPr>
          <w:i/>
          <w:sz w:val="24"/>
          <w:szCs w:val="24"/>
          <w:u w:val="single"/>
        </w:rPr>
        <w:t>сумма прописью</w:t>
      </w:r>
      <w:r w:rsidR="00CA68A4" w:rsidRPr="000843C1">
        <w:rPr>
          <w:sz w:val="24"/>
          <w:szCs w:val="24"/>
        </w:rPr>
        <w:t>) руб.</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0843C1">
        <w:rPr>
          <w:sz w:val="24"/>
          <w:szCs w:val="24"/>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073ABB" w:rsidRDefault="00073ABB" w:rsidP="00DC0860">
      <w:pPr>
        <w:tabs>
          <w:tab w:val="left" w:pos="3491"/>
        </w:tabs>
        <w:rPr>
          <w:sz w:val="24"/>
          <w:szCs w:val="24"/>
        </w:rPr>
      </w:pPr>
    </w:p>
    <w:p w:rsidR="004856F6" w:rsidRDefault="004856F6" w:rsidP="00DC0860">
      <w:pPr>
        <w:tabs>
          <w:tab w:val="left" w:pos="3491"/>
        </w:tabs>
        <w:rPr>
          <w:sz w:val="24"/>
          <w:szCs w:val="24"/>
        </w:rPr>
      </w:pPr>
    </w:p>
    <w:p w:rsidR="00073ABB" w:rsidRDefault="00073ABB" w:rsidP="00DC0860">
      <w:pPr>
        <w:tabs>
          <w:tab w:val="left" w:pos="3491"/>
        </w:tabs>
        <w:rPr>
          <w:sz w:val="24"/>
          <w:szCs w:val="24"/>
        </w:rPr>
      </w:pPr>
    </w:p>
    <w:p w:rsidR="00563354" w:rsidRDefault="00563354" w:rsidP="00004360">
      <w:pPr>
        <w:jc w:val="right"/>
        <w:rPr>
          <w:b/>
          <w:sz w:val="28"/>
          <w:szCs w:val="28"/>
        </w:rPr>
      </w:pPr>
    </w:p>
    <w:p w:rsidR="009E534E" w:rsidRDefault="009E534E" w:rsidP="00004360">
      <w:pPr>
        <w:jc w:val="right"/>
        <w:rPr>
          <w:b/>
          <w:sz w:val="28"/>
          <w:szCs w:val="28"/>
        </w:rPr>
      </w:pPr>
    </w:p>
    <w:p w:rsidR="009E534E" w:rsidRDefault="009E534E" w:rsidP="00004360">
      <w:pPr>
        <w:jc w:val="right"/>
        <w:rPr>
          <w:b/>
          <w:sz w:val="28"/>
          <w:szCs w:val="28"/>
        </w:rPr>
      </w:pPr>
    </w:p>
    <w:p w:rsidR="00415673" w:rsidRDefault="00415673" w:rsidP="00004360">
      <w:pPr>
        <w:jc w:val="right"/>
        <w:rPr>
          <w:b/>
          <w:sz w:val="28"/>
          <w:szCs w:val="28"/>
        </w:rPr>
      </w:pPr>
    </w:p>
    <w:p w:rsidR="00563354" w:rsidRDefault="00563354" w:rsidP="00004360">
      <w:pPr>
        <w:jc w:val="right"/>
        <w:rPr>
          <w:b/>
          <w:sz w:val="28"/>
          <w:szCs w:val="28"/>
        </w:rPr>
      </w:pPr>
    </w:p>
    <w:p w:rsidR="00004360" w:rsidRPr="00073ABB" w:rsidRDefault="00004360" w:rsidP="00004360">
      <w:pPr>
        <w:jc w:val="right"/>
        <w:rPr>
          <w:sz w:val="24"/>
          <w:szCs w:val="24"/>
        </w:rPr>
      </w:pPr>
      <w:r w:rsidRPr="00073ABB">
        <w:rPr>
          <w:sz w:val="24"/>
          <w:szCs w:val="24"/>
        </w:rPr>
        <w:lastRenderedPageBreak/>
        <w:t>Приложение №2 к запросу</w:t>
      </w:r>
    </w:p>
    <w:p w:rsidR="00073ABB" w:rsidRDefault="00073ABB" w:rsidP="00004360">
      <w:pPr>
        <w:jc w:val="right"/>
        <w:rPr>
          <w:b/>
          <w:sz w:val="28"/>
          <w:szCs w:val="28"/>
        </w:rPr>
      </w:pPr>
    </w:p>
    <w:p w:rsidR="00DC3798" w:rsidRDefault="00DC3798" w:rsidP="00DC3798">
      <w:pPr>
        <w:ind w:firstLine="567"/>
        <w:jc w:val="center"/>
        <w:rPr>
          <w:b/>
          <w:bCs/>
          <w:kern w:val="28"/>
          <w:sz w:val="24"/>
          <w:szCs w:val="24"/>
        </w:rPr>
      </w:pPr>
      <w:r w:rsidRPr="004856F6">
        <w:rPr>
          <w:b/>
          <w:bCs/>
          <w:kern w:val="28"/>
          <w:sz w:val="24"/>
          <w:szCs w:val="24"/>
        </w:rPr>
        <w:t>Спецификация</w:t>
      </w:r>
    </w:p>
    <w:tbl>
      <w:tblPr>
        <w:tblW w:w="106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069"/>
        <w:gridCol w:w="992"/>
        <w:gridCol w:w="1134"/>
        <w:gridCol w:w="709"/>
        <w:gridCol w:w="850"/>
        <w:gridCol w:w="2552"/>
        <w:gridCol w:w="1843"/>
      </w:tblGrid>
      <w:tr w:rsidR="00DC3798" w:rsidRPr="00D37C93" w:rsidTr="003443BE">
        <w:trPr>
          <w:trHeight w:val="525"/>
        </w:trPr>
        <w:tc>
          <w:tcPr>
            <w:tcW w:w="481" w:type="dxa"/>
          </w:tcPr>
          <w:p w:rsidR="00DC3798" w:rsidRPr="00D37C93" w:rsidRDefault="00DC3798" w:rsidP="00DC3798">
            <w:pPr>
              <w:jc w:val="center"/>
            </w:pPr>
            <w:r w:rsidRPr="00D37C93">
              <w:t>№</w:t>
            </w:r>
          </w:p>
        </w:tc>
        <w:tc>
          <w:tcPr>
            <w:tcW w:w="2069" w:type="dxa"/>
            <w:shd w:val="clear" w:color="auto" w:fill="auto"/>
          </w:tcPr>
          <w:p w:rsidR="00DC3798" w:rsidRDefault="00DC3798" w:rsidP="00DC3798">
            <w:pPr>
              <w:jc w:val="center"/>
            </w:pPr>
            <w:r>
              <w:t>Наименование Товара,</w:t>
            </w:r>
          </w:p>
          <w:p w:rsidR="00DC3798" w:rsidRPr="00D37C93" w:rsidRDefault="00DC3798" w:rsidP="00DC3798">
            <w:pPr>
              <w:jc w:val="center"/>
            </w:pPr>
            <w:r>
              <w:t>код по ОКПД2</w:t>
            </w:r>
          </w:p>
        </w:tc>
        <w:tc>
          <w:tcPr>
            <w:tcW w:w="992" w:type="dxa"/>
          </w:tcPr>
          <w:p w:rsidR="00DC3798" w:rsidRPr="00D37C93" w:rsidRDefault="003443BE" w:rsidP="00DC3798">
            <w:pPr>
              <w:jc w:val="center"/>
            </w:pPr>
            <w:r>
              <w:t>Количе</w:t>
            </w:r>
            <w:r w:rsidR="00DC3798" w:rsidRPr="00D37C93">
              <w:t>с</w:t>
            </w:r>
            <w:r>
              <w:t>-</w:t>
            </w:r>
            <w:r w:rsidR="00DC3798" w:rsidRPr="00D37C93">
              <w:t>тво</w:t>
            </w:r>
          </w:p>
        </w:tc>
        <w:tc>
          <w:tcPr>
            <w:tcW w:w="1134" w:type="dxa"/>
          </w:tcPr>
          <w:p w:rsidR="00DC3798" w:rsidRPr="00D37C93" w:rsidRDefault="00DC3798" w:rsidP="00DC3798">
            <w:pPr>
              <w:jc w:val="center"/>
            </w:pPr>
            <w:r w:rsidRPr="00D37C93">
              <w:t>Ед.изм.</w:t>
            </w:r>
          </w:p>
        </w:tc>
        <w:tc>
          <w:tcPr>
            <w:tcW w:w="709" w:type="dxa"/>
          </w:tcPr>
          <w:p w:rsidR="00DC3798" w:rsidRPr="00D37C93" w:rsidRDefault="00DC3798" w:rsidP="00DC3798">
            <w:pPr>
              <w:jc w:val="center"/>
            </w:pPr>
            <w:r w:rsidRPr="00D37C93">
              <w:t>Цена</w:t>
            </w:r>
          </w:p>
        </w:tc>
        <w:tc>
          <w:tcPr>
            <w:tcW w:w="850" w:type="dxa"/>
          </w:tcPr>
          <w:p w:rsidR="00DC3798" w:rsidRDefault="00DC3798" w:rsidP="00DC3798">
            <w:pPr>
              <w:jc w:val="center"/>
            </w:pPr>
            <w:r>
              <w:t>Сумма</w:t>
            </w:r>
          </w:p>
        </w:tc>
        <w:tc>
          <w:tcPr>
            <w:tcW w:w="2552" w:type="dxa"/>
          </w:tcPr>
          <w:p w:rsidR="00DC3798" w:rsidRPr="00D37C93" w:rsidRDefault="00DC3798" w:rsidP="00DC3798">
            <w:pPr>
              <w:jc w:val="center"/>
            </w:pPr>
            <w:r w:rsidRPr="007E0AAA">
              <w:t>Требования к качеству, функциональным характеристикам(потребительские свойства) Товара</w:t>
            </w:r>
          </w:p>
        </w:tc>
        <w:tc>
          <w:tcPr>
            <w:tcW w:w="1843" w:type="dxa"/>
          </w:tcPr>
          <w:p w:rsidR="00DC3798" w:rsidRPr="007E0AAA" w:rsidRDefault="00531AD7" w:rsidP="00DC3798">
            <w:pPr>
              <w:jc w:val="center"/>
            </w:pPr>
            <w:r>
              <w:t>Страна производства</w:t>
            </w:r>
          </w:p>
        </w:tc>
      </w:tr>
      <w:tr w:rsidR="00DC3798" w:rsidRPr="00D37C93" w:rsidTr="003F5D02">
        <w:trPr>
          <w:trHeight w:val="395"/>
        </w:trPr>
        <w:tc>
          <w:tcPr>
            <w:tcW w:w="481" w:type="dxa"/>
            <w:vAlign w:val="center"/>
          </w:tcPr>
          <w:p w:rsidR="00DC3798" w:rsidRPr="00D37C93" w:rsidRDefault="009F1EAB" w:rsidP="003F5D02">
            <w:pPr>
              <w:jc w:val="center"/>
            </w:pPr>
            <w:r>
              <w:t>1</w:t>
            </w:r>
          </w:p>
        </w:tc>
        <w:tc>
          <w:tcPr>
            <w:tcW w:w="2069" w:type="dxa"/>
            <w:shd w:val="clear" w:color="auto" w:fill="auto"/>
            <w:vAlign w:val="center"/>
          </w:tcPr>
          <w:p w:rsidR="00DC3798" w:rsidRPr="003F5D02" w:rsidRDefault="009F1EAB" w:rsidP="00DC3798">
            <w:pPr>
              <w:jc w:val="center"/>
              <w:rPr>
                <w:bCs/>
                <w:color w:val="212121"/>
                <w:shd w:val="clear" w:color="auto" w:fill="FFFFFF"/>
              </w:rPr>
            </w:pPr>
            <w:r w:rsidRPr="003F5D02">
              <w:rPr>
                <w:bCs/>
                <w:color w:val="212121"/>
                <w:shd w:val="clear" w:color="auto" w:fill="FFFFFF"/>
              </w:rPr>
              <w:t>Клей-карандаш</w:t>
            </w:r>
          </w:p>
          <w:p w:rsidR="00531AD7" w:rsidRPr="003F5D02" w:rsidRDefault="00531AD7" w:rsidP="00DC3798">
            <w:pPr>
              <w:jc w:val="center"/>
              <w:rPr>
                <w:bCs/>
                <w:color w:val="212121"/>
                <w:shd w:val="clear" w:color="auto" w:fill="FFFFFF"/>
              </w:rPr>
            </w:pPr>
            <w:r w:rsidRPr="003F5D02">
              <w:rPr>
                <w:bCs/>
                <w:color w:val="212121"/>
                <w:shd w:val="clear" w:color="auto" w:fill="FFFFFF"/>
              </w:rPr>
              <w:t>20.52.10.190</w:t>
            </w:r>
          </w:p>
        </w:tc>
        <w:tc>
          <w:tcPr>
            <w:tcW w:w="992" w:type="dxa"/>
            <w:vAlign w:val="center"/>
          </w:tcPr>
          <w:p w:rsidR="00DC3798" w:rsidRPr="003F5D02" w:rsidRDefault="003F5D02" w:rsidP="003F5D02">
            <w:pPr>
              <w:jc w:val="center"/>
            </w:pPr>
            <w:r w:rsidRPr="003F5D02">
              <w:t>6</w:t>
            </w:r>
            <w:r w:rsidR="00531AD7" w:rsidRPr="003F5D02">
              <w:t>0</w:t>
            </w:r>
          </w:p>
        </w:tc>
        <w:tc>
          <w:tcPr>
            <w:tcW w:w="1134" w:type="dxa"/>
            <w:vAlign w:val="center"/>
          </w:tcPr>
          <w:p w:rsidR="00DC3798" w:rsidRPr="003F5D02" w:rsidRDefault="00DC3798" w:rsidP="003F5D02">
            <w:pPr>
              <w:jc w:val="center"/>
            </w:pPr>
            <w:r w:rsidRPr="003F5D02">
              <w:t>Штука</w:t>
            </w:r>
          </w:p>
        </w:tc>
        <w:tc>
          <w:tcPr>
            <w:tcW w:w="709" w:type="dxa"/>
          </w:tcPr>
          <w:p w:rsidR="00DC3798" w:rsidRPr="00D37C93" w:rsidRDefault="00DC3798" w:rsidP="00DC3798">
            <w:pPr>
              <w:jc w:val="center"/>
            </w:pPr>
          </w:p>
        </w:tc>
        <w:tc>
          <w:tcPr>
            <w:tcW w:w="850" w:type="dxa"/>
          </w:tcPr>
          <w:p w:rsidR="00DC3798" w:rsidRPr="00D37C93" w:rsidRDefault="00DC3798" w:rsidP="00DC3798">
            <w:pPr>
              <w:jc w:val="center"/>
            </w:pPr>
          </w:p>
        </w:tc>
        <w:tc>
          <w:tcPr>
            <w:tcW w:w="2552" w:type="dxa"/>
          </w:tcPr>
          <w:p w:rsidR="00DC3798" w:rsidRPr="00D37C93" w:rsidRDefault="00531AD7" w:rsidP="009F1EAB">
            <w:r>
              <w:rPr>
                <w:bCs/>
                <w:color w:val="212121"/>
                <w:shd w:val="clear" w:color="auto" w:fill="FFFFFF"/>
              </w:rPr>
              <w:t>Клей</w:t>
            </w:r>
            <w:r w:rsidR="009F1EAB">
              <w:rPr>
                <w:bCs/>
                <w:color w:val="212121"/>
                <w:shd w:val="clear" w:color="auto" w:fill="FFFFFF"/>
              </w:rPr>
              <w:t>-карандаш</w:t>
            </w:r>
            <w:r>
              <w:rPr>
                <w:bCs/>
                <w:color w:val="212121"/>
                <w:shd w:val="clear" w:color="auto" w:fill="FFFFFF"/>
              </w:rPr>
              <w:t xml:space="preserve"> </w:t>
            </w:r>
            <w:r w:rsidR="009F1EAB">
              <w:rPr>
                <w:bCs/>
                <w:color w:val="212121"/>
                <w:shd w:val="clear" w:color="auto" w:fill="FFFFFF"/>
              </w:rPr>
              <w:t>для склеивания бумаги, картона, ткани 2</w:t>
            </w:r>
            <w:r>
              <w:rPr>
                <w:bCs/>
                <w:color w:val="212121"/>
                <w:shd w:val="clear" w:color="auto" w:fill="FFFFFF"/>
              </w:rPr>
              <w:t>5г</w:t>
            </w:r>
            <w:r w:rsidR="008D26E7" w:rsidRPr="008D26E7">
              <w:rPr>
                <w:bCs/>
                <w:color w:val="212121"/>
                <w:shd w:val="clear" w:color="auto" w:fill="FFFFFF"/>
              </w:rPr>
              <w:t xml:space="preserve"> </w:t>
            </w:r>
            <w:r w:rsidR="008D26E7">
              <w:rPr>
                <w:bCs/>
                <w:color w:val="212121"/>
                <w:shd w:val="clear" w:color="auto" w:fill="FFFFFF"/>
              </w:rPr>
              <w:t>(</w:t>
            </w:r>
            <w:r w:rsidR="008D26E7">
              <w:rPr>
                <w:bCs/>
                <w:color w:val="212121"/>
                <w:shd w:val="clear" w:color="auto" w:fill="FFFFFF"/>
                <w:lang w:val="en-US"/>
              </w:rPr>
              <w:t>BRAUBERG</w:t>
            </w:r>
            <w:r w:rsidR="008D26E7">
              <w:rPr>
                <w:bCs/>
                <w:color w:val="212121"/>
                <w:shd w:val="clear" w:color="auto" w:fill="FFFFFF"/>
              </w:rPr>
              <w:t>)</w:t>
            </w:r>
            <w:r w:rsidR="00B657B2">
              <w:rPr>
                <w:bCs/>
                <w:color w:val="212121"/>
                <w:shd w:val="clear" w:color="auto" w:fill="FFFFFF"/>
              </w:rPr>
              <w:t xml:space="preserve">, морозоустойчивый, </w:t>
            </w:r>
            <w:r w:rsidR="009F1EAB">
              <w:rPr>
                <w:bCs/>
                <w:color w:val="212121"/>
                <w:shd w:val="clear" w:color="auto" w:fill="FFFFFF"/>
              </w:rPr>
              <w:t>не токсичный</w:t>
            </w:r>
            <w:r w:rsidR="00813054">
              <w:rPr>
                <w:bCs/>
                <w:color w:val="212121"/>
                <w:shd w:val="clear" w:color="auto" w:fill="FFFFFF"/>
              </w:rPr>
              <w:t>.</w:t>
            </w:r>
          </w:p>
        </w:tc>
        <w:tc>
          <w:tcPr>
            <w:tcW w:w="1843" w:type="dxa"/>
            <w:vAlign w:val="center"/>
          </w:tcPr>
          <w:p w:rsidR="00DC3798" w:rsidRPr="005E1A6F" w:rsidRDefault="00B657B2" w:rsidP="00B657B2">
            <w:pPr>
              <w:jc w:val="center"/>
            </w:pPr>
            <w:r>
              <w:t>Россия</w:t>
            </w:r>
            <w:r w:rsidR="003443BE">
              <w:t>, страны</w:t>
            </w:r>
            <w:r w:rsidR="003443BE">
              <w:rPr>
                <w:rFonts w:ascii="Arial" w:hAnsi="Arial" w:cs="Arial"/>
                <w:color w:val="333333"/>
                <w:sz w:val="15"/>
                <w:szCs w:val="15"/>
                <w:shd w:val="clear" w:color="auto" w:fill="FFFFFF"/>
              </w:rPr>
              <w:t xml:space="preserve"> </w:t>
            </w:r>
            <w:r w:rsidR="003443BE" w:rsidRPr="003443BE">
              <w:rPr>
                <w:color w:val="333333"/>
                <w:shd w:val="clear" w:color="auto" w:fill="FFFFFF"/>
              </w:rPr>
              <w:t>ЕАЭС</w:t>
            </w:r>
            <w:r w:rsidR="003443BE">
              <w:t xml:space="preserve"> </w:t>
            </w:r>
          </w:p>
        </w:tc>
      </w:tr>
      <w:tr w:rsidR="00DC3798" w:rsidRPr="00D37C93" w:rsidTr="003F5D02">
        <w:trPr>
          <w:trHeight w:val="395"/>
        </w:trPr>
        <w:tc>
          <w:tcPr>
            <w:tcW w:w="481" w:type="dxa"/>
            <w:vAlign w:val="center"/>
          </w:tcPr>
          <w:p w:rsidR="00DC3798" w:rsidRPr="00D37C93" w:rsidRDefault="009F1EAB" w:rsidP="003F5D02">
            <w:pPr>
              <w:jc w:val="center"/>
            </w:pPr>
            <w:r>
              <w:t>2</w:t>
            </w:r>
          </w:p>
        </w:tc>
        <w:tc>
          <w:tcPr>
            <w:tcW w:w="2069" w:type="dxa"/>
            <w:shd w:val="clear" w:color="auto" w:fill="auto"/>
            <w:vAlign w:val="center"/>
          </w:tcPr>
          <w:p w:rsidR="00DC3798" w:rsidRPr="003F5D02" w:rsidRDefault="00531AD7" w:rsidP="00DC3798">
            <w:pPr>
              <w:jc w:val="center"/>
            </w:pPr>
            <w:r w:rsidRPr="003F5D02">
              <w:t>Тетрадь</w:t>
            </w:r>
            <w:r w:rsidR="00FF43EB" w:rsidRPr="003F5D02">
              <w:t xml:space="preserve"> общая</w:t>
            </w:r>
          </w:p>
          <w:p w:rsidR="00531AD7" w:rsidRPr="003F5D02" w:rsidRDefault="00531AD7" w:rsidP="00DC3798">
            <w:pPr>
              <w:jc w:val="center"/>
            </w:pPr>
            <w:r w:rsidRPr="003F5D02">
              <w:t>17.23.13.195</w:t>
            </w:r>
          </w:p>
        </w:tc>
        <w:tc>
          <w:tcPr>
            <w:tcW w:w="992" w:type="dxa"/>
            <w:vAlign w:val="center"/>
          </w:tcPr>
          <w:p w:rsidR="00DC3798" w:rsidRPr="003F5D02" w:rsidRDefault="00531AD7" w:rsidP="003F5D02">
            <w:pPr>
              <w:jc w:val="center"/>
            </w:pPr>
            <w:r w:rsidRPr="003F5D02">
              <w:t>10</w:t>
            </w:r>
          </w:p>
        </w:tc>
        <w:tc>
          <w:tcPr>
            <w:tcW w:w="1134" w:type="dxa"/>
            <w:vAlign w:val="center"/>
          </w:tcPr>
          <w:p w:rsidR="00DC3798" w:rsidRPr="003F5D02" w:rsidRDefault="00DC3798" w:rsidP="003F5D02">
            <w:pPr>
              <w:jc w:val="center"/>
            </w:pPr>
            <w:r w:rsidRPr="003F5D02">
              <w:t>Штука</w:t>
            </w:r>
          </w:p>
        </w:tc>
        <w:tc>
          <w:tcPr>
            <w:tcW w:w="709" w:type="dxa"/>
          </w:tcPr>
          <w:p w:rsidR="00DC3798" w:rsidRPr="00D37C93" w:rsidRDefault="00DC3798" w:rsidP="00DC3798">
            <w:pPr>
              <w:jc w:val="center"/>
            </w:pPr>
          </w:p>
        </w:tc>
        <w:tc>
          <w:tcPr>
            <w:tcW w:w="850" w:type="dxa"/>
          </w:tcPr>
          <w:p w:rsidR="00DC3798" w:rsidRPr="00D37C93" w:rsidRDefault="00DC3798" w:rsidP="00DC3798">
            <w:pPr>
              <w:jc w:val="center"/>
            </w:pPr>
          </w:p>
        </w:tc>
        <w:tc>
          <w:tcPr>
            <w:tcW w:w="2552" w:type="dxa"/>
          </w:tcPr>
          <w:p w:rsidR="00DC3798" w:rsidRPr="00D37C93" w:rsidRDefault="00531AD7" w:rsidP="00DC3798">
            <w:r>
              <w:t>Общая, А5, 48 листов, клетка на скрепке</w:t>
            </w:r>
          </w:p>
        </w:tc>
        <w:tc>
          <w:tcPr>
            <w:tcW w:w="1843" w:type="dxa"/>
            <w:vAlign w:val="center"/>
          </w:tcPr>
          <w:p w:rsidR="00DC3798" w:rsidRPr="005E1A6F" w:rsidRDefault="003443BE" w:rsidP="00B657B2">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9F1EAB" w:rsidRPr="00D37C93" w:rsidTr="003F5D02">
        <w:trPr>
          <w:trHeight w:val="395"/>
        </w:trPr>
        <w:tc>
          <w:tcPr>
            <w:tcW w:w="481" w:type="dxa"/>
            <w:vAlign w:val="center"/>
          </w:tcPr>
          <w:p w:rsidR="009F1EAB" w:rsidRDefault="009F1EAB" w:rsidP="003F5D02">
            <w:pPr>
              <w:jc w:val="center"/>
            </w:pPr>
            <w:r>
              <w:t>3</w:t>
            </w:r>
          </w:p>
        </w:tc>
        <w:tc>
          <w:tcPr>
            <w:tcW w:w="2069" w:type="dxa"/>
            <w:shd w:val="clear" w:color="auto" w:fill="auto"/>
            <w:vAlign w:val="center"/>
          </w:tcPr>
          <w:p w:rsidR="009F1EAB" w:rsidRPr="003F5D02" w:rsidRDefault="009F1EAB" w:rsidP="009F1EAB">
            <w:pPr>
              <w:jc w:val="center"/>
            </w:pPr>
            <w:r w:rsidRPr="003F5D02">
              <w:t>Тетрадь общая</w:t>
            </w:r>
          </w:p>
          <w:p w:rsidR="009F1EAB" w:rsidRPr="003F5D02" w:rsidRDefault="009F1EAB" w:rsidP="009F1EAB">
            <w:pPr>
              <w:jc w:val="center"/>
            </w:pPr>
            <w:r w:rsidRPr="003F5D02">
              <w:t>17.23.13.195</w:t>
            </w:r>
          </w:p>
        </w:tc>
        <w:tc>
          <w:tcPr>
            <w:tcW w:w="992" w:type="dxa"/>
            <w:vAlign w:val="center"/>
          </w:tcPr>
          <w:p w:rsidR="009F1EAB" w:rsidRPr="003F5D02" w:rsidRDefault="009F1EAB" w:rsidP="003F5D02">
            <w:pPr>
              <w:jc w:val="center"/>
            </w:pPr>
            <w:r w:rsidRPr="003F5D02">
              <w:t>10</w:t>
            </w:r>
          </w:p>
        </w:tc>
        <w:tc>
          <w:tcPr>
            <w:tcW w:w="1134" w:type="dxa"/>
            <w:vAlign w:val="center"/>
          </w:tcPr>
          <w:p w:rsidR="009F1EAB" w:rsidRPr="003F5D02" w:rsidRDefault="009F1EAB" w:rsidP="003F5D02">
            <w:pPr>
              <w:jc w:val="center"/>
            </w:pPr>
            <w:r w:rsidRPr="003F5D02">
              <w:t>Штука</w:t>
            </w:r>
          </w:p>
        </w:tc>
        <w:tc>
          <w:tcPr>
            <w:tcW w:w="709" w:type="dxa"/>
          </w:tcPr>
          <w:p w:rsidR="009F1EAB" w:rsidRPr="003F5D02" w:rsidRDefault="009F1EAB" w:rsidP="00DC3798">
            <w:pPr>
              <w:jc w:val="center"/>
            </w:pPr>
          </w:p>
        </w:tc>
        <w:tc>
          <w:tcPr>
            <w:tcW w:w="850" w:type="dxa"/>
          </w:tcPr>
          <w:p w:rsidR="009F1EAB" w:rsidRPr="00D37C93" w:rsidRDefault="009F1EAB" w:rsidP="00DC3798">
            <w:pPr>
              <w:jc w:val="center"/>
            </w:pPr>
          </w:p>
        </w:tc>
        <w:tc>
          <w:tcPr>
            <w:tcW w:w="2552" w:type="dxa"/>
          </w:tcPr>
          <w:p w:rsidR="009F1EAB" w:rsidRDefault="009F1EAB" w:rsidP="009F1EAB">
            <w:r>
              <w:t>Общая, А5, 24 листа, клетка на скрепке</w:t>
            </w:r>
          </w:p>
        </w:tc>
        <w:tc>
          <w:tcPr>
            <w:tcW w:w="1843" w:type="dxa"/>
            <w:vAlign w:val="center"/>
          </w:tcPr>
          <w:p w:rsidR="009F1EAB" w:rsidRDefault="009F1EAB" w:rsidP="00B657B2">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DC3798" w:rsidRPr="00D37C93" w:rsidTr="003F5D02">
        <w:trPr>
          <w:trHeight w:val="395"/>
        </w:trPr>
        <w:tc>
          <w:tcPr>
            <w:tcW w:w="481" w:type="dxa"/>
            <w:vAlign w:val="center"/>
          </w:tcPr>
          <w:p w:rsidR="00DC3798" w:rsidRPr="00D37C93" w:rsidRDefault="009F1EAB" w:rsidP="003F5D02">
            <w:pPr>
              <w:jc w:val="center"/>
            </w:pPr>
            <w:r>
              <w:t>4</w:t>
            </w:r>
          </w:p>
        </w:tc>
        <w:tc>
          <w:tcPr>
            <w:tcW w:w="2069" w:type="dxa"/>
            <w:shd w:val="clear" w:color="auto" w:fill="auto"/>
            <w:vAlign w:val="center"/>
          </w:tcPr>
          <w:p w:rsidR="00DC3798" w:rsidRPr="003F5D02" w:rsidRDefault="00531AD7" w:rsidP="00DC3798">
            <w:pPr>
              <w:jc w:val="center"/>
            </w:pPr>
            <w:r w:rsidRPr="003F5D02">
              <w:t>Ручка шариковая</w:t>
            </w:r>
          </w:p>
          <w:p w:rsidR="00531AD7" w:rsidRPr="003F5D02" w:rsidRDefault="00531AD7" w:rsidP="00DC3798">
            <w:pPr>
              <w:jc w:val="center"/>
            </w:pPr>
            <w:r w:rsidRPr="003F5D02">
              <w:t>22.29.25.000</w:t>
            </w:r>
          </w:p>
        </w:tc>
        <w:tc>
          <w:tcPr>
            <w:tcW w:w="992" w:type="dxa"/>
            <w:vAlign w:val="center"/>
          </w:tcPr>
          <w:p w:rsidR="00DC3798" w:rsidRPr="003F5D02" w:rsidRDefault="003F5D02" w:rsidP="003F5D02">
            <w:pPr>
              <w:jc w:val="center"/>
            </w:pPr>
            <w:r>
              <w:t>100</w:t>
            </w:r>
          </w:p>
        </w:tc>
        <w:tc>
          <w:tcPr>
            <w:tcW w:w="1134" w:type="dxa"/>
            <w:vAlign w:val="center"/>
          </w:tcPr>
          <w:p w:rsidR="00DC3798" w:rsidRPr="003F5D02" w:rsidRDefault="00DC3798" w:rsidP="003F5D02">
            <w:pPr>
              <w:jc w:val="center"/>
            </w:pPr>
            <w:r w:rsidRPr="003F5D02">
              <w:t>Штука</w:t>
            </w:r>
          </w:p>
        </w:tc>
        <w:tc>
          <w:tcPr>
            <w:tcW w:w="709" w:type="dxa"/>
          </w:tcPr>
          <w:p w:rsidR="00DC3798" w:rsidRPr="00D37C93" w:rsidRDefault="00DC3798" w:rsidP="00DC3798">
            <w:pPr>
              <w:jc w:val="center"/>
            </w:pPr>
          </w:p>
        </w:tc>
        <w:tc>
          <w:tcPr>
            <w:tcW w:w="850" w:type="dxa"/>
          </w:tcPr>
          <w:p w:rsidR="00DC3798" w:rsidRPr="00D37C93" w:rsidRDefault="00DC3798" w:rsidP="00DC3798">
            <w:pPr>
              <w:jc w:val="center"/>
            </w:pPr>
          </w:p>
        </w:tc>
        <w:tc>
          <w:tcPr>
            <w:tcW w:w="2552" w:type="dxa"/>
          </w:tcPr>
          <w:p w:rsidR="00DC3798" w:rsidRPr="00D37C93" w:rsidRDefault="00B657B2" w:rsidP="00DC3798">
            <w:r>
              <w:t>Не автоматическая, масляная, синяя, с колпачком, толщина линии 0,7мм</w:t>
            </w:r>
          </w:p>
        </w:tc>
        <w:tc>
          <w:tcPr>
            <w:tcW w:w="1843" w:type="dxa"/>
            <w:vAlign w:val="center"/>
          </w:tcPr>
          <w:p w:rsidR="00DC3798" w:rsidRPr="005E1A6F" w:rsidRDefault="003443BE" w:rsidP="003443BE">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DC3798" w:rsidRPr="00D37C93" w:rsidTr="003F5D02">
        <w:trPr>
          <w:trHeight w:val="395"/>
        </w:trPr>
        <w:tc>
          <w:tcPr>
            <w:tcW w:w="481" w:type="dxa"/>
            <w:vAlign w:val="center"/>
          </w:tcPr>
          <w:p w:rsidR="00DC3798" w:rsidRPr="00D37C93" w:rsidRDefault="009F1EAB" w:rsidP="003F5D02">
            <w:pPr>
              <w:jc w:val="center"/>
            </w:pPr>
            <w:r>
              <w:t>5</w:t>
            </w:r>
          </w:p>
        </w:tc>
        <w:tc>
          <w:tcPr>
            <w:tcW w:w="2069" w:type="dxa"/>
            <w:shd w:val="clear" w:color="auto" w:fill="auto"/>
            <w:vAlign w:val="center"/>
          </w:tcPr>
          <w:p w:rsidR="00DC3798" w:rsidRPr="003F5D02" w:rsidRDefault="00F26325" w:rsidP="00DC3798">
            <w:pPr>
              <w:jc w:val="center"/>
            </w:pPr>
            <w:r w:rsidRPr="003F5D02">
              <w:t>Карандаш чернографитный</w:t>
            </w:r>
          </w:p>
          <w:p w:rsidR="00F26325" w:rsidRPr="003F5D02" w:rsidRDefault="00F26325" w:rsidP="00DC3798">
            <w:pPr>
              <w:jc w:val="center"/>
            </w:pPr>
            <w:r w:rsidRPr="003F5D02">
              <w:t>32.99.15.110</w:t>
            </w:r>
          </w:p>
        </w:tc>
        <w:tc>
          <w:tcPr>
            <w:tcW w:w="992" w:type="dxa"/>
            <w:vAlign w:val="center"/>
          </w:tcPr>
          <w:p w:rsidR="00DC3798" w:rsidRPr="003F5D02" w:rsidRDefault="003F5D02" w:rsidP="003F5D02">
            <w:pPr>
              <w:jc w:val="center"/>
            </w:pPr>
            <w:r>
              <w:t>30</w:t>
            </w:r>
          </w:p>
        </w:tc>
        <w:tc>
          <w:tcPr>
            <w:tcW w:w="1134" w:type="dxa"/>
            <w:vAlign w:val="center"/>
          </w:tcPr>
          <w:p w:rsidR="00DC3798" w:rsidRPr="003F5D02" w:rsidRDefault="00F26325" w:rsidP="003F5D02">
            <w:pPr>
              <w:jc w:val="center"/>
            </w:pPr>
            <w:r w:rsidRPr="003F5D02">
              <w:t>Штука</w:t>
            </w:r>
          </w:p>
        </w:tc>
        <w:tc>
          <w:tcPr>
            <w:tcW w:w="709" w:type="dxa"/>
          </w:tcPr>
          <w:p w:rsidR="00DC3798" w:rsidRPr="00D37C93" w:rsidRDefault="00DC3798" w:rsidP="00DC3798">
            <w:pPr>
              <w:jc w:val="center"/>
            </w:pPr>
          </w:p>
        </w:tc>
        <w:tc>
          <w:tcPr>
            <w:tcW w:w="850" w:type="dxa"/>
          </w:tcPr>
          <w:p w:rsidR="00DC3798" w:rsidRPr="00D37C93" w:rsidRDefault="00DC3798" w:rsidP="00DC3798">
            <w:pPr>
              <w:jc w:val="center"/>
            </w:pPr>
          </w:p>
        </w:tc>
        <w:tc>
          <w:tcPr>
            <w:tcW w:w="2552" w:type="dxa"/>
          </w:tcPr>
          <w:p w:rsidR="00DC3798" w:rsidRPr="00F26325" w:rsidRDefault="00F26325" w:rsidP="00F26325">
            <w:r w:rsidRPr="00F26325">
              <w:rPr>
                <w:color w:val="242424"/>
                <w:shd w:val="clear" w:color="auto" w:fill="FFFFFF"/>
              </w:rPr>
              <w:t>Твердость грифеля – HB, диаметр</w:t>
            </w:r>
            <w:r>
              <w:rPr>
                <w:color w:val="242424"/>
                <w:shd w:val="clear" w:color="auto" w:fill="FFFFFF"/>
              </w:rPr>
              <w:t xml:space="preserve"> грифеля</w:t>
            </w:r>
            <w:r w:rsidRPr="00F26325">
              <w:rPr>
                <w:color w:val="242424"/>
                <w:shd w:val="clear" w:color="auto" w:fill="FFFFFF"/>
              </w:rPr>
              <w:t xml:space="preserve"> – 2 мм, длина карандаша </w:t>
            </w:r>
            <w:r>
              <w:rPr>
                <w:color w:val="242424"/>
                <w:shd w:val="clear" w:color="auto" w:fill="FFFFFF"/>
              </w:rPr>
              <w:t xml:space="preserve">не менее </w:t>
            </w:r>
            <w:r w:rsidRPr="00F26325">
              <w:rPr>
                <w:color w:val="242424"/>
                <w:shd w:val="clear" w:color="auto" w:fill="FFFFFF"/>
              </w:rPr>
              <w:t>177 мм</w:t>
            </w:r>
            <w:r>
              <w:rPr>
                <w:color w:val="242424"/>
                <w:shd w:val="clear" w:color="auto" w:fill="FFFFFF"/>
              </w:rPr>
              <w:t>, с ластиком</w:t>
            </w:r>
          </w:p>
        </w:tc>
        <w:tc>
          <w:tcPr>
            <w:tcW w:w="1843" w:type="dxa"/>
            <w:vAlign w:val="center"/>
          </w:tcPr>
          <w:p w:rsidR="00DC3798" w:rsidRPr="005E1A6F" w:rsidRDefault="003443BE" w:rsidP="00B657B2">
            <w:pPr>
              <w:jc w:val="center"/>
            </w:pPr>
            <w:r>
              <w:t>Без ограничений</w:t>
            </w:r>
          </w:p>
        </w:tc>
      </w:tr>
      <w:tr w:rsidR="00DC3798" w:rsidRPr="00D37C93" w:rsidTr="003F5D02">
        <w:trPr>
          <w:trHeight w:val="395"/>
        </w:trPr>
        <w:tc>
          <w:tcPr>
            <w:tcW w:w="481" w:type="dxa"/>
            <w:vAlign w:val="center"/>
          </w:tcPr>
          <w:p w:rsidR="00DC3798" w:rsidRPr="00D37C93" w:rsidRDefault="003F5D02" w:rsidP="003F5D02">
            <w:pPr>
              <w:jc w:val="center"/>
            </w:pPr>
            <w:r>
              <w:t>6</w:t>
            </w:r>
          </w:p>
        </w:tc>
        <w:tc>
          <w:tcPr>
            <w:tcW w:w="2069" w:type="dxa"/>
            <w:shd w:val="clear" w:color="auto" w:fill="auto"/>
            <w:vAlign w:val="center"/>
          </w:tcPr>
          <w:p w:rsidR="00DC3798" w:rsidRPr="003F5D02" w:rsidRDefault="00F26325" w:rsidP="00DC3798">
            <w:pPr>
              <w:jc w:val="center"/>
            </w:pPr>
            <w:r w:rsidRPr="003F5D02">
              <w:t>Клейкая лента</w:t>
            </w:r>
          </w:p>
          <w:p w:rsidR="00F26325" w:rsidRPr="003F5D02" w:rsidRDefault="00F26325" w:rsidP="00DC3798">
            <w:pPr>
              <w:jc w:val="center"/>
            </w:pPr>
            <w:r w:rsidRPr="003F5D02">
              <w:t>22.29.25.000</w:t>
            </w:r>
          </w:p>
        </w:tc>
        <w:tc>
          <w:tcPr>
            <w:tcW w:w="992" w:type="dxa"/>
            <w:vAlign w:val="center"/>
          </w:tcPr>
          <w:p w:rsidR="00DC3798" w:rsidRPr="003F5D02" w:rsidRDefault="003F5D02" w:rsidP="003F5D02">
            <w:pPr>
              <w:jc w:val="center"/>
            </w:pPr>
            <w:r>
              <w:t>10</w:t>
            </w:r>
          </w:p>
        </w:tc>
        <w:tc>
          <w:tcPr>
            <w:tcW w:w="1134" w:type="dxa"/>
            <w:vAlign w:val="center"/>
          </w:tcPr>
          <w:p w:rsidR="00DC3798" w:rsidRPr="003F5D02" w:rsidRDefault="00F26325" w:rsidP="003F5D02">
            <w:pPr>
              <w:jc w:val="center"/>
            </w:pPr>
            <w:r w:rsidRPr="003F5D02">
              <w:t>Штука</w:t>
            </w:r>
          </w:p>
        </w:tc>
        <w:tc>
          <w:tcPr>
            <w:tcW w:w="709" w:type="dxa"/>
          </w:tcPr>
          <w:p w:rsidR="00DC3798" w:rsidRPr="00D37C93" w:rsidRDefault="00DC3798" w:rsidP="00DC3798">
            <w:pPr>
              <w:jc w:val="center"/>
            </w:pPr>
          </w:p>
        </w:tc>
        <w:tc>
          <w:tcPr>
            <w:tcW w:w="850" w:type="dxa"/>
          </w:tcPr>
          <w:p w:rsidR="00DC3798" w:rsidRPr="00D37C93" w:rsidRDefault="00DC3798" w:rsidP="00DC3798">
            <w:pPr>
              <w:jc w:val="center"/>
            </w:pPr>
          </w:p>
        </w:tc>
        <w:tc>
          <w:tcPr>
            <w:tcW w:w="2552" w:type="dxa"/>
          </w:tcPr>
          <w:p w:rsidR="00DC3798" w:rsidRPr="00D37C93" w:rsidRDefault="00A41F26" w:rsidP="00B0578F">
            <w:pPr>
              <w:pStyle w:val="3"/>
              <w:shd w:val="clear" w:color="auto" w:fill="FFFFFF"/>
              <w:spacing w:before="0" w:after="77" w:line="250" w:lineRule="atLeast"/>
            </w:pPr>
            <w:r>
              <w:rPr>
                <w:rFonts w:ascii="Times New Roman" w:hAnsi="Times New Roman"/>
                <w:b w:val="0"/>
                <w:bCs w:val="0"/>
                <w:color w:val="242429"/>
                <w:sz w:val="20"/>
                <w:szCs w:val="20"/>
              </w:rPr>
              <w:t>Канцелярский скотч,</w:t>
            </w:r>
            <w:r w:rsidR="00B0578F">
              <w:rPr>
                <w:rFonts w:ascii="Times New Roman" w:hAnsi="Times New Roman"/>
                <w:b w:val="0"/>
                <w:bCs w:val="0"/>
                <w:color w:val="242429"/>
                <w:sz w:val="20"/>
                <w:szCs w:val="20"/>
              </w:rPr>
              <w:t xml:space="preserve"> </w:t>
            </w:r>
            <w:r>
              <w:rPr>
                <w:rFonts w:ascii="Times New Roman" w:hAnsi="Times New Roman"/>
                <w:b w:val="0"/>
                <w:bCs w:val="0"/>
                <w:color w:val="242429"/>
                <w:sz w:val="20"/>
                <w:szCs w:val="20"/>
              </w:rPr>
              <w:t>п</w:t>
            </w:r>
            <w:r w:rsidR="00F26325" w:rsidRPr="00F26325">
              <w:rPr>
                <w:rFonts w:ascii="Times New Roman" w:hAnsi="Times New Roman"/>
                <w:b w:val="0"/>
                <w:bCs w:val="0"/>
                <w:color w:val="242429"/>
                <w:sz w:val="20"/>
                <w:szCs w:val="20"/>
              </w:rPr>
              <w:t>розрачн</w:t>
            </w:r>
            <w:r w:rsidR="00B0578F">
              <w:rPr>
                <w:rFonts w:ascii="Times New Roman" w:hAnsi="Times New Roman"/>
                <w:b w:val="0"/>
                <w:bCs w:val="0"/>
                <w:color w:val="242429"/>
                <w:sz w:val="20"/>
                <w:szCs w:val="20"/>
              </w:rPr>
              <w:t>ый</w:t>
            </w:r>
            <w:r>
              <w:rPr>
                <w:rFonts w:ascii="Times New Roman" w:hAnsi="Times New Roman"/>
                <w:b w:val="0"/>
                <w:bCs w:val="0"/>
                <w:color w:val="242429"/>
                <w:sz w:val="20"/>
                <w:szCs w:val="20"/>
              </w:rPr>
              <w:t>,</w:t>
            </w:r>
            <w:r w:rsidR="00F26325" w:rsidRPr="00F26325">
              <w:rPr>
                <w:rFonts w:ascii="Times New Roman" w:hAnsi="Times New Roman"/>
                <w:b w:val="0"/>
                <w:bCs w:val="0"/>
                <w:color w:val="242429"/>
                <w:sz w:val="20"/>
                <w:szCs w:val="20"/>
              </w:rPr>
              <w:t xml:space="preserve"> широк</w:t>
            </w:r>
            <w:r w:rsidR="00B0578F">
              <w:rPr>
                <w:rFonts w:ascii="Times New Roman" w:hAnsi="Times New Roman"/>
                <w:b w:val="0"/>
                <w:bCs w:val="0"/>
                <w:color w:val="242429"/>
                <w:sz w:val="20"/>
                <w:szCs w:val="20"/>
              </w:rPr>
              <w:t>ий</w:t>
            </w:r>
            <w:r>
              <w:rPr>
                <w:rFonts w:ascii="Times New Roman" w:hAnsi="Times New Roman"/>
                <w:b w:val="0"/>
                <w:bCs w:val="0"/>
                <w:color w:val="242429"/>
                <w:sz w:val="20"/>
                <w:szCs w:val="20"/>
              </w:rPr>
              <w:t>,</w:t>
            </w:r>
            <w:r w:rsidR="00B0578F">
              <w:rPr>
                <w:rFonts w:ascii="Times New Roman" w:hAnsi="Times New Roman"/>
                <w:b w:val="0"/>
                <w:bCs w:val="0"/>
                <w:color w:val="242429"/>
                <w:sz w:val="20"/>
                <w:szCs w:val="20"/>
              </w:rPr>
              <w:t xml:space="preserve"> </w:t>
            </w:r>
            <w:r w:rsidR="00F26325" w:rsidRPr="00F26325">
              <w:rPr>
                <w:rFonts w:ascii="Times New Roman" w:hAnsi="Times New Roman"/>
                <w:b w:val="0"/>
                <w:bCs w:val="0"/>
                <w:color w:val="242429"/>
                <w:sz w:val="20"/>
                <w:szCs w:val="20"/>
              </w:rPr>
              <w:t>150м × 48мм</w:t>
            </w:r>
            <w:r>
              <w:rPr>
                <w:rFonts w:ascii="Times New Roman" w:hAnsi="Times New Roman"/>
                <w:b w:val="0"/>
                <w:bCs w:val="0"/>
                <w:color w:val="242429"/>
                <w:sz w:val="20"/>
                <w:szCs w:val="20"/>
              </w:rPr>
              <w:t>, толщина 43 мкм</w:t>
            </w:r>
          </w:p>
        </w:tc>
        <w:tc>
          <w:tcPr>
            <w:tcW w:w="1843" w:type="dxa"/>
            <w:vAlign w:val="center"/>
          </w:tcPr>
          <w:p w:rsidR="00DC3798" w:rsidRPr="005E1A6F" w:rsidRDefault="003443BE" w:rsidP="00B657B2">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3F5D02" w:rsidRPr="00D37C93" w:rsidTr="003F5D02">
        <w:trPr>
          <w:trHeight w:val="395"/>
        </w:trPr>
        <w:tc>
          <w:tcPr>
            <w:tcW w:w="481" w:type="dxa"/>
            <w:vAlign w:val="center"/>
          </w:tcPr>
          <w:p w:rsidR="003F5D02" w:rsidRDefault="003F5D02" w:rsidP="003F5D02">
            <w:pPr>
              <w:jc w:val="center"/>
            </w:pPr>
            <w:r>
              <w:t>7</w:t>
            </w:r>
          </w:p>
        </w:tc>
        <w:tc>
          <w:tcPr>
            <w:tcW w:w="2069" w:type="dxa"/>
            <w:shd w:val="clear" w:color="auto" w:fill="auto"/>
            <w:vAlign w:val="center"/>
          </w:tcPr>
          <w:p w:rsidR="003F5D02" w:rsidRPr="003F5D02" w:rsidRDefault="003F5D02" w:rsidP="00CE5A17">
            <w:pPr>
              <w:jc w:val="center"/>
            </w:pPr>
            <w:r w:rsidRPr="003F5D02">
              <w:t>Файл-вкладыш</w:t>
            </w:r>
          </w:p>
          <w:p w:rsidR="003F5D02" w:rsidRPr="003F5D02" w:rsidRDefault="003F5D02" w:rsidP="00CE5A17">
            <w:pPr>
              <w:jc w:val="center"/>
            </w:pPr>
            <w:r w:rsidRPr="003F5D02">
              <w:t>22.29.25.000</w:t>
            </w:r>
          </w:p>
        </w:tc>
        <w:tc>
          <w:tcPr>
            <w:tcW w:w="992" w:type="dxa"/>
            <w:vAlign w:val="center"/>
          </w:tcPr>
          <w:p w:rsidR="003F5D02" w:rsidRPr="003F5D02" w:rsidRDefault="003F5D02" w:rsidP="00CE5A17">
            <w:pPr>
              <w:jc w:val="center"/>
            </w:pPr>
            <w:r>
              <w:t>2</w:t>
            </w:r>
          </w:p>
        </w:tc>
        <w:tc>
          <w:tcPr>
            <w:tcW w:w="1134" w:type="dxa"/>
            <w:vAlign w:val="center"/>
          </w:tcPr>
          <w:p w:rsidR="003F5D02" w:rsidRPr="003F5D02" w:rsidRDefault="003F5D02" w:rsidP="00CE5A17">
            <w:pPr>
              <w:jc w:val="center"/>
            </w:pPr>
            <w:r w:rsidRPr="003F5D02">
              <w:t>Упаковка</w:t>
            </w:r>
          </w:p>
        </w:tc>
        <w:tc>
          <w:tcPr>
            <w:tcW w:w="709" w:type="dxa"/>
          </w:tcPr>
          <w:p w:rsidR="003F5D02" w:rsidRPr="00D37C93" w:rsidRDefault="003F5D02" w:rsidP="00CE5A17">
            <w:pPr>
              <w:jc w:val="center"/>
            </w:pPr>
          </w:p>
        </w:tc>
        <w:tc>
          <w:tcPr>
            <w:tcW w:w="850" w:type="dxa"/>
          </w:tcPr>
          <w:p w:rsidR="003F5D02" w:rsidRPr="00D37C93" w:rsidRDefault="003F5D02" w:rsidP="00CE5A17">
            <w:pPr>
              <w:jc w:val="center"/>
            </w:pPr>
          </w:p>
        </w:tc>
        <w:tc>
          <w:tcPr>
            <w:tcW w:w="2552" w:type="dxa"/>
          </w:tcPr>
          <w:p w:rsidR="003F5D02" w:rsidRPr="00D37C93" w:rsidRDefault="003F5D02" w:rsidP="00CE5A17">
            <w:r>
              <w:t>Формат А4, толщина 30мкм, прозрачный, гладкий, 100 штук в упаковке</w:t>
            </w:r>
          </w:p>
        </w:tc>
        <w:tc>
          <w:tcPr>
            <w:tcW w:w="1843" w:type="dxa"/>
            <w:vAlign w:val="center"/>
          </w:tcPr>
          <w:p w:rsidR="003F5D02" w:rsidRPr="00FF30F6" w:rsidRDefault="003F5D02"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3F5D02" w:rsidRPr="00D37C93" w:rsidTr="003F5D02">
        <w:trPr>
          <w:trHeight w:val="395"/>
        </w:trPr>
        <w:tc>
          <w:tcPr>
            <w:tcW w:w="481" w:type="dxa"/>
            <w:vAlign w:val="center"/>
          </w:tcPr>
          <w:p w:rsidR="003F5D02" w:rsidRDefault="003F5D02" w:rsidP="003F5D02">
            <w:pPr>
              <w:jc w:val="center"/>
            </w:pPr>
            <w:r>
              <w:t>8</w:t>
            </w:r>
          </w:p>
        </w:tc>
        <w:tc>
          <w:tcPr>
            <w:tcW w:w="2069" w:type="dxa"/>
            <w:shd w:val="clear" w:color="auto" w:fill="auto"/>
            <w:vAlign w:val="center"/>
          </w:tcPr>
          <w:p w:rsidR="003F5D02" w:rsidRPr="003F5D02" w:rsidRDefault="003F5D02" w:rsidP="00CE5A17">
            <w:pPr>
              <w:jc w:val="center"/>
            </w:pPr>
            <w:r w:rsidRPr="003F5D02">
              <w:t>Ножницы канцелярские</w:t>
            </w:r>
          </w:p>
          <w:p w:rsidR="003F5D02" w:rsidRPr="003F5D02" w:rsidRDefault="003F5D02" w:rsidP="00CE5A17">
            <w:pPr>
              <w:jc w:val="center"/>
            </w:pPr>
            <w:r w:rsidRPr="003F5D02">
              <w:t>25.71.11.120</w:t>
            </w:r>
          </w:p>
        </w:tc>
        <w:tc>
          <w:tcPr>
            <w:tcW w:w="992" w:type="dxa"/>
            <w:vAlign w:val="center"/>
          </w:tcPr>
          <w:p w:rsidR="003F5D02" w:rsidRPr="003F5D02" w:rsidRDefault="003F5D02" w:rsidP="00CE5A17">
            <w:pPr>
              <w:jc w:val="center"/>
            </w:pPr>
            <w:r>
              <w:t>5</w:t>
            </w:r>
          </w:p>
        </w:tc>
        <w:tc>
          <w:tcPr>
            <w:tcW w:w="1134" w:type="dxa"/>
            <w:vAlign w:val="center"/>
          </w:tcPr>
          <w:p w:rsidR="003F5D02" w:rsidRPr="003F5D02" w:rsidRDefault="003F5D02" w:rsidP="00CE5A17">
            <w:pPr>
              <w:jc w:val="center"/>
            </w:pPr>
            <w:r w:rsidRPr="003F5D02">
              <w:t>Штука</w:t>
            </w:r>
          </w:p>
          <w:p w:rsidR="003F5D02" w:rsidRPr="003F5D02" w:rsidRDefault="003F5D02" w:rsidP="00CE5A17">
            <w:pPr>
              <w:jc w:val="center"/>
            </w:pPr>
          </w:p>
        </w:tc>
        <w:tc>
          <w:tcPr>
            <w:tcW w:w="709" w:type="dxa"/>
          </w:tcPr>
          <w:p w:rsidR="003F5D02" w:rsidRPr="00D37C93" w:rsidRDefault="003F5D02" w:rsidP="00CE5A17">
            <w:pPr>
              <w:jc w:val="center"/>
            </w:pPr>
          </w:p>
        </w:tc>
        <w:tc>
          <w:tcPr>
            <w:tcW w:w="850" w:type="dxa"/>
          </w:tcPr>
          <w:p w:rsidR="003F5D02" w:rsidRPr="00D37C93" w:rsidRDefault="003F5D02" w:rsidP="00CE5A17">
            <w:pPr>
              <w:jc w:val="center"/>
            </w:pPr>
          </w:p>
        </w:tc>
        <w:tc>
          <w:tcPr>
            <w:tcW w:w="2552" w:type="dxa"/>
          </w:tcPr>
          <w:p w:rsidR="003F5D02" w:rsidRPr="003456FE" w:rsidRDefault="003F5D02" w:rsidP="003456FE">
            <w:r w:rsidRPr="003456FE">
              <w:t>Длина не менее 190 мм,</w:t>
            </w:r>
            <w:r w:rsidR="003456FE" w:rsidRPr="003456FE">
              <w:t xml:space="preserve"> длина лезвия - 7.5"</w:t>
            </w:r>
            <w:r w:rsidR="003456FE">
              <w:t xml:space="preserve"> см</w:t>
            </w:r>
            <w:r w:rsidR="003456FE" w:rsidRPr="003456FE">
              <w:t xml:space="preserve">, </w:t>
            </w:r>
            <w:r w:rsidRPr="003456FE">
              <w:t>ручки пластиковые с резиновыми вставками, для правши, заточка лезвий: трёхсторонняя, эргономичная форма ручек, симметричные ручки, форма лезвий: остроконечные, лезвия из нержавеющей стали.</w:t>
            </w:r>
          </w:p>
        </w:tc>
        <w:tc>
          <w:tcPr>
            <w:tcW w:w="1843" w:type="dxa"/>
            <w:vAlign w:val="center"/>
          </w:tcPr>
          <w:p w:rsidR="003F5D02" w:rsidRPr="00FF30F6" w:rsidRDefault="003F5D02"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3F5D02" w:rsidRPr="00D37C93" w:rsidTr="003F5D02">
        <w:trPr>
          <w:trHeight w:val="395"/>
        </w:trPr>
        <w:tc>
          <w:tcPr>
            <w:tcW w:w="481" w:type="dxa"/>
            <w:vAlign w:val="center"/>
          </w:tcPr>
          <w:p w:rsidR="003F5D02" w:rsidRDefault="003F5D02" w:rsidP="003F5D02">
            <w:pPr>
              <w:jc w:val="center"/>
            </w:pPr>
            <w:r>
              <w:t>9</w:t>
            </w:r>
          </w:p>
        </w:tc>
        <w:tc>
          <w:tcPr>
            <w:tcW w:w="2069" w:type="dxa"/>
            <w:shd w:val="clear" w:color="auto" w:fill="auto"/>
            <w:vAlign w:val="center"/>
          </w:tcPr>
          <w:p w:rsidR="003F5D02" w:rsidRPr="003F5D02" w:rsidRDefault="003F5D02" w:rsidP="00CE5A17">
            <w:pPr>
              <w:jc w:val="center"/>
            </w:pPr>
            <w:r w:rsidRPr="003F5D02">
              <w:t>Тексовыделитель</w:t>
            </w:r>
          </w:p>
          <w:p w:rsidR="003F5D02" w:rsidRPr="003F5D02" w:rsidRDefault="003F5D02" w:rsidP="00CE5A17">
            <w:pPr>
              <w:jc w:val="center"/>
            </w:pPr>
            <w:r w:rsidRPr="003F5D02">
              <w:t>22.29.25.000</w:t>
            </w:r>
          </w:p>
        </w:tc>
        <w:tc>
          <w:tcPr>
            <w:tcW w:w="992" w:type="dxa"/>
            <w:vAlign w:val="center"/>
          </w:tcPr>
          <w:p w:rsidR="003F5D02" w:rsidRPr="003F5D02" w:rsidRDefault="003F5D02" w:rsidP="00CE5A17">
            <w:pPr>
              <w:jc w:val="center"/>
            </w:pPr>
            <w:r w:rsidRPr="003F5D02">
              <w:t>1</w:t>
            </w:r>
          </w:p>
        </w:tc>
        <w:tc>
          <w:tcPr>
            <w:tcW w:w="1134" w:type="dxa"/>
            <w:vAlign w:val="center"/>
          </w:tcPr>
          <w:p w:rsidR="003F5D02" w:rsidRPr="003F5D02" w:rsidRDefault="003F5D02" w:rsidP="00CE5A17">
            <w:pPr>
              <w:jc w:val="center"/>
            </w:pPr>
            <w:r w:rsidRPr="003F5D02">
              <w:t>Упаковка</w:t>
            </w:r>
          </w:p>
        </w:tc>
        <w:tc>
          <w:tcPr>
            <w:tcW w:w="709" w:type="dxa"/>
          </w:tcPr>
          <w:p w:rsidR="003F5D02" w:rsidRPr="00D37C93" w:rsidRDefault="003F5D02" w:rsidP="00CE5A17">
            <w:pPr>
              <w:jc w:val="center"/>
            </w:pPr>
          </w:p>
        </w:tc>
        <w:tc>
          <w:tcPr>
            <w:tcW w:w="850" w:type="dxa"/>
          </w:tcPr>
          <w:p w:rsidR="003F5D02" w:rsidRPr="00D37C93" w:rsidRDefault="003F5D02" w:rsidP="00CE5A17">
            <w:pPr>
              <w:jc w:val="center"/>
            </w:pPr>
          </w:p>
        </w:tc>
        <w:tc>
          <w:tcPr>
            <w:tcW w:w="2552" w:type="dxa"/>
          </w:tcPr>
          <w:p w:rsidR="003F5D02" w:rsidRPr="005C19A0" w:rsidRDefault="003F5D02" w:rsidP="00CE5A17">
            <w:r w:rsidRPr="005C19A0">
              <w:rPr>
                <w:color w:val="242424"/>
                <w:shd w:val="clear" w:color="auto" w:fill="FFFFFF"/>
              </w:rPr>
              <w:t xml:space="preserve">Скошенный наконечник, толщина линии 1-5 мм, цвет </w:t>
            </w:r>
            <w:r w:rsidR="00CE5A17">
              <w:rPr>
                <w:color w:val="242424"/>
                <w:shd w:val="clear" w:color="auto" w:fill="FFFFFF"/>
              </w:rPr>
              <w:t>желтый</w:t>
            </w:r>
            <w:r>
              <w:rPr>
                <w:color w:val="242424"/>
                <w:shd w:val="clear" w:color="auto" w:fill="FFFFFF"/>
              </w:rPr>
              <w:t>, чернила на водной основе, в упаковке 12 штук</w:t>
            </w:r>
          </w:p>
        </w:tc>
        <w:tc>
          <w:tcPr>
            <w:tcW w:w="1843" w:type="dxa"/>
            <w:vAlign w:val="center"/>
          </w:tcPr>
          <w:p w:rsidR="003F5D02" w:rsidRDefault="003F5D02"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642EFE" w:rsidRPr="00D37C93" w:rsidTr="003F5D02">
        <w:trPr>
          <w:trHeight w:val="395"/>
        </w:trPr>
        <w:tc>
          <w:tcPr>
            <w:tcW w:w="481" w:type="dxa"/>
            <w:vAlign w:val="center"/>
          </w:tcPr>
          <w:p w:rsidR="00642EFE" w:rsidRDefault="00642EFE" w:rsidP="003F5D02">
            <w:pPr>
              <w:jc w:val="center"/>
            </w:pPr>
            <w:r>
              <w:t>10</w:t>
            </w:r>
          </w:p>
        </w:tc>
        <w:tc>
          <w:tcPr>
            <w:tcW w:w="2069" w:type="dxa"/>
            <w:shd w:val="clear" w:color="auto" w:fill="auto"/>
            <w:vAlign w:val="center"/>
          </w:tcPr>
          <w:p w:rsidR="00642EFE" w:rsidRPr="00642EFE" w:rsidRDefault="00642EFE" w:rsidP="00CE5A17">
            <w:pPr>
              <w:jc w:val="center"/>
            </w:pPr>
            <w:r w:rsidRPr="00642EFE">
              <w:t xml:space="preserve">Стержень </w:t>
            </w:r>
            <w:r>
              <w:t>гелевый</w:t>
            </w:r>
          </w:p>
          <w:p w:rsidR="00642EFE" w:rsidRPr="00642EFE" w:rsidRDefault="00642EFE" w:rsidP="00CE5A17">
            <w:pPr>
              <w:jc w:val="center"/>
            </w:pPr>
            <w:r w:rsidRPr="00642EFE">
              <w:t>32.99.14.130</w:t>
            </w:r>
          </w:p>
        </w:tc>
        <w:tc>
          <w:tcPr>
            <w:tcW w:w="992" w:type="dxa"/>
            <w:vAlign w:val="center"/>
          </w:tcPr>
          <w:p w:rsidR="00642EFE" w:rsidRPr="00642EFE" w:rsidRDefault="00642EFE" w:rsidP="00CE5A17">
            <w:pPr>
              <w:jc w:val="center"/>
            </w:pPr>
            <w:r w:rsidRPr="00642EFE">
              <w:t>10</w:t>
            </w:r>
          </w:p>
        </w:tc>
        <w:tc>
          <w:tcPr>
            <w:tcW w:w="1134" w:type="dxa"/>
            <w:vAlign w:val="center"/>
          </w:tcPr>
          <w:p w:rsidR="00642EFE" w:rsidRPr="00642EFE" w:rsidRDefault="00642EFE" w:rsidP="00CE5A17">
            <w:pPr>
              <w:jc w:val="center"/>
            </w:pPr>
            <w:r w:rsidRPr="00642EFE">
              <w:t>Штука</w:t>
            </w:r>
          </w:p>
          <w:p w:rsidR="00642EFE" w:rsidRPr="00642EFE" w:rsidRDefault="00642EFE" w:rsidP="00CE5A17">
            <w:pPr>
              <w:jc w:val="center"/>
            </w:pPr>
          </w:p>
        </w:tc>
        <w:tc>
          <w:tcPr>
            <w:tcW w:w="709" w:type="dxa"/>
          </w:tcPr>
          <w:p w:rsidR="00642EFE" w:rsidRPr="00D37C93" w:rsidRDefault="00642EFE" w:rsidP="00CE5A17">
            <w:pPr>
              <w:jc w:val="center"/>
            </w:pPr>
          </w:p>
        </w:tc>
        <w:tc>
          <w:tcPr>
            <w:tcW w:w="850" w:type="dxa"/>
          </w:tcPr>
          <w:p w:rsidR="00642EFE" w:rsidRPr="00D37C93" w:rsidRDefault="00642EFE" w:rsidP="00CE5A17">
            <w:pPr>
              <w:jc w:val="center"/>
            </w:pPr>
          </w:p>
        </w:tc>
        <w:tc>
          <w:tcPr>
            <w:tcW w:w="2552" w:type="dxa"/>
          </w:tcPr>
          <w:p w:rsidR="00642EFE" w:rsidRPr="00642EFE" w:rsidRDefault="00642EFE" w:rsidP="00642EFE">
            <w:pPr>
              <w:rPr>
                <w:color w:val="242424"/>
                <w:shd w:val="clear" w:color="auto" w:fill="FFFFFF"/>
              </w:rPr>
            </w:pPr>
            <w:r>
              <w:rPr>
                <w:color w:val="242424"/>
                <w:shd w:val="clear" w:color="auto" w:fill="FFFFFF"/>
              </w:rPr>
              <w:t>Длина – 139 мм, толщина линии письма – 0,5 мм, толщина пишущего узла – 0,7 мм, ц</w:t>
            </w:r>
            <w:r w:rsidRPr="00155ABA">
              <w:rPr>
                <w:color w:val="242424"/>
                <w:shd w:val="clear" w:color="auto" w:fill="FFFFFF"/>
              </w:rPr>
              <w:t xml:space="preserve">вет чернил: </w:t>
            </w:r>
            <w:r>
              <w:rPr>
                <w:color w:val="242424"/>
                <w:shd w:val="clear" w:color="auto" w:fill="FFFFFF"/>
              </w:rPr>
              <w:t>черный.</w:t>
            </w:r>
          </w:p>
        </w:tc>
        <w:tc>
          <w:tcPr>
            <w:tcW w:w="1843" w:type="dxa"/>
            <w:vAlign w:val="center"/>
          </w:tcPr>
          <w:p w:rsidR="00642EFE" w:rsidRDefault="00642EFE" w:rsidP="00CE5A17">
            <w:pPr>
              <w:jc w:val="center"/>
            </w:pPr>
            <w:r>
              <w:t>Без ограничений</w:t>
            </w:r>
          </w:p>
        </w:tc>
      </w:tr>
      <w:tr w:rsidR="00642EFE" w:rsidRPr="00D37C93" w:rsidTr="003F5D02">
        <w:trPr>
          <w:trHeight w:val="395"/>
        </w:trPr>
        <w:tc>
          <w:tcPr>
            <w:tcW w:w="481" w:type="dxa"/>
            <w:vAlign w:val="center"/>
          </w:tcPr>
          <w:p w:rsidR="00642EFE" w:rsidRDefault="00642EFE" w:rsidP="003F5D02">
            <w:pPr>
              <w:jc w:val="center"/>
            </w:pPr>
            <w:r>
              <w:t>11</w:t>
            </w:r>
          </w:p>
        </w:tc>
        <w:tc>
          <w:tcPr>
            <w:tcW w:w="2069" w:type="dxa"/>
            <w:shd w:val="clear" w:color="auto" w:fill="auto"/>
            <w:vAlign w:val="center"/>
          </w:tcPr>
          <w:p w:rsidR="00642EFE" w:rsidRPr="00642EFE" w:rsidRDefault="00642EFE" w:rsidP="00CE5A17">
            <w:pPr>
              <w:jc w:val="center"/>
              <w:rPr>
                <w:b/>
              </w:rPr>
            </w:pPr>
            <w:r w:rsidRPr="00642EFE">
              <w:rPr>
                <w:rStyle w:val="af8"/>
                <w:b w:val="0"/>
                <w:color w:val="333333"/>
                <w:shd w:val="clear" w:color="auto" w:fill="FFFFFF"/>
              </w:rPr>
              <w:t>Ластик канцелярский 22.19.20.112</w:t>
            </w:r>
          </w:p>
        </w:tc>
        <w:tc>
          <w:tcPr>
            <w:tcW w:w="992" w:type="dxa"/>
            <w:vAlign w:val="center"/>
          </w:tcPr>
          <w:p w:rsidR="00642EFE" w:rsidRPr="00642EFE" w:rsidRDefault="00642EFE" w:rsidP="00CE5A17">
            <w:pPr>
              <w:jc w:val="center"/>
            </w:pPr>
            <w:r>
              <w:t>20</w:t>
            </w:r>
          </w:p>
        </w:tc>
        <w:tc>
          <w:tcPr>
            <w:tcW w:w="1134" w:type="dxa"/>
            <w:vAlign w:val="center"/>
          </w:tcPr>
          <w:p w:rsidR="00642EFE" w:rsidRPr="00642EFE" w:rsidRDefault="00642EFE" w:rsidP="00CE5A17">
            <w:pPr>
              <w:jc w:val="center"/>
            </w:pPr>
            <w:r>
              <w:t>Штука</w:t>
            </w:r>
          </w:p>
        </w:tc>
        <w:tc>
          <w:tcPr>
            <w:tcW w:w="709" w:type="dxa"/>
          </w:tcPr>
          <w:p w:rsidR="00642EFE" w:rsidRPr="00D37C93" w:rsidRDefault="00642EFE" w:rsidP="00CE5A17">
            <w:pPr>
              <w:jc w:val="center"/>
            </w:pPr>
          </w:p>
        </w:tc>
        <w:tc>
          <w:tcPr>
            <w:tcW w:w="850" w:type="dxa"/>
          </w:tcPr>
          <w:p w:rsidR="00642EFE" w:rsidRPr="00D37C93" w:rsidRDefault="00642EFE" w:rsidP="00CE5A17">
            <w:pPr>
              <w:jc w:val="center"/>
            </w:pPr>
          </w:p>
        </w:tc>
        <w:tc>
          <w:tcPr>
            <w:tcW w:w="2552" w:type="dxa"/>
          </w:tcPr>
          <w:p w:rsidR="00642EFE" w:rsidRDefault="00642EFE" w:rsidP="00642EFE">
            <w:pPr>
              <w:rPr>
                <w:color w:val="242424"/>
                <w:shd w:val="clear" w:color="auto" w:fill="FFFFFF"/>
              </w:rPr>
            </w:pPr>
            <w:r>
              <w:rPr>
                <w:color w:val="242424"/>
                <w:shd w:val="clear" w:color="auto" w:fill="FFFFFF"/>
              </w:rPr>
              <w:t xml:space="preserve">Для карандашей, тип ластика классический, </w:t>
            </w:r>
            <w:r w:rsidR="008D26E7">
              <w:rPr>
                <w:color w:val="242424"/>
                <w:shd w:val="clear" w:color="auto" w:fill="FFFFFF"/>
              </w:rPr>
              <w:t xml:space="preserve">цвет: ассорти, </w:t>
            </w:r>
            <w:r>
              <w:rPr>
                <w:color w:val="242424"/>
                <w:shd w:val="clear" w:color="auto" w:fill="FFFFFF"/>
              </w:rPr>
              <w:t>форма прямоугольная, длина – 31 мм, ширина – 21 мм, толщина – 8 мм</w:t>
            </w:r>
            <w:r w:rsidR="003456FE">
              <w:rPr>
                <w:color w:val="242424"/>
                <w:shd w:val="clear" w:color="auto" w:fill="FFFFFF"/>
              </w:rPr>
              <w:t>,</w:t>
            </w:r>
            <w:r>
              <w:rPr>
                <w:color w:val="242424"/>
                <w:shd w:val="clear" w:color="auto" w:fill="FFFFFF"/>
              </w:rPr>
              <w:t xml:space="preserve"> материал натуральный каучук</w:t>
            </w:r>
          </w:p>
        </w:tc>
        <w:tc>
          <w:tcPr>
            <w:tcW w:w="1843" w:type="dxa"/>
            <w:vAlign w:val="center"/>
          </w:tcPr>
          <w:p w:rsidR="00642EFE" w:rsidRDefault="003456FE"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642EFE" w:rsidRPr="00D37C93" w:rsidTr="003F5D02">
        <w:trPr>
          <w:trHeight w:val="395"/>
        </w:trPr>
        <w:tc>
          <w:tcPr>
            <w:tcW w:w="481" w:type="dxa"/>
            <w:vAlign w:val="center"/>
          </w:tcPr>
          <w:p w:rsidR="00642EFE" w:rsidRDefault="00642EFE" w:rsidP="003F5D02">
            <w:pPr>
              <w:jc w:val="center"/>
            </w:pPr>
            <w:r>
              <w:lastRenderedPageBreak/>
              <w:t>12</w:t>
            </w:r>
          </w:p>
        </w:tc>
        <w:tc>
          <w:tcPr>
            <w:tcW w:w="2069" w:type="dxa"/>
            <w:shd w:val="clear" w:color="auto" w:fill="auto"/>
            <w:vAlign w:val="center"/>
          </w:tcPr>
          <w:p w:rsidR="00642EFE" w:rsidRPr="00642EFE" w:rsidRDefault="003456FE" w:rsidP="00CE5A17">
            <w:pPr>
              <w:jc w:val="center"/>
            </w:pPr>
            <w:r>
              <w:t>Батарейка АА пальчиковая 27.20.11.000</w:t>
            </w:r>
          </w:p>
        </w:tc>
        <w:tc>
          <w:tcPr>
            <w:tcW w:w="992" w:type="dxa"/>
            <w:vAlign w:val="center"/>
          </w:tcPr>
          <w:p w:rsidR="00642EFE" w:rsidRPr="00642EFE" w:rsidRDefault="00AF3CDC" w:rsidP="00CE5A17">
            <w:pPr>
              <w:jc w:val="center"/>
            </w:pPr>
            <w:r>
              <w:t>5</w:t>
            </w:r>
          </w:p>
        </w:tc>
        <w:tc>
          <w:tcPr>
            <w:tcW w:w="1134" w:type="dxa"/>
            <w:vAlign w:val="center"/>
          </w:tcPr>
          <w:p w:rsidR="00642EFE" w:rsidRPr="00642EFE" w:rsidRDefault="00AF3CDC" w:rsidP="00CE5A17">
            <w:pPr>
              <w:jc w:val="center"/>
            </w:pPr>
            <w:r>
              <w:t>Упаковка</w:t>
            </w:r>
          </w:p>
        </w:tc>
        <w:tc>
          <w:tcPr>
            <w:tcW w:w="709" w:type="dxa"/>
          </w:tcPr>
          <w:p w:rsidR="00642EFE" w:rsidRPr="00D37C93" w:rsidRDefault="00642EFE" w:rsidP="00CE5A17">
            <w:pPr>
              <w:jc w:val="center"/>
            </w:pPr>
          </w:p>
        </w:tc>
        <w:tc>
          <w:tcPr>
            <w:tcW w:w="850" w:type="dxa"/>
          </w:tcPr>
          <w:p w:rsidR="00642EFE" w:rsidRPr="00D37C93" w:rsidRDefault="00642EFE" w:rsidP="00CE5A17">
            <w:pPr>
              <w:jc w:val="center"/>
            </w:pPr>
          </w:p>
        </w:tc>
        <w:tc>
          <w:tcPr>
            <w:tcW w:w="2552" w:type="dxa"/>
          </w:tcPr>
          <w:p w:rsidR="00642EFE" w:rsidRPr="00AF3CDC" w:rsidRDefault="00AF3CDC" w:rsidP="008D26E7">
            <w:pPr>
              <w:rPr>
                <w:color w:val="242424"/>
                <w:shd w:val="clear" w:color="auto" w:fill="FFFFFF"/>
              </w:rPr>
            </w:pPr>
            <w:r>
              <w:rPr>
                <w:color w:val="242424"/>
                <w:shd w:val="clear" w:color="auto" w:fill="FFFFFF"/>
              </w:rPr>
              <w:t>Типоразмер АА (</w:t>
            </w:r>
            <w:r>
              <w:rPr>
                <w:color w:val="242424"/>
                <w:shd w:val="clear" w:color="auto" w:fill="FFFFFF"/>
                <w:lang w:val="en-US"/>
              </w:rPr>
              <w:t>R</w:t>
            </w:r>
            <w:r>
              <w:rPr>
                <w:color w:val="242424"/>
                <w:shd w:val="clear" w:color="auto" w:fill="FFFFFF"/>
              </w:rPr>
              <w:t>6</w:t>
            </w:r>
            <w:r w:rsidRPr="00AF3CDC">
              <w:rPr>
                <w:color w:val="242424"/>
                <w:shd w:val="clear" w:color="auto" w:fill="FFFFFF"/>
              </w:rPr>
              <w:t xml:space="preserve">, </w:t>
            </w:r>
            <w:r>
              <w:rPr>
                <w:color w:val="242424"/>
                <w:shd w:val="clear" w:color="auto" w:fill="FFFFFF"/>
                <w:lang w:val="en-US"/>
              </w:rPr>
              <w:t>LR</w:t>
            </w:r>
            <w:r w:rsidRPr="00AF3CDC">
              <w:rPr>
                <w:color w:val="242424"/>
                <w:shd w:val="clear" w:color="auto" w:fill="FFFFFF"/>
              </w:rPr>
              <w:t xml:space="preserve">6, </w:t>
            </w:r>
            <w:r>
              <w:rPr>
                <w:color w:val="242424"/>
                <w:shd w:val="clear" w:color="auto" w:fill="FFFFFF"/>
                <w:lang w:val="en-US"/>
              </w:rPr>
              <w:t>FR</w:t>
            </w:r>
            <w:r>
              <w:rPr>
                <w:color w:val="242424"/>
                <w:shd w:val="clear" w:color="auto" w:fill="FFFFFF"/>
              </w:rPr>
              <w:t>6,</w:t>
            </w:r>
            <w:r w:rsidRPr="000813B2">
              <w:rPr>
                <w:color w:val="242424"/>
                <w:shd w:val="clear" w:color="auto" w:fill="FFFFFF"/>
              </w:rPr>
              <w:t xml:space="preserve"> </w:t>
            </w:r>
            <w:r>
              <w:rPr>
                <w:color w:val="242424"/>
                <w:shd w:val="clear" w:color="auto" w:fill="FFFFFF"/>
                <w:lang w:val="en-US"/>
              </w:rPr>
              <w:t>HR</w:t>
            </w:r>
            <w:r w:rsidRPr="000813B2">
              <w:rPr>
                <w:color w:val="242424"/>
                <w:shd w:val="clear" w:color="auto" w:fill="FFFFFF"/>
              </w:rPr>
              <w:t xml:space="preserve">6, </w:t>
            </w:r>
            <w:r>
              <w:rPr>
                <w:color w:val="242424"/>
                <w:shd w:val="clear" w:color="auto" w:fill="FFFFFF"/>
                <w:lang w:val="en-US"/>
              </w:rPr>
              <w:t>ZR</w:t>
            </w:r>
            <w:r w:rsidRPr="000813B2">
              <w:rPr>
                <w:color w:val="242424"/>
                <w:shd w:val="clear" w:color="auto" w:fill="FFFFFF"/>
              </w:rPr>
              <w:t xml:space="preserve">6) </w:t>
            </w:r>
            <w:r>
              <w:rPr>
                <w:color w:val="242424"/>
                <w:shd w:val="clear" w:color="auto" w:fill="FFFFFF"/>
              </w:rPr>
              <w:t xml:space="preserve">Химический тип  </w:t>
            </w:r>
            <w:r>
              <w:rPr>
                <w:color w:val="242424"/>
                <w:shd w:val="clear" w:color="auto" w:fill="FFFFFF"/>
                <w:lang w:val="en-US"/>
              </w:rPr>
              <w:t>Lithium</w:t>
            </w:r>
            <w:r w:rsidR="000813B2">
              <w:rPr>
                <w:color w:val="242424"/>
                <w:shd w:val="clear" w:color="auto" w:fill="FFFFFF"/>
              </w:rPr>
              <w:t xml:space="preserve">, Емкость </w:t>
            </w:r>
            <w:r w:rsidR="008D26E7">
              <w:rPr>
                <w:color w:val="242424"/>
                <w:shd w:val="clear" w:color="auto" w:fill="FFFFFF"/>
              </w:rPr>
              <w:t>не менее 29</w:t>
            </w:r>
            <w:r w:rsidR="000813B2">
              <w:rPr>
                <w:color w:val="242424"/>
                <w:shd w:val="clear" w:color="auto" w:fill="FFFFFF"/>
              </w:rPr>
              <w:t>00 мА ч, Рабочее напряжение 1.5 В</w:t>
            </w:r>
            <w:r w:rsidR="008D26E7">
              <w:rPr>
                <w:color w:val="242424"/>
                <w:shd w:val="clear" w:color="auto" w:fill="FFFFFF"/>
              </w:rPr>
              <w:t>, в упаковке 4 шт.</w:t>
            </w:r>
          </w:p>
        </w:tc>
        <w:tc>
          <w:tcPr>
            <w:tcW w:w="1843" w:type="dxa"/>
            <w:vAlign w:val="center"/>
          </w:tcPr>
          <w:p w:rsidR="00642EFE" w:rsidRDefault="00CE5A17" w:rsidP="00CE5A17">
            <w:pPr>
              <w:jc w:val="center"/>
            </w:pPr>
            <w:r>
              <w:t>Без ограничений</w:t>
            </w:r>
          </w:p>
        </w:tc>
      </w:tr>
      <w:tr w:rsidR="003456FE" w:rsidRPr="00D37C93" w:rsidTr="003F5D02">
        <w:trPr>
          <w:trHeight w:val="395"/>
        </w:trPr>
        <w:tc>
          <w:tcPr>
            <w:tcW w:w="481" w:type="dxa"/>
            <w:vAlign w:val="center"/>
          </w:tcPr>
          <w:p w:rsidR="003456FE" w:rsidRDefault="003456FE" w:rsidP="003F5D02">
            <w:pPr>
              <w:jc w:val="center"/>
            </w:pPr>
            <w:r>
              <w:t>13</w:t>
            </w:r>
          </w:p>
        </w:tc>
        <w:tc>
          <w:tcPr>
            <w:tcW w:w="2069" w:type="dxa"/>
            <w:shd w:val="clear" w:color="auto" w:fill="auto"/>
            <w:vAlign w:val="center"/>
          </w:tcPr>
          <w:p w:rsidR="003456FE" w:rsidRDefault="00AF3CDC" w:rsidP="00AF3CDC">
            <w:pPr>
              <w:jc w:val="center"/>
            </w:pPr>
            <w:r>
              <w:t>Батарейка ААА мизинчиковая</w:t>
            </w:r>
          </w:p>
          <w:p w:rsidR="00AF3CDC" w:rsidRDefault="00AF3CDC" w:rsidP="00AF3CDC">
            <w:pPr>
              <w:jc w:val="center"/>
            </w:pPr>
            <w:r>
              <w:t>27.20.11.000</w:t>
            </w:r>
          </w:p>
        </w:tc>
        <w:tc>
          <w:tcPr>
            <w:tcW w:w="992" w:type="dxa"/>
            <w:vAlign w:val="center"/>
          </w:tcPr>
          <w:p w:rsidR="003456FE" w:rsidRPr="00642EFE" w:rsidRDefault="00AF3CDC" w:rsidP="00CE5A17">
            <w:pPr>
              <w:jc w:val="center"/>
            </w:pPr>
            <w:r>
              <w:t>5</w:t>
            </w:r>
          </w:p>
        </w:tc>
        <w:tc>
          <w:tcPr>
            <w:tcW w:w="1134" w:type="dxa"/>
            <w:vAlign w:val="center"/>
          </w:tcPr>
          <w:p w:rsidR="003456FE" w:rsidRPr="00642EFE" w:rsidRDefault="00AF3CDC" w:rsidP="00CE5A17">
            <w:pPr>
              <w:jc w:val="center"/>
            </w:pPr>
            <w:r>
              <w:t>Упаковка</w:t>
            </w:r>
          </w:p>
        </w:tc>
        <w:tc>
          <w:tcPr>
            <w:tcW w:w="709" w:type="dxa"/>
          </w:tcPr>
          <w:p w:rsidR="003456FE" w:rsidRPr="00D37C93" w:rsidRDefault="003456FE" w:rsidP="00CE5A17">
            <w:pPr>
              <w:jc w:val="center"/>
            </w:pPr>
          </w:p>
        </w:tc>
        <w:tc>
          <w:tcPr>
            <w:tcW w:w="850" w:type="dxa"/>
          </w:tcPr>
          <w:p w:rsidR="003456FE" w:rsidRPr="00D37C93" w:rsidRDefault="003456FE" w:rsidP="00CE5A17">
            <w:pPr>
              <w:jc w:val="center"/>
            </w:pPr>
          </w:p>
        </w:tc>
        <w:tc>
          <w:tcPr>
            <w:tcW w:w="2552" w:type="dxa"/>
          </w:tcPr>
          <w:p w:rsidR="003456FE" w:rsidRDefault="000813B2" w:rsidP="008D26E7">
            <w:pPr>
              <w:rPr>
                <w:color w:val="242424"/>
                <w:shd w:val="clear" w:color="auto" w:fill="FFFFFF"/>
              </w:rPr>
            </w:pPr>
            <w:r>
              <w:rPr>
                <w:color w:val="242424"/>
                <w:shd w:val="clear" w:color="auto" w:fill="FFFFFF"/>
              </w:rPr>
              <w:t>Типоразмер ААА (</w:t>
            </w:r>
            <w:r>
              <w:rPr>
                <w:color w:val="242424"/>
                <w:shd w:val="clear" w:color="auto" w:fill="FFFFFF"/>
                <w:lang w:val="en-US"/>
              </w:rPr>
              <w:t>R</w:t>
            </w:r>
            <w:r>
              <w:rPr>
                <w:color w:val="242424"/>
                <w:shd w:val="clear" w:color="auto" w:fill="FFFFFF"/>
              </w:rPr>
              <w:t>03</w:t>
            </w:r>
            <w:r w:rsidRPr="00AF3CDC">
              <w:rPr>
                <w:color w:val="242424"/>
                <w:shd w:val="clear" w:color="auto" w:fill="FFFFFF"/>
              </w:rPr>
              <w:t xml:space="preserve"> </w:t>
            </w:r>
            <w:r>
              <w:rPr>
                <w:color w:val="242424"/>
                <w:shd w:val="clear" w:color="auto" w:fill="FFFFFF"/>
                <w:lang w:val="en-US"/>
              </w:rPr>
              <w:t>LR</w:t>
            </w:r>
            <w:r>
              <w:rPr>
                <w:color w:val="242424"/>
                <w:shd w:val="clear" w:color="auto" w:fill="FFFFFF"/>
              </w:rPr>
              <w:t>03</w:t>
            </w:r>
            <w:r w:rsidRPr="00AF3CDC">
              <w:rPr>
                <w:color w:val="242424"/>
                <w:shd w:val="clear" w:color="auto" w:fill="FFFFFF"/>
              </w:rPr>
              <w:t xml:space="preserve">, </w:t>
            </w:r>
            <w:r>
              <w:rPr>
                <w:color w:val="242424"/>
                <w:shd w:val="clear" w:color="auto" w:fill="FFFFFF"/>
                <w:lang w:val="en-US"/>
              </w:rPr>
              <w:t>FR</w:t>
            </w:r>
            <w:r>
              <w:rPr>
                <w:color w:val="242424"/>
                <w:shd w:val="clear" w:color="auto" w:fill="FFFFFF"/>
              </w:rPr>
              <w:t>03,</w:t>
            </w:r>
            <w:r w:rsidRPr="000813B2">
              <w:rPr>
                <w:color w:val="242424"/>
                <w:shd w:val="clear" w:color="auto" w:fill="FFFFFF"/>
              </w:rPr>
              <w:t xml:space="preserve"> </w:t>
            </w:r>
            <w:r>
              <w:rPr>
                <w:color w:val="242424"/>
                <w:shd w:val="clear" w:color="auto" w:fill="FFFFFF"/>
                <w:lang w:val="en-US"/>
              </w:rPr>
              <w:t>HR</w:t>
            </w:r>
            <w:r>
              <w:rPr>
                <w:color w:val="242424"/>
                <w:shd w:val="clear" w:color="auto" w:fill="FFFFFF"/>
              </w:rPr>
              <w:t>03</w:t>
            </w:r>
            <w:r w:rsidRPr="000813B2">
              <w:rPr>
                <w:color w:val="242424"/>
                <w:shd w:val="clear" w:color="auto" w:fill="FFFFFF"/>
              </w:rPr>
              <w:t xml:space="preserve">, </w:t>
            </w:r>
            <w:r>
              <w:rPr>
                <w:color w:val="242424"/>
                <w:shd w:val="clear" w:color="auto" w:fill="FFFFFF"/>
                <w:lang w:val="en-US"/>
              </w:rPr>
              <w:t>ZR</w:t>
            </w:r>
            <w:r>
              <w:rPr>
                <w:color w:val="242424"/>
                <w:shd w:val="clear" w:color="auto" w:fill="FFFFFF"/>
              </w:rPr>
              <w:t xml:space="preserve">03, </w:t>
            </w:r>
            <w:r>
              <w:rPr>
                <w:color w:val="242424"/>
                <w:shd w:val="clear" w:color="auto" w:fill="FFFFFF"/>
                <w:lang w:val="en-US"/>
              </w:rPr>
              <w:t>MN</w:t>
            </w:r>
            <w:r>
              <w:rPr>
                <w:color w:val="242424"/>
                <w:shd w:val="clear" w:color="auto" w:fill="FFFFFF"/>
              </w:rPr>
              <w:t>2400</w:t>
            </w:r>
            <w:r w:rsidRPr="000813B2">
              <w:rPr>
                <w:color w:val="242424"/>
                <w:shd w:val="clear" w:color="auto" w:fill="FFFFFF"/>
              </w:rPr>
              <w:t xml:space="preserve">) </w:t>
            </w:r>
            <w:r>
              <w:rPr>
                <w:color w:val="242424"/>
                <w:shd w:val="clear" w:color="auto" w:fill="FFFFFF"/>
              </w:rPr>
              <w:t xml:space="preserve">Химический тип  Солевая, Емкость </w:t>
            </w:r>
            <w:r w:rsidR="008D26E7">
              <w:rPr>
                <w:color w:val="242424"/>
                <w:shd w:val="clear" w:color="auto" w:fill="FFFFFF"/>
              </w:rPr>
              <w:t>не менее 1500</w:t>
            </w:r>
            <w:r>
              <w:rPr>
                <w:color w:val="242424"/>
                <w:shd w:val="clear" w:color="auto" w:fill="FFFFFF"/>
              </w:rPr>
              <w:t xml:space="preserve"> мА ч, Рабочее напряжение 1.5 В</w:t>
            </w:r>
            <w:r w:rsidR="008D26E7">
              <w:rPr>
                <w:color w:val="242424"/>
                <w:shd w:val="clear" w:color="auto" w:fill="FFFFFF"/>
              </w:rPr>
              <w:t>, в упаковке 4 шт.</w:t>
            </w:r>
          </w:p>
        </w:tc>
        <w:tc>
          <w:tcPr>
            <w:tcW w:w="1843" w:type="dxa"/>
            <w:vAlign w:val="center"/>
          </w:tcPr>
          <w:p w:rsidR="003456FE" w:rsidRDefault="00CE5A17" w:rsidP="00CE5A17">
            <w:pPr>
              <w:jc w:val="center"/>
            </w:pPr>
            <w:r>
              <w:t>Без ограничений</w:t>
            </w:r>
          </w:p>
        </w:tc>
      </w:tr>
      <w:tr w:rsidR="00CE5A17" w:rsidRPr="00D37C93" w:rsidTr="00CE5A17">
        <w:trPr>
          <w:trHeight w:val="395"/>
        </w:trPr>
        <w:tc>
          <w:tcPr>
            <w:tcW w:w="481" w:type="dxa"/>
            <w:vAlign w:val="center"/>
          </w:tcPr>
          <w:p w:rsidR="00CE5A17" w:rsidRDefault="00CE5A17" w:rsidP="003F5D02">
            <w:pPr>
              <w:jc w:val="center"/>
            </w:pPr>
            <w:r>
              <w:t>14</w:t>
            </w:r>
          </w:p>
        </w:tc>
        <w:tc>
          <w:tcPr>
            <w:tcW w:w="2069" w:type="dxa"/>
            <w:shd w:val="clear" w:color="auto" w:fill="auto"/>
            <w:vAlign w:val="center"/>
          </w:tcPr>
          <w:p w:rsidR="00CE5A17" w:rsidRDefault="00CE5A17" w:rsidP="00CE5A17">
            <w:pPr>
              <w:jc w:val="center"/>
            </w:pPr>
            <w:r>
              <w:t>Обложка для переплета</w:t>
            </w:r>
          </w:p>
          <w:p w:rsidR="00CE5A17" w:rsidRDefault="00CE5A17" w:rsidP="00CE5A17">
            <w:pPr>
              <w:jc w:val="center"/>
            </w:pPr>
            <w:r>
              <w:t>22.29.25.000</w:t>
            </w:r>
          </w:p>
        </w:tc>
        <w:tc>
          <w:tcPr>
            <w:tcW w:w="992" w:type="dxa"/>
            <w:vAlign w:val="center"/>
          </w:tcPr>
          <w:p w:rsidR="00CE5A17" w:rsidRPr="00CE5A17" w:rsidRDefault="00CE5A17" w:rsidP="00CE5A17">
            <w:pPr>
              <w:jc w:val="center"/>
            </w:pPr>
            <w:r w:rsidRPr="00CE5A17">
              <w:t>1</w:t>
            </w:r>
          </w:p>
        </w:tc>
        <w:tc>
          <w:tcPr>
            <w:tcW w:w="1134" w:type="dxa"/>
            <w:vAlign w:val="center"/>
          </w:tcPr>
          <w:p w:rsidR="00CE5A17" w:rsidRPr="00CE5A17" w:rsidRDefault="00CE5A17" w:rsidP="00CE5A17">
            <w:pPr>
              <w:jc w:val="center"/>
            </w:pPr>
            <w:r w:rsidRPr="00CE5A17">
              <w:t>Упаковка</w:t>
            </w:r>
          </w:p>
        </w:tc>
        <w:tc>
          <w:tcPr>
            <w:tcW w:w="709" w:type="dxa"/>
          </w:tcPr>
          <w:p w:rsidR="00CE5A17" w:rsidRPr="00D37C93" w:rsidRDefault="00CE5A17" w:rsidP="00CE5A17">
            <w:pPr>
              <w:jc w:val="center"/>
            </w:pPr>
          </w:p>
        </w:tc>
        <w:tc>
          <w:tcPr>
            <w:tcW w:w="850" w:type="dxa"/>
          </w:tcPr>
          <w:p w:rsidR="00CE5A17" w:rsidRPr="00D37C93" w:rsidRDefault="00CE5A17" w:rsidP="00CE5A17">
            <w:pPr>
              <w:jc w:val="center"/>
            </w:pPr>
          </w:p>
        </w:tc>
        <w:tc>
          <w:tcPr>
            <w:tcW w:w="2552" w:type="dxa"/>
          </w:tcPr>
          <w:p w:rsidR="00CE5A17" w:rsidRPr="00D37C93" w:rsidRDefault="00CE5A17" w:rsidP="00CE5A17">
            <w:r>
              <w:t xml:space="preserve">Пластиковая, глянцевая, прозрачная, двухсторонняя, толщина 150 мкм, формат </w:t>
            </w:r>
            <w:r w:rsidRPr="00E42E07">
              <w:rPr>
                <w:color w:val="242424"/>
                <w:shd w:val="clear" w:color="auto" w:fill="FFFFFF"/>
              </w:rPr>
              <w:t>А4 (210х297 мм)</w:t>
            </w:r>
            <w:r>
              <w:rPr>
                <w:color w:val="242424"/>
                <w:shd w:val="clear" w:color="auto" w:fill="FFFFFF"/>
              </w:rPr>
              <w:t>,</w:t>
            </w:r>
            <w:r>
              <w:t xml:space="preserve"> в упаковке 100 штук</w:t>
            </w:r>
          </w:p>
        </w:tc>
        <w:tc>
          <w:tcPr>
            <w:tcW w:w="1843" w:type="dxa"/>
            <w:vAlign w:val="center"/>
          </w:tcPr>
          <w:p w:rsidR="00CE5A17" w:rsidRPr="00FF30F6" w:rsidRDefault="00CE5A1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CE5A17" w:rsidRPr="00D37C93" w:rsidTr="00CE5A17">
        <w:trPr>
          <w:trHeight w:val="395"/>
        </w:trPr>
        <w:tc>
          <w:tcPr>
            <w:tcW w:w="481" w:type="dxa"/>
            <w:vAlign w:val="center"/>
          </w:tcPr>
          <w:p w:rsidR="00CE5A17" w:rsidRDefault="00CE5A17" w:rsidP="003F5D02">
            <w:pPr>
              <w:jc w:val="center"/>
            </w:pPr>
            <w:r>
              <w:t>15</w:t>
            </w:r>
          </w:p>
        </w:tc>
        <w:tc>
          <w:tcPr>
            <w:tcW w:w="2069" w:type="dxa"/>
            <w:shd w:val="clear" w:color="auto" w:fill="auto"/>
            <w:vAlign w:val="center"/>
          </w:tcPr>
          <w:p w:rsidR="00CE5A17" w:rsidRDefault="00CE5A17" w:rsidP="00CE5A17">
            <w:pPr>
              <w:jc w:val="center"/>
            </w:pPr>
            <w:r>
              <w:t xml:space="preserve">Папка </w:t>
            </w:r>
            <w:r w:rsidR="00481C14">
              <w:t xml:space="preserve">адресная канцелярская </w:t>
            </w:r>
            <w:r>
              <w:t>«На подпись»</w:t>
            </w:r>
          </w:p>
          <w:p w:rsidR="00481C14" w:rsidRDefault="00481C14" w:rsidP="00CE5A17">
            <w:pPr>
              <w:jc w:val="center"/>
            </w:pPr>
            <w:r>
              <w:t>17.23.13.193</w:t>
            </w:r>
          </w:p>
        </w:tc>
        <w:tc>
          <w:tcPr>
            <w:tcW w:w="992" w:type="dxa"/>
            <w:vAlign w:val="center"/>
          </w:tcPr>
          <w:p w:rsidR="00CE5A17" w:rsidRPr="00CE5A17" w:rsidRDefault="00CE5A17" w:rsidP="00CE5A17">
            <w:pPr>
              <w:jc w:val="center"/>
            </w:pPr>
            <w:r>
              <w:t>7</w:t>
            </w:r>
          </w:p>
        </w:tc>
        <w:tc>
          <w:tcPr>
            <w:tcW w:w="1134" w:type="dxa"/>
            <w:vAlign w:val="center"/>
          </w:tcPr>
          <w:p w:rsidR="00CE5A17" w:rsidRPr="00CE5A17" w:rsidRDefault="00CE5A17" w:rsidP="00CE5A17">
            <w:pPr>
              <w:jc w:val="center"/>
            </w:pPr>
            <w:r>
              <w:t>Штука</w:t>
            </w:r>
          </w:p>
        </w:tc>
        <w:tc>
          <w:tcPr>
            <w:tcW w:w="709" w:type="dxa"/>
          </w:tcPr>
          <w:p w:rsidR="00CE5A17" w:rsidRPr="00D37C93" w:rsidRDefault="00CE5A17" w:rsidP="00CE5A17">
            <w:pPr>
              <w:jc w:val="center"/>
            </w:pPr>
          </w:p>
        </w:tc>
        <w:tc>
          <w:tcPr>
            <w:tcW w:w="850" w:type="dxa"/>
          </w:tcPr>
          <w:p w:rsidR="00CE5A17" w:rsidRPr="00D37C93" w:rsidRDefault="00CE5A17" w:rsidP="00CE5A17">
            <w:pPr>
              <w:jc w:val="center"/>
            </w:pPr>
          </w:p>
        </w:tc>
        <w:tc>
          <w:tcPr>
            <w:tcW w:w="2552" w:type="dxa"/>
          </w:tcPr>
          <w:p w:rsidR="00481C14" w:rsidRDefault="00481C14" w:rsidP="00CE5A17">
            <w:r>
              <w:t xml:space="preserve">Формат А4; </w:t>
            </w:r>
          </w:p>
          <w:p w:rsidR="00481C14" w:rsidRDefault="00481C14" w:rsidP="00CE5A17">
            <w:r>
              <w:t>Высота 31 см;</w:t>
            </w:r>
          </w:p>
          <w:p w:rsidR="00481C14" w:rsidRDefault="00481C14" w:rsidP="00CE5A17">
            <w:r>
              <w:t>Ширина 21 см;</w:t>
            </w:r>
          </w:p>
          <w:p w:rsidR="00481C14" w:rsidRDefault="00481C14" w:rsidP="00CE5A17">
            <w:r w:rsidRPr="00481C14">
              <w:t>Материал изделия</w:t>
            </w:r>
            <w:r>
              <w:t>:</w:t>
            </w:r>
            <w:r w:rsidRPr="00481C14">
              <w:t xml:space="preserve"> Бумвинил; картон; фольга</w:t>
            </w:r>
            <w:r>
              <w:t>.</w:t>
            </w:r>
          </w:p>
          <w:p w:rsidR="00CE5A17" w:rsidRDefault="00481C14" w:rsidP="00CE5A17">
            <w:r>
              <w:t>Без застежки</w:t>
            </w:r>
          </w:p>
        </w:tc>
        <w:tc>
          <w:tcPr>
            <w:tcW w:w="1843" w:type="dxa"/>
            <w:vAlign w:val="center"/>
          </w:tcPr>
          <w:p w:rsidR="00CE5A17" w:rsidRDefault="00481C14"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CE5A17" w:rsidRPr="00D37C93" w:rsidTr="00FF43EB">
        <w:trPr>
          <w:trHeight w:val="395"/>
        </w:trPr>
        <w:tc>
          <w:tcPr>
            <w:tcW w:w="5385" w:type="dxa"/>
            <w:gridSpan w:val="5"/>
          </w:tcPr>
          <w:p w:rsidR="00CE5A17" w:rsidRPr="009E534E" w:rsidRDefault="00CE5A17" w:rsidP="005C19A0">
            <w:pPr>
              <w:jc w:val="right"/>
              <w:rPr>
                <w:b/>
              </w:rPr>
            </w:pPr>
            <w:r w:rsidRPr="009E534E">
              <w:rPr>
                <w:b/>
                <w:bCs/>
                <w:color w:val="212121"/>
                <w:shd w:val="clear" w:color="auto" w:fill="FFFFFF"/>
              </w:rPr>
              <w:t>ИТОГО</w:t>
            </w:r>
            <w:r>
              <w:rPr>
                <w:b/>
                <w:bCs/>
                <w:color w:val="212121"/>
                <w:shd w:val="clear" w:color="auto" w:fill="FFFFFF"/>
              </w:rPr>
              <w:t>:</w:t>
            </w:r>
          </w:p>
        </w:tc>
        <w:tc>
          <w:tcPr>
            <w:tcW w:w="850" w:type="dxa"/>
          </w:tcPr>
          <w:p w:rsidR="00CE5A17" w:rsidRPr="00481C14" w:rsidRDefault="00CE5A17" w:rsidP="00481C14">
            <w:pPr>
              <w:jc w:val="center"/>
              <w:rPr>
                <w:b/>
              </w:rPr>
            </w:pPr>
            <w:r>
              <w:rPr>
                <w:b/>
                <w:lang w:val="en-US"/>
              </w:rPr>
              <w:t>1</w:t>
            </w:r>
            <w:r w:rsidR="00481C14">
              <w:rPr>
                <w:b/>
              </w:rPr>
              <w:t>1800</w:t>
            </w:r>
          </w:p>
        </w:tc>
        <w:tc>
          <w:tcPr>
            <w:tcW w:w="4395" w:type="dxa"/>
            <w:gridSpan w:val="2"/>
          </w:tcPr>
          <w:p w:rsidR="00CE5A17" w:rsidRPr="009E534E" w:rsidRDefault="00CE5A17" w:rsidP="009E534E">
            <w:pPr>
              <w:jc w:val="center"/>
              <w:rPr>
                <w:b/>
                <w:i/>
                <w:lang w:eastAsia="ar-SA"/>
              </w:rPr>
            </w:pPr>
            <w:r w:rsidRPr="009E534E">
              <w:rPr>
                <w:b/>
                <w:i/>
                <w:lang w:eastAsia="ar-SA"/>
              </w:rPr>
              <w:t>Остаточный срок годности на товар – не менее 80%</w:t>
            </w:r>
          </w:p>
        </w:tc>
      </w:tr>
    </w:tbl>
    <w:p w:rsidR="00DC3798" w:rsidRDefault="00DC3798" w:rsidP="00004360">
      <w:pPr>
        <w:jc w:val="right"/>
        <w:rPr>
          <w:b/>
          <w:sz w:val="28"/>
          <w:szCs w:val="28"/>
        </w:rPr>
      </w:pPr>
    </w:p>
    <w:p w:rsidR="00563354" w:rsidRDefault="000805AB" w:rsidP="00004360">
      <w:pPr>
        <w:jc w:val="center"/>
        <w:rPr>
          <w:b/>
          <w:color w:val="FF0000"/>
          <w:sz w:val="28"/>
          <w:szCs w:val="28"/>
        </w:rPr>
      </w:pPr>
      <w:r w:rsidRPr="005C19A0">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5C19A0" w:rsidRPr="005C19A0" w:rsidRDefault="005C19A0" w:rsidP="00004360">
      <w:pPr>
        <w:jc w:val="center"/>
        <w:rPr>
          <w:b/>
          <w:sz w:val="28"/>
          <w:szCs w:val="28"/>
        </w:rPr>
      </w:pPr>
    </w:p>
    <w:p w:rsidR="00004360" w:rsidRPr="003443BE" w:rsidRDefault="00004360" w:rsidP="00004360">
      <w:pPr>
        <w:jc w:val="center"/>
        <w:rPr>
          <w:color w:val="FF0000"/>
          <w:sz w:val="32"/>
          <w:szCs w:val="32"/>
        </w:rPr>
      </w:pPr>
      <w:r w:rsidRPr="005C19A0">
        <w:rPr>
          <w:color w:val="FF0000"/>
          <w:sz w:val="28"/>
          <w:szCs w:val="28"/>
          <w:highlight w:val="yellow"/>
        </w:rPr>
        <w:t xml:space="preserve">Цена договора не должна превышать </w:t>
      </w:r>
      <w:r w:rsidR="008D26E7" w:rsidRPr="008D26E7">
        <w:rPr>
          <w:color w:val="FF0000"/>
          <w:sz w:val="28"/>
          <w:szCs w:val="28"/>
          <w:highlight w:val="yellow"/>
        </w:rPr>
        <w:t>1</w:t>
      </w:r>
      <w:r w:rsidR="00481C14">
        <w:rPr>
          <w:color w:val="FF0000"/>
          <w:sz w:val="28"/>
          <w:szCs w:val="28"/>
          <w:highlight w:val="yellow"/>
        </w:rPr>
        <w:t>18</w:t>
      </w:r>
      <w:r w:rsidR="008D26E7" w:rsidRPr="008D26E7">
        <w:rPr>
          <w:color w:val="FF0000"/>
          <w:sz w:val="28"/>
          <w:szCs w:val="28"/>
          <w:highlight w:val="yellow"/>
        </w:rPr>
        <w:t>00</w:t>
      </w:r>
      <w:r w:rsidR="00AA02D2" w:rsidRPr="005C19A0">
        <w:rPr>
          <w:color w:val="FF0000"/>
          <w:sz w:val="28"/>
          <w:szCs w:val="28"/>
          <w:highlight w:val="yellow"/>
        </w:rPr>
        <w:t>,00</w:t>
      </w:r>
    </w:p>
    <w:p w:rsidR="003443BE" w:rsidRDefault="003443BE" w:rsidP="00765894">
      <w:pPr>
        <w:widowControl/>
        <w:tabs>
          <w:tab w:val="left" w:pos="360"/>
        </w:tabs>
        <w:autoSpaceDE/>
        <w:autoSpaceDN/>
        <w:adjustRightInd/>
        <w:ind w:firstLine="567"/>
        <w:jc w:val="both"/>
      </w:pPr>
    </w:p>
    <w:p w:rsidR="003443BE" w:rsidRDefault="00004360" w:rsidP="005C19A0">
      <w:pPr>
        <w:widowControl/>
        <w:tabs>
          <w:tab w:val="left" w:pos="360"/>
        </w:tabs>
        <w:autoSpaceDE/>
        <w:autoSpaceDN/>
        <w:adjustRightInd/>
        <w:ind w:firstLine="567"/>
        <w:jc w:val="both"/>
      </w:pPr>
      <w:r w:rsidRPr="008B7834">
        <w:t xml:space="preserve">Сроки поставки: </w:t>
      </w:r>
      <w:r w:rsidR="00765894" w:rsidRPr="008B7834">
        <w:rPr>
          <w:b/>
          <w:i/>
        </w:rPr>
        <w:t xml:space="preserve">в течение </w:t>
      </w:r>
      <w:r w:rsidR="00087F1A">
        <w:rPr>
          <w:b/>
          <w:i/>
          <w:sz w:val="24"/>
          <w:szCs w:val="24"/>
        </w:rPr>
        <w:t>10</w:t>
      </w:r>
      <w:r w:rsidR="005C19A0">
        <w:rPr>
          <w:b/>
          <w:i/>
          <w:sz w:val="24"/>
          <w:szCs w:val="24"/>
        </w:rPr>
        <w:t xml:space="preserve"> </w:t>
      </w:r>
      <w:r w:rsidR="00D37C93" w:rsidRPr="00B1003D">
        <w:rPr>
          <w:b/>
          <w:i/>
          <w:sz w:val="24"/>
          <w:szCs w:val="24"/>
        </w:rPr>
        <w:t>(</w:t>
      </w:r>
      <w:r w:rsidR="00087F1A">
        <w:rPr>
          <w:b/>
          <w:i/>
          <w:sz w:val="24"/>
          <w:szCs w:val="24"/>
        </w:rPr>
        <w:t>десяти</w:t>
      </w:r>
      <w:r w:rsidR="00D37C93" w:rsidRPr="00B1003D">
        <w:rPr>
          <w:b/>
          <w:i/>
          <w:sz w:val="24"/>
          <w:szCs w:val="24"/>
        </w:rPr>
        <w:t xml:space="preserve">) </w:t>
      </w:r>
      <w:r w:rsidR="008F5E4E">
        <w:rPr>
          <w:b/>
          <w:i/>
          <w:sz w:val="24"/>
          <w:szCs w:val="24"/>
        </w:rPr>
        <w:t xml:space="preserve">календарных </w:t>
      </w:r>
      <w:r w:rsidR="00765894" w:rsidRPr="008B7834">
        <w:rPr>
          <w:b/>
          <w:i/>
        </w:rPr>
        <w:t>дней с даты заключения договора, разовая поставка всего объема.</w:t>
      </w:r>
    </w:p>
    <w:p w:rsidR="00004360" w:rsidRPr="00531AD7" w:rsidRDefault="00004360" w:rsidP="00004360">
      <w:pPr>
        <w:jc w:val="center"/>
      </w:pPr>
      <w:r w:rsidRPr="00531AD7">
        <w:t>Адрес поставки:г.Собинка, ул.</w:t>
      </w:r>
      <w:r w:rsidR="00AA02D2" w:rsidRPr="00531AD7">
        <w:t>Димитрова, д.1</w:t>
      </w:r>
    </w:p>
    <w:p w:rsidR="00415673" w:rsidRPr="00415673" w:rsidRDefault="00004360" w:rsidP="00415673">
      <w:pPr>
        <w:jc w:val="center"/>
        <w:rPr>
          <w:vanish/>
          <w:sz w:val="24"/>
          <w:szCs w:val="24"/>
        </w:rPr>
      </w:pPr>
      <w:r w:rsidRPr="00531AD7">
        <w:t>Периодичность поставки: разовая</w:t>
      </w:r>
      <w:r w:rsidR="00415673">
        <w:t>.</w:t>
      </w:r>
    </w:p>
    <w:p w:rsidR="009F73B9" w:rsidRDefault="009F73B9" w:rsidP="00CA0439">
      <w:pPr>
        <w:tabs>
          <w:tab w:val="left" w:pos="3491"/>
        </w:tabs>
        <w:jc w:val="right"/>
        <w:rPr>
          <w:sz w:val="24"/>
          <w:szCs w:val="24"/>
        </w:rPr>
      </w:pPr>
    </w:p>
    <w:p w:rsidR="00724F66" w:rsidRDefault="00724F66" w:rsidP="00CA0439">
      <w:pPr>
        <w:tabs>
          <w:tab w:val="left" w:pos="3491"/>
        </w:tabs>
        <w:jc w:val="right"/>
        <w:rPr>
          <w:sz w:val="24"/>
          <w:szCs w:val="24"/>
        </w:rPr>
      </w:pPr>
    </w:p>
    <w:p w:rsidR="003443BE" w:rsidRDefault="003443BE"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481C14" w:rsidRDefault="00481C14"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8A2952" w:rsidRDefault="008A2952" w:rsidP="00CA0439">
      <w:pPr>
        <w:tabs>
          <w:tab w:val="left" w:pos="3491"/>
        </w:tabs>
        <w:jc w:val="right"/>
        <w:rPr>
          <w:sz w:val="24"/>
          <w:szCs w:val="24"/>
        </w:rPr>
      </w:pPr>
    </w:p>
    <w:p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004360">
        <w:rPr>
          <w:sz w:val="24"/>
          <w:szCs w:val="24"/>
        </w:rPr>
        <w:t>3</w:t>
      </w:r>
      <w:r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950B36" w:rsidRPr="00950B36" w:rsidRDefault="00950B36" w:rsidP="00950B36">
      <w:pPr>
        <w:jc w:val="center"/>
        <w:rPr>
          <w:b/>
          <w:sz w:val="24"/>
          <w:szCs w:val="24"/>
        </w:rPr>
      </w:pPr>
      <w:r w:rsidRPr="00950B36">
        <w:rPr>
          <w:b/>
          <w:sz w:val="24"/>
          <w:szCs w:val="24"/>
        </w:rPr>
        <w:t>Проект государственного контракта</w:t>
      </w:r>
    </w:p>
    <w:p w:rsidR="00950B36" w:rsidRPr="00950B36" w:rsidRDefault="00950B36" w:rsidP="00950B36">
      <w:pPr>
        <w:jc w:val="center"/>
        <w:rPr>
          <w:b/>
          <w:sz w:val="24"/>
          <w:szCs w:val="24"/>
        </w:rPr>
      </w:pPr>
      <w:r w:rsidRPr="00950B36">
        <w:rPr>
          <w:b/>
          <w:sz w:val="24"/>
          <w:szCs w:val="24"/>
        </w:rPr>
        <w:t xml:space="preserve">на поставку </w:t>
      </w:r>
      <w:r w:rsidRPr="00950B36">
        <w:rPr>
          <w:b/>
          <w:bCs/>
          <w:sz w:val="24"/>
          <w:szCs w:val="24"/>
        </w:rPr>
        <w:t xml:space="preserve">товаров (оказание услуг) </w:t>
      </w:r>
      <w:r w:rsidRPr="00950B36">
        <w:rPr>
          <w:sz w:val="24"/>
          <w:szCs w:val="24"/>
        </w:rPr>
        <w:t>№ ________</w:t>
      </w:r>
    </w:p>
    <w:p w:rsidR="00950B36" w:rsidRPr="00950B36" w:rsidRDefault="00950B36" w:rsidP="00950B36">
      <w:pPr>
        <w:rPr>
          <w:sz w:val="24"/>
          <w:szCs w:val="24"/>
        </w:rPr>
      </w:pPr>
    </w:p>
    <w:p w:rsidR="00950B36" w:rsidRPr="00950B36" w:rsidRDefault="00950B36" w:rsidP="00950B36">
      <w:pPr>
        <w:tabs>
          <w:tab w:val="right" w:pos="9540"/>
        </w:tabs>
        <w:spacing w:before="120" w:after="240"/>
        <w:rPr>
          <w:sz w:val="24"/>
          <w:szCs w:val="24"/>
        </w:rPr>
      </w:pPr>
      <w:r w:rsidRPr="00950B36">
        <w:rPr>
          <w:sz w:val="24"/>
          <w:szCs w:val="24"/>
        </w:rPr>
        <w:t>г. Собинка                                                                                                               «__» ___________ 202</w:t>
      </w:r>
      <w:r w:rsidR="007C7986">
        <w:rPr>
          <w:sz w:val="24"/>
          <w:szCs w:val="24"/>
        </w:rPr>
        <w:t>6</w:t>
      </w:r>
      <w:r w:rsidRPr="00950B36">
        <w:rPr>
          <w:sz w:val="24"/>
          <w:szCs w:val="24"/>
        </w:rPr>
        <w:t xml:space="preserve">г. </w:t>
      </w:r>
    </w:p>
    <w:p w:rsidR="00950B36" w:rsidRPr="00950B36" w:rsidRDefault="00950B36" w:rsidP="00950B36">
      <w:pPr>
        <w:jc w:val="both"/>
        <w:rPr>
          <w:sz w:val="24"/>
          <w:szCs w:val="24"/>
        </w:rPr>
      </w:pPr>
      <w:r w:rsidRPr="00950B36">
        <w:rPr>
          <w:b/>
          <w:sz w:val="24"/>
          <w:szCs w:val="24"/>
        </w:rPr>
        <w:t>государственное казенное учреждениеВладимирской области «Отдел социальной защиты населения по Собинскому району»</w:t>
      </w:r>
      <w:r w:rsidRPr="00950B36">
        <w:rPr>
          <w:sz w:val="24"/>
          <w:szCs w:val="24"/>
        </w:rPr>
        <w:t xml:space="preserve">, далее именуемый «Заказчик», в лице директора Семеновой Жанны Александровны, действующего на основании и в соответствии с Уставом, с одной стороны, и </w:t>
      </w:r>
      <w:r w:rsidRPr="00950B36">
        <w:rPr>
          <w:sz w:val="24"/>
          <w:szCs w:val="24"/>
          <w:highlight w:val="yellow"/>
        </w:rPr>
        <w:t>________________________________________, действующий на основании ______________________________,</w:t>
      </w:r>
      <w:r w:rsidRPr="00950B36">
        <w:rPr>
          <w:sz w:val="24"/>
          <w:szCs w:val="24"/>
        </w:rPr>
        <w:t xml:space="preserve"> с другой стороны, вместе именуемые «Стороны»  руководствуясь ГК РФ (в том числе ст.ст. 425, 450, 471, 475, 476, 478,   ст. 525 - 532), Федеральным</w:t>
      </w:r>
      <w:hyperlink r:id="rId8" w:tooltip="Федеральный закон от 18.07.2011 N 223-ФЗ (ред. от 02.07.2013) &quot;О закупках товаров, работ, услуг отдельными видами юридических лиц&quot;{КонсультантПлюс}" w:history="1">
        <w:r w:rsidRPr="00950B36">
          <w:rPr>
            <w:rStyle w:val="af"/>
            <w:sz w:val="24"/>
            <w:szCs w:val="24"/>
          </w:rPr>
          <w:t>законом</w:t>
        </w:r>
      </w:hyperlink>
      <w:r w:rsidRPr="00950B3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(по пункту 4 части 1 статьи 93) заключили настоящий Государственный контракт (далее – Договор),</w:t>
      </w:r>
      <w:r w:rsidR="009035ED">
        <w:rPr>
          <w:sz w:val="24"/>
          <w:szCs w:val="24"/>
        </w:rPr>
        <w:t xml:space="preserve"> </w:t>
      </w:r>
      <w:r w:rsidRPr="00950B36">
        <w:rPr>
          <w:sz w:val="24"/>
          <w:szCs w:val="24"/>
        </w:rPr>
        <w:t>о нижеследующем:</w:t>
      </w:r>
    </w:p>
    <w:p w:rsidR="00950B36" w:rsidRPr="00950B36" w:rsidRDefault="00950B36" w:rsidP="00950B36">
      <w:pPr>
        <w:jc w:val="both"/>
        <w:rPr>
          <w:sz w:val="24"/>
          <w:szCs w:val="24"/>
        </w:rPr>
      </w:pPr>
    </w:p>
    <w:p w:rsidR="00950B36" w:rsidRPr="00950B36" w:rsidRDefault="00950B36" w:rsidP="00950B36">
      <w:pPr>
        <w:pStyle w:val="1"/>
        <w:keepNext w:val="0"/>
        <w:keepLines w:val="0"/>
        <w:numPr>
          <w:ilvl w:val="0"/>
          <w:numId w:val="27"/>
        </w:numPr>
        <w:autoSpaceDE/>
        <w:autoSpaceDN/>
        <w:adjustRightInd/>
        <w:spacing w:before="57" w:after="57"/>
        <w:ind w:left="0" w:firstLine="0"/>
        <w:jc w:val="center"/>
        <w:rPr>
          <w:rFonts w:ascii="Times New Roman" w:hAnsi="Times New Roman"/>
          <w:bCs w:val="0"/>
          <w:color w:val="auto"/>
          <w:sz w:val="24"/>
          <w:szCs w:val="24"/>
        </w:rPr>
      </w:pPr>
      <w:r w:rsidRPr="00950B36">
        <w:rPr>
          <w:rFonts w:ascii="Times New Roman" w:hAnsi="Times New Roman"/>
          <w:bCs w:val="0"/>
          <w:color w:val="auto"/>
          <w:sz w:val="24"/>
          <w:szCs w:val="24"/>
        </w:rPr>
        <w:t>Предмет Договора.</w:t>
      </w:r>
    </w:p>
    <w:p w:rsidR="00950B36" w:rsidRPr="00950B36" w:rsidRDefault="00950B36" w:rsidP="00950B36">
      <w:pPr>
        <w:pStyle w:val="af9"/>
        <w:ind w:firstLine="567"/>
        <w:jc w:val="both"/>
        <w:rPr>
          <w:sz w:val="24"/>
          <w:szCs w:val="24"/>
        </w:rPr>
      </w:pPr>
      <w:r w:rsidRPr="00950B3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950B36">
        <w:rPr>
          <w:sz w:val="24"/>
          <w:szCs w:val="24"/>
          <w:highlight w:val="yellow"/>
        </w:rPr>
        <w:t>______________________</w:t>
      </w:r>
      <w:r w:rsidRPr="00950B36">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950B36" w:rsidRPr="00950B36" w:rsidRDefault="00950B36" w:rsidP="00950B36">
      <w:pPr>
        <w:pStyle w:val="af9"/>
        <w:ind w:firstLine="567"/>
        <w:jc w:val="both"/>
        <w:rPr>
          <w:b/>
          <w:i/>
          <w:color w:val="FF0000"/>
          <w:sz w:val="24"/>
          <w:szCs w:val="24"/>
          <w:u w:val="single"/>
        </w:rPr>
      </w:pPr>
      <w:r w:rsidRPr="00950B36">
        <w:rPr>
          <w:sz w:val="24"/>
          <w:szCs w:val="24"/>
        </w:rPr>
        <w:t xml:space="preserve">1.2. Заказчик обязуется принять и оплатить </w:t>
      </w:r>
      <w:r w:rsidRPr="00950B36">
        <w:rPr>
          <w:bCs/>
          <w:iCs/>
          <w:sz w:val="24"/>
          <w:szCs w:val="24"/>
        </w:rPr>
        <w:t xml:space="preserve">Товар в </w:t>
      </w:r>
      <w:r w:rsidRPr="00950B36">
        <w:rPr>
          <w:sz w:val="24"/>
          <w:szCs w:val="24"/>
        </w:rPr>
        <w:t>сроки, в порядке и на условиях, оговоренных в настоящем Договоре.</w:t>
      </w:r>
    </w:p>
    <w:p w:rsidR="00950B36" w:rsidRPr="009035ED" w:rsidRDefault="00950B36" w:rsidP="00950B36">
      <w:pPr>
        <w:pStyle w:val="ConsPlusNonformat"/>
        <w:widowControl w:val="0"/>
        <w:numPr>
          <w:ilvl w:val="1"/>
          <w:numId w:val="28"/>
        </w:numPr>
        <w:ind w:left="0" w:firstLine="567"/>
        <w:jc w:val="both"/>
        <w:rPr>
          <w:rFonts w:ascii="Times New Roman" w:hAnsi="Times New Roman" w:cs="Times New Roman"/>
          <w:sz w:val="24"/>
          <w:szCs w:val="24"/>
        </w:rPr>
      </w:pPr>
      <w:r w:rsidRPr="00950B3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r w:rsidR="009035ED">
        <w:rPr>
          <w:rFonts w:ascii="Times New Roman" w:hAnsi="Times New Roman" w:cs="Times New Roman"/>
          <w:sz w:val="24"/>
          <w:szCs w:val="24"/>
        </w:rPr>
        <w:t xml:space="preserve"> </w:t>
      </w:r>
      <w:r w:rsidR="009035ED" w:rsidRPr="009035ED">
        <w:rPr>
          <w:rFonts w:ascii="Times New Roman" w:hAnsi="Times New Roman" w:cs="Times New Roman"/>
          <w:b/>
          <w:sz w:val="24"/>
          <w:szCs w:val="24"/>
        </w:rPr>
        <w:t xml:space="preserve">(итоговый протокол от </w:t>
      </w:r>
      <w:r w:rsidR="009035ED" w:rsidRPr="001621B1">
        <w:rPr>
          <w:rFonts w:ascii="Times New Roman" w:hAnsi="Times New Roman" w:cs="Times New Roman"/>
          <w:b/>
          <w:sz w:val="24"/>
          <w:szCs w:val="24"/>
          <w:highlight w:val="yellow"/>
        </w:rPr>
        <w:t>«__» ________ 202</w:t>
      </w:r>
      <w:r w:rsidR="00E210B1">
        <w:rPr>
          <w:rFonts w:ascii="Times New Roman" w:hAnsi="Times New Roman" w:cs="Times New Roman"/>
          <w:b/>
          <w:sz w:val="24"/>
          <w:szCs w:val="24"/>
          <w:highlight w:val="yellow"/>
        </w:rPr>
        <w:t>6</w:t>
      </w:r>
      <w:r w:rsidR="009035ED" w:rsidRPr="001621B1">
        <w:rPr>
          <w:rFonts w:ascii="Times New Roman" w:hAnsi="Times New Roman" w:cs="Times New Roman"/>
          <w:b/>
          <w:sz w:val="24"/>
          <w:szCs w:val="24"/>
          <w:highlight w:val="yellow"/>
        </w:rPr>
        <w:t xml:space="preserve"> года №___________)</w:t>
      </w:r>
      <w:r w:rsidR="009035ED" w:rsidRPr="001621B1">
        <w:rPr>
          <w:rFonts w:ascii="Times New Roman" w:hAnsi="Times New Roman" w:cs="Times New Roman"/>
          <w:sz w:val="24"/>
          <w:szCs w:val="24"/>
          <w:highlight w:val="yellow"/>
        </w:rPr>
        <w:t>.</w:t>
      </w:r>
      <w:r w:rsidRPr="009035ED">
        <w:rPr>
          <w:rFonts w:ascii="Times New Roman" w:hAnsi="Times New Roman" w:cs="Times New Roman"/>
          <w:sz w:val="24"/>
          <w:szCs w:val="24"/>
        </w:rPr>
        <w:t xml:space="preserve"> </w:t>
      </w:r>
    </w:p>
    <w:p w:rsidR="00950B36" w:rsidRPr="00950B36" w:rsidRDefault="00950B36" w:rsidP="00950B36">
      <w:pPr>
        <w:pStyle w:val="ConsPlusNonformat"/>
        <w:widowControl w:val="0"/>
        <w:numPr>
          <w:ilvl w:val="1"/>
          <w:numId w:val="28"/>
        </w:numPr>
        <w:ind w:left="0" w:firstLine="567"/>
        <w:jc w:val="both"/>
        <w:rPr>
          <w:rFonts w:ascii="Times New Roman" w:hAnsi="Times New Roman" w:cs="Times New Roman"/>
          <w:sz w:val="24"/>
          <w:szCs w:val="24"/>
        </w:rPr>
      </w:pPr>
      <w:r w:rsidRPr="00950B36">
        <w:rPr>
          <w:rFonts w:ascii="Times New Roman" w:hAnsi="Times New Roman" w:cs="Times New Roman"/>
          <w:sz w:val="24"/>
          <w:szCs w:val="24"/>
        </w:rPr>
        <w:t>ИКЗ 2</w:t>
      </w:r>
      <w:r w:rsidR="007C7986">
        <w:rPr>
          <w:rFonts w:ascii="Times New Roman" w:hAnsi="Times New Roman" w:cs="Times New Roman"/>
          <w:sz w:val="24"/>
          <w:szCs w:val="24"/>
        </w:rPr>
        <w:t>6</w:t>
      </w:r>
      <w:r w:rsidRPr="00950B36">
        <w:rPr>
          <w:rFonts w:ascii="Times New Roman" w:hAnsi="Times New Roman" w:cs="Times New Roman"/>
          <w:sz w:val="24"/>
          <w:szCs w:val="24"/>
        </w:rPr>
        <w:t>2330945972633090100100070000000244.</w:t>
      </w:r>
    </w:p>
    <w:p w:rsidR="00950B36" w:rsidRPr="00950B36" w:rsidRDefault="00950B36" w:rsidP="00950B36">
      <w:pPr>
        <w:pStyle w:val="ConsPlusNonformat"/>
        <w:jc w:val="both"/>
        <w:rPr>
          <w:rFonts w:ascii="Times New Roman" w:hAnsi="Times New Roman" w:cs="Times New Roman"/>
          <w:b/>
          <w:sz w:val="24"/>
          <w:szCs w:val="24"/>
        </w:rPr>
      </w:pPr>
    </w:p>
    <w:p w:rsidR="00950B36" w:rsidRPr="00950B36" w:rsidRDefault="00950B36" w:rsidP="00950B36">
      <w:pPr>
        <w:pStyle w:val="22"/>
        <w:tabs>
          <w:tab w:val="clear" w:pos="0"/>
          <w:tab w:val="left" w:pos="1134"/>
        </w:tabs>
        <w:spacing w:before="57" w:after="57"/>
        <w:ind w:firstLine="0"/>
        <w:jc w:val="center"/>
        <w:rPr>
          <w:b/>
        </w:rPr>
      </w:pPr>
      <w:r w:rsidRPr="00950B36">
        <w:rPr>
          <w:b/>
        </w:rPr>
        <w:t>2. Цена Договора и порядок расчетов.</w:t>
      </w:r>
    </w:p>
    <w:p w:rsidR="00950B36" w:rsidRPr="00950B36" w:rsidRDefault="00950B36" w:rsidP="00950B36">
      <w:pPr>
        <w:pStyle w:val="22"/>
        <w:tabs>
          <w:tab w:val="clear" w:pos="0"/>
          <w:tab w:val="left" w:pos="1134"/>
        </w:tabs>
        <w:spacing w:before="120" w:after="57"/>
        <w:ind w:firstLine="567"/>
        <w:jc w:val="both"/>
      </w:pPr>
      <w:r w:rsidRPr="00950B36">
        <w:t xml:space="preserve">2.1. Цена Договора составляет </w:t>
      </w:r>
      <w:r w:rsidRPr="00950B36">
        <w:rPr>
          <w:b/>
          <w:highlight w:val="yellow"/>
        </w:rPr>
        <w:t>______ (_______________________________)</w:t>
      </w:r>
      <w:r w:rsidRPr="00950B36">
        <w:rPr>
          <w:b/>
        </w:rPr>
        <w:t xml:space="preserve"> рублей</w:t>
      </w:r>
      <w:r w:rsidRPr="00950B36">
        <w:t>, без учета НДС.</w:t>
      </w:r>
    </w:p>
    <w:p w:rsidR="00950B36" w:rsidRPr="00950B36" w:rsidRDefault="00950B36" w:rsidP="00950B36">
      <w:pPr>
        <w:ind w:firstLine="567"/>
        <w:jc w:val="both"/>
        <w:rPr>
          <w:sz w:val="24"/>
          <w:szCs w:val="24"/>
        </w:rPr>
      </w:pPr>
      <w:r w:rsidRPr="00950B36">
        <w:rPr>
          <w:sz w:val="24"/>
          <w:szCs w:val="24"/>
        </w:rPr>
        <w:t>При этом цены за единицу измерения каждой позиции Товара устанавливаются согласно Приложению № 1.</w:t>
      </w:r>
    </w:p>
    <w:p w:rsidR="00950B36" w:rsidRPr="00950B36" w:rsidRDefault="00950B36" w:rsidP="00950B36">
      <w:pPr>
        <w:pStyle w:val="22"/>
        <w:tabs>
          <w:tab w:val="clear" w:pos="0"/>
          <w:tab w:val="left" w:pos="1134"/>
        </w:tabs>
        <w:spacing w:before="57" w:after="57"/>
        <w:ind w:firstLine="567"/>
        <w:jc w:val="both"/>
      </w:pPr>
      <w:r w:rsidRPr="00950B36">
        <w:t>2.2. Источник финансирования: областной бюджет Владимирской области.</w:t>
      </w:r>
    </w:p>
    <w:p w:rsidR="00950B36" w:rsidRPr="00950B36" w:rsidRDefault="00950B36" w:rsidP="00950B36">
      <w:pPr>
        <w:tabs>
          <w:tab w:val="left" w:pos="1134"/>
        </w:tabs>
        <w:spacing w:line="295" w:lineRule="exact"/>
        <w:ind w:right="-1" w:firstLine="567"/>
        <w:jc w:val="both"/>
        <w:rPr>
          <w:sz w:val="24"/>
          <w:szCs w:val="24"/>
        </w:rPr>
      </w:pPr>
      <w:r w:rsidRPr="00950B3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035ED">
        <w:rPr>
          <w:sz w:val="24"/>
          <w:szCs w:val="24"/>
        </w:rPr>
        <w:t xml:space="preserve"> </w:t>
      </w:r>
      <w:r w:rsidRPr="00950B36">
        <w:rPr>
          <w:b/>
          <w:sz w:val="24"/>
          <w:szCs w:val="24"/>
          <w:u w:val="single"/>
        </w:rPr>
        <w:t>в течение 7 рабочих дней</w:t>
      </w:r>
      <w:r w:rsidRPr="00950B36">
        <w:rPr>
          <w:sz w:val="24"/>
          <w:szCs w:val="24"/>
        </w:rPr>
        <w:t xml:space="preserve"> с даты подписания Заказчиком документов о приемке.</w:t>
      </w:r>
    </w:p>
    <w:p w:rsidR="00950B36" w:rsidRPr="00950B36" w:rsidRDefault="00950B36" w:rsidP="00950B36">
      <w:pPr>
        <w:pStyle w:val="2"/>
        <w:ind w:firstLine="567"/>
        <w:jc w:val="both"/>
        <w:rPr>
          <w:rFonts w:ascii="Times New Roman" w:hAnsi="Times New Roman"/>
          <w:b w:val="0"/>
          <w:i w:val="0"/>
          <w:sz w:val="24"/>
          <w:szCs w:val="24"/>
        </w:rPr>
      </w:pPr>
      <w:r w:rsidRPr="00950B3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950B36" w:rsidRPr="00950B36" w:rsidRDefault="00950B36" w:rsidP="00950B36">
      <w:pPr>
        <w:pStyle w:val="22"/>
        <w:tabs>
          <w:tab w:val="clear" w:pos="0"/>
          <w:tab w:val="left" w:pos="1134"/>
        </w:tabs>
        <w:spacing w:before="57" w:after="57"/>
        <w:ind w:firstLine="567"/>
        <w:jc w:val="both"/>
      </w:pPr>
      <w:r w:rsidRPr="00950B3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подъем на этаж, сборка, пуско-наладка и другое).</w:t>
      </w:r>
    </w:p>
    <w:p w:rsidR="00950B36" w:rsidRPr="00950B36" w:rsidRDefault="00950B36" w:rsidP="00950B36">
      <w:pPr>
        <w:pStyle w:val="22"/>
        <w:tabs>
          <w:tab w:val="clear" w:pos="0"/>
          <w:tab w:val="left" w:pos="1134"/>
        </w:tabs>
        <w:spacing w:before="57" w:after="57"/>
        <w:ind w:firstLine="567"/>
        <w:jc w:val="both"/>
      </w:pPr>
      <w:r w:rsidRPr="00950B36">
        <w:t>Возможно оформление и обмен документами о приемке товаров в форме электронных документов.</w:t>
      </w:r>
    </w:p>
    <w:p w:rsidR="00950B36" w:rsidRPr="00950B36" w:rsidRDefault="00950B36" w:rsidP="00950B36">
      <w:pPr>
        <w:pStyle w:val="22"/>
        <w:tabs>
          <w:tab w:val="clear" w:pos="0"/>
          <w:tab w:val="left" w:pos="1134"/>
        </w:tabs>
        <w:spacing w:before="57" w:after="57"/>
        <w:ind w:firstLine="0"/>
        <w:jc w:val="both"/>
      </w:pPr>
    </w:p>
    <w:p w:rsidR="00950B36" w:rsidRPr="00950B36" w:rsidRDefault="00950B36" w:rsidP="00950B36">
      <w:pPr>
        <w:pStyle w:val="22"/>
        <w:tabs>
          <w:tab w:val="clear" w:pos="0"/>
          <w:tab w:val="left" w:pos="1134"/>
        </w:tabs>
        <w:spacing w:before="57" w:after="57"/>
        <w:ind w:firstLine="0"/>
        <w:jc w:val="center"/>
        <w:rPr>
          <w:b/>
        </w:rPr>
      </w:pPr>
      <w:r w:rsidRPr="00950B36">
        <w:rPr>
          <w:b/>
        </w:rPr>
        <w:t>3. Качество, ассортимент и упаковка поставляемого Товара.</w:t>
      </w:r>
    </w:p>
    <w:p w:rsidR="00950B36" w:rsidRPr="00950B36" w:rsidRDefault="00950B36" w:rsidP="00950B36">
      <w:pPr>
        <w:pStyle w:val="22"/>
        <w:tabs>
          <w:tab w:val="clear" w:pos="0"/>
          <w:tab w:val="left" w:pos="1134"/>
        </w:tabs>
        <w:spacing w:before="120" w:after="57"/>
        <w:ind w:firstLine="567"/>
        <w:jc w:val="both"/>
      </w:pPr>
      <w:r w:rsidRPr="00950B36">
        <w:t xml:space="preserve">3.1.Качество поставляемого Товара должно соответствовать требованиям, указанным в </w:t>
      </w:r>
      <w:r w:rsidRPr="00950B36">
        <w:lastRenderedPageBreak/>
        <w:t>Приложениях № </w:t>
      </w:r>
      <w:r w:rsidR="009035ED">
        <w:t>1</w:t>
      </w:r>
      <w:r w:rsidRPr="00950B36">
        <w:t xml:space="preserve"> и № 2 к Договору.</w:t>
      </w:r>
    </w:p>
    <w:p w:rsidR="00950B36" w:rsidRPr="00950B36" w:rsidRDefault="00950B36" w:rsidP="00950B36">
      <w:pPr>
        <w:pStyle w:val="22"/>
        <w:tabs>
          <w:tab w:val="clear" w:pos="0"/>
          <w:tab w:val="left" w:pos="1134"/>
        </w:tabs>
        <w:spacing w:before="120" w:after="57"/>
        <w:ind w:firstLine="567"/>
        <w:jc w:val="both"/>
      </w:pPr>
    </w:p>
    <w:p w:rsidR="00950B36" w:rsidRPr="00950B36" w:rsidRDefault="00950B36" w:rsidP="00950B36">
      <w:pPr>
        <w:pStyle w:val="22"/>
        <w:tabs>
          <w:tab w:val="clear" w:pos="0"/>
          <w:tab w:val="left" w:pos="1134"/>
        </w:tabs>
        <w:spacing w:before="57" w:after="57"/>
        <w:ind w:firstLine="0"/>
        <w:jc w:val="center"/>
        <w:rPr>
          <w:b/>
        </w:rPr>
      </w:pPr>
      <w:r w:rsidRPr="00950B36">
        <w:rPr>
          <w:b/>
        </w:rPr>
        <w:t>4. Порядок, сроки и условия поставки Товара.</w:t>
      </w:r>
    </w:p>
    <w:p w:rsidR="00950B36" w:rsidRPr="00950B36" w:rsidRDefault="00950B36" w:rsidP="00950B36">
      <w:pPr>
        <w:ind w:firstLine="567"/>
        <w:jc w:val="both"/>
        <w:rPr>
          <w:sz w:val="24"/>
          <w:szCs w:val="24"/>
        </w:rPr>
      </w:pPr>
      <w:r w:rsidRPr="00950B36">
        <w:rPr>
          <w:sz w:val="24"/>
          <w:szCs w:val="24"/>
        </w:rPr>
        <w:t xml:space="preserve">4.1.Поставщик обязуется осуществить поставку Товара, предусмотренного Договором, в сроки и в количестве, установленные Приложениями  № </w:t>
      </w:r>
      <w:r w:rsidR="009035ED">
        <w:t>1</w:t>
      </w:r>
      <w:r w:rsidRPr="00950B36">
        <w:rPr>
          <w:sz w:val="24"/>
          <w:szCs w:val="24"/>
        </w:rPr>
        <w:t xml:space="preserve"> и № 2 к Контракту. </w:t>
      </w:r>
    </w:p>
    <w:p w:rsidR="00950B36" w:rsidRPr="00950B36" w:rsidRDefault="00950B36" w:rsidP="00950B36">
      <w:pPr>
        <w:ind w:firstLine="567"/>
        <w:jc w:val="both"/>
        <w:rPr>
          <w:noProof/>
          <w:sz w:val="24"/>
          <w:szCs w:val="24"/>
        </w:rPr>
      </w:pPr>
      <w:r w:rsidRPr="00950B36">
        <w:rPr>
          <w:noProof/>
          <w:sz w:val="24"/>
          <w:szCs w:val="24"/>
        </w:rPr>
        <w:t xml:space="preserve">Поставка Товара  осуществляется согласно </w:t>
      </w:r>
      <w:r w:rsidRPr="00950B36">
        <w:rPr>
          <w:sz w:val="24"/>
          <w:szCs w:val="24"/>
        </w:rPr>
        <w:t>Приложениям  №</w:t>
      </w:r>
      <w:r w:rsidR="009035ED">
        <w:rPr>
          <w:sz w:val="24"/>
          <w:szCs w:val="24"/>
        </w:rPr>
        <w:t xml:space="preserve"> 1</w:t>
      </w:r>
      <w:r w:rsidRPr="00950B36">
        <w:rPr>
          <w:sz w:val="24"/>
          <w:szCs w:val="24"/>
        </w:rPr>
        <w:t> и № 2 к Договору</w:t>
      </w:r>
      <w:r w:rsidRPr="00950B36">
        <w:rPr>
          <w:b/>
          <w:noProof/>
          <w:sz w:val="24"/>
          <w:szCs w:val="24"/>
        </w:rPr>
        <w:t>.</w:t>
      </w:r>
    </w:p>
    <w:p w:rsidR="00950B36" w:rsidRPr="00950B36" w:rsidRDefault="00950B36" w:rsidP="00950B36">
      <w:pPr>
        <w:ind w:firstLine="567"/>
        <w:jc w:val="both"/>
        <w:rPr>
          <w:iCs/>
          <w:sz w:val="24"/>
          <w:szCs w:val="24"/>
        </w:rPr>
      </w:pPr>
      <w:r w:rsidRPr="00950B36">
        <w:rPr>
          <w:iCs/>
          <w:sz w:val="24"/>
          <w:szCs w:val="24"/>
        </w:rPr>
        <w:t>Доставка товара осуществляется Поставщиком  до</w:t>
      </w:r>
      <w:r w:rsidRPr="00950B36">
        <w:rPr>
          <w:sz w:val="24"/>
          <w:szCs w:val="24"/>
        </w:rPr>
        <w:t xml:space="preserve">  Заказчика по адресу: </w:t>
      </w:r>
      <w:r w:rsidRPr="00950B36">
        <w:rPr>
          <w:b/>
          <w:sz w:val="24"/>
          <w:szCs w:val="24"/>
        </w:rPr>
        <w:t xml:space="preserve">601204, Владимирская область, г. Собинка, ул. Димитрова, д. 1, 1-й этаж, </w:t>
      </w:r>
      <w:r w:rsidR="001621B1">
        <w:rPr>
          <w:b/>
          <w:sz w:val="24"/>
          <w:szCs w:val="24"/>
        </w:rPr>
        <w:t>18</w:t>
      </w:r>
      <w:r w:rsidRPr="00950B36">
        <w:rPr>
          <w:b/>
          <w:sz w:val="24"/>
          <w:szCs w:val="24"/>
        </w:rPr>
        <w:t xml:space="preserve"> каб. (далее - место доставки)</w:t>
      </w:r>
      <w:r w:rsidRPr="00950B36">
        <w:rPr>
          <w:sz w:val="24"/>
          <w:szCs w:val="24"/>
        </w:rPr>
        <w:t xml:space="preserve">.  </w:t>
      </w:r>
      <w:r w:rsidRPr="00950B36">
        <w:rPr>
          <w:iCs/>
          <w:sz w:val="24"/>
          <w:szCs w:val="24"/>
        </w:rPr>
        <w:t>Поставка, разгрузка, подъем на 1 этаж, сборка, установка, пуско-наладка и т.д. осуществляется силами и средствами поставщика.</w:t>
      </w:r>
    </w:p>
    <w:p w:rsidR="00950B36" w:rsidRPr="00950B36" w:rsidRDefault="00950B36" w:rsidP="00950B36">
      <w:pPr>
        <w:ind w:firstLine="567"/>
        <w:jc w:val="both"/>
        <w:rPr>
          <w:sz w:val="24"/>
          <w:szCs w:val="24"/>
        </w:rPr>
      </w:pPr>
      <w:r w:rsidRPr="00950B36">
        <w:rPr>
          <w:sz w:val="24"/>
          <w:szCs w:val="24"/>
        </w:rPr>
        <w:t>4.2. Товар, поставляемый Поставщиком, должен соответствовать обязательным требованиям,  согласно Приложениям  №</w:t>
      </w:r>
      <w:r w:rsidR="009035ED">
        <w:rPr>
          <w:sz w:val="24"/>
          <w:szCs w:val="24"/>
        </w:rPr>
        <w:t xml:space="preserve"> 1 </w:t>
      </w:r>
      <w:r w:rsidRPr="00950B36">
        <w:rPr>
          <w:sz w:val="24"/>
          <w:szCs w:val="24"/>
        </w:rPr>
        <w:t xml:space="preserve">и № 2 к Договору. </w:t>
      </w:r>
    </w:p>
    <w:p w:rsidR="00950B36" w:rsidRPr="00950B36" w:rsidRDefault="00950B36" w:rsidP="00950B36">
      <w:pPr>
        <w:pStyle w:val="23"/>
        <w:spacing w:after="0" w:line="240" w:lineRule="auto"/>
        <w:ind w:left="0" w:firstLine="567"/>
        <w:jc w:val="both"/>
        <w:rPr>
          <w:sz w:val="24"/>
          <w:szCs w:val="24"/>
        </w:rPr>
      </w:pPr>
      <w:r w:rsidRPr="00950B36">
        <w:rPr>
          <w:sz w:val="24"/>
          <w:szCs w:val="24"/>
        </w:rPr>
        <w:t>4.3. Товар считается сданным  Поставщиком и принятым Заказчиком с момента подписания Заказчиком документов о приемке (</w:t>
      </w:r>
      <w:r w:rsidRPr="00950B36">
        <w:rPr>
          <w:snapToGrid w:val="0"/>
          <w:sz w:val="24"/>
          <w:szCs w:val="24"/>
        </w:rPr>
        <w:t>товарно-транспортной (товарной) накладной</w:t>
      </w:r>
      <w:r w:rsidRPr="00950B36">
        <w:rPr>
          <w:sz w:val="24"/>
          <w:szCs w:val="24"/>
        </w:rPr>
        <w:t xml:space="preserve"> и (или) Акта приема-передачи Товара).</w:t>
      </w:r>
    </w:p>
    <w:p w:rsidR="00950B36" w:rsidRPr="00950B36" w:rsidRDefault="00950B36" w:rsidP="00950B36">
      <w:pPr>
        <w:pStyle w:val="23"/>
        <w:spacing w:after="0" w:line="240" w:lineRule="auto"/>
        <w:ind w:left="0" w:firstLine="567"/>
        <w:jc w:val="both"/>
        <w:rPr>
          <w:sz w:val="24"/>
          <w:szCs w:val="24"/>
        </w:rPr>
      </w:pPr>
      <w:r w:rsidRPr="00950B36">
        <w:rPr>
          <w:sz w:val="24"/>
          <w:szCs w:val="24"/>
        </w:rPr>
        <w:t xml:space="preserve">4.4. Товар, не соответствующий требованиям, указанным в Приложениях № 1 и № 2, считается недопоставленным. </w:t>
      </w:r>
    </w:p>
    <w:p w:rsidR="00950B36" w:rsidRPr="00950B36" w:rsidRDefault="00950B36" w:rsidP="00950B36">
      <w:pPr>
        <w:pStyle w:val="1"/>
        <w:keepNext w:val="0"/>
        <w:ind w:firstLine="561"/>
        <w:jc w:val="center"/>
        <w:rPr>
          <w:rFonts w:ascii="Times New Roman" w:hAnsi="Times New Roman"/>
          <w:bCs w:val="0"/>
          <w:color w:val="auto"/>
          <w:sz w:val="24"/>
          <w:szCs w:val="24"/>
        </w:rPr>
      </w:pPr>
      <w:r w:rsidRPr="00950B36">
        <w:rPr>
          <w:rFonts w:ascii="Times New Roman" w:hAnsi="Times New Roman"/>
          <w:bCs w:val="0"/>
          <w:color w:val="auto"/>
          <w:sz w:val="24"/>
          <w:szCs w:val="24"/>
        </w:rPr>
        <w:t>5. Порядок приемки поставляемого Товара.</w:t>
      </w:r>
    </w:p>
    <w:p w:rsidR="00950B36" w:rsidRPr="00950B36" w:rsidRDefault="00950B36" w:rsidP="00950B36">
      <w:pPr>
        <w:pStyle w:val="2"/>
        <w:ind w:firstLine="561"/>
        <w:jc w:val="both"/>
        <w:rPr>
          <w:rFonts w:ascii="Times New Roman" w:hAnsi="Times New Roman"/>
          <w:b w:val="0"/>
          <w:bCs w:val="0"/>
          <w:i w:val="0"/>
          <w:iCs w:val="0"/>
          <w:sz w:val="24"/>
          <w:szCs w:val="24"/>
        </w:rPr>
      </w:pPr>
      <w:r w:rsidRPr="00950B36">
        <w:rPr>
          <w:rFonts w:ascii="Times New Roman" w:hAnsi="Times New Roman"/>
          <w:b w:val="0"/>
          <w:bCs w:val="0"/>
          <w:i w:val="0"/>
          <w:sz w:val="24"/>
          <w:szCs w:val="24"/>
        </w:rPr>
        <w:t>5.1. Заказчик обязуется осуществить с участием Поставщика приемку Товара (осмотр, проверку, экспертизу и принятие) в сроки и время, установленные в Заявке Заказчика.</w:t>
      </w:r>
    </w:p>
    <w:p w:rsidR="00950B36" w:rsidRPr="00950B36" w:rsidRDefault="00950B36" w:rsidP="00950B36">
      <w:pPr>
        <w:pStyle w:val="2"/>
        <w:ind w:firstLine="561"/>
        <w:jc w:val="both"/>
        <w:rPr>
          <w:rFonts w:ascii="Times New Roman" w:hAnsi="Times New Roman"/>
          <w:b w:val="0"/>
          <w:bCs w:val="0"/>
          <w:i w:val="0"/>
          <w:iCs w:val="0"/>
          <w:sz w:val="24"/>
          <w:szCs w:val="24"/>
        </w:rPr>
      </w:pPr>
      <w:r w:rsidRPr="00950B36">
        <w:rPr>
          <w:rFonts w:ascii="Times New Roman" w:hAnsi="Times New Roman"/>
          <w:b w:val="0"/>
          <w:bCs w:val="0"/>
          <w:i w:val="0"/>
          <w:sz w:val="24"/>
          <w:szCs w:val="24"/>
        </w:rPr>
        <w:t xml:space="preserve">5.2. Приемка товара осуществляется по адресу указанному в заявке Заказчика. </w:t>
      </w:r>
    </w:p>
    <w:p w:rsidR="00950B36" w:rsidRPr="00950B36" w:rsidRDefault="00950B36" w:rsidP="00950B36">
      <w:pPr>
        <w:pStyle w:val="2"/>
        <w:ind w:firstLine="561"/>
        <w:jc w:val="both"/>
        <w:rPr>
          <w:rFonts w:ascii="Times New Roman" w:hAnsi="Times New Roman"/>
          <w:b w:val="0"/>
          <w:bCs w:val="0"/>
          <w:i w:val="0"/>
          <w:sz w:val="24"/>
          <w:szCs w:val="24"/>
        </w:rPr>
      </w:pPr>
      <w:r w:rsidRPr="00950B36">
        <w:rPr>
          <w:rFonts w:ascii="Times New Roman" w:hAnsi="Times New Roman"/>
          <w:b w:val="0"/>
          <w:bCs w:val="0"/>
          <w:i w:val="0"/>
          <w:sz w:val="24"/>
          <w:szCs w:val="24"/>
        </w:rPr>
        <w:t xml:space="preserve">5.3. Со стороны Заказчика приемку Товара будут осуществлять представитель Заказчика, </w:t>
      </w:r>
      <w:r w:rsidRPr="00950B3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950B36">
        <w:rPr>
          <w:rFonts w:ascii="Times New Roman" w:hAnsi="Times New Roman"/>
          <w:b w:val="0"/>
          <w:bCs w:val="0"/>
          <w:i w:val="0"/>
          <w:sz w:val="24"/>
          <w:szCs w:val="24"/>
        </w:rPr>
        <w:t>.</w:t>
      </w:r>
    </w:p>
    <w:p w:rsidR="00950B36" w:rsidRPr="00950B36" w:rsidRDefault="00950B36" w:rsidP="00950B36">
      <w:pPr>
        <w:ind w:firstLine="561"/>
        <w:jc w:val="both"/>
        <w:rPr>
          <w:sz w:val="24"/>
          <w:szCs w:val="24"/>
        </w:rPr>
      </w:pPr>
      <w:r w:rsidRPr="00950B36">
        <w:rPr>
          <w:sz w:val="24"/>
          <w:szCs w:val="24"/>
        </w:rPr>
        <w:t xml:space="preserve">5.4. 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Товара соответствует условиям Договора. </w:t>
      </w:r>
    </w:p>
    <w:p w:rsidR="00950B36" w:rsidRPr="00950B36" w:rsidRDefault="00950B36" w:rsidP="00950B36">
      <w:pPr>
        <w:ind w:firstLine="561"/>
        <w:jc w:val="both"/>
        <w:rPr>
          <w:sz w:val="24"/>
          <w:szCs w:val="24"/>
        </w:rPr>
      </w:pPr>
    </w:p>
    <w:p w:rsidR="00950B36" w:rsidRPr="00950B36" w:rsidRDefault="00950B36" w:rsidP="00950B36">
      <w:pPr>
        <w:pStyle w:val="22"/>
        <w:tabs>
          <w:tab w:val="clear" w:pos="0"/>
          <w:tab w:val="left" w:pos="1134"/>
        </w:tabs>
        <w:ind w:firstLine="0"/>
        <w:jc w:val="center"/>
        <w:rPr>
          <w:b/>
        </w:rPr>
      </w:pPr>
      <w:r w:rsidRPr="00950B36">
        <w:rPr>
          <w:b/>
        </w:rPr>
        <w:t>6. Права и обязанности сторон.</w:t>
      </w:r>
    </w:p>
    <w:p w:rsidR="00950B36" w:rsidRPr="00950B36" w:rsidRDefault="00950B36" w:rsidP="00950B36">
      <w:pPr>
        <w:pStyle w:val="22"/>
        <w:tabs>
          <w:tab w:val="clear" w:pos="0"/>
          <w:tab w:val="left" w:pos="1134"/>
        </w:tabs>
        <w:ind w:firstLine="567"/>
        <w:jc w:val="both"/>
      </w:pPr>
      <w:r w:rsidRPr="00950B36">
        <w:t>6.1. Поставщик обязан:</w:t>
      </w:r>
    </w:p>
    <w:p w:rsidR="00950B36" w:rsidRPr="00950B36" w:rsidRDefault="00950B36" w:rsidP="00950B36">
      <w:pPr>
        <w:pStyle w:val="22"/>
        <w:tabs>
          <w:tab w:val="clear" w:pos="0"/>
          <w:tab w:val="left" w:pos="1134"/>
        </w:tabs>
        <w:ind w:firstLine="567"/>
        <w:jc w:val="both"/>
      </w:pPr>
      <w:r w:rsidRPr="00950B36">
        <w:t>6.1.1. Поставить Заказчику Товар надлежащего качества и в надлежащей упаковке в соответствии с требованиями настоящего договора.</w:t>
      </w:r>
    </w:p>
    <w:p w:rsidR="00950B36" w:rsidRPr="00950B36" w:rsidRDefault="00950B36" w:rsidP="00950B36">
      <w:pPr>
        <w:ind w:firstLine="567"/>
        <w:jc w:val="both"/>
        <w:rPr>
          <w:sz w:val="24"/>
          <w:szCs w:val="24"/>
        </w:rPr>
      </w:pPr>
      <w:r w:rsidRPr="00950B3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950B36" w:rsidRPr="00950B36" w:rsidRDefault="00950B36" w:rsidP="00950B36">
      <w:pPr>
        <w:pStyle w:val="22"/>
        <w:tabs>
          <w:tab w:val="clear" w:pos="0"/>
          <w:tab w:val="left" w:pos="1134"/>
        </w:tabs>
        <w:ind w:firstLine="567"/>
        <w:jc w:val="both"/>
      </w:pPr>
      <w:r w:rsidRPr="00950B36">
        <w:t>6.1.3. Одновременно с поставкой Товара передать Заказчику всю необходимую документацию в соответствии с условиями настоящего Договора.</w:t>
      </w:r>
    </w:p>
    <w:p w:rsidR="00950B36" w:rsidRPr="00950B36" w:rsidRDefault="00950B36" w:rsidP="00950B36">
      <w:pPr>
        <w:pStyle w:val="22"/>
        <w:tabs>
          <w:tab w:val="clear" w:pos="0"/>
          <w:tab w:val="left" w:pos="1134"/>
        </w:tabs>
        <w:ind w:firstLine="567"/>
        <w:jc w:val="both"/>
      </w:pPr>
      <w:r w:rsidRPr="00950B36">
        <w:t>6.1.4. Передать Заказчику Товар свободным от прав третьих лиц.</w:t>
      </w:r>
    </w:p>
    <w:p w:rsidR="00950B36" w:rsidRPr="00950B36" w:rsidRDefault="00950B36" w:rsidP="00950B36">
      <w:pPr>
        <w:pStyle w:val="22"/>
        <w:tabs>
          <w:tab w:val="clear" w:pos="0"/>
          <w:tab w:val="left" w:pos="1134"/>
        </w:tabs>
        <w:ind w:firstLine="567"/>
        <w:jc w:val="both"/>
      </w:pPr>
      <w:r w:rsidRPr="00950B36">
        <w:t>6.2. Поставщик вправе:</w:t>
      </w:r>
    </w:p>
    <w:p w:rsidR="00950B36" w:rsidRPr="00950B36" w:rsidRDefault="00950B36" w:rsidP="00950B36">
      <w:pPr>
        <w:pStyle w:val="22"/>
        <w:tabs>
          <w:tab w:val="clear" w:pos="0"/>
          <w:tab w:val="left" w:pos="1134"/>
        </w:tabs>
        <w:ind w:firstLine="567"/>
        <w:jc w:val="both"/>
      </w:pPr>
      <w:r w:rsidRPr="00950B3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950B36" w:rsidRPr="00950B36" w:rsidRDefault="00950B36" w:rsidP="00950B36">
      <w:pPr>
        <w:pStyle w:val="22"/>
        <w:tabs>
          <w:tab w:val="clear" w:pos="0"/>
          <w:tab w:val="left" w:pos="1134"/>
        </w:tabs>
        <w:ind w:firstLine="567"/>
        <w:jc w:val="both"/>
      </w:pPr>
      <w:r w:rsidRPr="00950B36">
        <w:t>6.3. Заказчик обязан:</w:t>
      </w:r>
    </w:p>
    <w:p w:rsidR="00950B36" w:rsidRPr="00950B36" w:rsidRDefault="00950B36" w:rsidP="00950B36">
      <w:pPr>
        <w:pStyle w:val="22"/>
        <w:tabs>
          <w:tab w:val="clear" w:pos="0"/>
          <w:tab w:val="left" w:pos="1134"/>
        </w:tabs>
        <w:ind w:firstLine="567"/>
        <w:jc w:val="both"/>
      </w:pPr>
      <w:r w:rsidRPr="00950B3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950B36" w:rsidRPr="00950B36" w:rsidRDefault="00950B36" w:rsidP="00950B36">
      <w:pPr>
        <w:pStyle w:val="22"/>
        <w:tabs>
          <w:tab w:val="clear" w:pos="0"/>
          <w:tab w:val="left" w:pos="1134"/>
        </w:tabs>
        <w:ind w:firstLine="567"/>
        <w:jc w:val="both"/>
      </w:pPr>
      <w:r w:rsidRPr="00950B36">
        <w:t>6.3.2. Произвести оплату Товара на условиях, предусмотренных настоящим Договором.</w:t>
      </w:r>
    </w:p>
    <w:p w:rsidR="00950B36" w:rsidRPr="00950B36" w:rsidRDefault="00950B36" w:rsidP="00950B36">
      <w:pPr>
        <w:pStyle w:val="22"/>
        <w:tabs>
          <w:tab w:val="clear" w:pos="0"/>
          <w:tab w:val="left" w:pos="1134"/>
        </w:tabs>
        <w:ind w:firstLine="0"/>
        <w:jc w:val="both"/>
      </w:pPr>
    </w:p>
    <w:p w:rsidR="00950B36" w:rsidRPr="00950B36" w:rsidRDefault="00950B36" w:rsidP="00950B36">
      <w:pPr>
        <w:pStyle w:val="22"/>
        <w:tabs>
          <w:tab w:val="clear" w:pos="0"/>
          <w:tab w:val="left" w:pos="1134"/>
        </w:tabs>
        <w:ind w:firstLine="0"/>
        <w:jc w:val="center"/>
        <w:rPr>
          <w:b/>
          <w:bCs/>
        </w:rPr>
      </w:pPr>
      <w:r w:rsidRPr="00950B36">
        <w:rPr>
          <w:b/>
          <w:bCs/>
        </w:rPr>
        <w:t>7. Форс-мажорные обстоятельства.</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2"/>
        <w:tabs>
          <w:tab w:val="clear" w:pos="0"/>
          <w:tab w:val="left" w:pos="1134"/>
        </w:tabs>
        <w:ind w:firstLine="567"/>
        <w:jc w:val="both"/>
      </w:pPr>
      <w:r w:rsidRPr="00950B3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950B36" w:rsidRPr="00950B36" w:rsidRDefault="00950B36" w:rsidP="00950B36">
      <w:pPr>
        <w:pStyle w:val="22"/>
        <w:tabs>
          <w:tab w:val="clear" w:pos="0"/>
          <w:tab w:val="left" w:pos="1134"/>
        </w:tabs>
        <w:ind w:firstLine="567"/>
        <w:jc w:val="both"/>
      </w:pPr>
      <w:r w:rsidRPr="00950B3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50B36" w:rsidRPr="00950B36" w:rsidRDefault="00950B36" w:rsidP="00950B36">
      <w:pPr>
        <w:pStyle w:val="22"/>
        <w:tabs>
          <w:tab w:val="clear" w:pos="0"/>
          <w:tab w:val="left" w:pos="1134"/>
        </w:tabs>
        <w:ind w:firstLine="567"/>
        <w:jc w:val="both"/>
      </w:pPr>
      <w:r w:rsidRPr="00950B3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950B36" w:rsidRPr="00950B36" w:rsidRDefault="00950B36" w:rsidP="00950B36">
      <w:pPr>
        <w:pStyle w:val="22"/>
        <w:tabs>
          <w:tab w:val="clear" w:pos="0"/>
          <w:tab w:val="left" w:pos="1134"/>
        </w:tabs>
        <w:ind w:firstLine="567"/>
        <w:jc w:val="both"/>
      </w:pPr>
      <w:r w:rsidRPr="00950B3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950B36" w:rsidRPr="00950B36" w:rsidRDefault="00950B36" w:rsidP="00950B36">
      <w:pPr>
        <w:pStyle w:val="22"/>
        <w:tabs>
          <w:tab w:val="clear" w:pos="0"/>
          <w:tab w:val="left" w:pos="1134"/>
        </w:tabs>
        <w:ind w:firstLine="0"/>
        <w:jc w:val="both"/>
      </w:pPr>
    </w:p>
    <w:p w:rsidR="00950B36" w:rsidRPr="00950B36" w:rsidRDefault="00950B36" w:rsidP="00950B36">
      <w:pPr>
        <w:pStyle w:val="22"/>
        <w:tabs>
          <w:tab w:val="clear" w:pos="0"/>
          <w:tab w:val="left" w:pos="1134"/>
        </w:tabs>
        <w:spacing w:after="60"/>
        <w:ind w:firstLine="0"/>
        <w:jc w:val="center"/>
        <w:rPr>
          <w:b/>
        </w:rPr>
      </w:pPr>
      <w:r w:rsidRPr="00950B36">
        <w:rPr>
          <w:b/>
        </w:rPr>
        <w:t>8. Разрешение споров</w:t>
      </w:r>
    </w:p>
    <w:p w:rsidR="00950B36" w:rsidRPr="00950B36" w:rsidRDefault="00950B36" w:rsidP="00950B36">
      <w:pPr>
        <w:pStyle w:val="22"/>
        <w:tabs>
          <w:tab w:val="clear" w:pos="0"/>
          <w:tab w:val="left" w:pos="1134"/>
        </w:tabs>
        <w:spacing w:after="60"/>
        <w:ind w:firstLine="0"/>
        <w:jc w:val="center"/>
        <w:rPr>
          <w:b/>
        </w:rPr>
      </w:pPr>
    </w:p>
    <w:p w:rsidR="00950B36" w:rsidRPr="00950B36" w:rsidRDefault="00950B36" w:rsidP="00950B36">
      <w:pPr>
        <w:pStyle w:val="22"/>
        <w:tabs>
          <w:tab w:val="clear" w:pos="0"/>
          <w:tab w:val="left" w:pos="1134"/>
        </w:tabs>
        <w:ind w:firstLine="567"/>
        <w:jc w:val="both"/>
      </w:pPr>
      <w:r w:rsidRPr="00950B3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950B36" w:rsidRPr="00950B36" w:rsidRDefault="00950B36" w:rsidP="00950B36">
      <w:pPr>
        <w:pStyle w:val="22"/>
        <w:tabs>
          <w:tab w:val="clear" w:pos="0"/>
          <w:tab w:val="left" w:pos="1134"/>
        </w:tabs>
        <w:ind w:firstLine="567"/>
        <w:jc w:val="both"/>
      </w:pPr>
      <w:r w:rsidRPr="00950B36">
        <w:t>8.2. Полученные претензии подлежат рассмотрению Стороной, получившей претензию, в течение 5 рабочих дней со дня получения претензии.</w:t>
      </w:r>
    </w:p>
    <w:p w:rsidR="00950B36" w:rsidRPr="00950B36" w:rsidRDefault="00950B36" w:rsidP="00950B36">
      <w:pPr>
        <w:pStyle w:val="22"/>
        <w:tabs>
          <w:tab w:val="clear" w:pos="0"/>
          <w:tab w:val="left" w:pos="1134"/>
        </w:tabs>
        <w:ind w:firstLine="567"/>
        <w:jc w:val="both"/>
      </w:pPr>
      <w:r w:rsidRPr="00950B3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50B36" w:rsidRPr="00950B36" w:rsidRDefault="00950B36" w:rsidP="00950B36">
      <w:pPr>
        <w:pStyle w:val="22"/>
        <w:tabs>
          <w:tab w:val="clear" w:pos="0"/>
          <w:tab w:val="left" w:pos="1134"/>
        </w:tabs>
        <w:ind w:firstLine="567"/>
        <w:jc w:val="both"/>
      </w:pPr>
      <w:r w:rsidRPr="00950B36">
        <w:t>8.4. К правоотношениям Сторон по настоящему Договору применяется гражданское право.</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2"/>
        <w:tabs>
          <w:tab w:val="clear" w:pos="0"/>
          <w:tab w:val="left" w:pos="1134"/>
        </w:tabs>
        <w:ind w:firstLine="0"/>
        <w:jc w:val="center"/>
        <w:rPr>
          <w:b/>
        </w:rPr>
      </w:pPr>
      <w:r w:rsidRPr="00950B36">
        <w:rPr>
          <w:b/>
        </w:rPr>
        <w:t>9. Ответственность сторон</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11"/>
        <w:ind w:left="0" w:firstLine="567"/>
        <w:jc w:val="both"/>
      </w:pPr>
      <w:r w:rsidRPr="00950B36">
        <w:rPr>
          <w:color w:val="FF0000"/>
        </w:rPr>
        <w:tab/>
      </w:r>
      <w:r w:rsidRPr="00950B3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950B36" w:rsidRPr="00950B36" w:rsidRDefault="00950B36" w:rsidP="00950B36">
      <w:pPr>
        <w:pStyle w:val="Warning"/>
        <w:spacing w:before="0" w:after="0" w:line="240" w:lineRule="auto"/>
        <w:ind w:firstLine="567"/>
        <w:jc w:val="both"/>
        <w:rPr>
          <w:i w:val="0"/>
          <w:color w:val="auto"/>
          <w:sz w:val="24"/>
          <w:szCs w:val="24"/>
        </w:rPr>
      </w:pPr>
      <w:r w:rsidRPr="00950B3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950B36" w:rsidRPr="00950B36" w:rsidRDefault="00950B36" w:rsidP="00950B36">
      <w:pPr>
        <w:ind w:firstLine="567"/>
        <w:jc w:val="both"/>
        <w:rPr>
          <w:sz w:val="24"/>
          <w:szCs w:val="24"/>
        </w:rPr>
      </w:pPr>
      <w:r w:rsidRPr="00950B3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50B36" w:rsidRPr="00950B36" w:rsidRDefault="00950B36" w:rsidP="00950B36">
      <w:pPr>
        <w:ind w:firstLine="567"/>
        <w:jc w:val="both"/>
        <w:rPr>
          <w:sz w:val="24"/>
          <w:szCs w:val="24"/>
          <w:lang w:eastAsia="en-US"/>
        </w:rPr>
      </w:pPr>
      <w:r w:rsidRPr="00950B36">
        <w:rPr>
          <w:sz w:val="24"/>
          <w:szCs w:val="24"/>
        </w:rPr>
        <w:t xml:space="preserve">9.3. </w:t>
      </w:r>
      <w:r w:rsidRPr="00950B3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950B3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w:t>
      </w:r>
      <w:r w:rsidRPr="00950B36">
        <w:rPr>
          <w:sz w:val="24"/>
          <w:szCs w:val="24"/>
        </w:rPr>
        <w:lastRenderedPageBreak/>
        <w:t xml:space="preserve">составляет </w:t>
      </w:r>
      <w:r w:rsidRPr="00950B36">
        <w:rPr>
          <w:sz w:val="24"/>
          <w:szCs w:val="24"/>
          <w:highlight w:val="yellow"/>
        </w:rPr>
        <w:t>__________________</w:t>
      </w:r>
      <w:r w:rsidRPr="00950B36">
        <w:rPr>
          <w:sz w:val="24"/>
          <w:szCs w:val="24"/>
        </w:rPr>
        <w:t xml:space="preserve"> рублей.</w:t>
      </w:r>
    </w:p>
    <w:p w:rsidR="00950B36" w:rsidRPr="00950B36" w:rsidRDefault="00950B36" w:rsidP="00950B36">
      <w:pPr>
        <w:ind w:firstLine="567"/>
        <w:jc w:val="both"/>
        <w:rPr>
          <w:sz w:val="24"/>
          <w:szCs w:val="24"/>
          <w:lang w:eastAsia="en-US"/>
        </w:rPr>
      </w:pPr>
      <w:r w:rsidRPr="00950B3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0B36" w:rsidRPr="00950B36" w:rsidRDefault="00950B36" w:rsidP="00950B36">
      <w:pPr>
        <w:ind w:firstLine="567"/>
        <w:jc w:val="both"/>
        <w:rPr>
          <w:sz w:val="24"/>
          <w:szCs w:val="24"/>
        </w:rPr>
      </w:pPr>
      <w:r w:rsidRPr="00950B36">
        <w:rPr>
          <w:sz w:val="24"/>
          <w:szCs w:val="24"/>
          <w:lang w:eastAsia="en-US"/>
        </w:rPr>
        <w:t xml:space="preserve">9.5. В </w:t>
      </w:r>
      <w:r w:rsidRPr="00950B3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50B36" w:rsidRPr="00950B36" w:rsidRDefault="00950B36" w:rsidP="00950B36">
      <w:pPr>
        <w:ind w:firstLine="567"/>
        <w:jc w:val="both"/>
        <w:rPr>
          <w:sz w:val="24"/>
          <w:szCs w:val="24"/>
          <w:lang w:eastAsia="en-US"/>
        </w:rPr>
      </w:pPr>
      <w:r w:rsidRPr="00950B3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950B36">
        <w:rPr>
          <w:sz w:val="24"/>
          <w:szCs w:val="24"/>
        </w:rPr>
        <w:t xml:space="preserve">Поставщик вправе потребовать уплаты </w:t>
      </w:r>
      <w:r w:rsidRPr="00950B36">
        <w:rPr>
          <w:sz w:val="24"/>
          <w:szCs w:val="24"/>
          <w:lang w:eastAsia="en-US"/>
        </w:rPr>
        <w:t xml:space="preserve"> штрафа в размере 1000,00 (одна тысяча) рублей. </w:t>
      </w:r>
    </w:p>
    <w:p w:rsidR="00950B36" w:rsidRPr="00950B36" w:rsidRDefault="00950B36" w:rsidP="00950B36">
      <w:pPr>
        <w:ind w:firstLine="567"/>
        <w:jc w:val="both"/>
        <w:rPr>
          <w:sz w:val="24"/>
          <w:szCs w:val="24"/>
          <w:lang w:eastAsia="en-US"/>
        </w:rPr>
      </w:pPr>
      <w:r w:rsidRPr="00950B3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0B36" w:rsidRPr="00950B36" w:rsidRDefault="00950B36" w:rsidP="00950B36">
      <w:pPr>
        <w:ind w:firstLine="567"/>
        <w:jc w:val="both"/>
        <w:rPr>
          <w:sz w:val="24"/>
          <w:szCs w:val="24"/>
        </w:rPr>
      </w:pPr>
      <w:r w:rsidRPr="00950B36">
        <w:rPr>
          <w:sz w:val="24"/>
          <w:szCs w:val="24"/>
          <w:lang w:eastAsia="en-US"/>
        </w:rPr>
        <w:t xml:space="preserve">9.8. </w:t>
      </w:r>
      <w:r w:rsidRPr="00950B3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50B36" w:rsidRPr="00950B36" w:rsidRDefault="00950B36" w:rsidP="00950B36">
      <w:pPr>
        <w:ind w:firstLine="567"/>
        <w:jc w:val="both"/>
        <w:rPr>
          <w:sz w:val="24"/>
          <w:szCs w:val="24"/>
        </w:rPr>
      </w:pPr>
      <w:r w:rsidRPr="00950B3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950B36" w:rsidRPr="00950B36" w:rsidRDefault="00950B36" w:rsidP="00950B36">
      <w:pPr>
        <w:pStyle w:val="211"/>
        <w:ind w:left="0" w:firstLine="0"/>
        <w:jc w:val="both"/>
        <w:rPr>
          <w:b/>
          <w:bCs/>
          <w:color w:val="000000"/>
        </w:rPr>
      </w:pPr>
    </w:p>
    <w:p w:rsidR="00950B36" w:rsidRPr="00950B36" w:rsidRDefault="00950B36" w:rsidP="00950B36">
      <w:pPr>
        <w:shd w:val="clear" w:color="auto" w:fill="FFFFFF"/>
        <w:tabs>
          <w:tab w:val="left" w:pos="682"/>
        </w:tabs>
        <w:jc w:val="center"/>
        <w:rPr>
          <w:b/>
          <w:color w:val="000000"/>
          <w:sz w:val="24"/>
          <w:szCs w:val="24"/>
        </w:rPr>
      </w:pPr>
      <w:r w:rsidRPr="00950B36">
        <w:rPr>
          <w:b/>
          <w:color w:val="000000"/>
          <w:sz w:val="24"/>
          <w:szCs w:val="24"/>
        </w:rPr>
        <w:t>10. Изменение Договора</w:t>
      </w:r>
    </w:p>
    <w:p w:rsidR="00950B36" w:rsidRPr="00950B36" w:rsidRDefault="00950B36" w:rsidP="00950B36">
      <w:pPr>
        <w:shd w:val="clear" w:color="auto" w:fill="FFFFFF"/>
        <w:tabs>
          <w:tab w:val="left" w:pos="682"/>
        </w:tabs>
        <w:jc w:val="center"/>
        <w:rPr>
          <w:b/>
          <w:sz w:val="24"/>
          <w:szCs w:val="24"/>
        </w:rPr>
      </w:pP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10.2.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50B36" w:rsidRPr="00950B36" w:rsidRDefault="00950B36" w:rsidP="00950B36">
      <w:pPr>
        <w:pStyle w:val="ListParagraph1"/>
        <w:tabs>
          <w:tab w:val="left" w:pos="90"/>
        </w:tabs>
        <w:spacing w:line="100" w:lineRule="atLeast"/>
        <w:ind w:left="0" w:firstLine="567"/>
        <w:jc w:val="both"/>
        <w:rPr>
          <w:b/>
          <w:bCs/>
          <w:color w:val="000000"/>
          <w:sz w:val="24"/>
          <w:szCs w:val="24"/>
        </w:rPr>
      </w:pPr>
      <w:r w:rsidRPr="00950B36">
        <w:rPr>
          <w:b/>
          <w:bCs/>
          <w:color w:val="000000"/>
          <w:spacing w:val="-5"/>
          <w:sz w:val="24"/>
          <w:szCs w:val="24"/>
        </w:rPr>
        <w:t>10.3.  Расторжение Договора</w:t>
      </w:r>
      <w:r w:rsidRPr="00950B36">
        <w:rPr>
          <w:b/>
          <w:bCs/>
          <w:color w:val="000000"/>
          <w:sz w:val="24"/>
          <w:szCs w:val="24"/>
        </w:rPr>
        <w:t>:</w:t>
      </w:r>
    </w:p>
    <w:p w:rsidR="00950B36" w:rsidRPr="00950B36" w:rsidRDefault="00950B36" w:rsidP="00950B36">
      <w:pPr>
        <w:pStyle w:val="2"/>
        <w:keepNext w:val="0"/>
        <w:numPr>
          <w:ilvl w:val="1"/>
          <w:numId w:val="0"/>
        </w:numPr>
        <w:ind w:firstLine="567"/>
        <w:jc w:val="both"/>
        <w:rPr>
          <w:rFonts w:ascii="Times New Roman" w:hAnsi="Times New Roman"/>
          <w:i w:val="0"/>
          <w:color w:val="000000"/>
          <w:sz w:val="24"/>
          <w:szCs w:val="24"/>
        </w:rPr>
      </w:pPr>
      <w:r w:rsidRPr="00950B36">
        <w:rPr>
          <w:rFonts w:ascii="Times New Roman" w:hAnsi="Times New Roman"/>
          <w:b w:val="0"/>
          <w:i w:val="0"/>
          <w:color w:val="000000"/>
          <w:sz w:val="24"/>
          <w:szCs w:val="24"/>
        </w:rPr>
        <w:t>10.3.1.РасторжениеДоговора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950B36">
        <w:rPr>
          <w:rFonts w:ascii="Times New Roman" w:hAnsi="Times New Roman"/>
          <w:i w:val="0"/>
          <w:color w:val="000000"/>
          <w:sz w:val="24"/>
          <w:szCs w:val="24"/>
        </w:rPr>
        <w:t>.</w:t>
      </w:r>
    </w:p>
    <w:p w:rsidR="00950B36" w:rsidRPr="00950B36" w:rsidRDefault="00950B36" w:rsidP="00950B36">
      <w:pPr>
        <w:shd w:val="clear" w:color="auto" w:fill="FFFFFF"/>
        <w:ind w:firstLine="567"/>
        <w:jc w:val="both"/>
        <w:rPr>
          <w:sz w:val="24"/>
          <w:szCs w:val="24"/>
        </w:rPr>
      </w:pPr>
      <w:r w:rsidRPr="00950B3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0B36" w:rsidRPr="00950B36" w:rsidRDefault="00950B36" w:rsidP="00950B36">
      <w:pPr>
        <w:shd w:val="clear" w:color="auto" w:fill="FFFFFF"/>
        <w:jc w:val="both"/>
        <w:rPr>
          <w:bCs/>
          <w:sz w:val="24"/>
          <w:szCs w:val="24"/>
        </w:rPr>
      </w:pPr>
    </w:p>
    <w:p w:rsidR="00950B36" w:rsidRPr="00950B36" w:rsidRDefault="00950B36" w:rsidP="00950B36">
      <w:pPr>
        <w:pStyle w:val="1"/>
        <w:keepNext w:val="0"/>
        <w:spacing w:before="0"/>
        <w:jc w:val="center"/>
        <w:rPr>
          <w:rFonts w:ascii="Times New Roman" w:hAnsi="Times New Roman"/>
          <w:bCs w:val="0"/>
          <w:color w:val="auto"/>
          <w:sz w:val="24"/>
          <w:szCs w:val="24"/>
        </w:rPr>
      </w:pPr>
      <w:r w:rsidRPr="00950B36">
        <w:rPr>
          <w:rFonts w:ascii="Times New Roman" w:hAnsi="Times New Roman"/>
          <w:bCs w:val="0"/>
          <w:color w:val="auto"/>
          <w:sz w:val="24"/>
          <w:szCs w:val="24"/>
        </w:rPr>
        <w:t>11. Заключительные положения</w:t>
      </w:r>
    </w:p>
    <w:p w:rsidR="00950B36" w:rsidRPr="00950B36" w:rsidRDefault="00950B36" w:rsidP="00950B36">
      <w:pPr>
        <w:rPr>
          <w:sz w:val="24"/>
          <w:szCs w:val="24"/>
        </w:rPr>
      </w:pPr>
    </w:p>
    <w:p w:rsidR="00950B36" w:rsidRPr="00950B36" w:rsidRDefault="00950B36" w:rsidP="00950B36">
      <w:pPr>
        <w:pStyle w:val="22"/>
        <w:tabs>
          <w:tab w:val="clear" w:pos="0"/>
          <w:tab w:val="left" w:pos="1134"/>
        </w:tabs>
        <w:ind w:firstLine="567"/>
        <w:jc w:val="both"/>
      </w:pPr>
      <w:r w:rsidRPr="00950B36">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w:t>
      </w:r>
      <w:r w:rsidRPr="00950B36">
        <w:lastRenderedPageBreak/>
        <w:t>экземплярах, имеющих одинаковую юридическую силу, по одному для каждой из Сторон.</w:t>
      </w:r>
    </w:p>
    <w:p w:rsidR="00950B36" w:rsidRPr="00950B36" w:rsidRDefault="00950B36" w:rsidP="00950B36">
      <w:pPr>
        <w:tabs>
          <w:tab w:val="left" w:pos="360"/>
        </w:tabs>
        <w:ind w:firstLine="567"/>
        <w:jc w:val="both"/>
        <w:rPr>
          <w:sz w:val="24"/>
          <w:szCs w:val="24"/>
        </w:rPr>
      </w:pPr>
      <w:r w:rsidRPr="00950B3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950B36" w:rsidRPr="00950B36" w:rsidRDefault="00950B36" w:rsidP="00950B36">
      <w:pPr>
        <w:shd w:val="clear" w:color="auto" w:fill="FFFFFF"/>
        <w:ind w:firstLine="567"/>
        <w:jc w:val="both"/>
        <w:rPr>
          <w:sz w:val="24"/>
          <w:szCs w:val="24"/>
        </w:rPr>
      </w:pPr>
      <w:r w:rsidRPr="00950B36">
        <w:rPr>
          <w:sz w:val="24"/>
          <w:szCs w:val="24"/>
        </w:rPr>
        <w:t>11.3.  С момента заключения Договора Поставщик обязан:</w:t>
      </w:r>
    </w:p>
    <w:p w:rsidR="00950B36" w:rsidRPr="00950B36" w:rsidRDefault="00950B36" w:rsidP="00950B36">
      <w:pPr>
        <w:shd w:val="clear" w:color="auto" w:fill="FFFFFF"/>
        <w:ind w:firstLine="567"/>
        <w:jc w:val="both"/>
        <w:rPr>
          <w:sz w:val="24"/>
          <w:szCs w:val="24"/>
        </w:rPr>
      </w:pPr>
      <w:r w:rsidRPr="00950B3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1621B1">
        <w:rPr>
          <w:sz w:val="24"/>
          <w:szCs w:val="24"/>
        </w:rPr>
        <w:t>2</w:t>
      </w:r>
      <w:r w:rsidRPr="00950B36">
        <w:rPr>
          <w:sz w:val="24"/>
          <w:szCs w:val="24"/>
        </w:rPr>
        <w:t xml:space="preserve"> настоящего Договора;</w:t>
      </w:r>
    </w:p>
    <w:p w:rsidR="00950B36" w:rsidRPr="00950B36" w:rsidRDefault="00950B36" w:rsidP="00950B36">
      <w:pPr>
        <w:pStyle w:val="2"/>
        <w:keepNext w:val="0"/>
        <w:numPr>
          <w:ilvl w:val="1"/>
          <w:numId w:val="0"/>
        </w:numPr>
        <w:ind w:firstLine="567"/>
        <w:jc w:val="both"/>
        <w:rPr>
          <w:rFonts w:ascii="Times New Roman" w:hAnsi="Times New Roman"/>
          <w:b w:val="0"/>
          <w:i w:val="0"/>
          <w:sz w:val="24"/>
          <w:szCs w:val="24"/>
        </w:rPr>
      </w:pPr>
      <w:r w:rsidRPr="00950B36">
        <w:rPr>
          <w:rFonts w:ascii="Times New Roman" w:hAnsi="Times New Roman"/>
          <w:b w:val="0"/>
          <w:i w:val="0"/>
          <w:sz w:val="24"/>
          <w:szCs w:val="24"/>
        </w:rPr>
        <w:t>11.4. Перечень приложений к Договору:</w:t>
      </w:r>
    </w:p>
    <w:p w:rsidR="00950B36" w:rsidRPr="00950B36" w:rsidRDefault="00950B36" w:rsidP="00950B36">
      <w:pPr>
        <w:ind w:firstLine="567"/>
        <w:rPr>
          <w:sz w:val="24"/>
          <w:szCs w:val="24"/>
        </w:rPr>
      </w:pPr>
      <w:r w:rsidRPr="00950B36">
        <w:rPr>
          <w:sz w:val="24"/>
          <w:szCs w:val="24"/>
        </w:rPr>
        <w:t>- Приложение № 1</w:t>
      </w:r>
    </w:p>
    <w:p w:rsidR="00950B36" w:rsidRPr="00950B36" w:rsidRDefault="00950B36" w:rsidP="00950B36">
      <w:pPr>
        <w:ind w:firstLine="567"/>
        <w:rPr>
          <w:sz w:val="24"/>
          <w:szCs w:val="24"/>
        </w:rPr>
      </w:pPr>
      <w:r w:rsidRPr="00950B36">
        <w:rPr>
          <w:sz w:val="24"/>
          <w:szCs w:val="24"/>
        </w:rPr>
        <w:t>- Приложение № 2</w:t>
      </w:r>
    </w:p>
    <w:p w:rsidR="00950B36" w:rsidRPr="00950B36" w:rsidRDefault="00950B36" w:rsidP="00950B36">
      <w:pPr>
        <w:rPr>
          <w:sz w:val="24"/>
          <w:szCs w:val="24"/>
        </w:rPr>
      </w:pPr>
    </w:p>
    <w:p w:rsidR="00CA24F1" w:rsidRPr="004856F6" w:rsidRDefault="00CA24F1" w:rsidP="00CA24F1">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299"/>
        <w:gridCol w:w="5406"/>
      </w:tblGrid>
      <w:tr w:rsidR="00CA24F1" w:rsidRPr="004856F6" w:rsidTr="007818C2">
        <w:tc>
          <w:tcPr>
            <w:tcW w:w="2475" w:type="pct"/>
            <w:tcBorders>
              <w:top w:val="single" w:sz="2" w:space="0" w:color="auto"/>
              <w:left w:val="single" w:sz="2" w:space="0" w:color="auto"/>
              <w:bottom w:val="single" w:sz="2" w:space="0" w:color="auto"/>
              <w:right w:val="single" w:sz="2" w:space="0" w:color="auto"/>
            </w:tcBorders>
            <w:hideMark/>
          </w:tcPr>
          <w:p w:rsidR="00CA24F1" w:rsidRPr="004856F6" w:rsidRDefault="00CA24F1" w:rsidP="007818C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24F1" w:rsidRPr="004856F6" w:rsidRDefault="00CA24F1" w:rsidP="007818C2">
            <w:pPr>
              <w:keepNext/>
              <w:jc w:val="center"/>
              <w:rPr>
                <w:sz w:val="24"/>
                <w:szCs w:val="24"/>
              </w:rPr>
            </w:pPr>
            <w:r w:rsidRPr="004856F6">
              <w:rPr>
                <w:b/>
                <w:sz w:val="24"/>
                <w:szCs w:val="24"/>
              </w:rPr>
              <w:t>Поставщик</w:t>
            </w:r>
          </w:p>
        </w:tc>
      </w:tr>
      <w:tr w:rsidR="00CA24F1" w:rsidRPr="004856F6" w:rsidTr="007818C2">
        <w:tc>
          <w:tcPr>
            <w:tcW w:w="2475" w:type="pct"/>
            <w:tcBorders>
              <w:top w:val="single" w:sz="2" w:space="0" w:color="auto"/>
              <w:left w:val="single" w:sz="2" w:space="0" w:color="auto"/>
              <w:bottom w:val="single" w:sz="2" w:space="0" w:color="auto"/>
              <w:right w:val="single" w:sz="2" w:space="0" w:color="auto"/>
            </w:tcBorders>
            <w:hideMark/>
          </w:tcPr>
          <w:p w:rsidR="00403BD1" w:rsidRPr="00944990" w:rsidRDefault="00403BD1" w:rsidP="00403BD1">
            <w:pPr>
              <w:rPr>
                <w:b/>
                <w:sz w:val="24"/>
                <w:szCs w:val="24"/>
              </w:rPr>
            </w:pPr>
            <w:r w:rsidRPr="00944990">
              <w:rPr>
                <w:b/>
                <w:sz w:val="24"/>
                <w:szCs w:val="24"/>
              </w:rPr>
              <w:t>государственное казенное учреждение Владимирской области «Отдел социальной защиты населения по Собинскому району»</w:t>
            </w:r>
          </w:p>
          <w:p w:rsidR="00403BD1" w:rsidRPr="00944990" w:rsidRDefault="00403BD1" w:rsidP="00403BD1">
            <w:pPr>
              <w:rPr>
                <w:sz w:val="24"/>
                <w:szCs w:val="24"/>
              </w:rPr>
            </w:pPr>
            <w:r w:rsidRPr="00944990">
              <w:rPr>
                <w:sz w:val="24"/>
                <w:szCs w:val="24"/>
              </w:rPr>
              <w:t>Юр</w:t>
            </w:r>
            <w:r>
              <w:rPr>
                <w:sz w:val="24"/>
                <w:szCs w:val="24"/>
              </w:rPr>
              <w:t xml:space="preserve">идический </w:t>
            </w:r>
            <w:r w:rsidRPr="00944990">
              <w:rPr>
                <w:sz w:val="24"/>
                <w:szCs w:val="24"/>
              </w:rPr>
              <w:t xml:space="preserve"> адрес: 601204, </w:t>
            </w:r>
            <w:r>
              <w:rPr>
                <w:sz w:val="24"/>
                <w:szCs w:val="24"/>
              </w:rPr>
              <w:t>область Владимирская</w:t>
            </w:r>
            <w:r w:rsidRPr="00944990">
              <w:rPr>
                <w:sz w:val="24"/>
                <w:szCs w:val="24"/>
              </w:rPr>
              <w:t xml:space="preserve">, </w:t>
            </w:r>
            <w:r>
              <w:rPr>
                <w:sz w:val="24"/>
                <w:szCs w:val="24"/>
              </w:rPr>
              <w:t>район Собинский</w:t>
            </w:r>
            <w:r w:rsidRPr="00944990">
              <w:rPr>
                <w:sz w:val="24"/>
                <w:szCs w:val="24"/>
              </w:rPr>
              <w:t xml:space="preserve">, </w:t>
            </w:r>
            <w:r>
              <w:rPr>
                <w:sz w:val="24"/>
                <w:szCs w:val="24"/>
              </w:rPr>
              <w:t>город Собинка</w:t>
            </w:r>
            <w:r w:rsidRPr="00944990">
              <w:rPr>
                <w:sz w:val="24"/>
                <w:szCs w:val="24"/>
              </w:rPr>
              <w:t>,</w:t>
            </w:r>
            <w:r>
              <w:rPr>
                <w:sz w:val="24"/>
                <w:szCs w:val="24"/>
              </w:rPr>
              <w:t xml:space="preserve"> улица Димитрова, дом 1</w:t>
            </w:r>
          </w:p>
          <w:p w:rsidR="00403BD1" w:rsidRPr="00944990" w:rsidRDefault="00403BD1" w:rsidP="00403BD1">
            <w:pPr>
              <w:rPr>
                <w:sz w:val="24"/>
                <w:szCs w:val="24"/>
              </w:rPr>
            </w:pPr>
            <w:r w:rsidRPr="00944990">
              <w:rPr>
                <w:sz w:val="24"/>
                <w:szCs w:val="24"/>
              </w:rPr>
              <w:t xml:space="preserve">ИНН: 3309459726  </w:t>
            </w:r>
          </w:p>
          <w:p w:rsidR="00403BD1" w:rsidRPr="00944990" w:rsidRDefault="00403BD1" w:rsidP="00403BD1">
            <w:pPr>
              <w:rPr>
                <w:sz w:val="24"/>
                <w:szCs w:val="24"/>
              </w:rPr>
            </w:pPr>
            <w:r w:rsidRPr="00944990">
              <w:rPr>
                <w:sz w:val="24"/>
                <w:szCs w:val="24"/>
              </w:rPr>
              <w:t>КПП: 330901001</w:t>
            </w:r>
          </w:p>
          <w:p w:rsidR="00403BD1" w:rsidRPr="00944990" w:rsidRDefault="00403BD1" w:rsidP="00403BD1">
            <w:pPr>
              <w:rPr>
                <w:sz w:val="24"/>
                <w:szCs w:val="24"/>
              </w:rPr>
            </w:pPr>
            <w:r w:rsidRPr="00944990">
              <w:rPr>
                <w:sz w:val="24"/>
                <w:szCs w:val="24"/>
              </w:rPr>
              <w:t>р/с: 03221643170000002800</w:t>
            </w:r>
          </w:p>
          <w:p w:rsidR="00403BD1" w:rsidRPr="00944990" w:rsidRDefault="00403BD1" w:rsidP="00403BD1">
            <w:pPr>
              <w:rPr>
                <w:sz w:val="24"/>
                <w:szCs w:val="24"/>
              </w:rPr>
            </w:pPr>
            <w:r w:rsidRPr="00944990">
              <w:rPr>
                <w:sz w:val="24"/>
                <w:szCs w:val="24"/>
              </w:rPr>
              <w:t xml:space="preserve">Банк: </w:t>
            </w:r>
            <w:r w:rsidR="00435260" w:rsidRPr="00435260">
              <w:rPr>
                <w:color w:val="383838"/>
                <w:sz w:val="24"/>
                <w:szCs w:val="24"/>
                <w:shd w:val="clear" w:color="auto" w:fill="FAFAFA"/>
              </w:rPr>
              <w:t>ОКЦ № 13 ГУ Банка России по ЦФО // УФК по Владимирской области, г. Владимир</w:t>
            </w:r>
            <w:r w:rsidRPr="00944990">
              <w:rPr>
                <w:sz w:val="24"/>
                <w:szCs w:val="24"/>
              </w:rPr>
              <w:t xml:space="preserve">, </w:t>
            </w:r>
          </w:p>
          <w:p w:rsidR="00403BD1" w:rsidRPr="00944990" w:rsidRDefault="00403BD1" w:rsidP="00403BD1">
            <w:pPr>
              <w:rPr>
                <w:sz w:val="24"/>
                <w:szCs w:val="24"/>
              </w:rPr>
            </w:pPr>
            <w:r w:rsidRPr="00944990">
              <w:rPr>
                <w:sz w:val="24"/>
                <w:szCs w:val="24"/>
              </w:rPr>
              <w:t>л/с 03282Р08960</w:t>
            </w:r>
          </w:p>
          <w:p w:rsidR="00403BD1" w:rsidRPr="00944990" w:rsidRDefault="00403BD1" w:rsidP="00403BD1">
            <w:pPr>
              <w:rPr>
                <w:sz w:val="24"/>
                <w:szCs w:val="24"/>
              </w:rPr>
            </w:pPr>
            <w:r w:rsidRPr="00944990">
              <w:rPr>
                <w:sz w:val="24"/>
                <w:szCs w:val="24"/>
              </w:rPr>
              <w:t>Корр. счет: 40102810945370000020</w:t>
            </w:r>
          </w:p>
          <w:p w:rsidR="00403BD1" w:rsidRPr="00944990" w:rsidRDefault="00403BD1" w:rsidP="00403BD1">
            <w:pPr>
              <w:pStyle w:val="Normalunindented"/>
              <w:spacing w:before="0" w:after="0" w:line="240" w:lineRule="auto"/>
              <w:jc w:val="left"/>
              <w:rPr>
                <w:sz w:val="24"/>
                <w:szCs w:val="24"/>
              </w:rPr>
            </w:pPr>
            <w:r w:rsidRPr="00944990">
              <w:rPr>
                <w:sz w:val="24"/>
                <w:szCs w:val="24"/>
              </w:rPr>
              <w:t>БИК: 011708377</w:t>
            </w:r>
          </w:p>
          <w:p w:rsidR="00403BD1" w:rsidRDefault="00403BD1" w:rsidP="00403BD1">
            <w:pPr>
              <w:spacing w:line="-196" w:lineRule="auto"/>
              <w:rPr>
                <w:rFonts w:ascii="Verdana" w:hAnsi="Verdana"/>
                <w:bCs/>
                <w:sz w:val="22"/>
                <w:szCs w:val="22"/>
              </w:rPr>
            </w:pPr>
            <w:r w:rsidRPr="003D7A56">
              <w:rPr>
                <w:rFonts w:ascii="Verdana" w:hAnsi="Verdana"/>
                <w:bCs/>
                <w:sz w:val="22"/>
                <w:szCs w:val="22"/>
              </w:rPr>
              <w:t xml:space="preserve">Телефон : 849/242/22869, </w:t>
            </w:r>
          </w:p>
          <w:p w:rsidR="00403BD1" w:rsidRDefault="00403BD1" w:rsidP="00403BD1">
            <w:pPr>
              <w:spacing w:line="-196" w:lineRule="auto"/>
            </w:pPr>
            <w:r w:rsidRPr="003D7A56">
              <w:rPr>
                <w:rFonts w:ascii="Verdana" w:hAnsi="Verdana"/>
                <w:bCs/>
                <w:sz w:val="22"/>
                <w:szCs w:val="22"/>
              </w:rPr>
              <w:t>эл. почта:</w:t>
            </w:r>
            <w:hyperlink r:id="rId9" w:history="1">
              <w:r w:rsidRPr="00C34FA8">
                <w:rPr>
                  <w:rStyle w:val="af"/>
                  <w:sz w:val="22"/>
                  <w:szCs w:val="22"/>
                  <w:lang w:val="en-US"/>
                </w:rPr>
                <w:t>sobinka</w:t>
              </w:r>
              <w:r w:rsidRPr="00C34FA8">
                <w:rPr>
                  <w:rStyle w:val="af"/>
                  <w:sz w:val="22"/>
                  <w:szCs w:val="22"/>
                </w:rPr>
                <w:t>_</w:t>
              </w:r>
              <w:r w:rsidRPr="00C34FA8">
                <w:rPr>
                  <w:rStyle w:val="af"/>
                  <w:sz w:val="22"/>
                  <w:szCs w:val="22"/>
                  <w:lang w:val="en-US"/>
                </w:rPr>
                <w:t>oszn</w:t>
              </w:r>
              <w:r w:rsidRPr="00C34FA8">
                <w:rPr>
                  <w:rStyle w:val="af"/>
                  <w:sz w:val="22"/>
                  <w:szCs w:val="22"/>
                </w:rPr>
                <w:t>@</w:t>
              </w:r>
              <w:r w:rsidRPr="00C34FA8">
                <w:rPr>
                  <w:rStyle w:val="af"/>
                  <w:sz w:val="22"/>
                  <w:szCs w:val="22"/>
                  <w:lang w:val="en-US"/>
                </w:rPr>
                <w:t>avo</w:t>
              </w:r>
              <w:r w:rsidRPr="00C34FA8">
                <w:rPr>
                  <w:rStyle w:val="af"/>
                  <w:sz w:val="22"/>
                  <w:szCs w:val="22"/>
                </w:rPr>
                <w:t>.</w:t>
              </w:r>
              <w:r w:rsidRPr="00C34FA8">
                <w:rPr>
                  <w:rStyle w:val="af"/>
                  <w:sz w:val="22"/>
                  <w:szCs w:val="22"/>
                  <w:lang w:val="en-US"/>
                </w:rPr>
                <w:t>ru</w:t>
              </w:r>
            </w:hyperlink>
          </w:p>
          <w:p w:rsidR="00CA24F1" w:rsidRPr="004856F6" w:rsidRDefault="00CA24F1" w:rsidP="004653C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rPr>
                <w:sz w:val="24"/>
                <w:szCs w:val="24"/>
              </w:rPr>
            </w:pPr>
          </w:p>
        </w:tc>
      </w:tr>
      <w:tr w:rsidR="00CA24F1" w:rsidRPr="004856F6" w:rsidTr="007818C2">
        <w:tc>
          <w:tcPr>
            <w:tcW w:w="247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00403BD1">
              <w:rPr>
                <w:sz w:val="24"/>
                <w:szCs w:val="24"/>
                <w:u w:val="single"/>
              </w:rPr>
              <w:t>    _________</w:t>
            </w:r>
            <w:r w:rsidRPr="004856F6">
              <w:rPr>
                <w:sz w:val="24"/>
                <w:szCs w:val="24"/>
                <w:u w:val="single"/>
              </w:rPr>
              <w:t> </w:t>
            </w:r>
            <w:r w:rsidR="00403BD1">
              <w:rPr>
                <w:sz w:val="24"/>
                <w:szCs w:val="24"/>
                <w:u w:val="single"/>
              </w:rPr>
              <w:t>______________</w:t>
            </w:r>
            <w:r w:rsidRPr="004856F6">
              <w:rPr>
                <w:sz w:val="24"/>
                <w:szCs w:val="24"/>
                <w:u w:val="single"/>
              </w:rPr>
              <w:t xml:space="preserve">  </w:t>
            </w:r>
            <w:r w:rsidRPr="004856F6">
              <w:rPr>
                <w:sz w:val="24"/>
                <w:szCs w:val="24"/>
              </w:rPr>
              <w:t xml:space="preserve"> /</w:t>
            </w:r>
            <w:r w:rsidR="00403BD1">
              <w:rPr>
                <w:sz w:val="24"/>
                <w:szCs w:val="24"/>
              </w:rPr>
              <w:t>Ж. А. Семенова</w:t>
            </w:r>
            <w:r w:rsidRPr="004856F6">
              <w:rPr>
                <w:sz w:val="24"/>
                <w:szCs w:val="24"/>
              </w:rPr>
              <w:t>/</w:t>
            </w:r>
          </w:p>
          <w:p w:rsidR="00CA24F1" w:rsidRPr="004856F6" w:rsidRDefault="00CA24F1" w:rsidP="007818C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pStyle w:val="Normalunindented"/>
              <w:keepNext/>
              <w:spacing w:before="0" w:after="0" w:line="240" w:lineRule="auto"/>
              <w:jc w:val="left"/>
              <w:rPr>
                <w:sz w:val="24"/>
                <w:szCs w:val="24"/>
              </w:rPr>
            </w:pPr>
            <w:r w:rsidRPr="004856F6">
              <w:rPr>
                <w:sz w:val="24"/>
                <w:szCs w:val="24"/>
              </w:rPr>
              <w:t>от имени Поставщика:</w:t>
            </w:r>
          </w:p>
          <w:p w:rsidR="00CA24F1" w:rsidRPr="004856F6" w:rsidRDefault="00CA24F1" w:rsidP="007818C2">
            <w:pPr>
              <w:pStyle w:val="Normalunindented"/>
              <w:keepNext/>
              <w:spacing w:before="0" w:after="0" w:line="240" w:lineRule="auto"/>
              <w:jc w:val="left"/>
              <w:rPr>
                <w:sz w:val="24"/>
                <w:szCs w:val="24"/>
                <w:u w:val="single"/>
              </w:rPr>
            </w:pPr>
          </w:p>
          <w:p w:rsidR="00CA24F1" w:rsidRPr="004856F6" w:rsidRDefault="00CA24F1" w:rsidP="007818C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24F1" w:rsidRPr="004856F6" w:rsidRDefault="00CA24F1" w:rsidP="007818C2">
            <w:pPr>
              <w:pStyle w:val="Normalunindented"/>
              <w:keepNext/>
              <w:spacing w:before="0" w:after="0" w:line="240" w:lineRule="auto"/>
              <w:jc w:val="left"/>
              <w:rPr>
                <w:sz w:val="24"/>
                <w:szCs w:val="24"/>
                <w:u w:val="single"/>
              </w:rPr>
            </w:pPr>
            <w:r w:rsidRPr="004856F6">
              <w:rPr>
                <w:sz w:val="24"/>
                <w:szCs w:val="24"/>
              </w:rPr>
              <w:t>М.П.</w:t>
            </w:r>
          </w:p>
        </w:tc>
      </w:tr>
    </w:tbl>
    <w:p w:rsidR="00CA24F1" w:rsidRPr="004856F6" w:rsidRDefault="00CA24F1" w:rsidP="00CA24F1">
      <w:pPr>
        <w:rPr>
          <w:sz w:val="24"/>
          <w:szCs w:val="24"/>
        </w:rPr>
      </w:pPr>
    </w:p>
    <w:p w:rsidR="00CA24F1" w:rsidRPr="004856F6" w:rsidRDefault="00CA24F1" w:rsidP="00CA24F1">
      <w:pPr>
        <w:rPr>
          <w:sz w:val="24"/>
          <w:szCs w:val="24"/>
        </w:rPr>
        <w:sectPr w:rsidR="00CA24F1" w:rsidRPr="004856F6" w:rsidSect="003A038F">
          <w:footerReference w:type="even" r:id="rId10"/>
          <w:footerReference w:type="default" r:id="rId11"/>
          <w:pgSz w:w="11906" w:h="16838"/>
          <w:pgMar w:top="567" w:right="566" w:bottom="567" w:left="851" w:header="709" w:footer="709" w:gutter="0"/>
          <w:cols w:space="708"/>
          <w:docGrid w:linePitch="360"/>
        </w:sectPr>
      </w:pPr>
    </w:p>
    <w:p w:rsidR="00CA24F1" w:rsidRDefault="00CA24F1" w:rsidP="00CA24F1">
      <w:pPr>
        <w:jc w:val="right"/>
        <w:rPr>
          <w:sz w:val="24"/>
          <w:szCs w:val="24"/>
        </w:rPr>
      </w:pPr>
      <w:r w:rsidRPr="004856F6">
        <w:rPr>
          <w:sz w:val="24"/>
          <w:szCs w:val="24"/>
        </w:rPr>
        <w:lastRenderedPageBreak/>
        <w:t>Приложение №</w:t>
      </w:r>
      <w:r w:rsidR="001621B1">
        <w:rPr>
          <w:sz w:val="24"/>
          <w:szCs w:val="24"/>
        </w:rPr>
        <w:t xml:space="preserve"> 1</w:t>
      </w:r>
      <w:r w:rsidR="00380D95">
        <w:t xml:space="preserve"> </w:t>
      </w:r>
      <w:r w:rsidRPr="004856F6">
        <w:rPr>
          <w:sz w:val="24"/>
          <w:szCs w:val="24"/>
        </w:rPr>
        <w:t xml:space="preserve">к Договору </w:t>
      </w:r>
      <w:r w:rsidRPr="004856F6">
        <w:rPr>
          <w:sz w:val="24"/>
          <w:szCs w:val="24"/>
        </w:rPr>
        <w:br/>
        <w:t>№ ___от «____» _______  202</w:t>
      </w:r>
      <w:r w:rsidR="00AA02D2">
        <w:rPr>
          <w:sz w:val="24"/>
          <w:szCs w:val="24"/>
        </w:rPr>
        <w:t>_</w:t>
      </w:r>
      <w:r w:rsidRPr="004856F6">
        <w:rPr>
          <w:sz w:val="24"/>
          <w:szCs w:val="24"/>
        </w:rPr>
        <w:t xml:space="preserve">  г.</w:t>
      </w:r>
    </w:p>
    <w:p w:rsidR="008D26E7" w:rsidRDefault="008D26E7" w:rsidP="008D26E7">
      <w:pPr>
        <w:ind w:firstLine="567"/>
        <w:jc w:val="center"/>
        <w:rPr>
          <w:b/>
          <w:bCs/>
          <w:kern w:val="28"/>
          <w:sz w:val="24"/>
          <w:szCs w:val="24"/>
        </w:rPr>
      </w:pPr>
      <w:r w:rsidRPr="004856F6">
        <w:rPr>
          <w:b/>
          <w:bCs/>
          <w:kern w:val="28"/>
          <w:sz w:val="24"/>
          <w:szCs w:val="24"/>
        </w:rPr>
        <w:t>Спецификация</w:t>
      </w:r>
    </w:p>
    <w:p w:rsidR="008D26E7" w:rsidRDefault="008D26E7" w:rsidP="008D26E7">
      <w:pPr>
        <w:ind w:firstLine="567"/>
        <w:jc w:val="center"/>
        <w:rPr>
          <w:b/>
          <w:bCs/>
          <w:kern w:val="28"/>
          <w:sz w:val="24"/>
          <w:szCs w:val="24"/>
        </w:rPr>
      </w:pPr>
    </w:p>
    <w:tbl>
      <w:tblPr>
        <w:tblW w:w="153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3061"/>
        <w:gridCol w:w="992"/>
        <w:gridCol w:w="1134"/>
        <w:gridCol w:w="1134"/>
        <w:gridCol w:w="1134"/>
        <w:gridCol w:w="4395"/>
        <w:gridCol w:w="2976"/>
      </w:tblGrid>
      <w:tr w:rsidR="008D26E7" w:rsidRPr="00D37C93" w:rsidTr="008D26E7">
        <w:trPr>
          <w:trHeight w:val="525"/>
        </w:trPr>
        <w:tc>
          <w:tcPr>
            <w:tcW w:w="481" w:type="dxa"/>
          </w:tcPr>
          <w:p w:rsidR="008D26E7" w:rsidRPr="00D37C93" w:rsidRDefault="008D26E7" w:rsidP="00CE5A17">
            <w:pPr>
              <w:jc w:val="center"/>
            </w:pPr>
            <w:r w:rsidRPr="00D37C93">
              <w:t>№</w:t>
            </w:r>
          </w:p>
        </w:tc>
        <w:tc>
          <w:tcPr>
            <w:tcW w:w="3061" w:type="dxa"/>
            <w:shd w:val="clear" w:color="auto" w:fill="auto"/>
          </w:tcPr>
          <w:p w:rsidR="008D26E7" w:rsidRDefault="008D26E7" w:rsidP="00CE5A17">
            <w:pPr>
              <w:jc w:val="center"/>
            </w:pPr>
            <w:r>
              <w:t>Наименование Товара,</w:t>
            </w:r>
          </w:p>
          <w:p w:rsidR="008D26E7" w:rsidRPr="00D37C93" w:rsidRDefault="008D26E7" w:rsidP="00CE5A17">
            <w:pPr>
              <w:jc w:val="center"/>
            </w:pPr>
            <w:r>
              <w:t>код по ОКПД2</w:t>
            </w:r>
          </w:p>
        </w:tc>
        <w:tc>
          <w:tcPr>
            <w:tcW w:w="992" w:type="dxa"/>
          </w:tcPr>
          <w:p w:rsidR="008D26E7" w:rsidRPr="00D37C93" w:rsidRDefault="008D26E7" w:rsidP="00CE5A17">
            <w:pPr>
              <w:jc w:val="center"/>
            </w:pPr>
            <w:r>
              <w:t>Количе</w:t>
            </w:r>
            <w:r w:rsidRPr="00D37C93">
              <w:t>с</w:t>
            </w:r>
            <w:r>
              <w:t>-</w:t>
            </w:r>
            <w:r w:rsidRPr="00D37C93">
              <w:t>тво</w:t>
            </w:r>
          </w:p>
        </w:tc>
        <w:tc>
          <w:tcPr>
            <w:tcW w:w="1134" w:type="dxa"/>
          </w:tcPr>
          <w:p w:rsidR="008D26E7" w:rsidRPr="00D37C93" w:rsidRDefault="008D26E7" w:rsidP="00CE5A17">
            <w:pPr>
              <w:jc w:val="center"/>
            </w:pPr>
            <w:r w:rsidRPr="00D37C93">
              <w:t>Ед.изм.</w:t>
            </w:r>
          </w:p>
        </w:tc>
        <w:tc>
          <w:tcPr>
            <w:tcW w:w="1134" w:type="dxa"/>
          </w:tcPr>
          <w:p w:rsidR="008D26E7" w:rsidRPr="00D37C93" w:rsidRDefault="008D26E7" w:rsidP="00CE5A17">
            <w:pPr>
              <w:jc w:val="center"/>
            </w:pPr>
            <w:r w:rsidRPr="00D37C93">
              <w:t>Цена</w:t>
            </w:r>
          </w:p>
        </w:tc>
        <w:tc>
          <w:tcPr>
            <w:tcW w:w="1134" w:type="dxa"/>
          </w:tcPr>
          <w:p w:rsidR="008D26E7" w:rsidRDefault="008D26E7" w:rsidP="00CE5A17">
            <w:pPr>
              <w:jc w:val="center"/>
            </w:pPr>
            <w:r>
              <w:t>Сумма</w:t>
            </w:r>
          </w:p>
        </w:tc>
        <w:tc>
          <w:tcPr>
            <w:tcW w:w="4395" w:type="dxa"/>
          </w:tcPr>
          <w:p w:rsidR="008D26E7" w:rsidRPr="00D37C93" w:rsidRDefault="008D26E7" w:rsidP="00CE5A17">
            <w:pPr>
              <w:jc w:val="center"/>
            </w:pPr>
            <w:r w:rsidRPr="007E0AAA">
              <w:t>Требования к качеству, функциональным характеристикам(потребительские свойства) Товара</w:t>
            </w:r>
          </w:p>
        </w:tc>
        <w:tc>
          <w:tcPr>
            <w:tcW w:w="2976" w:type="dxa"/>
          </w:tcPr>
          <w:p w:rsidR="008D26E7" w:rsidRPr="007E0AAA" w:rsidRDefault="008D26E7" w:rsidP="00CE5A17">
            <w:pPr>
              <w:jc w:val="center"/>
            </w:pPr>
            <w:r>
              <w:t>Страна производства</w:t>
            </w:r>
          </w:p>
        </w:tc>
      </w:tr>
      <w:tr w:rsidR="008D26E7" w:rsidRPr="00D37C93" w:rsidTr="008D26E7">
        <w:trPr>
          <w:trHeight w:val="395"/>
        </w:trPr>
        <w:tc>
          <w:tcPr>
            <w:tcW w:w="481" w:type="dxa"/>
            <w:vAlign w:val="center"/>
          </w:tcPr>
          <w:p w:rsidR="008D26E7" w:rsidRPr="00D37C93" w:rsidRDefault="008D26E7" w:rsidP="00CE5A17">
            <w:pPr>
              <w:jc w:val="center"/>
            </w:pPr>
            <w:r>
              <w:t>1</w:t>
            </w:r>
          </w:p>
        </w:tc>
        <w:tc>
          <w:tcPr>
            <w:tcW w:w="3061" w:type="dxa"/>
            <w:shd w:val="clear" w:color="auto" w:fill="auto"/>
            <w:vAlign w:val="center"/>
          </w:tcPr>
          <w:p w:rsidR="008D26E7" w:rsidRPr="003F5D02" w:rsidRDefault="008D26E7" w:rsidP="00CE5A17">
            <w:pPr>
              <w:jc w:val="center"/>
              <w:rPr>
                <w:bCs/>
                <w:color w:val="212121"/>
                <w:shd w:val="clear" w:color="auto" w:fill="FFFFFF"/>
              </w:rPr>
            </w:pPr>
            <w:r w:rsidRPr="003F5D02">
              <w:rPr>
                <w:bCs/>
                <w:color w:val="212121"/>
                <w:shd w:val="clear" w:color="auto" w:fill="FFFFFF"/>
              </w:rPr>
              <w:t>Клей-карандаш</w:t>
            </w:r>
          </w:p>
          <w:p w:rsidR="008D26E7" w:rsidRPr="003F5D02" w:rsidRDefault="008D26E7" w:rsidP="00CE5A17">
            <w:pPr>
              <w:jc w:val="center"/>
              <w:rPr>
                <w:bCs/>
                <w:color w:val="212121"/>
                <w:shd w:val="clear" w:color="auto" w:fill="FFFFFF"/>
              </w:rPr>
            </w:pPr>
            <w:r w:rsidRPr="003F5D02">
              <w:rPr>
                <w:bCs/>
                <w:color w:val="212121"/>
                <w:shd w:val="clear" w:color="auto" w:fill="FFFFFF"/>
              </w:rPr>
              <w:t>20.52.10.190</w:t>
            </w:r>
          </w:p>
        </w:tc>
        <w:tc>
          <w:tcPr>
            <w:tcW w:w="992" w:type="dxa"/>
            <w:vAlign w:val="center"/>
          </w:tcPr>
          <w:p w:rsidR="008D26E7" w:rsidRPr="003F5D02" w:rsidRDefault="008D26E7" w:rsidP="00CE5A17">
            <w:pPr>
              <w:jc w:val="center"/>
            </w:pPr>
            <w:r w:rsidRPr="003F5D02">
              <w:t>60</w:t>
            </w:r>
          </w:p>
        </w:tc>
        <w:tc>
          <w:tcPr>
            <w:tcW w:w="1134" w:type="dxa"/>
            <w:vAlign w:val="center"/>
          </w:tcPr>
          <w:p w:rsidR="008D26E7" w:rsidRPr="003F5D02" w:rsidRDefault="008D26E7" w:rsidP="00CE5A17">
            <w:pPr>
              <w:jc w:val="center"/>
            </w:pPr>
            <w:r w:rsidRPr="003F5D02">
              <w:t>Штука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D37C93" w:rsidRDefault="008D26E7" w:rsidP="00CE5A17">
            <w:r>
              <w:rPr>
                <w:bCs/>
                <w:color w:val="212121"/>
                <w:shd w:val="clear" w:color="auto" w:fill="FFFFFF"/>
              </w:rPr>
              <w:t>Клей-карандаш для склеивания бумаги, картона, ткани 25г</w:t>
            </w:r>
            <w:r w:rsidRPr="008D26E7">
              <w:rPr>
                <w:bCs/>
                <w:color w:val="212121"/>
                <w:shd w:val="clear" w:color="auto" w:fill="FFFFFF"/>
              </w:rPr>
              <w:t xml:space="preserve"> </w:t>
            </w:r>
            <w:r>
              <w:rPr>
                <w:bCs/>
                <w:color w:val="212121"/>
                <w:shd w:val="clear" w:color="auto" w:fill="FFFFFF"/>
              </w:rPr>
              <w:t>(</w:t>
            </w:r>
            <w:r>
              <w:rPr>
                <w:bCs/>
                <w:color w:val="212121"/>
                <w:shd w:val="clear" w:color="auto" w:fill="FFFFFF"/>
                <w:lang w:val="en-US"/>
              </w:rPr>
              <w:t>BRAUBERG</w:t>
            </w:r>
            <w:r>
              <w:rPr>
                <w:bCs/>
                <w:color w:val="212121"/>
                <w:shd w:val="clear" w:color="auto" w:fill="FFFFFF"/>
              </w:rPr>
              <w:t xml:space="preserve">), морозоустойчивый, не токсичный, </w:t>
            </w:r>
          </w:p>
        </w:tc>
        <w:tc>
          <w:tcPr>
            <w:tcW w:w="2976" w:type="dxa"/>
            <w:vAlign w:val="center"/>
          </w:tcPr>
          <w:p w:rsidR="008D26E7" w:rsidRPr="005E1A6F" w:rsidRDefault="008D26E7" w:rsidP="00CE5A17">
            <w:pPr>
              <w:jc w:val="center"/>
            </w:pPr>
            <w:r>
              <w:t>Россия,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t xml:space="preserve"> </w:t>
            </w:r>
          </w:p>
        </w:tc>
      </w:tr>
      <w:tr w:rsidR="008D26E7" w:rsidRPr="00D37C93" w:rsidTr="008D26E7">
        <w:trPr>
          <w:trHeight w:val="395"/>
        </w:trPr>
        <w:tc>
          <w:tcPr>
            <w:tcW w:w="481" w:type="dxa"/>
            <w:vAlign w:val="center"/>
          </w:tcPr>
          <w:p w:rsidR="008D26E7" w:rsidRPr="00D37C93" w:rsidRDefault="008D26E7" w:rsidP="00CE5A17">
            <w:pPr>
              <w:jc w:val="center"/>
            </w:pPr>
            <w:r>
              <w:t>2</w:t>
            </w:r>
          </w:p>
        </w:tc>
        <w:tc>
          <w:tcPr>
            <w:tcW w:w="3061" w:type="dxa"/>
            <w:shd w:val="clear" w:color="auto" w:fill="auto"/>
            <w:vAlign w:val="center"/>
          </w:tcPr>
          <w:p w:rsidR="008D26E7" w:rsidRPr="003F5D02" w:rsidRDefault="008D26E7" w:rsidP="00CE5A17">
            <w:pPr>
              <w:jc w:val="center"/>
            </w:pPr>
            <w:r w:rsidRPr="003F5D02">
              <w:t>Тетрадь общая</w:t>
            </w:r>
          </w:p>
          <w:p w:rsidR="008D26E7" w:rsidRPr="003F5D02" w:rsidRDefault="008D26E7" w:rsidP="00CE5A17">
            <w:pPr>
              <w:jc w:val="center"/>
            </w:pPr>
            <w:r w:rsidRPr="003F5D02">
              <w:t>17.23.13.195</w:t>
            </w:r>
          </w:p>
        </w:tc>
        <w:tc>
          <w:tcPr>
            <w:tcW w:w="992" w:type="dxa"/>
            <w:vAlign w:val="center"/>
          </w:tcPr>
          <w:p w:rsidR="008D26E7" w:rsidRPr="003F5D02" w:rsidRDefault="008D26E7" w:rsidP="00CE5A17">
            <w:pPr>
              <w:jc w:val="center"/>
            </w:pPr>
            <w:r w:rsidRPr="003F5D02">
              <w:t>10</w:t>
            </w:r>
          </w:p>
        </w:tc>
        <w:tc>
          <w:tcPr>
            <w:tcW w:w="1134" w:type="dxa"/>
            <w:vAlign w:val="center"/>
          </w:tcPr>
          <w:p w:rsidR="008D26E7" w:rsidRPr="003F5D02" w:rsidRDefault="008D26E7" w:rsidP="00CE5A17">
            <w:pPr>
              <w:jc w:val="center"/>
            </w:pPr>
            <w:r w:rsidRPr="003F5D02">
              <w:t>Штука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D37C93" w:rsidRDefault="008D26E7" w:rsidP="00CE5A17">
            <w:r>
              <w:t>Общая, А5, 48 листов, клетка на скрепке</w:t>
            </w:r>
          </w:p>
        </w:tc>
        <w:tc>
          <w:tcPr>
            <w:tcW w:w="2976" w:type="dxa"/>
            <w:vAlign w:val="center"/>
          </w:tcPr>
          <w:p w:rsidR="008D26E7" w:rsidRPr="005E1A6F" w:rsidRDefault="008D26E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8D26E7" w:rsidRPr="00D37C93" w:rsidTr="008D26E7">
        <w:trPr>
          <w:trHeight w:val="395"/>
        </w:trPr>
        <w:tc>
          <w:tcPr>
            <w:tcW w:w="481" w:type="dxa"/>
            <w:vAlign w:val="center"/>
          </w:tcPr>
          <w:p w:rsidR="008D26E7" w:rsidRDefault="008D26E7" w:rsidP="00CE5A17">
            <w:pPr>
              <w:jc w:val="center"/>
            </w:pPr>
            <w:r>
              <w:t>3</w:t>
            </w:r>
          </w:p>
        </w:tc>
        <w:tc>
          <w:tcPr>
            <w:tcW w:w="3061" w:type="dxa"/>
            <w:shd w:val="clear" w:color="auto" w:fill="auto"/>
            <w:vAlign w:val="center"/>
          </w:tcPr>
          <w:p w:rsidR="008D26E7" w:rsidRPr="003F5D02" w:rsidRDefault="008D26E7" w:rsidP="00CE5A17">
            <w:pPr>
              <w:jc w:val="center"/>
            </w:pPr>
            <w:r w:rsidRPr="003F5D02">
              <w:t>Тетрадь общая</w:t>
            </w:r>
          </w:p>
          <w:p w:rsidR="008D26E7" w:rsidRPr="003F5D02" w:rsidRDefault="008D26E7" w:rsidP="00CE5A17">
            <w:pPr>
              <w:jc w:val="center"/>
            </w:pPr>
            <w:r w:rsidRPr="003F5D02">
              <w:t>17.23.13.195</w:t>
            </w:r>
          </w:p>
        </w:tc>
        <w:tc>
          <w:tcPr>
            <w:tcW w:w="992" w:type="dxa"/>
            <w:vAlign w:val="center"/>
          </w:tcPr>
          <w:p w:rsidR="008D26E7" w:rsidRPr="003F5D02" w:rsidRDefault="008D26E7" w:rsidP="00CE5A17">
            <w:pPr>
              <w:jc w:val="center"/>
            </w:pPr>
            <w:r w:rsidRPr="003F5D02">
              <w:t>10</w:t>
            </w:r>
          </w:p>
        </w:tc>
        <w:tc>
          <w:tcPr>
            <w:tcW w:w="1134" w:type="dxa"/>
            <w:vAlign w:val="center"/>
          </w:tcPr>
          <w:p w:rsidR="008D26E7" w:rsidRPr="003F5D02" w:rsidRDefault="008D26E7" w:rsidP="00CE5A17">
            <w:pPr>
              <w:jc w:val="center"/>
            </w:pPr>
            <w:r w:rsidRPr="003F5D02">
              <w:t>Штука</w:t>
            </w:r>
          </w:p>
        </w:tc>
        <w:tc>
          <w:tcPr>
            <w:tcW w:w="1134" w:type="dxa"/>
          </w:tcPr>
          <w:p w:rsidR="008D26E7" w:rsidRPr="003F5D02" w:rsidRDefault="008D26E7" w:rsidP="00CE5A17">
            <w:pPr>
              <w:jc w:val="center"/>
            </w:pPr>
          </w:p>
        </w:tc>
        <w:tc>
          <w:tcPr>
            <w:tcW w:w="1134" w:type="dxa"/>
          </w:tcPr>
          <w:p w:rsidR="008D26E7" w:rsidRPr="00D37C93" w:rsidRDefault="008D26E7" w:rsidP="00CE5A17">
            <w:pPr>
              <w:jc w:val="center"/>
            </w:pPr>
          </w:p>
        </w:tc>
        <w:tc>
          <w:tcPr>
            <w:tcW w:w="4395" w:type="dxa"/>
          </w:tcPr>
          <w:p w:rsidR="008D26E7" w:rsidRDefault="008D26E7" w:rsidP="00CE5A17">
            <w:r>
              <w:t>Общая, А5, 24 листа, клетка на скрепке</w:t>
            </w:r>
          </w:p>
        </w:tc>
        <w:tc>
          <w:tcPr>
            <w:tcW w:w="2976" w:type="dxa"/>
            <w:vAlign w:val="center"/>
          </w:tcPr>
          <w:p w:rsidR="008D26E7" w:rsidRDefault="008D26E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8D26E7" w:rsidRPr="00D37C93" w:rsidTr="008D26E7">
        <w:trPr>
          <w:trHeight w:val="395"/>
        </w:trPr>
        <w:tc>
          <w:tcPr>
            <w:tcW w:w="481" w:type="dxa"/>
            <w:vAlign w:val="center"/>
          </w:tcPr>
          <w:p w:rsidR="008D26E7" w:rsidRPr="00D37C93" w:rsidRDefault="008D26E7" w:rsidP="00CE5A17">
            <w:pPr>
              <w:jc w:val="center"/>
            </w:pPr>
            <w:r>
              <w:t>4</w:t>
            </w:r>
          </w:p>
        </w:tc>
        <w:tc>
          <w:tcPr>
            <w:tcW w:w="3061" w:type="dxa"/>
            <w:shd w:val="clear" w:color="auto" w:fill="auto"/>
            <w:vAlign w:val="center"/>
          </w:tcPr>
          <w:p w:rsidR="008D26E7" w:rsidRPr="003F5D02" w:rsidRDefault="008D26E7" w:rsidP="00CE5A17">
            <w:pPr>
              <w:jc w:val="center"/>
            </w:pPr>
            <w:r w:rsidRPr="003F5D02">
              <w:t>Ручка шариковая</w:t>
            </w:r>
          </w:p>
          <w:p w:rsidR="008D26E7" w:rsidRPr="003F5D02" w:rsidRDefault="008D26E7" w:rsidP="00CE5A17">
            <w:pPr>
              <w:jc w:val="center"/>
            </w:pPr>
            <w:r w:rsidRPr="003F5D02">
              <w:t>22.29.25.000</w:t>
            </w:r>
          </w:p>
        </w:tc>
        <w:tc>
          <w:tcPr>
            <w:tcW w:w="992" w:type="dxa"/>
            <w:vAlign w:val="center"/>
          </w:tcPr>
          <w:p w:rsidR="008D26E7" w:rsidRPr="003F5D02" w:rsidRDefault="008D26E7" w:rsidP="00CE5A17">
            <w:pPr>
              <w:jc w:val="center"/>
            </w:pPr>
            <w:r>
              <w:t>100</w:t>
            </w:r>
          </w:p>
        </w:tc>
        <w:tc>
          <w:tcPr>
            <w:tcW w:w="1134" w:type="dxa"/>
            <w:vAlign w:val="center"/>
          </w:tcPr>
          <w:p w:rsidR="008D26E7" w:rsidRPr="003F5D02" w:rsidRDefault="008D26E7" w:rsidP="00CE5A17">
            <w:pPr>
              <w:jc w:val="center"/>
            </w:pPr>
            <w:r w:rsidRPr="003F5D02">
              <w:t>Штука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D37C93" w:rsidRDefault="008D26E7" w:rsidP="00CE5A17">
            <w:r>
              <w:t>Не автоматическая, масляная, синяя, с колпачком, толщина линии 0,7мм</w:t>
            </w:r>
          </w:p>
        </w:tc>
        <w:tc>
          <w:tcPr>
            <w:tcW w:w="2976" w:type="dxa"/>
            <w:vAlign w:val="center"/>
          </w:tcPr>
          <w:p w:rsidR="008D26E7" w:rsidRPr="005E1A6F" w:rsidRDefault="008D26E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8D26E7" w:rsidRPr="00D37C93" w:rsidTr="008D26E7">
        <w:trPr>
          <w:trHeight w:val="395"/>
        </w:trPr>
        <w:tc>
          <w:tcPr>
            <w:tcW w:w="481" w:type="dxa"/>
            <w:vAlign w:val="center"/>
          </w:tcPr>
          <w:p w:rsidR="008D26E7" w:rsidRPr="00D37C93" w:rsidRDefault="008D26E7" w:rsidP="00CE5A17">
            <w:pPr>
              <w:jc w:val="center"/>
            </w:pPr>
            <w:r>
              <w:t>5</w:t>
            </w:r>
          </w:p>
        </w:tc>
        <w:tc>
          <w:tcPr>
            <w:tcW w:w="3061" w:type="dxa"/>
            <w:shd w:val="clear" w:color="auto" w:fill="auto"/>
            <w:vAlign w:val="center"/>
          </w:tcPr>
          <w:p w:rsidR="008D26E7" w:rsidRPr="003F5D02" w:rsidRDefault="008D26E7" w:rsidP="00CE5A17">
            <w:pPr>
              <w:jc w:val="center"/>
            </w:pPr>
            <w:r w:rsidRPr="003F5D02">
              <w:t>Карандаш чернографитный</w:t>
            </w:r>
          </w:p>
          <w:p w:rsidR="008D26E7" w:rsidRPr="003F5D02" w:rsidRDefault="008D26E7" w:rsidP="00CE5A17">
            <w:pPr>
              <w:jc w:val="center"/>
            </w:pPr>
            <w:r w:rsidRPr="003F5D02">
              <w:t>32.99.15.110</w:t>
            </w:r>
          </w:p>
        </w:tc>
        <w:tc>
          <w:tcPr>
            <w:tcW w:w="992" w:type="dxa"/>
            <w:vAlign w:val="center"/>
          </w:tcPr>
          <w:p w:rsidR="008D26E7" w:rsidRPr="003F5D02" w:rsidRDefault="008D26E7" w:rsidP="00CE5A17">
            <w:pPr>
              <w:jc w:val="center"/>
            </w:pPr>
            <w:r>
              <w:t>30</w:t>
            </w:r>
          </w:p>
        </w:tc>
        <w:tc>
          <w:tcPr>
            <w:tcW w:w="1134" w:type="dxa"/>
            <w:vAlign w:val="center"/>
          </w:tcPr>
          <w:p w:rsidR="008D26E7" w:rsidRPr="003F5D02" w:rsidRDefault="008D26E7" w:rsidP="00CE5A17">
            <w:pPr>
              <w:jc w:val="center"/>
            </w:pPr>
            <w:r w:rsidRPr="003F5D02">
              <w:t>Штука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F26325" w:rsidRDefault="008D26E7" w:rsidP="00CE5A17">
            <w:r w:rsidRPr="00F26325">
              <w:rPr>
                <w:color w:val="242424"/>
                <w:shd w:val="clear" w:color="auto" w:fill="FFFFFF"/>
              </w:rPr>
              <w:t>Твердость грифеля – HB, диаметр</w:t>
            </w:r>
            <w:r>
              <w:rPr>
                <w:color w:val="242424"/>
                <w:shd w:val="clear" w:color="auto" w:fill="FFFFFF"/>
              </w:rPr>
              <w:t xml:space="preserve"> грифеля</w:t>
            </w:r>
            <w:r w:rsidRPr="00F26325">
              <w:rPr>
                <w:color w:val="242424"/>
                <w:shd w:val="clear" w:color="auto" w:fill="FFFFFF"/>
              </w:rPr>
              <w:t xml:space="preserve"> – 2 мм, длина карандаша </w:t>
            </w:r>
            <w:r>
              <w:rPr>
                <w:color w:val="242424"/>
                <w:shd w:val="clear" w:color="auto" w:fill="FFFFFF"/>
              </w:rPr>
              <w:t xml:space="preserve">не менее </w:t>
            </w:r>
            <w:r w:rsidRPr="00F26325">
              <w:rPr>
                <w:color w:val="242424"/>
                <w:shd w:val="clear" w:color="auto" w:fill="FFFFFF"/>
              </w:rPr>
              <w:t>177 мм</w:t>
            </w:r>
            <w:r>
              <w:rPr>
                <w:color w:val="242424"/>
                <w:shd w:val="clear" w:color="auto" w:fill="FFFFFF"/>
              </w:rPr>
              <w:t>, с ластиком</w:t>
            </w:r>
          </w:p>
        </w:tc>
        <w:tc>
          <w:tcPr>
            <w:tcW w:w="2976" w:type="dxa"/>
            <w:vAlign w:val="center"/>
          </w:tcPr>
          <w:p w:rsidR="008D26E7" w:rsidRPr="005E1A6F" w:rsidRDefault="008D26E7" w:rsidP="00CE5A17">
            <w:pPr>
              <w:jc w:val="center"/>
            </w:pPr>
            <w:r>
              <w:t>Без ограничений</w:t>
            </w:r>
          </w:p>
        </w:tc>
      </w:tr>
      <w:tr w:rsidR="008D26E7" w:rsidRPr="00D37C93" w:rsidTr="008D26E7">
        <w:trPr>
          <w:trHeight w:val="395"/>
        </w:trPr>
        <w:tc>
          <w:tcPr>
            <w:tcW w:w="481" w:type="dxa"/>
            <w:vAlign w:val="center"/>
          </w:tcPr>
          <w:p w:rsidR="008D26E7" w:rsidRPr="00D37C93" w:rsidRDefault="008D26E7" w:rsidP="00CE5A17">
            <w:pPr>
              <w:jc w:val="center"/>
            </w:pPr>
            <w:r>
              <w:t>6</w:t>
            </w:r>
          </w:p>
        </w:tc>
        <w:tc>
          <w:tcPr>
            <w:tcW w:w="3061" w:type="dxa"/>
            <w:shd w:val="clear" w:color="auto" w:fill="auto"/>
            <w:vAlign w:val="center"/>
          </w:tcPr>
          <w:p w:rsidR="008D26E7" w:rsidRPr="003F5D02" w:rsidRDefault="008D26E7" w:rsidP="00CE5A17">
            <w:pPr>
              <w:jc w:val="center"/>
            </w:pPr>
            <w:r w:rsidRPr="003F5D02">
              <w:t>Клейкая лента</w:t>
            </w:r>
          </w:p>
          <w:p w:rsidR="008D26E7" w:rsidRPr="003F5D02" w:rsidRDefault="008D26E7" w:rsidP="00CE5A17">
            <w:pPr>
              <w:jc w:val="center"/>
            </w:pPr>
            <w:r w:rsidRPr="003F5D02">
              <w:t>22.29.25.000</w:t>
            </w:r>
          </w:p>
        </w:tc>
        <w:tc>
          <w:tcPr>
            <w:tcW w:w="992" w:type="dxa"/>
            <w:vAlign w:val="center"/>
          </w:tcPr>
          <w:p w:rsidR="008D26E7" w:rsidRPr="003F5D02" w:rsidRDefault="008D26E7" w:rsidP="00CE5A17">
            <w:pPr>
              <w:jc w:val="center"/>
            </w:pPr>
            <w:r>
              <w:t>10</w:t>
            </w:r>
          </w:p>
        </w:tc>
        <w:tc>
          <w:tcPr>
            <w:tcW w:w="1134" w:type="dxa"/>
            <w:vAlign w:val="center"/>
          </w:tcPr>
          <w:p w:rsidR="008D26E7" w:rsidRPr="003F5D02" w:rsidRDefault="008D26E7" w:rsidP="00CE5A17">
            <w:pPr>
              <w:jc w:val="center"/>
            </w:pPr>
            <w:r w:rsidRPr="003F5D02">
              <w:t>Штука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D37C93" w:rsidRDefault="008D26E7" w:rsidP="00CE5A17">
            <w:pPr>
              <w:pStyle w:val="3"/>
              <w:shd w:val="clear" w:color="auto" w:fill="FFFFFF"/>
              <w:spacing w:before="0" w:after="77" w:line="250" w:lineRule="atLeast"/>
            </w:pPr>
            <w:r>
              <w:rPr>
                <w:rFonts w:ascii="Times New Roman" w:hAnsi="Times New Roman"/>
                <w:b w:val="0"/>
                <w:bCs w:val="0"/>
                <w:color w:val="242429"/>
                <w:sz w:val="20"/>
                <w:szCs w:val="20"/>
              </w:rPr>
              <w:t>Канцелярский скотч, п</w:t>
            </w:r>
            <w:r w:rsidRPr="00F26325">
              <w:rPr>
                <w:rFonts w:ascii="Times New Roman" w:hAnsi="Times New Roman"/>
                <w:b w:val="0"/>
                <w:bCs w:val="0"/>
                <w:color w:val="242429"/>
                <w:sz w:val="20"/>
                <w:szCs w:val="20"/>
              </w:rPr>
              <w:t>розрачн</w:t>
            </w:r>
            <w:r>
              <w:rPr>
                <w:rFonts w:ascii="Times New Roman" w:hAnsi="Times New Roman"/>
                <w:b w:val="0"/>
                <w:bCs w:val="0"/>
                <w:color w:val="242429"/>
                <w:sz w:val="20"/>
                <w:szCs w:val="20"/>
              </w:rPr>
              <w:t>ый,</w:t>
            </w:r>
            <w:r w:rsidRPr="00F26325">
              <w:rPr>
                <w:rFonts w:ascii="Times New Roman" w:hAnsi="Times New Roman"/>
                <w:b w:val="0"/>
                <w:bCs w:val="0"/>
                <w:color w:val="242429"/>
                <w:sz w:val="20"/>
                <w:szCs w:val="20"/>
              </w:rPr>
              <w:t xml:space="preserve"> широк</w:t>
            </w:r>
            <w:r>
              <w:rPr>
                <w:rFonts w:ascii="Times New Roman" w:hAnsi="Times New Roman"/>
                <w:b w:val="0"/>
                <w:bCs w:val="0"/>
                <w:color w:val="242429"/>
                <w:sz w:val="20"/>
                <w:szCs w:val="20"/>
              </w:rPr>
              <w:t xml:space="preserve">ий, </w:t>
            </w:r>
            <w:r w:rsidRPr="00F26325">
              <w:rPr>
                <w:rFonts w:ascii="Times New Roman" w:hAnsi="Times New Roman"/>
                <w:b w:val="0"/>
                <w:bCs w:val="0"/>
                <w:color w:val="242429"/>
                <w:sz w:val="20"/>
                <w:szCs w:val="20"/>
              </w:rPr>
              <w:t>150м × 48мм</w:t>
            </w:r>
            <w:r>
              <w:rPr>
                <w:rFonts w:ascii="Times New Roman" w:hAnsi="Times New Roman"/>
                <w:b w:val="0"/>
                <w:bCs w:val="0"/>
                <w:color w:val="242429"/>
                <w:sz w:val="20"/>
                <w:szCs w:val="20"/>
              </w:rPr>
              <w:t>, толщина 43 мкм</w:t>
            </w:r>
          </w:p>
        </w:tc>
        <w:tc>
          <w:tcPr>
            <w:tcW w:w="2976" w:type="dxa"/>
            <w:vAlign w:val="center"/>
          </w:tcPr>
          <w:p w:rsidR="008D26E7" w:rsidRPr="005E1A6F" w:rsidRDefault="008D26E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8D26E7" w:rsidRPr="00D37C93" w:rsidTr="008D26E7">
        <w:trPr>
          <w:trHeight w:val="395"/>
        </w:trPr>
        <w:tc>
          <w:tcPr>
            <w:tcW w:w="481" w:type="dxa"/>
            <w:vAlign w:val="center"/>
          </w:tcPr>
          <w:p w:rsidR="008D26E7" w:rsidRDefault="008D26E7" w:rsidP="00CE5A17">
            <w:pPr>
              <w:jc w:val="center"/>
            </w:pPr>
            <w:r>
              <w:t>7</w:t>
            </w:r>
          </w:p>
        </w:tc>
        <w:tc>
          <w:tcPr>
            <w:tcW w:w="3061" w:type="dxa"/>
            <w:shd w:val="clear" w:color="auto" w:fill="auto"/>
            <w:vAlign w:val="center"/>
          </w:tcPr>
          <w:p w:rsidR="008D26E7" w:rsidRPr="003F5D02" w:rsidRDefault="008D26E7" w:rsidP="00CE5A17">
            <w:pPr>
              <w:jc w:val="center"/>
            </w:pPr>
            <w:r w:rsidRPr="003F5D02">
              <w:t>Файл-вкладыш</w:t>
            </w:r>
          </w:p>
          <w:p w:rsidR="008D26E7" w:rsidRPr="003F5D02" w:rsidRDefault="008D26E7" w:rsidP="00CE5A17">
            <w:pPr>
              <w:jc w:val="center"/>
            </w:pPr>
            <w:r w:rsidRPr="003F5D02">
              <w:t>22.29.25.000</w:t>
            </w:r>
          </w:p>
        </w:tc>
        <w:tc>
          <w:tcPr>
            <w:tcW w:w="992" w:type="dxa"/>
            <w:vAlign w:val="center"/>
          </w:tcPr>
          <w:p w:rsidR="008D26E7" w:rsidRPr="003F5D02" w:rsidRDefault="008D26E7" w:rsidP="00CE5A17">
            <w:pPr>
              <w:jc w:val="center"/>
            </w:pPr>
            <w:r>
              <w:t>2</w:t>
            </w:r>
          </w:p>
        </w:tc>
        <w:tc>
          <w:tcPr>
            <w:tcW w:w="1134" w:type="dxa"/>
            <w:vAlign w:val="center"/>
          </w:tcPr>
          <w:p w:rsidR="008D26E7" w:rsidRPr="003F5D02" w:rsidRDefault="008D26E7" w:rsidP="00CE5A17">
            <w:pPr>
              <w:jc w:val="center"/>
            </w:pPr>
            <w:r w:rsidRPr="003F5D02">
              <w:t>Упаковка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D37C93" w:rsidRDefault="008D26E7" w:rsidP="00CE5A17">
            <w:r>
              <w:t>Формат А4, толщина 30мкм, прозрачный, гладкий, 100 штук в упаковке</w:t>
            </w:r>
          </w:p>
        </w:tc>
        <w:tc>
          <w:tcPr>
            <w:tcW w:w="2976" w:type="dxa"/>
            <w:vAlign w:val="center"/>
          </w:tcPr>
          <w:p w:rsidR="008D26E7" w:rsidRPr="00FF30F6" w:rsidRDefault="008D26E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8D26E7" w:rsidRPr="00D37C93" w:rsidTr="008D26E7">
        <w:trPr>
          <w:trHeight w:val="395"/>
        </w:trPr>
        <w:tc>
          <w:tcPr>
            <w:tcW w:w="481" w:type="dxa"/>
            <w:vAlign w:val="center"/>
          </w:tcPr>
          <w:p w:rsidR="008D26E7" w:rsidRDefault="008D26E7" w:rsidP="00CE5A17">
            <w:pPr>
              <w:jc w:val="center"/>
            </w:pPr>
            <w:r>
              <w:t>8</w:t>
            </w:r>
          </w:p>
        </w:tc>
        <w:tc>
          <w:tcPr>
            <w:tcW w:w="3061" w:type="dxa"/>
            <w:shd w:val="clear" w:color="auto" w:fill="auto"/>
            <w:vAlign w:val="center"/>
          </w:tcPr>
          <w:p w:rsidR="008D26E7" w:rsidRPr="003F5D02" w:rsidRDefault="008D26E7" w:rsidP="00CE5A17">
            <w:pPr>
              <w:jc w:val="center"/>
            </w:pPr>
            <w:r w:rsidRPr="003F5D02">
              <w:t>Ножницы канцелярские</w:t>
            </w:r>
          </w:p>
          <w:p w:rsidR="008D26E7" w:rsidRPr="003F5D02" w:rsidRDefault="008D26E7" w:rsidP="00CE5A17">
            <w:pPr>
              <w:jc w:val="center"/>
            </w:pPr>
            <w:r w:rsidRPr="003F5D02">
              <w:t>25.71.11.120</w:t>
            </w:r>
          </w:p>
        </w:tc>
        <w:tc>
          <w:tcPr>
            <w:tcW w:w="992" w:type="dxa"/>
            <w:vAlign w:val="center"/>
          </w:tcPr>
          <w:p w:rsidR="008D26E7" w:rsidRPr="003F5D02" w:rsidRDefault="008D26E7" w:rsidP="00CE5A17">
            <w:pPr>
              <w:jc w:val="center"/>
            </w:pPr>
            <w:r>
              <w:t>5</w:t>
            </w:r>
          </w:p>
        </w:tc>
        <w:tc>
          <w:tcPr>
            <w:tcW w:w="1134" w:type="dxa"/>
            <w:vAlign w:val="center"/>
          </w:tcPr>
          <w:p w:rsidR="008D26E7" w:rsidRPr="003F5D02" w:rsidRDefault="008D26E7" w:rsidP="00CE5A17">
            <w:pPr>
              <w:jc w:val="center"/>
            </w:pPr>
            <w:r w:rsidRPr="003F5D02">
              <w:t>Штука</w:t>
            </w:r>
          </w:p>
          <w:p w:rsidR="008D26E7" w:rsidRPr="003F5D02" w:rsidRDefault="008D26E7" w:rsidP="00CE5A17">
            <w:pPr>
              <w:jc w:val="center"/>
            </w:pP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3456FE" w:rsidRDefault="008D26E7" w:rsidP="00CE5A17">
            <w:r w:rsidRPr="003456FE">
              <w:t>Длина не менее 190 мм, длина лезвия - 7.5"</w:t>
            </w:r>
            <w:r>
              <w:t xml:space="preserve"> см</w:t>
            </w:r>
            <w:r w:rsidRPr="003456FE">
              <w:t>, ручки пластиковые с резиновыми вставками, для правши, заточка лезвий: трёхсторонняя, эргономичная форма ручек, симметричные ручки, форма лезвий: остроконечные, лезвия из нержавеющей стали.</w:t>
            </w:r>
          </w:p>
        </w:tc>
        <w:tc>
          <w:tcPr>
            <w:tcW w:w="2976" w:type="dxa"/>
            <w:vAlign w:val="center"/>
          </w:tcPr>
          <w:p w:rsidR="008D26E7" w:rsidRPr="00FF30F6" w:rsidRDefault="008D26E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8D26E7" w:rsidRPr="00D37C93" w:rsidTr="008D26E7">
        <w:trPr>
          <w:trHeight w:val="395"/>
        </w:trPr>
        <w:tc>
          <w:tcPr>
            <w:tcW w:w="481" w:type="dxa"/>
            <w:vAlign w:val="center"/>
          </w:tcPr>
          <w:p w:rsidR="008D26E7" w:rsidRDefault="008D26E7" w:rsidP="00CE5A17">
            <w:pPr>
              <w:jc w:val="center"/>
            </w:pPr>
            <w:r>
              <w:t>9</w:t>
            </w:r>
          </w:p>
        </w:tc>
        <w:tc>
          <w:tcPr>
            <w:tcW w:w="3061" w:type="dxa"/>
            <w:shd w:val="clear" w:color="auto" w:fill="auto"/>
            <w:vAlign w:val="center"/>
          </w:tcPr>
          <w:p w:rsidR="008D26E7" w:rsidRPr="003F5D02" w:rsidRDefault="008D26E7" w:rsidP="00CE5A17">
            <w:pPr>
              <w:jc w:val="center"/>
            </w:pPr>
            <w:r w:rsidRPr="003F5D02">
              <w:t>Тексовыделитель</w:t>
            </w:r>
          </w:p>
          <w:p w:rsidR="008D26E7" w:rsidRPr="003F5D02" w:rsidRDefault="008D26E7" w:rsidP="00CE5A17">
            <w:pPr>
              <w:jc w:val="center"/>
            </w:pPr>
            <w:r w:rsidRPr="003F5D02">
              <w:t>22.29.25.000</w:t>
            </w:r>
          </w:p>
        </w:tc>
        <w:tc>
          <w:tcPr>
            <w:tcW w:w="992" w:type="dxa"/>
            <w:vAlign w:val="center"/>
          </w:tcPr>
          <w:p w:rsidR="008D26E7" w:rsidRPr="003F5D02" w:rsidRDefault="008D26E7" w:rsidP="00CE5A17">
            <w:pPr>
              <w:jc w:val="center"/>
            </w:pPr>
            <w:r w:rsidRPr="003F5D02">
              <w:t>1</w:t>
            </w:r>
          </w:p>
        </w:tc>
        <w:tc>
          <w:tcPr>
            <w:tcW w:w="1134" w:type="dxa"/>
            <w:vAlign w:val="center"/>
          </w:tcPr>
          <w:p w:rsidR="008D26E7" w:rsidRPr="003F5D02" w:rsidRDefault="008D26E7" w:rsidP="00CE5A17">
            <w:pPr>
              <w:jc w:val="center"/>
            </w:pPr>
            <w:r w:rsidRPr="003F5D02">
              <w:t>Упаковка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5C19A0" w:rsidRDefault="008D26E7" w:rsidP="00CE5A17">
            <w:r w:rsidRPr="005C19A0">
              <w:rPr>
                <w:color w:val="242424"/>
                <w:shd w:val="clear" w:color="auto" w:fill="FFFFFF"/>
              </w:rPr>
              <w:t xml:space="preserve">Скошенный наконечник, толщина линии 1-5 мм, цвет </w:t>
            </w:r>
            <w:r>
              <w:rPr>
                <w:color w:val="242424"/>
                <w:shd w:val="clear" w:color="auto" w:fill="FFFFFF"/>
              </w:rPr>
              <w:t>оранжевый, чернила на водной основе, в упаковке 12 штук</w:t>
            </w:r>
          </w:p>
        </w:tc>
        <w:tc>
          <w:tcPr>
            <w:tcW w:w="2976" w:type="dxa"/>
            <w:vAlign w:val="center"/>
          </w:tcPr>
          <w:p w:rsidR="008D26E7" w:rsidRDefault="008D26E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8D26E7" w:rsidRPr="00D37C93" w:rsidTr="008D26E7">
        <w:trPr>
          <w:trHeight w:val="395"/>
        </w:trPr>
        <w:tc>
          <w:tcPr>
            <w:tcW w:w="481" w:type="dxa"/>
            <w:vAlign w:val="center"/>
          </w:tcPr>
          <w:p w:rsidR="008D26E7" w:rsidRDefault="008D26E7" w:rsidP="00CE5A17">
            <w:pPr>
              <w:jc w:val="center"/>
            </w:pPr>
            <w:r>
              <w:t>10</w:t>
            </w:r>
          </w:p>
        </w:tc>
        <w:tc>
          <w:tcPr>
            <w:tcW w:w="3061" w:type="dxa"/>
            <w:shd w:val="clear" w:color="auto" w:fill="auto"/>
            <w:vAlign w:val="center"/>
          </w:tcPr>
          <w:p w:rsidR="008D26E7" w:rsidRPr="00642EFE" w:rsidRDefault="008D26E7" w:rsidP="00CE5A17">
            <w:pPr>
              <w:jc w:val="center"/>
            </w:pPr>
            <w:r w:rsidRPr="00642EFE">
              <w:t xml:space="preserve">Стержень </w:t>
            </w:r>
            <w:r>
              <w:t>гелевый</w:t>
            </w:r>
          </w:p>
          <w:p w:rsidR="008D26E7" w:rsidRPr="00642EFE" w:rsidRDefault="008D26E7" w:rsidP="00CE5A17">
            <w:pPr>
              <w:jc w:val="center"/>
            </w:pPr>
            <w:r w:rsidRPr="00642EFE">
              <w:t>32.99.14.130</w:t>
            </w:r>
          </w:p>
        </w:tc>
        <w:tc>
          <w:tcPr>
            <w:tcW w:w="992" w:type="dxa"/>
            <w:vAlign w:val="center"/>
          </w:tcPr>
          <w:p w:rsidR="008D26E7" w:rsidRPr="00642EFE" w:rsidRDefault="008D26E7" w:rsidP="00CE5A17">
            <w:pPr>
              <w:jc w:val="center"/>
            </w:pPr>
            <w:r w:rsidRPr="00642EFE">
              <w:t>10</w:t>
            </w:r>
          </w:p>
        </w:tc>
        <w:tc>
          <w:tcPr>
            <w:tcW w:w="1134" w:type="dxa"/>
            <w:vAlign w:val="center"/>
          </w:tcPr>
          <w:p w:rsidR="008D26E7" w:rsidRPr="00642EFE" w:rsidRDefault="008D26E7" w:rsidP="00CE5A17">
            <w:pPr>
              <w:jc w:val="center"/>
            </w:pPr>
            <w:r w:rsidRPr="00642EFE">
              <w:t>Штука</w:t>
            </w:r>
          </w:p>
          <w:p w:rsidR="008D26E7" w:rsidRPr="00642EFE" w:rsidRDefault="008D26E7" w:rsidP="00CE5A17">
            <w:pPr>
              <w:jc w:val="center"/>
            </w:pP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642EFE" w:rsidRDefault="008D26E7" w:rsidP="00CE5A17">
            <w:pPr>
              <w:rPr>
                <w:color w:val="242424"/>
                <w:shd w:val="clear" w:color="auto" w:fill="FFFFFF"/>
              </w:rPr>
            </w:pPr>
            <w:r>
              <w:rPr>
                <w:color w:val="242424"/>
                <w:shd w:val="clear" w:color="auto" w:fill="FFFFFF"/>
              </w:rPr>
              <w:t>Длина – 139 мм, толщина линии письма – 0,5 мм, толщина пишущего узла – 0,7 мм, ц</w:t>
            </w:r>
            <w:r w:rsidRPr="00155ABA">
              <w:rPr>
                <w:color w:val="242424"/>
                <w:shd w:val="clear" w:color="auto" w:fill="FFFFFF"/>
              </w:rPr>
              <w:t xml:space="preserve">вет чернил: </w:t>
            </w:r>
            <w:r>
              <w:rPr>
                <w:color w:val="242424"/>
                <w:shd w:val="clear" w:color="auto" w:fill="FFFFFF"/>
              </w:rPr>
              <w:t>черный.</w:t>
            </w:r>
          </w:p>
        </w:tc>
        <w:tc>
          <w:tcPr>
            <w:tcW w:w="2976" w:type="dxa"/>
            <w:vAlign w:val="center"/>
          </w:tcPr>
          <w:p w:rsidR="008D26E7" w:rsidRDefault="008D26E7" w:rsidP="00CE5A17">
            <w:pPr>
              <w:jc w:val="center"/>
            </w:pPr>
            <w:r>
              <w:t>Без ограничений</w:t>
            </w:r>
          </w:p>
        </w:tc>
      </w:tr>
      <w:tr w:rsidR="008D26E7" w:rsidRPr="00D37C93" w:rsidTr="008D26E7">
        <w:trPr>
          <w:trHeight w:val="395"/>
        </w:trPr>
        <w:tc>
          <w:tcPr>
            <w:tcW w:w="481" w:type="dxa"/>
            <w:vAlign w:val="center"/>
          </w:tcPr>
          <w:p w:rsidR="008D26E7" w:rsidRDefault="008D26E7" w:rsidP="00CE5A17">
            <w:pPr>
              <w:jc w:val="center"/>
            </w:pPr>
            <w:r>
              <w:t>11</w:t>
            </w:r>
          </w:p>
        </w:tc>
        <w:tc>
          <w:tcPr>
            <w:tcW w:w="3061" w:type="dxa"/>
            <w:shd w:val="clear" w:color="auto" w:fill="auto"/>
            <w:vAlign w:val="center"/>
          </w:tcPr>
          <w:p w:rsidR="008D26E7" w:rsidRPr="00642EFE" w:rsidRDefault="008D26E7" w:rsidP="00CE5A17">
            <w:pPr>
              <w:jc w:val="center"/>
              <w:rPr>
                <w:b/>
              </w:rPr>
            </w:pPr>
            <w:r w:rsidRPr="00642EFE">
              <w:rPr>
                <w:rStyle w:val="af8"/>
                <w:b w:val="0"/>
                <w:color w:val="333333"/>
                <w:shd w:val="clear" w:color="auto" w:fill="FFFFFF"/>
              </w:rPr>
              <w:t>Ластик канцелярский 22.19.20.112</w:t>
            </w:r>
          </w:p>
        </w:tc>
        <w:tc>
          <w:tcPr>
            <w:tcW w:w="992" w:type="dxa"/>
            <w:vAlign w:val="center"/>
          </w:tcPr>
          <w:p w:rsidR="008D26E7" w:rsidRPr="00642EFE" w:rsidRDefault="008D26E7" w:rsidP="00CE5A17">
            <w:pPr>
              <w:jc w:val="center"/>
            </w:pPr>
            <w:r>
              <w:t>20</w:t>
            </w:r>
          </w:p>
        </w:tc>
        <w:tc>
          <w:tcPr>
            <w:tcW w:w="1134" w:type="dxa"/>
            <w:vAlign w:val="center"/>
          </w:tcPr>
          <w:p w:rsidR="008D26E7" w:rsidRPr="00642EFE" w:rsidRDefault="008D26E7" w:rsidP="00CE5A17">
            <w:pPr>
              <w:jc w:val="center"/>
            </w:pPr>
            <w:r>
              <w:t>Штука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Default="008D26E7" w:rsidP="00CE5A17">
            <w:pPr>
              <w:rPr>
                <w:color w:val="242424"/>
                <w:shd w:val="clear" w:color="auto" w:fill="FFFFFF"/>
              </w:rPr>
            </w:pPr>
            <w:r>
              <w:rPr>
                <w:color w:val="242424"/>
                <w:shd w:val="clear" w:color="auto" w:fill="FFFFFF"/>
              </w:rPr>
              <w:t>Для карандашей, тип ластика классический, цвет: ассорти, форма прямоугольная, длина – 31 мм, ширина – 21 мм, толщина – 8 мм, материал натуральный каучук</w:t>
            </w:r>
          </w:p>
        </w:tc>
        <w:tc>
          <w:tcPr>
            <w:tcW w:w="2976" w:type="dxa"/>
            <w:vAlign w:val="center"/>
          </w:tcPr>
          <w:p w:rsidR="008D26E7" w:rsidRDefault="008D26E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8D26E7" w:rsidRPr="00D37C93" w:rsidTr="008D26E7">
        <w:trPr>
          <w:trHeight w:val="395"/>
        </w:trPr>
        <w:tc>
          <w:tcPr>
            <w:tcW w:w="481" w:type="dxa"/>
            <w:vAlign w:val="center"/>
          </w:tcPr>
          <w:p w:rsidR="008D26E7" w:rsidRDefault="008D26E7" w:rsidP="00CE5A17">
            <w:pPr>
              <w:jc w:val="center"/>
            </w:pPr>
            <w:r>
              <w:lastRenderedPageBreak/>
              <w:t>12</w:t>
            </w:r>
          </w:p>
        </w:tc>
        <w:tc>
          <w:tcPr>
            <w:tcW w:w="3061" w:type="dxa"/>
            <w:shd w:val="clear" w:color="auto" w:fill="auto"/>
            <w:vAlign w:val="center"/>
          </w:tcPr>
          <w:p w:rsidR="008D26E7" w:rsidRPr="00642EFE" w:rsidRDefault="008D26E7" w:rsidP="00CE5A17">
            <w:pPr>
              <w:jc w:val="center"/>
            </w:pPr>
            <w:r>
              <w:t>Батарейка АА пальчиковая 27.20.11.000</w:t>
            </w:r>
          </w:p>
        </w:tc>
        <w:tc>
          <w:tcPr>
            <w:tcW w:w="992" w:type="dxa"/>
            <w:vAlign w:val="center"/>
          </w:tcPr>
          <w:p w:rsidR="008D26E7" w:rsidRPr="00642EFE" w:rsidRDefault="008D26E7" w:rsidP="00CE5A17">
            <w:pPr>
              <w:jc w:val="center"/>
            </w:pPr>
            <w:r>
              <w:t>5</w:t>
            </w:r>
          </w:p>
        </w:tc>
        <w:tc>
          <w:tcPr>
            <w:tcW w:w="1134" w:type="dxa"/>
            <w:vAlign w:val="center"/>
          </w:tcPr>
          <w:p w:rsidR="008D26E7" w:rsidRPr="00642EFE" w:rsidRDefault="008D26E7" w:rsidP="00CE5A17">
            <w:pPr>
              <w:jc w:val="center"/>
            </w:pPr>
            <w:r>
              <w:t>Упаковка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Pr="00AF3CDC" w:rsidRDefault="008D26E7" w:rsidP="00CE5A17">
            <w:pPr>
              <w:rPr>
                <w:color w:val="242424"/>
                <w:shd w:val="clear" w:color="auto" w:fill="FFFFFF"/>
              </w:rPr>
            </w:pPr>
            <w:r>
              <w:rPr>
                <w:color w:val="242424"/>
                <w:shd w:val="clear" w:color="auto" w:fill="FFFFFF"/>
              </w:rPr>
              <w:t>Типоразмер АА (</w:t>
            </w:r>
            <w:r>
              <w:rPr>
                <w:color w:val="242424"/>
                <w:shd w:val="clear" w:color="auto" w:fill="FFFFFF"/>
                <w:lang w:val="en-US"/>
              </w:rPr>
              <w:t>R</w:t>
            </w:r>
            <w:r>
              <w:rPr>
                <w:color w:val="242424"/>
                <w:shd w:val="clear" w:color="auto" w:fill="FFFFFF"/>
              </w:rPr>
              <w:t>6</w:t>
            </w:r>
            <w:r w:rsidRPr="00AF3CDC">
              <w:rPr>
                <w:color w:val="242424"/>
                <w:shd w:val="clear" w:color="auto" w:fill="FFFFFF"/>
              </w:rPr>
              <w:t xml:space="preserve">, </w:t>
            </w:r>
            <w:r>
              <w:rPr>
                <w:color w:val="242424"/>
                <w:shd w:val="clear" w:color="auto" w:fill="FFFFFF"/>
                <w:lang w:val="en-US"/>
              </w:rPr>
              <w:t>LR</w:t>
            </w:r>
            <w:r w:rsidRPr="00AF3CDC">
              <w:rPr>
                <w:color w:val="242424"/>
                <w:shd w:val="clear" w:color="auto" w:fill="FFFFFF"/>
              </w:rPr>
              <w:t xml:space="preserve">6, </w:t>
            </w:r>
            <w:r>
              <w:rPr>
                <w:color w:val="242424"/>
                <w:shd w:val="clear" w:color="auto" w:fill="FFFFFF"/>
                <w:lang w:val="en-US"/>
              </w:rPr>
              <w:t>FR</w:t>
            </w:r>
            <w:r>
              <w:rPr>
                <w:color w:val="242424"/>
                <w:shd w:val="clear" w:color="auto" w:fill="FFFFFF"/>
              </w:rPr>
              <w:t>6,</w:t>
            </w:r>
            <w:r w:rsidRPr="000813B2">
              <w:rPr>
                <w:color w:val="242424"/>
                <w:shd w:val="clear" w:color="auto" w:fill="FFFFFF"/>
              </w:rPr>
              <w:t xml:space="preserve"> </w:t>
            </w:r>
            <w:r>
              <w:rPr>
                <w:color w:val="242424"/>
                <w:shd w:val="clear" w:color="auto" w:fill="FFFFFF"/>
                <w:lang w:val="en-US"/>
              </w:rPr>
              <w:t>HR</w:t>
            </w:r>
            <w:r w:rsidRPr="000813B2">
              <w:rPr>
                <w:color w:val="242424"/>
                <w:shd w:val="clear" w:color="auto" w:fill="FFFFFF"/>
              </w:rPr>
              <w:t xml:space="preserve">6, </w:t>
            </w:r>
            <w:r>
              <w:rPr>
                <w:color w:val="242424"/>
                <w:shd w:val="clear" w:color="auto" w:fill="FFFFFF"/>
                <w:lang w:val="en-US"/>
              </w:rPr>
              <w:t>ZR</w:t>
            </w:r>
            <w:r w:rsidRPr="000813B2">
              <w:rPr>
                <w:color w:val="242424"/>
                <w:shd w:val="clear" w:color="auto" w:fill="FFFFFF"/>
              </w:rPr>
              <w:t xml:space="preserve">6) </w:t>
            </w:r>
            <w:r>
              <w:rPr>
                <w:color w:val="242424"/>
                <w:shd w:val="clear" w:color="auto" w:fill="FFFFFF"/>
              </w:rPr>
              <w:t xml:space="preserve">Химический тип  </w:t>
            </w:r>
            <w:r>
              <w:rPr>
                <w:color w:val="242424"/>
                <w:shd w:val="clear" w:color="auto" w:fill="FFFFFF"/>
                <w:lang w:val="en-US"/>
              </w:rPr>
              <w:t>Lithium</w:t>
            </w:r>
            <w:r>
              <w:rPr>
                <w:color w:val="242424"/>
                <w:shd w:val="clear" w:color="auto" w:fill="FFFFFF"/>
              </w:rPr>
              <w:t>, Емкость не менее 2900 мА ч, Рабочее напряжение 1.5 В, в упаковке 4 шт.</w:t>
            </w:r>
          </w:p>
        </w:tc>
        <w:tc>
          <w:tcPr>
            <w:tcW w:w="2976" w:type="dxa"/>
            <w:vAlign w:val="center"/>
          </w:tcPr>
          <w:p w:rsidR="008D26E7" w:rsidRDefault="008D26E7" w:rsidP="00CE5A17">
            <w:pPr>
              <w:jc w:val="center"/>
            </w:pPr>
            <w:r>
              <w:t>Без ограничений</w:t>
            </w:r>
          </w:p>
        </w:tc>
      </w:tr>
      <w:tr w:rsidR="008D26E7" w:rsidRPr="00D37C93" w:rsidTr="008D26E7">
        <w:trPr>
          <w:trHeight w:val="395"/>
        </w:trPr>
        <w:tc>
          <w:tcPr>
            <w:tcW w:w="481" w:type="dxa"/>
            <w:vAlign w:val="center"/>
          </w:tcPr>
          <w:p w:rsidR="008D26E7" w:rsidRDefault="008D26E7" w:rsidP="00CE5A17">
            <w:pPr>
              <w:jc w:val="center"/>
            </w:pPr>
            <w:r>
              <w:t>13</w:t>
            </w:r>
          </w:p>
        </w:tc>
        <w:tc>
          <w:tcPr>
            <w:tcW w:w="3061" w:type="dxa"/>
            <w:shd w:val="clear" w:color="auto" w:fill="auto"/>
            <w:vAlign w:val="center"/>
          </w:tcPr>
          <w:p w:rsidR="008D26E7" w:rsidRDefault="008D26E7" w:rsidP="00CE5A17">
            <w:pPr>
              <w:jc w:val="center"/>
            </w:pPr>
            <w:r>
              <w:t>Батарейка ААА мизинчиковая</w:t>
            </w:r>
          </w:p>
          <w:p w:rsidR="008D26E7" w:rsidRDefault="008D26E7" w:rsidP="00CE5A17">
            <w:pPr>
              <w:jc w:val="center"/>
            </w:pPr>
            <w:r>
              <w:t>27.20.11.000</w:t>
            </w:r>
          </w:p>
        </w:tc>
        <w:tc>
          <w:tcPr>
            <w:tcW w:w="992" w:type="dxa"/>
            <w:vAlign w:val="center"/>
          </w:tcPr>
          <w:p w:rsidR="008D26E7" w:rsidRPr="00642EFE" w:rsidRDefault="008D26E7" w:rsidP="00CE5A17">
            <w:pPr>
              <w:jc w:val="center"/>
            </w:pPr>
            <w:r>
              <w:t>5</w:t>
            </w:r>
          </w:p>
        </w:tc>
        <w:tc>
          <w:tcPr>
            <w:tcW w:w="1134" w:type="dxa"/>
            <w:vAlign w:val="center"/>
          </w:tcPr>
          <w:p w:rsidR="008D26E7" w:rsidRPr="00642EFE" w:rsidRDefault="008D26E7" w:rsidP="00CE5A17">
            <w:pPr>
              <w:jc w:val="center"/>
            </w:pPr>
            <w:r>
              <w:t>Упаковка</w:t>
            </w:r>
          </w:p>
        </w:tc>
        <w:tc>
          <w:tcPr>
            <w:tcW w:w="1134" w:type="dxa"/>
          </w:tcPr>
          <w:p w:rsidR="008D26E7" w:rsidRPr="00D37C93" w:rsidRDefault="008D26E7" w:rsidP="00CE5A17">
            <w:pPr>
              <w:jc w:val="center"/>
            </w:pPr>
          </w:p>
        </w:tc>
        <w:tc>
          <w:tcPr>
            <w:tcW w:w="1134" w:type="dxa"/>
          </w:tcPr>
          <w:p w:rsidR="008D26E7" w:rsidRPr="00D37C93" w:rsidRDefault="008D26E7" w:rsidP="00CE5A17">
            <w:pPr>
              <w:jc w:val="center"/>
            </w:pPr>
          </w:p>
        </w:tc>
        <w:tc>
          <w:tcPr>
            <w:tcW w:w="4395" w:type="dxa"/>
          </w:tcPr>
          <w:p w:rsidR="008D26E7" w:rsidRDefault="008D26E7" w:rsidP="00CE5A17">
            <w:pPr>
              <w:rPr>
                <w:color w:val="242424"/>
                <w:shd w:val="clear" w:color="auto" w:fill="FFFFFF"/>
              </w:rPr>
            </w:pPr>
            <w:r>
              <w:rPr>
                <w:color w:val="242424"/>
                <w:shd w:val="clear" w:color="auto" w:fill="FFFFFF"/>
              </w:rPr>
              <w:t>Типоразмер ААА (</w:t>
            </w:r>
            <w:r>
              <w:rPr>
                <w:color w:val="242424"/>
                <w:shd w:val="clear" w:color="auto" w:fill="FFFFFF"/>
                <w:lang w:val="en-US"/>
              </w:rPr>
              <w:t>R</w:t>
            </w:r>
            <w:r>
              <w:rPr>
                <w:color w:val="242424"/>
                <w:shd w:val="clear" w:color="auto" w:fill="FFFFFF"/>
              </w:rPr>
              <w:t>03</w:t>
            </w:r>
            <w:r w:rsidRPr="00AF3CDC">
              <w:rPr>
                <w:color w:val="242424"/>
                <w:shd w:val="clear" w:color="auto" w:fill="FFFFFF"/>
              </w:rPr>
              <w:t xml:space="preserve"> </w:t>
            </w:r>
            <w:r>
              <w:rPr>
                <w:color w:val="242424"/>
                <w:shd w:val="clear" w:color="auto" w:fill="FFFFFF"/>
                <w:lang w:val="en-US"/>
              </w:rPr>
              <w:t>LR</w:t>
            </w:r>
            <w:r>
              <w:rPr>
                <w:color w:val="242424"/>
                <w:shd w:val="clear" w:color="auto" w:fill="FFFFFF"/>
              </w:rPr>
              <w:t>03</w:t>
            </w:r>
            <w:r w:rsidRPr="00AF3CDC">
              <w:rPr>
                <w:color w:val="242424"/>
                <w:shd w:val="clear" w:color="auto" w:fill="FFFFFF"/>
              </w:rPr>
              <w:t xml:space="preserve">, </w:t>
            </w:r>
            <w:r>
              <w:rPr>
                <w:color w:val="242424"/>
                <w:shd w:val="clear" w:color="auto" w:fill="FFFFFF"/>
                <w:lang w:val="en-US"/>
              </w:rPr>
              <w:t>FR</w:t>
            </w:r>
            <w:r>
              <w:rPr>
                <w:color w:val="242424"/>
                <w:shd w:val="clear" w:color="auto" w:fill="FFFFFF"/>
              </w:rPr>
              <w:t>03,</w:t>
            </w:r>
            <w:r w:rsidRPr="000813B2">
              <w:rPr>
                <w:color w:val="242424"/>
                <w:shd w:val="clear" w:color="auto" w:fill="FFFFFF"/>
              </w:rPr>
              <w:t xml:space="preserve"> </w:t>
            </w:r>
            <w:r>
              <w:rPr>
                <w:color w:val="242424"/>
                <w:shd w:val="clear" w:color="auto" w:fill="FFFFFF"/>
                <w:lang w:val="en-US"/>
              </w:rPr>
              <w:t>HR</w:t>
            </w:r>
            <w:r>
              <w:rPr>
                <w:color w:val="242424"/>
                <w:shd w:val="clear" w:color="auto" w:fill="FFFFFF"/>
              </w:rPr>
              <w:t>03</w:t>
            </w:r>
            <w:r w:rsidRPr="000813B2">
              <w:rPr>
                <w:color w:val="242424"/>
                <w:shd w:val="clear" w:color="auto" w:fill="FFFFFF"/>
              </w:rPr>
              <w:t xml:space="preserve">, </w:t>
            </w:r>
            <w:r>
              <w:rPr>
                <w:color w:val="242424"/>
                <w:shd w:val="clear" w:color="auto" w:fill="FFFFFF"/>
                <w:lang w:val="en-US"/>
              </w:rPr>
              <w:t>ZR</w:t>
            </w:r>
            <w:r>
              <w:rPr>
                <w:color w:val="242424"/>
                <w:shd w:val="clear" w:color="auto" w:fill="FFFFFF"/>
              </w:rPr>
              <w:t xml:space="preserve">03, </w:t>
            </w:r>
            <w:r>
              <w:rPr>
                <w:color w:val="242424"/>
                <w:shd w:val="clear" w:color="auto" w:fill="FFFFFF"/>
                <w:lang w:val="en-US"/>
              </w:rPr>
              <w:t>MN</w:t>
            </w:r>
            <w:r>
              <w:rPr>
                <w:color w:val="242424"/>
                <w:shd w:val="clear" w:color="auto" w:fill="FFFFFF"/>
              </w:rPr>
              <w:t>2400</w:t>
            </w:r>
            <w:r w:rsidRPr="000813B2">
              <w:rPr>
                <w:color w:val="242424"/>
                <w:shd w:val="clear" w:color="auto" w:fill="FFFFFF"/>
              </w:rPr>
              <w:t xml:space="preserve">) </w:t>
            </w:r>
            <w:r>
              <w:rPr>
                <w:color w:val="242424"/>
                <w:shd w:val="clear" w:color="auto" w:fill="FFFFFF"/>
              </w:rPr>
              <w:t>Химический тип  Солевая, Емкость не менее 1500 мА ч, Рабочее напряжение 1.5 В, в упаковке 4 шт.</w:t>
            </w:r>
          </w:p>
        </w:tc>
        <w:tc>
          <w:tcPr>
            <w:tcW w:w="2976" w:type="dxa"/>
            <w:vAlign w:val="center"/>
          </w:tcPr>
          <w:p w:rsidR="008D26E7" w:rsidRDefault="008D26E7" w:rsidP="00CE5A17">
            <w:pPr>
              <w:jc w:val="center"/>
            </w:pPr>
            <w:r>
              <w:t>Без ограничений</w:t>
            </w:r>
          </w:p>
        </w:tc>
      </w:tr>
      <w:tr w:rsidR="00CE5A17" w:rsidRPr="00D37C93" w:rsidTr="00CE5A17">
        <w:trPr>
          <w:trHeight w:val="395"/>
        </w:trPr>
        <w:tc>
          <w:tcPr>
            <w:tcW w:w="481" w:type="dxa"/>
            <w:vAlign w:val="center"/>
          </w:tcPr>
          <w:p w:rsidR="00CE5A17" w:rsidRDefault="00CE5A17" w:rsidP="00CE5A17">
            <w:pPr>
              <w:jc w:val="center"/>
            </w:pPr>
            <w:r>
              <w:t>14</w:t>
            </w:r>
          </w:p>
        </w:tc>
        <w:tc>
          <w:tcPr>
            <w:tcW w:w="3061" w:type="dxa"/>
            <w:shd w:val="clear" w:color="auto" w:fill="auto"/>
            <w:vAlign w:val="center"/>
          </w:tcPr>
          <w:p w:rsidR="00CE5A17" w:rsidRDefault="00CE5A17" w:rsidP="00CE5A17">
            <w:pPr>
              <w:jc w:val="center"/>
            </w:pPr>
            <w:r>
              <w:t>Обложка для переплета</w:t>
            </w:r>
          </w:p>
          <w:p w:rsidR="00CE5A17" w:rsidRDefault="00CE5A17" w:rsidP="00CE5A17">
            <w:pPr>
              <w:jc w:val="center"/>
            </w:pPr>
            <w:r>
              <w:t>22.29.25.000</w:t>
            </w:r>
          </w:p>
        </w:tc>
        <w:tc>
          <w:tcPr>
            <w:tcW w:w="992" w:type="dxa"/>
            <w:vAlign w:val="center"/>
          </w:tcPr>
          <w:p w:rsidR="00CE5A17" w:rsidRPr="00CE5A17" w:rsidRDefault="00CE5A17" w:rsidP="00CE5A17">
            <w:pPr>
              <w:jc w:val="center"/>
            </w:pPr>
            <w:r w:rsidRPr="00CE5A17">
              <w:t>1</w:t>
            </w:r>
          </w:p>
        </w:tc>
        <w:tc>
          <w:tcPr>
            <w:tcW w:w="1134" w:type="dxa"/>
            <w:vAlign w:val="center"/>
          </w:tcPr>
          <w:p w:rsidR="00CE5A17" w:rsidRPr="00CE5A17" w:rsidRDefault="00CE5A17" w:rsidP="00CE5A17">
            <w:pPr>
              <w:jc w:val="center"/>
            </w:pPr>
            <w:r w:rsidRPr="00CE5A17">
              <w:t>Упаковка</w:t>
            </w:r>
          </w:p>
        </w:tc>
        <w:tc>
          <w:tcPr>
            <w:tcW w:w="1134" w:type="dxa"/>
          </w:tcPr>
          <w:p w:rsidR="00CE5A17" w:rsidRPr="00D37C93" w:rsidRDefault="00CE5A17" w:rsidP="00CE5A17">
            <w:pPr>
              <w:jc w:val="center"/>
            </w:pPr>
          </w:p>
        </w:tc>
        <w:tc>
          <w:tcPr>
            <w:tcW w:w="1134" w:type="dxa"/>
          </w:tcPr>
          <w:p w:rsidR="00CE5A17" w:rsidRPr="00D37C93" w:rsidRDefault="00CE5A17" w:rsidP="00CE5A17">
            <w:pPr>
              <w:jc w:val="center"/>
            </w:pPr>
          </w:p>
        </w:tc>
        <w:tc>
          <w:tcPr>
            <w:tcW w:w="4395" w:type="dxa"/>
          </w:tcPr>
          <w:p w:rsidR="00CE5A17" w:rsidRPr="00D37C93" w:rsidRDefault="00CE5A17" w:rsidP="00CE5A17">
            <w:r>
              <w:t xml:space="preserve">Пластиковая, глянцевая, прозрачная, двухсторонняя, толщина 150 мкм, формат </w:t>
            </w:r>
            <w:r w:rsidRPr="00E42E07">
              <w:rPr>
                <w:color w:val="242424"/>
                <w:shd w:val="clear" w:color="auto" w:fill="FFFFFF"/>
              </w:rPr>
              <w:t>А4 (210х297 мм)</w:t>
            </w:r>
            <w:r>
              <w:rPr>
                <w:color w:val="242424"/>
                <w:shd w:val="clear" w:color="auto" w:fill="FFFFFF"/>
              </w:rPr>
              <w:t>,</w:t>
            </w:r>
            <w:r>
              <w:t xml:space="preserve"> в упаковке 100 штук</w:t>
            </w:r>
          </w:p>
        </w:tc>
        <w:tc>
          <w:tcPr>
            <w:tcW w:w="2976" w:type="dxa"/>
            <w:vAlign w:val="center"/>
          </w:tcPr>
          <w:p w:rsidR="00CE5A17" w:rsidRPr="00FF30F6" w:rsidRDefault="00CE5A17" w:rsidP="00CE5A17">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481C14" w:rsidRPr="00D37C93" w:rsidTr="00CE5A17">
        <w:trPr>
          <w:trHeight w:val="395"/>
        </w:trPr>
        <w:tc>
          <w:tcPr>
            <w:tcW w:w="481" w:type="dxa"/>
            <w:vAlign w:val="center"/>
          </w:tcPr>
          <w:p w:rsidR="00481C14" w:rsidRDefault="00481C14" w:rsidP="00813054">
            <w:pPr>
              <w:jc w:val="center"/>
            </w:pPr>
            <w:r>
              <w:t>15</w:t>
            </w:r>
          </w:p>
        </w:tc>
        <w:tc>
          <w:tcPr>
            <w:tcW w:w="3061" w:type="dxa"/>
            <w:shd w:val="clear" w:color="auto" w:fill="auto"/>
            <w:vAlign w:val="center"/>
          </w:tcPr>
          <w:p w:rsidR="00481C14" w:rsidRDefault="00481C14" w:rsidP="00813054">
            <w:pPr>
              <w:jc w:val="center"/>
            </w:pPr>
            <w:r>
              <w:t>Папка адресная канцелярская «На подпись»</w:t>
            </w:r>
          </w:p>
          <w:p w:rsidR="00481C14" w:rsidRDefault="00481C14" w:rsidP="00813054">
            <w:pPr>
              <w:jc w:val="center"/>
            </w:pPr>
            <w:r>
              <w:t>17.23.13.193</w:t>
            </w:r>
          </w:p>
        </w:tc>
        <w:tc>
          <w:tcPr>
            <w:tcW w:w="992" w:type="dxa"/>
            <w:vAlign w:val="center"/>
          </w:tcPr>
          <w:p w:rsidR="00481C14" w:rsidRPr="00CE5A17" w:rsidRDefault="00481C14" w:rsidP="00813054">
            <w:pPr>
              <w:jc w:val="center"/>
            </w:pPr>
            <w:r>
              <w:t>7</w:t>
            </w:r>
          </w:p>
        </w:tc>
        <w:tc>
          <w:tcPr>
            <w:tcW w:w="1134" w:type="dxa"/>
            <w:vAlign w:val="center"/>
          </w:tcPr>
          <w:p w:rsidR="00481C14" w:rsidRPr="00CE5A17" w:rsidRDefault="00481C14" w:rsidP="00813054">
            <w:pPr>
              <w:jc w:val="center"/>
            </w:pPr>
            <w:r>
              <w:t>Штука</w:t>
            </w:r>
          </w:p>
        </w:tc>
        <w:tc>
          <w:tcPr>
            <w:tcW w:w="1134" w:type="dxa"/>
          </w:tcPr>
          <w:p w:rsidR="00481C14" w:rsidRPr="00D37C93" w:rsidRDefault="00481C14" w:rsidP="00813054">
            <w:pPr>
              <w:jc w:val="center"/>
            </w:pPr>
          </w:p>
        </w:tc>
        <w:tc>
          <w:tcPr>
            <w:tcW w:w="1134" w:type="dxa"/>
          </w:tcPr>
          <w:p w:rsidR="00481C14" w:rsidRPr="00D37C93" w:rsidRDefault="00481C14" w:rsidP="00813054">
            <w:pPr>
              <w:jc w:val="center"/>
            </w:pPr>
          </w:p>
        </w:tc>
        <w:tc>
          <w:tcPr>
            <w:tcW w:w="4395" w:type="dxa"/>
          </w:tcPr>
          <w:p w:rsidR="00481C14" w:rsidRDefault="00481C14" w:rsidP="00813054">
            <w:r>
              <w:t xml:space="preserve">Формат А4; </w:t>
            </w:r>
          </w:p>
          <w:p w:rsidR="00481C14" w:rsidRDefault="00481C14" w:rsidP="00813054">
            <w:r>
              <w:t>Высота 31 см;</w:t>
            </w:r>
          </w:p>
          <w:p w:rsidR="00481C14" w:rsidRDefault="00481C14" w:rsidP="00813054">
            <w:r>
              <w:t>Ширина 21 см;</w:t>
            </w:r>
          </w:p>
          <w:p w:rsidR="00481C14" w:rsidRDefault="00481C14" w:rsidP="00813054">
            <w:r w:rsidRPr="00481C14">
              <w:t>Материал изделия</w:t>
            </w:r>
            <w:r>
              <w:t>:</w:t>
            </w:r>
            <w:r w:rsidRPr="00481C14">
              <w:t xml:space="preserve"> Бумвинил; картон; фольга</w:t>
            </w:r>
            <w:r>
              <w:t>.</w:t>
            </w:r>
          </w:p>
          <w:p w:rsidR="00481C14" w:rsidRDefault="00481C14" w:rsidP="00813054">
            <w:r>
              <w:t>Без застежки</w:t>
            </w:r>
          </w:p>
        </w:tc>
        <w:tc>
          <w:tcPr>
            <w:tcW w:w="2976" w:type="dxa"/>
            <w:vAlign w:val="center"/>
          </w:tcPr>
          <w:p w:rsidR="00481C14" w:rsidRDefault="00481C14" w:rsidP="00813054">
            <w:pPr>
              <w:jc w:val="center"/>
            </w:pPr>
            <w:r>
              <w:t>Преимущественно страны</w:t>
            </w:r>
            <w:r>
              <w:rPr>
                <w:rFonts w:ascii="Arial" w:hAnsi="Arial" w:cs="Arial"/>
                <w:color w:val="333333"/>
                <w:sz w:val="15"/>
                <w:szCs w:val="15"/>
                <w:shd w:val="clear" w:color="auto" w:fill="FFFFFF"/>
              </w:rPr>
              <w:t xml:space="preserve"> </w:t>
            </w:r>
            <w:r w:rsidRPr="003443BE">
              <w:rPr>
                <w:color w:val="333333"/>
                <w:shd w:val="clear" w:color="auto" w:fill="FFFFFF"/>
              </w:rPr>
              <w:t>ЕАЭС</w:t>
            </w:r>
            <w:r>
              <w:rPr>
                <w:color w:val="333333"/>
                <w:shd w:val="clear" w:color="auto" w:fill="FFFFFF"/>
              </w:rPr>
              <w:t>, Россия</w:t>
            </w:r>
          </w:p>
        </w:tc>
      </w:tr>
      <w:tr w:rsidR="00481C14" w:rsidRPr="00D37C93" w:rsidTr="008D26E7">
        <w:trPr>
          <w:trHeight w:val="395"/>
        </w:trPr>
        <w:tc>
          <w:tcPr>
            <w:tcW w:w="6802" w:type="dxa"/>
            <w:gridSpan w:val="5"/>
          </w:tcPr>
          <w:p w:rsidR="00481C14" w:rsidRPr="009E534E" w:rsidRDefault="00481C14" w:rsidP="00CE5A17">
            <w:pPr>
              <w:jc w:val="right"/>
              <w:rPr>
                <w:b/>
              </w:rPr>
            </w:pPr>
            <w:r w:rsidRPr="009E534E">
              <w:rPr>
                <w:b/>
                <w:bCs/>
                <w:color w:val="212121"/>
                <w:shd w:val="clear" w:color="auto" w:fill="FFFFFF"/>
              </w:rPr>
              <w:t>ИТОГО</w:t>
            </w:r>
            <w:r>
              <w:rPr>
                <w:b/>
                <w:bCs/>
                <w:color w:val="212121"/>
                <w:shd w:val="clear" w:color="auto" w:fill="FFFFFF"/>
              </w:rPr>
              <w:t>:</w:t>
            </w:r>
          </w:p>
        </w:tc>
        <w:tc>
          <w:tcPr>
            <w:tcW w:w="1134" w:type="dxa"/>
          </w:tcPr>
          <w:p w:rsidR="00481C14" w:rsidRPr="00481C14" w:rsidRDefault="00481C14" w:rsidP="00775C32">
            <w:pPr>
              <w:jc w:val="center"/>
              <w:rPr>
                <w:b/>
              </w:rPr>
            </w:pPr>
            <w:r>
              <w:rPr>
                <w:b/>
              </w:rPr>
              <w:t>11800,00</w:t>
            </w:r>
          </w:p>
        </w:tc>
        <w:tc>
          <w:tcPr>
            <w:tcW w:w="7371" w:type="dxa"/>
            <w:gridSpan w:val="2"/>
          </w:tcPr>
          <w:p w:rsidR="00481C14" w:rsidRPr="009E534E" w:rsidRDefault="00481C14" w:rsidP="00CE5A17">
            <w:pPr>
              <w:jc w:val="center"/>
              <w:rPr>
                <w:b/>
                <w:i/>
                <w:lang w:eastAsia="ar-SA"/>
              </w:rPr>
            </w:pPr>
            <w:r w:rsidRPr="009E534E">
              <w:rPr>
                <w:b/>
                <w:i/>
                <w:lang w:eastAsia="ar-SA"/>
              </w:rPr>
              <w:t>Остаточный срок годности на товар – не менее 80%</w:t>
            </w:r>
          </w:p>
        </w:tc>
      </w:tr>
    </w:tbl>
    <w:p w:rsidR="001703D6" w:rsidRDefault="001703D6" w:rsidP="001703D6">
      <w:pPr>
        <w:ind w:left="5580"/>
        <w:rPr>
          <w:sz w:val="24"/>
          <w:szCs w:val="24"/>
        </w:rPr>
      </w:pPr>
    </w:p>
    <w:p w:rsidR="001703D6" w:rsidRDefault="001703D6" w:rsidP="001703D6">
      <w:pPr>
        <w:ind w:left="5580"/>
        <w:rPr>
          <w:sz w:val="24"/>
          <w:szCs w:val="24"/>
        </w:rPr>
      </w:pPr>
    </w:p>
    <w:p w:rsidR="001703D6" w:rsidRPr="001703D6" w:rsidRDefault="001703D6" w:rsidP="001703D6">
      <w:pPr>
        <w:ind w:left="2694" w:hanging="709"/>
        <w:jc w:val="both"/>
        <w:rPr>
          <w:sz w:val="24"/>
          <w:szCs w:val="24"/>
        </w:rPr>
      </w:pPr>
      <w:r w:rsidRPr="001703D6">
        <w:rPr>
          <w:sz w:val="24"/>
          <w:szCs w:val="24"/>
        </w:rPr>
        <w:t>Заказчик _______________</w:t>
      </w:r>
      <w:r w:rsidR="00AA02D2">
        <w:rPr>
          <w:sz w:val="24"/>
          <w:szCs w:val="24"/>
        </w:rPr>
        <w:t>Ж.А.Семенова</w:t>
      </w:r>
      <w:r w:rsidRPr="001703D6">
        <w:rPr>
          <w:sz w:val="24"/>
          <w:szCs w:val="24"/>
        </w:rPr>
        <w:t xml:space="preserve">                                                                 Поставщик ______________</w:t>
      </w:r>
    </w:p>
    <w:p w:rsidR="00E210B1" w:rsidRDefault="001703D6" w:rsidP="006B0443">
      <w:pPr>
        <w:ind w:left="1701" w:firstLine="284"/>
        <w:jc w:val="both"/>
        <w:rPr>
          <w:sz w:val="24"/>
          <w:szCs w:val="24"/>
        </w:rPr>
      </w:pPr>
      <w:r w:rsidRPr="001703D6">
        <w:rPr>
          <w:sz w:val="24"/>
          <w:szCs w:val="24"/>
        </w:rPr>
        <w:t>М.п.</w:t>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00E210B1">
        <w:rPr>
          <w:sz w:val="24"/>
          <w:szCs w:val="24"/>
        </w:rPr>
        <w:t xml:space="preserve">                                  </w:t>
      </w:r>
      <w:r w:rsidRPr="001703D6">
        <w:rPr>
          <w:sz w:val="24"/>
          <w:szCs w:val="24"/>
        </w:rPr>
        <w:t>М.п.</w:t>
      </w: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481C14" w:rsidRDefault="00481C14"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8D26E7" w:rsidRDefault="008D26E7" w:rsidP="0047718F">
      <w:pPr>
        <w:ind w:left="5580"/>
        <w:jc w:val="right"/>
        <w:rPr>
          <w:sz w:val="24"/>
          <w:szCs w:val="24"/>
        </w:rPr>
      </w:pPr>
    </w:p>
    <w:p w:rsidR="00002496" w:rsidRDefault="00002496" w:rsidP="0047718F">
      <w:pPr>
        <w:ind w:left="5580"/>
        <w:jc w:val="right"/>
        <w:rPr>
          <w:sz w:val="24"/>
          <w:szCs w:val="24"/>
        </w:rPr>
      </w:pPr>
      <w:r w:rsidRPr="004856F6">
        <w:rPr>
          <w:sz w:val="24"/>
          <w:szCs w:val="24"/>
        </w:rPr>
        <w:lastRenderedPageBreak/>
        <w:t>Приложение № 2 к Договору</w:t>
      </w:r>
    </w:p>
    <w:p w:rsidR="00CA24F1" w:rsidRPr="004856F6" w:rsidRDefault="00CA24F1" w:rsidP="0047718F">
      <w:pPr>
        <w:ind w:left="5580"/>
        <w:jc w:val="right"/>
        <w:rPr>
          <w:sz w:val="24"/>
          <w:szCs w:val="24"/>
        </w:rPr>
      </w:pPr>
      <w:r w:rsidRPr="004856F6">
        <w:rPr>
          <w:sz w:val="24"/>
          <w:szCs w:val="24"/>
        </w:rPr>
        <w:t>от «__»_______202</w:t>
      </w:r>
      <w:r w:rsidR="00AA02D2">
        <w:rPr>
          <w:sz w:val="24"/>
          <w:szCs w:val="24"/>
        </w:rPr>
        <w:t>_</w:t>
      </w:r>
      <w:r w:rsidRPr="004856F6">
        <w:rPr>
          <w:sz w:val="24"/>
          <w:szCs w:val="24"/>
        </w:rPr>
        <w:t>г. № ____</w:t>
      </w:r>
    </w:p>
    <w:p w:rsidR="0047718F" w:rsidRDefault="0047718F" w:rsidP="00CA24F1">
      <w:pPr>
        <w:jc w:val="center"/>
        <w:rPr>
          <w:b/>
          <w:bCs/>
          <w:sz w:val="24"/>
          <w:szCs w:val="24"/>
        </w:rPr>
      </w:pPr>
    </w:p>
    <w:p w:rsidR="00CA24F1" w:rsidRPr="004856F6" w:rsidRDefault="00CA24F1" w:rsidP="00CA24F1">
      <w:pPr>
        <w:jc w:val="center"/>
        <w:rPr>
          <w:b/>
          <w:bCs/>
          <w:sz w:val="24"/>
          <w:szCs w:val="24"/>
        </w:rPr>
      </w:pPr>
      <w:r w:rsidRPr="004856F6">
        <w:rPr>
          <w:b/>
          <w:bCs/>
          <w:sz w:val="24"/>
          <w:szCs w:val="24"/>
        </w:rPr>
        <w:t>КАЛЕНДАРНЫЙ ПЛАН</w:t>
      </w:r>
    </w:p>
    <w:p w:rsidR="00CA24F1" w:rsidRPr="004856F6" w:rsidRDefault="00CA24F1" w:rsidP="00CA24F1">
      <w:pPr>
        <w:jc w:val="center"/>
        <w:rPr>
          <w:b/>
          <w:bCs/>
          <w:sz w:val="24"/>
          <w:szCs w:val="24"/>
        </w:rPr>
      </w:pPr>
      <w:r w:rsidRPr="004856F6">
        <w:rPr>
          <w:b/>
          <w:bCs/>
          <w:sz w:val="24"/>
          <w:szCs w:val="24"/>
        </w:rPr>
        <w:t>выполнения поставки по Договору</w:t>
      </w:r>
    </w:p>
    <w:p w:rsidR="00CA24F1" w:rsidRPr="004856F6" w:rsidRDefault="00CA24F1" w:rsidP="00CA24F1">
      <w:pPr>
        <w:jc w:val="center"/>
        <w:rPr>
          <w:b/>
          <w:bCs/>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551"/>
        <w:gridCol w:w="2268"/>
        <w:gridCol w:w="4678"/>
        <w:gridCol w:w="5245"/>
      </w:tblGrid>
      <w:tr w:rsidR="008317B5" w:rsidRPr="004856F6" w:rsidTr="008317B5">
        <w:trPr>
          <w:trHeight w:val="739"/>
        </w:trPr>
        <w:tc>
          <w:tcPr>
            <w:tcW w:w="1101" w:type="dxa"/>
            <w:vAlign w:val="center"/>
          </w:tcPr>
          <w:p w:rsidR="008317B5" w:rsidRPr="004856F6" w:rsidRDefault="008317B5" w:rsidP="00CD6EC5">
            <w:pPr>
              <w:jc w:val="center"/>
              <w:rPr>
                <w:sz w:val="24"/>
                <w:szCs w:val="24"/>
              </w:rPr>
            </w:pPr>
            <w:r w:rsidRPr="004856F6">
              <w:rPr>
                <w:sz w:val="24"/>
                <w:szCs w:val="24"/>
              </w:rPr>
              <w:t>№</w:t>
            </w:r>
          </w:p>
          <w:p w:rsidR="008317B5" w:rsidRPr="004856F6" w:rsidRDefault="008317B5" w:rsidP="00CD6EC5">
            <w:pPr>
              <w:jc w:val="center"/>
              <w:rPr>
                <w:sz w:val="24"/>
                <w:szCs w:val="24"/>
              </w:rPr>
            </w:pPr>
            <w:r w:rsidRPr="004856F6">
              <w:rPr>
                <w:sz w:val="24"/>
                <w:szCs w:val="24"/>
              </w:rPr>
              <w:t>п/п</w:t>
            </w:r>
          </w:p>
        </w:tc>
        <w:tc>
          <w:tcPr>
            <w:tcW w:w="2551" w:type="dxa"/>
            <w:vAlign w:val="center"/>
          </w:tcPr>
          <w:p w:rsidR="008317B5" w:rsidRPr="004856F6" w:rsidRDefault="008317B5" w:rsidP="00CD6EC5">
            <w:pPr>
              <w:jc w:val="center"/>
              <w:rPr>
                <w:sz w:val="24"/>
                <w:szCs w:val="24"/>
              </w:rPr>
            </w:pPr>
            <w:r>
              <w:rPr>
                <w:sz w:val="24"/>
                <w:szCs w:val="24"/>
              </w:rPr>
              <w:t>Наименование Товара</w:t>
            </w:r>
          </w:p>
        </w:tc>
        <w:tc>
          <w:tcPr>
            <w:tcW w:w="2268" w:type="dxa"/>
            <w:vAlign w:val="center"/>
          </w:tcPr>
          <w:p w:rsidR="008317B5" w:rsidRPr="004856F6" w:rsidRDefault="008317B5" w:rsidP="00CD6EC5">
            <w:pPr>
              <w:jc w:val="center"/>
              <w:rPr>
                <w:sz w:val="24"/>
                <w:szCs w:val="24"/>
              </w:rPr>
            </w:pPr>
            <w:r w:rsidRPr="004856F6">
              <w:rPr>
                <w:sz w:val="24"/>
                <w:szCs w:val="24"/>
              </w:rPr>
              <w:t>Срок поставки Товара</w:t>
            </w:r>
          </w:p>
        </w:tc>
        <w:tc>
          <w:tcPr>
            <w:tcW w:w="4678" w:type="dxa"/>
            <w:vAlign w:val="center"/>
          </w:tcPr>
          <w:p w:rsidR="008317B5" w:rsidRPr="004856F6" w:rsidRDefault="008317B5" w:rsidP="00CD6EC5">
            <w:pPr>
              <w:jc w:val="center"/>
              <w:rPr>
                <w:sz w:val="24"/>
                <w:szCs w:val="24"/>
              </w:rPr>
            </w:pPr>
            <w:r w:rsidRPr="004856F6">
              <w:rPr>
                <w:sz w:val="24"/>
                <w:szCs w:val="24"/>
              </w:rPr>
              <w:t>Требования к размерам и упаковке Товара</w:t>
            </w:r>
          </w:p>
        </w:tc>
        <w:tc>
          <w:tcPr>
            <w:tcW w:w="5245" w:type="dxa"/>
            <w:vAlign w:val="center"/>
          </w:tcPr>
          <w:p w:rsidR="008317B5" w:rsidRPr="004856F6" w:rsidRDefault="008317B5" w:rsidP="00CD6EC5">
            <w:pPr>
              <w:jc w:val="center"/>
              <w:rPr>
                <w:sz w:val="24"/>
                <w:szCs w:val="24"/>
              </w:rPr>
            </w:pPr>
            <w:r w:rsidRPr="004856F6">
              <w:rPr>
                <w:sz w:val="24"/>
                <w:szCs w:val="24"/>
              </w:rPr>
              <w:t>Место и условия поставки Товара</w:t>
            </w:r>
          </w:p>
        </w:tc>
      </w:tr>
      <w:tr w:rsidR="00A02FFF" w:rsidRPr="004856F6" w:rsidTr="008317B5">
        <w:trPr>
          <w:trHeight w:val="739"/>
        </w:trPr>
        <w:tc>
          <w:tcPr>
            <w:tcW w:w="1101" w:type="dxa"/>
            <w:vAlign w:val="center"/>
          </w:tcPr>
          <w:p w:rsidR="00A02FFF" w:rsidRPr="004856F6" w:rsidRDefault="00A02FFF" w:rsidP="00CD6EC5">
            <w:pPr>
              <w:jc w:val="center"/>
              <w:rPr>
                <w:sz w:val="24"/>
                <w:szCs w:val="24"/>
              </w:rPr>
            </w:pPr>
            <w:r>
              <w:rPr>
                <w:sz w:val="24"/>
                <w:szCs w:val="24"/>
              </w:rPr>
              <w:t>1</w:t>
            </w:r>
          </w:p>
        </w:tc>
        <w:tc>
          <w:tcPr>
            <w:tcW w:w="2551" w:type="dxa"/>
            <w:vAlign w:val="center"/>
          </w:tcPr>
          <w:p w:rsidR="00A02FFF" w:rsidRDefault="006B0443" w:rsidP="00A02FFF">
            <w:pPr>
              <w:jc w:val="center"/>
              <w:rPr>
                <w:sz w:val="24"/>
                <w:szCs w:val="24"/>
              </w:rPr>
            </w:pPr>
            <w:r>
              <w:rPr>
                <w:bCs/>
                <w:color w:val="212121"/>
                <w:shd w:val="clear" w:color="auto" w:fill="FFFFFF"/>
              </w:rPr>
              <w:t>Канцелярские товары</w:t>
            </w:r>
          </w:p>
        </w:tc>
        <w:tc>
          <w:tcPr>
            <w:tcW w:w="2268" w:type="dxa"/>
            <w:vAlign w:val="center"/>
          </w:tcPr>
          <w:p w:rsidR="00A02FFF" w:rsidRPr="004856F6" w:rsidRDefault="00A02FFF" w:rsidP="00A02FFF">
            <w:pPr>
              <w:jc w:val="center"/>
              <w:rPr>
                <w:sz w:val="24"/>
                <w:szCs w:val="24"/>
              </w:rPr>
            </w:pPr>
            <w:r w:rsidRPr="00282569">
              <w:rPr>
                <w:sz w:val="24"/>
                <w:szCs w:val="24"/>
              </w:rPr>
              <w:t xml:space="preserve">В течение 10 (десяти) </w:t>
            </w:r>
            <w:r w:rsidR="006B0443">
              <w:rPr>
                <w:sz w:val="24"/>
                <w:szCs w:val="24"/>
              </w:rPr>
              <w:t>календарных</w:t>
            </w:r>
            <w:r w:rsidRPr="00282569">
              <w:rPr>
                <w:sz w:val="24"/>
                <w:szCs w:val="24"/>
              </w:rPr>
              <w:t xml:space="preserve"> дней с даты заключения договора</w:t>
            </w:r>
            <w:r w:rsidRPr="004856F6">
              <w:rPr>
                <w:sz w:val="24"/>
                <w:szCs w:val="24"/>
              </w:rPr>
              <w:t xml:space="preserve"> </w:t>
            </w:r>
          </w:p>
          <w:p w:rsidR="00A02FFF" w:rsidRPr="004856F6" w:rsidRDefault="00A02FFF" w:rsidP="00CD6EC5">
            <w:pPr>
              <w:jc w:val="center"/>
              <w:rPr>
                <w:sz w:val="24"/>
                <w:szCs w:val="24"/>
              </w:rPr>
            </w:pPr>
          </w:p>
        </w:tc>
        <w:tc>
          <w:tcPr>
            <w:tcW w:w="4678" w:type="dxa"/>
            <w:vAlign w:val="center"/>
          </w:tcPr>
          <w:p w:rsidR="00A02FFF" w:rsidRPr="00A02FFF" w:rsidRDefault="00A02FFF" w:rsidP="00A02FFF">
            <w:pPr>
              <w:jc w:val="both"/>
            </w:pPr>
            <w:r w:rsidRPr="000F0879">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заводского серийного производства, поставляться в оригинальной упаковке, содержащей все необходимые коды и знаки производителя.</w:t>
            </w:r>
            <w:r w:rsidRPr="00950B36">
              <w:t xml:space="preserve"> Упаковка товара должна соответствовать ГОСТ, обеспечивать сохранность потребительских свойств Товара, предохранять Товар от повреждений при хранении и транспортировке</w:t>
            </w:r>
            <w:r>
              <w:t>.</w:t>
            </w:r>
          </w:p>
        </w:tc>
        <w:tc>
          <w:tcPr>
            <w:tcW w:w="5245" w:type="dxa"/>
            <w:vAlign w:val="center"/>
          </w:tcPr>
          <w:p w:rsidR="00A02FFF" w:rsidRDefault="00A02FFF" w:rsidP="00A02FFF">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rsidR="00A02FFF" w:rsidRPr="00C11F7D" w:rsidRDefault="00A02FFF" w:rsidP="00A02FFF">
            <w:pPr>
              <w:jc w:val="center"/>
              <w:rPr>
                <w:iCs/>
                <w:noProof/>
                <w:color w:val="000000"/>
              </w:rPr>
            </w:pPr>
            <w:r w:rsidRPr="00C11F7D">
              <w:rPr>
                <w:iCs/>
                <w:noProof/>
                <w:color w:val="000000"/>
              </w:rPr>
              <w:t xml:space="preserve">С понедельника по пятницу, </w:t>
            </w:r>
          </w:p>
          <w:p w:rsidR="00A02FFF" w:rsidRPr="00C11F7D" w:rsidRDefault="00A02FFF" w:rsidP="00A02FFF">
            <w:pPr>
              <w:jc w:val="center"/>
              <w:rPr>
                <w:iCs/>
                <w:noProof/>
                <w:color w:val="000000"/>
              </w:rPr>
            </w:pPr>
            <w:r w:rsidRPr="00C11F7D">
              <w:rPr>
                <w:iCs/>
                <w:noProof/>
                <w:color w:val="000000"/>
              </w:rPr>
              <w:t>с 8:00-12:00 и с 13:00-16:00ч. суббота, воскресенье-выходные дни</w:t>
            </w:r>
          </w:p>
          <w:p w:rsidR="00A02FFF" w:rsidRDefault="00A02FFF" w:rsidP="00A02FFF">
            <w:pPr>
              <w:jc w:val="center"/>
              <w:rPr>
                <w:iCs/>
                <w:noProof/>
                <w:color w:val="000000"/>
              </w:rPr>
            </w:pPr>
            <w:r w:rsidRPr="000843C1">
              <w:rPr>
                <w:iCs/>
                <w:noProof/>
                <w:color w:val="000000"/>
                <w:highlight w:val="yellow"/>
              </w:rPr>
              <w:t xml:space="preserve">Владимирская область, город Собинка, улица </w:t>
            </w:r>
            <w:r>
              <w:rPr>
                <w:iCs/>
                <w:noProof/>
                <w:color w:val="000000"/>
                <w:highlight w:val="yellow"/>
              </w:rPr>
              <w:t>Димитрова, д.1</w:t>
            </w:r>
          </w:p>
          <w:p w:rsidR="00A02FFF" w:rsidRPr="004856F6" w:rsidRDefault="00A02FFF" w:rsidP="00CD6EC5">
            <w:pPr>
              <w:jc w:val="center"/>
              <w:rPr>
                <w:sz w:val="24"/>
                <w:szCs w:val="24"/>
              </w:rPr>
            </w:pPr>
          </w:p>
        </w:tc>
      </w:tr>
    </w:tbl>
    <w:p w:rsidR="00A02FFF" w:rsidRDefault="00A02FFF" w:rsidP="00CA24F1">
      <w:pPr>
        <w:shd w:val="clear" w:color="auto" w:fill="FFFFFF"/>
        <w:ind w:right="883"/>
        <w:jc w:val="both"/>
        <w:rPr>
          <w:sz w:val="24"/>
          <w:szCs w:val="24"/>
        </w:rPr>
      </w:pPr>
    </w:p>
    <w:p w:rsidR="00CA24F1" w:rsidRDefault="00CA24F1" w:rsidP="00CA24F1">
      <w:pPr>
        <w:shd w:val="clear" w:color="auto" w:fill="FFFFFF"/>
        <w:ind w:right="883"/>
        <w:jc w:val="both"/>
        <w:rPr>
          <w:sz w:val="24"/>
          <w:szCs w:val="24"/>
        </w:rPr>
      </w:pPr>
      <w:r w:rsidRPr="004856F6">
        <w:rPr>
          <w:sz w:val="24"/>
          <w:szCs w:val="24"/>
        </w:rPr>
        <w:t>Заказчик _______________</w:t>
      </w:r>
      <w:r w:rsidR="00AA02D2">
        <w:rPr>
          <w:sz w:val="24"/>
          <w:szCs w:val="24"/>
        </w:rPr>
        <w:t xml:space="preserve">Ж.А.Семенова                                               </w:t>
      </w:r>
      <w:r w:rsidRPr="004856F6">
        <w:rPr>
          <w:sz w:val="24"/>
          <w:szCs w:val="24"/>
        </w:rPr>
        <w:t xml:space="preserve">                            Поставщик ______________</w:t>
      </w:r>
    </w:p>
    <w:p w:rsidR="008B7834" w:rsidRDefault="00CA24F1" w:rsidP="00CA24F1">
      <w:pP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A02D2">
        <w:rPr>
          <w:sz w:val="24"/>
          <w:szCs w:val="24"/>
        </w:rPr>
        <w:t xml:space="preserve">                                                </w:t>
      </w:r>
      <w:r w:rsidR="00E210B1">
        <w:rPr>
          <w:sz w:val="24"/>
          <w:szCs w:val="24"/>
        </w:rPr>
        <w:t xml:space="preserve"> </w:t>
      </w:r>
      <w:r w:rsidR="00AA02D2">
        <w:rPr>
          <w:sz w:val="24"/>
          <w:szCs w:val="24"/>
        </w:rPr>
        <w:t xml:space="preserve">    </w:t>
      </w:r>
      <w:r w:rsidR="008B7834">
        <w:rPr>
          <w:sz w:val="24"/>
          <w:szCs w:val="24"/>
        </w:rPr>
        <w:t>М.п.</w:t>
      </w:r>
    </w:p>
    <w:sectPr w:rsidR="008B7834" w:rsidSect="008F7CEA">
      <w:headerReference w:type="even" r:id="rId12"/>
      <w:footerReference w:type="even" r:id="rId13"/>
      <w:pgSz w:w="16838" w:h="11906" w:orient="landscape"/>
      <w:pgMar w:top="1276"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343" w:rsidRDefault="00310343">
      <w:r>
        <w:separator/>
      </w:r>
    </w:p>
  </w:endnote>
  <w:endnote w:type="continuationSeparator" w:id="1">
    <w:p w:rsidR="00310343" w:rsidRDefault="00310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4" w:rsidRDefault="00813054"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13054" w:rsidRDefault="00813054" w:rsidP="00BD5DA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4" w:rsidRDefault="00813054"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9481D">
      <w:rPr>
        <w:rStyle w:val="ab"/>
        <w:noProof/>
      </w:rPr>
      <w:t>9</w:t>
    </w:r>
    <w:r>
      <w:rPr>
        <w:rStyle w:val="ab"/>
      </w:rPr>
      <w:fldChar w:fldCharType="end"/>
    </w:r>
  </w:p>
  <w:p w:rsidR="00813054" w:rsidRDefault="00813054" w:rsidP="00BD5DA0">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4" w:rsidRDefault="00813054"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13054" w:rsidRDefault="0081305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343" w:rsidRDefault="00310343">
      <w:r>
        <w:separator/>
      </w:r>
    </w:p>
  </w:footnote>
  <w:footnote w:type="continuationSeparator" w:id="1">
    <w:p w:rsidR="00310343" w:rsidRDefault="00310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54" w:rsidRDefault="00813054"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13054" w:rsidRDefault="0081305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3F918F2"/>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730DA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F4E65D3"/>
    <w:multiLevelType w:val="hybridMultilevel"/>
    <w:tmpl w:val="18909B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8DA1259"/>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9C3B32"/>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2EBB06B0"/>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10099F"/>
    <w:multiLevelType w:val="hybridMultilevel"/>
    <w:tmpl w:val="ABBE2BE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E2357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AC3BDF"/>
    <w:multiLevelType w:val="hybridMultilevel"/>
    <w:tmpl w:val="10B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3">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6">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D685527"/>
    <w:multiLevelType w:val="multilevel"/>
    <w:tmpl w:val="ED9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22"/>
  </w:num>
  <w:num w:numId="4">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0"/>
  </w:num>
  <w:num w:numId="7">
    <w:abstractNumId w:val="27"/>
  </w:num>
  <w:num w:numId="8">
    <w:abstractNumId w:val="18"/>
  </w:num>
  <w:num w:numId="9">
    <w:abstractNumId w:val="14"/>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1"/>
  </w:num>
  <w:num w:numId="14">
    <w:abstractNumId w:val="23"/>
  </w:num>
  <w:num w:numId="15">
    <w:abstractNumId w:val="29"/>
  </w:num>
  <w:num w:numId="16">
    <w:abstractNumId w:val="15"/>
  </w:num>
  <w:num w:numId="17">
    <w:abstractNumId w:val="24"/>
  </w:num>
  <w:num w:numId="18">
    <w:abstractNumId w:val="10"/>
  </w:num>
  <w:num w:numId="19">
    <w:abstractNumId w:val="4"/>
  </w:num>
  <w:num w:numId="20">
    <w:abstractNumId w:val="17"/>
  </w:num>
  <w:num w:numId="21">
    <w:abstractNumId w:val="13"/>
  </w:num>
  <w:num w:numId="22">
    <w:abstractNumId w:val="11"/>
  </w:num>
  <w:num w:numId="23">
    <w:abstractNumId w:val="9"/>
  </w:num>
  <w:num w:numId="24">
    <w:abstractNumId w:val="16"/>
  </w:num>
  <w:num w:numId="25">
    <w:abstractNumId w:val="5"/>
  </w:num>
  <w:num w:numId="26">
    <w:abstractNumId w:val="30"/>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attachedTemplate r:id="rId1"/>
  <w:stylePaneFormatFilter w:val="3F01"/>
  <w:defaultTabStop w:val="708"/>
  <w:drawingGridHorizontalSpacing w:val="109"/>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15EAF"/>
    <w:rsid w:val="0000041D"/>
    <w:rsid w:val="00000984"/>
    <w:rsid w:val="00002496"/>
    <w:rsid w:val="00004360"/>
    <w:rsid w:val="00005604"/>
    <w:rsid w:val="00005627"/>
    <w:rsid w:val="00015DB5"/>
    <w:rsid w:val="00015E17"/>
    <w:rsid w:val="00016440"/>
    <w:rsid w:val="00021D0C"/>
    <w:rsid w:val="00022571"/>
    <w:rsid w:val="00025286"/>
    <w:rsid w:val="00025FF3"/>
    <w:rsid w:val="000263E3"/>
    <w:rsid w:val="00030A23"/>
    <w:rsid w:val="00032AC2"/>
    <w:rsid w:val="00033FA0"/>
    <w:rsid w:val="00041FA6"/>
    <w:rsid w:val="000424C2"/>
    <w:rsid w:val="00043D8D"/>
    <w:rsid w:val="00045F4A"/>
    <w:rsid w:val="000514B7"/>
    <w:rsid w:val="0005453C"/>
    <w:rsid w:val="00054D29"/>
    <w:rsid w:val="0005529B"/>
    <w:rsid w:val="00056979"/>
    <w:rsid w:val="00060189"/>
    <w:rsid w:val="000611B0"/>
    <w:rsid w:val="00064F1E"/>
    <w:rsid w:val="00065A4B"/>
    <w:rsid w:val="00072DCC"/>
    <w:rsid w:val="00073ABB"/>
    <w:rsid w:val="00073BD3"/>
    <w:rsid w:val="00074A85"/>
    <w:rsid w:val="000751FA"/>
    <w:rsid w:val="000759A8"/>
    <w:rsid w:val="00075F83"/>
    <w:rsid w:val="000775A3"/>
    <w:rsid w:val="000778B5"/>
    <w:rsid w:val="000805AB"/>
    <w:rsid w:val="00080B4D"/>
    <w:rsid w:val="000813B2"/>
    <w:rsid w:val="00081591"/>
    <w:rsid w:val="00082147"/>
    <w:rsid w:val="00083DF4"/>
    <w:rsid w:val="00083E04"/>
    <w:rsid w:val="000843C1"/>
    <w:rsid w:val="00085C9B"/>
    <w:rsid w:val="00085D5D"/>
    <w:rsid w:val="00086363"/>
    <w:rsid w:val="000866F4"/>
    <w:rsid w:val="00087F1A"/>
    <w:rsid w:val="00090257"/>
    <w:rsid w:val="00090E3E"/>
    <w:rsid w:val="00091809"/>
    <w:rsid w:val="00092BEE"/>
    <w:rsid w:val="00093719"/>
    <w:rsid w:val="0009459A"/>
    <w:rsid w:val="00095B6E"/>
    <w:rsid w:val="00097724"/>
    <w:rsid w:val="000A0AEC"/>
    <w:rsid w:val="000A1734"/>
    <w:rsid w:val="000A1854"/>
    <w:rsid w:val="000A25FE"/>
    <w:rsid w:val="000A27B1"/>
    <w:rsid w:val="000A4777"/>
    <w:rsid w:val="000A4F3E"/>
    <w:rsid w:val="000A61C7"/>
    <w:rsid w:val="000A62DF"/>
    <w:rsid w:val="000A765E"/>
    <w:rsid w:val="000B017F"/>
    <w:rsid w:val="000B1195"/>
    <w:rsid w:val="000B1E4F"/>
    <w:rsid w:val="000B4837"/>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329C"/>
    <w:rsid w:val="00106B91"/>
    <w:rsid w:val="001070AA"/>
    <w:rsid w:val="00113CBC"/>
    <w:rsid w:val="00114C99"/>
    <w:rsid w:val="00120CC1"/>
    <w:rsid w:val="00122B7F"/>
    <w:rsid w:val="001235B8"/>
    <w:rsid w:val="00125612"/>
    <w:rsid w:val="001275B1"/>
    <w:rsid w:val="00127DC0"/>
    <w:rsid w:val="001308F4"/>
    <w:rsid w:val="00130972"/>
    <w:rsid w:val="00131677"/>
    <w:rsid w:val="00132A10"/>
    <w:rsid w:val="001359CB"/>
    <w:rsid w:val="00141FB9"/>
    <w:rsid w:val="00142299"/>
    <w:rsid w:val="0014372A"/>
    <w:rsid w:val="00146145"/>
    <w:rsid w:val="00146D62"/>
    <w:rsid w:val="00147AD0"/>
    <w:rsid w:val="00152039"/>
    <w:rsid w:val="00152AEA"/>
    <w:rsid w:val="00152C60"/>
    <w:rsid w:val="001536AD"/>
    <w:rsid w:val="001541FA"/>
    <w:rsid w:val="001548D8"/>
    <w:rsid w:val="00155551"/>
    <w:rsid w:val="00155ABA"/>
    <w:rsid w:val="00155DEF"/>
    <w:rsid w:val="00156637"/>
    <w:rsid w:val="001621B1"/>
    <w:rsid w:val="00162C78"/>
    <w:rsid w:val="00163A26"/>
    <w:rsid w:val="001645B4"/>
    <w:rsid w:val="00166C98"/>
    <w:rsid w:val="00167992"/>
    <w:rsid w:val="001703D6"/>
    <w:rsid w:val="0017054A"/>
    <w:rsid w:val="00171D11"/>
    <w:rsid w:val="00173083"/>
    <w:rsid w:val="00174AAD"/>
    <w:rsid w:val="00176061"/>
    <w:rsid w:val="00177711"/>
    <w:rsid w:val="00177D5F"/>
    <w:rsid w:val="00184714"/>
    <w:rsid w:val="001866FF"/>
    <w:rsid w:val="00186995"/>
    <w:rsid w:val="00190DEA"/>
    <w:rsid w:val="00191C69"/>
    <w:rsid w:val="00193DEA"/>
    <w:rsid w:val="001964A2"/>
    <w:rsid w:val="00196F5A"/>
    <w:rsid w:val="001A1545"/>
    <w:rsid w:val="001A209B"/>
    <w:rsid w:val="001A22FD"/>
    <w:rsid w:val="001A61F7"/>
    <w:rsid w:val="001A65D8"/>
    <w:rsid w:val="001A795E"/>
    <w:rsid w:val="001A7D76"/>
    <w:rsid w:val="001B1F6D"/>
    <w:rsid w:val="001B35EF"/>
    <w:rsid w:val="001B3A92"/>
    <w:rsid w:val="001C0E4B"/>
    <w:rsid w:val="001C3925"/>
    <w:rsid w:val="001C479B"/>
    <w:rsid w:val="001C47EA"/>
    <w:rsid w:val="001C785F"/>
    <w:rsid w:val="001D02F8"/>
    <w:rsid w:val="001D099A"/>
    <w:rsid w:val="001D2A93"/>
    <w:rsid w:val="001D52BF"/>
    <w:rsid w:val="001D5C6C"/>
    <w:rsid w:val="001D6120"/>
    <w:rsid w:val="001D7BF9"/>
    <w:rsid w:val="001E3946"/>
    <w:rsid w:val="001E3F95"/>
    <w:rsid w:val="001E5277"/>
    <w:rsid w:val="001E6BA0"/>
    <w:rsid w:val="001E7224"/>
    <w:rsid w:val="001F1A48"/>
    <w:rsid w:val="001F27D1"/>
    <w:rsid w:val="001F3019"/>
    <w:rsid w:val="00201BDB"/>
    <w:rsid w:val="0020240F"/>
    <w:rsid w:val="002033F7"/>
    <w:rsid w:val="00204E32"/>
    <w:rsid w:val="00204E67"/>
    <w:rsid w:val="00206125"/>
    <w:rsid w:val="002071E1"/>
    <w:rsid w:val="00207D0A"/>
    <w:rsid w:val="0021110D"/>
    <w:rsid w:val="002113CB"/>
    <w:rsid w:val="002118CC"/>
    <w:rsid w:val="00212423"/>
    <w:rsid w:val="00212E87"/>
    <w:rsid w:val="00212EC4"/>
    <w:rsid w:val="00214CF5"/>
    <w:rsid w:val="002156A6"/>
    <w:rsid w:val="00215741"/>
    <w:rsid w:val="00216905"/>
    <w:rsid w:val="0021709C"/>
    <w:rsid w:val="00222A84"/>
    <w:rsid w:val="00224C81"/>
    <w:rsid w:val="00226A8F"/>
    <w:rsid w:val="00226EF6"/>
    <w:rsid w:val="0023007D"/>
    <w:rsid w:val="002307BE"/>
    <w:rsid w:val="00235B90"/>
    <w:rsid w:val="00236756"/>
    <w:rsid w:val="00237DA8"/>
    <w:rsid w:val="0024004A"/>
    <w:rsid w:val="002402AC"/>
    <w:rsid w:val="00243EED"/>
    <w:rsid w:val="0024458D"/>
    <w:rsid w:val="002462F7"/>
    <w:rsid w:val="0024645D"/>
    <w:rsid w:val="00246722"/>
    <w:rsid w:val="00247B05"/>
    <w:rsid w:val="0025278B"/>
    <w:rsid w:val="00252A74"/>
    <w:rsid w:val="00254839"/>
    <w:rsid w:val="00256007"/>
    <w:rsid w:val="00256EA7"/>
    <w:rsid w:val="0026505A"/>
    <w:rsid w:val="002651DC"/>
    <w:rsid w:val="00265B13"/>
    <w:rsid w:val="00267C96"/>
    <w:rsid w:val="00271688"/>
    <w:rsid w:val="00271762"/>
    <w:rsid w:val="00277F37"/>
    <w:rsid w:val="00281E79"/>
    <w:rsid w:val="00283282"/>
    <w:rsid w:val="00286617"/>
    <w:rsid w:val="00287DF6"/>
    <w:rsid w:val="00290467"/>
    <w:rsid w:val="002906A9"/>
    <w:rsid w:val="00295D2D"/>
    <w:rsid w:val="002979D8"/>
    <w:rsid w:val="002A15C6"/>
    <w:rsid w:val="002A32F1"/>
    <w:rsid w:val="002A49B0"/>
    <w:rsid w:val="002A5D54"/>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2F7"/>
    <w:rsid w:val="002F11B5"/>
    <w:rsid w:val="002F473B"/>
    <w:rsid w:val="002F5420"/>
    <w:rsid w:val="002F5D0F"/>
    <w:rsid w:val="003001DE"/>
    <w:rsid w:val="003024A2"/>
    <w:rsid w:val="0030393C"/>
    <w:rsid w:val="0030624C"/>
    <w:rsid w:val="00310343"/>
    <w:rsid w:val="00312944"/>
    <w:rsid w:val="003160CD"/>
    <w:rsid w:val="00316CDC"/>
    <w:rsid w:val="0032073F"/>
    <w:rsid w:val="0032095F"/>
    <w:rsid w:val="0032167D"/>
    <w:rsid w:val="00322368"/>
    <w:rsid w:val="00327994"/>
    <w:rsid w:val="003306C8"/>
    <w:rsid w:val="0033186C"/>
    <w:rsid w:val="00331958"/>
    <w:rsid w:val="003319B5"/>
    <w:rsid w:val="00332385"/>
    <w:rsid w:val="00334BB9"/>
    <w:rsid w:val="00334E62"/>
    <w:rsid w:val="003360F8"/>
    <w:rsid w:val="00337007"/>
    <w:rsid w:val="00337AAC"/>
    <w:rsid w:val="003427EB"/>
    <w:rsid w:val="003443BE"/>
    <w:rsid w:val="00345425"/>
    <w:rsid w:val="003456FE"/>
    <w:rsid w:val="0034636B"/>
    <w:rsid w:val="00346AEA"/>
    <w:rsid w:val="003544A5"/>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0D95"/>
    <w:rsid w:val="00385CBF"/>
    <w:rsid w:val="00385F1D"/>
    <w:rsid w:val="00390460"/>
    <w:rsid w:val="003908F3"/>
    <w:rsid w:val="003910B7"/>
    <w:rsid w:val="003938CB"/>
    <w:rsid w:val="00394659"/>
    <w:rsid w:val="00395A95"/>
    <w:rsid w:val="003A038F"/>
    <w:rsid w:val="003A0469"/>
    <w:rsid w:val="003A1543"/>
    <w:rsid w:val="003A1579"/>
    <w:rsid w:val="003A7F7E"/>
    <w:rsid w:val="003B46D2"/>
    <w:rsid w:val="003B5222"/>
    <w:rsid w:val="003B7636"/>
    <w:rsid w:val="003C3437"/>
    <w:rsid w:val="003D016C"/>
    <w:rsid w:val="003D340E"/>
    <w:rsid w:val="003D37A6"/>
    <w:rsid w:val="003D486A"/>
    <w:rsid w:val="003D547D"/>
    <w:rsid w:val="003D5B71"/>
    <w:rsid w:val="003E0289"/>
    <w:rsid w:val="003E06EA"/>
    <w:rsid w:val="003E0CC0"/>
    <w:rsid w:val="003E0ECD"/>
    <w:rsid w:val="003E1B4F"/>
    <w:rsid w:val="003E2F5A"/>
    <w:rsid w:val="003E4AD1"/>
    <w:rsid w:val="003E791E"/>
    <w:rsid w:val="003F0928"/>
    <w:rsid w:val="003F0C20"/>
    <w:rsid w:val="003F231D"/>
    <w:rsid w:val="003F39AB"/>
    <w:rsid w:val="003F5D02"/>
    <w:rsid w:val="003F7022"/>
    <w:rsid w:val="00400FCA"/>
    <w:rsid w:val="004017A2"/>
    <w:rsid w:val="00403BD1"/>
    <w:rsid w:val="0040592B"/>
    <w:rsid w:val="00405ECB"/>
    <w:rsid w:val="00406962"/>
    <w:rsid w:val="00410895"/>
    <w:rsid w:val="0041093E"/>
    <w:rsid w:val="00411438"/>
    <w:rsid w:val="0041235B"/>
    <w:rsid w:val="00412D73"/>
    <w:rsid w:val="00413C7F"/>
    <w:rsid w:val="00414308"/>
    <w:rsid w:val="00414E77"/>
    <w:rsid w:val="00415673"/>
    <w:rsid w:val="00415909"/>
    <w:rsid w:val="00425F74"/>
    <w:rsid w:val="0043446E"/>
    <w:rsid w:val="00434DB5"/>
    <w:rsid w:val="00435260"/>
    <w:rsid w:val="00437BE5"/>
    <w:rsid w:val="00440E6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0453"/>
    <w:rsid w:val="00462743"/>
    <w:rsid w:val="00463264"/>
    <w:rsid w:val="00463AC5"/>
    <w:rsid w:val="004653CE"/>
    <w:rsid w:val="00470F58"/>
    <w:rsid w:val="004710CB"/>
    <w:rsid w:val="00471804"/>
    <w:rsid w:val="0047241B"/>
    <w:rsid w:val="00472D8F"/>
    <w:rsid w:val="0047718F"/>
    <w:rsid w:val="00477A78"/>
    <w:rsid w:val="004801AA"/>
    <w:rsid w:val="00480E58"/>
    <w:rsid w:val="0048126B"/>
    <w:rsid w:val="00481C14"/>
    <w:rsid w:val="00482101"/>
    <w:rsid w:val="00483555"/>
    <w:rsid w:val="004856F6"/>
    <w:rsid w:val="004866A3"/>
    <w:rsid w:val="00491ACB"/>
    <w:rsid w:val="00492040"/>
    <w:rsid w:val="00492F7E"/>
    <w:rsid w:val="0049306F"/>
    <w:rsid w:val="0049407F"/>
    <w:rsid w:val="0049481D"/>
    <w:rsid w:val="004948B9"/>
    <w:rsid w:val="004952C0"/>
    <w:rsid w:val="00496D4B"/>
    <w:rsid w:val="004A18AC"/>
    <w:rsid w:val="004A1F49"/>
    <w:rsid w:val="004A4809"/>
    <w:rsid w:val="004A67FC"/>
    <w:rsid w:val="004B0521"/>
    <w:rsid w:val="004B0797"/>
    <w:rsid w:val="004B0FE7"/>
    <w:rsid w:val="004B1AA2"/>
    <w:rsid w:val="004B1FEA"/>
    <w:rsid w:val="004B480E"/>
    <w:rsid w:val="004B790A"/>
    <w:rsid w:val="004B7FAC"/>
    <w:rsid w:val="004C05D3"/>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18C9"/>
    <w:rsid w:val="004F2064"/>
    <w:rsid w:val="004F28D9"/>
    <w:rsid w:val="004F33AE"/>
    <w:rsid w:val="004F4000"/>
    <w:rsid w:val="004F7441"/>
    <w:rsid w:val="005007E3"/>
    <w:rsid w:val="005010A2"/>
    <w:rsid w:val="00501459"/>
    <w:rsid w:val="00503020"/>
    <w:rsid w:val="00507711"/>
    <w:rsid w:val="00510239"/>
    <w:rsid w:val="005104B8"/>
    <w:rsid w:val="005114A2"/>
    <w:rsid w:val="00511F70"/>
    <w:rsid w:val="0051389D"/>
    <w:rsid w:val="00514D2C"/>
    <w:rsid w:val="00514D30"/>
    <w:rsid w:val="00515065"/>
    <w:rsid w:val="0051552D"/>
    <w:rsid w:val="0051741D"/>
    <w:rsid w:val="00517515"/>
    <w:rsid w:val="00517F34"/>
    <w:rsid w:val="00525572"/>
    <w:rsid w:val="00526CBF"/>
    <w:rsid w:val="00530185"/>
    <w:rsid w:val="00530C20"/>
    <w:rsid w:val="00530D1E"/>
    <w:rsid w:val="00531AD7"/>
    <w:rsid w:val="00531C59"/>
    <w:rsid w:val="0053271C"/>
    <w:rsid w:val="00532D48"/>
    <w:rsid w:val="005362C6"/>
    <w:rsid w:val="005412AE"/>
    <w:rsid w:val="00543E64"/>
    <w:rsid w:val="0054553E"/>
    <w:rsid w:val="00546B72"/>
    <w:rsid w:val="00546D7A"/>
    <w:rsid w:val="0055404F"/>
    <w:rsid w:val="00555329"/>
    <w:rsid w:val="0055593C"/>
    <w:rsid w:val="005575E1"/>
    <w:rsid w:val="00557837"/>
    <w:rsid w:val="00562AEF"/>
    <w:rsid w:val="00563354"/>
    <w:rsid w:val="005650F1"/>
    <w:rsid w:val="00565B94"/>
    <w:rsid w:val="00567442"/>
    <w:rsid w:val="00570A3D"/>
    <w:rsid w:val="0057233D"/>
    <w:rsid w:val="005725C3"/>
    <w:rsid w:val="00573AE3"/>
    <w:rsid w:val="0057503C"/>
    <w:rsid w:val="00575471"/>
    <w:rsid w:val="0057673C"/>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9A0"/>
    <w:rsid w:val="005C259B"/>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A6F"/>
    <w:rsid w:val="005E1BD7"/>
    <w:rsid w:val="005E21D0"/>
    <w:rsid w:val="005E3353"/>
    <w:rsid w:val="005E5B38"/>
    <w:rsid w:val="005E66C5"/>
    <w:rsid w:val="005F0A8E"/>
    <w:rsid w:val="005F0CB7"/>
    <w:rsid w:val="005F3A96"/>
    <w:rsid w:val="005F5CCF"/>
    <w:rsid w:val="005F73AB"/>
    <w:rsid w:val="005F7C23"/>
    <w:rsid w:val="00603662"/>
    <w:rsid w:val="006047E5"/>
    <w:rsid w:val="0061106F"/>
    <w:rsid w:val="0061262D"/>
    <w:rsid w:val="00612B8C"/>
    <w:rsid w:val="00612F9D"/>
    <w:rsid w:val="00615AE1"/>
    <w:rsid w:val="006160EA"/>
    <w:rsid w:val="0061614A"/>
    <w:rsid w:val="00620D83"/>
    <w:rsid w:val="00621716"/>
    <w:rsid w:val="00624695"/>
    <w:rsid w:val="00624F2E"/>
    <w:rsid w:val="00625462"/>
    <w:rsid w:val="00625EEB"/>
    <w:rsid w:val="006266B8"/>
    <w:rsid w:val="006271BA"/>
    <w:rsid w:val="00630A95"/>
    <w:rsid w:val="00631B4F"/>
    <w:rsid w:val="00633BB2"/>
    <w:rsid w:val="0063775B"/>
    <w:rsid w:val="00640117"/>
    <w:rsid w:val="00640742"/>
    <w:rsid w:val="00641F63"/>
    <w:rsid w:val="00642EFE"/>
    <w:rsid w:val="00644FEC"/>
    <w:rsid w:val="00645860"/>
    <w:rsid w:val="0065136C"/>
    <w:rsid w:val="006514FA"/>
    <w:rsid w:val="00651CDD"/>
    <w:rsid w:val="00654110"/>
    <w:rsid w:val="00662E6F"/>
    <w:rsid w:val="00665C1C"/>
    <w:rsid w:val="00671F5A"/>
    <w:rsid w:val="00672EDA"/>
    <w:rsid w:val="006741E8"/>
    <w:rsid w:val="00674581"/>
    <w:rsid w:val="006760BF"/>
    <w:rsid w:val="006829AE"/>
    <w:rsid w:val="00682FE0"/>
    <w:rsid w:val="006836A1"/>
    <w:rsid w:val="006862CC"/>
    <w:rsid w:val="00686B59"/>
    <w:rsid w:val="00686DB4"/>
    <w:rsid w:val="0069097A"/>
    <w:rsid w:val="006946D8"/>
    <w:rsid w:val="00694A32"/>
    <w:rsid w:val="0069656E"/>
    <w:rsid w:val="00697C7A"/>
    <w:rsid w:val="006A01D1"/>
    <w:rsid w:val="006A163A"/>
    <w:rsid w:val="006A171D"/>
    <w:rsid w:val="006A1C7F"/>
    <w:rsid w:val="006A4742"/>
    <w:rsid w:val="006A6291"/>
    <w:rsid w:val="006A6F04"/>
    <w:rsid w:val="006A76FA"/>
    <w:rsid w:val="006A7B77"/>
    <w:rsid w:val="006B0443"/>
    <w:rsid w:val="006B1A6D"/>
    <w:rsid w:val="006B1C7A"/>
    <w:rsid w:val="006B1EF9"/>
    <w:rsid w:val="006B488D"/>
    <w:rsid w:val="006B5239"/>
    <w:rsid w:val="006C0968"/>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2DE9"/>
    <w:rsid w:val="00713274"/>
    <w:rsid w:val="00714EAD"/>
    <w:rsid w:val="007170C1"/>
    <w:rsid w:val="007179C1"/>
    <w:rsid w:val="007213C3"/>
    <w:rsid w:val="007238F6"/>
    <w:rsid w:val="00724F66"/>
    <w:rsid w:val="007272C7"/>
    <w:rsid w:val="00727874"/>
    <w:rsid w:val="00730DFD"/>
    <w:rsid w:val="00730E96"/>
    <w:rsid w:val="00733033"/>
    <w:rsid w:val="007425E3"/>
    <w:rsid w:val="00744076"/>
    <w:rsid w:val="0075159C"/>
    <w:rsid w:val="00753649"/>
    <w:rsid w:val="00760014"/>
    <w:rsid w:val="00761A46"/>
    <w:rsid w:val="00765894"/>
    <w:rsid w:val="00765921"/>
    <w:rsid w:val="00767BD2"/>
    <w:rsid w:val="00771F57"/>
    <w:rsid w:val="00775C32"/>
    <w:rsid w:val="0077670E"/>
    <w:rsid w:val="007767E8"/>
    <w:rsid w:val="00781056"/>
    <w:rsid w:val="0078176F"/>
    <w:rsid w:val="007818C2"/>
    <w:rsid w:val="0078340D"/>
    <w:rsid w:val="00784E4B"/>
    <w:rsid w:val="007905BB"/>
    <w:rsid w:val="00792703"/>
    <w:rsid w:val="00792786"/>
    <w:rsid w:val="0079595F"/>
    <w:rsid w:val="0079732B"/>
    <w:rsid w:val="00797B60"/>
    <w:rsid w:val="007A0CEB"/>
    <w:rsid w:val="007A4F8E"/>
    <w:rsid w:val="007A7460"/>
    <w:rsid w:val="007A79CF"/>
    <w:rsid w:val="007A7B64"/>
    <w:rsid w:val="007B0B23"/>
    <w:rsid w:val="007B20AB"/>
    <w:rsid w:val="007B4441"/>
    <w:rsid w:val="007C070D"/>
    <w:rsid w:val="007C0E33"/>
    <w:rsid w:val="007C1CC7"/>
    <w:rsid w:val="007C286D"/>
    <w:rsid w:val="007C2910"/>
    <w:rsid w:val="007C4B57"/>
    <w:rsid w:val="007C576C"/>
    <w:rsid w:val="007C62B0"/>
    <w:rsid w:val="007C7986"/>
    <w:rsid w:val="007D15F2"/>
    <w:rsid w:val="007D1F75"/>
    <w:rsid w:val="007D38FB"/>
    <w:rsid w:val="007D41F4"/>
    <w:rsid w:val="007D6FEE"/>
    <w:rsid w:val="007E04CA"/>
    <w:rsid w:val="007E0535"/>
    <w:rsid w:val="007E0AAA"/>
    <w:rsid w:val="007E12F1"/>
    <w:rsid w:val="007E1BD3"/>
    <w:rsid w:val="007E4C5D"/>
    <w:rsid w:val="007F0231"/>
    <w:rsid w:val="007F1CE6"/>
    <w:rsid w:val="007F3AF1"/>
    <w:rsid w:val="007F474A"/>
    <w:rsid w:val="007F552E"/>
    <w:rsid w:val="007F58DB"/>
    <w:rsid w:val="008014AB"/>
    <w:rsid w:val="00801D79"/>
    <w:rsid w:val="00803EA9"/>
    <w:rsid w:val="0081059B"/>
    <w:rsid w:val="00811438"/>
    <w:rsid w:val="00813054"/>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7B5"/>
    <w:rsid w:val="0083318A"/>
    <w:rsid w:val="00834AD4"/>
    <w:rsid w:val="0083540A"/>
    <w:rsid w:val="008365B5"/>
    <w:rsid w:val="00836E30"/>
    <w:rsid w:val="00842186"/>
    <w:rsid w:val="00843ED7"/>
    <w:rsid w:val="00844F00"/>
    <w:rsid w:val="0084513E"/>
    <w:rsid w:val="00846E02"/>
    <w:rsid w:val="00847392"/>
    <w:rsid w:val="00851122"/>
    <w:rsid w:val="00852060"/>
    <w:rsid w:val="008538A8"/>
    <w:rsid w:val="00853E59"/>
    <w:rsid w:val="008543BE"/>
    <w:rsid w:val="00854BA9"/>
    <w:rsid w:val="00855A78"/>
    <w:rsid w:val="00855EC2"/>
    <w:rsid w:val="00856220"/>
    <w:rsid w:val="00856457"/>
    <w:rsid w:val="0085666A"/>
    <w:rsid w:val="008609EB"/>
    <w:rsid w:val="00860EB3"/>
    <w:rsid w:val="0086144D"/>
    <w:rsid w:val="0086452B"/>
    <w:rsid w:val="00866FED"/>
    <w:rsid w:val="00867FD3"/>
    <w:rsid w:val="00870954"/>
    <w:rsid w:val="0087198B"/>
    <w:rsid w:val="00871D74"/>
    <w:rsid w:val="00872DA0"/>
    <w:rsid w:val="00872EC5"/>
    <w:rsid w:val="00873176"/>
    <w:rsid w:val="00873C45"/>
    <w:rsid w:val="00874542"/>
    <w:rsid w:val="00874EF1"/>
    <w:rsid w:val="008759A3"/>
    <w:rsid w:val="00885D5E"/>
    <w:rsid w:val="00887562"/>
    <w:rsid w:val="0089292E"/>
    <w:rsid w:val="008946AB"/>
    <w:rsid w:val="00894CDB"/>
    <w:rsid w:val="008969A1"/>
    <w:rsid w:val="008A23DC"/>
    <w:rsid w:val="008A26A1"/>
    <w:rsid w:val="008A2952"/>
    <w:rsid w:val="008A3F70"/>
    <w:rsid w:val="008A5DED"/>
    <w:rsid w:val="008A63D0"/>
    <w:rsid w:val="008A771F"/>
    <w:rsid w:val="008B0B4D"/>
    <w:rsid w:val="008B1A15"/>
    <w:rsid w:val="008B1E09"/>
    <w:rsid w:val="008B4C15"/>
    <w:rsid w:val="008B7834"/>
    <w:rsid w:val="008B7CCE"/>
    <w:rsid w:val="008C7403"/>
    <w:rsid w:val="008D10D7"/>
    <w:rsid w:val="008D1644"/>
    <w:rsid w:val="008D1B3E"/>
    <w:rsid w:val="008D26E7"/>
    <w:rsid w:val="008D58B2"/>
    <w:rsid w:val="008D7BA4"/>
    <w:rsid w:val="008E09BF"/>
    <w:rsid w:val="008E2836"/>
    <w:rsid w:val="008E4378"/>
    <w:rsid w:val="008E5B62"/>
    <w:rsid w:val="008F1DD0"/>
    <w:rsid w:val="008F24C0"/>
    <w:rsid w:val="008F5451"/>
    <w:rsid w:val="008F5E4E"/>
    <w:rsid w:val="008F7CEA"/>
    <w:rsid w:val="009011B5"/>
    <w:rsid w:val="00903314"/>
    <w:rsid w:val="009035ED"/>
    <w:rsid w:val="00903C22"/>
    <w:rsid w:val="00903D78"/>
    <w:rsid w:val="00903DA1"/>
    <w:rsid w:val="00910062"/>
    <w:rsid w:val="009111E4"/>
    <w:rsid w:val="00912EBE"/>
    <w:rsid w:val="00912FCC"/>
    <w:rsid w:val="00916ACF"/>
    <w:rsid w:val="00917D36"/>
    <w:rsid w:val="00917F84"/>
    <w:rsid w:val="00921C04"/>
    <w:rsid w:val="009233A8"/>
    <w:rsid w:val="00923746"/>
    <w:rsid w:val="0092470B"/>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0B36"/>
    <w:rsid w:val="009519A0"/>
    <w:rsid w:val="00954654"/>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3461"/>
    <w:rsid w:val="009D4FC5"/>
    <w:rsid w:val="009D65AB"/>
    <w:rsid w:val="009E03B1"/>
    <w:rsid w:val="009E0B74"/>
    <w:rsid w:val="009E1E3D"/>
    <w:rsid w:val="009E1E9A"/>
    <w:rsid w:val="009E37F9"/>
    <w:rsid w:val="009E4C4A"/>
    <w:rsid w:val="009E534E"/>
    <w:rsid w:val="009E551B"/>
    <w:rsid w:val="009E58A9"/>
    <w:rsid w:val="009E645A"/>
    <w:rsid w:val="009E69F3"/>
    <w:rsid w:val="009F1EAB"/>
    <w:rsid w:val="009F299B"/>
    <w:rsid w:val="009F2C31"/>
    <w:rsid w:val="009F31AE"/>
    <w:rsid w:val="009F43E5"/>
    <w:rsid w:val="009F6417"/>
    <w:rsid w:val="009F6ACF"/>
    <w:rsid w:val="009F73B9"/>
    <w:rsid w:val="00A01036"/>
    <w:rsid w:val="00A02FFF"/>
    <w:rsid w:val="00A04319"/>
    <w:rsid w:val="00A04C28"/>
    <w:rsid w:val="00A05355"/>
    <w:rsid w:val="00A05392"/>
    <w:rsid w:val="00A11005"/>
    <w:rsid w:val="00A13850"/>
    <w:rsid w:val="00A14E2F"/>
    <w:rsid w:val="00A16D8A"/>
    <w:rsid w:val="00A200AC"/>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1F26"/>
    <w:rsid w:val="00A432F0"/>
    <w:rsid w:val="00A441C7"/>
    <w:rsid w:val="00A45845"/>
    <w:rsid w:val="00A460BE"/>
    <w:rsid w:val="00A46805"/>
    <w:rsid w:val="00A47781"/>
    <w:rsid w:val="00A47F6F"/>
    <w:rsid w:val="00A51A2B"/>
    <w:rsid w:val="00A52AA0"/>
    <w:rsid w:val="00A52D99"/>
    <w:rsid w:val="00A5467E"/>
    <w:rsid w:val="00A55E75"/>
    <w:rsid w:val="00A579C6"/>
    <w:rsid w:val="00A57D92"/>
    <w:rsid w:val="00A62419"/>
    <w:rsid w:val="00A63939"/>
    <w:rsid w:val="00A6518F"/>
    <w:rsid w:val="00A705D5"/>
    <w:rsid w:val="00A70BFA"/>
    <w:rsid w:val="00A70D4E"/>
    <w:rsid w:val="00A71353"/>
    <w:rsid w:val="00A719C8"/>
    <w:rsid w:val="00A72322"/>
    <w:rsid w:val="00A7233F"/>
    <w:rsid w:val="00A7323B"/>
    <w:rsid w:val="00A73474"/>
    <w:rsid w:val="00A74292"/>
    <w:rsid w:val="00A7469B"/>
    <w:rsid w:val="00A821A9"/>
    <w:rsid w:val="00A834B2"/>
    <w:rsid w:val="00A84F4B"/>
    <w:rsid w:val="00A8553F"/>
    <w:rsid w:val="00A8701D"/>
    <w:rsid w:val="00A876EF"/>
    <w:rsid w:val="00A92119"/>
    <w:rsid w:val="00A939FD"/>
    <w:rsid w:val="00A95E1C"/>
    <w:rsid w:val="00A9620B"/>
    <w:rsid w:val="00AA02D2"/>
    <w:rsid w:val="00AA0C39"/>
    <w:rsid w:val="00AA13DF"/>
    <w:rsid w:val="00AA17C2"/>
    <w:rsid w:val="00AA2A41"/>
    <w:rsid w:val="00AA2D9A"/>
    <w:rsid w:val="00AA38F1"/>
    <w:rsid w:val="00AA787B"/>
    <w:rsid w:val="00AB16F7"/>
    <w:rsid w:val="00AB1C3B"/>
    <w:rsid w:val="00AB1FBB"/>
    <w:rsid w:val="00AB6A6F"/>
    <w:rsid w:val="00AB7F52"/>
    <w:rsid w:val="00AC3CAD"/>
    <w:rsid w:val="00AC4720"/>
    <w:rsid w:val="00AD04AF"/>
    <w:rsid w:val="00AD284F"/>
    <w:rsid w:val="00AD3ADC"/>
    <w:rsid w:val="00AE143B"/>
    <w:rsid w:val="00AE1E1F"/>
    <w:rsid w:val="00AE3420"/>
    <w:rsid w:val="00AE3D02"/>
    <w:rsid w:val="00AE7DBE"/>
    <w:rsid w:val="00AF3CDC"/>
    <w:rsid w:val="00AF50DA"/>
    <w:rsid w:val="00AF54F8"/>
    <w:rsid w:val="00B01C46"/>
    <w:rsid w:val="00B02F4C"/>
    <w:rsid w:val="00B0519F"/>
    <w:rsid w:val="00B0578F"/>
    <w:rsid w:val="00B1003D"/>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0CDC"/>
    <w:rsid w:val="00B51C55"/>
    <w:rsid w:val="00B57C2C"/>
    <w:rsid w:val="00B626C5"/>
    <w:rsid w:val="00B629F8"/>
    <w:rsid w:val="00B64AAE"/>
    <w:rsid w:val="00B65181"/>
    <w:rsid w:val="00B6554F"/>
    <w:rsid w:val="00B657B2"/>
    <w:rsid w:val="00B67655"/>
    <w:rsid w:val="00B72009"/>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27F1"/>
    <w:rsid w:val="00BA54B3"/>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2C8A"/>
    <w:rsid w:val="00BE344A"/>
    <w:rsid w:val="00BE5D22"/>
    <w:rsid w:val="00BE6AC0"/>
    <w:rsid w:val="00BE7A4A"/>
    <w:rsid w:val="00BF02D9"/>
    <w:rsid w:val="00BF22C4"/>
    <w:rsid w:val="00BF3548"/>
    <w:rsid w:val="00BF3B87"/>
    <w:rsid w:val="00BF4E64"/>
    <w:rsid w:val="00BF7266"/>
    <w:rsid w:val="00BF7719"/>
    <w:rsid w:val="00C0020A"/>
    <w:rsid w:val="00C01C45"/>
    <w:rsid w:val="00C032B2"/>
    <w:rsid w:val="00C06FF6"/>
    <w:rsid w:val="00C11304"/>
    <w:rsid w:val="00C11F7D"/>
    <w:rsid w:val="00C1380F"/>
    <w:rsid w:val="00C1389C"/>
    <w:rsid w:val="00C13DB6"/>
    <w:rsid w:val="00C14900"/>
    <w:rsid w:val="00C178F7"/>
    <w:rsid w:val="00C17D5F"/>
    <w:rsid w:val="00C21684"/>
    <w:rsid w:val="00C22287"/>
    <w:rsid w:val="00C23E5E"/>
    <w:rsid w:val="00C26B27"/>
    <w:rsid w:val="00C278A0"/>
    <w:rsid w:val="00C27EB6"/>
    <w:rsid w:val="00C3102A"/>
    <w:rsid w:val="00C32FF6"/>
    <w:rsid w:val="00C34970"/>
    <w:rsid w:val="00C40FFA"/>
    <w:rsid w:val="00C45046"/>
    <w:rsid w:val="00C4677A"/>
    <w:rsid w:val="00C46E7E"/>
    <w:rsid w:val="00C52736"/>
    <w:rsid w:val="00C53B41"/>
    <w:rsid w:val="00C5447A"/>
    <w:rsid w:val="00C55906"/>
    <w:rsid w:val="00C6003E"/>
    <w:rsid w:val="00C631CC"/>
    <w:rsid w:val="00C66A7E"/>
    <w:rsid w:val="00C713EE"/>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0410"/>
    <w:rsid w:val="00C93B54"/>
    <w:rsid w:val="00C946D7"/>
    <w:rsid w:val="00C96259"/>
    <w:rsid w:val="00CA0439"/>
    <w:rsid w:val="00CA24F1"/>
    <w:rsid w:val="00CA5A59"/>
    <w:rsid w:val="00CA68A4"/>
    <w:rsid w:val="00CA767B"/>
    <w:rsid w:val="00CB0C95"/>
    <w:rsid w:val="00CB0FEC"/>
    <w:rsid w:val="00CB1553"/>
    <w:rsid w:val="00CB2245"/>
    <w:rsid w:val="00CB2653"/>
    <w:rsid w:val="00CB7447"/>
    <w:rsid w:val="00CB798F"/>
    <w:rsid w:val="00CC0451"/>
    <w:rsid w:val="00CC0E89"/>
    <w:rsid w:val="00CC1A60"/>
    <w:rsid w:val="00CC1AA6"/>
    <w:rsid w:val="00CC26A3"/>
    <w:rsid w:val="00CC2CD3"/>
    <w:rsid w:val="00CC7073"/>
    <w:rsid w:val="00CC775C"/>
    <w:rsid w:val="00CC77ED"/>
    <w:rsid w:val="00CD3B13"/>
    <w:rsid w:val="00CD4A78"/>
    <w:rsid w:val="00CD5736"/>
    <w:rsid w:val="00CD6071"/>
    <w:rsid w:val="00CD6B86"/>
    <w:rsid w:val="00CD6EC5"/>
    <w:rsid w:val="00CE52EE"/>
    <w:rsid w:val="00CE5A17"/>
    <w:rsid w:val="00CE6F44"/>
    <w:rsid w:val="00CE77C1"/>
    <w:rsid w:val="00CF0356"/>
    <w:rsid w:val="00CF0E3C"/>
    <w:rsid w:val="00CF1548"/>
    <w:rsid w:val="00CF42EB"/>
    <w:rsid w:val="00CF473A"/>
    <w:rsid w:val="00CF4C3C"/>
    <w:rsid w:val="00CF7569"/>
    <w:rsid w:val="00D016DB"/>
    <w:rsid w:val="00D0197A"/>
    <w:rsid w:val="00D03752"/>
    <w:rsid w:val="00D03AB4"/>
    <w:rsid w:val="00D05089"/>
    <w:rsid w:val="00D055C4"/>
    <w:rsid w:val="00D0580F"/>
    <w:rsid w:val="00D05B02"/>
    <w:rsid w:val="00D05EB9"/>
    <w:rsid w:val="00D12398"/>
    <w:rsid w:val="00D12BEF"/>
    <w:rsid w:val="00D14C71"/>
    <w:rsid w:val="00D14D46"/>
    <w:rsid w:val="00D15A09"/>
    <w:rsid w:val="00D15CB1"/>
    <w:rsid w:val="00D164AC"/>
    <w:rsid w:val="00D20CE1"/>
    <w:rsid w:val="00D214D9"/>
    <w:rsid w:val="00D22647"/>
    <w:rsid w:val="00D246EC"/>
    <w:rsid w:val="00D256DD"/>
    <w:rsid w:val="00D260F3"/>
    <w:rsid w:val="00D27B88"/>
    <w:rsid w:val="00D3236D"/>
    <w:rsid w:val="00D33411"/>
    <w:rsid w:val="00D36856"/>
    <w:rsid w:val="00D37C93"/>
    <w:rsid w:val="00D4160D"/>
    <w:rsid w:val="00D42582"/>
    <w:rsid w:val="00D43C58"/>
    <w:rsid w:val="00D43EB0"/>
    <w:rsid w:val="00D506B1"/>
    <w:rsid w:val="00D51DE0"/>
    <w:rsid w:val="00D54225"/>
    <w:rsid w:val="00D56036"/>
    <w:rsid w:val="00D57306"/>
    <w:rsid w:val="00D57E25"/>
    <w:rsid w:val="00D60A51"/>
    <w:rsid w:val="00D61EF0"/>
    <w:rsid w:val="00D62FF5"/>
    <w:rsid w:val="00D637EB"/>
    <w:rsid w:val="00D63D54"/>
    <w:rsid w:val="00D6537B"/>
    <w:rsid w:val="00D65E6D"/>
    <w:rsid w:val="00D671E3"/>
    <w:rsid w:val="00D712DF"/>
    <w:rsid w:val="00D72276"/>
    <w:rsid w:val="00D7285B"/>
    <w:rsid w:val="00D72D15"/>
    <w:rsid w:val="00D72FEA"/>
    <w:rsid w:val="00D77C42"/>
    <w:rsid w:val="00D80B34"/>
    <w:rsid w:val="00D811E9"/>
    <w:rsid w:val="00D812DF"/>
    <w:rsid w:val="00D83057"/>
    <w:rsid w:val="00D84A4C"/>
    <w:rsid w:val="00D85A44"/>
    <w:rsid w:val="00D9080A"/>
    <w:rsid w:val="00D926E9"/>
    <w:rsid w:val="00D966EC"/>
    <w:rsid w:val="00D97AEB"/>
    <w:rsid w:val="00D97C11"/>
    <w:rsid w:val="00DA1678"/>
    <w:rsid w:val="00DA33F4"/>
    <w:rsid w:val="00DA41B6"/>
    <w:rsid w:val="00DA5218"/>
    <w:rsid w:val="00DA77AC"/>
    <w:rsid w:val="00DA7E4D"/>
    <w:rsid w:val="00DB3DF2"/>
    <w:rsid w:val="00DB6E25"/>
    <w:rsid w:val="00DB75DC"/>
    <w:rsid w:val="00DB76BF"/>
    <w:rsid w:val="00DC0860"/>
    <w:rsid w:val="00DC1197"/>
    <w:rsid w:val="00DC1289"/>
    <w:rsid w:val="00DC1ED6"/>
    <w:rsid w:val="00DC3798"/>
    <w:rsid w:val="00DC3EE9"/>
    <w:rsid w:val="00DC4EE1"/>
    <w:rsid w:val="00DD10A9"/>
    <w:rsid w:val="00DD10BC"/>
    <w:rsid w:val="00DD311F"/>
    <w:rsid w:val="00DD3C4C"/>
    <w:rsid w:val="00DE0D04"/>
    <w:rsid w:val="00DE4849"/>
    <w:rsid w:val="00DE6267"/>
    <w:rsid w:val="00DF012C"/>
    <w:rsid w:val="00DF2C6C"/>
    <w:rsid w:val="00DF5ECD"/>
    <w:rsid w:val="00DF65C9"/>
    <w:rsid w:val="00DF67CA"/>
    <w:rsid w:val="00E00603"/>
    <w:rsid w:val="00E01934"/>
    <w:rsid w:val="00E03227"/>
    <w:rsid w:val="00E0481F"/>
    <w:rsid w:val="00E057A5"/>
    <w:rsid w:val="00E114F1"/>
    <w:rsid w:val="00E11F2A"/>
    <w:rsid w:val="00E12153"/>
    <w:rsid w:val="00E135BB"/>
    <w:rsid w:val="00E15050"/>
    <w:rsid w:val="00E1769A"/>
    <w:rsid w:val="00E20B86"/>
    <w:rsid w:val="00E210B1"/>
    <w:rsid w:val="00E212FD"/>
    <w:rsid w:val="00E23916"/>
    <w:rsid w:val="00E23E0F"/>
    <w:rsid w:val="00E24E63"/>
    <w:rsid w:val="00E2611A"/>
    <w:rsid w:val="00E261CB"/>
    <w:rsid w:val="00E27E55"/>
    <w:rsid w:val="00E303CE"/>
    <w:rsid w:val="00E31589"/>
    <w:rsid w:val="00E31975"/>
    <w:rsid w:val="00E31F9C"/>
    <w:rsid w:val="00E33810"/>
    <w:rsid w:val="00E35BE9"/>
    <w:rsid w:val="00E42D0C"/>
    <w:rsid w:val="00E42E07"/>
    <w:rsid w:val="00E461A2"/>
    <w:rsid w:val="00E47D6B"/>
    <w:rsid w:val="00E5051C"/>
    <w:rsid w:val="00E54587"/>
    <w:rsid w:val="00E54C14"/>
    <w:rsid w:val="00E55829"/>
    <w:rsid w:val="00E60751"/>
    <w:rsid w:val="00E62863"/>
    <w:rsid w:val="00E62D44"/>
    <w:rsid w:val="00E65965"/>
    <w:rsid w:val="00E6630C"/>
    <w:rsid w:val="00E703C2"/>
    <w:rsid w:val="00E73139"/>
    <w:rsid w:val="00E7365B"/>
    <w:rsid w:val="00E7391F"/>
    <w:rsid w:val="00E7417C"/>
    <w:rsid w:val="00E761FD"/>
    <w:rsid w:val="00E76861"/>
    <w:rsid w:val="00E84DD8"/>
    <w:rsid w:val="00E8683C"/>
    <w:rsid w:val="00E86D85"/>
    <w:rsid w:val="00E901C2"/>
    <w:rsid w:val="00E905B4"/>
    <w:rsid w:val="00E9442C"/>
    <w:rsid w:val="00E966CE"/>
    <w:rsid w:val="00E96BB5"/>
    <w:rsid w:val="00E96BFF"/>
    <w:rsid w:val="00E97404"/>
    <w:rsid w:val="00EA03DA"/>
    <w:rsid w:val="00EA0BA8"/>
    <w:rsid w:val="00EA25FA"/>
    <w:rsid w:val="00EA2C6B"/>
    <w:rsid w:val="00EA687F"/>
    <w:rsid w:val="00EB05CB"/>
    <w:rsid w:val="00EB2D17"/>
    <w:rsid w:val="00EB2DB8"/>
    <w:rsid w:val="00EB306B"/>
    <w:rsid w:val="00EB36C9"/>
    <w:rsid w:val="00EB38CF"/>
    <w:rsid w:val="00EB4049"/>
    <w:rsid w:val="00EB710D"/>
    <w:rsid w:val="00EB7556"/>
    <w:rsid w:val="00EB797B"/>
    <w:rsid w:val="00EC3C3E"/>
    <w:rsid w:val="00EC4B86"/>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22FB"/>
    <w:rsid w:val="00F23E2C"/>
    <w:rsid w:val="00F25F68"/>
    <w:rsid w:val="00F26325"/>
    <w:rsid w:val="00F3020F"/>
    <w:rsid w:val="00F30AEA"/>
    <w:rsid w:val="00F31D82"/>
    <w:rsid w:val="00F3329F"/>
    <w:rsid w:val="00F34A07"/>
    <w:rsid w:val="00F35F72"/>
    <w:rsid w:val="00F36919"/>
    <w:rsid w:val="00F37DFD"/>
    <w:rsid w:val="00F4357A"/>
    <w:rsid w:val="00F528E6"/>
    <w:rsid w:val="00F543A5"/>
    <w:rsid w:val="00F547FC"/>
    <w:rsid w:val="00F548D7"/>
    <w:rsid w:val="00F54E61"/>
    <w:rsid w:val="00F5625B"/>
    <w:rsid w:val="00F56F72"/>
    <w:rsid w:val="00F607C1"/>
    <w:rsid w:val="00F6095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30F6"/>
    <w:rsid w:val="00FF43EB"/>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semiHidden/>
    <w:unhideWhenUsed/>
    <w:rsid w:val="00A834B2"/>
    <w:pPr>
      <w:widowControl/>
      <w:autoSpaceDE/>
      <w:autoSpaceDN/>
      <w:adjustRightInd/>
      <w:spacing w:before="100" w:beforeAutospacing="1" w:after="100" w:afterAutospacing="1"/>
    </w:pPr>
    <w:rPr>
      <w:sz w:val="24"/>
      <w:szCs w:val="24"/>
    </w:rPr>
  </w:style>
  <w:style w:type="paragraph" w:customStyle="1" w:styleId="ec82ca5b8b7e8b7ac245e3976767544cmsonospacing">
    <w:name w:val="ec82ca5b8b7e8b7ac245e3976767544cmsonospacing"/>
    <w:basedOn w:val="a"/>
    <w:rsid w:val="00E9442C"/>
    <w:pPr>
      <w:widowControl/>
      <w:autoSpaceDE/>
      <w:autoSpaceDN/>
      <w:adjustRightInd/>
      <w:spacing w:before="100" w:beforeAutospacing="1" w:after="100" w:afterAutospacing="1"/>
    </w:pPr>
    <w:rPr>
      <w:sz w:val="24"/>
      <w:szCs w:val="24"/>
    </w:rPr>
  </w:style>
  <w:style w:type="character" w:customStyle="1" w:styleId="productfeatures-color-name">
    <w:name w:val="product__features-color-name"/>
    <w:basedOn w:val="a1"/>
    <w:rsid w:val="006862CC"/>
  </w:style>
  <w:style w:type="character" w:styleId="af8">
    <w:name w:val="Strong"/>
    <w:basedOn w:val="a1"/>
    <w:uiPriority w:val="22"/>
    <w:qFormat/>
    <w:rsid w:val="006741E8"/>
    <w:rPr>
      <w:b/>
      <w:bCs/>
    </w:rPr>
  </w:style>
  <w:style w:type="character" w:customStyle="1" w:styleId="17">
    <w:name w:val="Заголовок1"/>
    <w:basedOn w:val="a1"/>
    <w:rsid w:val="005F0A8E"/>
  </w:style>
  <w:style w:type="character" w:customStyle="1" w:styleId="name">
    <w:name w:val="name"/>
    <w:basedOn w:val="a1"/>
    <w:rsid w:val="00624695"/>
  </w:style>
  <w:style w:type="paragraph" w:customStyle="1" w:styleId="af9">
    <w:name w:val="???????"/>
    <w:rsid w:val="00950B36"/>
    <w:pPr>
      <w:overflowPunct w:val="0"/>
      <w:autoSpaceDE w:val="0"/>
      <w:autoSpaceDN w:val="0"/>
      <w:adjustRightInd w:val="0"/>
    </w:pPr>
  </w:style>
  <w:style w:type="character" w:customStyle="1" w:styleId="mo-typography">
    <w:name w:val="mo-typography"/>
    <w:basedOn w:val="a1"/>
    <w:rsid w:val="009F73B9"/>
  </w:style>
</w:styles>
</file>

<file path=word/webSettings.xml><?xml version="1.0" encoding="utf-8"?>
<w:webSettings xmlns:r="http://schemas.openxmlformats.org/officeDocument/2006/relationships" xmlns:w="http://schemas.openxmlformats.org/wordprocessingml/2006/main">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74404047">
      <w:bodyDiv w:val="1"/>
      <w:marLeft w:val="0"/>
      <w:marRight w:val="0"/>
      <w:marTop w:val="0"/>
      <w:marBottom w:val="0"/>
      <w:divBdr>
        <w:top w:val="none" w:sz="0" w:space="0" w:color="auto"/>
        <w:left w:val="none" w:sz="0" w:space="0" w:color="auto"/>
        <w:bottom w:val="none" w:sz="0" w:space="0" w:color="auto"/>
        <w:right w:val="none" w:sz="0" w:space="0" w:color="auto"/>
      </w:divBdr>
    </w:div>
    <w:div w:id="78060078">
      <w:bodyDiv w:val="1"/>
      <w:marLeft w:val="0"/>
      <w:marRight w:val="0"/>
      <w:marTop w:val="0"/>
      <w:marBottom w:val="0"/>
      <w:divBdr>
        <w:top w:val="none" w:sz="0" w:space="0" w:color="auto"/>
        <w:left w:val="none" w:sz="0" w:space="0" w:color="auto"/>
        <w:bottom w:val="none" w:sz="0" w:space="0" w:color="auto"/>
        <w:right w:val="none" w:sz="0" w:space="0" w:color="auto"/>
      </w:divBdr>
    </w:div>
    <w:div w:id="138883247">
      <w:bodyDiv w:val="1"/>
      <w:marLeft w:val="0"/>
      <w:marRight w:val="0"/>
      <w:marTop w:val="0"/>
      <w:marBottom w:val="0"/>
      <w:divBdr>
        <w:top w:val="none" w:sz="0" w:space="0" w:color="auto"/>
        <w:left w:val="none" w:sz="0" w:space="0" w:color="auto"/>
        <w:bottom w:val="none" w:sz="0" w:space="0" w:color="auto"/>
        <w:right w:val="none" w:sz="0" w:space="0" w:color="auto"/>
      </w:divBdr>
    </w:div>
    <w:div w:id="152987034">
      <w:bodyDiv w:val="1"/>
      <w:marLeft w:val="0"/>
      <w:marRight w:val="0"/>
      <w:marTop w:val="0"/>
      <w:marBottom w:val="0"/>
      <w:divBdr>
        <w:top w:val="none" w:sz="0" w:space="0" w:color="auto"/>
        <w:left w:val="none" w:sz="0" w:space="0" w:color="auto"/>
        <w:bottom w:val="none" w:sz="0" w:space="0" w:color="auto"/>
        <w:right w:val="none" w:sz="0" w:space="0" w:color="auto"/>
      </w:divBdr>
    </w:div>
    <w:div w:id="162671609">
      <w:bodyDiv w:val="1"/>
      <w:marLeft w:val="0"/>
      <w:marRight w:val="0"/>
      <w:marTop w:val="0"/>
      <w:marBottom w:val="0"/>
      <w:divBdr>
        <w:top w:val="none" w:sz="0" w:space="0" w:color="auto"/>
        <w:left w:val="none" w:sz="0" w:space="0" w:color="auto"/>
        <w:bottom w:val="none" w:sz="0" w:space="0" w:color="auto"/>
        <w:right w:val="none" w:sz="0" w:space="0" w:color="auto"/>
      </w:divBdr>
      <w:divsChild>
        <w:div w:id="1709261118">
          <w:marLeft w:val="0"/>
          <w:marRight w:val="0"/>
          <w:marTop w:val="0"/>
          <w:marBottom w:val="0"/>
          <w:divBdr>
            <w:top w:val="none" w:sz="0" w:space="0" w:color="auto"/>
            <w:left w:val="none" w:sz="0" w:space="0" w:color="auto"/>
            <w:bottom w:val="none" w:sz="0" w:space="0" w:color="auto"/>
            <w:right w:val="none" w:sz="0" w:space="0" w:color="auto"/>
          </w:divBdr>
        </w:div>
        <w:div w:id="316499387">
          <w:marLeft w:val="0"/>
          <w:marRight w:val="0"/>
          <w:marTop w:val="0"/>
          <w:marBottom w:val="0"/>
          <w:divBdr>
            <w:top w:val="none" w:sz="0" w:space="0" w:color="auto"/>
            <w:left w:val="none" w:sz="0" w:space="0" w:color="auto"/>
            <w:bottom w:val="none" w:sz="0" w:space="0" w:color="auto"/>
            <w:right w:val="none" w:sz="0" w:space="0" w:color="auto"/>
          </w:divBdr>
        </w:div>
        <w:div w:id="1481577110">
          <w:marLeft w:val="0"/>
          <w:marRight w:val="0"/>
          <w:marTop w:val="0"/>
          <w:marBottom w:val="0"/>
          <w:divBdr>
            <w:top w:val="none" w:sz="0" w:space="0" w:color="auto"/>
            <w:left w:val="none" w:sz="0" w:space="0" w:color="auto"/>
            <w:bottom w:val="none" w:sz="0" w:space="0" w:color="auto"/>
            <w:right w:val="none" w:sz="0" w:space="0" w:color="auto"/>
          </w:divBdr>
        </w:div>
        <w:div w:id="297031360">
          <w:marLeft w:val="0"/>
          <w:marRight w:val="0"/>
          <w:marTop w:val="0"/>
          <w:marBottom w:val="0"/>
          <w:divBdr>
            <w:top w:val="none" w:sz="0" w:space="0" w:color="auto"/>
            <w:left w:val="none" w:sz="0" w:space="0" w:color="auto"/>
            <w:bottom w:val="none" w:sz="0" w:space="0" w:color="auto"/>
            <w:right w:val="none" w:sz="0" w:space="0" w:color="auto"/>
          </w:divBdr>
        </w:div>
        <w:div w:id="423772517">
          <w:marLeft w:val="0"/>
          <w:marRight w:val="0"/>
          <w:marTop w:val="0"/>
          <w:marBottom w:val="0"/>
          <w:divBdr>
            <w:top w:val="none" w:sz="0" w:space="0" w:color="auto"/>
            <w:left w:val="none" w:sz="0" w:space="0" w:color="auto"/>
            <w:bottom w:val="none" w:sz="0" w:space="0" w:color="auto"/>
            <w:right w:val="none" w:sz="0" w:space="0" w:color="auto"/>
          </w:divBdr>
        </w:div>
        <w:div w:id="1849980787">
          <w:marLeft w:val="0"/>
          <w:marRight w:val="0"/>
          <w:marTop w:val="0"/>
          <w:marBottom w:val="0"/>
          <w:divBdr>
            <w:top w:val="none" w:sz="0" w:space="0" w:color="auto"/>
            <w:left w:val="none" w:sz="0" w:space="0" w:color="auto"/>
            <w:bottom w:val="none" w:sz="0" w:space="0" w:color="auto"/>
            <w:right w:val="none" w:sz="0" w:space="0" w:color="auto"/>
          </w:divBdr>
        </w:div>
        <w:div w:id="410084603">
          <w:marLeft w:val="0"/>
          <w:marRight w:val="0"/>
          <w:marTop w:val="0"/>
          <w:marBottom w:val="0"/>
          <w:divBdr>
            <w:top w:val="none" w:sz="0" w:space="0" w:color="auto"/>
            <w:left w:val="none" w:sz="0" w:space="0" w:color="auto"/>
            <w:bottom w:val="none" w:sz="0" w:space="0" w:color="auto"/>
            <w:right w:val="none" w:sz="0" w:space="0" w:color="auto"/>
          </w:divBdr>
        </w:div>
      </w:divsChild>
    </w:div>
    <w:div w:id="195822252">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493527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222246">
      <w:bodyDiv w:val="1"/>
      <w:marLeft w:val="0"/>
      <w:marRight w:val="0"/>
      <w:marTop w:val="0"/>
      <w:marBottom w:val="0"/>
      <w:divBdr>
        <w:top w:val="none" w:sz="0" w:space="0" w:color="auto"/>
        <w:left w:val="none" w:sz="0" w:space="0" w:color="auto"/>
        <w:bottom w:val="none" w:sz="0" w:space="0" w:color="auto"/>
        <w:right w:val="none" w:sz="0" w:space="0" w:color="auto"/>
      </w:divBdr>
    </w:div>
    <w:div w:id="591166040">
      <w:bodyDiv w:val="1"/>
      <w:marLeft w:val="0"/>
      <w:marRight w:val="0"/>
      <w:marTop w:val="0"/>
      <w:marBottom w:val="0"/>
      <w:divBdr>
        <w:top w:val="none" w:sz="0" w:space="0" w:color="auto"/>
        <w:left w:val="none" w:sz="0" w:space="0" w:color="auto"/>
        <w:bottom w:val="none" w:sz="0" w:space="0" w:color="auto"/>
        <w:right w:val="none" w:sz="0" w:space="0" w:color="auto"/>
      </w:divBdr>
      <w:divsChild>
        <w:div w:id="325331049">
          <w:marLeft w:val="0"/>
          <w:marRight w:val="0"/>
          <w:marTop w:val="0"/>
          <w:marBottom w:val="0"/>
          <w:divBdr>
            <w:top w:val="none" w:sz="0" w:space="0" w:color="auto"/>
            <w:left w:val="none" w:sz="0" w:space="0" w:color="auto"/>
            <w:bottom w:val="none" w:sz="0" w:space="0" w:color="auto"/>
            <w:right w:val="none" w:sz="0" w:space="0" w:color="auto"/>
          </w:divBdr>
        </w:div>
        <w:div w:id="1502626793">
          <w:marLeft w:val="0"/>
          <w:marRight w:val="0"/>
          <w:marTop w:val="0"/>
          <w:marBottom w:val="0"/>
          <w:divBdr>
            <w:top w:val="none" w:sz="0" w:space="0" w:color="auto"/>
            <w:left w:val="none" w:sz="0" w:space="0" w:color="auto"/>
            <w:bottom w:val="none" w:sz="0" w:space="0" w:color="auto"/>
            <w:right w:val="none" w:sz="0" w:space="0" w:color="auto"/>
          </w:divBdr>
        </w:div>
        <w:div w:id="1403328985">
          <w:marLeft w:val="0"/>
          <w:marRight w:val="0"/>
          <w:marTop w:val="0"/>
          <w:marBottom w:val="0"/>
          <w:divBdr>
            <w:top w:val="none" w:sz="0" w:space="0" w:color="auto"/>
            <w:left w:val="none" w:sz="0" w:space="0" w:color="auto"/>
            <w:bottom w:val="none" w:sz="0" w:space="0" w:color="auto"/>
            <w:right w:val="none" w:sz="0" w:space="0" w:color="auto"/>
          </w:divBdr>
        </w:div>
        <w:div w:id="421150450">
          <w:marLeft w:val="0"/>
          <w:marRight w:val="0"/>
          <w:marTop w:val="0"/>
          <w:marBottom w:val="0"/>
          <w:divBdr>
            <w:top w:val="none" w:sz="0" w:space="0" w:color="auto"/>
            <w:left w:val="none" w:sz="0" w:space="0" w:color="auto"/>
            <w:bottom w:val="none" w:sz="0" w:space="0" w:color="auto"/>
            <w:right w:val="none" w:sz="0" w:space="0" w:color="auto"/>
          </w:divBdr>
        </w:div>
        <w:div w:id="1469710532">
          <w:marLeft w:val="0"/>
          <w:marRight w:val="0"/>
          <w:marTop w:val="0"/>
          <w:marBottom w:val="0"/>
          <w:divBdr>
            <w:top w:val="none" w:sz="0" w:space="0" w:color="auto"/>
            <w:left w:val="none" w:sz="0" w:space="0" w:color="auto"/>
            <w:bottom w:val="none" w:sz="0" w:space="0" w:color="auto"/>
            <w:right w:val="none" w:sz="0" w:space="0" w:color="auto"/>
          </w:divBdr>
        </w:div>
        <w:div w:id="1506437855">
          <w:marLeft w:val="0"/>
          <w:marRight w:val="0"/>
          <w:marTop w:val="0"/>
          <w:marBottom w:val="0"/>
          <w:divBdr>
            <w:top w:val="none" w:sz="0" w:space="0" w:color="auto"/>
            <w:left w:val="none" w:sz="0" w:space="0" w:color="auto"/>
            <w:bottom w:val="none" w:sz="0" w:space="0" w:color="auto"/>
            <w:right w:val="none" w:sz="0" w:space="0" w:color="auto"/>
          </w:divBdr>
        </w:div>
        <w:div w:id="187253962">
          <w:marLeft w:val="0"/>
          <w:marRight w:val="0"/>
          <w:marTop w:val="0"/>
          <w:marBottom w:val="0"/>
          <w:divBdr>
            <w:top w:val="none" w:sz="0" w:space="0" w:color="auto"/>
            <w:left w:val="none" w:sz="0" w:space="0" w:color="auto"/>
            <w:bottom w:val="none" w:sz="0" w:space="0" w:color="auto"/>
            <w:right w:val="none" w:sz="0" w:space="0" w:color="auto"/>
          </w:divBdr>
        </w:div>
      </w:divsChild>
    </w:div>
    <w:div w:id="617877997">
      <w:bodyDiv w:val="1"/>
      <w:marLeft w:val="0"/>
      <w:marRight w:val="0"/>
      <w:marTop w:val="0"/>
      <w:marBottom w:val="0"/>
      <w:divBdr>
        <w:top w:val="none" w:sz="0" w:space="0" w:color="auto"/>
        <w:left w:val="none" w:sz="0" w:space="0" w:color="auto"/>
        <w:bottom w:val="none" w:sz="0" w:space="0" w:color="auto"/>
        <w:right w:val="none" w:sz="0" w:space="0" w:color="auto"/>
      </w:divBdr>
    </w:div>
    <w:div w:id="656223531">
      <w:bodyDiv w:val="1"/>
      <w:marLeft w:val="0"/>
      <w:marRight w:val="0"/>
      <w:marTop w:val="0"/>
      <w:marBottom w:val="0"/>
      <w:divBdr>
        <w:top w:val="none" w:sz="0" w:space="0" w:color="auto"/>
        <w:left w:val="none" w:sz="0" w:space="0" w:color="auto"/>
        <w:bottom w:val="none" w:sz="0" w:space="0" w:color="auto"/>
        <w:right w:val="none" w:sz="0" w:space="0" w:color="auto"/>
      </w:divBdr>
      <w:divsChild>
        <w:div w:id="178662071">
          <w:marLeft w:val="0"/>
          <w:marRight w:val="0"/>
          <w:marTop w:val="30"/>
          <w:marBottom w:val="0"/>
          <w:divBdr>
            <w:top w:val="none" w:sz="0" w:space="0" w:color="auto"/>
            <w:left w:val="none" w:sz="0" w:space="0" w:color="auto"/>
            <w:bottom w:val="none" w:sz="0" w:space="0" w:color="auto"/>
            <w:right w:val="none" w:sz="0" w:space="0" w:color="auto"/>
          </w:divBdr>
          <w:divsChild>
            <w:div w:id="1290938538">
              <w:marLeft w:val="0"/>
              <w:marRight w:val="0"/>
              <w:marTop w:val="0"/>
              <w:marBottom w:val="0"/>
              <w:divBdr>
                <w:top w:val="none" w:sz="0" w:space="0" w:color="auto"/>
                <w:left w:val="none" w:sz="0" w:space="0" w:color="auto"/>
                <w:bottom w:val="none" w:sz="0" w:space="0" w:color="auto"/>
                <w:right w:val="none" w:sz="0" w:space="0" w:color="auto"/>
              </w:divBdr>
              <w:divsChild>
                <w:div w:id="1637182110">
                  <w:marLeft w:val="90"/>
                  <w:marRight w:val="0"/>
                  <w:marTop w:val="30"/>
                  <w:marBottom w:val="0"/>
                  <w:divBdr>
                    <w:top w:val="none" w:sz="0" w:space="0" w:color="auto"/>
                    <w:left w:val="none" w:sz="0" w:space="0" w:color="auto"/>
                    <w:bottom w:val="none" w:sz="0" w:space="0" w:color="auto"/>
                    <w:right w:val="none" w:sz="0" w:space="0" w:color="auto"/>
                  </w:divBdr>
                  <w:divsChild>
                    <w:div w:id="74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0365">
              <w:marLeft w:val="75"/>
              <w:marRight w:val="0"/>
              <w:marTop w:val="0"/>
              <w:marBottom w:val="0"/>
              <w:divBdr>
                <w:top w:val="none" w:sz="0" w:space="0" w:color="auto"/>
                <w:left w:val="none" w:sz="0" w:space="0" w:color="auto"/>
                <w:bottom w:val="none" w:sz="0" w:space="0" w:color="auto"/>
                <w:right w:val="none" w:sz="0" w:space="0" w:color="auto"/>
              </w:divBdr>
            </w:div>
          </w:divsChild>
        </w:div>
        <w:div w:id="1135101630">
          <w:marLeft w:val="0"/>
          <w:marRight w:val="0"/>
          <w:marTop w:val="30"/>
          <w:marBottom w:val="0"/>
          <w:divBdr>
            <w:top w:val="none" w:sz="0" w:space="0" w:color="auto"/>
            <w:left w:val="none" w:sz="0" w:space="0" w:color="auto"/>
            <w:bottom w:val="none" w:sz="0" w:space="0" w:color="auto"/>
            <w:right w:val="none" w:sz="0" w:space="0" w:color="auto"/>
          </w:divBdr>
          <w:divsChild>
            <w:div w:id="1128744299">
              <w:marLeft w:val="0"/>
              <w:marRight w:val="0"/>
              <w:marTop w:val="0"/>
              <w:marBottom w:val="0"/>
              <w:divBdr>
                <w:top w:val="none" w:sz="0" w:space="0" w:color="auto"/>
                <w:left w:val="none" w:sz="0" w:space="0" w:color="auto"/>
                <w:bottom w:val="none" w:sz="0" w:space="0" w:color="auto"/>
                <w:right w:val="none" w:sz="0" w:space="0" w:color="auto"/>
              </w:divBdr>
            </w:div>
            <w:div w:id="672882800">
              <w:marLeft w:val="75"/>
              <w:marRight w:val="0"/>
              <w:marTop w:val="0"/>
              <w:marBottom w:val="0"/>
              <w:divBdr>
                <w:top w:val="none" w:sz="0" w:space="0" w:color="auto"/>
                <w:left w:val="none" w:sz="0" w:space="0" w:color="auto"/>
                <w:bottom w:val="none" w:sz="0" w:space="0" w:color="auto"/>
                <w:right w:val="none" w:sz="0" w:space="0" w:color="auto"/>
              </w:divBdr>
            </w:div>
          </w:divsChild>
        </w:div>
        <w:div w:id="655492482">
          <w:marLeft w:val="0"/>
          <w:marRight w:val="0"/>
          <w:marTop w:val="30"/>
          <w:marBottom w:val="0"/>
          <w:divBdr>
            <w:top w:val="none" w:sz="0" w:space="0" w:color="auto"/>
            <w:left w:val="none" w:sz="0" w:space="0" w:color="auto"/>
            <w:bottom w:val="none" w:sz="0" w:space="0" w:color="auto"/>
            <w:right w:val="none" w:sz="0" w:space="0" w:color="auto"/>
          </w:divBdr>
          <w:divsChild>
            <w:div w:id="835997515">
              <w:marLeft w:val="0"/>
              <w:marRight w:val="0"/>
              <w:marTop w:val="0"/>
              <w:marBottom w:val="0"/>
              <w:divBdr>
                <w:top w:val="none" w:sz="0" w:space="0" w:color="auto"/>
                <w:left w:val="none" w:sz="0" w:space="0" w:color="auto"/>
                <w:bottom w:val="none" w:sz="0" w:space="0" w:color="auto"/>
                <w:right w:val="none" w:sz="0" w:space="0" w:color="auto"/>
              </w:divBdr>
              <w:divsChild>
                <w:div w:id="707144748">
                  <w:marLeft w:val="90"/>
                  <w:marRight w:val="0"/>
                  <w:marTop w:val="30"/>
                  <w:marBottom w:val="0"/>
                  <w:divBdr>
                    <w:top w:val="none" w:sz="0" w:space="0" w:color="auto"/>
                    <w:left w:val="none" w:sz="0" w:space="0" w:color="auto"/>
                    <w:bottom w:val="none" w:sz="0" w:space="0" w:color="auto"/>
                    <w:right w:val="none" w:sz="0" w:space="0" w:color="auto"/>
                  </w:divBdr>
                  <w:divsChild>
                    <w:div w:id="3240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761">
              <w:marLeft w:val="75"/>
              <w:marRight w:val="0"/>
              <w:marTop w:val="0"/>
              <w:marBottom w:val="0"/>
              <w:divBdr>
                <w:top w:val="none" w:sz="0" w:space="0" w:color="auto"/>
                <w:left w:val="none" w:sz="0" w:space="0" w:color="auto"/>
                <w:bottom w:val="none" w:sz="0" w:space="0" w:color="auto"/>
                <w:right w:val="none" w:sz="0" w:space="0" w:color="auto"/>
              </w:divBdr>
            </w:div>
          </w:divsChild>
        </w:div>
        <w:div w:id="1968008171">
          <w:marLeft w:val="0"/>
          <w:marRight w:val="0"/>
          <w:marTop w:val="30"/>
          <w:marBottom w:val="0"/>
          <w:divBdr>
            <w:top w:val="none" w:sz="0" w:space="0" w:color="auto"/>
            <w:left w:val="none" w:sz="0" w:space="0" w:color="auto"/>
            <w:bottom w:val="none" w:sz="0" w:space="0" w:color="auto"/>
            <w:right w:val="none" w:sz="0" w:space="0" w:color="auto"/>
          </w:divBdr>
          <w:divsChild>
            <w:div w:id="1013071612">
              <w:marLeft w:val="0"/>
              <w:marRight w:val="0"/>
              <w:marTop w:val="0"/>
              <w:marBottom w:val="0"/>
              <w:divBdr>
                <w:top w:val="none" w:sz="0" w:space="0" w:color="auto"/>
                <w:left w:val="none" w:sz="0" w:space="0" w:color="auto"/>
                <w:bottom w:val="none" w:sz="0" w:space="0" w:color="auto"/>
                <w:right w:val="none" w:sz="0" w:space="0" w:color="auto"/>
              </w:divBdr>
              <w:divsChild>
                <w:div w:id="437874454">
                  <w:marLeft w:val="90"/>
                  <w:marRight w:val="0"/>
                  <w:marTop w:val="30"/>
                  <w:marBottom w:val="0"/>
                  <w:divBdr>
                    <w:top w:val="none" w:sz="0" w:space="0" w:color="auto"/>
                    <w:left w:val="none" w:sz="0" w:space="0" w:color="auto"/>
                    <w:bottom w:val="none" w:sz="0" w:space="0" w:color="auto"/>
                    <w:right w:val="none" w:sz="0" w:space="0" w:color="auto"/>
                  </w:divBdr>
                  <w:divsChild>
                    <w:div w:id="1250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671">
              <w:marLeft w:val="75"/>
              <w:marRight w:val="0"/>
              <w:marTop w:val="0"/>
              <w:marBottom w:val="0"/>
              <w:divBdr>
                <w:top w:val="none" w:sz="0" w:space="0" w:color="auto"/>
                <w:left w:val="none" w:sz="0" w:space="0" w:color="auto"/>
                <w:bottom w:val="none" w:sz="0" w:space="0" w:color="auto"/>
                <w:right w:val="none" w:sz="0" w:space="0" w:color="auto"/>
              </w:divBdr>
            </w:div>
          </w:divsChild>
        </w:div>
        <w:div w:id="1894003884">
          <w:marLeft w:val="0"/>
          <w:marRight w:val="0"/>
          <w:marTop w:val="30"/>
          <w:marBottom w:val="0"/>
          <w:divBdr>
            <w:top w:val="none" w:sz="0" w:space="0" w:color="auto"/>
            <w:left w:val="none" w:sz="0" w:space="0" w:color="auto"/>
            <w:bottom w:val="none" w:sz="0" w:space="0" w:color="auto"/>
            <w:right w:val="none" w:sz="0" w:space="0" w:color="auto"/>
          </w:divBdr>
          <w:divsChild>
            <w:div w:id="957687538">
              <w:marLeft w:val="0"/>
              <w:marRight w:val="0"/>
              <w:marTop w:val="0"/>
              <w:marBottom w:val="0"/>
              <w:divBdr>
                <w:top w:val="none" w:sz="0" w:space="0" w:color="auto"/>
                <w:left w:val="none" w:sz="0" w:space="0" w:color="auto"/>
                <w:bottom w:val="none" w:sz="0" w:space="0" w:color="auto"/>
                <w:right w:val="none" w:sz="0" w:space="0" w:color="auto"/>
              </w:divBdr>
            </w:div>
            <w:div w:id="413206445">
              <w:marLeft w:val="75"/>
              <w:marRight w:val="0"/>
              <w:marTop w:val="0"/>
              <w:marBottom w:val="0"/>
              <w:divBdr>
                <w:top w:val="none" w:sz="0" w:space="0" w:color="auto"/>
                <w:left w:val="none" w:sz="0" w:space="0" w:color="auto"/>
                <w:bottom w:val="none" w:sz="0" w:space="0" w:color="auto"/>
                <w:right w:val="none" w:sz="0" w:space="0" w:color="auto"/>
              </w:divBdr>
            </w:div>
          </w:divsChild>
        </w:div>
        <w:div w:id="281229063">
          <w:marLeft w:val="0"/>
          <w:marRight w:val="0"/>
          <w:marTop w:val="30"/>
          <w:marBottom w:val="0"/>
          <w:divBdr>
            <w:top w:val="none" w:sz="0" w:space="0" w:color="auto"/>
            <w:left w:val="none" w:sz="0" w:space="0" w:color="auto"/>
            <w:bottom w:val="none" w:sz="0" w:space="0" w:color="auto"/>
            <w:right w:val="none" w:sz="0" w:space="0" w:color="auto"/>
          </w:divBdr>
          <w:divsChild>
            <w:div w:id="1652052768">
              <w:marLeft w:val="0"/>
              <w:marRight w:val="0"/>
              <w:marTop w:val="0"/>
              <w:marBottom w:val="0"/>
              <w:divBdr>
                <w:top w:val="none" w:sz="0" w:space="0" w:color="auto"/>
                <w:left w:val="none" w:sz="0" w:space="0" w:color="auto"/>
                <w:bottom w:val="none" w:sz="0" w:space="0" w:color="auto"/>
                <w:right w:val="none" w:sz="0" w:space="0" w:color="auto"/>
              </w:divBdr>
              <w:divsChild>
                <w:div w:id="371613178">
                  <w:marLeft w:val="90"/>
                  <w:marRight w:val="0"/>
                  <w:marTop w:val="30"/>
                  <w:marBottom w:val="0"/>
                  <w:divBdr>
                    <w:top w:val="none" w:sz="0" w:space="0" w:color="auto"/>
                    <w:left w:val="none" w:sz="0" w:space="0" w:color="auto"/>
                    <w:bottom w:val="none" w:sz="0" w:space="0" w:color="auto"/>
                    <w:right w:val="none" w:sz="0" w:space="0" w:color="auto"/>
                  </w:divBdr>
                  <w:divsChild>
                    <w:div w:id="2024279835">
                      <w:marLeft w:val="0"/>
                      <w:marRight w:val="0"/>
                      <w:marTop w:val="0"/>
                      <w:marBottom w:val="0"/>
                      <w:divBdr>
                        <w:top w:val="none" w:sz="0" w:space="0" w:color="auto"/>
                        <w:left w:val="none" w:sz="0" w:space="0" w:color="auto"/>
                        <w:bottom w:val="none" w:sz="0" w:space="0" w:color="auto"/>
                        <w:right w:val="none" w:sz="0" w:space="0" w:color="auto"/>
                      </w:divBdr>
                      <w:divsChild>
                        <w:div w:id="1515875422">
                          <w:marLeft w:val="-600"/>
                          <w:marRight w:val="0"/>
                          <w:marTop w:val="150"/>
                          <w:marBottom w:val="0"/>
                          <w:divBdr>
                            <w:top w:val="none" w:sz="0" w:space="0" w:color="auto"/>
                            <w:left w:val="none" w:sz="0" w:space="0" w:color="auto"/>
                            <w:bottom w:val="none" w:sz="0" w:space="0" w:color="auto"/>
                            <w:right w:val="none" w:sz="0" w:space="0" w:color="auto"/>
                          </w:divBdr>
                          <w:divsChild>
                            <w:div w:id="11202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18170">
              <w:marLeft w:val="75"/>
              <w:marRight w:val="0"/>
              <w:marTop w:val="0"/>
              <w:marBottom w:val="0"/>
              <w:divBdr>
                <w:top w:val="none" w:sz="0" w:space="0" w:color="auto"/>
                <w:left w:val="none" w:sz="0" w:space="0" w:color="auto"/>
                <w:bottom w:val="none" w:sz="0" w:space="0" w:color="auto"/>
                <w:right w:val="none" w:sz="0" w:space="0" w:color="auto"/>
              </w:divBdr>
            </w:div>
          </w:divsChild>
        </w:div>
        <w:div w:id="413477321">
          <w:marLeft w:val="0"/>
          <w:marRight w:val="0"/>
          <w:marTop w:val="30"/>
          <w:marBottom w:val="0"/>
          <w:divBdr>
            <w:top w:val="none" w:sz="0" w:space="0" w:color="auto"/>
            <w:left w:val="none" w:sz="0" w:space="0" w:color="auto"/>
            <w:bottom w:val="none" w:sz="0" w:space="0" w:color="auto"/>
            <w:right w:val="none" w:sz="0" w:space="0" w:color="auto"/>
          </w:divBdr>
          <w:divsChild>
            <w:div w:id="584994748">
              <w:marLeft w:val="0"/>
              <w:marRight w:val="0"/>
              <w:marTop w:val="0"/>
              <w:marBottom w:val="0"/>
              <w:divBdr>
                <w:top w:val="none" w:sz="0" w:space="0" w:color="auto"/>
                <w:left w:val="none" w:sz="0" w:space="0" w:color="auto"/>
                <w:bottom w:val="none" w:sz="0" w:space="0" w:color="auto"/>
                <w:right w:val="none" w:sz="0" w:space="0" w:color="auto"/>
              </w:divBdr>
            </w:div>
            <w:div w:id="260262487">
              <w:marLeft w:val="75"/>
              <w:marRight w:val="0"/>
              <w:marTop w:val="0"/>
              <w:marBottom w:val="0"/>
              <w:divBdr>
                <w:top w:val="none" w:sz="0" w:space="0" w:color="auto"/>
                <w:left w:val="none" w:sz="0" w:space="0" w:color="auto"/>
                <w:bottom w:val="none" w:sz="0" w:space="0" w:color="auto"/>
                <w:right w:val="none" w:sz="0" w:space="0" w:color="auto"/>
              </w:divBdr>
            </w:div>
          </w:divsChild>
        </w:div>
        <w:div w:id="2039156318">
          <w:marLeft w:val="0"/>
          <w:marRight w:val="0"/>
          <w:marTop w:val="30"/>
          <w:marBottom w:val="0"/>
          <w:divBdr>
            <w:top w:val="none" w:sz="0" w:space="0" w:color="auto"/>
            <w:left w:val="none" w:sz="0" w:space="0" w:color="auto"/>
            <w:bottom w:val="none" w:sz="0" w:space="0" w:color="auto"/>
            <w:right w:val="none" w:sz="0" w:space="0" w:color="auto"/>
          </w:divBdr>
          <w:divsChild>
            <w:div w:id="108816623">
              <w:marLeft w:val="0"/>
              <w:marRight w:val="0"/>
              <w:marTop w:val="0"/>
              <w:marBottom w:val="0"/>
              <w:divBdr>
                <w:top w:val="none" w:sz="0" w:space="0" w:color="auto"/>
                <w:left w:val="none" w:sz="0" w:space="0" w:color="auto"/>
                <w:bottom w:val="none" w:sz="0" w:space="0" w:color="auto"/>
                <w:right w:val="none" w:sz="0" w:space="0" w:color="auto"/>
              </w:divBdr>
            </w:div>
            <w:div w:id="1217668695">
              <w:marLeft w:val="75"/>
              <w:marRight w:val="0"/>
              <w:marTop w:val="0"/>
              <w:marBottom w:val="0"/>
              <w:divBdr>
                <w:top w:val="none" w:sz="0" w:space="0" w:color="auto"/>
                <w:left w:val="none" w:sz="0" w:space="0" w:color="auto"/>
                <w:bottom w:val="none" w:sz="0" w:space="0" w:color="auto"/>
                <w:right w:val="none" w:sz="0" w:space="0" w:color="auto"/>
              </w:divBdr>
            </w:div>
          </w:divsChild>
        </w:div>
        <w:div w:id="1421178739">
          <w:marLeft w:val="0"/>
          <w:marRight w:val="0"/>
          <w:marTop w:val="30"/>
          <w:marBottom w:val="0"/>
          <w:divBdr>
            <w:top w:val="none" w:sz="0" w:space="0" w:color="auto"/>
            <w:left w:val="none" w:sz="0" w:space="0" w:color="auto"/>
            <w:bottom w:val="none" w:sz="0" w:space="0" w:color="auto"/>
            <w:right w:val="none" w:sz="0" w:space="0" w:color="auto"/>
          </w:divBdr>
          <w:divsChild>
            <w:div w:id="745104381">
              <w:marLeft w:val="0"/>
              <w:marRight w:val="0"/>
              <w:marTop w:val="0"/>
              <w:marBottom w:val="0"/>
              <w:divBdr>
                <w:top w:val="none" w:sz="0" w:space="0" w:color="auto"/>
                <w:left w:val="none" w:sz="0" w:space="0" w:color="auto"/>
                <w:bottom w:val="none" w:sz="0" w:space="0" w:color="auto"/>
                <w:right w:val="none" w:sz="0" w:space="0" w:color="auto"/>
              </w:divBdr>
            </w:div>
            <w:div w:id="404036589">
              <w:marLeft w:val="75"/>
              <w:marRight w:val="0"/>
              <w:marTop w:val="0"/>
              <w:marBottom w:val="0"/>
              <w:divBdr>
                <w:top w:val="none" w:sz="0" w:space="0" w:color="auto"/>
                <w:left w:val="none" w:sz="0" w:space="0" w:color="auto"/>
                <w:bottom w:val="none" w:sz="0" w:space="0" w:color="auto"/>
                <w:right w:val="none" w:sz="0" w:space="0" w:color="auto"/>
              </w:divBdr>
            </w:div>
          </w:divsChild>
        </w:div>
        <w:div w:id="1435705554">
          <w:marLeft w:val="0"/>
          <w:marRight w:val="0"/>
          <w:marTop w:val="30"/>
          <w:marBottom w:val="0"/>
          <w:divBdr>
            <w:top w:val="none" w:sz="0" w:space="0" w:color="auto"/>
            <w:left w:val="none" w:sz="0" w:space="0" w:color="auto"/>
            <w:bottom w:val="none" w:sz="0" w:space="0" w:color="auto"/>
            <w:right w:val="none" w:sz="0" w:space="0" w:color="auto"/>
          </w:divBdr>
          <w:divsChild>
            <w:div w:id="280966585">
              <w:marLeft w:val="0"/>
              <w:marRight w:val="0"/>
              <w:marTop w:val="0"/>
              <w:marBottom w:val="0"/>
              <w:divBdr>
                <w:top w:val="none" w:sz="0" w:space="0" w:color="auto"/>
                <w:left w:val="none" w:sz="0" w:space="0" w:color="auto"/>
                <w:bottom w:val="none" w:sz="0" w:space="0" w:color="auto"/>
                <w:right w:val="none" w:sz="0" w:space="0" w:color="auto"/>
              </w:divBdr>
            </w:div>
            <w:div w:id="3672204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68750914">
      <w:bodyDiv w:val="1"/>
      <w:marLeft w:val="0"/>
      <w:marRight w:val="0"/>
      <w:marTop w:val="0"/>
      <w:marBottom w:val="0"/>
      <w:divBdr>
        <w:top w:val="none" w:sz="0" w:space="0" w:color="auto"/>
        <w:left w:val="none" w:sz="0" w:space="0" w:color="auto"/>
        <w:bottom w:val="none" w:sz="0" w:space="0" w:color="auto"/>
        <w:right w:val="none" w:sz="0" w:space="0" w:color="auto"/>
      </w:divBdr>
    </w:div>
    <w:div w:id="685912950">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299441">
      <w:bodyDiv w:val="1"/>
      <w:marLeft w:val="0"/>
      <w:marRight w:val="0"/>
      <w:marTop w:val="0"/>
      <w:marBottom w:val="0"/>
      <w:divBdr>
        <w:top w:val="none" w:sz="0" w:space="0" w:color="auto"/>
        <w:left w:val="none" w:sz="0" w:space="0" w:color="auto"/>
        <w:bottom w:val="none" w:sz="0" w:space="0" w:color="auto"/>
        <w:right w:val="none" w:sz="0" w:space="0" w:color="auto"/>
      </w:divBdr>
    </w:div>
    <w:div w:id="946474090">
      <w:bodyDiv w:val="1"/>
      <w:marLeft w:val="0"/>
      <w:marRight w:val="0"/>
      <w:marTop w:val="0"/>
      <w:marBottom w:val="0"/>
      <w:divBdr>
        <w:top w:val="none" w:sz="0" w:space="0" w:color="auto"/>
        <w:left w:val="none" w:sz="0" w:space="0" w:color="auto"/>
        <w:bottom w:val="none" w:sz="0" w:space="0" w:color="auto"/>
        <w:right w:val="none" w:sz="0" w:space="0" w:color="auto"/>
      </w:divBdr>
    </w:div>
    <w:div w:id="9709403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31493147">
      <w:bodyDiv w:val="1"/>
      <w:marLeft w:val="0"/>
      <w:marRight w:val="0"/>
      <w:marTop w:val="0"/>
      <w:marBottom w:val="0"/>
      <w:divBdr>
        <w:top w:val="none" w:sz="0" w:space="0" w:color="auto"/>
        <w:left w:val="none" w:sz="0" w:space="0" w:color="auto"/>
        <w:bottom w:val="none" w:sz="0" w:space="0" w:color="auto"/>
        <w:right w:val="none" w:sz="0" w:space="0" w:color="auto"/>
      </w:divBdr>
    </w:div>
    <w:div w:id="1070153462">
      <w:bodyDiv w:val="1"/>
      <w:marLeft w:val="0"/>
      <w:marRight w:val="0"/>
      <w:marTop w:val="0"/>
      <w:marBottom w:val="0"/>
      <w:divBdr>
        <w:top w:val="none" w:sz="0" w:space="0" w:color="auto"/>
        <w:left w:val="none" w:sz="0" w:space="0" w:color="auto"/>
        <w:bottom w:val="none" w:sz="0" w:space="0" w:color="auto"/>
        <w:right w:val="none" w:sz="0" w:space="0" w:color="auto"/>
      </w:divBdr>
      <w:divsChild>
        <w:div w:id="564532301">
          <w:marLeft w:val="0"/>
          <w:marRight w:val="0"/>
          <w:marTop w:val="0"/>
          <w:marBottom w:val="0"/>
          <w:divBdr>
            <w:top w:val="none" w:sz="0" w:space="0" w:color="auto"/>
            <w:left w:val="none" w:sz="0" w:space="0" w:color="auto"/>
            <w:bottom w:val="none" w:sz="0" w:space="0" w:color="auto"/>
            <w:right w:val="none" w:sz="0" w:space="0" w:color="auto"/>
          </w:divBdr>
          <w:divsChild>
            <w:div w:id="1064983065">
              <w:marLeft w:val="0"/>
              <w:marRight w:val="0"/>
              <w:marTop w:val="0"/>
              <w:marBottom w:val="0"/>
              <w:divBdr>
                <w:top w:val="none" w:sz="0" w:space="0" w:color="auto"/>
                <w:left w:val="none" w:sz="0" w:space="0" w:color="auto"/>
                <w:bottom w:val="none" w:sz="0" w:space="0" w:color="auto"/>
                <w:right w:val="none" w:sz="0" w:space="0" w:color="auto"/>
              </w:divBdr>
            </w:div>
            <w:div w:id="22098294">
              <w:marLeft w:val="0"/>
              <w:marRight w:val="0"/>
              <w:marTop w:val="0"/>
              <w:marBottom w:val="0"/>
              <w:divBdr>
                <w:top w:val="none" w:sz="0" w:space="0" w:color="auto"/>
                <w:left w:val="none" w:sz="0" w:space="0" w:color="auto"/>
                <w:bottom w:val="none" w:sz="0" w:space="0" w:color="auto"/>
                <w:right w:val="none" w:sz="0" w:space="0" w:color="auto"/>
              </w:divBdr>
            </w:div>
          </w:divsChild>
        </w:div>
        <w:div w:id="1405566010">
          <w:marLeft w:val="0"/>
          <w:marRight w:val="0"/>
          <w:marTop w:val="150"/>
          <w:marBottom w:val="0"/>
          <w:divBdr>
            <w:top w:val="none" w:sz="0" w:space="0" w:color="auto"/>
            <w:left w:val="none" w:sz="0" w:space="0" w:color="auto"/>
            <w:bottom w:val="none" w:sz="0" w:space="0" w:color="auto"/>
            <w:right w:val="none" w:sz="0" w:space="0" w:color="auto"/>
          </w:divBdr>
          <w:divsChild>
            <w:div w:id="1257709012">
              <w:marLeft w:val="0"/>
              <w:marRight w:val="0"/>
              <w:marTop w:val="0"/>
              <w:marBottom w:val="0"/>
              <w:divBdr>
                <w:top w:val="none" w:sz="0" w:space="0" w:color="auto"/>
                <w:left w:val="none" w:sz="0" w:space="0" w:color="auto"/>
                <w:bottom w:val="none" w:sz="0" w:space="0" w:color="auto"/>
                <w:right w:val="none" w:sz="0" w:space="0" w:color="auto"/>
              </w:divBdr>
            </w:div>
            <w:div w:id="1619486793">
              <w:marLeft w:val="0"/>
              <w:marRight w:val="0"/>
              <w:marTop w:val="0"/>
              <w:marBottom w:val="0"/>
              <w:divBdr>
                <w:top w:val="none" w:sz="0" w:space="0" w:color="auto"/>
                <w:left w:val="none" w:sz="0" w:space="0" w:color="auto"/>
                <w:bottom w:val="none" w:sz="0" w:space="0" w:color="auto"/>
                <w:right w:val="none" w:sz="0" w:space="0" w:color="auto"/>
              </w:divBdr>
            </w:div>
          </w:divsChild>
        </w:div>
        <w:div w:id="1824350529">
          <w:marLeft w:val="0"/>
          <w:marRight w:val="0"/>
          <w:marTop w:val="150"/>
          <w:marBottom w:val="0"/>
          <w:divBdr>
            <w:top w:val="none" w:sz="0" w:space="0" w:color="auto"/>
            <w:left w:val="none" w:sz="0" w:space="0" w:color="auto"/>
            <w:bottom w:val="none" w:sz="0" w:space="0" w:color="auto"/>
            <w:right w:val="none" w:sz="0" w:space="0" w:color="auto"/>
          </w:divBdr>
          <w:divsChild>
            <w:div w:id="221790139">
              <w:marLeft w:val="0"/>
              <w:marRight w:val="0"/>
              <w:marTop w:val="0"/>
              <w:marBottom w:val="0"/>
              <w:divBdr>
                <w:top w:val="none" w:sz="0" w:space="0" w:color="auto"/>
                <w:left w:val="none" w:sz="0" w:space="0" w:color="auto"/>
                <w:bottom w:val="none" w:sz="0" w:space="0" w:color="auto"/>
                <w:right w:val="none" w:sz="0" w:space="0" w:color="auto"/>
              </w:divBdr>
            </w:div>
            <w:div w:id="1995983520">
              <w:marLeft w:val="0"/>
              <w:marRight w:val="0"/>
              <w:marTop w:val="0"/>
              <w:marBottom w:val="0"/>
              <w:divBdr>
                <w:top w:val="none" w:sz="0" w:space="0" w:color="auto"/>
                <w:left w:val="none" w:sz="0" w:space="0" w:color="auto"/>
                <w:bottom w:val="none" w:sz="0" w:space="0" w:color="auto"/>
                <w:right w:val="none" w:sz="0" w:space="0" w:color="auto"/>
              </w:divBdr>
            </w:div>
          </w:divsChild>
        </w:div>
        <w:div w:id="1040129427">
          <w:marLeft w:val="0"/>
          <w:marRight w:val="0"/>
          <w:marTop w:val="150"/>
          <w:marBottom w:val="0"/>
          <w:divBdr>
            <w:top w:val="none" w:sz="0" w:space="0" w:color="auto"/>
            <w:left w:val="none" w:sz="0" w:space="0" w:color="auto"/>
            <w:bottom w:val="none" w:sz="0" w:space="0" w:color="auto"/>
            <w:right w:val="none" w:sz="0" w:space="0" w:color="auto"/>
          </w:divBdr>
          <w:divsChild>
            <w:div w:id="668099705">
              <w:marLeft w:val="0"/>
              <w:marRight w:val="0"/>
              <w:marTop w:val="0"/>
              <w:marBottom w:val="0"/>
              <w:divBdr>
                <w:top w:val="none" w:sz="0" w:space="0" w:color="auto"/>
                <w:left w:val="none" w:sz="0" w:space="0" w:color="auto"/>
                <w:bottom w:val="none" w:sz="0" w:space="0" w:color="auto"/>
                <w:right w:val="none" w:sz="0" w:space="0" w:color="auto"/>
              </w:divBdr>
            </w:div>
            <w:div w:id="588395745">
              <w:marLeft w:val="0"/>
              <w:marRight w:val="0"/>
              <w:marTop w:val="0"/>
              <w:marBottom w:val="0"/>
              <w:divBdr>
                <w:top w:val="none" w:sz="0" w:space="0" w:color="auto"/>
                <w:left w:val="none" w:sz="0" w:space="0" w:color="auto"/>
                <w:bottom w:val="none" w:sz="0" w:space="0" w:color="auto"/>
                <w:right w:val="none" w:sz="0" w:space="0" w:color="auto"/>
              </w:divBdr>
            </w:div>
          </w:divsChild>
        </w:div>
        <w:div w:id="969474201">
          <w:marLeft w:val="0"/>
          <w:marRight w:val="0"/>
          <w:marTop w:val="150"/>
          <w:marBottom w:val="0"/>
          <w:divBdr>
            <w:top w:val="none" w:sz="0" w:space="0" w:color="auto"/>
            <w:left w:val="none" w:sz="0" w:space="0" w:color="auto"/>
            <w:bottom w:val="none" w:sz="0" w:space="0" w:color="auto"/>
            <w:right w:val="none" w:sz="0" w:space="0" w:color="auto"/>
          </w:divBdr>
          <w:divsChild>
            <w:div w:id="781726813">
              <w:marLeft w:val="0"/>
              <w:marRight w:val="0"/>
              <w:marTop w:val="0"/>
              <w:marBottom w:val="0"/>
              <w:divBdr>
                <w:top w:val="none" w:sz="0" w:space="0" w:color="auto"/>
                <w:left w:val="none" w:sz="0" w:space="0" w:color="auto"/>
                <w:bottom w:val="none" w:sz="0" w:space="0" w:color="auto"/>
                <w:right w:val="none" w:sz="0" w:space="0" w:color="auto"/>
              </w:divBdr>
            </w:div>
            <w:div w:id="1794249474">
              <w:marLeft w:val="0"/>
              <w:marRight w:val="0"/>
              <w:marTop w:val="0"/>
              <w:marBottom w:val="0"/>
              <w:divBdr>
                <w:top w:val="none" w:sz="0" w:space="0" w:color="auto"/>
                <w:left w:val="none" w:sz="0" w:space="0" w:color="auto"/>
                <w:bottom w:val="none" w:sz="0" w:space="0" w:color="auto"/>
                <w:right w:val="none" w:sz="0" w:space="0" w:color="auto"/>
              </w:divBdr>
            </w:div>
          </w:divsChild>
        </w:div>
        <w:div w:id="1166095121">
          <w:marLeft w:val="0"/>
          <w:marRight w:val="0"/>
          <w:marTop w:val="150"/>
          <w:marBottom w:val="0"/>
          <w:divBdr>
            <w:top w:val="none" w:sz="0" w:space="0" w:color="auto"/>
            <w:left w:val="none" w:sz="0" w:space="0" w:color="auto"/>
            <w:bottom w:val="none" w:sz="0" w:space="0" w:color="auto"/>
            <w:right w:val="none" w:sz="0" w:space="0" w:color="auto"/>
          </w:divBdr>
          <w:divsChild>
            <w:div w:id="31002661">
              <w:marLeft w:val="0"/>
              <w:marRight w:val="0"/>
              <w:marTop w:val="0"/>
              <w:marBottom w:val="0"/>
              <w:divBdr>
                <w:top w:val="none" w:sz="0" w:space="0" w:color="auto"/>
                <w:left w:val="none" w:sz="0" w:space="0" w:color="auto"/>
                <w:bottom w:val="none" w:sz="0" w:space="0" w:color="auto"/>
                <w:right w:val="none" w:sz="0" w:space="0" w:color="auto"/>
              </w:divBdr>
            </w:div>
            <w:div w:id="2020158252">
              <w:marLeft w:val="0"/>
              <w:marRight w:val="0"/>
              <w:marTop w:val="0"/>
              <w:marBottom w:val="0"/>
              <w:divBdr>
                <w:top w:val="none" w:sz="0" w:space="0" w:color="auto"/>
                <w:left w:val="none" w:sz="0" w:space="0" w:color="auto"/>
                <w:bottom w:val="none" w:sz="0" w:space="0" w:color="auto"/>
                <w:right w:val="none" w:sz="0" w:space="0" w:color="auto"/>
              </w:divBdr>
            </w:div>
          </w:divsChild>
        </w:div>
        <w:div w:id="1001851586">
          <w:marLeft w:val="0"/>
          <w:marRight w:val="0"/>
          <w:marTop w:val="150"/>
          <w:marBottom w:val="0"/>
          <w:divBdr>
            <w:top w:val="none" w:sz="0" w:space="0" w:color="auto"/>
            <w:left w:val="none" w:sz="0" w:space="0" w:color="auto"/>
            <w:bottom w:val="none" w:sz="0" w:space="0" w:color="auto"/>
            <w:right w:val="none" w:sz="0" w:space="0" w:color="auto"/>
          </w:divBdr>
          <w:divsChild>
            <w:div w:id="839541230">
              <w:marLeft w:val="0"/>
              <w:marRight w:val="0"/>
              <w:marTop w:val="0"/>
              <w:marBottom w:val="0"/>
              <w:divBdr>
                <w:top w:val="none" w:sz="0" w:space="0" w:color="auto"/>
                <w:left w:val="none" w:sz="0" w:space="0" w:color="auto"/>
                <w:bottom w:val="none" w:sz="0" w:space="0" w:color="auto"/>
                <w:right w:val="none" w:sz="0" w:space="0" w:color="auto"/>
              </w:divBdr>
            </w:div>
            <w:div w:id="187303124">
              <w:marLeft w:val="0"/>
              <w:marRight w:val="0"/>
              <w:marTop w:val="0"/>
              <w:marBottom w:val="0"/>
              <w:divBdr>
                <w:top w:val="none" w:sz="0" w:space="0" w:color="auto"/>
                <w:left w:val="none" w:sz="0" w:space="0" w:color="auto"/>
                <w:bottom w:val="none" w:sz="0" w:space="0" w:color="auto"/>
                <w:right w:val="none" w:sz="0" w:space="0" w:color="auto"/>
              </w:divBdr>
            </w:div>
          </w:divsChild>
        </w:div>
        <w:div w:id="225575287">
          <w:marLeft w:val="0"/>
          <w:marRight w:val="0"/>
          <w:marTop w:val="150"/>
          <w:marBottom w:val="0"/>
          <w:divBdr>
            <w:top w:val="none" w:sz="0" w:space="0" w:color="auto"/>
            <w:left w:val="none" w:sz="0" w:space="0" w:color="auto"/>
            <w:bottom w:val="none" w:sz="0" w:space="0" w:color="auto"/>
            <w:right w:val="none" w:sz="0" w:space="0" w:color="auto"/>
          </w:divBdr>
          <w:divsChild>
            <w:div w:id="1049570712">
              <w:marLeft w:val="0"/>
              <w:marRight w:val="0"/>
              <w:marTop w:val="0"/>
              <w:marBottom w:val="0"/>
              <w:divBdr>
                <w:top w:val="none" w:sz="0" w:space="0" w:color="auto"/>
                <w:left w:val="none" w:sz="0" w:space="0" w:color="auto"/>
                <w:bottom w:val="none" w:sz="0" w:space="0" w:color="auto"/>
                <w:right w:val="none" w:sz="0" w:space="0" w:color="auto"/>
              </w:divBdr>
            </w:div>
            <w:div w:id="807817155">
              <w:marLeft w:val="0"/>
              <w:marRight w:val="0"/>
              <w:marTop w:val="0"/>
              <w:marBottom w:val="0"/>
              <w:divBdr>
                <w:top w:val="none" w:sz="0" w:space="0" w:color="auto"/>
                <w:left w:val="none" w:sz="0" w:space="0" w:color="auto"/>
                <w:bottom w:val="none" w:sz="0" w:space="0" w:color="auto"/>
                <w:right w:val="none" w:sz="0" w:space="0" w:color="auto"/>
              </w:divBdr>
            </w:div>
          </w:divsChild>
        </w:div>
        <w:div w:id="182938229">
          <w:marLeft w:val="0"/>
          <w:marRight w:val="0"/>
          <w:marTop w:val="150"/>
          <w:marBottom w:val="0"/>
          <w:divBdr>
            <w:top w:val="none" w:sz="0" w:space="0" w:color="auto"/>
            <w:left w:val="none" w:sz="0" w:space="0" w:color="auto"/>
            <w:bottom w:val="none" w:sz="0" w:space="0" w:color="auto"/>
            <w:right w:val="none" w:sz="0" w:space="0" w:color="auto"/>
          </w:divBdr>
          <w:divsChild>
            <w:div w:id="1015302883">
              <w:marLeft w:val="0"/>
              <w:marRight w:val="0"/>
              <w:marTop w:val="0"/>
              <w:marBottom w:val="0"/>
              <w:divBdr>
                <w:top w:val="none" w:sz="0" w:space="0" w:color="auto"/>
                <w:left w:val="none" w:sz="0" w:space="0" w:color="auto"/>
                <w:bottom w:val="none" w:sz="0" w:space="0" w:color="auto"/>
                <w:right w:val="none" w:sz="0" w:space="0" w:color="auto"/>
              </w:divBdr>
            </w:div>
            <w:div w:id="237982089">
              <w:marLeft w:val="0"/>
              <w:marRight w:val="0"/>
              <w:marTop w:val="0"/>
              <w:marBottom w:val="0"/>
              <w:divBdr>
                <w:top w:val="none" w:sz="0" w:space="0" w:color="auto"/>
                <w:left w:val="none" w:sz="0" w:space="0" w:color="auto"/>
                <w:bottom w:val="none" w:sz="0" w:space="0" w:color="auto"/>
                <w:right w:val="none" w:sz="0" w:space="0" w:color="auto"/>
              </w:divBdr>
            </w:div>
          </w:divsChild>
        </w:div>
        <w:div w:id="507522715">
          <w:marLeft w:val="0"/>
          <w:marRight w:val="0"/>
          <w:marTop w:val="150"/>
          <w:marBottom w:val="0"/>
          <w:divBdr>
            <w:top w:val="none" w:sz="0" w:space="0" w:color="auto"/>
            <w:left w:val="none" w:sz="0" w:space="0" w:color="auto"/>
            <w:bottom w:val="none" w:sz="0" w:space="0" w:color="auto"/>
            <w:right w:val="none" w:sz="0" w:space="0" w:color="auto"/>
          </w:divBdr>
          <w:divsChild>
            <w:div w:id="835418573">
              <w:marLeft w:val="0"/>
              <w:marRight w:val="0"/>
              <w:marTop w:val="0"/>
              <w:marBottom w:val="0"/>
              <w:divBdr>
                <w:top w:val="none" w:sz="0" w:space="0" w:color="auto"/>
                <w:left w:val="none" w:sz="0" w:space="0" w:color="auto"/>
                <w:bottom w:val="none" w:sz="0" w:space="0" w:color="auto"/>
                <w:right w:val="none" w:sz="0" w:space="0" w:color="auto"/>
              </w:divBdr>
            </w:div>
            <w:div w:id="1528635895">
              <w:marLeft w:val="0"/>
              <w:marRight w:val="0"/>
              <w:marTop w:val="0"/>
              <w:marBottom w:val="0"/>
              <w:divBdr>
                <w:top w:val="none" w:sz="0" w:space="0" w:color="auto"/>
                <w:left w:val="none" w:sz="0" w:space="0" w:color="auto"/>
                <w:bottom w:val="none" w:sz="0" w:space="0" w:color="auto"/>
                <w:right w:val="none" w:sz="0" w:space="0" w:color="auto"/>
              </w:divBdr>
            </w:div>
          </w:divsChild>
        </w:div>
        <w:div w:id="1197426603">
          <w:marLeft w:val="0"/>
          <w:marRight w:val="0"/>
          <w:marTop w:val="150"/>
          <w:marBottom w:val="0"/>
          <w:divBdr>
            <w:top w:val="none" w:sz="0" w:space="0" w:color="auto"/>
            <w:left w:val="none" w:sz="0" w:space="0" w:color="auto"/>
            <w:bottom w:val="none" w:sz="0" w:space="0" w:color="auto"/>
            <w:right w:val="none" w:sz="0" w:space="0" w:color="auto"/>
          </w:divBdr>
          <w:divsChild>
            <w:div w:id="1955356308">
              <w:marLeft w:val="0"/>
              <w:marRight w:val="0"/>
              <w:marTop w:val="0"/>
              <w:marBottom w:val="0"/>
              <w:divBdr>
                <w:top w:val="none" w:sz="0" w:space="0" w:color="auto"/>
                <w:left w:val="none" w:sz="0" w:space="0" w:color="auto"/>
                <w:bottom w:val="none" w:sz="0" w:space="0" w:color="auto"/>
                <w:right w:val="none" w:sz="0" w:space="0" w:color="auto"/>
              </w:divBdr>
            </w:div>
            <w:div w:id="1956204671">
              <w:marLeft w:val="0"/>
              <w:marRight w:val="0"/>
              <w:marTop w:val="0"/>
              <w:marBottom w:val="0"/>
              <w:divBdr>
                <w:top w:val="none" w:sz="0" w:space="0" w:color="auto"/>
                <w:left w:val="none" w:sz="0" w:space="0" w:color="auto"/>
                <w:bottom w:val="none" w:sz="0" w:space="0" w:color="auto"/>
                <w:right w:val="none" w:sz="0" w:space="0" w:color="auto"/>
              </w:divBdr>
            </w:div>
          </w:divsChild>
        </w:div>
        <w:div w:id="149057836">
          <w:marLeft w:val="0"/>
          <w:marRight w:val="0"/>
          <w:marTop w:val="150"/>
          <w:marBottom w:val="0"/>
          <w:divBdr>
            <w:top w:val="none" w:sz="0" w:space="0" w:color="auto"/>
            <w:left w:val="none" w:sz="0" w:space="0" w:color="auto"/>
            <w:bottom w:val="none" w:sz="0" w:space="0" w:color="auto"/>
            <w:right w:val="none" w:sz="0" w:space="0" w:color="auto"/>
          </w:divBdr>
          <w:divsChild>
            <w:div w:id="248806048">
              <w:marLeft w:val="0"/>
              <w:marRight w:val="0"/>
              <w:marTop w:val="0"/>
              <w:marBottom w:val="0"/>
              <w:divBdr>
                <w:top w:val="none" w:sz="0" w:space="0" w:color="auto"/>
                <w:left w:val="none" w:sz="0" w:space="0" w:color="auto"/>
                <w:bottom w:val="none" w:sz="0" w:space="0" w:color="auto"/>
                <w:right w:val="none" w:sz="0" w:space="0" w:color="auto"/>
              </w:divBdr>
            </w:div>
            <w:div w:id="131873773">
              <w:marLeft w:val="0"/>
              <w:marRight w:val="0"/>
              <w:marTop w:val="0"/>
              <w:marBottom w:val="0"/>
              <w:divBdr>
                <w:top w:val="none" w:sz="0" w:space="0" w:color="auto"/>
                <w:left w:val="none" w:sz="0" w:space="0" w:color="auto"/>
                <w:bottom w:val="none" w:sz="0" w:space="0" w:color="auto"/>
                <w:right w:val="none" w:sz="0" w:space="0" w:color="auto"/>
              </w:divBdr>
            </w:div>
          </w:divsChild>
        </w:div>
        <w:div w:id="112096520">
          <w:marLeft w:val="0"/>
          <w:marRight w:val="0"/>
          <w:marTop w:val="150"/>
          <w:marBottom w:val="0"/>
          <w:divBdr>
            <w:top w:val="none" w:sz="0" w:space="0" w:color="auto"/>
            <w:left w:val="none" w:sz="0" w:space="0" w:color="auto"/>
            <w:bottom w:val="none" w:sz="0" w:space="0" w:color="auto"/>
            <w:right w:val="none" w:sz="0" w:space="0" w:color="auto"/>
          </w:divBdr>
          <w:divsChild>
            <w:div w:id="1498230903">
              <w:marLeft w:val="0"/>
              <w:marRight w:val="0"/>
              <w:marTop w:val="0"/>
              <w:marBottom w:val="0"/>
              <w:divBdr>
                <w:top w:val="none" w:sz="0" w:space="0" w:color="auto"/>
                <w:left w:val="none" w:sz="0" w:space="0" w:color="auto"/>
                <w:bottom w:val="none" w:sz="0" w:space="0" w:color="auto"/>
                <w:right w:val="none" w:sz="0" w:space="0" w:color="auto"/>
              </w:divBdr>
            </w:div>
            <w:div w:id="1808887395">
              <w:marLeft w:val="0"/>
              <w:marRight w:val="0"/>
              <w:marTop w:val="0"/>
              <w:marBottom w:val="0"/>
              <w:divBdr>
                <w:top w:val="none" w:sz="0" w:space="0" w:color="auto"/>
                <w:left w:val="none" w:sz="0" w:space="0" w:color="auto"/>
                <w:bottom w:val="none" w:sz="0" w:space="0" w:color="auto"/>
                <w:right w:val="none" w:sz="0" w:space="0" w:color="auto"/>
              </w:divBdr>
            </w:div>
          </w:divsChild>
        </w:div>
        <w:div w:id="830171697">
          <w:marLeft w:val="0"/>
          <w:marRight w:val="0"/>
          <w:marTop w:val="150"/>
          <w:marBottom w:val="0"/>
          <w:divBdr>
            <w:top w:val="none" w:sz="0" w:space="0" w:color="auto"/>
            <w:left w:val="none" w:sz="0" w:space="0" w:color="auto"/>
            <w:bottom w:val="none" w:sz="0" w:space="0" w:color="auto"/>
            <w:right w:val="none" w:sz="0" w:space="0" w:color="auto"/>
          </w:divBdr>
          <w:divsChild>
            <w:div w:id="1859197035">
              <w:marLeft w:val="0"/>
              <w:marRight w:val="0"/>
              <w:marTop w:val="0"/>
              <w:marBottom w:val="0"/>
              <w:divBdr>
                <w:top w:val="none" w:sz="0" w:space="0" w:color="auto"/>
                <w:left w:val="none" w:sz="0" w:space="0" w:color="auto"/>
                <w:bottom w:val="none" w:sz="0" w:space="0" w:color="auto"/>
                <w:right w:val="none" w:sz="0" w:space="0" w:color="auto"/>
              </w:divBdr>
            </w:div>
            <w:div w:id="1133982751">
              <w:marLeft w:val="0"/>
              <w:marRight w:val="0"/>
              <w:marTop w:val="0"/>
              <w:marBottom w:val="0"/>
              <w:divBdr>
                <w:top w:val="none" w:sz="0" w:space="0" w:color="auto"/>
                <w:left w:val="none" w:sz="0" w:space="0" w:color="auto"/>
                <w:bottom w:val="none" w:sz="0" w:space="0" w:color="auto"/>
                <w:right w:val="none" w:sz="0" w:space="0" w:color="auto"/>
              </w:divBdr>
            </w:div>
          </w:divsChild>
        </w:div>
        <w:div w:id="750853140">
          <w:marLeft w:val="0"/>
          <w:marRight w:val="0"/>
          <w:marTop w:val="150"/>
          <w:marBottom w:val="0"/>
          <w:divBdr>
            <w:top w:val="none" w:sz="0" w:space="0" w:color="auto"/>
            <w:left w:val="none" w:sz="0" w:space="0" w:color="auto"/>
            <w:bottom w:val="none" w:sz="0" w:space="0" w:color="auto"/>
            <w:right w:val="none" w:sz="0" w:space="0" w:color="auto"/>
          </w:divBdr>
          <w:divsChild>
            <w:div w:id="2061590433">
              <w:marLeft w:val="0"/>
              <w:marRight w:val="0"/>
              <w:marTop w:val="0"/>
              <w:marBottom w:val="0"/>
              <w:divBdr>
                <w:top w:val="none" w:sz="0" w:space="0" w:color="auto"/>
                <w:left w:val="none" w:sz="0" w:space="0" w:color="auto"/>
                <w:bottom w:val="none" w:sz="0" w:space="0" w:color="auto"/>
                <w:right w:val="none" w:sz="0" w:space="0" w:color="auto"/>
              </w:divBdr>
            </w:div>
            <w:div w:id="12132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1459">
      <w:bodyDiv w:val="1"/>
      <w:marLeft w:val="0"/>
      <w:marRight w:val="0"/>
      <w:marTop w:val="0"/>
      <w:marBottom w:val="0"/>
      <w:divBdr>
        <w:top w:val="none" w:sz="0" w:space="0" w:color="auto"/>
        <w:left w:val="none" w:sz="0" w:space="0" w:color="auto"/>
        <w:bottom w:val="none" w:sz="0" w:space="0" w:color="auto"/>
        <w:right w:val="none" w:sz="0" w:space="0" w:color="auto"/>
      </w:divBdr>
      <w:divsChild>
        <w:div w:id="527838606">
          <w:marLeft w:val="0"/>
          <w:marRight w:val="0"/>
          <w:marTop w:val="0"/>
          <w:marBottom w:val="0"/>
          <w:divBdr>
            <w:top w:val="none" w:sz="0" w:space="0" w:color="auto"/>
            <w:left w:val="none" w:sz="0" w:space="0" w:color="auto"/>
            <w:bottom w:val="none" w:sz="0" w:space="0" w:color="auto"/>
            <w:right w:val="none" w:sz="0" w:space="0" w:color="auto"/>
          </w:divBdr>
        </w:div>
        <w:div w:id="744036341">
          <w:marLeft w:val="0"/>
          <w:marRight w:val="0"/>
          <w:marTop w:val="0"/>
          <w:marBottom w:val="0"/>
          <w:divBdr>
            <w:top w:val="none" w:sz="0" w:space="0" w:color="auto"/>
            <w:left w:val="none" w:sz="0" w:space="0" w:color="auto"/>
            <w:bottom w:val="none" w:sz="0" w:space="0" w:color="auto"/>
            <w:right w:val="none" w:sz="0" w:space="0" w:color="auto"/>
          </w:divBdr>
        </w:div>
        <w:div w:id="349257127">
          <w:marLeft w:val="0"/>
          <w:marRight w:val="0"/>
          <w:marTop w:val="0"/>
          <w:marBottom w:val="0"/>
          <w:divBdr>
            <w:top w:val="none" w:sz="0" w:space="0" w:color="auto"/>
            <w:left w:val="none" w:sz="0" w:space="0" w:color="auto"/>
            <w:bottom w:val="none" w:sz="0" w:space="0" w:color="auto"/>
            <w:right w:val="none" w:sz="0" w:space="0" w:color="auto"/>
          </w:divBdr>
        </w:div>
      </w:divsChild>
    </w:div>
    <w:div w:id="1098869022">
      <w:bodyDiv w:val="1"/>
      <w:marLeft w:val="0"/>
      <w:marRight w:val="0"/>
      <w:marTop w:val="0"/>
      <w:marBottom w:val="0"/>
      <w:divBdr>
        <w:top w:val="none" w:sz="0" w:space="0" w:color="auto"/>
        <w:left w:val="none" w:sz="0" w:space="0" w:color="auto"/>
        <w:bottom w:val="none" w:sz="0" w:space="0" w:color="auto"/>
        <w:right w:val="none" w:sz="0" w:space="0" w:color="auto"/>
      </w:divBdr>
    </w:div>
    <w:div w:id="1199389622">
      <w:bodyDiv w:val="1"/>
      <w:marLeft w:val="0"/>
      <w:marRight w:val="0"/>
      <w:marTop w:val="0"/>
      <w:marBottom w:val="0"/>
      <w:divBdr>
        <w:top w:val="none" w:sz="0" w:space="0" w:color="auto"/>
        <w:left w:val="none" w:sz="0" w:space="0" w:color="auto"/>
        <w:bottom w:val="none" w:sz="0" w:space="0" w:color="auto"/>
        <w:right w:val="none" w:sz="0" w:space="0" w:color="auto"/>
      </w:divBdr>
    </w:div>
    <w:div w:id="1210994530">
      <w:bodyDiv w:val="1"/>
      <w:marLeft w:val="0"/>
      <w:marRight w:val="0"/>
      <w:marTop w:val="0"/>
      <w:marBottom w:val="0"/>
      <w:divBdr>
        <w:top w:val="none" w:sz="0" w:space="0" w:color="auto"/>
        <w:left w:val="none" w:sz="0" w:space="0" w:color="auto"/>
        <w:bottom w:val="none" w:sz="0" w:space="0" w:color="auto"/>
        <w:right w:val="none" w:sz="0" w:space="0" w:color="auto"/>
      </w:divBdr>
    </w:div>
    <w:div w:id="1241645189">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1932133">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85911922">
      <w:bodyDiv w:val="1"/>
      <w:marLeft w:val="0"/>
      <w:marRight w:val="0"/>
      <w:marTop w:val="0"/>
      <w:marBottom w:val="0"/>
      <w:divBdr>
        <w:top w:val="none" w:sz="0" w:space="0" w:color="auto"/>
        <w:left w:val="none" w:sz="0" w:space="0" w:color="auto"/>
        <w:bottom w:val="none" w:sz="0" w:space="0" w:color="auto"/>
        <w:right w:val="none" w:sz="0" w:space="0" w:color="auto"/>
      </w:divBdr>
      <w:divsChild>
        <w:div w:id="1153595716">
          <w:marLeft w:val="0"/>
          <w:marRight w:val="0"/>
          <w:marTop w:val="0"/>
          <w:marBottom w:val="0"/>
          <w:divBdr>
            <w:top w:val="none" w:sz="0" w:space="0" w:color="auto"/>
            <w:left w:val="none" w:sz="0" w:space="0" w:color="auto"/>
            <w:bottom w:val="none" w:sz="0" w:space="0" w:color="auto"/>
            <w:right w:val="none" w:sz="0" w:space="0" w:color="auto"/>
          </w:divBdr>
        </w:div>
      </w:divsChild>
    </w:div>
    <w:div w:id="141847809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4322130">
      <w:bodyDiv w:val="1"/>
      <w:marLeft w:val="0"/>
      <w:marRight w:val="0"/>
      <w:marTop w:val="0"/>
      <w:marBottom w:val="0"/>
      <w:divBdr>
        <w:top w:val="none" w:sz="0" w:space="0" w:color="auto"/>
        <w:left w:val="none" w:sz="0" w:space="0" w:color="auto"/>
        <w:bottom w:val="none" w:sz="0" w:space="0" w:color="auto"/>
        <w:right w:val="none" w:sz="0" w:space="0" w:color="auto"/>
      </w:divBdr>
    </w:div>
    <w:div w:id="1536967270">
      <w:bodyDiv w:val="1"/>
      <w:marLeft w:val="0"/>
      <w:marRight w:val="0"/>
      <w:marTop w:val="0"/>
      <w:marBottom w:val="0"/>
      <w:divBdr>
        <w:top w:val="none" w:sz="0" w:space="0" w:color="auto"/>
        <w:left w:val="none" w:sz="0" w:space="0" w:color="auto"/>
        <w:bottom w:val="none" w:sz="0" w:space="0" w:color="auto"/>
        <w:right w:val="none" w:sz="0" w:space="0" w:color="auto"/>
      </w:divBdr>
      <w:divsChild>
        <w:div w:id="964847802">
          <w:marLeft w:val="0"/>
          <w:marRight w:val="0"/>
          <w:marTop w:val="0"/>
          <w:marBottom w:val="0"/>
          <w:divBdr>
            <w:top w:val="none" w:sz="0" w:space="0" w:color="auto"/>
            <w:left w:val="none" w:sz="0" w:space="0" w:color="auto"/>
            <w:bottom w:val="none" w:sz="0" w:space="0" w:color="auto"/>
            <w:right w:val="none" w:sz="0" w:space="0" w:color="auto"/>
          </w:divBdr>
        </w:div>
        <w:div w:id="1035689790">
          <w:marLeft w:val="0"/>
          <w:marRight w:val="0"/>
          <w:marTop w:val="0"/>
          <w:marBottom w:val="0"/>
          <w:divBdr>
            <w:top w:val="none" w:sz="0" w:space="0" w:color="auto"/>
            <w:left w:val="none" w:sz="0" w:space="0" w:color="auto"/>
            <w:bottom w:val="none" w:sz="0" w:space="0" w:color="auto"/>
            <w:right w:val="none" w:sz="0" w:space="0" w:color="auto"/>
          </w:divBdr>
        </w:div>
        <w:div w:id="1900895324">
          <w:marLeft w:val="0"/>
          <w:marRight w:val="0"/>
          <w:marTop w:val="0"/>
          <w:marBottom w:val="0"/>
          <w:divBdr>
            <w:top w:val="none" w:sz="0" w:space="0" w:color="auto"/>
            <w:left w:val="none" w:sz="0" w:space="0" w:color="auto"/>
            <w:bottom w:val="none" w:sz="0" w:space="0" w:color="auto"/>
            <w:right w:val="none" w:sz="0" w:space="0" w:color="auto"/>
          </w:divBdr>
        </w:div>
        <w:div w:id="1484932232">
          <w:marLeft w:val="0"/>
          <w:marRight w:val="0"/>
          <w:marTop w:val="0"/>
          <w:marBottom w:val="0"/>
          <w:divBdr>
            <w:top w:val="none" w:sz="0" w:space="0" w:color="auto"/>
            <w:left w:val="none" w:sz="0" w:space="0" w:color="auto"/>
            <w:bottom w:val="none" w:sz="0" w:space="0" w:color="auto"/>
            <w:right w:val="none" w:sz="0" w:space="0" w:color="auto"/>
          </w:divBdr>
        </w:div>
        <w:div w:id="683946400">
          <w:marLeft w:val="0"/>
          <w:marRight w:val="0"/>
          <w:marTop w:val="0"/>
          <w:marBottom w:val="0"/>
          <w:divBdr>
            <w:top w:val="none" w:sz="0" w:space="0" w:color="auto"/>
            <w:left w:val="none" w:sz="0" w:space="0" w:color="auto"/>
            <w:bottom w:val="none" w:sz="0" w:space="0" w:color="auto"/>
            <w:right w:val="none" w:sz="0" w:space="0" w:color="auto"/>
          </w:divBdr>
        </w:div>
        <w:div w:id="1464542823">
          <w:marLeft w:val="0"/>
          <w:marRight w:val="0"/>
          <w:marTop w:val="0"/>
          <w:marBottom w:val="0"/>
          <w:divBdr>
            <w:top w:val="none" w:sz="0" w:space="0" w:color="auto"/>
            <w:left w:val="none" w:sz="0" w:space="0" w:color="auto"/>
            <w:bottom w:val="none" w:sz="0" w:space="0" w:color="auto"/>
            <w:right w:val="none" w:sz="0" w:space="0" w:color="auto"/>
          </w:divBdr>
        </w:div>
        <w:div w:id="1121614414">
          <w:marLeft w:val="0"/>
          <w:marRight w:val="0"/>
          <w:marTop w:val="0"/>
          <w:marBottom w:val="0"/>
          <w:divBdr>
            <w:top w:val="none" w:sz="0" w:space="0" w:color="auto"/>
            <w:left w:val="none" w:sz="0" w:space="0" w:color="auto"/>
            <w:bottom w:val="none" w:sz="0" w:space="0" w:color="auto"/>
            <w:right w:val="none" w:sz="0" w:space="0" w:color="auto"/>
          </w:divBdr>
        </w:div>
        <w:div w:id="1077828926">
          <w:marLeft w:val="0"/>
          <w:marRight w:val="0"/>
          <w:marTop w:val="0"/>
          <w:marBottom w:val="0"/>
          <w:divBdr>
            <w:top w:val="none" w:sz="0" w:space="0" w:color="auto"/>
            <w:left w:val="none" w:sz="0" w:space="0" w:color="auto"/>
            <w:bottom w:val="none" w:sz="0" w:space="0" w:color="auto"/>
            <w:right w:val="none" w:sz="0" w:space="0" w:color="auto"/>
          </w:divBdr>
        </w:div>
        <w:div w:id="815071308">
          <w:marLeft w:val="0"/>
          <w:marRight w:val="0"/>
          <w:marTop w:val="0"/>
          <w:marBottom w:val="0"/>
          <w:divBdr>
            <w:top w:val="none" w:sz="0" w:space="0" w:color="auto"/>
            <w:left w:val="none" w:sz="0" w:space="0" w:color="auto"/>
            <w:bottom w:val="none" w:sz="0" w:space="0" w:color="auto"/>
            <w:right w:val="none" w:sz="0" w:space="0" w:color="auto"/>
          </w:divBdr>
        </w:div>
      </w:divsChild>
    </w:div>
    <w:div w:id="1556238994">
      <w:bodyDiv w:val="1"/>
      <w:marLeft w:val="0"/>
      <w:marRight w:val="0"/>
      <w:marTop w:val="0"/>
      <w:marBottom w:val="0"/>
      <w:divBdr>
        <w:top w:val="none" w:sz="0" w:space="0" w:color="auto"/>
        <w:left w:val="none" w:sz="0" w:space="0" w:color="auto"/>
        <w:bottom w:val="none" w:sz="0" w:space="0" w:color="auto"/>
        <w:right w:val="none" w:sz="0" w:space="0" w:color="auto"/>
      </w:divBdr>
    </w:div>
    <w:div w:id="1583489765">
      <w:bodyDiv w:val="1"/>
      <w:marLeft w:val="0"/>
      <w:marRight w:val="0"/>
      <w:marTop w:val="0"/>
      <w:marBottom w:val="0"/>
      <w:divBdr>
        <w:top w:val="none" w:sz="0" w:space="0" w:color="auto"/>
        <w:left w:val="none" w:sz="0" w:space="0" w:color="auto"/>
        <w:bottom w:val="none" w:sz="0" w:space="0" w:color="auto"/>
        <w:right w:val="none" w:sz="0" w:space="0" w:color="auto"/>
      </w:divBdr>
      <w:divsChild>
        <w:div w:id="249969050">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70938255">
      <w:bodyDiv w:val="1"/>
      <w:marLeft w:val="0"/>
      <w:marRight w:val="0"/>
      <w:marTop w:val="0"/>
      <w:marBottom w:val="0"/>
      <w:divBdr>
        <w:top w:val="none" w:sz="0" w:space="0" w:color="auto"/>
        <w:left w:val="none" w:sz="0" w:space="0" w:color="auto"/>
        <w:bottom w:val="none" w:sz="0" w:space="0" w:color="auto"/>
        <w:right w:val="none" w:sz="0" w:space="0" w:color="auto"/>
      </w:divBdr>
      <w:divsChild>
        <w:div w:id="638387926">
          <w:marLeft w:val="0"/>
          <w:marRight w:val="0"/>
          <w:marTop w:val="0"/>
          <w:marBottom w:val="0"/>
          <w:divBdr>
            <w:top w:val="none" w:sz="0" w:space="0" w:color="auto"/>
            <w:left w:val="none" w:sz="0" w:space="0" w:color="auto"/>
            <w:bottom w:val="none" w:sz="0" w:space="0" w:color="auto"/>
            <w:right w:val="none" w:sz="0" w:space="0" w:color="auto"/>
          </w:divBdr>
        </w:div>
        <w:div w:id="979581587">
          <w:marLeft w:val="0"/>
          <w:marRight w:val="0"/>
          <w:marTop w:val="0"/>
          <w:marBottom w:val="0"/>
          <w:divBdr>
            <w:top w:val="none" w:sz="0" w:space="0" w:color="auto"/>
            <w:left w:val="none" w:sz="0" w:space="0" w:color="auto"/>
            <w:bottom w:val="none" w:sz="0" w:space="0" w:color="auto"/>
            <w:right w:val="none" w:sz="0" w:space="0" w:color="auto"/>
          </w:divBdr>
        </w:div>
        <w:div w:id="1102259552">
          <w:marLeft w:val="0"/>
          <w:marRight w:val="0"/>
          <w:marTop w:val="0"/>
          <w:marBottom w:val="0"/>
          <w:divBdr>
            <w:top w:val="none" w:sz="0" w:space="0" w:color="auto"/>
            <w:left w:val="none" w:sz="0" w:space="0" w:color="auto"/>
            <w:bottom w:val="none" w:sz="0" w:space="0" w:color="auto"/>
            <w:right w:val="none" w:sz="0" w:space="0" w:color="auto"/>
          </w:divBdr>
        </w:div>
      </w:divsChild>
    </w:div>
    <w:div w:id="1763523082">
      <w:bodyDiv w:val="1"/>
      <w:marLeft w:val="0"/>
      <w:marRight w:val="0"/>
      <w:marTop w:val="0"/>
      <w:marBottom w:val="0"/>
      <w:divBdr>
        <w:top w:val="none" w:sz="0" w:space="0" w:color="auto"/>
        <w:left w:val="none" w:sz="0" w:space="0" w:color="auto"/>
        <w:bottom w:val="none" w:sz="0" w:space="0" w:color="auto"/>
        <w:right w:val="none" w:sz="0" w:space="0" w:color="auto"/>
      </w:divBdr>
    </w:div>
    <w:div w:id="1813985016">
      <w:bodyDiv w:val="1"/>
      <w:marLeft w:val="0"/>
      <w:marRight w:val="0"/>
      <w:marTop w:val="0"/>
      <w:marBottom w:val="0"/>
      <w:divBdr>
        <w:top w:val="none" w:sz="0" w:space="0" w:color="auto"/>
        <w:left w:val="none" w:sz="0" w:space="0" w:color="auto"/>
        <w:bottom w:val="none" w:sz="0" w:space="0" w:color="auto"/>
        <w:right w:val="none" w:sz="0" w:space="0" w:color="auto"/>
      </w:divBdr>
      <w:divsChild>
        <w:div w:id="1570119394">
          <w:marLeft w:val="0"/>
          <w:marRight w:val="0"/>
          <w:marTop w:val="0"/>
          <w:marBottom w:val="0"/>
          <w:divBdr>
            <w:top w:val="none" w:sz="0" w:space="0" w:color="auto"/>
            <w:left w:val="none" w:sz="0" w:space="0" w:color="auto"/>
            <w:bottom w:val="none" w:sz="0" w:space="0" w:color="auto"/>
            <w:right w:val="none" w:sz="0" w:space="0" w:color="auto"/>
          </w:divBdr>
        </w:div>
        <w:div w:id="1725443778">
          <w:marLeft w:val="0"/>
          <w:marRight w:val="0"/>
          <w:marTop w:val="0"/>
          <w:marBottom w:val="0"/>
          <w:divBdr>
            <w:top w:val="none" w:sz="0" w:space="0" w:color="auto"/>
            <w:left w:val="none" w:sz="0" w:space="0" w:color="auto"/>
            <w:bottom w:val="none" w:sz="0" w:space="0" w:color="auto"/>
            <w:right w:val="none" w:sz="0" w:space="0" w:color="auto"/>
          </w:divBdr>
        </w:div>
        <w:div w:id="1742288840">
          <w:marLeft w:val="0"/>
          <w:marRight w:val="0"/>
          <w:marTop w:val="0"/>
          <w:marBottom w:val="0"/>
          <w:divBdr>
            <w:top w:val="none" w:sz="0" w:space="0" w:color="auto"/>
            <w:left w:val="none" w:sz="0" w:space="0" w:color="auto"/>
            <w:bottom w:val="none" w:sz="0" w:space="0" w:color="auto"/>
            <w:right w:val="none" w:sz="0" w:space="0" w:color="auto"/>
          </w:divBdr>
        </w:div>
        <w:div w:id="338123224">
          <w:marLeft w:val="0"/>
          <w:marRight w:val="0"/>
          <w:marTop w:val="0"/>
          <w:marBottom w:val="0"/>
          <w:divBdr>
            <w:top w:val="none" w:sz="0" w:space="0" w:color="auto"/>
            <w:left w:val="none" w:sz="0" w:space="0" w:color="auto"/>
            <w:bottom w:val="none" w:sz="0" w:space="0" w:color="auto"/>
            <w:right w:val="none" w:sz="0" w:space="0" w:color="auto"/>
          </w:divBdr>
        </w:div>
        <w:div w:id="1489513097">
          <w:marLeft w:val="0"/>
          <w:marRight w:val="0"/>
          <w:marTop w:val="0"/>
          <w:marBottom w:val="0"/>
          <w:divBdr>
            <w:top w:val="none" w:sz="0" w:space="0" w:color="auto"/>
            <w:left w:val="none" w:sz="0" w:space="0" w:color="auto"/>
            <w:bottom w:val="none" w:sz="0" w:space="0" w:color="auto"/>
            <w:right w:val="none" w:sz="0" w:space="0" w:color="auto"/>
          </w:divBdr>
        </w:div>
        <w:div w:id="1714696731">
          <w:marLeft w:val="0"/>
          <w:marRight w:val="0"/>
          <w:marTop w:val="0"/>
          <w:marBottom w:val="0"/>
          <w:divBdr>
            <w:top w:val="none" w:sz="0" w:space="0" w:color="auto"/>
            <w:left w:val="none" w:sz="0" w:space="0" w:color="auto"/>
            <w:bottom w:val="none" w:sz="0" w:space="0" w:color="auto"/>
            <w:right w:val="none" w:sz="0" w:space="0" w:color="auto"/>
          </w:divBdr>
        </w:div>
        <w:div w:id="1075785809">
          <w:marLeft w:val="0"/>
          <w:marRight w:val="0"/>
          <w:marTop w:val="0"/>
          <w:marBottom w:val="0"/>
          <w:divBdr>
            <w:top w:val="none" w:sz="0" w:space="0" w:color="auto"/>
            <w:left w:val="none" w:sz="0" w:space="0" w:color="auto"/>
            <w:bottom w:val="none" w:sz="0" w:space="0" w:color="auto"/>
            <w:right w:val="none" w:sz="0" w:space="0" w:color="auto"/>
          </w:divBdr>
        </w:div>
        <w:div w:id="678704443">
          <w:marLeft w:val="0"/>
          <w:marRight w:val="0"/>
          <w:marTop w:val="0"/>
          <w:marBottom w:val="0"/>
          <w:divBdr>
            <w:top w:val="none" w:sz="0" w:space="0" w:color="auto"/>
            <w:left w:val="none" w:sz="0" w:space="0" w:color="auto"/>
            <w:bottom w:val="none" w:sz="0" w:space="0" w:color="auto"/>
            <w:right w:val="none" w:sz="0" w:space="0" w:color="auto"/>
          </w:divBdr>
        </w:div>
        <w:div w:id="983658276">
          <w:marLeft w:val="0"/>
          <w:marRight w:val="0"/>
          <w:marTop w:val="0"/>
          <w:marBottom w:val="0"/>
          <w:divBdr>
            <w:top w:val="none" w:sz="0" w:space="0" w:color="auto"/>
            <w:left w:val="none" w:sz="0" w:space="0" w:color="auto"/>
            <w:bottom w:val="none" w:sz="0" w:space="0" w:color="auto"/>
            <w:right w:val="none" w:sz="0" w:space="0" w:color="auto"/>
          </w:divBdr>
        </w:div>
        <w:div w:id="1559197180">
          <w:marLeft w:val="0"/>
          <w:marRight w:val="0"/>
          <w:marTop w:val="0"/>
          <w:marBottom w:val="0"/>
          <w:divBdr>
            <w:top w:val="none" w:sz="0" w:space="0" w:color="auto"/>
            <w:left w:val="none" w:sz="0" w:space="0" w:color="auto"/>
            <w:bottom w:val="none" w:sz="0" w:space="0" w:color="auto"/>
            <w:right w:val="none" w:sz="0" w:space="0" w:color="auto"/>
          </w:divBdr>
        </w:div>
        <w:div w:id="2093043645">
          <w:marLeft w:val="0"/>
          <w:marRight w:val="0"/>
          <w:marTop w:val="0"/>
          <w:marBottom w:val="0"/>
          <w:divBdr>
            <w:top w:val="none" w:sz="0" w:space="0" w:color="auto"/>
            <w:left w:val="none" w:sz="0" w:space="0" w:color="auto"/>
            <w:bottom w:val="none" w:sz="0" w:space="0" w:color="auto"/>
            <w:right w:val="none" w:sz="0" w:space="0" w:color="auto"/>
          </w:divBdr>
        </w:div>
        <w:div w:id="506020226">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2687428">
      <w:bodyDiv w:val="1"/>
      <w:marLeft w:val="0"/>
      <w:marRight w:val="0"/>
      <w:marTop w:val="0"/>
      <w:marBottom w:val="0"/>
      <w:divBdr>
        <w:top w:val="none" w:sz="0" w:space="0" w:color="auto"/>
        <w:left w:val="none" w:sz="0" w:space="0" w:color="auto"/>
        <w:bottom w:val="none" w:sz="0" w:space="0" w:color="auto"/>
        <w:right w:val="none" w:sz="0" w:space="0" w:color="auto"/>
      </w:divBdr>
    </w:div>
    <w:div w:id="1943147741">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51164068">
      <w:bodyDiv w:val="1"/>
      <w:marLeft w:val="0"/>
      <w:marRight w:val="0"/>
      <w:marTop w:val="0"/>
      <w:marBottom w:val="0"/>
      <w:divBdr>
        <w:top w:val="none" w:sz="0" w:space="0" w:color="auto"/>
        <w:left w:val="none" w:sz="0" w:space="0" w:color="auto"/>
        <w:bottom w:val="none" w:sz="0" w:space="0" w:color="auto"/>
        <w:right w:val="none" w:sz="0" w:space="0" w:color="auto"/>
      </w:divBdr>
    </w:div>
    <w:div w:id="1989241240">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2F9753745EB063C3C5DF74E0AB72EBBAA9728E3D3F9C15600D160F8BW9h6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binka_oszn@avo.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C67F-E6F7-43F1-AD67-8F0A52EA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598</TotalTime>
  <Pages>14</Pages>
  <Words>4823</Words>
  <Characters>27497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32256</CharactersWithSpaces>
  <SharedDoc>false</SharedDoc>
  <HLinks>
    <vt:vector size="12" baseType="variant">
      <vt:variant>
        <vt:i4>262169</vt:i4>
      </vt:variant>
      <vt:variant>
        <vt:i4>15</vt:i4>
      </vt:variant>
      <vt:variant>
        <vt:i4>0</vt:i4>
      </vt:variant>
      <vt:variant>
        <vt:i4>5</vt:i4>
      </vt:variant>
      <vt:variant>
        <vt:lpwstr>mailto:sobinka_oszn@avo.ru</vt:lpwstr>
      </vt:variant>
      <vt:variant>
        <vt:lpwstr/>
      </vt:variant>
      <vt:variant>
        <vt:i4>5570560</vt:i4>
      </vt:variant>
      <vt:variant>
        <vt:i4>0</vt:i4>
      </vt:variant>
      <vt:variant>
        <vt:i4>0</vt:i4>
      </vt:variant>
      <vt:variant>
        <vt:i4>5</vt:i4>
      </vt:variant>
      <vt:variant>
        <vt:lpwstr>consultantplus://offline/ref=452F9753745EB063C3C5DF74E0AB72EBBAA9728E3D3F9C15600D160F8BW9h6L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szn</cp:lastModifiedBy>
  <cp:revision>14</cp:revision>
  <cp:lastPrinted>2026-05-19T07:30:00Z</cp:lastPrinted>
  <dcterms:created xsi:type="dcterms:W3CDTF">2025-10-31T06:49:00Z</dcterms:created>
  <dcterms:modified xsi:type="dcterms:W3CDTF">2026-05-19T10:59:00Z</dcterms:modified>
</cp:coreProperties>
</file>