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0D221436"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CF0DAA">
        <w:rPr>
          <w:b/>
          <w:i/>
          <w:sz w:val="24"/>
          <w:szCs w:val="24"/>
        </w:rPr>
        <w:t>товаров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429C502E"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A43417">
        <w:rPr>
          <w:b/>
          <w:i/>
          <w:color w:val="FF0000"/>
          <w:sz w:val="24"/>
          <w:szCs w:val="24"/>
        </w:rPr>
        <w:t>начальная максимальная цена договора будет сформирована на основании полученной информации</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49A18C4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2B051C">
        <w:rPr>
          <w:sz w:val="24"/>
          <w:szCs w:val="24"/>
        </w:rPr>
        <w:t xml:space="preserve"> </w:t>
      </w:r>
      <w:r w:rsidR="00652453">
        <w:rPr>
          <w:sz w:val="24"/>
          <w:szCs w:val="24"/>
        </w:rPr>
        <w:t xml:space="preserve"> </w:t>
      </w:r>
      <w:r w:rsidR="00411E04">
        <w:rPr>
          <w:b/>
          <w:i/>
          <w:color w:val="FF0000"/>
          <w:sz w:val="24"/>
          <w:szCs w:val="24"/>
        </w:rPr>
        <w:t xml:space="preserve"> май</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454FE54A"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F20EDE">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1B9C7DE5"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CF0DAA">
        <w:rPr>
          <w:b/>
          <w:i/>
          <w:color w:val="FF0000"/>
          <w:sz w:val="24"/>
          <w:szCs w:val="24"/>
        </w:rPr>
        <w:t>1</w:t>
      </w:r>
      <w:r w:rsidR="00A43417">
        <w:rPr>
          <w:b/>
          <w:i/>
          <w:color w:val="FF0000"/>
          <w:sz w:val="24"/>
          <w:szCs w:val="24"/>
        </w:rPr>
        <w:t>9</w:t>
      </w:r>
      <w:r w:rsidR="00AF06E6">
        <w:rPr>
          <w:b/>
          <w:i/>
          <w:color w:val="FF0000"/>
          <w:sz w:val="24"/>
          <w:szCs w:val="24"/>
        </w:rPr>
        <w:t>.05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A43417">
        <w:rPr>
          <w:b/>
          <w:i/>
          <w:color w:val="FF0000"/>
          <w:sz w:val="24"/>
          <w:szCs w:val="24"/>
        </w:rPr>
        <w:t>21.</w:t>
      </w:r>
      <w:r w:rsidR="00414684">
        <w:rPr>
          <w:b/>
          <w:i/>
          <w:color w:val="FF0000"/>
          <w:sz w:val="24"/>
          <w:szCs w:val="24"/>
        </w:rPr>
        <w:t>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A43417">
        <w:rPr>
          <w:b/>
          <w:i/>
          <w:color w:val="FF0000"/>
          <w:sz w:val="24"/>
          <w:szCs w:val="24"/>
        </w:rPr>
        <w:t>2</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430AC5E1"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CF0DAA">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04F63B66"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F0DAA">
        <w:rPr>
          <w:b/>
          <w:i/>
          <w:sz w:val="24"/>
          <w:szCs w:val="24"/>
        </w:rPr>
        <w:t>товары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5D968053" w:rsidR="00CA68A4" w:rsidRPr="004856F6" w:rsidRDefault="00CA68A4" w:rsidP="00A43417">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3094"/>
        <w:gridCol w:w="1495"/>
        <w:gridCol w:w="1118"/>
        <w:gridCol w:w="1118"/>
        <w:gridCol w:w="1538"/>
        <w:gridCol w:w="1677"/>
        <w:gridCol w:w="3174"/>
        <w:gridCol w:w="1934"/>
      </w:tblGrid>
      <w:tr w:rsidR="00257FFA" w:rsidRPr="00BE6DED" w14:paraId="51D32C80" w14:textId="77777777" w:rsidTr="00257FFA">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85"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76"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5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90"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534"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01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61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985" w:type="pct"/>
            <w:tcBorders>
              <w:top w:val="single" w:sz="4" w:space="0" w:color="auto"/>
              <w:left w:val="single" w:sz="4" w:space="0" w:color="auto"/>
              <w:bottom w:val="single" w:sz="4" w:space="0" w:color="auto"/>
              <w:right w:val="single" w:sz="4" w:space="0" w:color="auto"/>
            </w:tcBorders>
          </w:tcPr>
          <w:p w14:paraId="28ED58E4" w14:textId="2D4CF510" w:rsidR="002944B1" w:rsidRPr="00B641DC" w:rsidRDefault="00CF0DAA" w:rsidP="002944B1">
            <w:pPr>
              <w:rPr>
                <w:sz w:val="24"/>
                <w:szCs w:val="24"/>
              </w:rPr>
            </w:pPr>
            <w:r>
              <w:rPr>
                <w:rFonts w:eastAsia="Calibri"/>
                <w:sz w:val="24"/>
                <w:szCs w:val="24"/>
              </w:rPr>
              <w:t>Пелерина</w:t>
            </w:r>
            <w:r w:rsidR="00663A07" w:rsidRPr="00B641DC">
              <w:rPr>
                <w:rFonts w:eastAsia="Calibri"/>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3477EA89" w14:textId="18DDCD95" w:rsidR="002944B1" w:rsidRPr="00B641DC" w:rsidRDefault="00CF0DAA" w:rsidP="002944B1">
            <w:pPr>
              <w:ind w:firstLine="1"/>
              <w:outlineLvl w:val="2"/>
              <w:rPr>
                <w:sz w:val="24"/>
                <w:szCs w:val="24"/>
              </w:rPr>
            </w:pPr>
            <w:r>
              <w:rPr>
                <w:sz w:val="24"/>
                <w:szCs w:val="24"/>
              </w:rPr>
              <w:t>14.12.30.190</w:t>
            </w:r>
          </w:p>
        </w:tc>
        <w:tc>
          <w:tcPr>
            <w:tcW w:w="356" w:type="pct"/>
            <w:tcBorders>
              <w:top w:val="single" w:sz="4" w:space="0" w:color="auto"/>
              <w:left w:val="single" w:sz="4" w:space="0" w:color="auto"/>
              <w:bottom w:val="single" w:sz="4" w:space="0" w:color="auto"/>
              <w:right w:val="single" w:sz="4" w:space="0" w:color="auto"/>
            </w:tcBorders>
          </w:tcPr>
          <w:p w14:paraId="776D5D16" w14:textId="7B5F30D9" w:rsidR="002944B1" w:rsidRPr="00B641DC" w:rsidRDefault="00CF0DAA" w:rsidP="002944B1">
            <w:pPr>
              <w:jc w:val="center"/>
              <w:rPr>
                <w:sz w:val="24"/>
                <w:szCs w:val="24"/>
              </w:rPr>
            </w:pPr>
            <w:proofErr w:type="spellStart"/>
            <w:r>
              <w:rPr>
                <w:sz w:val="24"/>
                <w:szCs w:val="24"/>
              </w:rPr>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39991499" w14:textId="2D4C1101" w:rsidR="002944B1" w:rsidRPr="00B641DC" w:rsidRDefault="00CF0DAA" w:rsidP="002944B1">
            <w:pPr>
              <w:jc w:val="center"/>
              <w:rPr>
                <w:sz w:val="24"/>
                <w:szCs w:val="24"/>
              </w:rPr>
            </w:pPr>
            <w:r>
              <w:rPr>
                <w:sz w:val="24"/>
                <w:szCs w:val="24"/>
              </w:rPr>
              <w:t>2</w:t>
            </w:r>
          </w:p>
        </w:tc>
        <w:tc>
          <w:tcPr>
            <w:tcW w:w="490"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B641DC" w:rsidRDefault="002944B1"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B641DC" w:rsidRDefault="002944B1"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11ED018F" w14:textId="6FBF503D" w:rsidR="006A0C09" w:rsidRPr="00B641DC" w:rsidRDefault="00CF0DAA" w:rsidP="000D6D54">
            <w:pPr>
              <w:shd w:val="clear" w:color="auto" w:fill="FFFFFF"/>
              <w:spacing w:after="120"/>
              <w:jc w:val="center"/>
              <w:outlineLvl w:val="0"/>
              <w:rPr>
                <w:sz w:val="24"/>
                <w:szCs w:val="24"/>
              </w:rPr>
            </w:pPr>
            <w:r>
              <w:rPr>
                <w:rFonts w:eastAsia="Calibri"/>
                <w:sz w:val="24"/>
                <w:szCs w:val="24"/>
              </w:rPr>
              <w:t>Пелерина (накидка, пеньюар парикмахерский), размер 140 х160 см, материал: полиэстер</w:t>
            </w:r>
          </w:p>
        </w:tc>
        <w:tc>
          <w:tcPr>
            <w:tcW w:w="61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6A0C09" w:rsidRPr="00E65562" w14:paraId="74E1CED4"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0836BF09" w14:textId="15C89D05" w:rsidR="006A0C09" w:rsidRPr="002944B1" w:rsidRDefault="006A0C09" w:rsidP="002944B1">
            <w:pPr>
              <w:jc w:val="center"/>
              <w:rPr>
                <w:sz w:val="24"/>
                <w:szCs w:val="24"/>
              </w:rPr>
            </w:pPr>
            <w:r>
              <w:rPr>
                <w:sz w:val="24"/>
                <w:szCs w:val="24"/>
              </w:rPr>
              <w:t>2</w:t>
            </w:r>
          </w:p>
        </w:tc>
        <w:tc>
          <w:tcPr>
            <w:tcW w:w="985" w:type="pct"/>
            <w:tcBorders>
              <w:top w:val="single" w:sz="4" w:space="0" w:color="auto"/>
              <w:left w:val="single" w:sz="4" w:space="0" w:color="auto"/>
              <w:bottom w:val="single" w:sz="4" w:space="0" w:color="auto"/>
              <w:right w:val="single" w:sz="4" w:space="0" w:color="auto"/>
            </w:tcBorders>
          </w:tcPr>
          <w:p w14:paraId="374B6ABA" w14:textId="6FA1DDAA" w:rsidR="006A0C09" w:rsidRPr="00B641DC" w:rsidRDefault="00CF0DAA" w:rsidP="00E11DF5">
            <w:pPr>
              <w:jc w:val="both"/>
              <w:rPr>
                <w:bCs/>
                <w:iCs/>
                <w:sz w:val="24"/>
                <w:szCs w:val="24"/>
              </w:rPr>
            </w:pPr>
            <w:proofErr w:type="spellStart"/>
            <w:r>
              <w:rPr>
                <w:rFonts w:eastAsia="Calibri"/>
                <w:sz w:val="24"/>
                <w:szCs w:val="24"/>
              </w:rPr>
              <w:t>Медифокс</w:t>
            </w:r>
            <w:proofErr w:type="spellEnd"/>
            <w:r>
              <w:rPr>
                <w:rFonts w:eastAsia="Calibri"/>
                <w:sz w:val="24"/>
                <w:szCs w:val="24"/>
              </w:rPr>
              <w:t xml:space="preserve"> супер</w:t>
            </w:r>
            <w:r w:rsidR="00663A07" w:rsidRPr="00B641DC">
              <w:rPr>
                <w:bCs/>
                <w:iCs/>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634A2CB9" w14:textId="510C65DF" w:rsidR="006A0C09" w:rsidRPr="00B641DC" w:rsidRDefault="00CF0DAA" w:rsidP="002944B1">
            <w:pPr>
              <w:ind w:firstLine="1"/>
              <w:outlineLvl w:val="2"/>
              <w:rPr>
                <w:sz w:val="24"/>
                <w:szCs w:val="24"/>
              </w:rPr>
            </w:pPr>
            <w:r>
              <w:rPr>
                <w:sz w:val="24"/>
                <w:szCs w:val="24"/>
              </w:rPr>
              <w:t>20.20.11.000</w:t>
            </w:r>
          </w:p>
        </w:tc>
        <w:tc>
          <w:tcPr>
            <w:tcW w:w="356" w:type="pct"/>
            <w:tcBorders>
              <w:top w:val="single" w:sz="4" w:space="0" w:color="auto"/>
              <w:left w:val="single" w:sz="4" w:space="0" w:color="auto"/>
              <w:bottom w:val="single" w:sz="4" w:space="0" w:color="auto"/>
              <w:right w:val="single" w:sz="4" w:space="0" w:color="auto"/>
            </w:tcBorders>
          </w:tcPr>
          <w:p w14:paraId="2FA2962A" w14:textId="7C2E9E6F" w:rsidR="006A0C09" w:rsidRPr="00B641DC" w:rsidRDefault="00CF0DAA" w:rsidP="002944B1">
            <w:pPr>
              <w:jc w:val="center"/>
              <w:rPr>
                <w:sz w:val="24"/>
                <w:szCs w:val="24"/>
              </w:rPr>
            </w:pPr>
            <w:r>
              <w:rPr>
                <w:sz w:val="24"/>
                <w:szCs w:val="24"/>
              </w:rPr>
              <w:t>флакон</w:t>
            </w:r>
          </w:p>
        </w:tc>
        <w:tc>
          <w:tcPr>
            <w:tcW w:w="356" w:type="pct"/>
            <w:tcBorders>
              <w:top w:val="single" w:sz="4" w:space="0" w:color="auto"/>
              <w:left w:val="single" w:sz="4" w:space="0" w:color="auto"/>
              <w:bottom w:val="single" w:sz="4" w:space="0" w:color="auto"/>
              <w:right w:val="single" w:sz="4" w:space="0" w:color="auto"/>
            </w:tcBorders>
          </w:tcPr>
          <w:p w14:paraId="0B67A4C0" w14:textId="2380FC17" w:rsidR="006A0C09" w:rsidRPr="00B641DC" w:rsidRDefault="00AF06E6" w:rsidP="002944B1">
            <w:pPr>
              <w:jc w:val="center"/>
              <w:rPr>
                <w:sz w:val="24"/>
                <w:szCs w:val="24"/>
              </w:rPr>
            </w:pPr>
            <w:r w:rsidRPr="00B641DC">
              <w:rPr>
                <w:sz w:val="24"/>
                <w:szCs w:val="24"/>
              </w:rPr>
              <w:t>1</w:t>
            </w:r>
          </w:p>
        </w:tc>
        <w:tc>
          <w:tcPr>
            <w:tcW w:w="490" w:type="pct"/>
            <w:tcBorders>
              <w:top w:val="single" w:sz="4" w:space="0" w:color="auto"/>
              <w:left w:val="single" w:sz="4" w:space="0" w:color="auto"/>
              <w:bottom w:val="single" w:sz="4" w:space="0" w:color="auto"/>
              <w:right w:val="single" w:sz="4" w:space="0" w:color="auto"/>
            </w:tcBorders>
            <w:vAlign w:val="center"/>
          </w:tcPr>
          <w:p w14:paraId="222804E9" w14:textId="77777777" w:rsidR="006A0C09" w:rsidRPr="00B641DC" w:rsidRDefault="006A0C09"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74512A18" w14:textId="77777777" w:rsidR="006A0C09" w:rsidRPr="00B641DC" w:rsidRDefault="006A0C09"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68C8D78C" w14:textId="624FE78F" w:rsidR="006A0C09" w:rsidRPr="00B641DC" w:rsidRDefault="00CF0DAA" w:rsidP="000D6D54">
            <w:pPr>
              <w:shd w:val="clear" w:color="auto" w:fill="FFFFFF"/>
              <w:spacing w:after="120"/>
              <w:jc w:val="center"/>
              <w:outlineLvl w:val="0"/>
              <w:rPr>
                <w:sz w:val="24"/>
                <w:szCs w:val="24"/>
              </w:rPr>
            </w:pPr>
            <w:proofErr w:type="spellStart"/>
            <w:r>
              <w:rPr>
                <w:rFonts w:eastAsia="Calibri"/>
                <w:sz w:val="24"/>
                <w:szCs w:val="24"/>
              </w:rPr>
              <w:t>Медифокс</w:t>
            </w:r>
            <w:proofErr w:type="spellEnd"/>
            <w:r>
              <w:rPr>
                <w:rFonts w:eastAsia="Calibri"/>
                <w:sz w:val="24"/>
                <w:szCs w:val="24"/>
              </w:rPr>
              <w:t xml:space="preserve"> супер, флакон – 500 мл</w:t>
            </w:r>
          </w:p>
        </w:tc>
        <w:tc>
          <w:tcPr>
            <w:tcW w:w="616" w:type="pct"/>
            <w:tcBorders>
              <w:top w:val="single" w:sz="4" w:space="0" w:color="auto"/>
              <w:left w:val="single" w:sz="4" w:space="0" w:color="auto"/>
              <w:bottom w:val="single" w:sz="4" w:space="0" w:color="auto"/>
              <w:right w:val="single" w:sz="4" w:space="0" w:color="auto"/>
            </w:tcBorders>
          </w:tcPr>
          <w:p w14:paraId="7C02075F" w14:textId="77777777" w:rsidR="006A0C09" w:rsidRPr="001B05F6" w:rsidRDefault="006A0C09" w:rsidP="002944B1">
            <w:pPr>
              <w:jc w:val="center"/>
              <w:rPr>
                <w:noProof/>
                <w:sz w:val="24"/>
                <w:szCs w:val="24"/>
              </w:rPr>
            </w:pPr>
          </w:p>
        </w:tc>
      </w:tr>
      <w:tr w:rsidR="00414684" w:rsidRPr="00E65562" w14:paraId="78939B13"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02DE6A44" w14:textId="51B115F9" w:rsidR="00414684" w:rsidRDefault="00414684" w:rsidP="002944B1">
            <w:pPr>
              <w:jc w:val="center"/>
              <w:rPr>
                <w:sz w:val="24"/>
                <w:szCs w:val="24"/>
              </w:rPr>
            </w:pPr>
            <w:r>
              <w:rPr>
                <w:sz w:val="24"/>
                <w:szCs w:val="24"/>
              </w:rPr>
              <w:t>3</w:t>
            </w:r>
          </w:p>
        </w:tc>
        <w:tc>
          <w:tcPr>
            <w:tcW w:w="985" w:type="pct"/>
            <w:tcBorders>
              <w:top w:val="single" w:sz="4" w:space="0" w:color="auto"/>
              <w:left w:val="single" w:sz="4" w:space="0" w:color="auto"/>
              <w:bottom w:val="single" w:sz="4" w:space="0" w:color="auto"/>
              <w:right w:val="single" w:sz="4" w:space="0" w:color="auto"/>
            </w:tcBorders>
          </w:tcPr>
          <w:p w14:paraId="299F5BB1" w14:textId="3B407A6A" w:rsidR="00414684" w:rsidRPr="00B641DC" w:rsidRDefault="00CF0DAA" w:rsidP="00414684">
            <w:pPr>
              <w:rPr>
                <w:sz w:val="24"/>
                <w:szCs w:val="24"/>
              </w:rPr>
            </w:pPr>
            <w:r>
              <w:rPr>
                <w:rFonts w:eastAsia="Calibri"/>
                <w:sz w:val="24"/>
                <w:szCs w:val="24"/>
              </w:rPr>
              <w:t>Машинка для стрижки волос</w:t>
            </w:r>
            <w:r w:rsidR="00B641DC" w:rsidRPr="00B641DC">
              <w:rPr>
                <w:rFonts w:eastAsia="Calibri"/>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618D567D" w14:textId="63512A20" w:rsidR="00414684" w:rsidRPr="00B641DC" w:rsidRDefault="00CF0DAA" w:rsidP="002944B1">
            <w:pPr>
              <w:ind w:firstLine="1"/>
              <w:outlineLvl w:val="2"/>
              <w:rPr>
                <w:sz w:val="24"/>
                <w:szCs w:val="24"/>
              </w:rPr>
            </w:pPr>
            <w:r>
              <w:rPr>
                <w:sz w:val="24"/>
                <w:szCs w:val="24"/>
              </w:rPr>
              <w:t>27.51.22.130</w:t>
            </w:r>
          </w:p>
        </w:tc>
        <w:tc>
          <w:tcPr>
            <w:tcW w:w="356" w:type="pct"/>
            <w:tcBorders>
              <w:top w:val="single" w:sz="4" w:space="0" w:color="auto"/>
              <w:left w:val="single" w:sz="4" w:space="0" w:color="auto"/>
              <w:bottom w:val="single" w:sz="4" w:space="0" w:color="auto"/>
              <w:right w:val="single" w:sz="4" w:space="0" w:color="auto"/>
            </w:tcBorders>
          </w:tcPr>
          <w:p w14:paraId="063BEB4E" w14:textId="55D603B0" w:rsidR="00414684" w:rsidRPr="00B641DC" w:rsidRDefault="00CF0DAA" w:rsidP="002944B1">
            <w:pPr>
              <w:jc w:val="center"/>
              <w:rPr>
                <w:sz w:val="24"/>
                <w:szCs w:val="24"/>
              </w:rPr>
            </w:pPr>
            <w:proofErr w:type="spellStart"/>
            <w:r>
              <w:rPr>
                <w:sz w:val="24"/>
                <w:szCs w:val="24"/>
              </w:rPr>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43BEC669" w14:textId="6E2B07EF" w:rsidR="00414684" w:rsidRPr="00B641DC" w:rsidRDefault="00CF0DAA" w:rsidP="002944B1">
            <w:pPr>
              <w:jc w:val="center"/>
              <w:rPr>
                <w:sz w:val="24"/>
                <w:szCs w:val="24"/>
              </w:rPr>
            </w:pPr>
            <w:r>
              <w:rPr>
                <w:sz w:val="24"/>
                <w:szCs w:val="24"/>
              </w:rPr>
              <w:t>1</w:t>
            </w:r>
          </w:p>
        </w:tc>
        <w:tc>
          <w:tcPr>
            <w:tcW w:w="490" w:type="pct"/>
            <w:tcBorders>
              <w:top w:val="single" w:sz="4" w:space="0" w:color="auto"/>
              <w:left w:val="single" w:sz="4" w:space="0" w:color="auto"/>
              <w:bottom w:val="single" w:sz="4" w:space="0" w:color="auto"/>
              <w:right w:val="single" w:sz="4" w:space="0" w:color="auto"/>
            </w:tcBorders>
            <w:vAlign w:val="center"/>
          </w:tcPr>
          <w:p w14:paraId="08CE7108" w14:textId="77777777" w:rsidR="00414684" w:rsidRPr="00B641DC" w:rsidRDefault="00414684"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72D2ECEF" w14:textId="77777777" w:rsidR="00414684" w:rsidRPr="00B641DC" w:rsidRDefault="00414684"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20D89366" w14:textId="6CD6F45F" w:rsidR="00414684" w:rsidRPr="00B641DC" w:rsidRDefault="00CF0DAA" w:rsidP="00414684">
            <w:pPr>
              <w:jc w:val="center"/>
              <w:rPr>
                <w:rFonts w:cstheme="minorHAnsi"/>
                <w:noProof/>
                <w:sz w:val="24"/>
                <w:szCs w:val="24"/>
              </w:rPr>
            </w:pPr>
            <w:r>
              <w:rPr>
                <w:rFonts w:eastAsia="Calibri"/>
                <w:sz w:val="24"/>
                <w:szCs w:val="24"/>
              </w:rPr>
              <w:t xml:space="preserve">Машинка </w:t>
            </w:r>
            <w:r w:rsidR="00F91290">
              <w:rPr>
                <w:rFonts w:eastAsia="Calibri"/>
                <w:sz w:val="24"/>
                <w:szCs w:val="24"/>
              </w:rPr>
              <w:t xml:space="preserve">электрическая </w:t>
            </w:r>
            <w:r>
              <w:rPr>
                <w:rFonts w:eastAsia="Calibri"/>
                <w:sz w:val="24"/>
                <w:szCs w:val="24"/>
              </w:rPr>
              <w:t>для стрижки волос с насадками, беспроводная</w:t>
            </w:r>
          </w:p>
        </w:tc>
        <w:tc>
          <w:tcPr>
            <w:tcW w:w="616" w:type="pct"/>
            <w:tcBorders>
              <w:top w:val="single" w:sz="4" w:space="0" w:color="auto"/>
              <w:left w:val="single" w:sz="4" w:space="0" w:color="auto"/>
              <w:bottom w:val="single" w:sz="4" w:space="0" w:color="auto"/>
              <w:right w:val="single" w:sz="4" w:space="0" w:color="auto"/>
            </w:tcBorders>
          </w:tcPr>
          <w:p w14:paraId="2F9B6C39" w14:textId="77777777" w:rsidR="00414684" w:rsidRPr="001B05F6" w:rsidRDefault="00414684" w:rsidP="002944B1">
            <w:pPr>
              <w:jc w:val="center"/>
              <w:rPr>
                <w:noProof/>
                <w:sz w:val="24"/>
                <w:szCs w:val="24"/>
              </w:rPr>
            </w:pPr>
          </w:p>
        </w:tc>
      </w:tr>
      <w:tr w:rsidR="002944B1" w:rsidRPr="001B05F6" w14:paraId="1A70140F" w14:textId="77777777" w:rsidTr="00503C2F">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985"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76"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90"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534"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0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61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4117A6" w14:textId="77777777" w:rsidR="00414684" w:rsidRPr="00E65562" w:rsidRDefault="00414684" w:rsidP="00CA68A4">
      <w:pPr>
        <w:ind w:left="1416"/>
        <w:jc w:val="both"/>
        <w:rPr>
          <w:sz w:val="22"/>
          <w:szCs w:val="22"/>
        </w:rPr>
        <w:sectPr w:rsidR="00414684"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20F8B848"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42744641" w14:textId="77777777" w:rsidR="00CC08A1" w:rsidRDefault="00CC08A1" w:rsidP="0033565B">
            <w:pPr>
              <w:jc w:val="center"/>
              <w:rPr>
                <w:sz w:val="24"/>
                <w:szCs w:val="24"/>
              </w:rPr>
            </w:pPr>
          </w:p>
          <w:p w14:paraId="2C332B0E" w14:textId="77777777" w:rsidR="00CC08A1" w:rsidRDefault="00CC08A1" w:rsidP="0033565B">
            <w:pPr>
              <w:jc w:val="center"/>
              <w:rPr>
                <w:sz w:val="24"/>
                <w:szCs w:val="24"/>
              </w:rPr>
            </w:pPr>
            <w:r>
              <w:rPr>
                <w:sz w:val="24"/>
                <w:szCs w:val="24"/>
              </w:rPr>
              <w:t>2</w:t>
            </w:r>
          </w:p>
          <w:p w14:paraId="3EE76B01" w14:textId="77777777" w:rsidR="000D6D54" w:rsidRDefault="000D6D54" w:rsidP="0033565B">
            <w:pPr>
              <w:jc w:val="center"/>
              <w:rPr>
                <w:sz w:val="24"/>
                <w:szCs w:val="24"/>
              </w:rPr>
            </w:pPr>
          </w:p>
          <w:p w14:paraId="6C88C1B4" w14:textId="77777777" w:rsidR="000D6D54" w:rsidRDefault="000D6D54" w:rsidP="0033565B">
            <w:pPr>
              <w:jc w:val="center"/>
              <w:rPr>
                <w:sz w:val="24"/>
                <w:szCs w:val="24"/>
              </w:rPr>
            </w:pPr>
          </w:p>
          <w:p w14:paraId="10BB822A" w14:textId="77777777" w:rsidR="000D6D54" w:rsidRDefault="000D6D54" w:rsidP="0033565B">
            <w:pPr>
              <w:jc w:val="center"/>
              <w:rPr>
                <w:sz w:val="24"/>
                <w:szCs w:val="24"/>
              </w:rPr>
            </w:pPr>
          </w:p>
          <w:p w14:paraId="533E32BC" w14:textId="77777777" w:rsidR="000D6D54" w:rsidRDefault="000D6D54" w:rsidP="0033565B">
            <w:pPr>
              <w:jc w:val="center"/>
              <w:rPr>
                <w:sz w:val="24"/>
                <w:szCs w:val="24"/>
              </w:rPr>
            </w:pPr>
          </w:p>
          <w:p w14:paraId="363C54E4" w14:textId="77777777" w:rsidR="00CC08A1" w:rsidRDefault="00CC08A1" w:rsidP="0033565B">
            <w:pPr>
              <w:jc w:val="center"/>
              <w:rPr>
                <w:sz w:val="24"/>
                <w:szCs w:val="24"/>
              </w:rPr>
            </w:pPr>
          </w:p>
          <w:p w14:paraId="428AEA67" w14:textId="77777777" w:rsidR="00CC08A1" w:rsidRDefault="00CC08A1" w:rsidP="0033565B">
            <w:pPr>
              <w:jc w:val="center"/>
              <w:rPr>
                <w:sz w:val="24"/>
                <w:szCs w:val="24"/>
              </w:rPr>
            </w:pPr>
          </w:p>
          <w:p w14:paraId="54CDBDA8" w14:textId="7323869B" w:rsidR="00CC08A1" w:rsidRPr="002944B1" w:rsidRDefault="00CC08A1" w:rsidP="000D6D54">
            <w:pPr>
              <w:jc w:val="center"/>
              <w:rPr>
                <w:sz w:val="24"/>
                <w:szCs w:val="24"/>
              </w:rPr>
            </w:pPr>
            <w:r>
              <w:rPr>
                <w:sz w:val="24"/>
                <w:szCs w:val="24"/>
              </w:rPr>
              <w:t>3</w:t>
            </w: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30"/>
              <w:gridCol w:w="1478"/>
            </w:tblGrid>
            <w:tr w:rsidR="005A045E" w:rsidRPr="00B641DC" w14:paraId="201D534F" w14:textId="77777777" w:rsidTr="002B53D7">
              <w:trPr>
                <w:trHeight w:val="1039"/>
              </w:trPr>
              <w:tc>
                <w:tcPr>
                  <w:tcW w:w="985" w:type="pct"/>
                  <w:tcBorders>
                    <w:top w:val="single" w:sz="4" w:space="0" w:color="auto"/>
                    <w:left w:val="single" w:sz="4" w:space="0" w:color="auto"/>
                    <w:bottom w:val="single" w:sz="4" w:space="0" w:color="auto"/>
                    <w:right w:val="single" w:sz="4" w:space="0" w:color="auto"/>
                  </w:tcBorders>
                </w:tcPr>
                <w:p w14:paraId="704F6B9B" w14:textId="77777777" w:rsidR="005A045E" w:rsidRDefault="005A045E" w:rsidP="005A045E">
                  <w:pPr>
                    <w:rPr>
                      <w:rFonts w:eastAsia="Calibri"/>
                      <w:sz w:val="24"/>
                      <w:szCs w:val="24"/>
                    </w:rPr>
                  </w:pPr>
                  <w:r>
                    <w:rPr>
                      <w:rFonts w:eastAsia="Calibri"/>
                      <w:sz w:val="24"/>
                      <w:szCs w:val="24"/>
                    </w:rPr>
                    <w:t>Пелерина</w:t>
                  </w:r>
                  <w:r w:rsidRPr="00B641DC">
                    <w:rPr>
                      <w:rFonts w:eastAsia="Calibri"/>
                      <w:sz w:val="24"/>
                      <w:szCs w:val="24"/>
                    </w:rPr>
                    <w:t xml:space="preserve">  </w:t>
                  </w:r>
                </w:p>
                <w:p w14:paraId="7903D92A" w14:textId="77777777" w:rsidR="005A045E" w:rsidRDefault="005A045E" w:rsidP="005A045E">
                  <w:pPr>
                    <w:rPr>
                      <w:sz w:val="24"/>
                      <w:szCs w:val="24"/>
                    </w:rPr>
                  </w:pPr>
                </w:p>
                <w:p w14:paraId="0F9FCAA6" w14:textId="77777777" w:rsidR="005A045E" w:rsidRDefault="005A045E" w:rsidP="005A045E">
                  <w:pPr>
                    <w:rPr>
                      <w:sz w:val="24"/>
                      <w:szCs w:val="24"/>
                    </w:rPr>
                  </w:pPr>
                </w:p>
                <w:p w14:paraId="01CFC214" w14:textId="77777777" w:rsidR="005A045E" w:rsidRDefault="005A045E" w:rsidP="005A045E">
                  <w:pPr>
                    <w:rPr>
                      <w:sz w:val="24"/>
                      <w:szCs w:val="24"/>
                    </w:rPr>
                  </w:pPr>
                </w:p>
                <w:p w14:paraId="4F074790" w14:textId="77777777" w:rsidR="005A045E" w:rsidRDefault="005A045E" w:rsidP="005A045E">
                  <w:pPr>
                    <w:rPr>
                      <w:sz w:val="24"/>
                      <w:szCs w:val="24"/>
                    </w:rPr>
                  </w:pPr>
                </w:p>
                <w:p w14:paraId="79593FBC" w14:textId="77777777" w:rsidR="005A045E" w:rsidRDefault="005A045E" w:rsidP="005A045E">
                  <w:pPr>
                    <w:rPr>
                      <w:sz w:val="24"/>
                      <w:szCs w:val="24"/>
                    </w:rPr>
                  </w:pPr>
                </w:p>
                <w:p w14:paraId="3DA61C1D" w14:textId="77777777" w:rsidR="005A045E" w:rsidRDefault="005A045E" w:rsidP="005A045E">
                  <w:pPr>
                    <w:rPr>
                      <w:sz w:val="24"/>
                      <w:szCs w:val="24"/>
                    </w:rPr>
                  </w:pPr>
                </w:p>
                <w:p w14:paraId="403742ED" w14:textId="77777777" w:rsidR="005A045E" w:rsidRPr="00B641DC" w:rsidRDefault="005A045E" w:rsidP="005A045E">
                  <w:pPr>
                    <w:rPr>
                      <w:sz w:val="24"/>
                      <w:szCs w:val="24"/>
                    </w:rPr>
                  </w:pPr>
                </w:p>
              </w:tc>
              <w:tc>
                <w:tcPr>
                  <w:tcW w:w="476" w:type="pct"/>
                  <w:tcBorders>
                    <w:top w:val="single" w:sz="4" w:space="0" w:color="auto"/>
                    <w:left w:val="single" w:sz="4" w:space="0" w:color="auto"/>
                    <w:bottom w:val="single" w:sz="4" w:space="0" w:color="auto"/>
                    <w:right w:val="single" w:sz="4" w:space="0" w:color="auto"/>
                  </w:tcBorders>
                </w:tcPr>
                <w:p w14:paraId="230F6188" w14:textId="77777777" w:rsidR="005A045E" w:rsidRPr="00B641DC" w:rsidRDefault="005A045E" w:rsidP="005A045E">
                  <w:pPr>
                    <w:ind w:firstLine="1"/>
                    <w:outlineLvl w:val="2"/>
                    <w:rPr>
                      <w:sz w:val="24"/>
                      <w:szCs w:val="24"/>
                    </w:rPr>
                  </w:pPr>
                  <w:r>
                    <w:rPr>
                      <w:sz w:val="24"/>
                      <w:szCs w:val="24"/>
                    </w:rPr>
                    <w:t>14.12.30.190</w:t>
                  </w:r>
                </w:p>
              </w:tc>
            </w:tr>
            <w:tr w:rsidR="005A045E" w:rsidRPr="00B641DC" w14:paraId="32A858DE" w14:textId="77777777" w:rsidTr="002B53D7">
              <w:trPr>
                <w:trHeight w:val="1039"/>
              </w:trPr>
              <w:tc>
                <w:tcPr>
                  <w:tcW w:w="985" w:type="pct"/>
                  <w:tcBorders>
                    <w:top w:val="single" w:sz="4" w:space="0" w:color="auto"/>
                    <w:left w:val="single" w:sz="4" w:space="0" w:color="auto"/>
                    <w:bottom w:val="single" w:sz="4" w:space="0" w:color="auto"/>
                    <w:right w:val="single" w:sz="4" w:space="0" w:color="auto"/>
                  </w:tcBorders>
                </w:tcPr>
                <w:p w14:paraId="448D385B" w14:textId="77777777" w:rsidR="005A045E" w:rsidRDefault="005A045E" w:rsidP="005A045E">
                  <w:pPr>
                    <w:jc w:val="both"/>
                    <w:rPr>
                      <w:rFonts w:eastAsia="Calibri"/>
                      <w:sz w:val="24"/>
                      <w:szCs w:val="24"/>
                    </w:rPr>
                  </w:pPr>
                </w:p>
                <w:p w14:paraId="6C8AD2C9" w14:textId="5C40FF41" w:rsidR="005A045E" w:rsidRDefault="005A045E" w:rsidP="005A045E">
                  <w:pPr>
                    <w:jc w:val="both"/>
                    <w:rPr>
                      <w:bCs/>
                      <w:iCs/>
                      <w:sz w:val="24"/>
                      <w:szCs w:val="24"/>
                    </w:rPr>
                  </w:pPr>
                  <w:proofErr w:type="spellStart"/>
                  <w:r>
                    <w:rPr>
                      <w:rFonts w:eastAsia="Calibri"/>
                      <w:sz w:val="24"/>
                      <w:szCs w:val="24"/>
                    </w:rPr>
                    <w:t>Медифокс</w:t>
                  </w:r>
                  <w:proofErr w:type="spellEnd"/>
                  <w:r>
                    <w:rPr>
                      <w:rFonts w:eastAsia="Calibri"/>
                      <w:sz w:val="24"/>
                      <w:szCs w:val="24"/>
                    </w:rPr>
                    <w:t xml:space="preserve"> супер</w:t>
                  </w:r>
                  <w:r w:rsidRPr="00B641DC">
                    <w:rPr>
                      <w:bCs/>
                      <w:iCs/>
                      <w:sz w:val="24"/>
                      <w:szCs w:val="24"/>
                    </w:rPr>
                    <w:t xml:space="preserve"> </w:t>
                  </w:r>
                </w:p>
                <w:p w14:paraId="41C1DFB7" w14:textId="77777777" w:rsidR="005A045E" w:rsidRDefault="005A045E" w:rsidP="005A045E">
                  <w:pPr>
                    <w:jc w:val="both"/>
                    <w:rPr>
                      <w:bCs/>
                      <w:iCs/>
                      <w:sz w:val="24"/>
                      <w:szCs w:val="24"/>
                    </w:rPr>
                  </w:pPr>
                </w:p>
                <w:p w14:paraId="18BCEC29" w14:textId="77777777" w:rsidR="005A045E" w:rsidRDefault="005A045E" w:rsidP="005A045E">
                  <w:pPr>
                    <w:jc w:val="both"/>
                    <w:rPr>
                      <w:bCs/>
                      <w:iCs/>
                      <w:sz w:val="24"/>
                      <w:szCs w:val="24"/>
                    </w:rPr>
                  </w:pPr>
                </w:p>
                <w:p w14:paraId="3849EA09" w14:textId="77777777" w:rsidR="005A045E" w:rsidRDefault="005A045E" w:rsidP="005A045E">
                  <w:pPr>
                    <w:jc w:val="both"/>
                    <w:rPr>
                      <w:bCs/>
                      <w:iCs/>
                      <w:sz w:val="24"/>
                      <w:szCs w:val="24"/>
                    </w:rPr>
                  </w:pPr>
                </w:p>
                <w:p w14:paraId="65DB163A" w14:textId="77777777" w:rsidR="005A045E" w:rsidRDefault="005A045E" w:rsidP="005A045E">
                  <w:pPr>
                    <w:jc w:val="both"/>
                    <w:rPr>
                      <w:bCs/>
                      <w:iCs/>
                      <w:sz w:val="24"/>
                      <w:szCs w:val="24"/>
                    </w:rPr>
                  </w:pPr>
                </w:p>
                <w:p w14:paraId="2011BA52" w14:textId="77777777" w:rsidR="005A045E" w:rsidRPr="00B641DC" w:rsidRDefault="005A045E" w:rsidP="005A045E">
                  <w:pPr>
                    <w:jc w:val="both"/>
                    <w:rPr>
                      <w:bCs/>
                      <w:i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63258D3D" w14:textId="77777777" w:rsidR="005A045E" w:rsidRPr="00B641DC" w:rsidRDefault="005A045E" w:rsidP="005A045E">
                  <w:pPr>
                    <w:ind w:firstLine="1"/>
                    <w:outlineLvl w:val="2"/>
                    <w:rPr>
                      <w:sz w:val="24"/>
                      <w:szCs w:val="24"/>
                    </w:rPr>
                  </w:pPr>
                  <w:r>
                    <w:rPr>
                      <w:sz w:val="24"/>
                      <w:szCs w:val="24"/>
                    </w:rPr>
                    <w:t>20.20.11.000</w:t>
                  </w:r>
                </w:p>
              </w:tc>
            </w:tr>
            <w:tr w:rsidR="005A045E" w:rsidRPr="00B641DC" w14:paraId="662BEA53" w14:textId="77777777" w:rsidTr="002B53D7">
              <w:trPr>
                <w:trHeight w:val="1039"/>
              </w:trPr>
              <w:tc>
                <w:tcPr>
                  <w:tcW w:w="985" w:type="pct"/>
                  <w:tcBorders>
                    <w:top w:val="single" w:sz="4" w:space="0" w:color="auto"/>
                    <w:left w:val="single" w:sz="4" w:space="0" w:color="auto"/>
                    <w:bottom w:val="single" w:sz="4" w:space="0" w:color="auto"/>
                    <w:right w:val="single" w:sz="4" w:space="0" w:color="auto"/>
                  </w:tcBorders>
                </w:tcPr>
                <w:p w14:paraId="3DB78104" w14:textId="77777777" w:rsidR="005A045E" w:rsidRDefault="005A045E" w:rsidP="005A045E">
                  <w:pPr>
                    <w:rPr>
                      <w:rFonts w:eastAsia="Calibri"/>
                      <w:sz w:val="24"/>
                      <w:szCs w:val="24"/>
                    </w:rPr>
                  </w:pPr>
                  <w:r>
                    <w:rPr>
                      <w:rFonts w:eastAsia="Calibri"/>
                      <w:sz w:val="24"/>
                      <w:szCs w:val="24"/>
                    </w:rPr>
                    <w:t>Машинка для стрижки волос</w:t>
                  </w:r>
                  <w:r w:rsidRPr="00B641DC">
                    <w:rPr>
                      <w:rFonts w:eastAsia="Calibri"/>
                      <w:sz w:val="24"/>
                      <w:szCs w:val="24"/>
                    </w:rPr>
                    <w:t xml:space="preserve">  </w:t>
                  </w:r>
                </w:p>
                <w:p w14:paraId="191104F1" w14:textId="77777777" w:rsidR="005A045E" w:rsidRDefault="005A045E" w:rsidP="005A045E">
                  <w:pPr>
                    <w:rPr>
                      <w:sz w:val="24"/>
                      <w:szCs w:val="24"/>
                    </w:rPr>
                  </w:pPr>
                </w:p>
                <w:p w14:paraId="78674973" w14:textId="77777777" w:rsidR="005A045E" w:rsidRDefault="005A045E" w:rsidP="005A045E">
                  <w:pPr>
                    <w:rPr>
                      <w:sz w:val="24"/>
                      <w:szCs w:val="24"/>
                    </w:rPr>
                  </w:pPr>
                </w:p>
                <w:p w14:paraId="30BF8805" w14:textId="77777777" w:rsidR="005A045E" w:rsidRDefault="005A045E" w:rsidP="005A045E">
                  <w:pPr>
                    <w:rPr>
                      <w:sz w:val="24"/>
                      <w:szCs w:val="24"/>
                    </w:rPr>
                  </w:pPr>
                </w:p>
                <w:p w14:paraId="19A4BB0F" w14:textId="77777777" w:rsidR="005A045E" w:rsidRDefault="005A045E" w:rsidP="005A045E">
                  <w:pPr>
                    <w:rPr>
                      <w:sz w:val="24"/>
                      <w:szCs w:val="24"/>
                    </w:rPr>
                  </w:pPr>
                </w:p>
                <w:p w14:paraId="7F661237" w14:textId="77777777" w:rsidR="005A045E" w:rsidRPr="00B641DC" w:rsidRDefault="005A045E" w:rsidP="005A045E">
                  <w:pPr>
                    <w:rPr>
                      <w:sz w:val="24"/>
                      <w:szCs w:val="24"/>
                    </w:rPr>
                  </w:pPr>
                </w:p>
              </w:tc>
              <w:tc>
                <w:tcPr>
                  <w:tcW w:w="476" w:type="pct"/>
                  <w:tcBorders>
                    <w:top w:val="single" w:sz="4" w:space="0" w:color="auto"/>
                    <w:left w:val="single" w:sz="4" w:space="0" w:color="auto"/>
                    <w:bottom w:val="single" w:sz="4" w:space="0" w:color="auto"/>
                    <w:right w:val="single" w:sz="4" w:space="0" w:color="auto"/>
                  </w:tcBorders>
                </w:tcPr>
                <w:p w14:paraId="09D5B275" w14:textId="77777777" w:rsidR="005A045E" w:rsidRPr="00B641DC" w:rsidRDefault="005A045E" w:rsidP="005A045E">
                  <w:pPr>
                    <w:ind w:firstLine="1"/>
                    <w:outlineLvl w:val="2"/>
                    <w:rPr>
                      <w:sz w:val="24"/>
                      <w:szCs w:val="24"/>
                    </w:rPr>
                  </w:pPr>
                  <w:r>
                    <w:rPr>
                      <w:sz w:val="24"/>
                      <w:szCs w:val="24"/>
                    </w:rPr>
                    <w:t>27.51.22.130</w:t>
                  </w:r>
                </w:p>
              </w:tc>
            </w:tr>
          </w:tbl>
          <w:p w14:paraId="1E10E05A" w14:textId="77777777" w:rsidR="0033565B" w:rsidRPr="00F808F9" w:rsidRDefault="0033565B" w:rsidP="0033565B">
            <w:pPr>
              <w:rPr>
                <w:sz w:val="18"/>
                <w:szCs w:val="18"/>
              </w:rPr>
            </w:pPr>
          </w:p>
        </w:tc>
        <w:tc>
          <w:tcPr>
            <w:tcW w:w="2211" w:type="dxa"/>
            <w:vAlign w:val="center"/>
          </w:tcPr>
          <w:tbl>
            <w:tblPr>
              <w:tblStyle w:val="a4"/>
              <w:tblpPr w:leftFromText="180" w:rightFromText="180" w:horzAnchor="margin" w:tblpY="-945"/>
              <w:tblOverlap w:val="never"/>
              <w:tblW w:w="0" w:type="auto"/>
              <w:tblLook w:val="04A0" w:firstRow="1" w:lastRow="0" w:firstColumn="1" w:lastColumn="0" w:noHBand="0" w:noVBand="1"/>
            </w:tblPr>
            <w:tblGrid>
              <w:gridCol w:w="1960"/>
            </w:tblGrid>
            <w:tr w:rsidR="000D6D54" w14:paraId="289AB44B" w14:textId="77777777" w:rsidTr="000D6D54">
              <w:trPr>
                <w:trHeight w:val="1737"/>
              </w:trPr>
              <w:tc>
                <w:tcPr>
                  <w:tcW w:w="1960" w:type="dxa"/>
                </w:tcPr>
                <w:p w14:paraId="647743D2" w14:textId="77777777" w:rsidR="000D6D54" w:rsidRDefault="000D6D54" w:rsidP="000D6D54">
                  <w:r>
                    <w:t xml:space="preserve">Поставка товара в </w:t>
                  </w:r>
                  <w:proofErr w:type="gramStart"/>
                  <w:r>
                    <w:t>течение  10</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6139CA0E" w14:textId="77777777" w:rsidR="000D6D54" w:rsidRDefault="000D6D54" w:rsidP="000D6D54"/>
                <w:p w14:paraId="7E01DD7B" w14:textId="77777777" w:rsidR="000D6D54" w:rsidRDefault="000D6D54" w:rsidP="00F25987"/>
              </w:tc>
            </w:tr>
            <w:tr w:rsidR="000D6D54" w14:paraId="653D8A39" w14:textId="77777777" w:rsidTr="000D6D54">
              <w:trPr>
                <w:trHeight w:val="1812"/>
              </w:trPr>
              <w:tc>
                <w:tcPr>
                  <w:tcW w:w="1960" w:type="dxa"/>
                </w:tcPr>
                <w:p w14:paraId="5544A9EA" w14:textId="77777777" w:rsidR="000D6D54" w:rsidRDefault="000D6D54" w:rsidP="000D6D54">
                  <w:r>
                    <w:t xml:space="preserve">Поставка товара в </w:t>
                  </w:r>
                  <w:proofErr w:type="gramStart"/>
                  <w:r>
                    <w:t>течение  10</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2949D41E" w14:textId="77777777" w:rsidR="000D6D54" w:rsidRDefault="000D6D54" w:rsidP="000D6D54"/>
                <w:p w14:paraId="5203576B" w14:textId="77777777" w:rsidR="000D6D54" w:rsidRDefault="000D6D54" w:rsidP="00F25987"/>
              </w:tc>
            </w:tr>
            <w:tr w:rsidR="000D6D54" w14:paraId="01A4B284" w14:textId="77777777" w:rsidTr="000D6D54">
              <w:trPr>
                <w:trHeight w:val="1737"/>
              </w:trPr>
              <w:tc>
                <w:tcPr>
                  <w:tcW w:w="1960" w:type="dxa"/>
                </w:tcPr>
                <w:p w14:paraId="43A95883" w14:textId="77777777" w:rsidR="000D6D54" w:rsidRDefault="000D6D54" w:rsidP="00F25987">
                  <w:r>
                    <w:t xml:space="preserve">Поставка товара в </w:t>
                  </w:r>
                  <w:proofErr w:type="gramStart"/>
                  <w:r>
                    <w:t>течение  10</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1653920D" w14:textId="77777777" w:rsidR="000D6D54" w:rsidRDefault="000D6D54" w:rsidP="00F25987"/>
                <w:p w14:paraId="04EC8B32" w14:textId="52B574ED" w:rsidR="000D6D54" w:rsidRDefault="000D6D54" w:rsidP="00F25987">
                  <w:r w:rsidRPr="00EB6E9E">
                    <w:t xml:space="preserve"> </w:t>
                  </w:r>
                </w:p>
              </w:tc>
            </w:tr>
          </w:tbl>
          <w:p w14:paraId="087BA9F3" w14:textId="02DCF0DC" w:rsidR="000D6D54" w:rsidRPr="00EB6E9E" w:rsidRDefault="000D6D54" w:rsidP="00F25987"/>
        </w:tc>
        <w:tc>
          <w:tcPr>
            <w:tcW w:w="3474" w:type="dxa"/>
            <w:vAlign w:val="center"/>
          </w:tcPr>
          <w:tbl>
            <w:tblPr>
              <w:tblStyle w:val="a4"/>
              <w:tblpPr w:leftFromText="180" w:rightFromText="180" w:horzAnchor="margin" w:tblpY="-2205"/>
              <w:tblOverlap w:val="never"/>
              <w:tblW w:w="0" w:type="auto"/>
              <w:tblLook w:val="04A0" w:firstRow="1" w:lastRow="0" w:firstColumn="1" w:lastColumn="0" w:noHBand="0" w:noVBand="1"/>
            </w:tblPr>
            <w:tblGrid>
              <w:gridCol w:w="3208"/>
            </w:tblGrid>
            <w:tr w:rsidR="000D6D54" w14:paraId="0135CE52" w14:textId="77777777" w:rsidTr="000D6D54">
              <w:trPr>
                <w:trHeight w:val="1737"/>
              </w:trPr>
              <w:tc>
                <w:tcPr>
                  <w:tcW w:w="3208" w:type="dxa"/>
                </w:tcPr>
                <w:p w14:paraId="5E33F170"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4D23667A" w14:textId="77777777" w:rsidR="000D6D54" w:rsidRDefault="000D6D54" w:rsidP="0033565B">
                  <w:pPr>
                    <w:jc w:val="center"/>
                  </w:pPr>
                </w:p>
                <w:p w14:paraId="7DA571AC" w14:textId="77777777" w:rsidR="000D6D54" w:rsidRDefault="000D6D54" w:rsidP="0033565B">
                  <w:pPr>
                    <w:jc w:val="center"/>
                  </w:pPr>
                </w:p>
                <w:p w14:paraId="527E297F" w14:textId="77777777" w:rsidR="000D6D54" w:rsidRDefault="000D6D54" w:rsidP="0033565B">
                  <w:pPr>
                    <w:jc w:val="center"/>
                  </w:pPr>
                </w:p>
                <w:p w14:paraId="32468D92" w14:textId="77777777" w:rsidR="000D6D54" w:rsidRDefault="000D6D54" w:rsidP="0033565B">
                  <w:pPr>
                    <w:jc w:val="center"/>
                  </w:pPr>
                </w:p>
                <w:p w14:paraId="35F7DF14" w14:textId="0B14F478" w:rsidR="000D6D54" w:rsidRDefault="000D6D54" w:rsidP="0033565B">
                  <w:pPr>
                    <w:jc w:val="center"/>
                  </w:pPr>
                </w:p>
              </w:tc>
            </w:tr>
            <w:tr w:rsidR="000D6D54" w14:paraId="09273132" w14:textId="77777777" w:rsidTr="000D6D54">
              <w:trPr>
                <w:trHeight w:val="1812"/>
              </w:trPr>
              <w:tc>
                <w:tcPr>
                  <w:tcW w:w="3208" w:type="dxa"/>
                </w:tcPr>
                <w:p w14:paraId="5E760C79"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55F1CAFE" w14:textId="77777777" w:rsidR="000D6D54" w:rsidRDefault="000D6D54" w:rsidP="0033565B">
                  <w:pPr>
                    <w:jc w:val="center"/>
                  </w:pPr>
                </w:p>
                <w:p w14:paraId="1DAEA3F4" w14:textId="77777777" w:rsidR="000D6D54" w:rsidRDefault="000D6D54" w:rsidP="0033565B">
                  <w:pPr>
                    <w:jc w:val="center"/>
                  </w:pPr>
                </w:p>
                <w:p w14:paraId="4176217B" w14:textId="77777777" w:rsidR="000D6D54" w:rsidRDefault="000D6D54" w:rsidP="0033565B">
                  <w:pPr>
                    <w:jc w:val="center"/>
                  </w:pPr>
                </w:p>
                <w:p w14:paraId="524E59C0" w14:textId="77777777" w:rsidR="000D6D54" w:rsidRDefault="000D6D54" w:rsidP="0033565B">
                  <w:pPr>
                    <w:jc w:val="center"/>
                  </w:pPr>
                </w:p>
                <w:p w14:paraId="0838E148" w14:textId="3DF35578" w:rsidR="000D6D54" w:rsidRDefault="000D6D54" w:rsidP="0033565B">
                  <w:pPr>
                    <w:jc w:val="center"/>
                  </w:pPr>
                </w:p>
              </w:tc>
            </w:tr>
            <w:tr w:rsidR="000D6D54" w14:paraId="1FDA4DFF" w14:textId="77777777" w:rsidTr="000D6D54">
              <w:trPr>
                <w:trHeight w:val="1737"/>
              </w:trPr>
              <w:tc>
                <w:tcPr>
                  <w:tcW w:w="3208" w:type="dxa"/>
                </w:tcPr>
                <w:p w14:paraId="77363FEB"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46C3BB00" w14:textId="77777777" w:rsidR="000D6D54" w:rsidRDefault="000D6D54" w:rsidP="0033565B">
                  <w:pPr>
                    <w:jc w:val="center"/>
                  </w:pPr>
                </w:p>
                <w:p w14:paraId="6C51F735" w14:textId="77777777" w:rsidR="000D6D54" w:rsidRDefault="000D6D54" w:rsidP="0033565B">
                  <w:pPr>
                    <w:jc w:val="center"/>
                  </w:pPr>
                </w:p>
                <w:p w14:paraId="6355F75B" w14:textId="77777777" w:rsidR="000D6D54" w:rsidRDefault="000D6D54" w:rsidP="0033565B">
                  <w:pPr>
                    <w:jc w:val="center"/>
                  </w:pPr>
                </w:p>
                <w:p w14:paraId="24EA37DF" w14:textId="77777777" w:rsidR="000D6D54" w:rsidRDefault="000D6D54" w:rsidP="0033565B">
                  <w:pPr>
                    <w:jc w:val="center"/>
                  </w:pPr>
                </w:p>
                <w:p w14:paraId="3F970652" w14:textId="3B22A713" w:rsidR="000D6D54" w:rsidRDefault="000D6D54" w:rsidP="0033565B">
                  <w:pPr>
                    <w:jc w:val="center"/>
                  </w:pPr>
                </w:p>
              </w:tc>
            </w:tr>
          </w:tbl>
          <w:p w14:paraId="0B338D2C" w14:textId="5B774EC0" w:rsidR="0033565B" w:rsidRPr="004856F6" w:rsidRDefault="0033565B" w:rsidP="0033565B">
            <w:pPr>
              <w:jc w:val="center"/>
              <w:rPr>
                <w:sz w:val="24"/>
                <w:szCs w:val="24"/>
              </w:rPr>
            </w:pPr>
          </w:p>
        </w:tc>
        <w:tc>
          <w:tcPr>
            <w:tcW w:w="5487" w:type="dxa"/>
            <w:vAlign w:val="center"/>
          </w:tcPr>
          <w:tbl>
            <w:tblPr>
              <w:tblStyle w:val="a4"/>
              <w:tblpPr w:leftFromText="180" w:rightFromText="180" w:horzAnchor="margin" w:tblpY="-435"/>
              <w:tblOverlap w:val="never"/>
              <w:tblW w:w="0" w:type="auto"/>
              <w:tblLook w:val="04A0" w:firstRow="1" w:lastRow="0" w:firstColumn="1" w:lastColumn="0" w:noHBand="0" w:noVBand="1"/>
            </w:tblPr>
            <w:tblGrid>
              <w:gridCol w:w="5195"/>
            </w:tblGrid>
            <w:tr w:rsidR="000D6D54" w14:paraId="1CFCCADF" w14:textId="77777777" w:rsidTr="000D6D54">
              <w:trPr>
                <w:trHeight w:val="1737"/>
              </w:trPr>
              <w:tc>
                <w:tcPr>
                  <w:tcW w:w="5195" w:type="dxa"/>
                </w:tcPr>
                <w:p w14:paraId="30D41323" w14:textId="77777777" w:rsidR="000D6D54" w:rsidRPr="009B550F" w:rsidRDefault="000D6D54" w:rsidP="000D6D54">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2EEF8EC" w14:textId="77777777" w:rsidR="000D6D54" w:rsidRPr="007904EE" w:rsidRDefault="000D6D54" w:rsidP="000D6D54">
                  <w:r w:rsidRPr="007904EE">
                    <w:t>Владимирская обл., г. Вязники, ул. Южная д. 41</w:t>
                  </w:r>
                </w:p>
                <w:p w14:paraId="34D057B4"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7D78C3CF" w14:textId="77777777" w:rsidR="000D6D54" w:rsidRDefault="000D6D54" w:rsidP="0033565B"/>
              </w:tc>
            </w:tr>
            <w:tr w:rsidR="000D6D54" w14:paraId="6E94BA33" w14:textId="77777777" w:rsidTr="000D6D54">
              <w:trPr>
                <w:trHeight w:val="1812"/>
              </w:trPr>
              <w:tc>
                <w:tcPr>
                  <w:tcW w:w="5195" w:type="dxa"/>
                </w:tcPr>
                <w:p w14:paraId="37C16E01" w14:textId="77777777" w:rsidR="000D6D54" w:rsidRPr="009B550F" w:rsidRDefault="000D6D54" w:rsidP="000D6D54">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12A5FF7F" w14:textId="77777777" w:rsidR="000D6D54" w:rsidRPr="007904EE" w:rsidRDefault="000D6D54" w:rsidP="000D6D54">
                  <w:r w:rsidRPr="007904EE">
                    <w:t>Владимирская обл., г. Вязники, ул. Южная д. 41</w:t>
                  </w:r>
                </w:p>
                <w:p w14:paraId="05476A88"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28FF8B6E" w14:textId="77777777" w:rsidR="000D6D54" w:rsidRDefault="000D6D54" w:rsidP="0033565B"/>
              </w:tc>
            </w:tr>
            <w:tr w:rsidR="000D6D54" w14:paraId="641923B8" w14:textId="77777777" w:rsidTr="000D6D54">
              <w:trPr>
                <w:trHeight w:val="1737"/>
              </w:trPr>
              <w:tc>
                <w:tcPr>
                  <w:tcW w:w="5195" w:type="dxa"/>
                </w:tcPr>
                <w:p w14:paraId="1FCE8A25" w14:textId="77777777" w:rsidR="000D6D54" w:rsidRPr="009B550F" w:rsidRDefault="000D6D54" w:rsidP="000D6D54">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19683C2" w14:textId="77777777" w:rsidR="000D6D54" w:rsidRPr="007904EE" w:rsidRDefault="000D6D54" w:rsidP="000D6D54">
                  <w:r w:rsidRPr="007904EE">
                    <w:t>Владимирская обл., г. Вязники, ул. Южная д. 41</w:t>
                  </w:r>
                </w:p>
                <w:p w14:paraId="16498CE9"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5AB81C0E" w14:textId="77777777" w:rsidR="000D6D54" w:rsidRDefault="000D6D54" w:rsidP="0033565B"/>
              </w:tc>
            </w:tr>
          </w:tbl>
          <w:p w14:paraId="68F2A58D" w14:textId="77777777" w:rsidR="0033565B" w:rsidRPr="004856F6" w:rsidRDefault="0033565B" w:rsidP="000D6D54">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91D9" w14:textId="77777777" w:rsidR="00D23892" w:rsidRDefault="00D23892">
      <w:r>
        <w:separator/>
      </w:r>
    </w:p>
  </w:endnote>
  <w:endnote w:type="continuationSeparator" w:id="0">
    <w:p w14:paraId="6C3FBD6F" w14:textId="77777777" w:rsidR="00D23892" w:rsidRDefault="00D2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8F3CF" w14:textId="77777777" w:rsidR="00D23892" w:rsidRDefault="00D23892">
      <w:r>
        <w:separator/>
      </w:r>
    </w:p>
  </w:footnote>
  <w:footnote w:type="continuationSeparator" w:id="0">
    <w:p w14:paraId="7A3F8C3C" w14:textId="77777777" w:rsidR="00D23892" w:rsidRDefault="00D23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A63"/>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45E"/>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3417"/>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1DF9"/>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DAA"/>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892"/>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258A"/>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290"/>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12</Pages>
  <Words>4208</Words>
  <Characters>23991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28143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2026-05-19T08:16:00Z</dcterms:created>
  <dcterms:modified xsi:type="dcterms:W3CDTF">2026-05-19T08:16:00Z</dcterms:modified>
</cp:coreProperties>
</file>