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F0D7" w14:textId="77777777" w:rsidR="00CF6076" w:rsidRDefault="00CF6076" w:rsidP="00CF6076">
      <w:pPr>
        <w:pStyle w:val="1"/>
        <w:rPr>
          <w:sz w:val="24"/>
          <w:szCs w:val="24"/>
        </w:rPr>
      </w:pPr>
      <w:bookmarkStart w:id="0" w:name="_Toc121881084"/>
      <w:bookmarkStart w:id="1" w:name="_Toc188887568"/>
    </w:p>
    <w:p w14:paraId="39649B20" w14:textId="619CA168" w:rsidR="00CF6076" w:rsidRPr="00D16E9B" w:rsidRDefault="00CF6076" w:rsidP="00D16E9B">
      <w:pPr>
        <w:pStyle w:val="1"/>
        <w:rPr>
          <w:sz w:val="24"/>
          <w:szCs w:val="24"/>
        </w:rPr>
      </w:pPr>
      <w:r w:rsidRPr="00C161AD">
        <w:rPr>
          <w:sz w:val="24"/>
          <w:szCs w:val="24"/>
        </w:rPr>
        <w:t>ПРОЕКТ ДОГОВОРА</w:t>
      </w:r>
      <w:bookmarkEnd w:id="0"/>
      <w:bookmarkEnd w:id="1"/>
      <w:r w:rsidRPr="00263CB5">
        <w:rPr>
          <w:bCs/>
          <w:sz w:val="24"/>
          <w:szCs w:val="24"/>
          <w:lang w:eastAsia="ru-RU"/>
        </w:rPr>
        <w:t xml:space="preserve">№ </w:t>
      </w:r>
      <w:r>
        <w:rPr>
          <w:bCs/>
          <w:sz w:val="24"/>
          <w:szCs w:val="24"/>
          <w:lang w:eastAsia="ru-RU"/>
        </w:rPr>
        <w:t>________</w:t>
      </w:r>
    </w:p>
    <w:p w14:paraId="639FE8A0" w14:textId="1907254B" w:rsidR="00CF6076" w:rsidRDefault="00CF6076" w:rsidP="00D16E9B">
      <w:pPr>
        <w:spacing w:line="120" w:lineRule="atLeast"/>
        <w:contextualSpacing/>
        <w:jc w:val="center"/>
        <w:rPr>
          <w:b/>
          <w:sz w:val="24"/>
          <w:szCs w:val="24"/>
          <w:lang w:eastAsia="ru-RU"/>
        </w:rPr>
      </w:pPr>
      <w:r w:rsidRPr="009677D5">
        <w:rPr>
          <w:b/>
          <w:sz w:val="24"/>
          <w:szCs w:val="24"/>
          <w:lang w:eastAsia="ru-RU"/>
        </w:rPr>
        <w:t xml:space="preserve">на </w:t>
      </w:r>
      <w:r w:rsidR="00265277" w:rsidRPr="00265277">
        <w:rPr>
          <w:b/>
          <w:sz w:val="24"/>
          <w:szCs w:val="24"/>
          <w:lang w:eastAsia="ru-RU"/>
        </w:rPr>
        <w:t xml:space="preserve">поставку </w:t>
      </w:r>
      <w:r w:rsidR="009E54E1">
        <w:rPr>
          <w:b/>
          <w:sz w:val="24"/>
          <w:szCs w:val="24"/>
          <w:lang w:eastAsia="ru-RU"/>
        </w:rPr>
        <w:t>канцелярских и хозяйственных товаров</w:t>
      </w:r>
    </w:p>
    <w:p w14:paraId="08AC1F57" w14:textId="77777777" w:rsidR="00CF6076" w:rsidRPr="006755B1" w:rsidRDefault="00CF6076" w:rsidP="00CF6076">
      <w:pPr>
        <w:suppressAutoHyphens w:val="0"/>
        <w:jc w:val="center"/>
        <w:rPr>
          <w:b/>
          <w:bCs/>
          <w:sz w:val="23"/>
          <w:szCs w:val="23"/>
          <w:lang w:eastAsia="ru-RU"/>
        </w:rPr>
      </w:pPr>
    </w:p>
    <w:p w14:paraId="4E3AFE95" w14:textId="277393C6" w:rsidR="00CF6076" w:rsidRPr="006755B1" w:rsidRDefault="00CF6076" w:rsidP="00CF6076">
      <w:pPr>
        <w:jc w:val="both"/>
        <w:rPr>
          <w:sz w:val="23"/>
          <w:szCs w:val="23"/>
          <w:lang w:eastAsia="ru-RU"/>
        </w:rPr>
      </w:pPr>
      <w:r w:rsidRPr="006755B1">
        <w:rPr>
          <w:sz w:val="23"/>
          <w:szCs w:val="23"/>
          <w:lang w:eastAsia="ru-RU"/>
        </w:rPr>
        <w:t xml:space="preserve">г. </w:t>
      </w:r>
      <w:r>
        <w:rPr>
          <w:sz w:val="23"/>
          <w:szCs w:val="23"/>
          <w:lang w:eastAsia="ru-RU"/>
        </w:rPr>
        <w:t>Владимир</w:t>
      </w:r>
      <w:r w:rsidRPr="006755B1">
        <w:rPr>
          <w:sz w:val="23"/>
          <w:szCs w:val="23"/>
          <w:lang w:eastAsia="ru-RU"/>
        </w:rPr>
        <w:t xml:space="preserve">                            </w:t>
      </w:r>
      <w:r w:rsidRPr="006755B1">
        <w:rPr>
          <w:sz w:val="23"/>
          <w:szCs w:val="23"/>
          <w:lang w:eastAsia="ru-RU"/>
        </w:rPr>
        <w:tab/>
      </w:r>
      <w:r w:rsidRPr="006755B1">
        <w:rPr>
          <w:sz w:val="23"/>
          <w:szCs w:val="23"/>
          <w:lang w:eastAsia="ru-RU"/>
        </w:rPr>
        <w:tab/>
      </w:r>
      <w:r w:rsidRPr="006755B1">
        <w:rPr>
          <w:sz w:val="23"/>
          <w:szCs w:val="23"/>
          <w:lang w:eastAsia="ru-RU"/>
        </w:rPr>
        <w:tab/>
      </w:r>
      <w:r w:rsidRPr="006755B1">
        <w:rPr>
          <w:sz w:val="23"/>
          <w:szCs w:val="23"/>
          <w:lang w:eastAsia="ru-RU"/>
        </w:rPr>
        <w:tab/>
      </w:r>
      <w:r w:rsidRPr="006755B1"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 xml:space="preserve">                             </w:t>
      </w:r>
      <w:proofErr w:type="gramStart"/>
      <w:r>
        <w:rPr>
          <w:sz w:val="23"/>
          <w:szCs w:val="23"/>
          <w:lang w:eastAsia="ru-RU"/>
        </w:rPr>
        <w:t xml:space="preserve">  </w:t>
      </w:r>
      <w:r w:rsidRPr="006755B1">
        <w:rPr>
          <w:sz w:val="23"/>
          <w:szCs w:val="23"/>
          <w:lang w:eastAsia="ru-RU"/>
        </w:rPr>
        <w:t xml:space="preserve"> «</w:t>
      </w:r>
      <w:proofErr w:type="gramEnd"/>
      <w:r w:rsidRPr="006755B1">
        <w:rPr>
          <w:sz w:val="23"/>
          <w:szCs w:val="23"/>
          <w:lang w:eastAsia="ru-RU"/>
        </w:rPr>
        <w:t>____» ________ 20</w:t>
      </w:r>
      <w:r>
        <w:rPr>
          <w:sz w:val="23"/>
          <w:szCs w:val="23"/>
          <w:lang w:eastAsia="ru-RU"/>
        </w:rPr>
        <w:t>2</w:t>
      </w:r>
      <w:r w:rsidR="007E46F7">
        <w:rPr>
          <w:sz w:val="23"/>
          <w:szCs w:val="23"/>
          <w:lang w:eastAsia="ru-RU"/>
        </w:rPr>
        <w:t>6</w:t>
      </w:r>
      <w:r w:rsidRPr="006755B1">
        <w:rPr>
          <w:sz w:val="23"/>
          <w:szCs w:val="23"/>
          <w:lang w:eastAsia="ru-RU"/>
        </w:rPr>
        <w:t xml:space="preserve"> г.</w:t>
      </w:r>
    </w:p>
    <w:p w14:paraId="484579E3" w14:textId="77777777" w:rsidR="00CF6076" w:rsidRPr="006755B1" w:rsidRDefault="00CF6076" w:rsidP="00CF6076">
      <w:pPr>
        <w:jc w:val="both"/>
        <w:rPr>
          <w:sz w:val="23"/>
          <w:szCs w:val="23"/>
          <w:lang w:eastAsia="ru-RU"/>
        </w:rPr>
      </w:pPr>
    </w:p>
    <w:p w14:paraId="3FF3666F" w14:textId="534E6D84" w:rsidR="00D16E9B" w:rsidRDefault="00CF6076" w:rsidP="00D16E9B">
      <w:pPr>
        <w:tabs>
          <w:tab w:val="left" w:pos="0"/>
          <w:tab w:val="left" w:pos="851"/>
        </w:tabs>
        <w:spacing w:after="80"/>
        <w:jc w:val="both"/>
        <w:rPr>
          <w:iCs/>
          <w:sz w:val="24"/>
          <w:szCs w:val="24"/>
        </w:rPr>
      </w:pPr>
      <w:r>
        <w:rPr>
          <w:iCs/>
          <w:sz w:val="23"/>
          <w:szCs w:val="23"/>
        </w:rPr>
        <w:tab/>
      </w:r>
      <w:r w:rsidRPr="00114005">
        <w:rPr>
          <w:b/>
          <w:bCs/>
          <w:iCs/>
          <w:sz w:val="24"/>
          <w:szCs w:val="24"/>
        </w:rPr>
        <w:t>Государственное автономное учреждение Владимирской области "Спортивный комплекс "Торпедо"</w:t>
      </w:r>
      <w:r w:rsidRPr="00114005">
        <w:rPr>
          <w:iCs/>
          <w:sz w:val="24"/>
          <w:szCs w:val="24"/>
        </w:rPr>
        <w:t xml:space="preserve">, именуемое в дальнейшем </w:t>
      </w:r>
      <w:r w:rsidRPr="00114005">
        <w:rPr>
          <w:b/>
          <w:bCs/>
          <w:iCs/>
          <w:sz w:val="24"/>
          <w:szCs w:val="24"/>
        </w:rPr>
        <w:t>"Заказчик"</w:t>
      </w:r>
      <w:r w:rsidRPr="00114005">
        <w:rPr>
          <w:iCs/>
          <w:sz w:val="24"/>
          <w:szCs w:val="24"/>
        </w:rPr>
        <w:t xml:space="preserve">, в лице </w:t>
      </w:r>
      <w:r w:rsidRPr="00114005">
        <w:rPr>
          <w:b/>
          <w:bCs/>
          <w:iCs/>
          <w:sz w:val="24"/>
          <w:szCs w:val="24"/>
        </w:rPr>
        <w:t xml:space="preserve">директора </w:t>
      </w:r>
      <w:r w:rsidR="007B4A55">
        <w:rPr>
          <w:b/>
          <w:bCs/>
          <w:iCs/>
          <w:sz w:val="24"/>
          <w:szCs w:val="24"/>
        </w:rPr>
        <w:t>Коробова Сергея Анатольевича</w:t>
      </w:r>
      <w:r w:rsidRPr="00114005">
        <w:rPr>
          <w:iCs/>
          <w:sz w:val="24"/>
          <w:szCs w:val="24"/>
        </w:rPr>
        <w:t>, действующего на основании Устава, именуемое в дальнейшем «Заказчик», с одной стороны, и _____________________________________, в лице ________________________ действующего на основании ________________________, именуемое в дальнейшем «Поставщик», с другой стороны, вместе именуемые «Стороны», а по отдельности «Сторона», с соблюдением требований Гражданского кодекса Российской Федерации, Федерального закона от 18.07.2011</w:t>
      </w:r>
      <w:r w:rsidR="00D16E9B">
        <w:rPr>
          <w:iCs/>
          <w:sz w:val="24"/>
          <w:szCs w:val="24"/>
        </w:rPr>
        <w:t xml:space="preserve"> </w:t>
      </w:r>
      <w:r w:rsidRPr="00114005">
        <w:rPr>
          <w:iCs/>
          <w:sz w:val="24"/>
          <w:szCs w:val="24"/>
        </w:rPr>
        <w:t>г. № 223-ФЗ «О закупках товаров, работ, услуг отдельными видами юридических лиц» и иных нормативных актов Российской Федерации, руководствуясь Протоколом № ___________ от _____________ заключили настоящий договор (далее по тексту – Договор) о нижеследующем:</w:t>
      </w:r>
    </w:p>
    <w:p w14:paraId="74A3B660" w14:textId="77777777" w:rsidR="00D16E9B" w:rsidRPr="00D16E9B" w:rsidRDefault="00D16E9B" w:rsidP="00D16E9B">
      <w:pPr>
        <w:tabs>
          <w:tab w:val="left" w:pos="0"/>
          <w:tab w:val="left" w:pos="851"/>
        </w:tabs>
        <w:spacing w:after="80"/>
        <w:jc w:val="both"/>
        <w:rPr>
          <w:iCs/>
          <w:sz w:val="24"/>
          <w:szCs w:val="24"/>
        </w:rPr>
      </w:pPr>
    </w:p>
    <w:p w14:paraId="3C16FF77" w14:textId="77777777" w:rsidR="00CF6076" w:rsidRPr="00114005" w:rsidRDefault="00CF6076" w:rsidP="00D16E9B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after="80"/>
        <w:jc w:val="center"/>
        <w:rPr>
          <w:b/>
          <w:bCs/>
          <w:iCs/>
          <w:color w:val="000000"/>
          <w:sz w:val="24"/>
          <w:szCs w:val="24"/>
        </w:rPr>
      </w:pPr>
      <w:r w:rsidRPr="00114005">
        <w:rPr>
          <w:b/>
          <w:bCs/>
          <w:iCs/>
          <w:color w:val="000000"/>
          <w:sz w:val="24"/>
          <w:szCs w:val="24"/>
        </w:rPr>
        <w:t>Предмет Договора</w:t>
      </w:r>
    </w:p>
    <w:p w14:paraId="59533A51" w14:textId="2D077543" w:rsidR="00CF6076" w:rsidRPr="00114005" w:rsidRDefault="00CF6076" w:rsidP="00CF6076">
      <w:pPr>
        <w:numPr>
          <w:ilvl w:val="1"/>
          <w:numId w:val="1"/>
        </w:numPr>
        <w:tabs>
          <w:tab w:val="num" w:pos="0"/>
          <w:tab w:val="left" w:pos="993"/>
        </w:tabs>
        <w:ind w:left="0" w:firstLine="567"/>
        <w:jc w:val="both"/>
        <w:rPr>
          <w:b/>
          <w:bCs/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 xml:space="preserve">Поставщик обязуется поставить, а Заказчик принять и оплатить </w:t>
      </w:r>
      <w:r w:rsidR="009E54E1">
        <w:rPr>
          <w:b/>
          <w:bCs/>
          <w:color w:val="000000"/>
          <w:sz w:val="24"/>
          <w:szCs w:val="24"/>
        </w:rPr>
        <w:t>канцелярские и хозяйственные товары</w:t>
      </w:r>
      <w:r w:rsidRPr="00114005">
        <w:rPr>
          <w:color w:val="000000"/>
          <w:sz w:val="24"/>
          <w:szCs w:val="24"/>
        </w:rPr>
        <w:t xml:space="preserve"> (далее – Товар).</w:t>
      </w:r>
    </w:p>
    <w:p w14:paraId="68F11734" w14:textId="77777777" w:rsidR="005D2B43" w:rsidRPr="00114005" w:rsidRDefault="00CF6076" w:rsidP="005D2B43">
      <w:pPr>
        <w:pStyle w:val="a4"/>
        <w:numPr>
          <w:ilvl w:val="1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b/>
          <w:bCs/>
          <w:iCs/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Наименование, количество и иные характеристики поставляемого Товара указаны в спецификации (Приложение № 1 к Договору), являющейся неотъемлемой частью Договора.</w:t>
      </w:r>
    </w:p>
    <w:p w14:paraId="041427AC" w14:textId="77777777" w:rsidR="005D2B43" w:rsidRPr="00114005" w:rsidRDefault="005D2B43" w:rsidP="005D2B43">
      <w:pPr>
        <w:pStyle w:val="a4"/>
        <w:numPr>
          <w:ilvl w:val="1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b/>
          <w:bCs/>
          <w:iCs/>
          <w:color w:val="000000"/>
          <w:sz w:val="24"/>
          <w:szCs w:val="24"/>
        </w:rPr>
      </w:pPr>
    </w:p>
    <w:p w14:paraId="144295AE" w14:textId="77777777" w:rsidR="00CF6076" w:rsidRPr="00114005" w:rsidRDefault="00CF6076" w:rsidP="00CF6076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before="120" w:after="80"/>
        <w:jc w:val="center"/>
        <w:rPr>
          <w:b/>
          <w:bCs/>
          <w:iCs/>
          <w:color w:val="000000"/>
          <w:sz w:val="24"/>
          <w:szCs w:val="24"/>
        </w:rPr>
      </w:pPr>
      <w:r w:rsidRPr="00114005">
        <w:rPr>
          <w:b/>
          <w:bCs/>
          <w:iCs/>
          <w:color w:val="000000"/>
          <w:sz w:val="24"/>
          <w:szCs w:val="24"/>
        </w:rPr>
        <w:t>Цена Договора и порядок оплаты</w:t>
      </w:r>
    </w:p>
    <w:p w14:paraId="5974DD6C" w14:textId="77777777" w:rsidR="00CF6076" w:rsidRPr="00114005" w:rsidRDefault="00CF6076" w:rsidP="00CF6076">
      <w:pPr>
        <w:numPr>
          <w:ilvl w:val="1"/>
          <w:numId w:val="1"/>
        </w:numPr>
        <w:tabs>
          <w:tab w:val="left" w:pos="0"/>
          <w:tab w:val="num" w:pos="574"/>
          <w:tab w:val="left" w:pos="709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 xml:space="preserve">Цена </w:t>
      </w:r>
      <w:r w:rsidRPr="00114005">
        <w:rPr>
          <w:bCs/>
          <w:iCs/>
          <w:color w:val="000000"/>
          <w:sz w:val="24"/>
          <w:szCs w:val="24"/>
        </w:rPr>
        <w:t>Договора</w:t>
      </w:r>
      <w:r w:rsidRPr="00114005">
        <w:rPr>
          <w:sz w:val="24"/>
          <w:szCs w:val="24"/>
        </w:rPr>
        <w:t xml:space="preserve"> установлена в рублях Российской Федерации.</w:t>
      </w:r>
    </w:p>
    <w:p w14:paraId="735F4E53" w14:textId="11217C1C" w:rsidR="00CF6076" w:rsidRPr="00114005" w:rsidRDefault="00CF6076" w:rsidP="00CF6076">
      <w:pPr>
        <w:numPr>
          <w:ilvl w:val="1"/>
          <w:numId w:val="1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 xml:space="preserve">Цена </w:t>
      </w:r>
      <w:r w:rsidRPr="00114005">
        <w:rPr>
          <w:bCs/>
          <w:iCs/>
          <w:color w:val="000000"/>
          <w:sz w:val="24"/>
          <w:szCs w:val="24"/>
        </w:rPr>
        <w:t>Договора</w:t>
      </w:r>
      <w:r w:rsidRPr="00114005">
        <w:rPr>
          <w:color w:val="000000"/>
          <w:sz w:val="24"/>
          <w:szCs w:val="24"/>
        </w:rPr>
        <w:t xml:space="preserve"> (общая стоимость поставки Товара по </w:t>
      </w:r>
      <w:r w:rsidRPr="00114005">
        <w:rPr>
          <w:bCs/>
          <w:iCs/>
          <w:color w:val="000000"/>
          <w:sz w:val="24"/>
          <w:szCs w:val="24"/>
        </w:rPr>
        <w:t>Договору</w:t>
      </w:r>
      <w:r w:rsidRPr="00114005">
        <w:rPr>
          <w:color w:val="000000"/>
          <w:sz w:val="24"/>
          <w:szCs w:val="24"/>
        </w:rPr>
        <w:t xml:space="preserve">) составляет </w:t>
      </w:r>
      <w:r w:rsidRPr="00114005">
        <w:rPr>
          <w:b/>
          <w:sz w:val="24"/>
          <w:szCs w:val="24"/>
        </w:rPr>
        <w:t>____________</w:t>
      </w:r>
      <w:r w:rsidRPr="00114005">
        <w:rPr>
          <w:sz w:val="24"/>
          <w:szCs w:val="24"/>
        </w:rPr>
        <w:t xml:space="preserve"> руб. (___________ тысяч _________рублей </w:t>
      </w:r>
      <w:r w:rsidR="00C20FDA">
        <w:rPr>
          <w:sz w:val="24"/>
          <w:szCs w:val="24"/>
        </w:rPr>
        <w:t>__</w:t>
      </w:r>
      <w:r w:rsidRPr="00114005">
        <w:rPr>
          <w:sz w:val="24"/>
          <w:szCs w:val="24"/>
        </w:rPr>
        <w:t xml:space="preserve"> копеек), в том числе НДС __ %, что составляет _______ руб. (___________ рублей __ копеек). </w:t>
      </w:r>
    </w:p>
    <w:p w14:paraId="2A4CBB0B" w14:textId="77777777" w:rsidR="00CF6076" w:rsidRPr="00114005" w:rsidRDefault="00CF6076" w:rsidP="00CF6076">
      <w:pPr>
        <w:widowControl w:val="0"/>
        <w:numPr>
          <w:ilvl w:val="1"/>
          <w:numId w:val="1"/>
        </w:numPr>
        <w:tabs>
          <w:tab w:val="num" w:pos="0"/>
          <w:tab w:val="left" w:pos="993"/>
        </w:tabs>
        <w:suppressAutoHyphens w:val="0"/>
        <w:ind w:left="0"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Цена, указанная в пункте 2.2. настоящего Договора, включает в себя все расходы Поставщика, необходимые для осуществления им своих обязательств по Договору в полном объеме и надлежащего качества, в том числе: стоимость Товара, расходы, связанные с доставкой, разгрузкой - погрузкой, сборкой и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73EA03D4" w14:textId="6062AF36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2.</w:t>
      </w:r>
      <w:r w:rsidR="00F34D21">
        <w:rPr>
          <w:bCs/>
          <w:sz w:val="24"/>
          <w:szCs w:val="24"/>
        </w:rPr>
        <w:t>4</w:t>
      </w:r>
      <w:r w:rsidRPr="00114005">
        <w:rPr>
          <w:bCs/>
          <w:sz w:val="24"/>
          <w:szCs w:val="24"/>
        </w:rPr>
        <w:t>. Оплата за поставленный Товар производится Заказчиком в безналичном порядке путем перечисления денежных средств на расчетный счет Поставщика в срок не более 7 (Семи) рабочих дней с даты подписания Заказчиком акта сдачи-приемки Товара по каждой партии Товара.</w:t>
      </w:r>
    </w:p>
    <w:p w14:paraId="73A1E4C2" w14:textId="275C4C1C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2.</w:t>
      </w:r>
      <w:r w:rsidR="00F34D21">
        <w:rPr>
          <w:bCs/>
          <w:sz w:val="24"/>
          <w:szCs w:val="24"/>
        </w:rPr>
        <w:t>5</w:t>
      </w:r>
      <w:r w:rsidRPr="00114005">
        <w:rPr>
          <w:bCs/>
          <w:sz w:val="24"/>
          <w:szCs w:val="24"/>
        </w:rPr>
        <w:t>.</w:t>
      </w:r>
      <w:r w:rsidRPr="00114005">
        <w:rPr>
          <w:bCs/>
          <w:sz w:val="24"/>
          <w:szCs w:val="24"/>
        </w:rPr>
        <w:tab/>
        <w:t>Привлечение Поставщиком к исполнению своих обязательств по Договору других лиц (со</w:t>
      </w:r>
      <w:bookmarkStart w:id="2" w:name="_GoBack"/>
      <w:r w:rsidRPr="00114005">
        <w:rPr>
          <w:bCs/>
          <w:sz w:val="24"/>
          <w:szCs w:val="24"/>
        </w:rPr>
        <w:t>исполнител</w:t>
      </w:r>
      <w:bookmarkEnd w:id="2"/>
      <w:r w:rsidRPr="00114005">
        <w:rPr>
          <w:bCs/>
          <w:sz w:val="24"/>
          <w:szCs w:val="24"/>
        </w:rPr>
        <w:t>ей) не влечет изменения цены Договора по настоящему Договору.</w:t>
      </w:r>
    </w:p>
    <w:p w14:paraId="24D1D359" w14:textId="33673D21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2.</w:t>
      </w:r>
      <w:r w:rsidR="00F34D21">
        <w:rPr>
          <w:bCs/>
          <w:sz w:val="24"/>
          <w:szCs w:val="24"/>
        </w:rPr>
        <w:t>6</w:t>
      </w:r>
      <w:r w:rsidRPr="00114005">
        <w:rPr>
          <w:bCs/>
          <w:sz w:val="24"/>
          <w:szCs w:val="24"/>
        </w:rPr>
        <w:t>.</w:t>
      </w:r>
      <w:r w:rsidRPr="00114005">
        <w:rPr>
          <w:bCs/>
          <w:sz w:val="24"/>
          <w:szCs w:val="24"/>
        </w:rPr>
        <w:tab/>
        <w:t>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14:paraId="20A5D453" w14:textId="2CCEAFD3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2.</w:t>
      </w:r>
      <w:r w:rsidR="00F34D21">
        <w:rPr>
          <w:bCs/>
          <w:sz w:val="24"/>
          <w:szCs w:val="24"/>
        </w:rPr>
        <w:t>7</w:t>
      </w:r>
      <w:r w:rsidRPr="00114005">
        <w:rPr>
          <w:bCs/>
          <w:sz w:val="24"/>
          <w:szCs w:val="24"/>
        </w:rPr>
        <w:t>.</w:t>
      </w:r>
      <w:r w:rsidRPr="00114005">
        <w:rPr>
          <w:bCs/>
          <w:sz w:val="24"/>
          <w:szCs w:val="24"/>
        </w:rPr>
        <w:tab/>
        <w:t>При изменении реквизитов своего расчетного счета Поставщик уведомляет Заказчика о новых реквизитах расчетного счета в течение 2 (Двух) рабочих дней. В случае несвоевременного уведомления все риски, связанные с перечислением Заказчиком денежных средств на указанный при заключении настоящего Договора счет, несет Поставщик.</w:t>
      </w:r>
    </w:p>
    <w:p w14:paraId="14CF4993" w14:textId="6A5DF4C5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2.</w:t>
      </w:r>
      <w:r w:rsidR="00F34D21">
        <w:rPr>
          <w:bCs/>
          <w:sz w:val="24"/>
          <w:szCs w:val="24"/>
        </w:rPr>
        <w:t>8</w:t>
      </w:r>
      <w:r w:rsidRPr="00114005">
        <w:rPr>
          <w:bCs/>
          <w:sz w:val="24"/>
          <w:szCs w:val="24"/>
        </w:rPr>
        <w:t>. В случае расторжения Сторонами настоящего Договора по основаниям, предусмотренным Гражданским кодексом Российской Федерации Заказчик производит оплату за фактически поставленный товар. Заказчик не оплачивает расходы, не предусмотренные настоящим Договором.</w:t>
      </w:r>
    </w:p>
    <w:p w14:paraId="6F464293" w14:textId="116A3DED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2.</w:t>
      </w:r>
      <w:r w:rsidR="00F34D21">
        <w:rPr>
          <w:bCs/>
          <w:sz w:val="24"/>
          <w:szCs w:val="24"/>
        </w:rPr>
        <w:t>9</w:t>
      </w:r>
      <w:r w:rsidRPr="00114005">
        <w:rPr>
          <w:bCs/>
          <w:sz w:val="24"/>
          <w:szCs w:val="24"/>
        </w:rPr>
        <w:t>. В случаях, предусмотренных статьей 6.2 Закона РФ от 21.03.1991 N 943-1 «О налоговых органах Российской Федерации», обмен информацией об исполнении Договора осуществляется в электронной форме, посредством применения функционала электронного документооборота.</w:t>
      </w:r>
    </w:p>
    <w:p w14:paraId="7574E7C0" w14:textId="77777777" w:rsidR="00CF6076" w:rsidRPr="00114005" w:rsidRDefault="00CF6076" w:rsidP="00CF6076">
      <w:pPr>
        <w:widowControl w:val="0"/>
        <w:tabs>
          <w:tab w:val="left" w:pos="993"/>
        </w:tabs>
        <w:ind w:firstLine="567"/>
        <w:jc w:val="both"/>
        <w:rPr>
          <w:bCs/>
          <w:sz w:val="24"/>
          <w:szCs w:val="24"/>
        </w:rPr>
      </w:pPr>
    </w:p>
    <w:p w14:paraId="20EBB5C0" w14:textId="77777777" w:rsidR="00CF6076" w:rsidRPr="00114005" w:rsidRDefault="00CF6076" w:rsidP="00CF6076">
      <w:pPr>
        <w:widowControl w:val="0"/>
        <w:ind w:firstLine="567"/>
        <w:jc w:val="center"/>
        <w:rPr>
          <w:b/>
          <w:bCs/>
          <w:iCs/>
          <w:color w:val="000000"/>
          <w:sz w:val="24"/>
          <w:szCs w:val="24"/>
        </w:rPr>
      </w:pPr>
      <w:r w:rsidRPr="00114005">
        <w:rPr>
          <w:b/>
          <w:bCs/>
          <w:iCs/>
          <w:color w:val="000000"/>
          <w:sz w:val="24"/>
          <w:szCs w:val="24"/>
        </w:rPr>
        <w:t>3. Срок и место поставки</w:t>
      </w:r>
    </w:p>
    <w:p w14:paraId="0DA84A1D" w14:textId="1AC1BFEF" w:rsidR="00CF6076" w:rsidRPr="00114005" w:rsidRDefault="00CF6076" w:rsidP="00CF6076">
      <w:pPr>
        <w:widowControl w:val="0"/>
        <w:autoSpaceDE w:val="0"/>
        <w:autoSpaceDN w:val="0"/>
        <w:adjustRightInd w:val="0"/>
        <w:ind w:left="-54" w:firstLine="621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lastRenderedPageBreak/>
        <w:t xml:space="preserve">3.1. Место поставки Товара: </w:t>
      </w:r>
      <w:r w:rsidR="005D2B43" w:rsidRPr="00114005">
        <w:rPr>
          <w:bCs/>
          <w:sz w:val="24"/>
          <w:szCs w:val="24"/>
        </w:rPr>
        <w:t>г. Владимир, ул. Дворянская, д. 16</w:t>
      </w:r>
      <w:r w:rsidR="00C20FDA">
        <w:rPr>
          <w:bCs/>
          <w:sz w:val="24"/>
          <w:szCs w:val="24"/>
        </w:rPr>
        <w:t>А</w:t>
      </w:r>
      <w:r w:rsidR="005D2B43" w:rsidRPr="00114005">
        <w:rPr>
          <w:bCs/>
          <w:sz w:val="24"/>
          <w:szCs w:val="24"/>
        </w:rPr>
        <w:t>.</w:t>
      </w:r>
    </w:p>
    <w:p w14:paraId="78F419B7" w14:textId="36D49C1C" w:rsidR="00CF6076" w:rsidRDefault="00CF6076" w:rsidP="00C20FDA">
      <w:pPr>
        <w:widowControl w:val="0"/>
        <w:tabs>
          <w:tab w:val="left" w:pos="993"/>
        </w:tabs>
        <w:autoSpaceDE w:val="0"/>
        <w:autoSpaceDN w:val="0"/>
        <w:adjustRightInd w:val="0"/>
        <w:ind w:left="-54" w:firstLine="621"/>
        <w:jc w:val="both"/>
        <w:rPr>
          <w:bCs/>
          <w:sz w:val="24"/>
          <w:szCs w:val="24"/>
        </w:rPr>
      </w:pPr>
      <w:r w:rsidRPr="00114005">
        <w:rPr>
          <w:bCs/>
          <w:sz w:val="24"/>
          <w:szCs w:val="24"/>
        </w:rPr>
        <w:t>3.2.</w:t>
      </w:r>
      <w:r w:rsidRPr="00114005">
        <w:rPr>
          <w:bCs/>
          <w:sz w:val="24"/>
          <w:szCs w:val="24"/>
        </w:rPr>
        <w:tab/>
        <w:t xml:space="preserve">Поставка Товара осуществляется </w:t>
      </w:r>
      <w:r w:rsidR="00C20FDA">
        <w:rPr>
          <w:bCs/>
          <w:sz w:val="24"/>
          <w:szCs w:val="24"/>
        </w:rPr>
        <w:t xml:space="preserve">в течение </w:t>
      </w:r>
      <w:r w:rsidR="007B4A55">
        <w:rPr>
          <w:bCs/>
          <w:sz w:val="24"/>
          <w:szCs w:val="24"/>
        </w:rPr>
        <w:t xml:space="preserve">5 </w:t>
      </w:r>
      <w:r w:rsidR="00C20FDA">
        <w:rPr>
          <w:bCs/>
          <w:sz w:val="24"/>
          <w:szCs w:val="24"/>
        </w:rPr>
        <w:t>рабочих дней с момента заключения Договора</w:t>
      </w:r>
      <w:r w:rsidRPr="00114005">
        <w:rPr>
          <w:bCs/>
          <w:sz w:val="24"/>
          <w:szCs w:val="24"/>
        </w:rPr>
        <w:t>.</w:t>
      </w:r>
    </w:p>
    <w:p w14:paraId="0E367CB7" w14:textId="77777777" w:rsidR="009E54E1" w:rsidRPr="00114005" w:rsidRDefault="009E54E1" w:rsidP="00C20FDA">
      <w:pPr>
        <w:widowControl w:val="0"/>
        <w:tabs>
          <w:tab w:val="left" w:pos="993"/>
        </w:tabs>
        <w:autoSpaceDE w:val="0"/>
        <w:autoSpaceDN w:val="0"/>
        <w:adjustRightInd w:val="0"/>
        <w:ind w:left="-54" w:firstLine="621"/>
        <w:jc w:val="both"/>
        <w:rPr>
          <w:b/>
          <w:bCs/>
          <w:iCs/>
          <w:color w:val="000000"/>
          <w:sz w:val="24"/>
          <w:szCs w:val="24"/>
        </w:rPr>
      </w:pPr>
    </w:p>
    <w:p w14:paraId="478B8847" w14:textId="77777777" w:rsidR="00CF6076" w:rsidRPr="00114005" w:rsidRDefault="00CF6076" w:rsidP="00CF6076">
      <w:pPr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567"/>
        <w:contextualSpacing/>
        <w:jc w:val="center"/>
        <w:rPr>
          <w:b/>
          <w:bCs/>
          <w:iCs/>
          <w:color w:val="000000"/>
          <w:sz w:val="24"/>
          <w:szCs w:val="24"/>
        </w:rPr>
      </w:pPr>
      <w:r w:rsidRPr="00114005">
        <w:rPr>
          <w:b/>
          <w:bCs/>
          <w:iCs/>
          <w:color w:val="000000"/>
          <w:sz w:val="24"/>
          <w:szCs w:val="24"/>
        </w:rPr>
        <w:t>Требования, предъявляемые к Товару</w:t>
      </w:r>
    </w:p>
    <w:p w14:paraId="2CFB20B6" w14:textId="540993B1" w:rsidR="00C20FDA" w:rsidRPr="00C20FDA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C20FDA">
        <w:rPr>
          <w:sz w:val="24"/>
          <w:szCs w:val="24"/>
        </w:rPr>
        <w:t>Поставляемый товар, включая комплектующие и расходные материалы (если применимо), должен быть новым, то есть не бывшим в употреблении, не подвергавшемся ремонту, восстановлению, не имеющими замены составных частей и восстановленных потребительских свойств.</w:t>
      </w:r>
    </w:p>
    <w:p w14:paraId="3922C294" w14:textId="77777777" w:rsidR="00C20FDA" w:rsidRPr="00C20FDA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C20FDA">
        <w:rPr>
          <w:sz w:val="24"/>
          <w:szCs w:val="24"/>
        </w:rPr>
        <w:t>На товаре не должно быть следов износа, пятен, повреждений, дефектов швов, изменений внешнего вида или иных признаков использования.</w:t>
      </w:r>
    </w:p>
    <w:p w14:paraId="058F8727" w14:textId="0C85CC6A" w:rsidR="00C20FDA" w:rsidRPr="00C20FDA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C20FDA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C20FDA">
        <w:rPr>
          <w:sz w:val="24"/>
          <w:szCs w:val="24"/>
        </w:rPr>
        <w:t xml:space="preserve"> Поставляемый товар должен соответствовать действующим санитарно-гигиеническим, экологическим и техническим нормам, в том числе требованиям по безопасности для здоровья человека.</w:t>
      </w:r>
    </w:p>
    <w:p w14:paraId="6E409F68" w14:textId="77777777" w:rsidR="00C20FDA" w:rsidRPr="009E54E1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C20FDA">
        <w:rPr>
          <w:sz w:val="24"/>
          <w:szCs w:val="24"/>
        </w:rPr>
        <w:t xml:space="preserve">При поставке товара Поставщик предоставляет документы, подтверждающие его соответствие требованиям законодательства Российской Федерации, включая сертификаты </w:t>
      </w:r>
      <w:r w:rsidRPr="009E54E1">
        <w:rPr>
          <w:sz w:val="24"/>
          <w:szCs w:val="24"/>
        </w:rPr>
        <w:t>соответствия, если продукция подлежит обязательной сертификации.</w:t>
      </w:r>
    </w:p>
    <w:p w14:paraId="1A0C0AB6" w14:textId="21029440" w:rsidR="00C20FDA" w:rsidRPr="009E54E1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9E54E1">
        <w:rPr>
          <w:sz w:val="24"/>
          <w:szCs w:val="24"/>
        </w:rPr>
        <w:t>4.3. Поставщик обязуется:</w:t>
      </w:r>
    </w:p>
    <w:p w14:paraId="5B039C6A" w14:textId="3E804CE7" w:rsidR="00C20FDA" w:rsidRPr="009E54E1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9E54E1">
        <w:rPr>
          <w:sz w:val="24"/>
          <w:szCs w:val="24"/>
        </w:rPr>
        <w:t>4.3.1. Обеспечить своевременную поставку товара.</w:t>
      </w:r>
    </w:p>
    <w:p w14:paraId="34948678" w14:textId="76732BB6" w:rsidR="00C20FDA" w:rsidRPr="00C20FDA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9E54E1">
        <w:rPr>
          <w:sz w:val="24"/>
          <w:szCs w:val="24"/>
        </w:rPr>
        <w:t>4.3.2. Оперативно реагировать на выявленные недостатки</w:t>
      </w:r>
      <w:r w:rsidRPr="00C20FDA">
        <w:rPr>
          <w:sz w:val="24"/>
          <w:szCs w:val="24"/>
        </w:rPr>
        <w:t xml:space="preserve"> в поставленной продукции и устранять их в кратчайшие сроки (включая замену некачественного товара).</w:t>
      </w:r>
    </w:p>
    <w:p w14:paraId="40F77C04" w14:textId="28E37FF4" w:rsidR="00C20FDA" w:rsidRPr="00C20FDA" w:rsidRDefault="00C20FDA" w:rsidP="00C20FDA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4.3.3</w:t>
      </w:r>
      <w:r w:rsidRPr="00C20FDA">
        <w:rPr>
          <w:sz w:val="24"/>
          <w:szCs w:val="24"/>
        </w:rPr>
        <w:t>. Требования к качеству, упаковке и условиям транспортировки товара:</w:t>
      </w:r>
    </w:p>
    <w:p w14:paraId="29C9BEDA" w14:textId="3BDD93EA" w:rsidR="00C20FDA" w:rsidRPr="00C20FDA" w:rsidRDefault="00C20FDA" w:rsidP="009E54E1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C20FDA">
        <w:rPr>
          <w:sz w:val="24"/>
          <w:szCs w:val="24"/>
        </w:rPr>
        <w:t>Качество поставляемого товара, а также условия его упаковки и транспортировки должны соответствовать обязательным техническим регламентам, стандартам, санитарно-эпидемиологическим правилам, техническим условиям и иным нормативным документам, действующим на территории Российской Федерации.</w:t>
      </w:r>
    </w:p>
    <w:p w14:paraId="7E75B305" w14:textId="77777777" w:rsidR="009E54E1" w:rsidRDefault="009E54E1" w:rsidP="009E54E1">
      <w:pPr>
        <w:shd w:val="clear" w:color="auto" w:fill="FFFFFF"/>
        <w:tabs>
          <w:tab w:val="left" w:pos="142"/>
          <w:tab w:val="left" w:pos="426"/>
          <w:tab w:val="left" w:pos="851"/>
          <w:tab w:val="left" w:leader="underscore" w:pos="2977"/>
          <w:tab w:val="left" w:pos="3261"/>
          <w:tab w:val="left" w:leader="underscore" w:pos="7954"/>
        </w:tabs>
        <w:autoSpaceDE w:val="0"/>
        <w:autoSpaceDN w:val="0"/>
        <w:ind w:left="567"/>
        <w:contextualSpacing/>
        <w:rPr>
          <w:b/>
          <w:spacing w:val="1"/>
          <w:sz w:val="24"/>
          <w:szCs w:val="24"/>
        </w:rPr>
      </w:pPr>
    </w:p>
    <w:p w14:paraId="2AEF9EB5" w14:textId="122A5E70" w:rsidR="00CF6076" w:rsidRPr="00114005" w:rsidRDefault="00CF6076" w:rsidP="00CF6076">
      <w:pPr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851"/>
          <w:tab w:val="left" w:leader="underscore" w:pos="2977"/>
          <w:tab w:val="left" w:pos="3261"/>
          <w:tab w:val="left" w:leader="underscore" w:pos="7954"/>
        </w:tabs>
        <w:autoSpaceDE w:val="0"/>
        <w:autoSpaceDN w:val="0"/>
        <w:ind w:left="0" w:firstLine="567"/>
        <w:contextualSpacing/>
        <w:jc w:val="center"/>
        <w:rPr>
          <w:b/>
          <w:spacing w:val="1"/>
          <w:sz w:val="24"/>
          <w:szCs w:val="24"/>
        </w:rPr>
      </w:pPr>
      <w:r w:rsidRPr="00114005">
        <w:rPr>
          <w:b/>
          <w:spacing w:val="1"/>
          <w:sz w:val="24"/>
          <w:szCs w:val="24"/>
        </w:rPr>
        <w:t>Порядок поставки и приемки Товара</w:t>
      </w:r>
    </w:p>
    <w:p w14:paraId="45A84764" w14:textId="77777777" w:rsidR="00CF6076" w:rsidRPr="00114005" w:rsidRDefault="00CF6076" w:rsidP="00CF6076">
      <w:pPr>
        <w:numPr>
          <w:ilvl w:val="1"/>
          <w:numId w:val="4"/>
        </w:numPr>
        <w:tabs>
          <w:tab w:val="left" w:pos="993"/>
        </w:tabs>
        <w:autoSpaceDE w:val="0"/>
        <w:autoSpaceDN w:val="0"/>
        <w:ind w:left="0" w:firstLine="567"/>
        <w:contextualSpacing/>
        <w:jc w:val="both"/>
        <w:rPr>
          <w:spacing w:val="1"/>
          <w:sz w:val="24"/>
          <w:szCs w:val="24"/>
        </w:rPr>
      </w:pPr>
      <w:r w:rsidRPr="00114005">
        <w:rPr>
          <w:spacing w:val="1"/>
          <w:sz w:val="24"/>
          <w:szCs w:val="24"/>
        </w:rPr>
        <w:t xml:space="preserve">Поставка Товара осуществляется Поставщиком в соответствии с разделом 3 настоящего Договора. </w:t>
      </w:r>
    </w:p>
    <w:p w14:paraId="63C7A5A9" w14:textId="77777777" w:rsidR="00CF6076" w:rsidRPr="00114005" w:rsidRDefault="00CF6076" w:rsidP="00CF6076">
      <w:pPr>
        <w:numPr>
          <w:ilvl w:val="1"/>
          <w:numId w:val="4"/>
        </w:numPr>
        <w:tabs>
          <w:tab w:val="left" w:pos="993"/>
        </w:tabs>
        <w:autoSpaceDE w:val="0"/>
        <w:autoSpaceDN w:val="0"/>
        <w:ind w:left="0" w:firstLine="567"/>
        <w:contextualSpacing/>
        <w:jc w:val="both"/>
        <w:rPr>
          <w:spacing w:val="1"/>
          <w:sz w:val="24"/>
          <w:szCs w:val="24"/>
        </w:rPr>
      </w:pPr>
      <w:r w:rsidRPr="00114005">
        <w:rPr>
          <w:spacing w:val="1"/>
          <w:sz w:val="24"/>
          <w:szCs w:val="24"/>
        </w:rPr>
        <w:t>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Товара.</w:t>
      </w:r>
    </w:p>
    <w:p w14:paraId="7D2B3888" w14:textId="77777777" w:rsidR="00CF6076" w:rsidRPr="00114005" w:rsidRDefault="00CF6076" w:rsidP="00CF6076">
      <w:pPr>
        <w:numPr>
          <w:ilvl w:val="1"/>
          <w:numId w:val="4"/>
        </w:numPr>
        <w:shd w:val="clear" w:color="auto" w:fill="FFFFFF"/>
        <w:tabs>
          <w:tab w:val="left" w:pos="142"/>
          <w:tab w:val="left" w:pos="426"/>
          <w:tab w:val="left" w:pos="993"/>
          <w:tab w:val="left" w:pos="2268"/>
          <w:tab w:val="left" w:leader="underscore" w:pos="3989"/>
          <w:tab w:val="left" w:leader="underscore" w:pos="7954"/>
        </w:tabs>
        <w:ind w:left="0" w:firstLine="567"/>
        <w:jc w:val="both"/>
        <w:rPr>
          <w:color w:val="FF0000"/>
          <w:spacing w:val="1"/>
          <w:sz w:val="24"/>
          <w:szCs w:val="24"/>
        </w:rPr>
      </w:pPr>
      <w:r w:rsidRPr="00114005">
        <w:rPr>
          <w:spacing w:val="1"/>
          <w:sz w:val="24"/>
          <w:szCs w:val="24"/>
        </w:rPr>
        <w:t>Поставка Товара по количеству и наименованию осуществляется Поставщиком на основании заявки от Заказчика и Спецификации, являющейся неотъемлемой частью настоящего Договора (Приложение № 1 к Договору). Поставщик обязуется одновременно с передачей Товара представить Заказчику товарные накладные и при необходимости счета-фактуры, а также акт сдачи–приемки Товара по партии Товара. Все указанные документы должны быть оформлены Поставщиком в соответствии с требованиями Заказчика, подписаны со стороны Поставщика.</w:t>
      </w:r>
    </w:p>
    <w:p w14:paraId="7E24A812" w14:textId="77777777" w:rsidR="00CF6076" w:rsidRPr="00114005" w:rsidRDefault="00CF6076" w:rsidP="00CF6076">
      <w:pPr>
        <w:widowControl w:val="0"/>
        <w:numPr>
          <w:ilvl w:val="1"/>
          <w:numId w:val="4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 xml:space="preserve">Заказчик, в срок не позднее 20 (Двадцати) рабочих дней после предоставления партии Товара к приемке, рассматривает и осуществляет приемку поставленного Товара по настоящему Договору на предмет соответствия их количества, качества, ассортимента, требованиям изложенным в настоящем Договоре, и направляет Поставщику подписанный Заказчиком 1 (Один) экземпляр акта сдачи-приемки Товара либо запрос о предоставлении разъяснений касательно поставленного Товара, или мотивированный отказ </w:t>
      </w:r>
      <w:r w:rsidRPr="00114005">
        <w:rPr>
          <w:rFonts w:eastAsia="Arial Unicode MS"/>
          <w:bCs/>
          <w:iCs/>
          <w:sz w:val="24"/>
          <w:szCs w:val="24"/>
        </w:rPr>
        <w:t>от подписания акта сдачи-приемки Товара</w:t>
      </w:r>
      <w:r w:rsidRPr="00114005">
        <w:rPr>
          <w:sz w:val="24"/>
          <w:szCs w:val="24"/>
        </w:rPr>
        <w:t>, или акт с перечнем выявленных недостатков.</w:t>
      </w:r>
      <w:r w:rsidRPr="00114005">
        <w:rPr>
          <w:spacing w:val="1"/>
          <w:sz w:val="24"/>
          <w:szCs w:val="24"/>
        </w:rPr>
        <w:t xml:space="preserve"> Недостатки и дефекты, выявленные при приемке Товара, должны быть устранены Поставщиком </w:t>
      </w:r>
      <w:r w:rsidRPr="00114005">
        <w:rPr>
          <w:sz w:val="24"/>
          <w:szCs w:val="24"/>
        </w:rPr>
        <w:t xml:space="preserve">в срок, указанный Заказчиком, </w:t>
      </w:r>
      <w:r w:rsidRPr="00114005">
        <w:rPr>
          <w:spacing w:val="1"/>
          <w:sz w:val="24"/>
          <w:szCs w:val="24"/>
        </w:rPr>
        <w:t>собственными силами и за счет собственных средств.</w:t>
      </w:r>
    </w:p>
    <w:p w14:paraId="5F50C5AE" w14:textId="6EB60AD4" w:rsidR="00CF6076" w:rsidRPr="00114005" w:rsidRDefault="00CF6076" w:rsidP="00CF6076">
      <w:pPr>
        <w:numPr>
          <w:ilvl w:val="1"/>
          <w:numId w:val="4"/>
        </w:numPr>
        <w:shd w:val="clear" w:color="auto" w:fill="FFFFFF"/>
        <w:tabs>
          <w:tab w:val="left" w:pos="142"/>
          <w:tab w:val="left" w:pos="426"/>
          <w:tab w:val="left" w:pos="1134"/>
          <w:tab w:val="left" w:pos="2268"/>
          <w:tab w:val="left" w:leader="underscore" w:pos="3989"/>
          <w:tab w:val="left" w:leader="underscore" w:pos="7954"/>
        </w:tabs>
        <w:ind w:left="0" w:firstLine="567"/>
        <w:jc w:val="both"/>
        <w:rPr>
          <w:spacing w:val="1"/>
          <w:sz w:val="24"/>
          <w:szCs w:val="24"/>
        </w:rPr>
      </w:pPr>
      <w:r w:rsidRPr="00114005">
        <w:rPr>
          <w:spacing w:val="1"/>
          <w:sz w:val="24"/>
          <w:szCs w:val="24"/>
        </w:rPr>
        <w:t>Поставщик вправе осуществить досрочную поставку Товар</w:t>
      </w:r>
      <w:r w:rsidR="009E54E1">
        <w:rPr>
          <w:spacing w:val="1"/>
          <w:sz w:val="24"/>
          <w:szCs w:val="24"/>
        </w:rPr>
        <w:t>а</w:t>
      </w:r>
      <w:r w:rsidRPr="00114005">
        <w:rPr>
          <w:spacing w:val="1"/>
          <w:sz w:val="24"/>
          <w:szCs w:val="24"/>
        </w:rPr>
        <w:t>.</w:t>
      </w:r>
    </w:p>
    <w:p w14:paraId="38BC89E4" w14:textId="77777777" w:rsidR="00CF6076" w:rsidRPr="00114005" w:rsidRDefault="00CF6076" w:rsidP="00CF6076">
      <w:pPr>
        <w:widowControl w:val="0"/>
        <w:numPr>
          <w:ilvl w:val="1"/>
          <w:numId w:val="4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>Подписанный Сторонами акт сдачи–приемки партии Товара является основанием для оплаты Заказчиком фактически поставленного Товара.</w:t>
      </w:r>
    </w:p>
    <w:p w14:paraId="3402B5F6" w14:textId="77777777" w:rsidR="00CF6076" w:rsidRPr="00114005" w:rsidRDefault="00CF6076" w:rsidP="00CF6076">
      <w:pPr>
        <w:numPr>
          <w:ilvl w:val="1"/>
          <w:numId w:val="4"/>
        </w:numPr>
        <w:shd w:val="clear" w:color="auto" w:fill="FFFFFF"/>
        <w:tabs>
          <w:tab w:val="left" w:pos="142"/>
          <w:tab w:val="left" w:pos="426"/>
          <w:tab w:val="left" w:pos="1134"/>
          <w:tab w:val="left" w:pos="2268"/>
          <w:tab w:val="left" w:leader="underscore" w:pos="3989"/>
          <w:tab w:val="left" w:leader="underscore" w:pos="7954"/>
        </w:tabs>
        <w:ind w:left="0" w:firstLine="567"/>
        <w:jc w:val="both"/>
        <w:rPr>
          <w:spacing w:val="1"/>
          <w:sz w:val="24"/>
          <w:szCs w:val="24"/>
        </w:rPr>
      </w:pPr>
      <w:r w:rsidRPr="00114005">
        <w:rPr>
          <w:spacing w:val="1"/>
          <w:sz w:val="24"/>
          <w:szCs w:val="24"/>
        </w:rPr>
        <w:t xml:space="preserve">В случае выявления недостачи или скрытых дефектов в ходе использования Товара Заказчик составляет акт с указанием замечаний и передает его Поставщику. Поставщик обязан </w:t>
      </w:r>
      <w:r w:rsidRPr="00114005">
        <w:rPr>
          <w:spacing w:val="1"/>
          <w:sz w:val="24"/>
          <w:szCs w:val="24"/>
        </w:rPr>
        <w:lastRenderedPageBreak/>
        <w:t>в течение 10 (Десяти) рабочих дней с момента получения указанного акта поставить недостающий Товар или произвести замену Товара с выявленными дефектами.</w:t>
      </w:r>
    </w:p>
    <w:p w14:paraId="670B78CE" w14:textId="77777777" w:rsidR="00CF6076" w:rsidRPr="00114005" w:rsidRDefault="00CF6076" w:rsidP="00CF6076">
      <w:pPr>
        <w:widowControl w:val="0"/>
        <w:tabs>
          <w:tab w:val="left" w:pos="993"/>
        </w:tabs>
        <w:jc w:val="both"/>
        <w:rPr>
          <w:b/>
          <w:bCs/>
          <w:iCs/>
          <w:color w:val="000000"/>
          <w:sz w:val="24"/>
          <w:szCs w:val="24"/>
        </w:rPr>
      </w:pPr>
    </w:p>
    <w:p w14:paraId="3E2659E4" w14:textId="77777777" w:rsidR="00CF6076" w:rsidRPr="00114005" w:rsidRDefault="00CF6076" w:rsidP="00CF6076">
      <w:pPr>
        <w:widowControl w:val="0"/>
        <w:ind w:firstLine="567"/>
        <w:jc w:val="center"/>
        <w:rPr>
          <w:b/>
          <w:bCs/>
          <w:iCs/>
          <w:color w:val="000000"/>
          <w:sz w:val="24"/>
          <w:szCs w:val="24"/>
        </w:rPr>
      </w:pPr>
      <w:r w:rsidRPr="00114005">
        <w:rPr>
          <w:b/>
          <w:bCs/>
          <w:iCs/>
          <w:color w:val="000000"/>
          <w:sz w:val="24"/>
          <w:szCs w:val="24"/>
        </w:rPr>
        <w:t>6. Права и обязанности Заказчика</w:t>
      </w:r>
    </w:p>
    <w:p w14:paraId="60535E9C" w14:textId="77777777" w:rsidR="00CF6076" w:rsidRPr="00114005" w:rsidRDefault="00CF6076" w:rsidP="00CF6076">
      <w:pPr>
        <w:tabs>
          <w:tab w:val="left" w:pos="284"/>
          <w:tab w:val="left" w:pos="1134"/>
          <w:tab w:val="left" w:pos="1418"/>
        </w:tabs>
        <w:ind w:firstLine="567"/>
        <w:rPr>
          <w:b/>
          <w:color w:val="000000"/>
          <w:sz w:val="24"/>
          <w:szCs w:val="24"/>
        </w:rPr>
      </w:pPr>
      <w:r w:rsidRPr="00114005">
        <w:rPr>
          <w:b/>
          <w:color w:val="000000"/>
          <w:sz w:val="24"/>
          <w:szCs w:val="24"/>
        </w:rPr>
        <w:t>6.1. Заказчик вправе:</w:t>
      </w:r>
    </w:p>
    <w:p w14:paraId="79617E41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Требовать от Поставщика надлежащего выполнения обязательств по Договору в соответствии со Спецификацией (Приложение № 1 к Договору) и иными Приложениями к настоящему Договору, а также требовать своевременного устранения выявленных недостатков.</w:t>
      </w:r>
    </w:p>
    <w:p w14:paraId="2C357FEC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>Запрашивать у Поставщика информацию об исполнении им обязательств по Договору;</w:t>
      </w:r>
    </w:p>
    <w:p w14:paraId="1B794166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>Осуществлять контроль соответствия качества поставляемого Товара, сроков поставки в соответствии с требованиями Договора;</w:t>
      </w:r>
    </w:p>
    <w:p w14:paraId="15CEB688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>Требовать от Поставщика устранения недостатков, допущенных при исполнении Договора;</w:t>
      </w:r>
    </w:p>
    <w:p w14:paraId="363D3608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>Отказаться от приемки некачественного Товара и потребовать безвозмездного устранения недостатков;</w:t>
      </w:r>
    </w:p>
    <w:p w14:paraId="654E9457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color w:val="000000"/>
          <w:sz w:val="24"/>
          <w:szCs w:val="24"/>
        </w:rPr>
      </w:pPr>
      <w:r w:rsidRPr="00114005">
        <w:rPr>
          <w:sz w:val="24"/>
          <w:szCs w:val="24"/>
        </w:rPr>
        <w:t xml:space="preserve">Проводить экспертизу </w:t>
      </w:r>
      <w:r w:rsidRPr="00114005">
        <w:rPr>
          <w:color w:val="000000"/>
          <w:sz w:val="24"/>
          <w:szCs w:val="24"/>
        </w:rPr>
        <w:t>поставленного Товара</w:t>
      </w:r>
      <w:r w:rsidRPr="00114005">
        <w:rPr>
          <w:sz w:val="24"/>
          <w:szCs w:val="24"/>
        </w:rPr>
        <w:t xml:space="preserve"> своими силами или привлекать экспертов, экспертные организации, </w:t>
      </w:r>
      <w:r w:rsidRPr="00114005">
        <w:rPr>
          <w:color w:val="000000"/>
          <w:sz w:val="24"/>
          <w:szCs w:val="24"/>
        </w:rPr>
        <w:t>специалистов и иных лиц, обладающих необходимыми знаниями для участия в проведении экспертизы поставленного Товара</w:t>
      </w:r>
      <w:r w:rsidRPr="00114005">
        <w:rPr>
          <w:sz w:val="24"/>
          <w:szCs w:val="24"/>
        </w:rPr>
        <w:t>.</w:t>
      </w:r>
    </w:p>
    <w:p w14:paraId="129DB9BB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left="0" w:firstLine="563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>Требовать представления надлежащим образом оформленных отчетных и финансовых документов, подтверждающих исполнение обязательств в соответствии с договором.</w:t>
      </w:r>
    </w:p>
    <w:p w14:paraId="47EAF288" w14:textId="77777777" w:rsidR="00CF6076" w:rsidRPr="00114005" w:rsidRDefault="00CF6076" w:rsidP="00CF6076">
      <w:pPr>
        <w:numPr>
          <w:ilvl w:val="2"/>
          <w:numId w:val="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14005">
        <w:rPr>
          <w:sz w:val="24"/>
          <w:szCs w:val="24"/>
        </w:rPr>
        <w:t>Требовать от Поставщика надлежащего исполнения обязанностей по гарантийному обслуживанию.</w:t>
      </w:r>
    </w:p>
    <w:p w14:paraId="1B671CB5" w14:textId="77777777" w:rsidR="00CF6076" w:rsidRPr="00114005" w:rsidRDefault="00CF6076" w:rsidP="00CF6076">
      <w:pPr>
        <w:numPr>
          <w:ilvl w:val="1"/>
          <w:numId w:val="6"/>
        </w:numPr>
        <w:tabs>
          <w:tab w:val="left" w:pos="0"/>
          <w:tab w:val="left" w:pos="993"/>
        </w:tabs>
        <w:ind w:left="0" w:firstLine="567"/>
        <w:rPr>
          <w:b/>
          <w:color w:val="000000"/>
          <w:sz w:val="24"/>
          <w:szCs w:val="24"/>
        </w:rPr>
      </w:pPr>
      <w:r w:rsidRPr="00114005">
        <w:rPr>
          <w:b/>
          <w:color w:val="000000"/>
          <w:sz w:val="24"/>
          <w:szCs w:val="24"/>
        </w:rPr>
        <w:t>Заказчик обязан</w:t>
      </w:r>
    </w:p>
    <w:p w14:paraId="5DC5024D" w14:textId="77777777" w:rsidR="00CF6076" w:rsidRPr="00114005" w:rsidRDefault="00CF6076" w:rsidP="00CF607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>6.2.1. Обеспечить приемку поставленного Товара с момента его поступления в место назначения, за исключением случаев, когда он вправе потребовать замены Товара или отказаться от исполнения Договора и возвратить полученный Товар.</w:t>
      </w:r>
    </w:p>
    <w:p w14:paraId="69F626CD" w14:textId="77777777" w:rsidR="00CF6076" w:rsidRPr="00114005" w:rsidRDefault="00CF6076" w:rsidP="00CF6076">
      <w:pPr>
        <w:tabs>
          <w:tab w:val="left" w:pos="993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>6.2.2. Осуществить проверку поставленного Товара при приемке по количеству, качеству и ассортименту и подписать соответствующие документы.</w:t>
      </w:r>
    </w:p>
    <w:p w14:paraId="233B76B8" w14:textId="77777777" w:rsidR="00CF6076" w:rsidRPr="00114005" w:rsidRDefault="00CF6076" w:rsidP="00CF6076">
      <w:pPr>
        <w:pStyle w:val="a4"/>
        <w:numPr>
          <w:ilvl w:val="2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Своевременно сообщать в письменной форме Поставщику о недостатках, обнаруженных в ходе приемки Товара.</w:t>
      </w:r>
    </w:p>
    <w:p w14:paraId="3B462811" w14:textId="77777777" w:rsidR="00CF6076" w:rsidRPr="00114005" w:rsidRDefault="00CF6076" w:rsidP="00CF6076">
      <w:pPr>
        <w:numPr>
          <w:ilvl w:val="2"/>
          <w:numId w:val="7"/>
        </w:numPr>
        <w:tabs>
          <w:tab w:val="left" w:pos="0"/>
          <w:tab w:val="left" w:pos="993"/>
          <w:tab w:val="left" w:pos="1134"/>
        </w:tabs>
        <w:suppressAutoHyphens w:val="0"/>
        <w:ind w:left="0"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>Своевременно принять и оплатить надлежащим образом поставленный Товар в соответствии с Договором.</w:t>
      </w:r>
    </w:p>
    <w:p w14:paraId="0D7BE8FF" w14:textId="77777777" w:rsidR="00CF6076" w:rsidRPr="00114005" w:rsidRDefault="00CF6076" w:rsidP="00CF6076">
      <w:pPr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before="120" w:after="80"/>
        <w:ind w:left="0" w:firstLine="567"/>
        <w:jc w:val="center"/>
        <w:rPr>
          <w:b/>
          <w:bCs/>
          <w:iCs/>
          <w:color w:val="000000"/>
          <w:sz w:val="24"/>
          <w:szCs w:val="24"/>
        </w:rPr>
      </w:pPr>
      <w:r w:rsidRPr="00114005">
        <w:rPr>
          <w:b/>
          <w:bCs/>
          <w:iCs/>
          <w:color w:val="000000"/>
          <w:sz w:val="24"/>
          <w:szCs w:val="24"/>
        </w:rPr>
        <w:t>Права и обязанности Поставщика</w:t>
      </w:r>
    </w:p>
    <w:p w14:paraId="65A649CA" w14:textId="77777777" w:rsidR="00CF6076" w:rsidRPr="00114005" w:rsidRDefault="00CF6076" w:rsidP="00CF6076">
      <w:pPr>
        <w:numPr>
          <w:ilvl w:val="1"/>
          <w:numId w:val="5"/>
        </w:numPr>
        <w:tabs>
          <w:tab w:val="left" w:pos="993"/>
          <w:tab w:val="left" w:pos="1276"/>
        </w:tabs>
        <w:ind w:left="0" w:firstLine="567"/>
        <w:rPr>
          <w:b/>
          <w:color w:val="000000"/>
          <w:sz w:val="24"/>
          <w:szCs w:val="24"/>
        </w:rPr>
      </w:pPr>
      <w:r w:rsidRPr="00114005">
        <w:rPr>
          <w:b/>
          <w:color w:val="000000"/>
          <w:sz w:val="24"/>
          <w:szCs w:val="24"/>
        </w:rPr>
        <w:t>Поставщик вправе:</w:t>
      </w:r>
    </w:p>
    <w:p w14:paraId="3769AB57" w14:textId="77777777" w:rsidR="00CF6076" w:rsidRPr="00114005" w:rsidRDefault="00CF6076" w:rsidP="00CF6076">
      <w:pPr>
        <w:numPr>
          <w:ilvl w:val="2"/>
          <w:numId w:val="8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563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 xml:space="preserve">Требовать своевременного подписания Заказчиком Акта сдачи-приемки Товара либо </w:t>
      </w:r>
      <w:r w:rsidRPr="00114005">
        <w:rPr>
          <w:rFonts w:eastAsia="Arial Unicode MS"/>
          <w:bCs/>
          <w:iCs/>
          <w:sz w:val="24"/>
          <w:szCs w:val="24"/>
        </w:rPr>
        <w:t>мотивированного отказа Заказчика от подписания акта сдачи-приемки Товара</w:t>
      </w:r>
      <w:r w:rsidRPr="00114005">
        <w:rPr>
          <w:sz w:val="24"/>
          <w:szCs w:val="24"/>
        </w:rPr>
        <w:t>.</w:t>
      </w:r>
    </w:p>
    <w:p w14:paraId="6BDF0417" w14:textId="77777777" w:rsidR="00CF6076" w:rsidRPr="00114005" w:rsidRDefault="00CF6076" w:rsidP="00CF6076">
      <w:pPr>
        <w:numPr>
          <w:ilvl w:val="2"/>
          <w:numId w:val="8"/>
        </w:numPr>
        <w:tabs>
          <w:tab w:val="left" w:pos="993"/>
          <w:tab w:val="left" w:pos="1134"/>
          <w:tab w:val="left" w:pos="1418"/>
        </w:tabs>
        <w:autoSpaceDE w:val="0"/>
        <w:autoSpaceDN w:val="0"/>
        <w:ind w:left="0" w:firstLine="567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>Требовать своевременной оплаты поставленного Товара в соответствии с подписанным Сторонами Актом сдачи-приемки Товара.</w:t>
      </w:r>
    </w:p>
    <w:p w14:paraId="65ACDE3D" w14:textId="77777777" w:rsidR="00CF6076" w:rsidRPr="00114005" w:rsidRDefault="00CF6076" w:rsidP="00CF6076">
      <w:pPr>
        <w:numPr>
          <w:ilvl w:val="1"/>
          <w:numId w:val="7"/>
        </w:numPr>
        <w:tabs>
          <w:tab w:val="left" w:pos="993"/>
          <w:tab w:val="left" w:pos="1276"/>
        </w:tabs>
        <w:ind w:left="0" w:firstLine="567"/>
        <w:jc w:val="both"/>
        <w:rPr>
          <w:b/>
          <w:color w:val="000000"/>
          <w:sz w:val="24"/>
          <w:szCs w:val="24"/>
        </w:rPr>
      </w:pPr>
      <w:r w:rsidRPr="00114005">
        <w:rPr>
          <w:b/>
          <w:color w:val="000000"/>
          <w:sz w:val="24"/>
          <w:szCs w:val="24"/>
        </w:rPr>
        <w:t>Поставщик обязан:</w:t>
      </w:r>
    </w:p>
    <w:p w14:paraId="33D6BBFA" w14:textId="77777777" w:rsidR="00CF6076" w:rsidRPr="00114005" w:rsidRDefault="00CF6076" w:rsidP="00CF6076">
      <w:pPr>
        <w:numPr>
          <w:ilvl w:val="2"/>
          <w:numId w:val="9"/>
        </w:numPr>
        <w:tabs>
          <w:tab w:val="left" w:pos="0"/>
          <w:tab w:val="left" w:pos="1134"/>
        </w:tabs>
        <w:suppressAutoHyphens w:val="0"/>
        <w:autoSpaceDE w:val="0"/>
        <w:autoSpaceDN w:val="0"/>
        <w:ind w:left="0" w:firstLine="563"/>
        <w:contextualSpacing/>
        <w:jc w:val="both"/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Своевременно и надлежащим образом поставить Товар.</w:t>
      </w:r>
    </w:p>
    <w:p w14:paraId="4FF63C49" w14:textId="77777777" w:rsidR="00CF6076" w:rsidRPr="00114005" w:rsidRDefault="00CF6076" w:rsidP="00CF6076">
      <w:pPr>
        <w:numPr>
          <w:ilvl w:val="2"/>
          <w:numId w:val="9"/>
        </w:numPr>
        <w:tabs>
          <w:tab w:val="left" w:pos="0"/>
          <w:tab w:val="left" w:pos="993"/>
        </w:tabs>
        <w:suppressAutoHyphens w:val="0"/>
        <w:autoSpaceDE w:val="0"/>
        <w:autoSpaceDN w:val="0"/>
        <w:ind w:left="0" w:firstLine="567"/>
        <w:contextualSpacing/>
        <w:jc w:val="both"/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Договором.</w:t>
      </w:r>
    </w:p>
    <w:p w14:paraId="3473ADE3" w14:textId="77777777" w:rsidR="00CF6076" w:rsidRPr="00114005" w:rsidRDefault="00CF6076" w:rsidP="00CF6076">
      <w:pPr>
        <w:numPr>
          <w:ilvl w:val="2"/>
          <w:numId w:val="9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За свой счет устранить выявленные недостатки Товара в сроки, определенные Заказчиком, а если срок не определен, то в течение 10 (Десяти) дней с момента получения уведомления Заказчика с требованием об устранении недостатков.</w:t>
      </w:r>
    </w:p>
    <w:p w14:paraId="54E2B07C" w14:textId="77777777" w:rsidR="00CF6076" w:rsidRPr="00114005" w:rsidRDefault="00CF6076" w:rsidP="00CF6076">
      <w:pPr>
        <w:numPr>
          <w:ilvl w:val="2"/>
          <w:numId w:val="9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114005">
        <w:rPr>
          <w:sz w:val="24"/>
          <w:szCs w:val="24"/>
        </w:rPr>
        <w:t>В течение 2 (Двух) рабочих дней предоставить Заказчику запрашиваемые разъяснения в отношении поставленного Товара, а также в случае запроса Заказчика предоставить дополнительные материалы, относящиеся к условиям исполнения Договора, для проведения экспертизы поставленного Товара</w:t>
      </w:r>
      <w:r w:rsidRPr="00114005">
        <w:rPr>
          <w:color w:val="000000"/>
          <w:sz w:val="24"/>
          <w:szCs w:val="24"/>
        </w:rPr>
        <w:t>.</w:t>
      </w:r>
    </w:p>
    <w:p w14:paraId="179968C7" w14:textId="77777777" w:rsidR="00CF6076" w:rsidRPr="00114005" w:rsidRDefault="00CF6076" w:rsidP="00CF6076">
      <w:pPr>
        <w:numPr>
          <w:ilvl w:val="2"/>
          <w:numId w:val="9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sz w:val="24"/>
          <w:szCs w:val="24"/>
        </w:rPr>
      </w:pPr>
      <w:r w:rsidRPr="00114005">
        <w:rPr>
          <w:sz w:val="24"/>
          <w:szCs w:val="24"/>
        </w:rPr>
        <w:t xml:space="preserve">Поставщик </w:t>
      </w:r>
      <w:r w:rsidRPr="00114005">
        <w:rPr>
          <w:color w:val="000000"/>
          <w:sz w:val="24"/>
          <w:szCs w:val="24"/>
        </w:rPr>
        <w:t xml:space="preserve">в соответствии с условиями Договора </w:t>
      </w:r>
      <w:r w:rsidRPr="00114005">
        <w:rPr>
          <w:sz w:val="24"/>
          <w:szCs w:val="24"/>
        </w:rPr>
        <w:t>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73556B10" w14:textId="77777777" w:rsidR="00CF6076" w:rsidRPr="00114005" w:rsidRDefault="00CF6076" w:rsidP="00CF6076">
      <w:pPr>
        <w:tabs>
          <w:tab w:val="left" w:pos="0"/>
          <w:tab w:val="left" w:pos="1276"/>
        </w:tabs>
        <w:ind w:left="567"/>
        <w:jc w:val="both"/>
        <w:rPr>
          <w:color w:val="000000"/>
          <w:sz w:val="24"/>
          <w:szCs w:val="24"/>
          <w:highlight w:val="yellow"/>
        </w:rPr>
      </w:pPr>
    </w:p>
    <w:p w14:paraId="2EF93DAC" w14:textId="77777777" w:rsidR="00CF6076" w:rsidRPr="00114005" w:rsidRDefault="00CF6076" w:rsidP="00CF6076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94"/>
        <w:jc w:val="center"/>
        <w:rPr>
          <w:b/>
          <w:bCs/>
          <w:sz w:val="24"/>
          <w:szCs w:val="24"/>
        </w:rPr>
      </w:pPr>
      <w:r w:rsidRPr="00114005">
        <w:rPr>
          <w:b/>
          <w:bCs/>
          <w:sz w:val="24"/>
          <w:szCs w:val="24"/>
        </w:rPr>
        <w:t>Ответственность Сторон</w:t>
      </w:r>
    </w:p>
    <w:p w14:paraId="088AB496" w14:textId="24E72578" w:rsidR="00602E0F" w:rsidRPr="00602E0F" w:rsidRDefault="00602E0F" w:rsidP="00602E0F">
      <w:pPr>
        <w:pStyle w:val="a4"/>
        <w:numPr>
          <w:ilvl w:val="1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eastAsia="ar-SA"/>
        </w:rPr>
      </w:pPr>
      <w:r w:rsidRPr="00602E0F">
        <w:rPr>
          <w:sz w:val="24"/>
          <w:szCs w:val="24"/>
        </w:rPr>
        <w:t xml:space="preserve">В случае нарушения Поставщиком сроков поставки Товара Поставщик уплачивает Покупателю неустойку в виде пени в размере 0,1% (ноль целых одна десятая процента) от стоимости заказанного Товара, за каждый календарный день просрочки. </w:t>
      </w:r>
    </w:p>
    <w:p w14:paraId="4C3E97A9" w14:textId="63423776" w:rsidR="00602E0F" w:rsidRPr="00602E0F" w:rsidRDefault="00602E0F" w:rsidP="00602E0F">
      <w:pPr>
        <w:tabs>
          <w:tab w:val="left" w:pos="0"/>
          <w:tab w:val="left" w:pos="1134"/>
        </w:tabs>
        <w:suppressAutoHyphens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8.2.</w:t>
      </w:r>
      <w:r w:rsidRPr="00602E0F">
        <w:rPr>
          <w:sz w:val="24"/>
          <w:szCs w:val="24"/>
        </w:rPr>
        <w:t xml:space="preserve"> В случае нарушения Покупателем сроков оплаты за Товар, Поставщик вправе взыскать с Покупателя неустойку в виде пени в размере 0,1% (ноль целых одна десятая процента) от суммы неоплаченных в срок денежных средств за каждый календарный день просрочки. Расчет штрафной неустойки производится, исходя из цены Товара.</w:t>
      </w:r>
    </w:p>
    <w:p w14:paraId="7FC6B967" w14:textId="43433F88" w:rsidR="00CF6076" w:rsidRPr="00602E0F" w:rsidRDefault="00602E0F" w:rsidP="00602E0F">
      <w:pPr>
        <w:tabs>
          <w:tab w:val="left" w:pos="0"/>
          <w:tab w:val="left" w:pos="1134"/>
        </w:tabs>
        <w:suppressAutoHyphens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602E0F">
        <w:rPr>
          <w:sz w:val="24"/>
          <w:szCs w:val="24"/>
        </w:rPr>
        <w:t>Ответственность сторон в иных случаях определяется действующим законодательством РФ</w:t>
      </w:r>
      <w:r w:rsidR="00CF6076" w:rsidRPr="00602E0F">
        <w:rPr>
          <w:sz w:val="24"/>
          <w:szCs w:val="24"/>
        </w:rPr>
        <w:t>.</w:t>
      </w:r>
    </w:p>
    <w:p w14:paraId="05C3A06E" w14:textId="77777777" w:rsidR="00CF6076" w:rsidRPr="00114005" w:rsidRDefault="00CF6076" w:rsidP="00CF6076">
      <w:pPr>
        <w:pStyle w:val="a4"/>
        <w:tabs>
          <w:tab w:val="left" w:pos="426"/>
          <w:tab w:val="num" w:pos="1142"/>
        </w:tabs>
        <w:ind w:left="0"/>
        <w:jc w:val="both"/>
        <w:rPr>
          <w:color w:val="000000"/>
          <w:sz w:val="24"/>
          <w:szCs w:val="24"/>
        </w:rPr>
      </w:pPr>
    </w:p>
    <w:p w14:paraId="646EDC19" w14:textId="77777777" w:rsidR="00CF6076" w:rsidRPr="00114005" w:rsidRDefault="00CF6076" w:rsidP="00CF6076">
      <w:pPr>
        <w:numPr>
          <w:ilvl w:val="0"/>
          <w:numId w:val="10"/>
        </w:numPr>
        <w:autoSpaceDE w:val="0"/>
        <w:autoSpaceDN w:val="0"/>
        <w:contextualSpacing/>
        <w:jc w:val="center"/>
        <w:rPr>
          <w:b/>
          <w:color w:val="000000"/>
          <w:sz w:val="24"/>
          <w:szCs w:val="24"/>
        </w:rPr>
      </w:pPr>
      <w:r w:rsidRPr="00114005">
        <w:rPr>
          <w:b/>
          <w:color w:val="000000"/>
          <w:sz w:val="24"/>
          <w:szCs w:val="24"/>
        </w:rPr>
        <w:t>Обстоятельства непреодолимой силы:</w:t>
      </w:r>
    </w:p>
    <w:p w14:paraId="0BFEA272" w14:textId="7BA05562" w:rsidR="00CF6076" w:rsidRPr="00114005" w:rsidRDefault="00602E0F" w:rsidP="00CF6076">
      <w:pPr>
        <w:tabs>
          <w:tab w:val="left" w:pos="142"/>
          <w:tab w:val="left" w:pos="7655"/>
          <w:tab w:val="left" w:pos="8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6076" w:rsidRPr="00114005">
        <w:rPr>
          <w:sz w:val="24"/>
          <w:szCs w:val="24"/>
        </w:rPr>
        <w:t>.1. Под обстоятельствами непреодолимой силы понимаются чрезвычайные и непредотвратимые при данных условиях обстоятельства, которые могут возникнуть после заключения настоящего Договора в результате событий непредвиденных и/или непреодолимых Сторонами.</w:t>
      </w:r>
    </w:p>
    <w:p w14:paraId="42AAB074" w14:textId="77777777" w:rsidR="00CF6076" w:rsidRPr="00114005" w:rsidRDefault="00CF6076" w:rsidP="00CF6076">
      <w:pPr>
        <w:tabs>
          <w:tab w:val="left" w:pos="142"/>
          <w:tab w:val="left" w:pos="7655"/>
          <w:tab w:val="left" w:pos="8080"/>
        </w:tabs>
        <w:ind w:firstLine="567"/>
        <w:jc w:val="both"/>
        <w:rPr>
          <w:sz w:val="24"/>
          <w:szCs w:val="24"/>
        </w:rPr>
      </w:pPr>
      <w:r w:rsidRPr="00114005"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а именно: пожара, наводнения, землетрясения, войны, запретительных актов государственных органов, носящих общий характер, и их последствий, при условии, что эти обстоятельства и их последствия непосредственно повлияли на исполнение обязательств по Договору. В таком случае срок исполнения обязательств по Договору продлевается соразмерно времени, в течение которого действовали такие обстоятельства или их последствия.  </w:t>
      </w:r>
    </w:p>
    <w:p w14:paraId="29401F18" w14:textId="4C8075AC" w:rsidR="00CF6076" w:rsidRPr="00114005" w:rsidRDefault="00602E0F" w:rsidP="00CF6076">
      <w:pPr>
        <w:tabs>
          <w:tab w:val="left" w:pos="142"/>
          <w:tab w:val="left" w:pos="7655"/>
          <w:tab w:val="left" w:pos="8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6076" w:rsidRPr="00114005">
        <w:rPr>
          <w:sz w:val="24"/>
          <w:szCs w:val="24"/>
        </w:rPr>
        <w:t xml:space="preserve">.2. Сторона, для которой создалась невозможность исполнения обязательств по Договору,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последствиях. 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14:paraId="1BF5A41A" w14:textId="50DB5919" w:rsidR="00CF6076" w:rsidRPr="00114005" w:rsidRDefault="00CF6076" w:rsidP="00CF6076">
      <w:pPr>
        <w:tabs>
          <w:tab w:val="left" w:pos="142"/>
          <w:tab w:val="left" w:pos="7655"/>
          <w:tab w:val="left" w:pos="8080"/>
        </w:tabs>
        <w:ind w:firstLine="567"/>
        <w:jc w:val="both"/>
        <w:rPr>
          <w:sz w:val="24"/>
          <w:szCs w:val="24"/>
        </w:rPr>
      </w:pPr>
      <w:proofErr w:type="spellStart"/>
      <w:r w:rsidRPr="00114005">
        <w:rPr>
          <w:sz w:val="24"/>
          <w:szCs w:val="24"/>
        </w:rPr>
        <w:t>Неизвещение</w:t>
      </w:r>
      <w:proofErr w:type="spellEnd"/>
      <w:r w:rsidRPr="00114005">
        <w:rPr>
          <w:sz w:val="24"/>
          <w:szCs w:val="24"/>
        </w:rPr>
        <w:t xml:space="preserve"> или несвоевременное извещение другой Стороны Стороной, для которой создалась невозможность исполнения обязательств по Договору, о наступлении обстоятельств, освобождающих ее от ответственности, влечет за собой утрату права для не известившей Стороны ссылаться на эти обстоятельства. </w:t>
      </w:r>
    </w:p>
    <w:p w14:paraId="39A53EC1" w14:textId="06397443" w:rsidR="00CF6076" w:rsidRPr="00114005" w:rsidRDefault="00602E0F" w:rsidP="00CF6076">
      <w:pPr>
        <w:tabs>
          <w:tab w:val="left" w:pos="142"/>
          <w:tab w:val="left" w:pos="7655"/>
          <w:tab w:val="left" w:pos="8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6076" w:rsidRPr="00114005">
        <w:rPr>
          <w:sz w:val="24"/>
          <w:szCs w:val="24"/>
        </w:rPr>
        <w:t xml:space="preserve">.3. Если последствия, вызванные обстоятельствами непреодолимой силы, будут длиться более 2 (Двух) месяцев подряд, то </w:t>
      </w:r>
      <w:r w:rsidR="007B4A55">
        <w:rPr>
          <w:sz w:val="24"/>
          <w:szCs w:val="24"/>
        </w:rPr>
        <w:t>Поставщик</w:t>
      </w:r>
      <w:r w:rsidR="00CF6076" w:rsidRPr="00114005">
        <w:rPr>
          <w:sz w:val="24"/>
          <w:szCs w:val="24"/>
        </w:rPr>
        <w:t xml:space="preserve"> и Заказчик встречаются для обсуждения дальнейших мер, принимаемых Сторонами, или возможности расторжения настоящего Договора в порядке, предусмотренном разделом 10 Договора. </w:t>
      </w:r>
    </w:p>
    <w:p w14:paraId="13654CA1" w14:textId="77777777" w:rsidR="00CF6076" w:rsidRPr="00114005" w:rsidRDefault="00CF6076" w:rsidP="00CF6076">
      <w:pPr>
        <w:tabs>
          <w:tab w:val="left" w:pos="0"/>
          <w:tab w:val="left" w:pos="1418"/>
        </w:tabs>
        <w:autoSpaceDE w:val="0"/>
        <w:autoSpaceDN w:val="0"/>
        <w:contextualSpacing/>
        <w:jc w:val="both"/>
        <w:rPr>
          <w:rFonts w:eastAsia="Arial Unicode MS"/>
          <w:color w:val="000000"/>
          <w:sz w:val="24"/>
          <w:szCs w:val="24"/>
        </w:rPr>
      </w:pPr>
    </w:p>
    <w:p w14:paraId="30398026" w14:textId="77777777" w:rsidR="00CF6076" w:rsidRPr="00114005" w:rsidRDefault="00CF6076" w:rsidP="00CF6076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contextualSpacing/>
        <w:jc w:val="center"/>
        <w:rPr>
          <w:b/>
          <w:bCs/>
          <w:sz w:val="24"/>
          <w:szCs w:val="24"/>
        </w:rPr>
      </w:pPr>
      <w:r w:rsidRPr="00114005">
        <w:rPr>
          <w:b/>
          <w:bCs/>
          <w:sz w:val="24"/>
          <w:szCs w:val="24"/>
        </w:rPr>
        <w:t>Порядок разрешения споров, претензии Сторон</w:t>
      </w:r>
    </w:p>
    <w:p w14:paraId="386BDA50" w14:textId="77777777" w:rsidR="00602E0F" w:rsidRPr="00602E0F" w:rsidRDefault="00602E0F" w:rsidP="00602E0F">
      <w:pPr>
        <w:tabs>
          <w:tab w:val="left" w:pos="426"/>
          <w:tab w:val="left" w:pos="1134"/>
        </w:tabs>
        <w:autoSpaceDE w:val="0"/>
        <w:autoSpaceDN w:val="0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10.1. </w:t>
      </w:r>
      <w:r w:rsidRPr="00602E0F">
        <w:rPr>
          <w:color w:val="000000"/>
          <w:sz w:val="24"/>
          <w:szCs w:val="24"/>
        </w:rPr>
        <w:t xml:space="preserve">Все споры, связанные с исполнением настоящего Договора, Стороны пытаются урегулировать в досудебном порядке путем переговоров. </w:t>
      </w:r>
    </w:p>
    <w:p w14:paraId="1CA30F6C" w14:textId="024088D2" w:rsidR="00602E0F" w:rsidRPr="00602E0F" w:rsidRDefault="00602E0F" w:rsidP="00602E0F">
      <w:pPr>
        <w:tabs>
          <w:tab w:val="left" w:pos="426"/>
          <w:tab w:val="left" w:pos="1134"/>
        </w:tabs>
        <w:autoSpaceDE w:val="0"/>
        <w:autoSpaceDN w:val="0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</w:t>
      </w:r>
      <w:r w:rsidRPr="00602E0F">
        <w:rPr>
          <w:color w:val="000000"/>
          <w:sz w:val="24"/>
          <w:szCs w:val="24"/>
        </w:rPr>
        <w:t xml:space="preserve"> В случае недостижения соглашения споры по Договору подлежат разрешению в судебном порядке в Арбитражном суде Владимирской области.</w:t>
      </w:r>
    </w:p>
    <w:p w14:paraId="25390F15" w14:textId="36936C57" w:rsidR="00CF6076" w:rsidRPr="00114005" w:rsidRDefault="00CF6076" w:rsidP="00602E0F">
      <w:pPr>
        <w:tabs>
          <w:tab w:val="left" w:pos="426"/>
          <w:tab w:val="left" w:pos="1134"/>
        </w:tabs>
        <w:autoSpaceDE w:val="0"/>
        <w:autoSpaceDN w:val="0"/>
        <w:ind w:firstLine="567"/>
        <w:contextualSpacing/>
        <w:jc w:val="both"/>
        <w:rPr>
          <w:color w:val="000000"/>
          <w:sz w:val="24"/>
          <w:szCs w:val="24"/>
        </w:rPr>
      </w:pPr>
    </w:p>
    <w:p w14:paraId="1904686E" w14:textId="39B573EB" w:rsidR="00CF6076" w:rsidRPr="00114005" w:rsidRDefault="00CF6076" w:rsidP="00CF6076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114005">
        <w:rPr>
          <w:b/>
          <w:bCs/>
          <w:sz w:val="24"/>
          <w:szCs w:val="24"/>
        </w:rPr>
        <w:t>1</w:t>
      </w:r>
      <w:r w:rsidR="00602E0F">
        <w:rPr>
          <w:b/>
          <w:bCs/>
          <w:sz w:val="24"/>
          <w:szCs w:val="24"/>
        </w:rPr>
        <w:t>1</w:t>
      </w:r>
      <w:r w:rsidRPr="00114005">
        <w:rPr>
          <w:b/>
          <w:bCs/>
          <w:sz w:val="24"/>
          <w:szCs w:val="24"/>
        </w:rPr>
        <w:t>. Срок действия, изменение и расторжение Договора</w:t>
      </w:r>
    </w:p>
    <w:p w14:paraId="3CD6A07D" w14:textId="4312CF4F" w:rsidR="00BF7AB0" w:rsidRPr="00BF7AB0" w:rsidRDefault="00CF6076" w:rsidP="00BF7AB0">
      <w:pPr>
        <w:tabs>
          <w:tab w:val="left" w:pos="1134"/>
        </w:tabs>
        <w:autoSpaceDE w:val="0"/>
        <w:autoSpaceDN w:val="0"/>
        <w:ind w:firstLine="584"/>
        <w:jc w:val="both"/>
        <w:rPr>
          <w:spacing w:val="3"/>
          <w:sz w:val="24"/>
          <w:szCs w:val="24"/>
        </w:rPr>
      </w:pPr>
      <w:r w:rsidRPr="00114005">
        <w:rPr>
          <w:spacing w:val="3"/>
          <w:sz w:val="24"/>
          <w:szCs w:val="24"/>
        </w:rPr>
        <w:t>1</w:t>
      </w:r>
      <w:r w:rsidR="00602E0F">
        <w:rPr>
          <w:spacing w:val="3"/>
          <w:sz w:val="24"/>
          <w:szCs w:val="24"/>
        </w:rPr>
        <w:t>1</w:t>
      </w:r>
      <w:r w:rsidRPr="00114005">
        <w:rPr>
          <w:spacing w:val="3"/>
          <w:sz w:val="24"/>
          <w:szCs w:val="24"/>
        </w:rPr>
        <w:t>.1</w:t>
      </w:r>
      <w:r w:rsidRPr="001E11F5">
        <w:rPr>
          <w:spacing w:val="3"/>
          <w:sz w:val="24"/>
          <w:szCs w:val="24"/>
        </w:rPr>
        <w:t xml:space="preserve">. </w:t>
      </w:r>
      <w:r w:rsidR="00BF7AB0" w:rsidRPr="00BF7AB0">
        <w:rPr>
          <w:spacing w:val="3"/>
          <w:sz w:val="24"/>
          <w:szCs w:val="24"/>
        </w:rPr>
        <w:t xml:space="preserve">Настоящий Договор вступает в силу с момента подписания Сторонами и действует до </w:t>
      </w:r>
      <w:r w:rsidR="007B4A55">
        <w:rPr>
          <w:spacing w:val="3"/>
          <w:sz w:val="24"/>
          <w:szCs w:val="24"/>
        </w:rPr>
        <w:t>1</w:t>
      </w:r>
      <w:r w:rsidR="00BF7AB0">
        <w:rPr>
          <w:spacing w:val="3"/>
          <w:sz w:val="24"/>
          <w:szCs w:val="24"/>
        </w:rPr>
        <w:t>0</w:t>
      </w:r>
      <w:r w:rsidR="00BF7AB0" w:rsidRPr="00BF7AB0">
        <w:rPr>
          <w:spacing w:val="3"/>
          <w:sz w:val="24"/>
          <w:szCs w:val="24"/>
        </w:rPr>
        <w:t>.0</w:t>
      </w:r>
      <w:r w:rsidR="007B4A55">
        <w:rPr>
          <w:spacing w:val="3"/>
          <w:sz w:val="24"/>
          <w:szCs w:val="24"/>
        </w:rPr>
        <w:t>6</w:t>
      </w:r>
      <w:r w:rsidR="00BF7AB0" w:rsidRPr="00BF7AB0">
        <w:rPr>
          <w:spacing w:val="3"/>
          <w:sz w:val="24"/>
          <w:szCs w:val="24"/>
        </w:rPr>
        <w:t>.202</w:t>
      </w:r>
      <w:r w:rsidR="00BF7AB0">
        <w:rPr>
          <w:spacing w:val="3"/>
          <w:sz w:val="24"/>
          <w:szCs w:val="24"/>
        </w:rPr>
        <w:t xml:space="preserve">6 </w:t>
      </w:r>
      <w:r w:rsidR="00BF7AB0" w:rsidRPr="00BF7AB0">
        <w:rPr>
          <w:spacing w:val="3"/>
          <w:sz w:val="24"/>
          <w:szCs w:val="24"/>
        </w:rPr>
        <w:t>г., а в части принятых и неисполненных обязательств Сторонами до полного их исполнения.</w:t>
      </w:r>
    </w:p>
    <w:p w14:paraId="10D7A6DE" w14:textId="77777777" w:rsidR="00BF7AB0" w:rsidRPr="00BF7AB0" w:rsidRDefault="00BF7AB0" w:rsidP="00BF7AB0">
      <w:pPr>
        <w:tabs>
          <w:tab w:val="left" w:pos="1134"/>
        </w:tabs>
        <w:autoSpaceDE w:val="0"/>
        <w:autoSpaceDN w:val="0"/>
        <w:ind w:firstLine="584"/>
        <w:jc w:val="both"/>
        <w:rPr>
          <w:spacing w:val="3"/>
          <w:sz w:val="24"/>
          <w:szCs w:val="24"/>
        </w:rPr>
      </w:pPr>
      <w:r w:rsidRPr="00BF7AB0">
        <w:rPr>
          <w:spacing w:val="3"/>
          <w:sz w:val="24"/>
          <w:szCs w:val="24"/>
        </w:rPr>
        <w:t xml:space="preserve">9.2. Настоящий Договор составлен в 2 (двух) экземплярах, имеющих равную юридическую силу – по одному для каждой из сторон. Настоящий Договор в обязательном порядке заверяется печатями Сторон. </w:t>
      </w:r>
    </w:p>
    <w:p w14:paraId="0DCD3947" w14:textId="02F79339" w:rsidR="00CF6076" w:rsidRPr="00114005" w:rsidRDefault="00BF7AB0" w:rsidP="00BF7AB0">
      <w:pPr>
        <w:tabs>
          <w:tab w:val="left" w:pos="1134"/>
        </w:tabs>
        <w:autoSpaceDE w:val="0"/>
        <w:autoSpaceDN w:val="0"/>
        <w:ind w:firstLine="584"/>
        <w:jc w:val="both"/>
        <w:rPr>
          <w:color w:val="000000"/>
          <w:sz w:val="24"/>
          <w:szCs w:val="24"/>
        </w:rPr>
      </w:pPr>
      <w:r w:rsidRPr="00BF7AB0">
        <w:rPr>
          <w:spacing w:val="3"/>
          <w:sz w:val="24"/>
          <w:szCs w:val="24"/>
        </w:rPr>
        <w:t xml:space="preserve">9.3. Стороны обязуются сохранять конфиденциальность в отношении всей информации, полученной в любой форме и на любых носителях от другой Стороны по настоящему Договору, соответствующим дополнениям и приложениям к нему, либо в связи с заключением </w:t>
      </w:r>
      <w:r w:rsidRPr="00BF7AB0">
        <w:rPr>
          <w:spacing w:val="3"/>
          <w:sz w:val="24"/>
          <w:szCs w:val="24"/>
        </w:rPr>
        <w:lastRenderedPageBreak/>
        <w:t>и исполнением настоящего Договора, а также использовать такую информацию исключительно в целях исполнения настоящего Договора. Стороны обязуются не разглашать в любой форме конфиденциальную информацию третьим лицам без письменного разрешения другой Стороны, за исключением случаев, когда такое раскрытие допустимо в соответствии с требованиями действующего законодательства РФ.</w:t>
      </w:r>
      <w:r w:rsidR="00CF6076" w:rsidRPr="00114005">
        <w:rPr>
          <w:color w:val="000000"/>
          <w:sz w:val="24"/>
          <w:szCs w:val="24"/>
        </w:rPr>
        <w:t xml:space="preserve">  </w:t>
      </w:r>
    </w:p>
    <w:p w14:paraId="38B18E7A" w14:textId="77777777" w:rsidR="005C6A77" w:rsidRPr="00114005" w:rsidRDefault="005C6A77" w:rsidP="00BF7AB0">
      <w:pPr>
        <w:tabs>
          <w:tab w:val="left" w:pos="142"/>
          <w:tab w:val="left" w:pos="7655"/>
          <w:tab w:val="left" w:pos="8080"/>
        </w:tabs>
        <w:jc w:val="both"/>
        <w:rPr>
          <w:sz w:val="24"/>
          <w:szCs w:val="24"/>
        </w:rPr>
      </w:pPr>
    </w:p>
    <w:p w14:paraId="0EB3A19C" w14:textId="77777777" w:rsidR="005C6A77" w:rsidRDefault="005C6A77" w:rsidP="007B4A55">
      <w:pPr>
        <w:tabs>
          <w:tab w:val="left" w:pos="0"/>
        </w:tabs>
        <w:ind w:left="567"/>
        <w:jc w:val="center"/>
        <w:rPr>
          <w:b/>
          <w:color w:val="000000"/>
          <w:sz w:val="24"/>
          <w:szCs w:val="24"/>
        </w:rPr>
      </w:pPr>
      <w:r w:rsidRPr="00114005">
        <w:rPr>
          <w:b/>
          <w:color w:val="000000"/>
          <w:sz w:val="24"/>
          <w:szCs w:val="24"/>
        </w:rPr>
        <w:t>15. Приложения</w:t>
      </w:r>
    </w:p>
    <w:p w14:paraId="2844F336" w14:textId="5AC8D0CB" w:rsidR="007B4A55" w:rsidRDefault="005C6A77" w:rsidP="005C6A77">
      <w:pPr>
        <w:tabs>
          <w:tab w:val="left" w:pos="0"/>
        </w:tabs>
        <w:rPr>
          <w:color w:val="000000"/>
          <w:sz w:val="24"/>
          <w:szCs w:val="24"/>
        </w:rPr>
      </w:pPr>
      <w:r w:rsidRPr="00114005">
        <w:rPr>
          <w:color w:val="000000"/>
          <w:sz w:val="24"/>
          <w:szCs w:val="24"/>
        </w:rPr>
        <w:t>15.1.</w:t>
      </w:r>
      <w:r w:rsidRPr="00114005">
        <w:rPr>
          <w:color w:val="000000"/>
          <w:sz w:val="24"/>
          <w:szCs w:val="24"/>
        </w:rPr>
        <w:tab/>
        <w:t>Приложение №</w:t>
      </w:r>
      <w:r w:rsidR="009B7020">
        <w:rPr>
          <w:color w:val="000000"/>
          <w:sz w:val="24"/>
          <w:szCs w:val="24"/>
        </w:rPr>
        <w:t xml:space="preserve"> </w:t>
      </w:r>
      <w:r w:rsidRPr="00114005">
        <w:rPr>
          <w:color w:val="000000"/>
          <w:sz w:val="24"/>
          <w:szCs w:val="24"/>
        </w:rPr>
        <w:t>1 – Спецификаци</w:t>
      </w:r>
      <w:r>
        <w:rPr>
          <w:color w:val="000000"/>
          <w:sz w:val="24"/>
          <w:szCs w:val="24"/>
        </w:rPr>
        <w:t>я.</w:t>
      </w:r>
    </w:p>
    <w:p w14:paraId="64FED6A2" w14:textId="77777777" w:rsidR="007B4A55" w:rsidRDefault="007B4A55" w:rsidP="005C6A77">
      <w:pPr>
        <w:tabs>
          <w:tab w:val="left" w:pos="0"/>
        </w:tabs>
        <w:rPr>
          <w:color w:val="000000"/>
          <w:sz w:val="24"/>
          <w:szCs w:val="24"/>
        </w:rPr>
      </w:pPr>
    </w:p>
    <w:p w14:paraId="4DD9A3D8" w14:textId="32A72121" w:rsidR="005C6A77" w:rsidRPr="007B4A55" w:rsidRDefault="007B4A55" w:rsidP="007B4A55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7B4A55">
        <w:rPr>
          <w:b/>
          <w:bCs/>
          <w:color w:val="000000"/>
          <w:sz w:val="24"/>
          <w:szCs w:val="24"/>
        </w:rPr>
        <w:t xml:space="preserve">16. </w:t>
      </w:r>
      <w:r w:rsidRPr="007B4A55">
        <w:rPr>
          <w:b/>
          <w:bCs/>
          <w:color w:val="000000"/>
          <w:sz w:val="24"/>
          <w:szCs w:val="24"/>
        </w:rPr>
        <w:t>Адреса и банковские реквизиты Сторон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010"/>
      </w:tblGrid>
      <w:tr w:rsidR="00BF7AB0" w:rsidRPr="00BF7AB0" w14:paraId="7C21964C" w14:textId="77777777" w:rsidTr="006C67E1">
        <w:tc>
          <w:tcPr>
            <w:tcW w:w="2475" w:type="pct"/>
          </w:tcPr>
          <w:p w14:paraId="3847D359" w14:textId="77777777" w:rsidR="00BF7AB0" w:rsidRPr="00BF7AB0" w:rsidRDefault="00BF7AB0" w:rsidP="006C67E1">
            <w:pPr>
              <w:keepNext/>
              <w:spacing w:before="120" w:after="120"/>
              <w:jc w:val="center"/>
              <w:rPr>
                <w:sz w:val="22"/>
                <w:szCs w:val="22"/>
                <w:lang w:val=""/>
              </w:rPr>
            </w:pPr>
            <w:r w:rsidRPr="00BF7AB0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2525" w:type="pct"/>
          </w:tcPr>
          <w:p w14:paraId="3683DF7D" w14:textId="6B375A86" w:rsidR="00BF7AB0" w:rsidRPr="00BF7AB0" w:rsidRDefault="007B4A55" w:rsidP="006C67E1">
            <w:pPr>
              <w:keepNext/>
              <w:spacing w:before="120" w:after="120"/>
              <w:jc w:val="center"/>
              <w:rPr>
                <w:sz w:val="22"/>
                <w:szCs w:val="22"/>
                <w:lang w:val=""/>
              </w:rPr>
            </w:pPr>
            <w:r>
              <w:rPr>
                <w:b/>
                <w:sz w:val="22"/>
                <w:szCs w:val="22"/>
              </w:rPr>
              <w:t>Поставщик</w:t>
            </w:r>
          </w:p>
        </w:tc>
      </w:tr>
      <w:tr w:rsidR="00BF7AB0" w:rsidRPr="00BF7AB0" w14:paraId="4AFE66B7" w14:textId="77777777" w:rsidTr="006C67E1">
        <w:tc>
          <w:tcPr>
            <w:tcW w:w="2475" w:type="pct"/>
          </w:tcPr>
          <w:p w14:paraId="2F8FE449" w14:textId="77777777" w:rsidR="00BF7AB0" w:rsidRPr="00BF7AB0" w:rsidRDefault="00BF7AB0" w:rsidP="006C67E1">
            <w:pPr>
              <w:keepNext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u w:val="single"/>
                <w:lang w:eastAsia="zh-CN"/>
              </w:rPr>
              <w:t xml:space="preserve">Наименование: </w:t>
            </w:r>
            <w:r w:rsidRPr="00BF7AB0">
              <w:rPr>
                <w:sz w:val="22"/>
                <w:szCs w:val="22"/>
                <w:lang w:eastAsia="zh-CN"/>
              </w:rPr>
              <w:t>ГАУ ВО «СК «Торпедо»</w:t>
            </w:r>
          </w:p>
          <w:p w14:paraId="3E3595F8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Место нахождения: 600001, Владимир ул. Дворянская д.16 А</w:t>
            </w:r>
          </w:p>
          <w:p w14:paraId="28C70F94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Почтовый адрес: 600001, Владимир ул. Дворянская д.16 А</w:t>
            </w:r>
          </w:p>
          <w:p w14:paraId="77AD7B5A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Телефон: (4922) 32-20-56</w:t>
            </w:r>
          </w:p>
          <w:p w14:paraId="55621CB0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Факс: (4922) 32-47-47</w:t>
            </w:r>
          </w:p>
          <w:p w14:paraId="2FF3627B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Электронная почта: gufk_vladimir@mail.ru</w:t>
            </w:r>
          </w:p>
          <w:p w14:paraId="2715DAA8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ОГРН 1033301808594</w:t>
            </w:r>
          </w:p>
          <w:p w14:paraId="0C722DEF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ИНН 3302012632</w:t>
            </w:r>
          </w:p>
          <w:p w14:paraId="1358E791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КПП 332701001</w:t>
            </w:r>
          </w:p>
          <w:p w14:paraId="54B872ED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р/</w:t>
            </w:r>
            <w:proofErr w:type="spellStart"/>
            <w:r w:rsidRPr="00BF7AB0">
              <w:rPr>
                <w:sz w:val="22"/>
                <w:szCs w:val="22"/>
                <w:lang w:eastAsia="zh-CN"/>
              </w:rPr>
              <w:t>сч</w:t>
            </w:r>
            <w:proofErr w:type="spellEnd"/>
            <w:r w:rsidRPr="00BF7AB0">
              <w:rPr>
                <w:sz w:val="22"/>
                <w:szCs w:val="22"/>
                <w:lang w:eastAsia="zh-CN"/>
              </w:rPr>
              <w:t xml:space="preserve"> 40603810541000000004</w:t>
            </w:r>
          </w:p>
          <w:p w14:paraId="431DD25A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Владимирский РФ АО «</w:t>
            </w:r>
            <w:proofErr w:type="spellStart"/>
            <w:r w:rsidRPr="00BF7AB0">
              <w:rPr>
                <w:sz w:val="22"/>
                <w:szCs w:val="22"/>
                <w:lang w:eastAsia="zh-CN"/>
              </w:rPr>
              <w:t>Россельхозбанк</w:t>
            </w:r>
            <w:proofErr w:type="spellEnd"/>
            <w:r w:rsidRPr="00BF7AB0">
              <w:rPr>
                <w:sz w:val="22"/>
                <w:szCs w:val="22"/>
                <w:lang w:eastAsia="zh-CN"/>
              </w:rPr>
              <w:t>»</w:t>
            </w:r>
          </w:p>
          <w:p w14:paraId="6A1BA1E1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в г. Владимир</w:t>
            </w:r>
          </w:p>
          <w:p w14:paraId="411E371D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 xml:space="preserve">БИК 041708772 </w:t>
            </w:r>
          </w:p>
          <w:p w14:paraId="3F352F79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к/</w:t>
            </w:r>
            <w:proofErr w:type="spellStart"/>
            <w:r w:rsidRPr="00BF7AB0">
              <w:rPr>
                <w:sz w:val="22"/>
                <w:szCs w:val="22"/>
                <w:lang w:eastAsia="zh-CN"/>
              </w:rPr>
              <w:t>сч</w:t>
            </w:r>
            <w:proofErr w:type="spellEnd"/>
            <w:r w:rsidRPr="00BF7AB0">
              <w:rPr>
                <w:sz w:val="22"/>
                <w:szCs w:val="22"/>
                <w:lang w:eastAsia="zh-CN"/>
              </w:rPr>
              <w:t xml:space="preserve"> 30101810600000000772</w:t>
            </w:r>
          </w:p>
          <w:p w14:paraId="766B09EC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р/</w:t>
            </w:r>
            <w:proofErr w:type="spellStart"/>
            <w:r w:rsidRPr="00BF7AB0">
              <w:rPr>
                <w:sz w:val="22"/>
                <w:szCs w:val="22"/>
                <w:lang w:eastAsia="zh-CN"/>
              </w:rPr>
              <w:t>сч</w:t>
            </w:r>
            <w:proofErr w:type="spellEnd"/>
            <w:r w:rsidRPr="00BF7AB0">
              <w:rPr>
                <w:sz w:val="22"/>
                <w:szCs w:val="22"/>
                <w:lang w:eastAsia="zh-CN"/>
              </w:rPr>
              <w:t xml:space="preserve"> 40601810000081000001</w:t>
            </w:r>
          </w:p>
          <w:p w14:paraId="0368A231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Банк Отделение Владимир г. Владимир</w:t>
            </w:r>
          </w:p>
          <w:p w14:paraId="6022E43A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БИК 041708001</w:t>
            </w:r>
          </w:p>
          <w:p w14:paraId="359A6847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>л/с 302861159650</w:t>
            </w:r>
          </w:p>
          <w:p w14:paraId="7F9F3226" w14:textId="77777777" w:rsidR="00BF7AB0" w:rsidRPr="00BF7AB0" w:rsidRDefault="00BF7AB0" w:rsidP="006C67E1">
            <w:pPr>
              <w:keepNext/>
              <w:rPr>
                <w:sz w:val="22"/>
                <w:szCs w:val="22"/>
                <w:lang w:eastAsia="zh-CN"/>
              </w:rPr>
            </w:pPr>
            <w:r w:rsidRPr="00BF7AB0">
              <w:rPr>
                <w:sz w:val="22"/>
                <w:szCs w:val="22"/>
                <w:lang w:eastAsia="zh-CN"/>
              </w:rPr>
              <w:t xml:space="preserve"> 312861159650</w:t>
            </w:r>
          </w:p>
        </w:tc>
        <w:tc>
          <w:tcPr>
            <w:tcW w:w="2525" w:type="pct"/>
          </w:tcPr>
          <w:p w14:paraId="1953CB27" w14:textId="77777777" w:rsidR="00BF7AB0" w:rsidRPr="00BF7AB0" w:rsidRDefault="00BF7AB0" w:rsidP="006C67E1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 xml:space="preserve">Полное и сокращенное (при наличии) наименование юридического лица, </w:t>
            </w:r>
          </w:p>
          <w:p w14:paraId="3EA547A6" w14:textId="77777777" w:rsidR="00BF7AB0" w:rsidRPr="00BF7AB0" w:rsidRDefault="00BF7AB0" w:rsidP="006C67E1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место нахождения (для юридического лица),</w:t>
            </w:r>
          </w:p>
          <w:p w14:paraId="65BA72C9" w14:textId="77777777" w:rsidR="00BF7AB0" w:rsidRPr="00BF7AB0" w:rsidRDefault="00BF7AB0" w:rsidP="006C67E1">
            <w:pPr>
              <w:autoSpaceDE w:val="0"/>
              <w:autoSpaceDN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 xml:space="preserve">фамилия, имя, отчество (при наличии), место жительства (для физического лица) </w:t>
            </w:r>
          </w:p>
          <w:p w14:paraId="3CD26DCC" w14:textId="77777777" w:rsidR="00BF7AB0" w:rsidRPr="00BF7AB0" w:rsidRDefault="00BF7AB0" w:rsidP="006C67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</w:p>
          <w:p w14:paraId="6FCB10B6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 / факс: </w:t>
            </w:r>
          </w:p>
          <w:p w14:paraId="5C4CFBA5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Адрес электронной почты:</w:t>
            </w:r>
          </w:p>
          <w:p w14:paraId="105EC794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ОГРН (ОГРНИП)</w:t>
            </w:r>
          </w:p>
          <w:p w14:paraId="1F1B3C0E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bCs/>
                <w:sz w:val="22"/>
                <w:szCs w:val="22"/>
                <w:lang w:eastAsia="en-US"/>
              </w:rPr>
              <w:t>ИНН</w:t>
            </w:r>
            <w:r w:rsidRPr="00BF7AB0">
              <w:rPr>
                <w:rFonts w:eastAsia="Calibri"/>
                <w:sz w:val="22"/>
                <w:szCs w:val="22"/>
                <w:lang w:eastAsia="en-US"/>
              </w:rPr>
              <w:t xml:space="preserve"> / </w:t>
            </w:r>
            <w:r w:rsidRPr="00BF7AB0">
              <w:rPr>
                <w:rFonts w:eastAsia="Calibri"/>
                <w:bCs/>
                <w:sz w:val="22"/>
                <w:szCs w:val="22"/>
                <w:lang w:eastAsia="en-US"/>
              </w:rPr>
              <w:t>КПП</w:t>
            </w:r>
          </w:p>
          <w:p w14:paraId="72DB9CE8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bCs/>
                <w:sz w:val="22"/>
                <w:szCs w:val="22"/>
                <w:lang w:eastAsia="en-US"/>
              </w:rPr>
              <w:t>Р/счет</w:t>
            </w:r>
          </w:p>
          <w:p w14:paraId="6E1F567B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В банке</w:t>
            </w:r>
          </w:p>
          <w:p w14:paraId="4345A398" w14:textId="77777777" w:rsidR="00BF7AB0" w:rsidRPr="00BF7AB0" w:rsidRDefault="00BF7AB0" w:rsidP="006C67E1">
            <w:pPr>
              <w:widowControl w:val="0"/>
              <w:tabs>
                <w:tab w:val="left" w:pos="549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К/счет</w:t>
            </w:r>
          </w:p>
          <w:p w14:paraId="61A1E23F" w14:textId="77777777" w:rsidR="00BF7AB0" w:rsidRPr="00BF7AB0" w:rsidRDefault="00BF7AB0" w:rsidP="006C67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bCs/>
                <w:sz w:val="22"/>
                <w:szCs w:val="22"/>
                <w:lang w:eastAsia="en-US"/>
              </w:rPr>
              <w:t>БИК</w:t>
            </w:r>
          </w:p>
          <w:p w14:paraId="1A717789" w14:textId="77777777" w:rsidR="00BF7AB0" w:rsidRPr="00BF7AB0" w:rsidRDefault="00BF7AB0" w:rsidP="006C67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ОКПО</w:t>
            </w:r>
          </w:p>
          <w:p w14:paraId="0E0384C9" w14:textId="77777777" w:rsidR="00BF7AB0" w:rsidRPr="00BF7AB0" w:rsidRDefault="00BF7AB0" w:rsidP="006C67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ОКСМ</w:t>
            </w:r>
          </w:p>
          <w:p w14:paraId="3809C778" w14:textId="77777777" w:rsidR="00BF7AB0" w:rsidRPr="00BF7AB0" w:rsidRDefault="00BF7AB0" w:rsidP="006C67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ОКОПФ</w:t>
            </w:r>
          </w:p>
          <w:p w14:paraId="6A362620" w14:textId="77777777" w:rsidR="00BF7AB0" w:rsidRPr="00BF7AB0" w:rsidRDefault="00BF7AB0" w:rsidP="006C67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ОКФС</w:t>
            </w:r>
          </w:p>
          <w:p w14:paraId="3A618A2B" w14:textId="77777777" w:rsidR="00BF7AB0" w:rsidRPr="00BF7AB0" w:rsidRDefault="00BF7AB0" w:rsidP="006C67E1">
            <w:pPr>
              <w:rPr>
                <w:sz w:val="22"/>
                <w:szCs w:val="22"/>
                <w:lang w:val=""/>
              </w:rPr>
            </w:pPr>
            <w:r w:rsidRPr="00BF7AB0">
              <w:rPr>
                <w:rFonts w:eastAsia="Calibri"/>
                <w:sz w:val="22"/>
                <w:szCs w:val="22"/>
                <w:lang w:eastAsia="en-US"/>
              </w:rPr>
              <w:t>ОКТМО</w:t>
            </w:r>
          </w:p>
        </w:tc>
      </w:tr>
      <w:tr w:rsidR="00BF7AB0" w:rsidRPr="00BF7AB0" w14:paraId="4BAFF0DA" w14:textId="77777777" w:rsidTr="006C67E1">
        <w:tc>
          <w:tcPr>
            <w:tcW w:w="2475" w:type="pct"/>
          </w:tcPr>
          <w:p w14:paraId="1CB7652E" w14:textId="77777777" w:rsidR="00BF7AB0" w:rsidRPr="00BF7AB0" w:rsidRDefault="00BF7AB0" w:rsidP="006C67E1">
            <w:pPr>
              <w:keepNext/>
              <w:rPr>
                <w:sz w:val="22"/>
                <w:szCs w:val="22"/>
              </w:rPr>
            </w:pPr>
            <w:bookmarkStart w:id="3" w:name="_Hlk482626598"/>
            <w:r w:rsidRPr="00BF7AB0">
              <w:rPr>
                <w:sz w:val="22"/>
                <w:szCs w:val="22"/>
              </w:rPr>
              <w:t>от имени Заказчика:</w:t>
            </w:r>
          </w:p>
          <w:p w14:paraId="42B1625D" w14:textId="6195C194" w:rsidR="00BF7AB0" w:rsidRPr="00BF7AB0" w:rsidRDefault="007B4A55" w:rsidP="006C67E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2A175CA8" w14:textId="77777777" w:rsidR="00BF7AB0" w:rsidRPr="00BF7AB0" w:rsidRDefault="00BF7AB0" w:rsidP="006C67E1">
            <w:pPr>
              <w:rPr>
                <w:rFonts w:cs="Arial"/>
                <w:sz w:val="22"/>
                <w:szCs w:val="22"/>
                <w:u w:val="single"/>
              </w:rPr>
            </w:pPr>
          </w:p>
          <w:p w14:paraId="5D4A6ED3" w14:textId="369B2285" w:rsidR="00BF7AB0" w:rsidRPr="00BF7AB0" w:rsidRDefault="00BF7AB0" w:rsidP="006C67E1">
            <w:pPr>
              <w:rPr>
                <w:rFonts w:cs="Arial"/>
                <w:sz w:val="22"/>
                <w:szCs w:val="22"/>
              </w:rPr>
            </w:pP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="007B4A55">
              <w:rPr>
                <w:rFonts w:cs="Arial"/>
                <w:sz w:val="22"/>
                <w:szCs w:val="22"/>
              </w:rPr>
              <w:t>С.А. Коробов</w:t>
            </w:r>
          </w:p>
          <w:p w14:paraId="0B8A6DAC" w14:textId="77777777" w:rsidR="00BF7AB0" w:rsidRPr="00BF7AB0" w:rsidRDefault="00BF7AB0" w:rsidP="006C67E1">
            <w:pPr>
              <w:keepNext/>
              <w:widowControl w:val="0"/>
              <w:adjustRightInd w:val="0"/>
              <w:textAlignment w:val="baseline"/>
              <w:rPr>
                <w:sz w:val="22"/>
                <w:szCs w:val="22"/>
                <w:lang w:val="" w:eastAsia="zh-CN"/>
              </w:rPr>
            </w:pPr>
            <w:r w:rsidRPr="00BF7AB0">
              <w:rPr>
                <w:sz w:val="22"/>
                <w:szCs w:val="22"/>
              </w:rPr>
              <w:t>М.П.</w:t>
            </w:r>
          </w:p>
        </w:tc>
        <w:tc>
          <w:tcPr>
            <w:tcW w:w="2525" w:type="pct"/>
          </w:tcPr>
          <w:p w14:paraId="589E0ADE" w14:textId="5311DF80" w:rsidR="00BF7AB0" w:rsidRPr="00BF7AB0" w:rsidRDefault="00BF7AB0" w:rsidP="006C67E1">
            <w:pPr>
              <w:keepNext/>
              <w:rPr>
                <w:sz w:val="22"/>
                <w:szCs w:val="22"/>
              </w:rPr>
            </w:pPr>
            <w:r w:rsidRPr="00BF7AB0">
              <w:rPr>
                <w:sz w:val="22"/>
                <w:szCs w:val="22"/>
              </w:rPr>
              <w:t xml:space="preserve">от имени </w:t>
            </w:r>
            <w:r w:rsidR="007B4A55">
              <w:rPr>
                <w:sz w:val="22"/>
                <w:szCs w:val="22"/>
              </w:rPr>
              <w:t>Поставщика</w:t>
            </w:r>
            <w:r w:rsidRPr="00BF7AB0">
              <w:rPr>
                <w:sz w:val="22"/>
                <w:szCs w:val="22"/>
              </w:rPr>
              <w:t>:</w:t>
            </w:r>
          </w:p>
          <w:p w14:paraId="4213C702" w14:textId="77777777" w:rsidR="00BF7AB0" w:rsidRPr="00BF7AB0" w:rsidRDefault="00BF7AB0" w:rsidP="006C67E1">
            <w:pPr>
              <w:rPr>
                <w:rFonts w:cs="Arial"/>
                <w:sz w:val="22"/>
                <w:szCs w:val="22"/>
                <w:u w:val="single"/>
              </w:rPr>
            </w:pPr>
            <w:r w:rsidRPr="00BF7AB0">
              <w:rPr>
                <w:rFonts w:cs="Arial"/>
                <w:sz w:val="22"/>
                <w:szCs w:val="22"/>
              </w:rPr>
              <w:t>_____________</w:t>
            </w:r>
          </w:p>
          <w:p w14:paraId="0BC661D6" w14:textId="77777777" w:rsidR="00BF7AB0" w:rsidRPr="00BF7AB0" w:rsidRDefault="00BF7AB0" w:rsidP="006C67E1">
            <w:pPr>
              <w:rPr>
                <w:rFonts w:cs="Arial"/>
                <w:sz w:val="22"/>
                <w:szCs w:val="22"/>
                <w:u w:val="single"/>
              </w:rPr>
            </w:pPr>
          </w:p>
          <w:p w14:paraId="54A3F481" w14:textId="77777777" w:rsidR="00BF7AB0" w:rsidRPr="00BF7AB0" w:rsidRDefault="00BF7AB0" w:rsidP="006C67E1">
            <w:pPr>
              <w:rPr>
                <w:rFonts w:cs="Arial"/>
                <w:sz w:val="22"/>
                <w:szCs w:val="22"/>
              </w:rPr>
            </w:pP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  <w:r w:rsidRPr="00BF7AB0">
              <w:rPr>
                <w:rFonts w:cs="Arial"/>
                <w:sz w:val="22"/>
                <w:szCs w:val="22"/>
                <w:u w:val="single"/>
              </w:rPr>
              <w:tab/>
            </w:r>
          </w:p>
          <w:p w14:paraId="30E7E7AF" w14:textId="77777777" w:rsidR="00BF7AB0" w:rsidRPr="00BF7AB0" w:rsidRDefault="00BF7AB0" w:rsidP="006C67E1">
            <w:pPr>
              <w:keepNext/>
              <w:widowControl w:val="0"/>
              <w:adjustRightInd w:val="0"/>
              <w:textAlignment w:val="baseline"/>
              <w:rPr>
                <w:sz w:val="22"/>
                <w:szCs w:val="22"/>
                <w:lang w:val="" w:eastAsia="zh-CN"/>
              </w:rPr>
            </w:pPr>
            <w:r w:rsidRPr="00BF7AB0">
              <w:rPr>
                <w:sz w:val="22"/>
                <w:szCs w:val="22"/>
              </w:rPr>
              <w:t>М.П.</w:t>
            </w:r>
          </w:p>
        </w:tc>
      </w:tr>
      <w:bookmarkEnd w:id="3"/>
    </w:tbl>
    <w:p w14:paraId="7E31D44C" w14:textId="316F86B0" w:rsidR="007A1362" w:rsidRDefault="007A1362"/>
    <w:p w14:paraId="1E8ED306" w14:textId="684252C9" w:rsidR="005C6A77" w:rsidRDefault="005C6A77"/>
    <w:p w14:paraId="536EDF68" w14:textId="5F7D7252" w:rsidR="005C6A77" w:rsidRDefault="005C6A77"/>
    <w:p w14:paraId="6A978FF3" w14:textId="537A4726" w:rsidR="005C6A77" w:rsidRDefault="005C6A77"/>
    <w:p w14:paraId="15086FE6" w14:textId="7FB97E07" w:rsidR="005C6A77" w:rsidRDefault="005C6A77"/>
    <w:p w14:paraId="0A24CA95" w14:textId="407C694E" w:rsidR="005C6A77" w:rsidRDefault="005C6A77"/>
    <w:p w14:paraId="7FE0B17F" w14:textId="6A063F02" w:rsidR="005C6A77" w:rsidRDefault="005C6A77"/>
    <w:p w14:paraId="0CAC22E5" w14:textId="42C365A3" w:rsidR="005C6A77" w:rsidRDefault="005C6A77"/>
    <w:p w14:paraId="5D1EEBC4" w14:textId="064797F9" w:rsidR="005C6A77" w:rsidRDefault="005C6A77"/>
    <w:p w14:paraId="039DCFCD" w14:textId="5839A29E" w:rsidR="005C6A77" w:rsidRDefault="005C6A77"/>
    <w:p w14:paraId="36207B9D" w14:textId="17330550" w:rsidR="005C6A77" w:rsidRDefault="005C6A77"/>
    <w:p w14:paraId="1B5F8849" w14:textId="3AFC112A" w:rsidR="005C6A77" w:rsidRDefault="005C6A77"/>
    <w:p w14:paraId="732B5E62" w14:textId="61D0C58B" w:rsidR="005C6A77" w:rsidRDefault="005C6A77"/>
    <w:p w14:paraId="21374DB9" w14:textId="61AD7F15" w:rsidR="005C6A77" w:rsidRDefault="005C6A77"/>
    <w:p w14:paraId="57F13067" w14:textId="5ADACF36" w:rsidR="005C6A77" w:rsidRDefault="005C6A77"/>
    <w:p w14:paraId="174C24C2" w14:textId="5F2AEDA8" w:rsidR="005C6A77" w:rsidRDefault="005C6A77"/>
    <w:p w14:paraId="0CEC354E" w14:textId="5CC59AB2" w:rsidR="005C6A77" w:rsidRDefault="005C6A77"/>
    <w:p w14:paraId="23CC82B2" w14:textId="77BEACF2" w:rsidR="005C6A77" w:rsidRDefault="005C6A77"/>
    <w:p w14:paraId="68FDA849" w14:textId="662DF9C5" w:rsidR="005C6A77" w:rsidRDefault="005C6A77"/>
    <w:p w14:paraId="0CD3E112" w14:textId="376E3599" w:rsidR="005C6A77" w:rsidRDefault="005C6A77"/>
    <w:p w14:paraId="1A0B020E" w14:textId="335A93E6" w:rsidR="005C6A77" w:rsidRDefault="005C6A77"/>
    <w:p w14:paraId="34E8BCF7" w14:textId="5FA62479" w:rsidR="005C6A77" w:rsidRDefault="005C6A77"/>
    <w:p w14:paraId="03D22082" w14:textId="2F35D9F1" w:rsidR="005C6A77" w:rsidRDefault="005C6A77"/>
    <w:p w14:paraId="3FF6CDAA" w14:textId="7A3CC7CC" w:rsidR="005C6A77" w:rsidRDefault="005C6A77"/>
    <w:p w14:paraId="08C9E389" w14:textId="442AAD26" w:rsidR="005C6A77" w:rsidRDefault="005C6A77"/>
    <w:p w14:paraId="17D1C075" w14:textId="319E2562" w:rsidR="003A44EA" w:rsidRDefault="003A44EA">
      <w:pPr>
        <w:suppressAutoHyphens w:val="0"/>
        <w:spacing w:after="160" w:line="259" w:lineRule="auto"/>
        <w:rPr>
          <w:sz w:val="24"/>
          <w:szCs w:val="24"/>
        </w:rPr>
      </w:pPr>
    </w:p>
    <w:p w14:paraId="6EE2581D" w14:textId="334C8AEC" w:rsidR="005C6A77" w:rsidRDefault="003A44EA" w:rsidP="003A44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BF7AB0">
        <w:rPr>
          <w:sz w:val="24"/>
          <w:szCs w:val="24"/>
        </w:rPr>
        <w:t xml:space="preserve">                                                                    </w:t>
      </w:r>
      <w:r w:rsidR="005C6A77" w:rsidRPr="005C6A77">
        <w:rPr>
          <w:sz w:val="24"/>
          <w:szCs w:val="24"/>
        </w:rPr>
        <w:t>Приложение № 1</w:t>
      </w:r>
      <w:r w:rsidR="005C6A77">
        <w:rPr>
          <w:sz w:val="24"/>
          <w:szCs w:val="24"/>
        </w:rPr>
        <w:t xml:space="preserve"> к Договору </w:t>
      </w:r>
    </w:p>
    <w:p w14:paraId="3D71CE86" w14:textId="6A276FC3" w:rsidR="003A44EA" w:rsidRPr="00BF7AB0" w:rsidRDefault="005C6A77" w:rsidP="00BF7A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______от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»________ 202</w:t>
      </w:r>
      <w:r w:rsidR="007B493C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441CFB92" w14:textId="77777777" w:rsidR="00BF7AB0" w:rsidRDefault="00BF7AB0" w:rsidP="003A44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color="000000"/>
        </w:rPr>
      </w:pPr>
    </w:p>
    <w:p w14:paraId="1991EA8B" w14:textId="11FD7923" w:rsidR="003A44EA" w:rsidRDefault="003A44EA" w:rsidP="003A44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color="000000"/>
        </w:rPr>
      </w:pPr>
      <w:r w:rsidRPr="003A44EA">
        <w:rPr>
          <w:b/>
          <w:sz w:val="24"/>
          <w:szCs w:val="24"/>
          <w:u w:color="000000"/>
        </w:rPr>
        <w:t>Спецификация</w:t>
      </w:r>
    </w:p>
    <w:tbl>
      <w:tblPr>
        <w:tblStyle w:val="a6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245"/>
        <w:gridCol w:w="1134"/>
        <w:gridCol w:w="862"/>
        <w:gridCol w:w="911"/>
        <w:gridCol w:w="920"/>
      </w:tblGrid>
      <w:tr w:rsidR="00BF7AB0" w:rsidRPr="00BF7AB0" w14:paraId="00AD7867" w14:textId="77777777" w:rsidTr="00BF7AB0">
        <w:tc>
          <w:tcPr>
            <w:tcW w:w="567" w:type="dxa"/>
          </w:tcPr>
          <w:p w14:paraId="6C403288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№ п/п</w:t>
            </w:r>
          </w:p>
        </w:tc>
        <w:tc>
          <w:tcPr>
            <w:tcW w:w="1844" w:type="dxa"/>
          </w:tcPr>
          <w:p w14:paraId="75DF859D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Наименование товара</w:t>
            </w:r>
          </w:p>
        </w:tc>
        <w:tc>
          <w:tcPr>
            <w:tcW w:w="5245" w:type="dxa"/>
          </w:tcPr>
          <w:p w14:paraId="1B15BBC4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Технические характеристики</w:t>
            </w:r>
          </w:p>
        </w:tc>
        <w:tc>
          <w:tcPr>
            <w:tcW w:w="1134" w:type="dxa"/>
          </w:tcPr>
          <w:p w14:paraId="2BD11F0D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Ед. изм.</w:t>
            </w:r>
          </w:p>
        </w:tc>
        <w:tc>
          <w:tcPr>
            <w:tcW w:w="862" w:type="dxa"/>
          </w:tcPr>
          <w:p w14:paraId="10A10F31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Кол-во</w:t>
            </w:r>
          </w:p>
        </w:tc>
        <w:tc>
          <w:tcPr>
            <w:tcW w:w="911" w:type="dxa"/>
          </w:tcPr>
          <w:p w14:paraId="0DD079A2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Цена</w:t>
            </w:r>
          </w:p>
        </w:tc>
        <w:tc>
          <w:tcPr>
            <w:tcW w:w="920" w:type="dxa"/>
          </w:tcPr>
          <w:p w14:paraId="11D7037C" w14:textId="77777777" w:rsidR="00BF7AB0" w:rsidRPr="00BF7AB0" w:rsidRDefault="00BF7AB0" w:rsidP="006C67E1">
            <w:pPr>
              <w:tabs>
                <w:tab w:val="left" w:pos="3491"/>
              </w:tabs>
              <w:jc w:val="center"/>
            </w:pPr>
            <w:r w:rsidRPr="00BF7AB0">
              <w:t>Сумма</w:t>
            </w:r>
          </w:p>
        </w:tc>
      </w:tr>
      <w:tr w:rsidR="00BF7AB0" w:rsidRPr="00BF7AB0" w14:paraId="11BD9F09" w14:textId="77777777" w:rsidTr="00BF7AB0">
        <w:tc>
          <w:tcPr>
            <w:tcW w:w="567" w:type="dxa"/>
          </w:tcPr>
          <w:p w14:paraId="19F0BE6B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CEC9" w14:textId="06DBCF54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D80A" w14:textId="26D2FA5F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BFB7" w14:textId="165DC81F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9F47" w14:textId="1F7CEB5B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250451CB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31C29AE9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53DA31B0" w14:textId="77777777" w:rsidTr="00BF7AB0">
        <w:tc>
          <w:tcPr>
            <w:tcW w:w="567" w:type="dxa"/>
          </w:tcPr>
          <w:p w14:paraId="328ACD33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E875" w14:textId="36C038EE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9C8F" w14:textId="329C71A3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DB71" w14:textId="5050460E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2817" w14:textId="39AD8190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2DABAA03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2DA5FCA6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384C0AE3" w14:textId="77777777" w:rsidTr="00BF7AB0">
        <w:tc>
          <w:tcPr>
            <w:tcW w:w="567" w:type="dxa"/>
          </w:tcPr>
          <w:p w14:paraId="74B10E6B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3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04C6" w14:textId="2E7A048D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FAF9" w14:textId="6F3A6678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CA2C" w14:textId="5DC52572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B7CD" w14:textId="0754DD94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613A07B1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0A45F170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61D10714" w14:textId="77777777" w:rsidTr="00BF7AB0">
        <w:tc>
          <w:tcPr>
            <w:tcW w:w="567" w:type="dxa"/>
          </w:tcPr>
          <w:p w14:paraId="584A7EF4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4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4456" w14:textId="1EB8CE9F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6E16" w14:textId="40C34848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0979" w14:textId="10D7C593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4BBD" w14:textId="1A0D71E9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3C6150FA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7C6C4CF3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03B17B17" w14:textId="77777777" w:rsidTr="00BF7AB0">
        <w:tc>
          <w:tcPr>
            <w:tcW w:w="567" w:type="dxa"/>
          </w:tcPr>
          <w:p w14:paraId="2B096D66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5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A172" w14:textId="5EA3E4CB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5F84" w14:textId="59C466AD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145" w14:textId="25697544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377F" w14:textId="32DB62C9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1173DE67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2527D209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5329D67E" w14:textId="77777777" w:rsidTr="00BF7AB0">
        <w:tc>
          <w:tcPr>
            <w:tcW w:w="567" w:type="dxa"/>
          </w:tcPr>
          <w:p w14:paraId="4ACBD056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48D0" w14:textId="4DBCA2B8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17AD" w14:textId="7FB13EA1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FF99" w14:textId="54EF698E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4974" w14:textId="508D39CE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122ABBD0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0C73D7C8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5691751A" w14:textId="77777777" w:rsidTr="00BF7AB0">
        <w:tc>
          <w:tcPr>
            <w:tcW w:w="567" w:type="dxa"/>
          </w:tcPr>
          <w:p w14:paraId="07167A84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7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CC29" w14:textId="6C55A60C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E8D4" w14:textId="1AB9FE18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0619" w14:textId="2484EE62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DB4C" w14:textId="58BB4CFA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58FAFA3A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2F5E7A95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62B7F71D" w14:textId="77777777" w:rsidTr="00BF7AB0">
        <w:tc>
          <w:tcPr>
            <w:tcW w:w="567" w:type="dxa"/>
          </w:tcPr>
          <w:p w14:paraId="25465185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8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2473" w14:textId="5A082231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0E0A" w14:textId="0F480C2F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93A9" w14:textId="4624DD3B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A850" w14:textId="2CD01791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3D1EF0CF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670916AE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526C8D59" w14:textId="77777777" w:rsidTr="00BF7AB0">
        <w:tc>
          <w:tcPr>
            <w:tcW w:w="567" w:type="dxa"/>
          </w:tcPr>
          <w:p w14:paraId="468FEE93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4B7B" w14:textId="57D68673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6B7F" w14:textId="3BB2DD09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E1B9" w14:textId="020CAF6F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2FF9" w14:textId="051497B5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20916563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04EB5019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  <w:tr w:rsidR="00BF7AB0" w:rsidRPr="00BF7AB0" w14:paraId="3B69CB3F" w14:textId="77777777" w:rsidTr="00BF7AB0">
        <w:tc>
          <w:tcPr>
            <w:tcW w:w="567" w:type="dxa"/>
          </w:tcPr>
          <w:p w14:paraId="29776700" w14:textId="77777777" w:rsidR="00BF7AB0" w:rsidRPr="00BF7AB0" w:rsidRDefault="00BF7AB0" w:rsidP="006C67E1">
            <w:pPr>
              <w:tabs>
                <w:tab w:val="left" w:pos="3491"/>
              </w:tabs>
            </w:pPr>
            <w:r w:rsidRPr="00BF7AB0">
              <w:t>10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3268" w14:textId="5B172CBA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9D97" w14:textId="3EFBC090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9394" w14:textId="41283811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79EC" w14:textId="5BF0D500" w:rsidR="00BF7AB0" w:rsidRPr="00BF7AB0" w:rsidRDefault="00BF7AB0" w:rsidP="006C67E1">
            <w:pPr>
              <w:tabs>
                <w:tab w:val="left" w:pos="3491"/>
              </w:tabs>
              <w:jc w:val="center"/>
            </w:pPr>
          </w:p>
        </w:tc>
        <w:tc>
          <w:tcPr>
            <w:tcW w:w="911" w:type="dxa"/>
          </w:tcPr>
          <w:p w14:paraId="66770E73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  <w:tc>
          <w:tcPr>
            <w:tcW w:w="920" w:type="dxa"/>
          </w:tcPr>
          <w:p w14:paraId="00724911" w14:textId="77777777" w:rsidR="00BF7AB0" w:rsidRPr="00BF7AB0" w:rsidRDefault="00BF7AB0" w:rsidP="006C67E1">
            <w:pPr>
              <w:tabs>
                <w:tab w:val="left" w:pos="3491"/>
              </w:tabs>
            </w:pPr>
          </w:p>
        </w:tc>
      </w:tr>
    </w:tbl>
    <w:p w14:paraId="718B0327" w14:textId="77777777" w:rsidR="003A44EA" w:rsidRPr="003A44EA" w:rsidRDefault="003A44EA" w:rsidP="003A44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color="000000"/>
        </w:rPr>
      </w:pPr>
    </w:p>
    <w:p w14:paraId="6D2AAF3F" w14:textId="3ADB846E" w:rsidR="003A44EA" w:rsidRDefault="003A44EA" w:rsidP="00F34D21">
      <w:pPr>
        <w:rPr>
          <w:sz w:val="24"/>
          <w:szCs w:val="24"/>
        </w:rPr>
      </w:pPr>
    </w:p>
    <w:p w14:paraId="4A8292E4" w14:textId="0E4A1E1B" w:rsidR="003A44EA" w:rsidRDefault="003A44EA" w:rsidP="003A44EA">
      <w:pPr>
        <w:jc w:val="righ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0"/>
        <w:gridCol w:w="4961"/>
      </w:tblGrid>
      <w:tr w:rsidR="003A44EA" w:rsidRPr="003A44EA" w14:paraId="1EFE6352" w14:textId="77777777" w:rsidTr="00455DB0">
        <w:trPr>
          <w:trHeight w:val="206"/>
        </w:trPr>
        <w:tc>
          <w:tcPr>
            <w:tcW w:w="5097" w:type="dxa"/>
          </w:tcPr>
          <w:p w14:paraId="400C859D" w14:textId="6D06F747" w:rsidR="003A44EA" w:rsidRPr="003A44EA" w:rsidRDefault="003A44EA" w:rsidP="00455DB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949BC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3A44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14:paraId="3B6EA6B6" w14:textId="72FA4613" w:rsidR="003A44EA" w:rsidRPr="003A44EA" w:rsidRDefault="003A44EA" w:rsidP="00455DB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949BC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3A44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A44EA" w:rsidRPr="003A44EA" w14:paraId="6BD24C50" w14:textId="77777777" w:rsidTr="00455DB0">
        <w:tc>
          <w:tcPr>
            <w:tcW w:w="5097" w:type="dxa"/>
          </w:tcPr>
          <w:p w14:paraId="235F7A7F" w14:textId="5ED70175" w:rsidR="008949BC" w:rsidRPr="003A44EA" w:rsidRDefault="007B4A55" w:rsidP="008949BC">
            <w:pPr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</w:rPr>
              <w:t>Директор</w:t>
            </w:r>
          </w:p>
          <w:p w14:paraId="20EB20F2" w14:textId="5AC814BE" w:rsidR="008949BC" w:rsidRPr="003A44EA" w:rsidRDefault="008949BC" w:rsidP="008949BC">
            <w:pPr>
              <w:rPr>
                <w:rFonts w:cs="Arial"/>
                <w:sz w:val="24"/>
                <w:szCs w:val="24"/>
              </w:rPr>
            </w:pP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="007B4A55">
              <w:rPr>
                <w:rFonts w:cs="Arial"/>
                <w:sz w:val="24"/>
                <w:szCs w:val="24"/>
              </w:rPr>
              <w:t>С.А. Коробов</w:t>
            </w:r>
          </w:p>
          <w:p w14:paraId="7FA74C97" w14:textId="77777777" w:rsidR="003A44EA" w:rsidRPr="003A44EA" w:rsidRDefault="003A44EA" w:rsidP="00455DB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04B6FC0F" w14:textId="77777777" w:rsidR="008949BC" w:rsidRDefault="008949BC" w:rsidP="00455DB0">
            <w:pPr>
              <w:rPr>
                <w:rFonts w:cs="Arial"/>
                <w:sz w:val="24"/>
                <w:szCs w:val="24"/>
                <w:u w:val="single"/>
              </w:rPr>
            </w:pPr>
          </w:p>
          <w:p w14:paraId="3074902F" w14:textId="1388DDF0" w:rsidR="003A44EA" w:rsidRPr="003A44EA" w:rsidRDefault="003A44EA" w:rsidP="00455DB0">
            <w:pPr>
              <w:rPr>
                <w:rFonts w:cs="Arial"/>
                <w:sz w:val="24"/>
                <w:szCs w:val="24"/>
              </w:rPr>
            </w:pP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  <w:r w:rsidRPr="003A44EA">
              <w:rPr>
                <w:rFonts w:cs="Arial"/>
                <w:sz w:val="24"/>
                <w:szCs w:val="24"/>
                <w:u w:val="single"/>
              </w:rPr>
              <w:tab/>
            </w:r>
          </w:p>
          <w:p w14:paraId="02CC1F1D" w14:textId="77777777" w:rsidR="003A44EA" w:rsidRPr="003A44EA" w:rsidRDefault="003A44EA" w:rsidP="00455DB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71AD27" w14:textId="172BBDEB" w:rsidR="003A44EA" w:rsidRDefault="003A44EA" w:rsidP="003A44EA">
      <w:pPr>
        <w:jc w:val="right"/>
        <w:rPr>
          <w:sz w:val="24"/>
          <w:szCs w:val="24"/>
        </w:rPr>
      </w:pPr>
    </w:p>
    <w:p w14:paraId="0421A2C3" w14:textId="196DC3C5" w:rsidR="009B7020" w:rsidRDefault="009B7020" w:rsidP="003A44EA">
      <w:pPr>
        <w:jc w:val="right"/>
        <w:rPr>
          <w:sz w:val="24"/>
          <w:szCs w:val="24"/>
        </w:rPr>
      </w:pPr>
    </w:p>
    <w:p w14:paraId="22FC277F" w14:textId="3E83FF30" w:rsidR="009B7020" w:rsidRDefault="009B7020" w:rsidP="003A44EA">
      <w:pPr>
        <w:jc w:val="right"/>
        <w:rPr>
          <w:sz w:val="24"/>
          <w:szCs w:val="24"/>
        </w:rPr>
      </w:pPr>
    </w:p>
    <w:p w14:paraId="4EE12FD9" w14:textId="5DC4903B" w:rsidR="009B7020" w:rsidRPr="009B7020" w:rsidRDefault="009B7020" w:rsidP="00BF7AB0">
      <w:pPr>
        <w:ind w:left="5664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</w:t>
      </w:r>
    </w:p>
    <w:p w14:paraId="68E1BC49" w14:textId="77777777" w:rsidR="009B7020" w:rsidRPr="005C6A77" w:rsidRDefault="009B7020" w:rsidP="003A44EA">
      <w:pPr>
        <w:jc w:val="right"/>
        <w:rPr>
          <w:sz w:val="24"/>
          <w:szCs w:val="24"/>
        </w:rPr>
      </w:pPr>
    </w:p>
    <w:sectPr w:rsidR="009B7020" w:rsidRPr="005C6A77" w:rsidSect="008D01AC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9"/>
    <w:multiLevelType w:val="multilevel"/>
    <w:tmpl w:val="DCFA182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685"/>
        </w:tabs>
        <w:ind w:left="468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8B07DF0"/>
    <w:multiLevelType w:val="hybridMultilevel"/>
    <w:tmpl w:val="F5322D1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E3A"/>
    <w:multiLevelType w:val="multilevel"/>
    <w:tmpl w:val="3A74EB9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80" w:hanging="1800"/>
      </w:pPr>
      <w:rPr>
        <w:rFonts w:hint="default"/>
      </w:rPr>
    </w:lvl>
  </w:abstractNum>
  <w:abstractNum w:abstractNumId="3" w15:restartNumberingAfterBreak="0">
    <w:nsid w:val="142B7BB5"/>
    <w:multiLevelType w:val="multilevel"/>
    <w:tmpl w:val="2A14A7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80446F"/>
    <w:multiLevelType w:val="hybridMultilevel"/>
    <w:tmpl w:val="1396C01A"/>
    <w:lvl w:ilvl="0" w:tplc="8A3CB6E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045B3"/>
    <w:multiLevelType w:val="multilevel"/>
    <w:tmpl w:val="6A8ABB4A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2450" w:hanging="540"/>
      </w:pPr>
    </w:lvl>
    <w:lvl w:ilvl="2">
      <w:start w:val="3"/>
      <w:numFmt w:val="decimal"/>
      <w:lvlText w:val="%1.%2.%3."/>
      <w:lvlJc w:val="left"/>
      <w:pPr>
        <w:ind w:left="4540" w:hanging="720"/>
      </w:pPr>
    </w:lvl>
    <w:lvl w:ilvl="3">
      <w:start w:val="1"/>
      <w:numFmt w:val="decimal"/>
      <w:lvlText w:val="%1.%2.%3.%4."/>
      <w:lvlJc w:val="left"/>
      <w:pPr>
        <w:ind w:left="6450" w:hanging="720"/>
      </w:pPr>
    </w:lvl>
    <w:lvl w:ilvl="4">
      <w:start w:val="1"/>
      <w:numFmt w:val="decimal"/>
      <w:lvlText w:val="%1.%2.%3.%4.%5."/>
      <w:lvlJc w:val="left"/>
      <w:pPr>
        <w:ind w:left="8720" w:hanging="1080"/>
      </w:pPr>
    </w:lvl>
    <w:lvl w:ilvl="5">
      <w:start w:val="1"/>
      <w:numFmt w:val="decimal"/>
      <w:lvlText w:val="%1.%2.%3.%4.%5.%6."/>
      <w:lvlJc w:val="left"/>
      <w:pPr>
        <w:ind w:left="10630" w:hanging="1080"/>
      </w:pPr>
    </w:lvl>
    <w:lvl w:ilvl="6">
      <w:start w:val="1"/>
      <w:numFmt w:val="decimal"/>
      <w:lvlText w:val="%1.%2.%3.%4.%5.%6.%7."/>
      <w:lvlJc w:val="left"/>
      <w:pPr>
        <w:ind w:left="12900" w:hanging="1440"/>
      </w:pPr>
    </w:lvl>
    <w:lvl w:ilvl="7">
      <w:start w:val="1"/>
      <w:numFmt w:val="decimal"/>
      <w:lvlText w:val="%1.%2.%3.%4.%5.%6.%7.%8."/>
      <w:lvlJc w:val="left"/>
      <w:pPr>
        <w:ind w:left="14810" w:hanging="1440"/>
      </w:pPr>
    </w:lvl>
    <w:lvl w:ilvl="8">
      <w:start w:val="1"/>
      <w:numFmt w:val="decimal"/>
      <w:lvlText w:val="%1.%2.%3.%4.%5.%6.%7.%8.%9."/>
      <w:lvlJc w:val="left"/>
      <w:pPr>
        <w:ind w:left="17080" w:hanging="1800"/>
      </w:pPr>
    </w:lvl>
  </w:abstractNum>
  <w:abstractNum w:abstractNumId="6" w15:restartNumberingAfterBreak="0">
    <w:nsid w:val="39DC78B7"/>
    <w:multiLevelType w:val="multilevel"/>
    <w:tmpl w:val="B8F64D5C"/>
    <w:lvl w:ilvl="0">
      <w:start w:val="14"/>
      <w:numFmt w:val="decimal"/>
      <w:lvlText w:val="%1."/>
      <w:lvlJc w:val="left"/>
      <w:pPr>
        <w:ind w:left="480" w:hanging="48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7" w15:restartNumberingAfterBreak="0">
    <w:nsid w:val="3F125C81"/>
    <w:multiLevelType w:val="multilevel"/>
    <w:tmpl w:val="24CC0DD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45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8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80" w:hanging="1800"/>
      </w:pPr>
      <w:rPr>
        <w:rFonts w:hint="default"/>
        <w:color w:val="000000"/>
      </w:rPr>
    </w:lvl>
  </w:abstractNum>
  <w:abstractNum w:abstractNumId="8" w15:restartNumberingAfterBreak="0">
    <w:nsid w:val="4E6E061F"/>
    <w:multiLevelType w:val="multilevel"/>
    <w:tmpl w:val="25CC7D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5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80" w:hanging="1800"/>
      </w:pPr>
      <w:rPr>
        <w:rFonts w:hint="default"/>
      </w:rPr>
    </w:lvl>
  </w:abstractNum>
  <w:abstractNum w:abstractNumId="9" w15:restartNumberingAfterBreak="0">
    <w:nsid w:val="5EFB1881"/>
    <w:multiLevelType w:val="multilevel"/>
    <w:tmpl w:val="797C0D2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F272E92"/>
    <w:multiLevelType w:val="multilevel"/>
    <w:tmpl w:val="87C637D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4DA4D2F"/>
    <w:multiLevelType w:val="multilevel"/>
    <w:tmpl w:val="ABA8C8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C5255A"/>
    <w:multiLevelType w:val="multilevel"/>
    <w:tmpl w:val="4AEA7D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80" w:hanging="180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76"/>
    <w:rsid w:val="00114005"/>
    <w:rsid w:val="001E11F5"/>
    <w:rsid w:val="00261D15"/>
    <w:rsid w:val="00265277"/>
    <w:rsid w:val="00352E9C"/>
    <w:rsid w:val="003A44EA"/>
    <w:rsid w:val="005C6A77"/>
    <w:rsid w:val="005D2B43"/>
    <w:rsid w:val="005E5DB2"/>
    <w:rsid w:val="00602E0F"/>
    <w:rsid w:val="006C0725"/>
    <w:rsid w:val="006D2ECB"/>
    <w:rsid w:val="007A1362"/>
    <w:rsid w:val="007B493C"/>
    <w:rsid w:val="007B4A55"/>
    <w:rsid w:val="007E46F7"/>
    <w:rsid w:val="00866FE5"/>
    <w:rsid w:val="008949BC"/>
    <w:rsid w:val="008D01AC"/>
    <w:rsid w:val="009B7020"/>
    <w:rsid w:val="009E54E1"/>
    <w:rsid w:val="00A10978"/>
    <w:rsid w:val="00B37943"/>
    <w:rsid w:val="00BF7AB0"/>
    <w:rsid w:val="00C20FDA"/>
    <w:rsid w:val="00CF6076"/>
    <w:rsid w:val="00D16E9B"/>
    <w:rsid w:val="00F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57C2"/>
  <w15:chartTrackingRefBased/>
  <w15:docId w15:val="{CEAA5492-A949-4F45-9485-8769CAA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 Знак,H1,Знак"/>
    <w:basedOn w:val="a"/>
    <w:next w:val="a"/>
    <w:link w:val="10"/>
    <w:uiPriority w:val="9"/>
    <w:qFormat/>
    <w:rsid w:val="00CF6076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H1 Знак,Знак Знак"/>
    <w:basedOn w:val="a0"/>
    <w:link w:val="1"/>
    <w:uiPriority w:val="9"/>
    <w:rsid w:val="00CF60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3">
    <w:name w:val="Hyperlink"/>
    <w:aliases w:val="%Hyperlink"/>
    <w:uiPriority w:val="99"/>
    <w:rsid w:val="00CF6076"/>
    <w:rPr>
      <w:color w:val="0000FF"/>
      <w:u w:val="single"/>
    </w:rPr>
  </w:style>
  <w:style w:type="paragraph" w:styleId="a4">
    <w:name w:val="List Paragraph"/>
    <w:aliases w:val="Bullet List,FooterText,numbered,Цветной список - Акцент 11,Список нумерованный цифры,-Абзац списка,List Paragraph3,Нумерованый список,ТЗ список,Абзац списка литеральный,Булет1,1Булет,it_List1,Абзац списка3,SL_Абзац списка,List Paragraph1"/>
    <w:basedOn w:val="a"/>
    <w:link w:val="a5"/>
    <w:uiPriority w:val="34"/>
    <w:qFormat/>
    <w:rsid w:val="00CF6076"/>
    <w:pPr>
      <w:suppressAutoHyphens w:val="0"/>
      <w:autoSpaceDE w:val="0"/>
      <w:autoSpaceDN w:val="0"/>
      <w:ind w:left="720"/>
      <w:contextualSpacing/>
    </w:pPr>
    <w:rPr>
      <w:sz w:val="28"/>
      <w:szCs w:val="28"/>
      <w:lang w:eastAsia="ru-RU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,Нумерованый список Знак,ТЗ список Знак,Абзац списка литеральный Знак,Булет1 Знак"/>
    <w:link w:val="a4"/>
    <w:uiPriority w:val="34"/>
    <w:qFormat/>
    <w:locked/>
    <w:rsid w:val="00CF607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qFormat/>
    <w:rsid w:val="0011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4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Мартынова</dc:creator>
  <cp:keywords/>
  <dc:description/>
  <cp:lastModifiedBy>Ирина Долгих</cp:lastModifiedBy>
  <cp:revision>5</cp:revision>
  <dcterms:created xsi:type="dcterms:W3CDTF">2026-03-19T09:54:00Z</dcterms:created>
  <dcterms:modified xsi:type="dcterms:W3CDTF">2026-05-12T08:54:00Z</dcterms:modified>
</cp:coreProperties>
</file>