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EE1C9B">
        <w:rPr>
          <w:b/>
          <w:i/>
          <w:sz w:val="24"/>
          <w:szCs w:val="24"/>
          <w:u w:val="single"/>
        </w:rPr>
        <w:t>59940</w:t>
      </w:r>
      <w:r w:rsidR="00833384">
        <w:rPr>
          <w:b/>
          <w:i/>
          <w:sz w:val="24"/>
          <w:szCs w:val="24"/>
          <w:u w:val="single"/>
        </w:rPr>
        <w:t xml:space="preserve"> </w:t>
      </w:r>
      <w:r w:rsidR="00EE1C9B">
        <w:rPr>
          <w:b/>
          <w:i/>
          <w:sz w:val="24"/>
          <w:szCs w:val="24"/>
          <w:u w:val="single"/>
        </w:rPr>
        <w:t>пятьдесят девять тысяч девятьсот сорок</w:t>
      </w:r>
      <w:r w:rsidR="00F84782" w:rsidRPr="004F5503">
        <w:rPr>
          <w:b/>
          <w:i/>
          <w:sz w:val="24"/>
          <w:szCs w:val="24"/>
          <w:u w:val="single"/>
        </w:rPr>
        <w:t>) рубл</w:t>
      </w:r>
      <w:r w:rsidR="007C2DCD">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E1C9B">
        <w:rPr>
          <w:b/>
          <w:i/>
          <w:sz w:val="24"/>
          <w:szCs w:val="24"/>
          <w:u w:val="single"/>
        </w:rPr>
        <w:t>май</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EE1C9B">
        <w:rPr>
          <w:b/>
          <w:i/>
          <w:sz w:val="24"/>
          <w:szCs w:val="24"/>
          <w:u w:val="single"/>
        </w:rPr>
        <w:t>12.05</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EE1C9B">
        <w:rPr>
          <w:b/>
          <w:i/>
          <w:sz w:val="24"/>
          <w:szCs w:val="24"/>
          <w:u w:val="single"/>
        </w:rPr>
        <w:t>14.05</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2D0BDB" w:rsidP="00260629">
            <w:pPr>
              <w:rPr>
                <w:sz w:val="24"/>
                <w:szCs w:val="24"/>
              </w:rPr>
            </w:pPr>
            <w:proofErr w:type="spellStart"/>
            <w:r>
              <w:rPr>
                <w:sz w:val="24"/>
                <w:szCs w:val="24"/>
              </w:rPr>
              <w:t>Слабилен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A16A6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2D0BDB" w:rsidP="00E5533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2D0BDB" w:rsidP="002D0BDB">
            <w:pPr>
              <w:jc w:val="center"/>
              <w:rPr>
                <w:sz w:val="24"/>
                <w:szCs w:val="24"/>
              </w:rPr>
            </w:pPr>
            <w:r>
              <w:rPr>
                <w:sz w:val="24"/>
                <w:szCs w:val="24"/>
              </w:rPr>
              <w:t>305,00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F44A3B" w:rsidP="002D0BDB">
            <w:pPr>
              <w:jc w:val="center"/>
              <w:rPr>
                <w:sz w:val="24"/>
                <w:szCs w:val="24"/>
              </w:rPr>
            </w:pPr>
            <w:r>
              <w:rPr>
                <w:sz w:val="24"/>
                <w:szCs w:val="24"/>
              </w:rPr>
              <w:t>Таб.</w:t>
            </w:r>
            <w:r w:rsidR="002D0BDB">
              <w:rPr>
                <w:sz w:val="24"/>
                <w:szCs w:val="24"/>
              </w:rPr>
              <w:t>п.п.о.</w:t>
            </w:r>
            <w:r w:rsidR="00641F85">
              <w:rPr>
                <w:sz w:val="24"/>
                <w:szCs w:val="24"/>
              </w:rPr>
              <w:t>5мг</w:t>
            </w:r>
            <w:r>
              <w:rPr>
                <w:sz w:val="24"/>
                <w:szCs w:val="24"/>
              </w:rPr>
              <w:t xml:space="preserve"> №</w:t>
            </w:r>
            <w:r w:rsidR="00641F85">
              <w:rPr>
                <w:sz w:val="24"/>
                <w:szCs w:val="24"/>
              </w:rPr>
              <w:t>20</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2D0BDB" w:rsidP="000105ED">
            <w:pPr>
              <w:rPr>
                <w:sz w:val="24"/>
                <w:szCs w:val="24"/>
              </w:rPr>
            </w:pPr>
            <w:proofErr w:type="spellStart"/>
            <w:r>
              <w:rPr>
                <w:sz w:val="24"/>
                <w:szCs w:val="24"/>
              </w:rPr>
              <w:t>Седальгин-плют</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2D0BD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2D0BDB" w:rsidP="00E5533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2D0BDB" w:rsidP="00C827E8">
            <w:pPr>
              <w:jc w:val="center"/>
              <w:rPr>
                <w:sz w:val="24"/>
                <w:szCs w:val="24"/>
              </w:rPr>
            </w:pPr>
            <w:r>
              <w:rPr>
                <w:sz w:val="24"/>
                <w:szCs w:val="24"/>
              </w:rPr>
              <w:t>384,00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2D0BDB" w:rsidP="00641F85">
            <w:pPr>
              <w:jc w:val="center"/>
              <w:rPr>
                <w:sz w:val="24"/>
                <w:szCs w:val="24"/>
              </w:rPr>
            </w:pPr>
            <w:r>
              <w:rPr>
                <w:sz w:val="24"/>
                <w:szCs w:val="24"/>
              </w:rPr>
              <w:t>Таб.№ 20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2D0BDB" w:rsidP="002D0BDB">
            <w:pPr>
              <w:rPr>
                <w:sz w:val="24"/>
                <w:szCs w:val="24"/>
              </w:rPr>
            </w:pPr>
            <w:proofErr w:type="spellStart"/>
            <w:r>
              <w:rPr>
                <w:sz w:val="24"/>
                <w:szCs w:val="24"/>
              </w:rPr>
              <w:t>Полижинакс</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F963F3"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2D0BDB"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2D0BDB" w:rsidP="007B4997">
            <w:pPr>
              <w:jc w:val="center"/>
              <w:rPr>
                <w:sz w:val="24"/>
                <w:szCs w:val="24"/>
              </w:rPr>
            </w:pPr>
            <w:r>
              <w:rPr>
                <w:sz w:val="24"/>
                <w:szCs w:val="24"/>
              </w:rPr>
              <w:t>609,00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2D0BDB" w:rsidP="00615EEF">
            <w:pPr>
              <w:jc w:val="center"/>
              <w:rPr>
                <w:sz w:val="24"/>
                <w:szCs w:val="24"/>
              </w:rPr>
            </w:pPr>
            <w:proofErr w:type="spellStart"/>
            <w:r>
              <w:rPr>
                <w:sz w:val="24"/>
                <w:szCs w:val="24"/>
              </w:rPr>
              <w:t>Капс.ваг</w:t>
            </w:r>
            <w:proofErr w:type="spellEnd"/>
            <w:r>
              <w:rPr>
                <w:sz w:val="24"/>
                <w:szCs w:val="24"/>
              </w:rPr>
              <w:t>. № 6</w:t>
            </w:r>
          </w:p>
        </w:tc>
      </w:tr>
      <w:tr w:rsidR="00732D2C"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732D2C" w:rsidRDefault="00732D2C"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732D2C" w:rsidRDefault="002D0BDB" w:rsidP="007B1389">
            <w:pPr>
              <w:rPr>
                <w:sz w:val="24"/>
                <w:szCs w:val="24"/>
              </w:rPr>
            </w:pPr>
            <w:proofErr w:type="spellStart"/>
            <w:r>
              <w:rPr>
                <w:sz w:val="24"/>
                <w:szCs w:val="24"/>
              </w:rPr>
              <w:t>Эналаприл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732D2C" w:rsidRDefault="002D0BD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732D2C" w:rsidRDefault="002D0BDB" w:rsidP="00F963F3">
            <w:pPr>
              <w:jc w:val="center"/>
              <w:rPr>
                <w:bCs/>
                <w:sz w:val="24"/>
                <w:szCs w:val="24"/>
              </w:rPr>
            </w:pPr>
            <w:r>
              <w:rPr>
                <w:bCs/>
                <w:sz w:val="24"/>
                <w:szCs w:val="24"/>
              </w:rPr>
              <w:t>200</w:t>
            </w:r>
          </w:p>
        </w:tc>
        <w:tc>
          <w:tcPr>
            <w:tcW w:w="584" w:type="pct"/>
            <w:tcBorders>
              <w:top w:val="single" w:sz="4" w:space="0" w:color="auto"/>
              <w:left w:val="single" w:sz="4" w:space="0" w:color="auto"/>
              <w:bottom w:val="single" w:sz="4" w:space="0" w:color="auto"/>
              <w:right w:val="single" w:sz="4" w:space="0" w:color="auto"/>
            </w:tcBorders>
            <w:vAlign w:val="center"/>
          </w:tcPr>
          <w:p w:rsidR="00732D2C" w:rsidRDefault="00EC26B2" w:rsidP="007B4997">
            <w:pPr>
              <w:jc w:val="center"/>
              <w:rPr>
                <w:sz w:val="24"/>
                <w:szCs w:val="24"/>
              </w:rPr>
            </w:pPr>
            <w:r>
              <w:rPr>
                <w:sz w:val="24"/>
                <w:szCs w:val="24"/>
              </w:rPr>
              <w:t>50</w:t>
            </w:r>
            <w:r w:rsidR="002D0BDB">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732D2C" w:rsidRPr="00204007" w:rsidRDefault="00732D2C"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32D2C" w:rsidRDefault="002D0BDB" w:rsidP="00115161">
            <w:pPr>
              <w:jc w:val="center"/>
              <w:rPr>
                <w:sz w:val="24"/>
                <w:szCs w:val="24"/>
              </w:rPr>
            </w:pPr>
            <w:r>
              <w:rPr>
                <w:sz w:val="24"/>
                <w:szCs w:val="24"/>
              </w:rPr>
              <w:t>Таб.5мг № 20</w:t>
            </w:r>
          </w:p>
        </w:tc>
      </w:tr>
      <w:tr w:rsidR="00732D2C"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732D2C" w:rsidRDefault="00732D2C" w:rsidP="005C4212">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732D2C" w:rsidRDefault="00EC26B2" w:rsidP="007B1389">
            <w:pPr>
              <w:rPr>
                <w:sz w:val="24"/>
                <w:szCs w:val="24"/>
              </w:rPr>
            </w:pPr>
            <w:proofErr w:type="spellStart"/>
            <w:r>
              <w:rPr>
                <w:sz w:val="24"/>
                <w:szCs w:val="24"/>
              </w:rPr>
              <w:t>Индапамид</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732D2C" w:rsidRDefault="0085684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732D2C" w:rsidRDefault="00EC26B2" w:rsidP="00F963F3">
            <w:pPr>
              <w:jc w:val="center"/>
              <w:rPr>
                <w:bCs/>
                <w:sz w:val="24"/>
                <w:szCs w:val="24"/>
              </w:rPr>
            </w:pPr>
            <w:r>
              <w:rPr>
                <w:bCs/>
                <w:sz w:val="24"/>
                <w:szCs w:val="24"/>
              </w:rPr>
              <w:t>100</w:t>
            </w:r>
          </w:p>
        </w:tc>
        <w:tc>
          <w:tcPr>
            <w:tcW w:w="584" w:type="pct"/>
            <w:tcBorders>
              <w:top w:val="single" w:sz="4" w:space="0" w:color="auto"/>
              <w:left w:val="single" w:sz="4" w:space="0" w:color="auto"/>
              <w:bottom w:val="single" w:sz="4" w:space="0" w:color="auto"/>
              <w:right w:val="single" w:sz="4" w:space="0" w:color="auto"/>
            </w:tcBorders>
            <w:vAlign w:val="center"/>
          </w:tcPr>
          <w:p w:rsidR="00732D2C" w:rsidRDefault="00EC26B2" w:rsidP="007B4997">
            <w:pPr>
              <w:jc w:val="center"/>
              <w:rPr>
                <w:sz w:val="24"/>
                <w:szCs w:val="24"/>
              </w:rPr>
            </w:pPr>
            <w:r>
              <w:rPr>
                <w:sz w:val="24"/>
                <w:szCs w:val="24"/>
              </w:rPr>
              <w:t>75</w:t>
            </w:r>
            <w:r w:rsidR="00193582">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732D2C" w:rsidRPr="00204007" w:rsidRDefault="00732D2C"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32D2C" w:rsidRDefault="00EC26B2" w:rsidP="00115161">
            <w:pPr>
              <w:jc w:val="center"/>
              <w:rPr>
                <w:sz w:val="24"/>
                <w:szCs w:val="24"/>
              </w:rPr>
            </w:pPr>
            <w:r>
              <w:rPr>
                <w:sz w:val="24"/>
                <w:szCs w:val="24"/>
              </w:rPr>
              <w:t>Таб. п.п.о.2,5 мг № 30</w:t>
            </w:r>
          </w:p>
        </w:tc>
      </w:tr>
      <w:tr w:rsidR="00732D2C"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732D2C" w:rsidRDefault="00FF025E" w:rsidP="005C4212">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732D2C" w:rsidRDefault="00EC26B2" w:rsidP="007B1389">
            <w:pPr>
              <w:rPr>
                <w:sz w:val="24"/>
                <w:szCs w:val="24"/>
              </w:rPr>
            </w:pPr>
            <w:proofErr w:type="spellStart"/>
            <w:r>
              <w:rPr>
                <w:sz w:val="24"/>
                <w:szCs w:val="24"/>
              </w:rPr>
              <w:t>Латанопрост</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732D2C" w:rsidRDefault="00FF025E"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732D2C" w:rsidRDefault="00193582" w:rsidP="00F963F3">
            <w:pPr>
              <w:jc w:val="center"/>
              <w:rPr>
                <w:bCs/>
                <w:sz w:val="24"/>
                <w:szCs w:val="24"/>
              </w:rPr>
            </w:pPr>
            <w:r>
              <w:rPr>
                <w:bCs/>
                <w:sz w:val="24"/>
                <w:szCs w:val="24"/>
              </w:rPr>
              <w:t>3</w:t>
            </w:r>
          </w:p>
        </w:tc>
        <w:tc>
          <w:tcPr>
            <w:tcW w:w="584" w:type="pct"/>
            <w:tcBorders>
              <w:top w:val="single" w:sz="4" w:space="0" w:color="auto"/>
              <w:left w:val="single" w:sz="4" w:space="0" w:color="auto"/>
              <w:bottom w:val="single" w:sz="4" w:space="0" w:color="auto"/>
              <w:right w:val="single" w:sz="4" w:space="0" w:color="auto"/>
            </w:tcBorders>
            <w:vAlign w:val="center"/>
          </w:tcPr>
          <w:p w:rsidR="00193582" w:rsidRDefault="00EC26B2" w:rsidP="00193582">
            <w:pPr>
              <w:jc w:val="center"/>
              <w:rPr>
                <w:sz w:val="24"/>
                <w:szCs w:val="24"/>
              </w:rPr>
            </w:pPr>
            <w:r>
              <w:rPr>
                <w:sz w:val="24"/>
                <w:szCs w:val="24"/>
              </w:rPr>
              <w:t>3</w:t>
            </w:r>
            <w:r w:rsidR="00193582">
              <w:rPr>
                <w:sz w:val="24"/>
                <w:szCs w:val="24"/>
              </w:rPr>
              <w:t>00,00</w:t>
            </w:r>
          </w:p>
        </w:tc>
        <w:tc>
          <w:tcPr>
            <w:tcW w:w="648" w:type="pct"/>
            <w:tcBorders>
              <w:top w:val="single" w:sz="4" w:space="0" w:color="auto"/>
              <w:left w:val="single" w:sz="4" w:space="0" w:color="auto"/>
              <w:bottom w:val="single" w:sz="4" w:space="0" w:color="auto"/>
              <w:right w:val="single" w:sz="4" w:space="0" w:color="auto"/>
            </w:tcBorders>
            <w:vAlign w:val="center"/>
          </w:tcPr>
          <w:p w:rsidR="00732D2C" w:rsidRPr="00204007" w:rsidRDefault="00732D2C"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32D2C" w:rsidRDefault="00EC26B2" w:rsidP="00D401C8">
            <w:pPr>
              <w:jc w:val="center"/>
              <w:rPr>
                <w:sz w:val="24"/>
                <w:szCs w:val="24"/>
              </w:rPr>
            </w:pPr>
            <w:r>
              <w:rPr>
                <w:sz w:val="24"/>
                <w:szCs w:val="24"/>
              </w:rPr>
              <w:t>Капли глаз. 2,5мл 0,005%</w:t>
            </w:r>
          </w:p>
        </w:tc>
      </w:tr>
      <w:tr w:rsidR="00FF025E"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F025E" w:rsidRDefault="00FF025E" w:rsidP="005C4212">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FF025E" w:rsidRDefault="00DC2030" w:rsidP="007B1389">
            <w:pPr>
              <w:rPr>
                <w:sz w:val="24"/>
                <w:szCs w:val="24"/>
              </w:rPr>
            </w:pPr>
            <w:proofErr w:type="spellStart"/>
            <w:r>
              <w:rPr>
                <w:sz w:val="24"/>
                <w:szCs w:val="24"/>
              </w:rPr>
              <w:t>Бетадин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FF025E" w:rsidRDefault="00DC2030"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F025E" w:rsidRDefault="00DC2030"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FF025E" w:rsidRDefault="00AC62FF" w:rsidP="007B4997">
            <w:pPr>
              <w:jc w:val="center"/>
              <w:rPr>
                <w:sz w:val="24"/>
                <w:szCs w:val="24"/>
              </w:rPr>
            </w:pPr>
            <w:r>
              <w:rPr>
                <w:sz w:val="24"/>
                <w:szCs w:val="24"/>
              </w:rPr>
              <w:t>311,00</w:t>
            </w:r>
          </w:p>
        </w:tc>
        <w:tc>
          <w:tcPr>
            <w:tcW w:w="648" w:type="pct"/>
            <w:tcBorders>
              <w:top w:val="single" w:sz="4" w:space="0" w:color="auto"/>
              <w:left w:val="single" w:sz="4" w:space="0" w:color="auto"/>
              <w:bottom w:val="single" w:sz="4" w:space="0" w:color="auto"/>
              <w:right w:val="single" w:sz="4" w:space="0" w:color="auto"/>
            </w:tcBorders>
            <w:vAlign w:val="center"/>
          </w:tcPr>
          <w:p w:rsidR="00FF025E" w:rsidRPr="00204007" w:rsidRDefault="00FF025E"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F025E" w:rsidRDefault="00DC2030" w:rsidP="00C209B2">
            <w:pPr>
              <w:jc w:val="center"/>
              <w:rPr>
                <w:sz w:val="24"/>
                <w:szCs w:val="24"/>
              </w:rPr>
            </w:pPr>
            <w:r>
              <w:rPr>
                <w:sz w:val="24"/>
                <w:szCs w:val="24"/>
              </w:rPr>
              <w:t>Мазь</w:t>
            </w:r>
            <w:r w:rsidR="00AC62FF">
              <w:rPr>
                <w:sz w:val="24"/>
                <w:szCs w:val="24"/>
              </w:rPr>
              <w:t xml:space="preserve"> 10% 20г</w:t>
            </w:r>
          </w:p>
        </w:tc>
      </w:tr>
      <w:tr w:rsidR="00FF025E"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F025E" w:rsidRDefault="002709D8" w:rsidP="005C4212">
            <w:pPr>
              <w:jc w:val="center"/>
              <w:rPr>
                <w:sz w:val="24"/>
                <w:szCs w:val="24"/>
              </w:rPr>
            </w:pPr>
            <w:r>
              <w:rPr>
                <w:sz w:val="24"/>
                <w:szCs w:val="24"/>
              </w:rPr>
              <w:t>8</w:t>
            </w:r>
          </w:p>
        </w:tc>
        <w:tc>
          <w:tcPr>
            <w:tcW w:w="1235" w:type="pct"/>
            <w:tcBorders>
              <w:top w:val="single" w:sz="4" w:space="0" w:color="auto"/>
              <w:left w:val="single" w:sz="4" w:space="0" w:color="auto"/>
              <w:bottom w:val="single" w:sz="4" w:space="0" w:color="auto"/>
              <w:right w:val="single" w:sz="4" w:space="0" w:color="auto"/>
            </w:tcBorders>
          </w:tcPr>
          <w:p w:rsidR="00FF025E" w:rsidRDefault="00AC62FF" w:rsidP="007B1389">
            <w:pPr>
              <w:rPr>
                <w:sz w:val="24"/>
                <w:szCs w:val="24"/>
              </w:rPr>
            </w:pPr>
            <w:proofErr w:type="spellStart"/>
            <w:r>
              <w:rPr>
                <w:sz w:val="24"/>
                <w:szCs w:val="24"/>
              </w:rPr>
              <w:t>Дюспаталин</w:t>
            </w:r>
            <w:proofErr w:type="spellEnd"/>
            <w:r>
              <w:rPr>
                <w:sz w:val="24"/>
                <w:szCs w:val="24"/>
              </w:rPr>
              <w:t xml:space="preserve"> Дуо</w:t>
            </w:r>
          </w:p>
        </w:tc>
        <w:tc>
          <w:tcPr>
            <w:tcW w:w="325" w:type="pct"/>
            <w:tcBorders>
              <w:top w:val="single" w:sz="4" w:space="0" w:color="auto"/>
              <w:left w:val="single" w:sz="4" w:space="0" w:color="auto"/>
              <w:bottom w:val="single" w:sz="4" w:space="0" w:color="auto"/>
              <w:right w:val="single" w:sz="4" w:space="0" w:color="auto"/>
            </w:tcBorders>
            <w:vAlign w:val="center"/>
          </w:tcPr>
          <w:p w:rsidR="00FF025E" w:rsidRDefault="00502E5F"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F025E" w:rsidRDefault="00AC62FF"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FF025E" w:rsidRDefault="00AC62FF" w:rsidP="007B4997">
            <w:pPr>
              <w:jc w:val="center"/>
              <w:rPr>
                <w:sz w:val="24"/>
                <w:szCs w:val="24"/>
              </w:rPr>
            </w:pPr>
            <w:r>
              <w:rPr>
                <w:sz w:val="24"/>
                <w:szCs w:val="24"/>
              </w:rPr>
              <w:t>803,00</w:t>
            </w:r>
          </w:p>
        </w:tc>
        <w:tc>
          <w:tcPr>
            <w:tcW w:w="648" w:type="pct"/>
            <w:tcBorders>
              <w:top w:val="single" w:sz="4" w:space="0" w:color="auto"/>
              <w:left w:val="single" w:sz="4" w:space="0" w:color="auto"/>
              <w:bottom w:val="single" w:sz="4" w:space="0" w:color="auto"/>
              <w:right w:val="single" w:sz="4" w:space="0" w:color="auto"/>
            </w:tcBorders>
            <w:vAlign w:val="center"/>
          </w:tcPr>
          <w:p w:rsidR="00FF025E" w:rsidRPr="00204007" w:rsidRDefault="00FF025E"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F025E" w:rsidRDefault="00AC62FF" w:rsidP="008A481D">
            <w:pPr>
              <w:jc w:val="center"/>
              <w:rPr>
                <w:sz w:val="24"/>
                <w:szCs w:val="24"/>
              </w:rPr>
            </w:pPr>
            <w:proofErr w:type="spellStart"/>
            <w:r>
              <w:rPr>
                <w:sz w:val="24"/>
                <w:szCs w:val="24"/>
              </w:rPr>
              <w:t>Таб.п.п.о</w:t>
            </w:r>
            <w:proofErr w:type="spellEnd"/>
            <w:r>
              <w:rPr>
                <w:sz w:val="24"/>
                <w:szCs w:val="24"/>
              </w:rPr>
              <w:t>. № 30</w:t>
            </w:r>
          </w:p>
        </w:tc>
      </w:tr>
      <w:tr w:rsidR="00FF025E"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F025E" w:rsidRDefault="00502E5F" w:rsidP="005C4212">
            <w:pPr>
              <w:jc w:val="center"/>
              <w:rPr>
                <w:sz w:val="24"/>
                <w:szCs w:val="24"/>
              </w:rPr>
            </w:pPr>
            <w:r>
              <w:rPr>
                <w:sz w:val="24"/>
                <w:szCs w:val="24"/>
              </w:rPr>
              <w:t>9</w:t>
            </w:r>
          </w:p>
        </w:tc>
        <w:tc>
          <w:tcPr>
            <w:tcW w:w="1235" w:type="pct"/>
            <w:tcBorders>
              <w:top w:val="single" w:sz="4" w:space="0" w:color="auto"/>
              <w:left w:val="single" w:sz="4" w:space="0" w:color="auto"/>
              <w:bottom w:val="single" w:sz="4" w:space="0" w:color="auto"/>
              <w:right w:val="single" w:sz="4" w:space="0" w:color="auto"/>
            </w:tcBorders>
          </w:tcPr>
          <w:p w:rsidR="00FF025E" w:rsidRDefault="00AC62FF" w:rsidP="007A0214">
            <w:pPr>
              <w:rPr>
                <w:sz w:val="24"/>
                <w:szCs w:val="24"/>
              </w:rPr>
            </w:pPr>
            <w:r>
              <w:rPr>
                <w:sz w:val="24"/>
                <w:szCs w:val="24"/>
              </w:rPr>
              <w:t>Меновазин</w:t>
            </w:r>
          </w:p>
        </w:tc>
        <w:tc>
          <w:tcPr>
            <w:tcW w:w="325" w:type="pct"/>
            <w:tcBorders>
              <w:top w:val="single" w:sz="4" w:space="0" w:color="auto"/>
              <w:left w:val="single" w:sz="4" w:space="0" w:color="auto"/>
              <w:bottom w:val="single" w:sz="4" w:space="0" w:color="auto"/>
              <w:right w:val="single" w:sz="4" w:space="0" w:color="auto"/>
            </w:tcBorders>
            <w:vAlign w:val="center"/>
          </w:tcPr>
          <w:p w:rsidR="00FF025E" w:rsidRDefault="00AC62FF"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F025E" w:rsidRDefault="00AC62FF" w:rsidP="00F963F3">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FF025E" w:rsidRDefault="00AC62FF" w:rsidP="007A0214">
            <w:pPr>
              <w:jc w:val="center"/>
              <w:rPr>
                <w:sz w:val="24"/>
                <w:szCs w:val="24"/>
              </w:rPr>
            </w:pPr>
            <w:r>
              <w:rPr>
                <w:sz w:val="24"/>
                <w:szCs w:val="24"/>
              </w:rPr>
              <w:t>27,00</w:t>
            </w:r>
          </w:p>
        </w:tc>
        <w:tc>
          <w:tcPr>
            <w:tcW w:w="648" w:type="pct"/>
            <w:tcBorders>
              <w:top w:val="single" w:sz="4" w:space="0" w:color="auto"/>
              <w:left w:val="single" w:sz="4" w:space="0" w:color="auto"/>
              <w:bottom w:val="single" w:sz="4" w:space="0" w:color="auto"/>
              <w:right w:val="single" w:sz="4" w:space="0" w:color="auto"/>
            </w:tcBorders>
            <w:vAlign w:val="center"/>
          </w:tcPr>
          <w:p w:rsidR="00FF025E" w:rsidRPr="00204007" w:rsidRDefault="00FF025E"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F025E" w:rsidRDefault="00AC62FF" w:rsidP="00DF2C78">
            <w:pPr>
              <w:jc w:val="center"/>
              <w:rPr>
                <w:sz w:val="24"/>
                <w:szCs w:val="24"/>
              </w:rPr>
            </w:pPr>
            <w:r>
              <w:rPr>
                <w:sz w:val="24"/>
                <w:szCs w:val="24"/>
              </w:rPr>
              <w:t>Р-р 40мл</w:t>
            </w:r>
          </w:p>
        </w:tc>
      </w:tr>
      <w:tr w:rsidR="00502E5F"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502E5F" w:rsidRDefault="003B5177" w:rsidP="005C4212">
            <w:pPr>
              <w:jc w:val="center"/>
              <w:rPr>
                <w:sz w:val="24"/>
                <w:szCs w:val="24"/>
              </w:rPr>
            </w:pPr>
            <w:r>
              <w:rPr>
                <w:sz w:val="24"/>
                <w:szCs w:val="24"/>
              </w:rPr>
              <w:t>10</w:t>
            </w:r>
          </w:p>
        </w:tc>
        <w:tc>
          <w:tcPr>
            <w:tcW w:w="1235" w:type="pct"/>
            <w:tcBorders>
              <w:top w:val="single" w:sz="4" w:space="0" w:color="auto"/>
              <w:left w:val="single" w:sz="4" w:space="0" w:color="auto"/>
              <w:bottom w:val="single" w:sz="4" w:space="0" w:color="auto"/>
              <w:right w:val="single" w:sz="4" w:space="0" w:color="auto"/>
            </w:tcBorders>
          </w:tcPr>
          <w:p w:rsidR="00502E5F" w:rsidRDefault="00AC62FF" w:rsidP="007B1389">
            <w:pPr>
              <w:rPr>
                <w:sz w:val="24"/>
                <w:szCs w:val="24"/>
              </w:rPr>
            </w:pPr>
            <w:proofErr w:type="spellStart"/>
            <w:r>
              <w:rPr>
                <w:sz w:val="24"/>
                <w:szCs w:val="24"/>
              </w:rPr>
              <w:t>Мелоксикам</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502E5F" w:rsidRDefault="003B5177"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502E5F" w:rsidRDefault="00AC62FF"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502E5F" w:rsidRDefault="00AC62FF" w:rsidP="007B4997">
            <w:pPr>
              <w:jc w:val="center"/>
              <w:rPr>
                <w:sz w:val="24"/>
                <w:szCs w:val="24"/>
              </w:rPr>
            </w:pPr>
            <w:r>
              <w:rPr>
                <w:sz w:val="24"/>
                <w:szCs w:val="24"/>
              </w:rPr>
              <w:t>229,00</w:t>
            </w:r>
          </w:p>
        </w:tc>
        <w:tc>
          <w:tcPr>
            <w:tcW w:w="648" w:type="pct"/>
            <w:tcBorders>
              <w:top w:val="single" w:sz="4" w:space="0" w:color="auto"/>
              <w:left w:val="single" w:sz="4" w:space="0" w:color="auto"/>
              <w:bottom w:val="single" w:sz="4" w:space="0" w:color="auto"/>
              <w:right w:val="single" w:sz="4" w:space="0" w:color="auto"/>
            </w:tcBorders>
            <w:vAlign w:val="center"/>
          </w:tcPr>
          <w:p w:rsidR="00502E5F" w:rsidRPr="00204007" w:rsidRDefault="00502E5F"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02E5F" w:rsidRDefault="00AC62FF" w:rsidP="00AC62FF">
            <w:pPr>
              <w:jc w:val="center"/>
              <w:rPr>
                <w:sz w:val="24"/>
                <w:szCs w:val="24"/>
              </w:rPr>
            </w:pPr>
            <w:r>
              <w:rPr>
                <w:sz w:val="24"/>
                <w:szCs w:val="24"/>
              </w:rPr>
              <w:t>Р-р в/м №5 1,5мл</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EE1C9B">
              <w:rPr>
                <w:sz w:val="24"/>
                <w:szCs w:val="24"/>
              </w:rPr>
              <w:t>22</w:t>
            </w:r>
            <w:bookmarkStart w:id="0" w:name="_GoBack"/>
            <w:bookmarkEnd w:id="0"/>
            <w:r w:rsidR="000D4898">
              <w:rPr>
                <w:sz w:val="24"/>
                <w:szCs w:val="24"/>
              </w:rPr>
              <w:t>.05</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564" w:rsidRDefault="00C20564">
      <w:r>
        <w:separator/>
      </w:r>
    </w:p>
  </w:endnote>
  <w:endnote w:type="continuationSeparator" w:id="0">
    <w:p w:rsidR="00C20564" w:rsidRDefault="00C2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E1C9B">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564" w:rsidRDefault="00C20564">
      <w:r>
        <w:separator/>
      </w:r>
    </w:p>
  </w:footnote>
  <w:footnote w:type="continuationSeparator" w:id="0">
    <w:p w:rsidR="00C20564" w:rsidRDefault="00C205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B13"/>
    <w:rsid w:val="00267C96"/>
    <w:rsid w:val="002709D8"/>
    <w:rsid w:val="00271688"/>
    <w:rsid w:val="00271762"/>
    <w:rsid w:val="002717E8"/>
    <w:rsid w:val="00272BD7"/>
    <w:rsid w:val="00274590"/>
    <w:rsid w:val="0027623A"/>
    <w:rsid w:val="00277F37"/>
    <w:rsid w:val="00280140"/>
    <w:rsid w:val="00281E79"/>
    <w:rsid w:val="00283282"/>
    <w:rsid w:val="00283B9D"/>
    <w:rsid w:val="002849EF"/>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15C6"/>
    <w:rsid w:val="002A32F1"/>
    <w:rsid w:val="002A3597"/>
    <w:rsid w:val="002A49B0"/>
    <w:rsid w:val="002A6699"/>
    <w:rsid w:val="002A6D0D"/>
    <w:rsid w:val="002B027F"/>
    <w:rsid w:val="002B0A31"/>
    <w:rsid w:val="002B3BB5"/>
    <w:rsid w:val="002B516B"/>
    <w:rsid w:val="002B6105"/>
    <w:rsid w:val="002B77F5"/>
    <w:rsid w:val="002C1854"/>
    <w:rsid w:val="002C3FD0"/>
    <w:rsid w:val="002C4583"/>
    <w:rsid w:val="002C4604"/>
    <w:rsid w:val="002C72CF"/>
    <w:rsid w:val="002C7487"/>
    <w:rsid w:val="002D0BDB"/>
    <w:rsid w:val="002D0BDC"/>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5F5D"/>
    <w:rsid w:val="003566BD"/>
    <w:rsid w:val="00356954"/>
    <w:rsid w:val="00356CE0"/>
    <w:rsid w:val="00356E16"/>
    <w:rsid w:val="00356EF3"/>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5F2"/>
    <w:rsid w:val="007D1BA2"/>
    <w:rsid w:val="007D1CA0"/>
    <w:rsid w:val="007D1F7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8011C5"/>
    <w:rsid w:val="008014AB"/>
    <w:rsid w:val="0080202F"/>
    <w:rsid w:val="00803EA9"/>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81037"/>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3E5"/>
    <w:rsid w:val="009F6ACF"/>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530F"/>
    <w:rsid w:val="00C06FF6"/>
    <w:rsid w:val="00C11C51"/>
    <w:rsid w:val="00C11C82"/>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798"/>
    <w:rsid w:val="00C80EFF"/>
    <w:rsid w:val="00C827E8"/>
    <w:rsid w:val="00C82EC8"/>
    <w:rsid w:val="00C83EED"/>
    <w:rsid w:val="00C84ADC"/>
    <w:rsid w:val="00C85B88"/>
    <w:rsid w:val="00C85BF6"/>
    <w:rsid w:val="00C86199"/>
    <w:rsid w:val="00C866C8"/>
    <w:rsid w:val="00C871DC"/>
    <w:rsid w:val="00C87E1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D2544"/>
    <w:rsid w:val="00CD3B13"/>
    <w:rsid w:val="00CD4A78"/>
    <w:rsid w:val="00CD6071"/>
    <w:rsid w:val="00CD6B86"/>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61A2"/>
    <w:rsid w:val="00E464EC"/>
    <w:rsid w:val="00E5051C"/>
    <w:rsid w:val="00E51695"/>
    <w:rsid w:val="00E518A9"/>
    <w:rsid w:val="00E51E59"/>
    <w:rsid w:val="00E54587"/>
    <w:rsid w:val="00E5533B"/>
    <w:rsid w:val="00E55829"/>
    <w:rsid w:val="00E56510"/>
    <w:rsid w:val="00E60751"/>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2DBE"/>
    <w:rsid w:val="00FE2DDA"/>
    <w:rsid w:val="00FE4CD3"/>
    <w:rsid w:val="00FE765F"/>
    <w:rsid w:val="00FE7BCB"/>
    <w:rsid w:val="00FE7E8C"/>
    <w:rsid w:val="00FF025E"/>
    <w:rsid w:val="00FF0DD4"/>
    <w:rsid w:val="00FF2380"/>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E8C8F"/>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3DA8-190C-4AE4-B8EC-5C72A0C3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15</TotalTime>
  <Pages>12</Pages>
  <Words>4866</Words>
  <Characters>27737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32538</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2026-04-27T06:33:00Z</cp:lastPrinted>
  <dcterms:created xsi:type="dcterms:W3CDTF">2026-05-06T12:08:00Z</dcterms:created>
  <dcterms:modified xsi:type="dcterms:W3CDTF">2026-05-12T07:45:00Z</dcterms:modified>
</cp:coreProperties>
</file>