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61" w:rsidRPr="005062DF" w:rsidRDefault="00B56B14" w:rsidP="00930C61">
      <w:pPr>
        <w:widowControl w:val="0"/>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Договор</w:t>
      </w:r>
      <w:r w:rsidR="00930C61" w:rsidRPr="005062DF">
        <w:rPr>
          <w:rFonts w:ascii="Times New Roman" w:eastAsia="Times New Roman" w:hAnsi="Times New Roman" w:cs="Times New Roman"/>
          <w:b/>
        </w:rPr>
        <w:t xml:space="preserve"> </w:t>
      </w:r>
      <w:r w:rsidR="00930C61" w:rsidRPr="005062DF">
        <w:rPr>
          <w:rFonts w:ascii="Times New Roman" w:eastAsia="Times New Roman" w:hAnsi="Times New Roman" w:cs="Times New Roman"/>
        </w:rPr>
        <w:t xml:space="preserve">№ </w:t>
      </w:r>
      <w:r>
        <w:rPr>
          <w:rFonts w:ascii="Times New Roman" w:eastAsia="Times New Roman" w:hAnsi="Times New Roman" w:cs="Times New Roman"/>
        </w:rPr>
        <w:t>____</w:t>
      </w:r>
    </w:p>
    <w:p w:rsidR="00930C61" w:rsidRDefault="00930C61" w:rsidP="00930C61">
      <w:pPr>
        <w:widowControl w:val="0"/>
        <w:autoSpaceDE w:val="0"/>
        <w:autoSpaceDN w:val="0"/>
        <w:adjustRightInd w:val="0"/>
        <w:spacing w:after="0" w:line="240" w:lineRule="auto"/>
        <w:jc w:val="center"/>
        <w:rPr>
          <w:rFonts w:ascii="Times New Roman" w:eastAsia="Times New Roman" w:hAnsi="Times New Roman" w:cs="Times New Roman"/>
          <w:b/>
          <w:bCs/>
        </w:rPr>
      </w:pPr>
      <w:r w:rsidRPr="005062DF">
        <w:rPr>
          <w:rFonts w:ascii="Times New Roman" w:eastAsia="Times New Roman" w:hAnsi="Times New Roman" w:cs="Times New Roman"/>
          <w:b/>
        </w:rPr>
        <w:t xml:space="preserve">на поставку </w:t>
      </w:r>
      <w:r w:rsidRPr="005062DF">
        <w:rPr>
          <w:rFonts w:ascii="Times New Roman" w:eastAsia="Times New Roman" w:hAnsi="Times New Roman" w:cs="Times New Roman"/>
          <w:b/>
          <w:bCs/>
        </w:rPr>
        <w:t>товаров</w:t>
      </w:r>
    </w:p>
    <w:p w:rsidR="00930C61" w:rsidRPr="005062DF" w:rsidRDefault="00930C61" w:rsidP="00930C61">
      <w:pPr>
        <w:widowControl w:val="0"/>
        <w:autoSpaceDE w:val="0"/>
        <w:autoSpaceDN w:val="0"/>
        <w:adjustRightInd w:val="0"/>
        <w:spacing w:after="0" w:line="240" w:lineRule="auto"/>
        <w:jc w:val="center"/>
        <w:rPr>
          <w:rFonts w:ascii="Times New Roman" w:eastAsia="Times New Roman" w:hAnsi="Times New Roman" w:cs="Times New Roman"/>
        </w:rPr>
      </w:pPr>
    </w:p>
    <w:p w:rsidR="00930C61" w:rsidRPr="005062DF" w:rsidRDefault="00930C61" w:rsidP="00930C61">
      <w:pPr>
        <w:widowControl w:val="0"/>
        <w:tabs>
          <w:tab w:val="right" w:pos="10490"/>
        </w:tabs>
        <w:autoSpaceDE w:val="0"/>
        <w:autoSpaceDN w:val="0"/>
        <w:adjustRightInd w:val="0"/>
        <w:spacing w:before="120" w:after="240" w:line="240" w:lineRule="auto"/>
        <w:rPr>
          <w:rFonts w:ascii="Times New Roman" w:eastAsia="Times New Roman" w:hAnsi="Times New Roman" w:cs="Times New Roman"/>
        </w:rPr>
      </w:pPr>
      <w:r w:rsidRPr="005062DF">
        <w:rPr>
          <w:rFonts w:ascii="Times New Roman" w:eastAsia="Times New Roman" w:hAnsi="Times New Roman" w:cs="Times New Roman"/>
        </w:rPr>
        <w:t xml:space="preserve">г. </w:t>
      </w:r>
      <w:r>
        <w:rPr>
          <w:rFonts w:ascii="Times New Roman" w:eastAsia="Times New Roman" w:hAnsi="Times New Roman" w:cs="Times New Roman"/>
        </w:rPr>
        <w:t>Кольчугино                                                                                                             «___» __________ 2026</w:t>
      </w:r>
      <w:r w:rsidRPr="005062DF">
        <w:rPr>
          <w:rFonts w:ascii="Times New Roman" w:eastAsia="Times New Roman" w:hAnsi="Times New Roman" w:cs="Times New Roman"/>
        </w:rPr>
        <w:t>г.</w:t>
      </w:r>
    </w:p>
    <w:p w:rsidR="00930C61" w:rsidRPr="005062DF" w:rsidRDefault="00930C61" w:rsidP="00930C61">
      <w:pPr>
        <w:autoSpaceDE w:val="0"/>
        <w:autoSpaceDN w:val="0"/>
        <w:adjustRightInd w:val="0"/>
        <w:spacing w:after="0" w:line="240" w:lineRule="auto"/>
        <w:ind w:firstLine="648"/>
        <w:jc w:val="both"/>
        <w:rPr>
          <w:rFonts w:ascii="Times New Roman" w:eastAsia="Times New Roman" w:hAnsi="Times New Roman" w:cs="Times New Roman"/>
          <w:bCs/>
        </w:rPr>
      </w:pPr>
    </w:p>
    <w:p w:rsidR="00930C61" w:rsidRPr="001D19D3" w:rsidRDefault="00930C61" w:rsidP="001D19D3">
      <w:pPr>
        <w:widowControl w:val="0"/>
        <w:jc w:val="both"/>
        <w:rPr>
          <w:b/>
        </w:rPr>
      </w:pPr>
      <w:r w:rsidRPr="001D19D3">
        <w:rPr>
          <w:rFonts w:ascii="Times New Roman" w:hAnsi="Times New Roman" w:cs="Times New Roman"/>
          <w:b/>
        </w:rPr>
        <w:t>ГБУСО ВО «Комплексный центр социального обслуживания населения Кольчугинского района»</w:t>
      </w:r>
      <w:r w:rsidRPr="001D19D3">
        <w:rPr>
          <w:rFonts w:ascii="Times New Roman" w:eastAsia="Times New Roman" w:hAnsi="Times New Roman" w:cs="Times New Roman"/>
        </w:rPr>
        <w:t xml:space="preserve">, далее именуемый «Заказчик», в лице директора Фалалеевой Светланы Вячеславовны, действующего на основании и в соответствии с Уставом, с одной стороны, и </w:t>
      </w:r>
      <w:r w:rsidR="00B56B14">
        <w:rPr>
          <w:rFonts w:ascii="Times New Roman" w:hAnsi="Times New Roman" w:cs="Times New Roman"/>
          <w:b/>
        </w:rPr>
        <w:t>___________</w:t>
      </w:r>
      <w:r w:rsidRPr="001D19D3">
        <w:rPr>
          <w:rFonts w:ascii="Times New Roman" w:eastAsia="Times New Roman" w:hAnsi="Times New Roman" w:cs="Times New Roman"/>
        </w:rPr>
        <w:t xml:space="preserve"> далее именуемое  «Поставщик», в лице </w:t>
      </w:r>
      <w:r w:rsidR="00B56B14">
        <w:rPr>
          <w:rFonts w:ascii="Times New Roman" w:eastAsia="Times New Roman" w:hAnsi="Times New Roman" w:cs="Times New Roman"/>
        </w:rPr>
        <w:t>___________</w:t>
      </w:r>
      <w:r w:rsidRPr="001D19D3">
        <w:rPr>
          <w:rFonts w:ascii="Times New Roman" w:eastAsia="Times New Roman" w:hAnsi="Times New Roman" w:cs="Times New Roman"/>
        </w:rPr>
        <w:t>,</w:t>
      </w:r>
      <w:r w:rsidR="001D19D3" w:rsidRPr="001D19D3">
        <w:rPr>
          <w:rFonts w:ascii="Times New Roman" w:eastAsia="Times New Roman" w:hAnsi="Times New Roman" w:cs="Times New Roman"/>
        </w:rPr>
        <w:t xml:space="preserve">, </w:t>
      </w:r>
      <w:r w:rsidRPr="001D19D3">
        <w:rPr>
          <w:rFonts w:ascii="Times New Roman" w:eastAsia="Times New Roman" w:hAnsi="Times New Roman" w:cs="Times New Roman"/>
        </w:rPr>
        <w:t xml:space="preserve"> действующей на основании Устава, с другой стороны, вместе именуемые «Стороны</w:t>
      </w:r>
      <w:r w:rsidR="00B56B14" w:rsidRPr="00B56B14">
        <w:t xml:space="preserve"> </w:t>
      </w:r>
      <w:r w:rsidR="00B56B14" w:rsidRPr="00B56B14">
        <w:rPr>
          <w:rFonts w:ascii="Times New Roman" w:hAnsi="Times New Roman" w:cs="Times New Roman"/>
        </w:rPr>
        <w:t>руководствуясь Гражданским кодексом РФ, Федеральным законом от 18.07.2011 № 223-ФЗ «О закупках товаров, работ, услуг отдельными видами юридических лиц»</w:t>
      </w:r>
      <w:r w:rsidRPr="00B56B14">
        <w:rPr>
          <w:rFonts w:ascii="Times New Roman" w:eastAsia="Times New Roman" w:hAnsi="Times New Roman" w:cs="Times New Roman"/>
        </w:rPr>
        <w:t>, заключили настоящий Контракт на поставку товаров (далее – Договор) о нижеследующем</w:t>
      </w:r>
      <w:r w:rsidRPr="001D19D3">
        <w:rPr>
          <w:rFonts w:ascii="Times New Roman" w:eastAsia="Times New Roman" w:hAnsi="Times New Roman" w:cs="Times New Roman"/>
        </w:rPr>
        <w:t>:</w:t>
      </w:r>
    </w:p>
    <w:p w:rsidR="00930C61" w:rsidRPr="005062DF" w:rsidRDefault="00930C61" w:rsidP="00930C61">
      <w:pPr>
        <w:autoSpaceDE w:val="0"/>
        <w:autoSpaceDN w:val="0"/>
        <w:adjustRightInd w:val="0"/>
        <w:spacing w:after="0" w:line="240" w:lineRule="auto"/>
        <w:ind w:firstLine="648"/>
        <w:jc w:val="center"/>
        <w:rPr>
          <w:rFonts w:ascii="Times New Roman" w:eastAsia="Times New Roman" w:hAnsi="Times New Roman" w:cs="Times New Roman"/>
          <w:b/>
        </w:rPr>
      </w:pPr>
      <w:r w:rsidRPr="005062DF">
        <w:rPr>
          <w:rFonts w:ascii="Times New Roman" w:eastAsia="Times New Roman" w:hAnsi="Times New Roman" w:cs="Times New Roman"/>
          <w:b/>
        </w:rPr>
        <w:t>Предмет Договора.</w:t>
      </w:r>
    </w:p>
    <w:p w:rsidR="00930C61" w:rsidRPr="005062DF" w:rsidRDefault="00930C61" w:rsidP="00930C61">
      <w:pPr>
        <w:keepNext/>
        <w:widowControl w:val="0"/>
        <w:autoSpaceDE w:val="0"/>
        <w:autoSpaceDN w:val="0"/>
        <w:adjustRightInd w:val="0"/>
        <w:spacing w:after="0" w:line="240" w:lineRule="auto"/>
        <w:jc w:val="both"/>
        <w:outlineLvl w:val="0"/>
        <w:rPr>
          <w:rFonts w:ascii="Times New Roman" w:eastAsia="Times New Roman" w:hAnsi="Times New Roman" w:cs="Times New Roman"/>
          <w:color w:val="444444"/>
          <w:kern w:val="32"/>
        </w:rPr>
      </w:pPr>
      <w:r w:rsidRPr="005062DF">
        <w:rPr>
          <w:rFonts w:ascii="Times New Roman" w:eastAsia="Times New Roman" w:hAnsi="Times New Roman" w:cs="Times New Roman"/>
          <w:b/>
          <w:bCs/>
          <w:kern w:val="32"/>
        </w:rPr>
        <w:t>1</w:t>
      </w:r>
      <w:r w:rsidRPr="005062DF">
        <w:rPr>
          <w:rFonts w:ascii="Times New Roman" w:eastAsia="Times New Roman" w:hAnsi="Times New Roman" w:cs="Times New Roman"/>
          <w:bCs/>
          <w:kern w:val="32"/>
        </w:rPr>
        <w:t>.1.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rFonts w:ascii="Times New Roman" w:eastAsia="Times New Roman" w:hAnsi="Times New Roman" w:cs="Times New Roman"/>
          <w:bCs/>
          <w:kern w:val="32"/>
        </w:rPr>
        <w:t xml:space="preserve"> </w:t>
      </w:r>
      <w:r w:rsidR="00B56B14">
        <w:rPr>
          <w:rFonts w:ascii="Times New Roman" w:eastAsia="Times New Roman" w:hAnsi="Times New Roman" w:cs="Times New Roman"/>
          <w:b/>
          <w:bCs/>
          <w:kern w:val="32"/>
        </w:rPr>
        <w:t>чайную пару</w:t>
      </w:r>
      <w:r w:rsidRPr="005062DF">
        <w:rPr>
          <w:rFonts w:ascii="Times New Roman" w:eastAsia="Times New Roman" w:hAnsi="Times New Roman" w:cs="Times New Roman"/>
          <w:b/>
          <w:bCs/>
          <w:kern w:val="32"/>
        </w:rPr>
        <w:t xml:space="preserve"> </w:t>
      </w:r>
      <w:r w:rsidRPr="00BA76C4">
        <w:rPr>
          <w:rFonts w:ascii="Times New Roman" w:eastAsia="Times New Roman" w:hAnsi="Times New Roman" w:cs="Times New Roman"/>
          <w:bCs/>
          <w:kern w:val="32"/>
        </w:rPr>
        <w:t>(далее по тексту – Товар)</w:t>
      </w:r>
      <w:r w:rsidRPr="005062DF">
        <w:rPr>
          <w:rFonts w:ascii="Times New Roman" w:eastAsia="Times New Roman" w:hAnsi="Times New Roman" w:cs="Times New Roman"/>
          <w:b/>
          <w:bCs/>
          <w:kern w:val="32"/>
        </w:rPr>
        <w:t xml:space="preserve"> </w:t>
      </w:r>
      <w:r w:rsidRPr="005062DF">
        <w:rPr>
          <w:rFonts w:ascii="Times New Roman" w:eastAsia="Times New Roman" w:hAnsi="Times New Roman" w:cs="Times New Roman"/>
          <w:bCs/>
          <w:kern w:val="32"/>
        </w:rPr>
        <w:t>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30C61" w:rsidRPr="005062DF" w:rsidRDefault="00930C61" w:rsidP="00930C61">
      <w:pPr>
        <w:widowControl w:val="0"/>
        <w:tabs>
          <w:tab w:val="left" w:pos="0"/>
          <w:tab w:val="left" w:pos="142"/>
          <w:tab w:val="left" w:pos="567"/>
        </w:tabs>
        <w:spacing w:before="57" w:after="57" w:line="240" w:lineRule="auto"/>
        <w:jc w:val="both"/>
        <w:rPr>
          <w:rFonts w:ascii="Times New Roman" w:eastAsia="Calibri" w:hAnsi="Times New Roman" w:cs="Times New Roman"/>
          <w:lang w:eastAsia="ar-SA"/>
        </w:rPr>
      </w:pPr>
      <w:r w:rsidRPr="005062DF">
        <w:rPr>
          <w:rFonts w:ascii="Times New Roman" w:eastAsia="Calibri" w:hAnsi="Times New Roman" w:cs="Times New Roman"/>
          <w:lang w:eastAsia="ar-SA"/>
        </w:rPr>
        <w:t xml:space="preserve">     1.2. Заказчик обязуется принять и оплатить </w:t>
      </w:r>
      <w:r w:rsidRPr="005062DF">
        <w:rPr>
          <w:rFonts w:ascii="Times New Roman" w:eastAsia="Calibri" w:hAnsi="Times New Roman" w:cs="Times New Roman"/>
          <w:bCs/>
          <w:iCs/>
          <w:lang w:eastAsia="ar-SA"/>
        </w:rPr>
        <w:t xml:space="preserve">Товар в </w:t>
      </w:r>
      <w:r w:rsidRPr="005062DF">
        <w:rPr>
          <w:rFonts w:ascii="Times New Roman" w:eastAsia="Calibri" w:hAnsi="Times New Roman" w:cs="Times New Roman"/>
          <w:lang w:eastAsia="ar-SA"/>
        </w:rPr>
        <w:t>сроки, в порядке и на условиях, оговоренных в настоящем Договоре.</w:t>
      </w:r>
    </w:p>
    <w:p w:rsidR="001D19D3" w:rsidRDefault="00930C61" w:rsidP="00930C61">
      <w:pPr>
        <w:widowControl w:val="0"/>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      1.3.</w:t>
      </w:r>
      <w:r w:rsidRPr="005062DF">
        <w:rPr>
          <w:rFonts w:ascii="Times New Roman" w:eastAsia="Times New Roman" w:hAnsi="Times New Roman" w:cs="Times New Roman"/>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001D19D3">
        <w:rPr>
          <w:rFonts w:ascii="Times New Roman" w:eastAsia="Times New Roman" w:hAnsi="Times New Roman" w:cs="Times New Roman"/>
          <w:b/>
        </w:rPr>
        <w:t xml:space="preserve">итоговый протокол </w:t>
      </w:r>
      <w:r w:rsidR="00B56B14">
        <w:rPr>
          <w:rFonts w:ascii="Times New Roman" w:eastAsia="Times New Roman" w:hAnsi="Times New Roman" w:cs="Times New Roman"/>
          <w:b/>
        </w:rPr>
        <w:t>№ от )</w:t>
      </w:r>
    </w:p>
    <w:p w:rsidR="00B56B14" w:rsidRDefault="00B56B14" w:rsidP="00930C61">
      <w:pPr>
        <w:widowControl w:val="0"/>
        <w:autoSpaceDE w:val="0"/>
        <w:autoSpaceDN w:val="0"/>
        <w:adjustRightInd w:val="0"/>
        <w:spacing w:after="0" w:line="240" w:lineRule="auto"/>
        <w:jc w:val="both"/>
        <w:rPr>
          <w:rFonts w:ascii="Times New Roman" w:eastAsia="Times New Roman" w:hAnsi="Times New Roman" w:cs="Times New Roman"/>
          <w:b/>
        </w:rPr>
      </w:pPr>
    </w:p>
    <w:p w:rsidR="00930C61" w:rsidRPr="005062DF" w:rsidRDefault="00930C61" w:rsidP="00930C61">
      <w:pPr>
        <w:widowControl w:val="0"/>
        <w:autoSpaceDE w:val="0"/>
        <w:autoSpaceDN w:val="0"/>
        <w:adjustRightInd w:val="0"/>
        <w:spacing w:after="0" w:line="240" w:lineRule="auto"/>
        <w:ind w:left="288"/>
        <w:jc w:val="both"/>
        <w:rPr>
          <w:rFonts w:ascii="Times New Roman" w:eastAsia="Times New Roman" w:hAnsi="Times New Roman" w:cs="Times New Roman"/>
          <w:b/>
        </w:rPr>
      </w:pPr>
    </w:p>
    <w:p w:rsidR="00930C61" w:rsidRPr="005062DF" w:rsidRDefault="00930C61" w:rsidP="00930C61">
      <w:pPr>
        <w:widowControl w:val="0"/>
        <w:tabs>
          <w:tab w:val="left" w:pos="1134"/>
        </w:tabs>
        <w:spacing w:before="57" w:after="57" w:line="240" w:lineRule="auto"/>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2. Цена Договора и порядок расчетов.</w:t>
      </w:r>
    </w:p>
    <w:p w:rsidR="00930C61" w:rsidRPr="005062DF" w:rsidRDefault="00930C61" w:rsidP="00930C61">
      <w:pPr>
        <w:widowControl w:val="0"/>
        <w:tabs>
          <w:tab w:val="left" w:pos="1134"/>
        </w:tabs>
        <w:spacing w:before="120" w:after="57"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 xml:space="preserve">2.1. Цена Договора составляет </w:t>
      </w:r>
      <w:r w:rsidR="00B56B14">
        <w:rPr>
          <w:rFonts w:ascii="Times New Roman" w:eastAsia="Calibri" w:hAnsi="Times New Roman" w:cs="Times New Roman"/>
          <w:b/>
          <w:lang w:eastAsia="ar-SA"/>
        </w:rPr>
        <w:t>____________</w:t>
      </w:r>
    </w:p>
    <w:p w:rsidR="00930C61" w:rsidRPr="005062DF" w:rsidRDefault="00930C61" w:rsidP="00930C61">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5062DF">
        <w:rPr>
          <w:rFonts w:ascii="Times New Roman" w:eastAsia="Times New Roman" w:hAnsi="Times New Roman" w:cs="Times New Roman"/>
        </w:rPr>
        <w:t>При этом цены за единицу измерения каждой позиции Товара устанавливаются согласно Приложению № 1.</w:t>
      </w:r>
    </w:p>
    <w:p w:rsidR="00930C61" w:rsidRPr="005062DF" w:rsidRDefault="00930C61" w:rsidP="00930C61">
      <w:pPr>
        <w:widowControl w:val="0"/>
        <w:tabs>
          <w:tab w:val="left" w:pos="1134"/>
        </w:tabs>
        <w:spacing w:before="57" w:after="57"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2.2. Источник финансирования: средства бюджетных учрежде</w:t>
      </w:r>
      <w:r>
        <w:rPr>
          <w:rFonts w:ascii="Times New Roman" w:eastAsia="Calibri" w:hAnsi="Times New Roman" w:cs="Times New Roman"/>
          <w:lang w:eastAsia="ar-SA"/>
        </w:rPr>
        <w:t>ний.</w:t>
      </w:r>
    </w:p>
    <w:p w:rsidR="00930C61" w:rsidRPr="005062DF" w:rsidRDefault="00930C61" w:rsidP="00930C61">
      <w:pPr>
        <w:widowControl w:val="0"/>
        <w:tabs>
          <w:tab w:val="left" w:pos="1134"/>
        </w:tabs>
        <w:autoSpaceDE w:val="0"/>
        <w:autoSpaceDN w:val="0"/>
        <w:adjustRightInd w:val="0"/>
        <w:spacing w:after="0" w:line="295" w:lineRule="exact"/>
        <w:ind w:right="-1"/>
        <w:jc w:val="both"/>
        <w:rPr>
          <w:rFonts w:ascii="Times New Roman" w:eastAsia="Times New Roman" w:hAnsi="Times New Roman" w:cs="Times New Roman"/>
        </w:rPr>
      </w:pPr>
      <w:r w:rsidRPr="005062DF">
        <w:rPr>
          <w:rFonts w:ascii="Times New Roman" w:eastAsia="Times New Roman" w:hAnsi="Times New Roman" w:cs="Times New Roman"/>
        </w:rPr>
        <w:t xml:space="preserve">          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rsidR="00930C61" w:rsidRPr="005062DF" w:rsidRDefault="00930C61" w:rsidP="00930C61">
      <w:pPr>
        <w:keepNext/>
        <w:spacing w:after="0" w:line="240" w:lineRule="auto"/>
        <w:ind w:firstLine="540"/>
        <w:jc w:val="both"/>
        <w:outlineLvl w:val="1"/>
        <w:rPr>
          <w:rFonts w:ascii="Times New Roman" w:eastAsia="Times New Roman" w:hAnsi="Times New Roman" w:cs="Arial"/>
          <w:bCs/>
          <w:iCs/>
        </w:rPr>
      </w:pPr>
      <w:r w:rsidRPr="005062DF">
        <w:rPr>
          <w:rFonts w:ascii="Times New Roman" w:eastAsia="Times New Roman" w:hAnsi="Times New Roman" w:cs="Arial"/>
          <w:bCs/>
          <w:iCs/>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30C61" w:rsidRDefault="00930C61" w:rsidP="00930C61">
      <w:pPr>
        <w:widowControl w:val="0"/>
        <w:tabs>
          <w:tab w:val="left" w:pos="1134"/>
        </w:tabs>
        <w:autoSpaceDE w:val="0"/>
        <w:autoSpaceDN w:val="0"/>
        <w:adjustRightInd w:val="0"/>
        <w:spacing w:before="57" w:after="57"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 xml:space="preserve">          2.5.</w:t>
      </w:r>
      <w:r w:rsidRPr="005062DF">
        <w:rPr>
          <w:rFonts w:ascii="Times New Roman" w:eastAsia="Calibri" w:hAnsi="Times New Roman" w:cs="Times New Roman"/>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930C61" w:rsidRPr="005062DF" w:rsidRDefault="00930C61" w:rsidP="00930C61">
      <w:pPr>
        <w:widowControl w:val="0"/>
        <w:tabs>
          <w:tab w:val="left" w:pos="1134"/>
        </w:tabs>
        <w:autoSpaceDE w:val="0"/>
        <w:autoSpaceDN w:val="0"/>
        <w:adjustRightInd w:val="0"/>
        <w:spacing w:before="57" w:after="57" w:line="240" w:lineRule="auto"/>
        <w:jc w:val="both"/>
        <w:rPr>
          <w:rFonts w:ascii="Times New Roman" w:eastAsia="Calibri" w:hAnsi="Times New Roman" w:cs="Times New Roman"/>
          <w:lang w:eastAsia="ar-SA"/>
        </w:rPr>
      </w:pPr>
    </w:p>
    <w:p w:rsidR="00930C61" w:rsidRPr="005062DF" w:rsidRDefault="00930C61" w:rsidP="00930C61">
      <w:pPr>
        <w:widowControl w:val="0"/>
        <w:tabs>
          <w:tab w:val="left" w:pos="1134"/>
        </w:tabs>
        <w:spacing w:before="57" w:after="57" w:line="240" w:lineRule="auto"/>
        <w:ind w:left="142"/>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3. Качество, ассортимент и упаковка поставляемого Товара.</w:t>
      </w:r>
    </w:p>
    <w:p w:rsidR="00930C61" w:rsidRPr="005062DF" w:rsidRDefault="00930C61" w:rsidP="00930C61">
      <w:pPr>
        <w:widowControl w:val="0"/>
        <w:tabs>
          <w:tab w:val="left" w:pos="1134"/>
        </w:tabs>
        <w:spacing w:before="120" w:after="57"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3.1.Качество поставляемого Товара должно соответствовать требованиям, указанным в Приложениях № </w:t>
      </w:r>
      <w:fldSimple w:instr=" REF _ref_16787711 \h \n \!  \* MERGEFORMAT " w:fldLock="1">
        <w:r w:rsidRPr="005062DF">
          <w:rPr>
            <w:rFonts w:ascii="Times New Roman" w:eastAsia="Calibri" w:hAnsi="Times New Roman" w:cs="Times New Roman"/>
            <w:lang w:eastAsia="ar-SA"/>
          </w:rPr>
          <w:t>1</w:t>
        </w:r>
      </w:fldSimple>
      <w:r w:rsidRPr="005062DF">
        <w:rPr>
          <w:rFonts w:ascii="Times New Roman" w:eastAsia="Calibri" w:hAnsi="Times New Roman" w:cs="Times New Roman"/>
          <w:lang w:eastAsia="ar-SA"/>
        </w:rPr>
        <w:t xml:space="preserve"> и № 2 к Договору.</w:t>
      </w:r>
    </w:p>
    <w:p w:rsidR="00930C61" w:rsidRPr="005062DF" w:rsidRDefault="00930C61" w:rsidP="00930C61">
      <w:pPr>
        <w:widowControl w:val="0"/>
        <w:tabs>
          <w:tab w:val="left" w:pos="1134"/>
        </w:tabs>
        <w:spacing w:before="120" w:after="57" w:line="240" w:lineRule="auto"/>
        <w:ind w:firstLine="567"/>
        <w:jc w:val="both"/>
        <w:rPr>
          <w:rFonts w:ascii="Times New Roman" w:eastAsia="Calibri" w:hAnsi="Times New Roman" w:cs="Times New Roman"/>
          <w:lang w:eastAsia="ar-SA"/>
        </w:rPr>
      </w:pPr>
    </w:p>
    <w:p w:rsidR="00930C61" w:rsidRPr="005062DF" w:rsidRDefault="00930C61" w:rsidP="00930C61">
      <w:pPr>
        <w:widowControl w:val="0"/>
        <w:tabs>
          <w:tab w:val="left" w:pos="1134"/>
        </w:tabs>
        <w:spacing w:before="57" w:after="57" w:line="240" w:lineRule="auto"/>
        <w:ind w:left="142"/>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4. Порядок, сроки и условия поставки Товара.</w:t>
      </w:r>
    </w:p>
    <w:p w:rsidR="00930C61" w:rsidRPr="005062DF" w:rsidRDefault="00930C61" w:rsidP="00930C61">
      <w:pPr>
        <w:widowControl w:val="0"/>
        <w:autoSpaceDE w:val="0"/>
        <w:autoSpaceDN w:val="0"/>
        <w:adjustRightInd w:val="0"/>
        <w:spacing w:after="0" w:line="240" w:lineRule="auto"/>
        <w:jc w:val="both"/>
        <w:rPr>
          <w:rFonts w:ascii="Times New Roman" w:eastAsia="Times New Roman" w:hAnsi="Times New Roman" w:cs="Times New Roman"/>
        </w:rPr>
      </w:pPr>
      <w:r w:rsidRPr="005062DF">
        <w:rPr>
          <w:rFonts w:ascii="Times New Roman" w:eastAsia="Times New Roman" w:hAnsi="Times New Roman" w:cs="Times New Roman"/>
        </w:rPr>
        <w:t xml:space="preserve">     4.1</w:t>
      </w:r>
      <w:r w:rsidRPr="005062DF">
        <w:rPr>
          <w:rFonts w:ascii="Times New Roman" w:eastAsia="Times New Roman" w:hAnsi="Times New Roman" w:cs="Times New Roman"/>
          <w:b/>
        </w:rPr>
        <w:t xml:space="preserve">. </w:t>
      </w:r>
      <w:r w:rsidRPr="005062DF">
        <w:rPr>
          <w:rFonts w:ascii="Times New Roman" w:eastAsia="Times New Roman" w:hAnsi="Times New Roman" w:cs="Times New Roman"/>
        </w:rPr>
        <w:t xml:space="preserve">Поставщик обязуется осуществить поставку Товара, предусмотренного Договором, в сроки и в количестве, установленные Приложениями  № </w:t>
      </w:r>
      <w:fldSimple w:instr=" REF _ref_16787711 \h \n \!  \* MERGEFORMAT " w:fldLock="1">
        <w:r w:rsidRPr="005062DF">
          <w:rPr>
            <w:rFonts w:ascii="Times New Roman" w:eastAsia="Times New Roman" w:hAnsi="Times New Roman" w:cs="Times New Roman"/>
          </w:rPr>
          <w:t>1</w:t>
        </w:r>
      </w:fldSimple>
      <w:r w:rsidRPr="005062DF">
        <w:rPr>
          <w:rFonts w:ascii="Times New Roman" w:eastAsia="Times New Roman" w:hAnsi="Times New Roman" w:cs="Times New Roman"/>
        </w:rPr>
        <w:t xml:space="preserve"> и № 2 к </w:t>
      </w:r>
      <w:r>
        <w:rPr>
          <w:rFonts w:ascii="Times New Roman" w:eastAsia="Times New Roman" w:hAnsi="Times New Roman" w:cs="Times New Roman"/>
        </w:rPr>
        <w:t>Договору</w:t>
      </w:r>
      <w:r w:rsidRPr="005062DF">
        <w:rPr>
          <w:rFonts w:ascii="Times New Roman" w:eastAsia="Times New Roman" w:hAnsi="Times New Roman" w:cs="Times New Roman"/>
        </w:rPr>
        <w:t xml:space="preserve">. </w:t>
      </w:r>
    </w:p>
    <w:p w:rsidR="00930C61" w:rsidRPr="005062DF" w:rsidRDefault="00930C61" w:rsidP="00930C61">
      <w:pPr>
        <w:widowControl w:val="0"/>
        <w:autoSpaceDE w:val="0"/>
        <w:autoSpaceDN w:val="0"/>
        <w:adjustRightInd w:val="0"/>
        <w:spacing w:after="0" w:line="240" w:lineRule="auto"/>
        <w:ind w:firstLine="540"/>
        <w:jc w:val="both"/>
        <w:rPr>
          <w:rFonts w:ascii="Times New Roman" w:eastAsia="Times New Roman" w:hAnsi="Times New Roman" w:cs="Times New Roman"/>
          <w:noProof/>
        </w:rPr>
      </w:pPr>
      <w:r w:rsidRPr="005062DF">
        <w:rPr>
          <w:rFonts w:ascii="Times New Roman" w:eastAsia="Times New Roman" w:hAnsi="Times New Roman" w:cs="Times New Roman"/>
          <w:noProof/>
        </w:rPr>
        <w:t xml:space="preserve">Поставка Товара  осуществляется согласно </w:t>
      </w:r>
      <w:r w:rsidRPr="005062DF">
        <w:rPr>
          <w:rFonts w:ascii="Times New Roman" w:eastAsia="Times New Roman" w:hAnsi="Times New Roman" w:cs="Times New Roman"/>
        </w:rPr>
        <w:t xml:space="preserve">Приложениям  № </w:t>
      </w:r>
      <w:fldSimple w:instr=" REF _ref_16787711 \h \n \!  \* MERGEFORMAT " w:fldLock="1">
        <w:r w:rsidRPr="005062DF">
          <w:rPr>
            <w:rFonts w:ascii="Times New Roman" w:eastAsia="Times New Roman" w:hAnsi="Times New Roman" w:cs="Times New Roman"/>
          </w:rPr>
          <w:t>1</w:t>
        </w:r>
      </w:fldSimple>
      <w:r w:rsidRPr="005062DF">
        <w:rPr>
          <w:rFonts w:ascii="Times New Roman" w:eastAsia="Times New Roman" w:hAnsi="Times New Roman" w:cs="Times New Roman"/>
        </w:rPr>
        <w:t> и № 2 к Договору</w:t>
      </w:r>
      <w:r w:rsidRPr="005062DF">
        <w:rPr>
          <w:rFonts w:ascii="Times New Roman" w:eastAsia="Times New Roman" w:hAnsi="Times New Roman" w:cs="Times New Roman"/>
          <w:b/>
          <w:noProof/>
        </w:rPr>
        <w:t>.</w:t>
      </w:r>
    </w:p>
    <w:p w:rsidR="00930C61" w:rsidRDefault="00930C61" w:rsidP="00930C61">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5062DF">
        <w:rPr>
          <w:rFonts w:ascii="Times New Roman" w:eastAsia="Times New Roman" w:hAnsi="Times New Roman" w:cs="Times New Roman"/>
          <w:iCs/>
        </w:rPr>
        <w:t>Доставка товара осуществляется Поставщиком  до</w:t>
      </w:r>
      <w:r w:rsidRPr="005062DF">
        <w:rPr>
          <w:rFonts w:ascii="Times New Roman" w:eastAsia="Times New Roman" w:hAnsi="Times New Roman" w:cs="Times New Roman"/>
        </w:rPr>
        <w:t xml:space="preserve">  Заказчика по адресу: Владимирская область, г. </w:t>
      </w:r>
      <w:r>
        <w:rPr>
          <w:rFonts w:ascii="Times New Roman" w:eastAsia="Times New Roman" w:hAnsi="Times New Roman" w:cs="Times New Roman"/>
        </w:rPr>
        <w:t>Кольчугино, ул. Володарского, д. 57.</w:t>
      </w:r>
    </w:p>
    <w:p w:rsidR="00930C61" w:rsidRPr="005062DF" w:rsidRDefault="00930C61" w:rsidP="00930C61">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5062DF">
        <w:rPr>
          <w:rFonts w:ascii="Times New Roman" w:eastAsia="Times New Roman" w:hAnsi="Times New Roman" w:cs="Times New Roman"/>
        </w:rPr>
        <w:t xml:space="preserve">4.2. Товар, поставляемый Поставщиком, должен соответствовать обязательным требованиям,  согласно Приложениям  № </w:t>
      </w:r>
      <w:fldSimple w:instr=" REF _ref_16787711 \h \n \!  \* MERGEFORMAT " w:fldLock="1">
        <w:r w:rsidRPr="005062DF">
          <w:rPr>
            <w:rFonts w:ascii="Times New Roman" w:eastAsia="Times New Roman" w:hAnsi="Times New Roman" w:cs="Times New Roman"/>
          </w:rPr>
          <w:t>1</w:t>
        </w:r>
      </w:fldSimple>
      <w:r w:rsidRPr="005062DF">
        <w:rPr>
          <w:rFonts w:ascii="Times New Roman" w:eastAsia="Times New Roman" w:hAnsi="Times New Roman" w:cs="Times New Roman"/>
        </w:rPr>
        <w:t xml:space="preserve"> и № 2 к Договору. </w:t>
      </w:r>
    </w:p>
    <w:p w:rsidR="00930C61" w:rsidRPr="005062DF" w:rsidRDefault="00930C61" w:rsidP="00930C61">
      <w:pPr>
        <w:widowControl w:val="0"/>
        <w:autoSpaceDE w:val="0"/>
        <w:autoSpaceDN w:val="0"/>
        <w:adjustRightInd w:val="0"/>
        <w:spacing w:after="0" w:line="240" w:lineRule="auto"/>
        <w:ind w:firstLine="539"/>
        <w:jc w:val="both"/>
        <w:rPr>
          <w:rFonts w:ascii="Times New Roman" w:eastAsia="Times New Roman" w:hAnsi="Times New Roman" w:cs="Times New Roman"/>
        </w:rPr>
      </w:pPr>
      <w:r>
        <w:rPr>
          <w:rFonts w:ascii="Times New Roman" w:eastAsia="Times New Roman" w:hAnsi="Times New Roman" w:cs="Times New Roman"/>
        </w:rPr>
        <w:t>4.3</w:t>
      </w:r>
      <w:r w:rsidRPr="005062DF">
        <w:rPr>
          <w:rFonts w:ascii="Times New Roman" w:eastAsia="Times New Roman" w:hAnsi="Times New Roman" w:cs="Times New Roman"/>
        </w:rPr>
        <w:t xml:space="preserve">. Товар, не соответствующий требованиям, указанным в Приложениях № 1 и № 2, считается недопоставленным. </w:t>
      </w:r>
    </w:p>
    <w:p w:rsidR="00930C61" w:rsidRPr="005062DF" w:rsidRDefault="00930C61" w:rsidP="00930C61">
      <w:pPr>
        <w:widowControl w:val="0"/>
        <w:autoSpaceDE w:val="0"/>
        <w:autoSpaceDN w:val="0"/>
        <w:adjustRightInd w:val="0"/>
        <w:spacing w:before="240" w:after="60" w:line="240" w:lineRule="auto"/>
        <w:ind w:firstLine="539"/>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lastRenderedPageBreak/>
        <w:t xml:space="preserve">5. Порядок приемки поставляемого Товара. </w:t>
      </w:r>
    </w:p>
    <w:p w:rsidR="00930C61" w:rsidRPr="005062DF" w:rsidRDefault="00930C61" w:rsidP="00930C61">
      <w:pPr>
        <w:widowControl w:val="0"/>
        <w:autoSpaceDE w:val="0"/>
        <w:autoSpaceDN w:val="0"/>
        <w:adjustRightInd w:val="0"/>
        <w:spacing w:after="0" w:line="240" w:lineRule="auto"/>
        <w:ind w:firstLine="539"/>
        <w:rPr>
          <w:rFonts w:ascii="Georgia" w:eastAsia="Times New Roman" w:hAnsi="Georgia" w:cs="Times New Roman"/>
          <w:color w:val="000000"/>
        </w:rPr>
      </w:pPr>
      <w:r w:rsidRPr="005062DF">
        <w:rPr>
          <w:rFonts w:ascii="Times New Roman" w:eastAsia="Times New Roman" w:hAnsi="Times New Roman" w:cs="Times New Roman"/>
          <w:bCs/>
          <w:iCs/>
        </w:rPr>
        <w:t>5.1. Заказчик обязуется   осуществить с участием Поставщика  приемку Товара (осмотр, проверку и принятие) в сроки и время</w:t>
      </w:r>
      <w:r w:rsidRPr="005062DF">
        <w:rPr>
          <w:rFonts w:ascii="Times New Roman" w:eastAsia="Times New Roman" w:hAnsi="Times New Roman" w:cs="Times New Roman"/>
        </w:rPr>
        <w:t>, установленные в Заявке Заказчика.</w:t>
      </w:r>
    </w:p>
    <w:p w:rsidR="00930C61" w:rsidRPr="005062DF" w:rsidRDefault="00930C61" w:rsidP="00930C61">
      <w:pPr>
        <w:keepNext/>
        <w:spacing w:after="0" w:line="240" w:lineRule="auto"/>
        <w:ind w:firstLine="539"/>
        <w:jc w:val="both"/>
        <w:outlineLvl w:val="1"/>
        <w:rPr>
          <w:rFonts w:ascii="Times New Roman" w:eastAsia="Times New Roman" w:hAnsi="Times New Roman" w:cs="Arial"/>
        </w:rPr>
      </w:pPr>
      <w:r w:rsidRPr="005062DF">
        <w:rPr>
          <w:rFonts w:ascii="Times New Roman" w:eastAsia="Times New Roman" w:hAnsi="Times New Roman" w:cs="Arial"/>
        </w:rPr>
        <w:t xml:space="preserve">5.2. Приемка товара осуществляется по адресу указанному в заявке Заказчика. </w:t>
      </w:r>
    </w:p>
    <w:p w:rsidR="00930C61" w:rsidRPr="005062DF" w:rsidRDefault="00930C61" w:rsidP="00930C61">
      <w:pPr>
        <w:keepNext/>
        <w:spacing w:after="0" w:line="240" w:lineRule="auto"/>
        <w:ind w:firstLine="539"/>
        <w:jc w:val="both"/>
        <w:outlineLvl w:val="1"/>
        <w:rPr>
          <w:rFonts w:ascii="Times New Roman" w:eastAsia="Times New Roman" w:hAnsi="Times New Roman" w:cs="Arial"/>
          <w:i/>
          <w:iCs/>
        </w:rPr>
      </w:pPr>
      <w:r w:rsidRPr="005062DF">
        <w:rPr>
          <w:rFonts w:ascii="Times New Roman" w:eastAsia="Times New Roman" w:hAnsi="Times New Roman" w:cs="Arial"/>
        </w:rPr>
        <w:t>5.3. Со стороны Заказчика приемку Товара будут осуществлять представитель Заказчика</w:t>
      </w:r>
      <w:r w:rsidRPr="005062DF">
        <w:rPr>
          <w:rFonts w:ascii="Times New Roman" w:eastAsia="Times New Roman" w:hAnsi="Times New Roman" w:cs="Arial"/>
          <w:i/>
          <w:iCs/>
        </w:rPr>
        <w:t xml:space="preserve">, </w:t>
      </w:r>
      <w:r w:rsidRPr="005062DF">
        <w:rPr>
          <w:rFonts w:ascii="Times New Roman" w:eastAsia="Times New Roman" w:hAnsi="Times New Roman" w:cs="Arial"/>
          <w:bCs/>
          <w:iCs/>
        </w:rPr>
        <w:t>действующий на основании соответствующего документа (доверенности, приказа, должностной инструкции и т.д.)</w:t>
      </w:r>
      <w:r w:rsidRPr="005062DF">
        <w:rPr>
          <w:rFonts w:ascii="Times New Roman" w:eastAsia="Times New Roman" w:hAnsi="Times New Roman" w:cs="Arial"/>
          <w:i/>
          <w:iCs/>
        </w:rPr>
        <w:t>.</w:t>
      </w:r>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color w:val="000000"/>
        </w:rPr>
      </w:pPr>
    </w:p>
    <w:p w:rsidR="00930C61" w:rsidRPr="005062DF" w:rsidRDefault="00930C61" w:rsidP="00930C61">
      <w:pPr>
        <w:widowControl w:val="0"/>
        <w:tabs>
          <w:tab w:val="left" w:pos="1134"/>
        </w:tabs>
        <w:spacing w:after="0" w:line="240" w:lineRule="auto"/>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6. Права и обязанности сторон.</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 Поставщик обязан:</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6.1.1. Поставить Заказчику Товар надлежащего качества и в надлежащей упаковке в соответствии с требованиями настоящего договора.</w:t>
      </w:r>
    </w:p>
    <w:p w:rsidR="00930C61" w:rsidRPr="005062DF" w:rsidRDefault="00930C61" w:rsidP="00930C61">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5062DF">
        <w:rPr>
          <w:rFonts w:ascii="Times New Roman" w:eastAsia="Times New Roman" w:hAnsi="Times New Roman" w:cs="Times New Roma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6.1.4. Передать Заказчику Товар свободным от прав третьих лиц.</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6.2. Поставщик вправе:</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 Заказчик обязан:</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30C61" w:rsidRPr="005062DF" w:rsidRDefault="00930C61" w:rsidP="00930C61">
      <w:pPr>
        <w:widowControl w:val="0"/>
        <w:tabs>
          <w:tab w:val="left" w:pos="1134"/>
        </w:tabs>
        <w:spacing w:after="0" w:line="240" w:lineRule="auto"/>
        <w:ind w:firstLine="567"/>
        <w:jc w:val="both"/>
        <w:rPr>
          <w:rFonts w:ascii="Times New Roman" w:eastAsia="Calibri" w:hAnsi="Times New Roman" w:cs="Times New Roman"/>
          <w:lang w:eastAsia="ar-SA"/>
        </w:rPr>
      </w:pPr>
      <w:r w:rsidRPr="005062DF">
        <w:rPr>
          <w:rFonts w:ascii="Times New Roman" w:eastAsia="Calibri" w:hAnsi="Times New Roman" w:cs="Times New Roman"/>
          <w:lang w:eastAsia="ar-SA"/>
        </w:rPr>
        <w:t>6.3.2. Произвести оплату Товара на условиях, предусмотренных настоящим Договором.</w:t>
      </w:r>
    </w:p>
    <w:p w:rsidR="00930C61" w:rsidRPr="005062DF" w:rsidRDefault="00930C61" w:rsidP="00930C61">
      <w:pPr>
        <w:widowControl w:val="0"/>
        <w:tabs>
          <w:tab w:val="left" w:pos="1134"/>
        </w:tabs>
        <w:spacing w:after="0" w:line="240" w:lineRule="auto"/>
        <w:rPr>
          <w:rFonts w:ascii="Times New Roman" w:eastAsia="Calibri" w:hAnsi="Times New Roman" w:cs="Times New Roman"/>
          <w:b/>
          <w:bCs/>
          <w:lang w:eastAsia="ar-SA"/>
        </w:rPr>
      </w:pPr>
    </w:p>
    <w:p w:rsidR="00930C61" w:rsidRPr="005062DF" w:rsidRDefault="00930C61" w:rsidP="00930C61">
      <w:pPr>
        <w:widowControl w:val="0"/>
        <w:tabs>
          <w:tab w:val="left" w:pos="1134"/>
        </w:tabs>
        <w:spacing w:after="0" w:line="240" w:lineRule="auto"/>
        <w:ind w:firstLine="567"/>
        <w:jc w:val="center"/>
        <w:rPr>
          <w:rFonts w:ascii="Times New Roman" w:eastAsia="Calibri" w:hAnsi="Times New Roman" w:cs="Times New Roman"/>
          <w:b/>
          <w:lang w:eastAsia="ar-SA"/>
        </w:rPr>
      </w:pPr>
      <w:r w:rsidRPr="005062DF">
        <w:rPr>
          <w:rFonts w:ascii="Times New Roman" w:eastAsia="Calibri" w:hAnsi="Times New Roman" w:cs="Times New Roman"/>
          <w:b/>
          <w:bCs/>
          <w:lang w:eastAsia="ar-SA"/>
        </w:rPr>
        <w:t>7. Форс-мажорные обстоятельства.</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30C61" w:rsidRPr="005062DF" w:rsidRDefault="00930C61" w:rsidP="00930C61">
      <w:pPr>
        <w:widowControl w:val="0"/>
        <w:tabs>
          <w:tab w:val="left" w:pos="1134"/>
        </w:tabs>
        <w:spacing w:after="60" w:line="240" w:lineRule="auto"/>
        <w:ind w:firstLine="539"/>
        <w:jc w:val="center"/>
        <w:rPr>
          <w:rFonts w:ascii="Times New Roman" w:eastAsia="Calibri" w:hAnsi="Times New Roman" w:cs="Times New Roman"/>
          <w:b/>
          <w:lang w:eastAsia="ar-SA"/>
        </w:rPr>
      </w:pPr>
      <w:r w:rsidRPr="005062DF">
        <w:rPr>
          <w:rFonts w:ascii="Times New Roman" w:eastAsia="Calibri" w:hAnsi="Times New Roman" w:cs="Times New Roman"/>
          <w:b/>
          <w:lang w:eastAsia="ar-SA"/>
        </w:rPr>
        <w:t>8. Разрешение споров.</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30C61"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8.4. К правоотношениям Сторон по настоящему Договору применяется гражданское право.</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p>
    <w:p w:rsidR="00930C61" w:rsidRPr="00891989" w:rsidRDefault="00930C61" w:rsidP="00930C61">
      <w:pPr>
        <w:widowControl w:val="0"/>
        <w:tabs>
          <w:tab w:val="left" w:pos="1134"/>
        </w:tabs>
        <w:spacing w:after="0" w:line="240" w:lineRule="auto"/>
        <w:jc w:val="center"/>
        <w:rPr>
          <w:rFonts w:ascii="Times New Roman" w:eastAsia="Calibri" w:hAnsi="Times New Roman" w:cs="Times New Roman"/>
          <w:b/>
          <w:lang w:eastAsia="ar-SA"/>
        </w:rPr>
      </w:pPr>
      <w:r w:rsidRPr="00891989">
        <w:rPr>
          <w:rFonts w:ascii="Times New Roman" w:eastAsia="Calibri" w:hAnsi="Times New Roman" w:cs="Times New Roman"/>
          <w:b/>
          <w:lang w:eastAsia="ar-SA"/>
        </w:rPr>
        <w:lastRenderedPageBreak/>
        <w:t>9. Ответственность сторон</w:t>
      </w:r>
    </w:p>
    <w:p w:rsidR="00930C61" w:rsidRPr="00891989" w:rsidRDefault="00930C61" w:rsidP="00930C61">
      <w:pPr>
        <w:pStyle w:val="21"/>
        <w:spacing w:after="0"/>
        <w:ind w:left="0" w:firstLine="709"/>
        <w:contextualSpacing/>
        <w:jc w:val="both"/>
        <w:rPr>
          <w:sz w:val="22"/>
          <w:szCs w:val="22"/>
        </w:rPr>
      </w:pPr>
      <w:r w:rsidRPr="00891989">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30C61" w:rsidRPr="00891989" w:rsidRDefault="00930C61" w:rsidP="00930C61">
      <w:pPr>
        <w:pStyle w:val="Warning"/>
        <w:spacing w:before="0" w:after="0" w:line="240" w:lineRule="auto"/>
        <w:ind w:firstLine="709"/>
        <w:contextualSpacing/>
        <w:jc w:val="both"/>
        <w:rPr>
          <w:i w:val="0"/>
          <w:color w:val="auto"/>
        </w:rPr>
      </w:pPr>
      <w:r w:rsidRPr="00891989">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 xml:space="preserve">9.3.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5000,00 рублей. Размер штрафа устанавливается </w:t>
      </w:r>
      <w:r w:rsidRPr="00891989">
        <w:rPr>
          <w:rFonts w:ascii="Times New Roman" w:eastAsia="Calibri" w:hAnsi="Times New Roman" w:cs="Times New Roman"/>
        </w:rPr>
        <w:t>в размере 1 процента цены контракта (этапа), но не более 5 тыс. рублей и не менее 1 тыс. рублей</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 xml:space="preserve">9.5.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9.8.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30C61" w:rsidRPr="00891989" w:rsidRDefault="00930C61" w:rsidP="00930C61">
      <w:pPr>
        <w:spacing w:after="0" w:line="240" w:lineRule="auto"/>
        <w:ind w:firstLine="709"/>
        <w:contextualSpacing/>
        <w:jc w:val="both"/>
        <w:rPr>
          <w:rFonts w:ascii="Times New Roman" w:hAnsi="Times New Roman" w:cs="Times New Roman"/>
        </w:rPr>
      </w:pPr>
      <w:r w:rsidRPr="00891989">
        <w:rPr>
          <w:rFonts w:ascii="Times New Roman" w:hAnsi="Times New Roman" w:cs="Times New Roman"/>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30C61" w:rsidRPr="005062DF" w:rsidRDefault="00930C61" w:rsidP="00930C61">
      <w:pPr>
        <w:suppressAutoHyphens/>
        <w:spacing w:after="0" w:line="240" w:lineRule="auto"/>
        <w:ind w:firstLine="539"/>
        <w:jc w:val="both"/>
        <w:rPr>
          <w:rFonts w:ascii="Times New Roman" w:eastAsia="Times New Roman" w:hAnsi="Times New Roman" w:cs="Times New Roman"/>
        </w:rPr>
      </w:pPr>
    </w:p>
    <w:p w:rsidR="00930C61" w:rsidRPr="005062DF" w:rsidRDefault="00930C61" w:rsidP="00930C61">
      <w:pPr>
        <w:widowControl w:val="0"/>
        <w:shd w:val="clear" w:color="auto" w:fill="FFFFFF"/>
        <w:tabs>
          <w:tab w:val="left" w:pos="682"/>
        </w:tabs>
        <w:autoSpaceDE w:val="0"/>
        <w:autoSpaceDN w:val="0"/>
        <w:adjustRightInd w:val="0"/>
        <w:spacing w:after="0" w:line="240" w:lineRule="auto"/>
        <w:ind w:firstLine="539"/>
        <w:jc w:val="center"/>
        <w:rPr>
          <w:rFonts w:ascii="Times New Roman" w:eastAsia="Times New Roman" w:hAnsi="Times New Roman" w:cs="Times New Roman"/>
          <w:b/>
        </w:rPr>
      </w:pPr>
      <w:r w:rsidRPr="005062DF">
        <w:rPr>
          <w:rFonts w:ascii="Times New Roman" w:eastAsia="Times New Roman" w:hAnsi="Times New Roman" w:cs="Times New Roman"/>
          <w:b/>
          <w:color w:val="000000"/>
        </w:rPr>
        <w:t>10. Изменение Договора.</w:t>
      </w:r>
    </w:p>
    <w:p w:rsidR="00930C61" w:rsidRPr="005062DF"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rPr>
      </w:pPr>
      <w:r w:rsidRPr="005062DF">
        <w:rPr>
          <w:rFonts w:ascii="Times New Roman" w:eastAsia="Times New Roman" w:hAnsi="Times New Roman" w:cs="Times New Roman"/>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30C61" w:rsidRPr="005062DF"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rPr>
      </w:pPr>
      <w:r w:rsidRPr="005062DF">
        <w:rPr>
          <w:rFonts w:ascii="Times New Roman" w:eastAsia="Times New Roman" w:hAnsi="Times New Roman" w:cs="Times New Roman"/>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30C61" w:rsidRPr="005062DF"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rPr>
      </w:pPr>
      <w:r w:rsidRPr="005062DF">
        <w:rPr>
          <w:rFonts w:ascii="Times New Roman" w:eastAsia="Times New Roman" w:hAnsi="Times New Roman" w:cs="Times New Roman"/>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30C61"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rPr>
      </w:pPr>
      <w:r w:rsidRPr="005062DF">
        <w:rPr>
          <w:rFonts w:ascii="Times New Roman" w:eastAsia="Times New Roman" w:hAnsi="Times New Roman" w:cs="Times New Roman"/>
          <w:color w:val="000000"/>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30C61" w:rsidRPr="00482A2C" w:rsidRDefault="00930C61" w:rsidP="00930C61">
      <w:pPr>
        <w:tabs>
          <w:tab w:val="left" w:pos="90"/>
        </w:tabs>
        <w:spacing w:after="0" w:line="100" w:lineRule="atLeast"/>
        <w:ind w:firstLine="539"/>
        <w:rPr>
          <w:rFonts w:ascii="Times New Roman" w:eastAsia="Calibri" w:hAnsi="Times New Roman" w:cs="Times New Roman"/>
          <w:bCs/>
          <w:i/>
          <w:color w:val="000000"/>
          <w:lang w:eastAsia="ar-SA"/>
        </w:rPr>
      </w:pPr>
      <w:r w:rsidRPr="00482A2C">
        <w:rPr>
          <w:rFonts w:ascii="Times New Roman" w:eastAsia="Calibri" w:hAnsi="Times New Roman" w:cs="Times New Roman"/>
          <w:bCs/>
          <w:i/>
          <w:color w:val="000000"/>
          <w:spacing w:val="-5"/>
          <w:lang w:eastAsia="ar-SA"/>
        </w:rPr>
        <w:t>10.3.  Расторжение Контракта</w:t>
      </w:r>
      <w:r w:rsidRPr="00482A2C">
        <w:rPr>
          <w:rFonts w:ascii="Times New Roman" w:eastAsia="Calibri" w:hAnsi="Times New Roman" w:cs="Times New Roman"/>
          <w:bCs/>
          <w:i/>
          <w:color w:val="000000"/>
          <w:lang w:eastAsia="ar-SA"/>
        </w:rPr>
        <w:t>:</w:t>
      </w:r>
    </w:p>
    <w:p w:rsidR="00930C61"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color w:val="000000"/>
        </w:rPr>
      </w:pPr>
      <w:r w:rsidRPr="005062DF">
        <w:rPr>
          <w:rFonts w:ascii="Times New Roman" w:eastAsia="Times New Roman" w:hAnsi="Times New Roman" w:cs="Times New Roman"/>
          <w:color w:val="000000"/>
        </w:rPr>
        <w:t xml:space="preserve">10.3.1. Расторжение Контракта допускается по соглашению сторон, по решению суда либо в </w:t>
      </w:r>
      <w:r w:rsidRPr="005062DF">
        <w:rPr>
          <w:rFonts w:ascii="Times New Roman" w:eastAsia="Times New Roman" w:hAnsi="Times New Roman" w:cs="Times New Roman"/>
          <w:color w:val="000000"/>
        </w:rPr>
        <w:lastRenderedPageBreak/>
        <w:t xml:space="preserve">случае </w:t>
      </w:r>
      <w:r w:rsidRPr="005062DF">
        <w:rPr>
          <w:rFonts w:ascii="Times New Roman" w:eastAsia="Times New Roman" w:hAnsi="Times New Roman" w:cs="Times New Roman"/>
          <w:kern w:val="1"/>
        </w:rPr>
        <w:t xml:space="preserve">одностороннего отказа Стороны Контракта от исполнения своих обязательств </w:t>
      </w:r>
      <w:r w:rsidRPr="005062DF">
        <w:rPr>
          <w:rFonts w:ascii="Times New Roman" w:eastAsia="Times New Roman" w:hAnsi="Times New Roman" w:cs="Times New Roman"/>
          <w:color w:val="000000"/>
        </w:rPr>
        <w:t>по основаниям, установленным действующим гражданским законодательством Российской Федерации.</w:t>
      </w:r>
    </w:p>
    <w:p w:rsidR="00930C61" w:rsidRPr="005062DF" w:rsidRDefault="00930C61" w:rsidP="00930C61">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bCs/>
        </w:rPr>
      </w:pPr>
    </w:p>
    <w:p w:rsidR="00930C61" w:rsidRPr="005062DF" w:rsidRDefault="00930C61" w:rsidP="00930C61">
      <w:pPr>
        <w:widowControl w:val="0"/>
        <w:autoSpaceDE w:val="0"/>
        <w:autoSpaceDN w:val="0"/>
        <w:adjustRightInd w:val="0"/>
        <w:spacing w:after="60" w:line="240" w:lineRule="auto"/>
        <w:ind w:firstLine="539"/>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t>11. Заключительные положения</w:t>
      </w:r>
    </w:p>
    <w:p w:rsidR="00930C61" w:rsidRPr="005062DF" w:rsidRDefault="00930C61" w:rsidP="00930C61">
      <w:pPr>
        <w:widowControl w:val="0"/>
        <w:tabs>
          <w:tab w:val="left" w:pos="1134"/>
        </w:tabs>
        <w:spacing w:after="0" w:line="240" w:lineRule="auto"/>
        <w:ind w:firstLine="539"/>
        <w:jc w:val="both"/>
        <w:rPr>
          <w:rFonts w:ascii="Times New Roman" w:eastAsia="Calibri" w:hAnsi="Times New Roman" w:cs="Times New Roman"/>
          <w:lang w:eastAsia="ar-SA"/>
        </w:rPr>
      </w:pPr>
      <w:r w:rsidRPr="005062DF">
        <w:rPr>
          <w:rFonts w:ascii="Times New Roman" w:eastAsia="Calibri" w:hAnsi="Times New Roman" w:cs="Times New Roman"/>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930C61" w:rsidRPr="005062DF" w:rsidRDefault="00930C61" w:rsidP="00930C61">
      <w:pPr>
        <w:tabs>
          <w:tab w:val="left" w:pos="360"/>
        </w:tabs>
        <w:spacing w:after="0" w:line="240" w:lineRule="auto"/>
        <w:jc w:val="both"/>
        <w:rPr>
          <w:rFonts w:ascii="Times New Roman" w:eastAsia="Times New Roman" w:hAnsi="Times New Roman" w:cs="Times New Roman"/>
        </w:rPr>
      </w:pPr>
      <w:r w:rsidRPr="005062DF">
        <w:rPr>
          <w:rFonts w:ascii="Times New Roman" w:eastAsia="Times New Roman" w:hAnsi="Times New Roman" w:cs="Times New Roman"/>
          <w:b/>
        </w:rPr>
        <w:tab/>
      </w:r>
      <w:r w:rsidRPr="005062DF">
        <w:rPr>
          <w:rFonts w:ascii="Times New Roman" w:eastAsia="Times New Roman" w:hAnsi="Times New Roman" w:cs="Times New Roman"/>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30C61" w:rsidRPr="005062DF" w:rsidRDefault="00930C61" w:rsidP="00930C6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sidRPr="005062DF">
        <w:rPr>
          <w:rFonts w:ascii="Times New Roman" w:eastAsia="Times New Roman" w:hAnsi="Times New Roman" w:cs="Times New Roman"/>
        </w:rPr>
        <w:t xml:space="preserve">        11.3.  С момента заключения Договора Поставщик обязан:</w:t>
      </w:r>
    </w:p>
    <w:p w:rsidR="00930C61" w:rsidRPr="005062DF" w:rsidRDefault="00930C61" w:rsidP="00930C61">
      <w:pPr>
        <w:widowControl w:val="0"/>
        <w:shd w:val="clear" w:color="auto" w:fill="FFFFFF"/>
        <w:autoSpaceDE w:val="0"/>
        <w:autoSpaceDN w:val="0"/>
        <w:adjustRightInd w:val="0"/>
        <w:spacing w:after="0" w:line="240" w:lineRule="auto"/>
        <w:ind w:left="74" w:firstLine="635"/>
        <w:jc w:val="both"/>
        <w:rPr>
          <w:rFonts w:ascii="Times New Roman" w:eastAsia="Times New Roman" w:hAnsi="Times New Roman" w:cs="Times New Roman"/>
        </w:rPr>
      </w:pPr>
      <w:r w:rsidRPr="005062DF">
        <w:rPr>
          <w:rFonts w:ascii="Times New Roman" w:eastAsia="Times New Roman" w:hAnsi="Times New Roman" w:cs="Times New Roman"/>
        </w:rPr>
        <w:t>- обеспечить постоянно действующую работу собственных средств связи (телефон, факс, электронная почта), указанных в разделе «Поставщик» параграфа 12 настоящего Договора;</w:t>
      </w:r>
    </w:p>
    <w:p w:rsidR="00930C61" w:rsidRPr="005062DF" w:rsidRDefault="00930C61" w:rsidP="00930C61">
      <w:pPr>
        <w:numPr>
          <w:ilvl w:val="1"/>
          <w:numId w:val="0"/>
        </w:numPr>
        <w:spacing w:after="0" w:line="240" w:lineRule="auto"/>
        <w:ind w:firstLine="709"/>
        <w:jc w:val="both"/>
        <w:outlineLvl w:val="1"/>
        <w:rPr>
          <w:rFonts w:ascii="Times New Roman" w:eastAsia="Times New Roman" w:hAnsi="Times New Roman" w:cs="Arial"/>
          <w:bCs/>
          <w:iCs/>
        </w:rPr>
      </w:pPr>
      <w:r w:rsidRPr="005062DF">
        <w:rPr>
          <w:rFonts w:ascii="Times New Roman" w:eastAsia="Times New Roman" w:hAnsi="Times New Roman" w:cs="Arial"/>
          <w:bCs/>
          <w:iCs/>
        </w:rPr>
        <w:t>11.4. Перечень приложений к Договору:</w:t>
      </w:r>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rPr>
      </w:pPr>
      <w:r w:rsidRPr="005062DF">
        <w:rPr>
          <w:rFonts w:ascii="Times New Roman" w:eastAsia="Times New Roman" w:hAnsi="Times New Roman" w:cs="Times New Roman"/>
        </w:rPr>
        <w:tab/>
        <w:t>- Приложение № 1</w:t>
      </w:r>
    </w:p>
    <w:p w:rsidR="00930C61" w:rsidRPr="005062DF" w:rsidRDefault="00930C61" w:rsidP="00930C61">
      <w:pPr>
        <w:widowControl w:val="0"/>
        <w:autoSpaceDE w:val="0"/>
        <w:autoSpaceDN w:val="0"/>
        <w:adjustRightInd w:val="0"/>
        <w:spacing w:after="0" w:line="240" w:lineRule="auto"/>
        <w:ind w:firstLine="708"/>
        <w:rPr>
          <w:rFonts w:ascii="Times New Roman" w:eastAsia="Times New Roman" w:hAnsi="Times New Roman" w:cs="Times New Roman"/>
        </w:rPr>
      </w:pPr>
      <w:r w:rsidRPr="005062DF">
        <w:rPr>
          <w:rFonts w:ascii="Times New Roman" w:eastAsia="Times New Roman" w:hAnsi="Times New Roman" w:cs="Times New Roman"/>
        </w:rPr>
        <w:t>- Приложение № 2</w:t>
      </w:r>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rPr>
      </w:pPr>
      <w:bookmarkStart w:id="0" w:name="_GoBack"/>
      <w:bookmarkEnd w:id="0"/>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rPr>
      </w:pPr>
    </w:p>
    <w:p w:rsidR="00930C61" w:rsidRPr="005062DF" w:rsidRDefault="00930C61" w:rsidP="00930C61">
      <w:pPr>
        <w:widowControl w:val="0"/>
        <w:autoSpaceDE w:val="0"/>
        <w:autoSpaceDN w:val="0"/>
        <w:adjustRightInd w:val="0"/>
        <w:spacing w:after="60" w:line="240" w:lineRule="auto"/>
        <w:jc w:val="center"/>
        <w:outlineLvl w:val="0"/>
        <w:rPr>
          <w:rFonts w:ascii="Times New Roman" w:eastAsia="Times New Roman" w:hAnsi="Times New Roman" w:cs="Times New Roman"/>
          <w:b/>
          <w:kern w:val="32"/>
        </w:rPr>
      </w:pPr>
      <w:r w:rsidRPr="005062DF">
        <w:rPr>
          <w:rFonts w:ascii="Times New Roman" w:eastAsia="Times New Roman" w:hAnsi="Times New Roman" w:cs="Times New Roman"/>
          <w:b/>
          <w:kern w:val="32"/>
        </w:rPr>
        <w:t>12. Юридические адреса, реквизиты и подписи сторон</w:t>
      </w:r>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rPr>
      </w:pPr>
    </w:p>
    <w:tbl>
      <w:tblPr>
        <w:tblW w:w="5000" w:type="pct"/>
        <w:tblLook w:val="04A0"/>
      </w:tblPr>
      <w:tblGrid>
        <w:gridCol w:w="5018"/>
        <w:gridCol w:w="5119"/>
      </w:tblGrid>
      <w:tr w:rsidR="00930C61" w:rsidRPr="00412276" w:rsidTr="00406F14">
        <w:tc>
          <w:tcPr>
            <w:tcW w:w="2475" w:type="pct"/>
            <w:hideMark/>
          </w:tcPr>
          <w:p w:rsidR="00930C61" w:rsidRPr="00412276" w:rsidRDefault="00930C61" w:rsidP="00406F14">
            <w:pPr>
              <w:keepNext/>
              <w:widowControl w:val="0"/>
              <w:autoSpaceDE w:val="0"/>
              <w:autoSpaceDN w:val="0"/>
              <w:adjustRightInd w:val="0"/>
              <w:spacing w:after="0" w:line="240" w:lineRule="auto"/>
              <w:jc w:val="center"/>
              <w:rPr>
                <w:rFonts w:ascii="Times New Roman" w:eastAsia="Times New Roman" w:hAnsi="Times New Roman" w:cs="Times New Roman"/>
                <w:szCs w:val="24"/>
              </w:rPr>
            </w:pPr>
            <w:r w:rsidRPr="00412276">
              <w:rPr>
                <w:rFonts w:ascii="Times New Roman" w:eastAsia="Times New Roman" w:hAnsi="Times New Roman" w:cs="Times New Roman"/>
                <w:b/>
                <w:szCs w:val="24"/>
              </w:rPr>
              <w:t>Заказчик</w:t>
            </w:r>
          </w:p>
        </w:tc>
        <w:tc>
          <w:tcPr>
            <w:tcW w:w="2525" w:type="pct"/>
            <w:hideMark/>
          </w:tcPr>
          <w:p w:rsidR="00930C61" w:rsidRPr="00412276" w:rsidRDefault="00930C61" w:rsidP="00406F14">
            <w:pPr>
              <w:keepNext/>
              <w:widowControl w:val="0"/>
              <w:autoSpaceDE w:val="0"/>
              <w:autoSpaceDN w:val="0"/>
              <w:adjustRightInd w:val="0"/>
              <w:spacing w:after="0" w:line="240" w:lineRule="auto"/>
              <w:jc w:val="center"/>
              <w:rPr>
                <w:rFonts w:ascii="Times New Roman" w:eastAsia="Times New Roman" w:hAnsi="Times New Roman" w:cs="Times New Roman"/>
                <w:szCs w:val="24"/>
              </w:rPr>
            </w:pPr>
            <w:r w:rsidRPr="00412276">
              <w:rPr>
                <w:rFonts w:ascii="Times New Roman" w:eastAsia="Times New Roman" w:hAnsi="Times New Roman" w:cs="Times New Roman"/>
                <w:b/>
                <w:szCs w:val="24"/>
              </w:rPr>
              <w:t>Поставщик</w:t>
            </w:r>
          </w:p>
        </w:tc>
      </w:tr>
      <w:tr w:rsidR="00930C61" w:rsidRPr="00412276" w:rsidTr="00406F14">
        <w:trPr>
          <w:trHeight w:val="4244"/>
        </w:trPr>
        <w:tc>
          <w:tcPr>
            <w:tcW w:w="2475" w:type="pct"/>
            <w:hideMark/>
          </w:tcPr>
          <w:p w:rsidR="00930C61" w:rsidRPr="00DD1B8B" w:rsidRDefault="00930C61" w:rsidP="00406F14">
            <w:pPr>
              <w:keepNext/>
              <w:suppressAutoHyphens/>
              <w:spacing w:after="0" w:line="240" w:lineRule="auto"/>
              <w:rPr>
                <w:rFonts w:ascii="Times New Roman" w:eastAsia="Times New Roman" w:hAnsi="Times New Roman" w:cs="Times New Roman"/>
                <w:sz w:val="24"/>
                <w:szCs w:val="24"/>
                <w:lang w:eastAsia="zh-CN"/>
              </w:rPr>
            </w:pPr>
          </w:p>
          <w:p w:rsidR="00930C61" w:rsidRPr="00412276" w:rsidRDefault="00930C61" w:rsidP="00406F14">
            <w:pPr>
              <w:pStyle w:val="a7"/>
              <w:jc w:val="both"/>
              <w:rPr>
                <w:rFonts w:ascii="Times New Roman" w:hAnsi="Times New Roman"/>
                <w:b/>
                <w:szCs w:val="24"/>
              </w:rPr>
            </w:pPr>
            <w:r w:rsidRPr="00412276">
              <w:rPr>
                <w:rFonts w:ascii="Times New Roman" w:hAnsi="Times New Roman"/>
                <w:b/>
                <w:szCs w:val="24"/>
              </w:rPr>
              <w:t>ГБУСО ВО «Комплексный центр социального обслуживания населения Кольчугинского района»</w:t>
            </w:r>
          </w:p>
          <w:p w:rsidR="00930C61" w:rsidRPr="00412276" w:rsidRDefault="00930C61" w:rsidP="00406F14">
            <w:pPr>
              <w:pStyle w:val="a7"/>
              <w:jc w:val="both"/>
              <w:rPr>
                <w:rFonts w:ascii="Times New Roman" w:hAnsi="Times New Roman"/>
                <w:b/>
                <w:szCs w:val="24"/>
              </w:rPr>
            </w:pPr>
          </w:p>
          <w:p w:rsidR="00930C61" w:rsidRPr="00412276" w:rsidRDefault="00930C61" w:rsidP="00406F14">
            <w:pPr>
              <w:pStyle w:val="a7"/>
              <w:jc w:val="both"/>
              <w:rPr>
                <w:rFonts w:ascii="Times New Roman" w:hAnsi="Times New Roman"/>
                <w:szCs w:val="24"/>
              </w:rPr>
            </w:pPr>
            <w:r w:rsidRPr="00412276">
              <w:rPr>
                <w:rFonts w:ascii="Times New Roman" w:hAnsi="Times New Roman"/>
                <w:szCs w:val="24"/>
              </w:rPr>
              <w:t>ИНН 3306006453, КПП 330601001</w:t>
            </w:r>
          </w:p>
          <w:p w:rsidR="00930C61" w:rsidRPr="00412276" w:rsidRDefault="00930C61" w:rsidP="00406F14">
            <w:pPr>
              <w:pStyle w:val="a7"/>
              <w:jc w:val="both"/>
              <w:rPr>
                <w:rFonts w:ascii="Times New Roman" w:hAnsi="Times New Roman"/>
                <w:szCs w:val="24"/>
              </w:rPr>
            </w:pPr>
            <w:r w:rsidRPr="00412276">
              <w:rPr>
                <w:rFonts w:ascii="Times New Roman" w:hAnsi="Times New Roman"/>
                <w:szCs w:val="24"/>
              </w:rPr>
              <w:t xml:space="preserve"> ОГРН 1033300401683, </w:t>
            </w:r>
          </w:p>
          <w:p w:rsidR="00930C61" w:rsidRPr="00412276" w:rsidRDefault="00930C61" w:rsidP="00406F14">
            <w:pPr>
              <w:pStyle w:val="a7"/>
              <w:jc w:val="both"/>
              <w:rPr>
                <w:rFonts w:ascii="Times New Roman" w:hAnsi="Times New Roman"/>
                <w:szCs w:val="24"/>
                <w:shd w:val="clear" w:color="auto" w:fill="FFFFFF"/>
              </w:rPr>
            </w:pPr>
            <w:r w:rsidRPr="00412276">
              <w:rPr>
                <w:rFonts w:ascii="Times New Roman" w:hAnsi="Times New Roman"/>
                <w:szCs w:val="24"/>
              </w:rPr>
              <w:t xml:space="preserve">Юридический и почтовый адрес: </w:t>
            </w:r>
            <w:r w:rsidRPr="00412276">
              <w:rPr>
                <w:rFonts w:ascii="Times New Roman" w:hAnsi="Times New Roman"/>
                <w:color w:val="000000"/>
                <w:spacing w:val="3"/>
                <w:szCs w:val="24"/>
              </w:rPr>
              <w:t xml:space="preserve">601785, </w:t>
            </w:r>
            <w:r w:rsidRPr="00412276">
              <w:rPr>
                <w:rFonts w:ascii="Times New Roman" w:hAnsi="Times New Roman"/>
                <w:szCs w:val="24"/>
              </w:rPr>
              <w:t>Владимирская область,</w:t>
            </w:r>
            <w:r w:rsidRPr="00412276">
              <w:rPr>
                <w:rFonts w:ascii="Times New Roman" w:hAnsi="Times New Roman"/>
                <w:color w:val="000000"/>
                <w:spacing w:val="3"/>
                <w:szCs w:val="24"/>
              </w:rPr>
              <w:t xml:space="preserve"> г. Кольчугино, ул. Володарского, д. 57, тел. </w:t>
            </w:r>
            <w:r w:rsidRPr="00412276">
              <w:rPr>
                <w:rFonts w:ascii="Times New Roman" w:hAnsi="Times New Roman"/>
                <w:szCs w:val="24"/>
                <w:shd w:val="clear" w:color="auto" w:fill="FFFFFF"/>
              </w:rPr>
              <w:t xml:space="preserve">8 (49245) 2-31-50, </w:t>
            </w:r>
          </w:p>
          <w:p w:rsidR="00930C61" w:rsidRPr="00147A8D" w:rsidRDefault="00930C61" w:rsidP="00406F14">
            <w:pPr>
              <w:pStyle w:val="a7"/>
              <w:jc w:val="both"/>
              <w:rPr>
                <w:rFonts w:ascii="Times New Roman" w:hAnsi="Times New Roman"/>
                <w:spacing w:val="3"/>
                <w:lang w:val="en-US"/>
              </w:rPr>
            </w:pPr>
            <w:r w:rsidRPr="00891989">
              <w:rPr>
                <w:rFonts w:ascii="Times New Roman" w:hAnsi="Times New Roman"/>
                <w:spacing w:val="3"/>
                <w:lang w:val="en-US"/>
              </w:rPr>
              <w:t>E</w:t>
            </w:r>
            <w:r w:rsidRPr="00147A8D">
              <w:rPr>
                <w:rFonts w:ascii="Times New Roman" w:hAnsi="Times New Roman"/>
                <w:spacing w:val="3"/>
                <w:lang w:val="en-US"/>
              </w:rPr>
              <w:t>-</w:t>
            </w:r>
            <w:r w:rsidRPr="00891989">
              <w:rPr>
                <w:rFonts w:ascii="Times New Roman" w:hAnsi="Times New Roman"/>
                <w:spacing w:val="3"/>
                <w:lang w:val="en-US"/>
              </w:rPr>
              <w:t>mail</w:t>
            </w:r>
            <w:r w:rsidRPr="00147A8D">
              <w:rPr>
                <w:rFonts w:ascii="Times New Roman" w:hAnsi="Times New Roman"/>
                <w:spacing w:val="3"/>
                <w:lang w:val="en-US"/>
              </w:rPr>
              <w:t xml:space="preserve">: </w:t>
            </w:r>
            <w:hyperlink r:id="rId6" w:history="1">
              <w:r w:rsidRPr="00891989">
                <w:rPr>
                  <w:rStyle w:val="a6"/>
                  <w:rFonts w:ascii="Times New Roman" w:hAnsi="Times New Roman"/>
                  <w:spacing w:val="3"/>
                  <w:lang w:val="en-US"/>
                </w:rPr>
                <w:t>kolchugino</w:t>
              </w:r>
              <w:r w:rsidRPr="00147A8D">
                <w:rPr>
                  <w:rStyle w:val="a6"/>
                  <w:rFonts w:ascii="Times New Roman" w:hAnsi="Times New Roman"/>
                  <w:spacing w:val="3"/>
                  <w:lang w:val="en-US"/>
                </w:rPr>
                <w:t>_</w:t>
              </w:r>
              <w:r w:rsidRPr="00891989">
                <w:rPr>
                  <w:rStyle w:val="a6"/>
                  <w:rFonts w:ascii="Times New Roman" w:hAnsi="Times New Roman"/>
                  <w:spacing w:val="3"/>
                  <w:lang w:val="en-US"/>
                </w:rPr>
                <w:t>kcson</w:t>
              </w:r>
              <w:r w:rsidRPr="00147A8D">
                <w:rPr>
                  <w:rStyle w:val="a6"/>
                  <w:rFonts w:ascii="Times New Roman" w:hAnsi="Times New Roman"/>
                  <w:spacing w:val="3"/>
                  <w:lang w:val="en-US"/>
                </w:rPr>
                <w:t>@</w:t>
              </w:r>
              <w:r w:rsidRPr="00891989">
                <w:rPr>
                  <w:rStyle w:val="a6"/>
                  <w:rFonts w:ascii="Times New Roman" w:hAnsi="Times New Roman"/>
                  <w:spacing w:val="3"/>
                  <w:lang w:val="en-US"/>
                </w:rPr>
                <w:t>uszn</w:t>
              </w:r>
              <w:r w:rsidRPr="00147A8D">
                <w:rPr>
                  <w:rStyle w:val="a6"/>
                  <w:rFonts w:ascii="Times New Roman" w:hAnsi="Times New Roman"/>
                  <w:spacing w:val="3"/>
                  <w:lang w:val="en-US"/>
                </w:rPr>
                <w:t>.</w:t>
              </w:r>
              <w:r w:rsidRPr="00891989">
                <w:rPr>
                  <w:rStyle w:val="a6"/>
                  <w:rFonts w:ascii="Times New Roman" w:hAnsi="Times New Roman"/>
                  <w:spacing w:val="3"/>
                  <w:lang w:val="en-US"/>
                </w:rPr>
                <w:t>avo</w:t>
              </w:r>
              <w:r w:rsidRPr="00147A8D">
                <w:rPr>
                  <w:rStyle w:val="a6"/>
                  <w:rFonts w:ascii="Times New Roman" w:hAnsi="Times New Roman"/>
                  <w:spacing w:val="3"/>
                  <w:lang w:val="en-US"/>
                </w:rPr>
                <w:t>.</w:t>
              </w:r>
              <w:r w:rsidRPr="00891989">
                <w:rPr>
                  <w:rStyle w:val="a6"/>
                  <w:rFonts w:ascii="Times New Roman" w:hAnsi="Times New Roman"/>
                  <w:spacing w:val="3"/>
                  <w:lang w:val="en-US"/>
                </w:rPr>
                <w:t>ru</w:t>
              </w:r>
            </w:hyperlink>
          </w:p>
          <w:p w:rsidR="00930C61" w:rsidRPr="00891989" w:rsidRDefault="00930C61" w:rsidP="00406F14">
            <w:pPr>
              <w:spacing w:after="0" w:line="240" w:lineRule="auto"/>
              <w:rPr>
                <w:rFonts w:ascii="Times New Roman" w:hAnsi="Times New Roman" w:cs="Times New Roman"/>
              </w:rPr>
            </w:pPr>
            <w:r w:rsidRPr="00891989">
              <w:rPr>
                <w:rFonts w:ascii="Times New Roman" w:hAnsi="Times New Roman" w:cs="Times New Roman"/>
              </w:rPr>
              <w:t xml:space="preserve">Номер казначейского счета, р/с:    03224643170000003201 </w:t>
            </w:r>
          </w:p>
          <w:p w:rsidR="00930C61" w:rsidRPr="00891989" w:rsidRDefault="00930C61" w:rsidP="00406F14">
            <w:pPr>
              <w:spacing w:after="0" w:line="240" w:lineRule="auto"/>
              <w:rPr>
                <w:rFonts w:ascii="Times New Roman" w:hAnsi="Times New Roman" w:cs="Times New Roman"/>
              </w:rPr>
            </w:pPr>
            <w:r w:rsidRPr="00891989">
              <w:rPr>
                <w:rFonts w:ascii="Times New Roman" w:hAnsi="Times New Roman" w:cs="Times New Roman"/>
              </w:rPr>
              <w:t>Номер банковского счета, к/с :      40102810745370000024</w:t>
            </w:r>
          </w:p>
          <w:p w:rsidR="00930C61" w:rsidRPr="00891989" w:rsidRDefault="00930C61" w:rsidP="00406F14">
            <w:pPr>
              <w:tabs>
                <w:tab w:val="left" w:pos="2730"/>
              </w:tabs>
              <w:spacing w:after="0" w:line="240" w:lineRule="auto"/>
              <w:rPr>
                <w:rFonts w:ascii="Times New Roman" w:hAnsi="Times New Roman" w:cs="Times New Roman"/>
              </w:rPr>
            </w:pPr>
            <w:r w:rsidRPr="00891989">
              <w:rPr>
                <w:rFonts w:ascii="Times New Roman" w:hAnsi="Times New Roman" w:cs="Times New Roman"/>
              </w:rPr>
              <w:t>БИК     012202102</w:t>
            </w:r>
            <w:r w:rsidRPr="00891989">
              <w:rPr>
                <w:rFonts w:ascii="Times New Roman" w:hAnsi="Times New Roman" w:cs="Times New Roman"/>
              </w:rPr>
              <w:tab/>
            </w:r>
          </w:p>
          <w:p w:rsidR="00930C61" w:rsidRPr="00891989" w:rsidRDefault="00930C61" w:rsidP="00406F14">
            <w:pPr>
              <w:spacing w:after="0" w:line="240" w:lineRule="auto"/>
              <w:rPr>
                <w:rFonts w:ascii="Times New Roman" w:hAnsi="Times New Roman" w:cs="Times New Roman"/>
              </w:rPr>
            </w:pPr>
            <w:r w:rsidRPr="00891989">
              <w:rPr>
                <w:rFonts w:ascii="Times New Roman" w:hAnsi="Times New Roman" w:cs="Times New Roman"/>
              </w:rPr>
              <w:t xml:space="preserve">Наименование банка:  ОКЦ №1 ВВГУ Банка России//УФК по Нижегородской области, г. Нижний Новгород </w:t>
            </w:r>
          </w:p>
          <w:p w:rsidR="00930C61" w:rsidRPr="00891989" w:rsidRDefault="00930C61" w:rsidP="00406F14">
            <w:pPr>
              <w:spacing w:after="0" w:line="240" w:lineRule="auto"/>
              <w:rPr>
                <w:rFonts w:ascii="Times New Roman" w:hAnsi="Times New Roman" w:cs="Times New Roman"/>
              </w:rPr>
            </w:pPr>
            <w:r w:rsidRPr="00891989">
              <w:rPr>
                <w:rFonts w:ascii="Times New Roman" w:hAnsi="Times New Roman" w:cs="Times New Roman"/>
              </w:rPr>
              <w:t>л/с 802</w:t>
            </w:r>
            <w:r w:rsidRPr="00891989">
              <w:rPr>
                <w:rFonts w:ascii="Times New Roman" w:hAnsi="Times New Roman" w:cs="Times New Roman"/>
                <w:lang w:val="en-US"/>
              </w:rPr>
              <w:t>X</w:t>
            </w:r>
            <w:r w:rsidRPr="00891989">
              <w:rPr>
                <w:rFonts w:ascii="Times New Roman" w:hAnsi="Times New Roman" w:cs="Times New Roman"/>
              </w:rPr>
              <w:t>6082000</w:t>
            </w:r>
          </w:p>
          <w:p w:rsidR="00930C61" w:rsidRPr="00412276" w:rsidRDefault="00930C61" w:rsidP="00406F14">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b/>
                <w:szCs w:val="24"/>
                <w:lang w:eastAsia="zh-CN"/>
              </w:rPr>
              <w:t>   </w:t>
            </w:r>
          </w:p>
          <w:p w:rsidR="00930C61" w:rsidRPr="00412276" w:rsidRDefault="00930C61" w:rsidP="00406F14">
            <w:pPr>
              <w:suppressAutoHyphens/>
              <w:spacing w:after="0" w:line="240" w:lineRule="auto"/>
              <w:rPr>
                <w:rFonts w:ascii="Times New Roman" w:eastAsia="Times New Roman" w:hAnsi="Times New Roman" w:cs="Times New Roman"/>
                <w:szCs w:val="24"/>
                <w:lang w:eastAsia="zh-CN"/>
              </w:rPr>
            </w:pPr>
          </w:p>
        </w:tc>
        <w:tc>
          <w:tcPr>
            <w:tcW w:w="2525" w:type="pct"/>
          </w:tcPr>
          <w:p w:rsidR="0060091E" w:rsidRDefault="0060091E" w:rsidP="0060091E">
            <w:pPr>
              <w:widowControl w:val="0"/>
              <w:autoSpaceDE w:val="0"/>
              <w:autoSpaceDN w:val="0"/>
              <w:adjustRightInd w:val="0"/>
              <w:spacing w:after="0" w:line="240" w:lineRule="auto"/>
              <w:rPr>
                <w:rFonts w:ascii="Times New Roman" w:eastAsia="Times New Roman" w:hAnsi="Times New Roman" w:cs="Times New Roman"/>
                <w:szCs w:val="24"/>
              </w:rPr>
            </w:pPr>
          </w:p>
          <w:p w:rsidR="00930C61" w:rsidRPr="00412276" w:rsidRDefault="00930C61" w:rsidP="0060091E">
            <w:pPr>
              <w:widowControl w:val="0"/>
              <w:autoSpaceDE w:val="0"/>
              <w:autoSpaceDN w:val="0"/>
              <w:adjustRightInd w:val="0"/>
              <w:spacing w:after="0" w:line="240" w:lineRule="auto"/>
              <w:rPr>
                <w:rFonts w:ascii="Times New Roman" w:eastAsia="Times New Roman" w:hAnsi="Times New Roman" w:cs="Times New Roman"/>
                <w:szCs w:val="24"/>
              </w:rPr>
            </w:pPr>
          </w:p>
        </w:tc>
      </w:tr>
      <w:tr w:rsidR="00930C61" w:rsidRPr="00412276" w:rsidTr="00406F14">
        <w:tc>
          <w:tcPr>
            <w:tcW w:w="2475" w:type="pct"/>
          </w:tcPr>
          <w:p w:rsidR="00930C61" w:rsidRPr="00412276" w:rsidRDefault="00930C61" w:rsidP="00406F14">
            <w:pPr>
              <w:keepNext/>
              <w:suppressAutoHyphens/>
              <w:spacing w:after="0" w:line="240" w:lineRule="auto"/>
              <w:rPr>
                <w:rFonts w:ascii="Times New Roman" w:eastAsia="Times New Roman" w:hAnsi="Times New Roman" w:cs="Times New Roman"/>
                <w:b/>
                <w:szCs w:val="24"/>
                <w:lang w:eastAsia="zh-CN"/>
              </w:rPr>
            </w:pPr>
            <w:r w:rsidRPr="00412276">
              <w:rPr>
                <w:rFonts w:ascii="Times New Roman" w:eastAsia="Times New Roman" w:hAnsi="Times New Roman" w:cs="Times New Roman"/>
                <w:szCs w:val="24"/>
                <w:lang w:eastAsia="zh-CN"/>
              </w:rPr>
              <w:t>от имени Заказчика:</w:t>
            </w:r>
            <w:r w:rsidRPr="00412276">
              <w:rPr>
                <w:rFonts w:ascii="Times New Roman" w:eastAsia="Times New Roman" w:hAnsi="Times New Roman" w:cs="Times New Roman"/>
                <w:szCs w:val="24"/>
                <w:lang w:eastAsia="zh-CN"/>
              </w:rPr>
              <w:br/>
            </w:r>
            <w:r w:rsidRPr="00412276">
              <w:rPr>
                <w:rFonts w:ascii="Times New Roman" w:eastAsia="Times New Roman" w:hAnsi="Times New Roman" w:cs="Times New Roman"/>
                <w:b/>
                <w:szCs w:val="24"/>
                <w:lang w:eastAsia="zh-CN"/>
              </w:rPr>
              <w:t>директор    </w:t>
            </w:r>
            <w:r w:rsidRPr="00412276">
              <w:rPr>
                <w:rFonts w:ascii="Times New Roman" w:eastAsia="Times New Roman" w:hAnsi="Times New Roman" w:cs="Times New Roman"/>
                <w:szCs w:val="24"/>
                <w:lang w:eastAsia="zh-CN"/>
              </w:rPr>
              <w:br/>
            </w:r>
            <w:r w:rsidRPr="00412276">
              <w:rPr>
                <w:rFonts w:ascii="Times New Roman" w:eastAsia="Times New Roman" w:hAnsi="Times New Roman" w:cs="Times New Roman"/>
                <w:szCs w:val="24"/>
                <w:u w:val="single"/>
                <w:lang w:eastAsia="zh-CN"/>
              </w:rPr>
              <w:t>    (подпись)    </w:t>
            </w:r>
            <w:r w:rsidRPr="00412276">
              <w:rPr>
                <w:rFonts w:ascii="Times New Roman" w:eastAsia="Times New Roman" w:hAnsi="Times New Roman" w:cs="Times New Roman"/>
                <w:szCs w:val="24"/>
                <w:lang w:eastAsia="zh-CN"/>
              </w:rPr>
              <w:t xml:space="preserve"> / </w:t>
            </w:r>
            <w:r>
              <w:rPr>
                <w:rFonts w:ascii="Times New Roman" w:eastAsia="Times New Roman" w:hAnsi="Times New Roman" w:cs="Times New Roman"/>
                <w:szCs w:val="24"/>
                <w:lang w:eastAsia="zh-CN"/>
              </w:rPr>
              <w:t>Фалалеева С.В./</w:t>
            </w:r>
          </w:p>
          <w:p w:rsidR="00930C61" w:rsidRPr="00412276" w:rsidRDefault="00930C61" w:rsidP="00406F14">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szCs w:val="24"/>
                <w:lang w:eastAsia="zh-CN"/>
              </w:rPr>
              <w:t>М.П.</w:t>
            </w:r>
          </w:p>
        </w:tc>
        <w:tc>
          <w:tcPr>
            <w:tcW w:w="2525" w:type="pct"/>
          </w:tcPr>
          <w:p w:rsidR="00930C61" w:rsidRPr="00412276" w:rsidRDefault="00930C61" w:rsidP="00406F14">
            <w:pPr>
              <w:keepNext/>
              <w:suppressAutoHyphens/>
              <w:spacing w:after="0" w:line="240" w:lineRule="auto"/>
              <w:rPr>
                <w:rFonts w:ascii="Times New Roman" w:eastAsia="Times New Roman" w:hAnsi="Times New Roman" w:cs="Times New Roman"/>
                <w:szCs w:val="24"/>
                <w:lang w:eastAsia="zh-CN"/>
              </w:rPr>
            </w:pPr>
            <w:r w:rsidRPr="00412276">
              <w:rPr>
                <w:rFonts w:ascii="Times New Roman" w:eastAsia="Times New Roman" w:hAnsi="Times New Roman" w:cs="Times New Roman"/>
                <w:szCs w:val="24"/>
                <w:lang w:eastAsia="zh-CN"/>
              </w:rPr>
              <w:t>от имени Поставщика:</w:t>
            </w:r>
          </w:p>
          <w:p w:rsidR="00930C61" w:rsidRPr="00412276" w:rsidRDefault="00930C61" w:rsidP="00406F14">
            <w:pPr>
              <w:keepNext/>
              <w:suppressAutoHyphens/>
              <w:spacing w:after="0" w:line="240" w:lineRule="auto"/>
              <w:rPr>
                <w:rFonts w:ascii="Times New Roman" w:eastAsia="Times New Roman" w:hAnsi="Times New Roman" w:cs="Times New Roman"/>
                <w:szCs w:val="24"/>
                <w:u w:val="single"/>
                <w:lang w:eastAsia="zh-CN"/>
              </w:rPr>
            </w:pPr>
          </w:p>
          <w:p w:rsidR="00B56B14" w:rsidRPr="00412276" w:rsidRDefault="00930C61" w:rsidP="00B56B14">
            <w:pPr>
              <w:keepNext/>
              <w:suppressAutoHyphens/>
              <w:spacing w:after="0" w:line="240" w:lineRule="auto"/>
              <w:rPr>
                <w:rFonts w:ascii="Times New Roman" w:eastAsia="Times New Roman" w:hAnsi="Times New Roman" w:cs="Times New Roman"/>
                <w:szCs w:val="24"/>
                <w:u w:val="single"/>
                <w:lang w:eastAsia="zh-CN"/>
              </w:rPr>
            </w:pPr>
            <w:r w:rsidRPr="00412276">
              <w:rPr>
                <w:rFonts w:ascii="Times New Roman" w:eastAsia="Times New Roman" w:hAnsi="Times New Roman" w:cs="Times New Roman"/>
                <w:szCs w:val="24"/>
                <w:u w:val="single"/>
                <w:lang w:eastAsia="zh-CN"/>
              </w:rPr>
              <w:t>    (подпись</w:t>
            </w:r>
            <w:r w:rsidRPr="00DD1B8B">
              <w:rPr>
                <w:rFonts w:ascii="Times New Roman" w:eastAsia="Times New Roman" w:hAnsi="Times New Roman" w:cs="Times New Roman"/>
                <w:szCs w:val="24"/>
                <w:u w:val="single"/>
                <w:lang w:eastAsia="zh-CN"/>
              </w:rPr>
              <w:t>)    </w:t>
            </w:r>
            <w:r w:rsidRPr="00DD1B8B">
              <w:rPr>
                <w:rFonts w:ascii="Times New Roman" w:eastAsia="Times New Roman" w:hAnsi="Times New Roman" w:cs="Times New Roman"/>
                <w:szCs w:val="24"/>
                <w:lang w:eastAsia="zh-CN"/>
              </w:rPr>
              <w:t>/</w:t>
            </w:r>
            <w:r w:rsidR="00DD1B8B" w:rsidRPr="00DD1B8B">
              <w:rPr>
                <w:rFonts w:ascii="Times New Roman" w:hAnsi="Times New Roman" w:cs="Times New Roman"/>
                <w:szCs w:val="24"/>
              </w:rPr>
              <w:t xml:space="preserve"> </w:t>
            </w:r>
          </w:p>
          <w:p w:rsidR="00930C61" w:rsidRPr="00412276" w:rsidRDefault="00930C61" w:rsidP="00406F14">
            <w:pPr>
              <w:keepNext/>
              <w:suppressAutoHyphens/>
              <w:spacing w:after="0" w:line="240" w:lineRule="auto"/>
              <w:rPr>
                <w:rFonts w:ascii="Times New Roman" w:eastAsia="Times New Roman" w:hAnsi="Times New Roman" w:cs="Times New Roman"/>
                <w:szCs w:val="24"/>
                <w:u w:val="single"/>
                <w:lang w:eastAsia="zh-CN"/>
              </w:rPr>
            </w:pPr>
          </w:p>
        </w:tc>
      </w:tr>
    </w:tbl>
    <w:p w:rsidR="00930C61" w:rsidRDefault="00930C61" w:rsidP="00930C61"/>
    <w:p w:rsidR="00930C61" w:rsidRDefault="00930C61" w:rsidP="00930C61">
      <w:pPr>
        <w:widowControl w:val="0"/>
        <w:autoSpaceDE w:val="0"/>
        <w:autoSpaceDN w:val="0"/>
        <w:adjustRightInd w:val="0"/>
        <w:spacing w:after="0" w:line="240" w:lineRule="auto"/>
        <w:ind w:firstLine="708"/>
        <w:jc w:val="right"/>
        <w:rPr>
          <w:rFonts w:ascii="Times New Roman" w:eastAsia="Times New Roman" w:hAnsi="Times New Roman" w:cs="Times New Roman"/>
          <w:szCs w:val="20"/>
        </w:rPr>
        <w:sectPr w:rsidR="00930C61" w:rsidSect="005062DF">
          <w:footerReference w:type="even" r:id="rId7"/>
          <w:footerReference w:type="default" r:id="rId8"/>
          <w:pgSz w:w="11906" w:h="16838"/>
          <w:pgMar w:top="567" w:right="851" w:bottom="425" w:left="1134" w:header="709" w:footer="709" w:gutter="0"/>
          <w:cols w:space="708"/>
          <w:docGrid w:linePitch="360"/>
        </w:sectPr>
      </w:pPr>
    </w:p>
    <w:p w:rsidR="00930C61" w:rsidRPr="005062DF" w:rsidRDefault="00930C61" w:rsidP="00930C61">
      <w:pPr>
        <w:widowControl w:val="0"/>
        <w:autoSpaceDE w:val="0"/>
        <w:autoSpaceDN w:val="0"/>
        <w:adjustRightInd w:val="0"/>
        <w:spacing w:after="0" w:line="240" w:lineRule="auto"/>
        <w:ind w:firstLine="708"/>
        <w:jc w:val="right"/>
        <w:rPr>
          <w:rFonts w:ascii="Times New Roman" w:eastAsia="Times New Roman" w:hAnsi="Times New Roman" w:cs="Times New Roman"/>
          <w:szCs w:val="20"/>
        </w:rPr>
      </w:pPr>
      <w:r w:rsidRPr="005062DF">
        <w:rPr>
          <w:rFonts w:ascii="Times New Roman" w:eastAsia="Times New Roman" w:hAnsi="Times New Roman" w:cs="Times New Roman"/>
          <w:szCs w:val="20"/>
        </w:rPr>
        <w:lastRenderedPageBreak/>
        <w:t>Приложение к запросу</w:t>
      </w:r>
    </w:p>
    <w:p w:rsidR="00930C61" w:rsidRPr="005062DF" w:rsidRDefault="00930C61" w:rsidP="00930C61">
      <w:pPr>
        <w:widowControl w:val="0"/>
        <w:autoSpaceDE w:val="0"/>
        <w:autoSpaceDN w:val="0"/>
        <w:adjustRightInd w:val="0"/>
        <w:spacing w:after="0" w:line="240" w:lineRule="auto"/>
        <w:ind w:firstLine="708"/>
        <w:jc w:val="right"/>
        <w:rPr>
          <w:rFonts w:ascii="Times New Roman" w:eastAsia="Times New Roman" w:hAnsi="Times New Roman" w:cs="Times New Roman"/>
          <w:szCs w:val="20"/>
        </w:rPr>
      </w:pPr>
      <w:r w:rsidRPr="005062DF">
        <w:rPr>
          <w:rFonts w:ascii="Times New Roman" w:eastAsia="Times New Roman" w:hAnsi="Times New Roman" w:cs="Times New Roman"/>
          <w:szCs w:val="20"/>
        </w:rPr>
        <w:t xml:space="preserve">Приложение №1 к </w:t>
      </w:r>
      <w:r>
        <w:rPr>
          <w:rFonts w:ascii="Times New Roman" w:eastAsia="Times New Roman" w:hAnsi="Times New Roman" w:cs="Times New Roman"/>
          <w:szCs w:val="20"/>
        </w:rPr>
        <w:t>Контракту №__ от «__»_______2026г.</w:t>
      </w:r>
    </w:p>
    <w:p w:rsidR="00930C61" w:rsidRDefault="00930C61" w:rsidP="00930C61">
      <w:pPr>
        <w:widowControl w:val="0"/>
        <w:autoSpaceDE w:val="0"/>
        <w:autoSpaceDN w:val="0"/>
        <w:adjustRightInd w:val="0"/>
        <w:spacing w:after="0" w:line="240" w:lineRule="auto"/>
        <w:ind w:firstLine="708"/>
        <w:jc w:val="center"/>
        <w:rPr>
          <w:rFonts w:ascii="Times New Roman" w:eastAsia="Times New Roman" w:hAnsi="Times New Roman" w:cs="Times New Roman"/>
          <w:szCs w:val="20"/>
        </w:rPr>
      </w:pPr>
    </w:p>
    <w:p w:rsidR="00930C61" w:rsidRPr="00412276" w:rsidRDefault="00930C61" w:rsidP="00930C61">
      <w:pPr>
        <w:widowControl w:val="0"/>
        <w:autoSpaceDE w:val="0"/>
        <w:autoSpaceDN w:val="0"/>
        <w:adjustRightInd w:val="0"/>
        <w:spacing w:after="0" w:line="240" w:lineRule="auto"/>
        <w:ind w:firstLine="708"/>
        <w:jc w:val="center"/>
        <w:rPr>
          <w:rFonts w:ascii="Times New Roman" w:eastAsia="Times New Roman" w:hAnsi="Times New Roman" w:cs="Times New Roman"/>
          <w:i/>
          <w:szCs w:val="20"/>
        </w:rPr>
      </w:pPr>
      <w:r w:rsidRPr="00412276">
        <w:rPr>
          <w:rFonts w:ascii="Times New Roman" w:eastAsia="Times New Roman" w:hAnsi="Times New Roman" w:cs="Times New Roman"/>
          <w:i/>
          <w:szCs w:val="20"/>
        </w:rPr>
        <w:t>Спецификация</w:t>
      </w:r>
    </w:p>
    <w:p w:rsidR="00930C61" w:rsidRPr="005062DF" w:rsidRDefault="00930C61" w:rsidP="00930C61">
      <w:pPr>
        <w:widowControl w:val="0"/>
        <w:autoSpaceDE w:val="0"/>
        <w:autoSpaceDN w:val="0"/>
        <w:adjustRightInd w:val="0"/>
        <w:spacing w:after="0" w:line="240" w:lineRule="auto"/>
        <w:ind w:firstLine="708"/>
        <w:jc w:val="right"/>
        <w:rPr>
          <w:rFonts w:ascii="Times New Roman" w:eastAsia="Times New Roman" w:hAnsi="Times New Roman" w:cs="Times New Roman"/>
          <w:szCs w:val="20"/>
        </w:rPr>
      </w:pPr>
    </w:p>
    <w:tbl>
      <w:tblPr>
        <w:tblW w:w="15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1559"/>
        <w:gridCol w:w="851"/>
        <w:gridCol w:w="850"/>
        <w:gridCol w:w="1134"/>
        <w:gridCol w:w="1276"/>
        <w:gridCol w:w="7088"/>
        <w:gridCol w:w="2152"/>
      </w:tblGrid>
      <w:tr w:rsidR="00930C61" w:rsidRPr="005062DF" w:rsidTr="00387BBA">
        <w:trPr>
          <w:trHeight w:val="1644"/>
          <w:jc w:val="center"/>
        </w:trPr>
        <w:tc>
          <w:tcPr>
            <w:tcW w:w="482" w:type="dxa"/>
            <w:tcBorders>
              <w:top w:val="single" w:sz="4" w:space="0" w:color="auto"/>
              <w:left w:val="single" w:sz="4" w:space="0" w:color="auto"/>
              <w:bottom w:val="single" w:sz="4" w:space="0" w:color="auto"/>
              <w:right w:val="single" w:sz="4" w:space="0" w:color="auto"/>
            </w:tcBorders>
            <w:hideMark/>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 п/п</w:t>
            </w:r>
          </w:p>
        </w:tc>
        <w:tc>
          <w:tcPr>
            <w:tcW w:w="1559" w:type="dxa"/>
            <w:tcBorders>
              <w:top w:val="single" w:sz="4" w:space="0" w:color="auto"/>
              <w:left w:val="single" w:sz="4" w:space="0" w:color="auto"/>
              <w:bottom w:val="single" w:sz="4" w:space="0" w:color="auto"/>
              <w:right w:val="single" w:sz="4" w:space="0" w:color="auto"/>
            </w:tcBorders>
            <w:hideMark/>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Ед.</w:t>
            </w:r>
          </w:p>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измерения</w:t>
            </w:r>
          </w:p>
        </w:tc>
        <w:tc>
          <w:tcPr>
            <w:tcW w:w="850" w:type="dxa"/>
            <w:tcBorders>
              <w:top w:val="single" w:sz="4" w:space="0" w:color="auto"/>
              <w:left w:val="single" w:sz="4" w:space="0" w:color="auto"/>
              <w:bottom w:val="single" w:sz="4" w:space="0" w:color="auto"/>
              <w:right w:val="single" w:sz="4" w:space="0" w:color="auto"/>
            </w:tcBorders>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Кол-во</w:t>
            </w:r>
          </w:p>
        </w:tc>
        <w:tc>
          <w:tcPr>
            <w:tcW w:w="1134" w:type="dxa"/>
            <w:tcBorders>
              <w:top w:val="single" w:sz="4" w:space="0" w:color="auto"/>
              <w:left w:val="single" w:sz="4" w:space="0" w:color="auto"/>
              <w:bottom w:val="single" w:sz="4" w:space="0" w:color="auto"/>
              <w:right w:val="single" w:sz="4" w:space="0" w:color="auto"/>
            </w:tcBorders>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Цена за единицу, руб.</w:t>
            </w:r>
          </w:p>
        </w:tc>
        <w:tc>
          <w:tcPr>
            <w:tcW w:w="1276" w:type="dxa"/>
            <w:tcBorders>
              <w:top w:val="single" w:sz="4" w:space="0" w:color="auto"/>
              <w:left w:val="single" w:sz="4" w:space="0" w:color="auto"/>
              <w:bottom w:val="single" w:sz="4" w:space="0" w:color="auto"/>
              <w:right w:val="single" w:sz="4" w:space="0" w:color="auto"/>
            </w:tcBorders>
            <w:hideMark/>
          </w:tcPr>
          <w:p w:rsidR="00930C61" w:rsidRPr="005062DF" w:rsidRDefault="00930C61" w:rsidP="00406F14">
            <w:pPr>
              <w:suppressAutoHyphens/>
              <w:spacing w:after="12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sz w:val="24"/>
                <w:szCs w:val="24"/>
                <w:lang w:eastAsia="ar-SA"/>
              </w:rPr>
              <w:t>Сумма, руб.</w:t>
            </w:r>
          </w:p>
        </w:tc>
        <w:tc>
          <w:tcPr>
            <w:tcW w:w="7088" w:type="dxa"/>
            <w:tcBorders>
              <w:top w:val="single" w:sz="4" w:space="0" w:color="auto"/>
              <w:left w:val="single" w:sz="4" w:space="0" w:color="auto"/>
              <w:bottom w:val="single" w:sz="4" w:space="0" w:color="auto"/>
              <w:right w:val="single" w:sz="4" w:space="0" w:color="auto"/>
            </w:tcBorders>
          </w:tcPr>
          <w:p w:rsidR="00930C61" w:rsidRPr="005062DF" w:rsidRDefault="00930C61" w:rsidP="005B200B">
            <w:pPr>
              <w:suppressAutoHyphens/>
              <w:spacing w:after="0" w:line="240" w:lineRule="auto"/>
              <w:jc w:val="center"/>
              <w:rPr>
                <w:rFonts w:ascii="Times New Roman" w:eastAsia="Times New Roman" w:hAnsi="Times New Roman" w:cs="Times New Roman"/>
                <w:sz w:val="24"/>
                <w:szCs w:val="24"/>
                <w:lang w:eastAsia="ar-SA"/>
              </w:rPr>
            </w:pPr>
            <w:r w:rsidRPr="005062DF">
              <w:rPr>
                <w:rFonts w:ascii="Times New Roman" w:eastAsia="Times New Roman" w:hAnsi="Times New Roman" w:cs="Times New Roman"/>
                <w:bCs/>
                <w:sz w:val="24"/>
                <w:szCs w:val="24"/>
                <w:lang w:eastAsia="ar-SA"/>
              </w:rPr>
              <w:t>Требования к качеству, функциональным характеристикам (потребительские свойства) товара</w:t>
            </w:r>
          </w:p>
        </w:tc>
        <w:tc>
          <w:tcPr>
            <w:tcW w:w="2152" w:type="dxa"/>
            <w:tcBorders>
              <w:top w:val="single" w:sz="4" w:space="0" w:color="auto"/>
              <w:left w:val="single" w:sz="4" w:space="0" w:color="auto"/>
              <w:bottom w:val="single" w:sz="4" w:space="0" w:color="auto"/>
              <w:right w:val="single" w:sz="4" w:space="0" w:color="auto"/>
            </w:tcBorders>
          </w:tcPr>
          <w:p w:rsidR="00930C61" w:rsidRPr="005062DF" w:rsidRDefault="00930C61" w:rsidP="00406F14">
            <w:pPr>
              <w:suppressAutoHyphens/>
              <w:spacing w:after="120" w:line="240" w:lineRule="auto"/>
              <w:jc w:val="center"/>
              <w:rPr>
                <w:rFonts w:ascii="Times New Roman" w:eastAsia="Times New Roman" w:hAnsi="Times New Roman" w:cs="Times New Roman"/>
                <w:b/>
                <w:bCs/>
                <w:sz w:val="24"/>
                <w:szCs w:val="24"/>
                <w:lang w:eastAsia="ar-SA"/>
              </w:rPr>
            </w:pPr>
          </w:p>
        </w:tc>
      </w:tr>
      <w:tr w:rsidR="00930C61" w:rsidRPr="005062DF" w:rsidTr="00387BBA">
        <w:trPr>
          <w:trHeight w:val="830"/>
          <w:jc w:val="center"/>
        </w:trPr>
        <w:tc>
          <w:tcPr>
            <w:tcW w:w="482" w:type="dxa"/>
            <w:tcBorders>
              <w:top w:val="single" w:sz="4" w:space="0" w:color="auto"/>
              <w:left w:val="single" w:sz="4" w:space="0" w:color="auto"/>
              <w:bottom w:val="single" w:sz="4" w:space="0" w:color="auto"/>
              <w:right w:val="single" w:sz="4" w:space="0" w:color="auto"/>
            </w:tcBorders>
            <w:vAlign w:val="center"/>
          </w:tcPr>
          <w:p w:rsidR="00930C61" w:rsidRPr="005062DF" w:rsidRDefault="00930C61" w:rsidP="00406F14">
            <w:pPr>
              <w:suppressAutoHyphens/>
              <w:spacing w:after="120" w:line="240" w:lineRule="auto"/>
              <w:jc w:val="center"/>
              <w:rPr>
                <w:rFonts w:ascii="Times New Roman" w:eastAsia="Times New Roman" w:hAnsi="Times New Roman" w:cs="Times New Roman"/>
                <w:sz w:val="18"/>
                <w:szCs w:val="18"/>
                <w:lang w:eastAsia="ar-SA"/>
              </w:rPr>
            </w:pPr>
            <w:r w:rsidRPr="005062DF">
              <w:rPr>
                <w:rFonts w:ascii="Times New Roman" w:eastAsia="Times New Roman" w:hAnsi="Times New Roman" w:cs="Times New Roman"/>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930C61" w:rsidRPr="00810429" w:rsidRDefault="00890E97" w:rsidP="00406F14">
            <w:pPr>
              <w:keepNext/>
              <w:shd w:val="clear" w:color="auto" w:fill="FFFFFF"/>
              <w:autoSpaceDN w:val="0"/>
              <w:spacing w:after="0" w:line="240" w:lineRule="auto"/>
              <w:jc w:val="center"/>
              <w:textAlignment w:val="center"/>
              <w:outlineLvl w:val="0"/>
              <w:rPr>
                <w:rFonts w:ascii="Times New Roman" w:eastAsia="Times New Roman" w:hAnsi="Times New Roman" w:cs="Times New Roman"/>
                <w:bCs/>
                <w:iCs/>
                <w:sz w:val="24"/>
                <w:szCs w:val="24"/>
              </w:rPr>
            </w:pPr>
            <w:r w:rsidRPr="00810429">
              <w:rPr>
                <w:rFonts w:ascii="Times New Roman" w:eastAsia="Times New Roman" w:hAnsi="Times New Roman" w:cs="Times New Roman"/>
                <w:bCs/>
                <w:iCs/>
                <w:sz w:val="24"/>
                <w:szCs w:val="24"/>
              </w:rPr>
              <w:t>Чайная пара</w:t>
            </w:r>
          </w:p>
          <w:p w:rsidR="00890E97" w:rsidRPr="00810429" w:rsidRDefault="00890E97" w:rsidP="00406F14">
            <w:pPr>
              <w:keepNext/>
              <w:shd w:val="clear" w:color="auto" w:fill="FFFFFF"/>
              <w:autoSpaceDN w:val="0"/>
              <w:spacing w:after="0" w:line="240" w:lineRule="auto"/>
              <w:jc w:val="center"/>
              <w:textAlignment w:val="center"/>
              <w:outlineLvl w:val="0"/>
              <w:rPr>
                <w:rFonts w:ascii="Times New Roman" w:eastAsia="Times New Roman" w:hAnsi="Times New Roman" w:cs="Times New Roman"/>
                <w:bCs/>
                <w:kern w:val="32"/>
                <w:sz w:val="24"/>
                <w:szCs w:val="24"/>
              </w:rPr>
            </w:pPr>
            <w:r w:rsidRPr="00810429">
              <w:rPr>
                <w:rFonts w:ascii="Times New Roman" w:hAnsi="Times New Roman" w:cs="Times New Roman"/>
                <w:sz w:val="24"/>
                <w:szCs w:val="24"/>
                <w:lang w:eastAsia="ar-SA"/>
              </w:rPr>
              <w:t>23.41.12.110</w:t>
            </w:r>
          </w:p>
        </w:tc>
        <w:tc>
          <w:tcPr>
            <w:tcW w:w="851" w:type="dxa"/>
            <w:tcBorders>
              <w:top w:val="single" w:sz="4" w:space="0" w:color="auto"/>
              <w:left w:val="single" w:sz="4" w:space="0" w:color="auto"/>
              <w:bottom w:val="single" w:sz="4" w:space="0" w:color="auto"/>
              <w:right w:val="single" w:sz="4" w:space="0" w:color="auto"/>
            </w:tcBorders>
            <w:vAlign w:val="center"/>
          </w:tcPr>
          <w:p w:rsidR="00930C61" w:rsidRPr="00810429" w:rsidRDefault="00930C61" w:rsidP="00406F14">
            <w:pPr>
              <w:suppressAutoHyphens/>
              <w:autoSpaceDN w:val="0"/>
              <w:spacing w:after="0" w:line="240" w:lineRule="auto"/>
              <w:jc w:val="center"/>
              <w:rPr>
                <w:rFonts w:ascii="Times New Roman" w:eastAsia="Times New Roman" w:hAnsi="Times New Roman" w:cs="Times New Roman"/>
                <w:sz w:val="24"/>
                <w:szCs w:val="24"/>
                <w:lang w:eastAsia="ar-SA"/>
              </w:rPr>
            </w:pPr>
            <w:r w:rsidRPr="00810429">
              <w:rPr>
                <w:rFonts w:ascii="Times New Roman" w:eastAsia="Times New Roman" w:hAnsi="Times New Roman" w:cs="Times New Roman"/>
                <w:sz w:val="24"/>
                <w:szCs w:val="24"/>
                <w:lang w:eastAsia="ar-SA"/>
              </w:rPr>
              <w:t>Шт.</w:t>
            </w:r>
          </w:p>
        </w:tc>
        <w:tc>
          <w:tcPr>
            <w:tcW w:w="850" w:type="dxa"/>
            <w:tcBorders>
              <w:top w:val="single" w:sz="4" w:space="0" w:color="auto"/>
              <w:left w:val="single" w:sz="4" w:space="0" w:color="auto"/>
              <w:bottom w:val="single" w:sz="4" w:space="0" w:color="auto"/>
              <w:right w:val="single" w:sz="4" w:space="0" w:color="auto"/>
            </w:tcBorders>
            <w:vAlign w:val="center"/>
          </w:tcPr>
          <w:p w:rsidR="00930C61" w:rsidRPr="00810429" w:rsidRDefault="000153B7" w:rsidP="00406F14">
            <w:pPr>
              <w:suppressAutoHyphens/>
              <w:autoSpaceDN w:val="0"/>
              <w:spacing w:after="0" w:line="240" w:lineRule="auto"/>
              <w:jc w:val="center"/>
              <w:rPr>
                <w:rFonts w:ascii="Times New Roman" w:eastAsia="Times New Roman" w:hAnsi="Times New Roman" w:cs="Times New Roman"/>
                <w:sz w:val="24"/>
                <w:szCs w:val="24"/>
                <w:lang w:eastAsia="ar-SA"/>
              </w:rPr>
            </w:pPr>
            <w:r w:rsidRPr="00810429">
              <w:rPr>
                <w:rFonts w:ascii="Times New Roman" w:eastAsia="Times New Roman" w:hAnsi="Times New Roman" w:cs="Times New Roman"/>
                <w:sz w:val="24"/>
                <w:szCs w:val="24"/>
                <w:lang w:eastAsia="ar-SA"/>
              </w:rPr>
              <w:t>25</w:t>
            </w:r>
          </w:p>
        </w:tc>
        <w:tc>
          <w:tcPr>
            <w:tcW w:w="1134" w:type="dxa"/>
            <w:tcBorders>
              <w:top w:val="single" w:sz="4" w:space="0" w:color="auto"/>
              <w:left w:val="single" w:sz="4" w:space="0" w:color="auto"/>
              <w:bottom w:val="single" w:sz="4" w:space="0" w:color="auto"/>
              <w:right w:val="single" w:sz="4" w:space="0" w:color="auto"/>
            </w:tcBorders>
            <w:vAlign w:val="center"/>
          </w:tcPr>
          <w:p w:rsidR="00930C61" w:rsidRPr="00810429" w:rsidRDefault="00930C61" w:rsidP="00406F14">
            <w:pPr>
              <w:suppressAutoHyphens/>
              <w:autoSpaceDN w:val="0"/>
              <w:spacing w:after="0" w:line="240" w:lineRule="auto"/>
              <w:jc w:val="center"/>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930C61" w:rsidRPr="00810429" w:rsidRDefault="00810429" w:rsidP="00406F14">
            <w:pPr>
              <w:suppressAutoHyphens/>
              <w:autoSpaceDN w:val="0"/>
              <w:spacing w:after="0" w:line="240" w:lineRule="auto"/>
              <w:jc w:val="center"/>
              <w:rPr>
                <w:rFonts w:ascii="Times New Roman" w:eastAsia="Times New Roman" w:hAnsi="Times New Roman" w:cs="Times New Roman"/>
                <w:sz w:val="24"/>
                <w:szCs w:val="24"/>
                <w:lang w:eastAsia="ar-SA"/>
              </w:rPr>
            </w:pPr>
            <w:r w:rsidRPr="00810429">
              <w:rPr>
                <w:rFonts w:ascii="Times New Roman" w:hAnsi="Times New Roman" w:cs="Times New Roman"/>
                <w:sz w:val="24"/>
                <w:szCs w:val="24"/>
                <w:lang w:eastAsia="ar-SA"/>
              </w:rPr>
              <w:t>13 125,00</w:t>
            </w:r>
          </w:p>
        </w:tc>
        <w:tc>
          <w:tcPr>
            <w:tcW w:w="7088" w:type="dxa"/>
            <w:tcBorders>
              <w:top w:val="single" w:sz="4" w:space="0" w:color="auto"/>
              <w:left w:val="single" w:sz="4" w:space="0" w:color="auto"/>
              <w:bottom w:val="single" w:sz="4" w:space="0" w:color="auto"/>
              <w:right w:val="single" w:sz="4" w:space="0" w:color="auto"/>
            </w:tcBorders>
          </w:tcPr>
          <w:p w:rsidR="00DD0DF1" w:rsidRPr="00387BBA" w:rsidRDefault="00DD0DF1" w:rsidP="00387BBA">
            <w:pPr>
              <w:spacing w:after="0" w:line="240" w:lineRule="auto"/>
              <w:rPr>
                <w:rFonts w:ascii="Times New Roman" w:hAnsi="Times New Roman" w:cs="Times New Roman"/>
                <w:bCs/>
              </w:rPr>
            </w:pPr>
            <w:r w:rsidRPr="00387BBA">
              <w:rPr>
                <w:rFonts w:ascii="Times New Roman" w:hAnsi="Times New Roman" w:cs="Times New Roman"/>
                <w:b/>
                <w:bCs/>
              </w:rPr>
              <w:t>- Объем</w:t>
            </w:r>
            <w:r w:rsidR="009024D4">
              <w:rPr>
                <w:rFonts w:ascii="Times New Roman" w:hAnsi="Times New Roman" w:cs="Times New Roman"/>
                <w:bCs/>
              </w:rPr>
              <w:t xml:space="preserve"> от 0,22</w:t>
            </w:r>
            <w:r w:rsidRPr="00387BBA">
              <w:rPr>
                <w:rFonts w:ascii="Times New Roman" w:hAnsi="Times New Roman" w:cs="Times New Roman"/>
                <w:bCs/>
              </w:rPr>
              <w:t>0 мл до 0,260 мл.</w:t>
            </w:r>
          </w:p>
          <w:p w:rsidR="00DD0DF1" w:rsidRPr="00387BBA" w:rsidRDefault="00DD0DF1" w:rsidP="00387BBA">
            <w:pPr>
              <w:spacing w:after="0" w:line="240" w:lineRule="auto"/>
              <w:rPr>
                <w:rFonts w:ascii="Times New Roman" w:hAnsi="Times New Roman" w:cs="Times New Roman"/>
                <w:bCs/>
              </w:rPr>
            </w:pPr>
            <w:r w:rsidRPr="00387BBA">
              <w:rPr>
                <w:rFonts w:ascii="Times New Roman" w:hAnsi="Times New Roman" w:cs="Times New Roman"/>
                <w:b/>
                <w:bCs/>
              </w:rPr>
              <w:t>- Количество предметов в чайной паре</w:t>
            </w:r>
            <w:r w:rsidRPr="00387BBA">
              <w:rPr>
                <w:rFonts w:ascii="Times New Roman" w:hAnsi="Times New Roman" w:cs="Times New Roman"/>
                <w:bCs/>
              </w:rPr>
              <w:t xml:space="preserve"> -2 шт. (чашка + блюдце).</w:t>
            </w:r>
          </w:p>
          <w:p w:rsidR="00DD0DF1" w:rsidRPr="00387BBA" w:rsidRDefault="00DD0DF1" w:rsidP="00387BBA">
            <w:pPr>
              <w:spacing w:after="0" w:line="240" w:lineRule="auto"/>
              <w:rPr>
                <w:rFonts w:ascii="Times New Roman" w:hAnsi="Times New Roman" w:cs="Times New Roman"/>
                <w:bCs/>
              </w:rPr>
            </w:pPr>
            <w:r w:rsidRPr="00387BBA">
              <w:rPr>
                <w:rFonts w:ascii="Times New Roman" w:hAnsi="Times New Roman" w:cs="Times New Roman"/>
                <w:b/>
                <w:bCs/>
              </w:rPr>
              <w:t xml:space="preserve">- Материал - </w:t>
            </w:r>
            <w:r w:rsidRPr="00387BBA">
              <w:rPr>
                <w:rFonts w:ascii="Times New Roman" w:hAnsi="Times New Roman" w:cs="Times New Roman"/>
                <w:bCs/>
              </w:rPr>
              <w:t>керамика</w:t>
            </w:r>
          </w:p>
          <w:p w:rsidR="00DD0DF1" w:rsidRPr="00387BBA" w:rsidRDefault="00DD0DF1" w:rsidP="00387BBA">
            <w:pPr>
              <w:spacing w:after="0" w:line="240" w:lineRule="auto"/>
              <w:rPr>
                <w:rFonts w:ascii="Times New Roman" w:hAnsi="Times New Roman" w:cs="Times New Roman"/>
                <w:lang w:eastAsia="ar-SA"/>
              </w:rPr>
            </w:pPr>
            <w:r w:rsidRPr="00387BBA">
              <w:rPr>
                <w:rFonts w:ascii="Times New Roman" w:hAnsi="Times New Roman" w:cs="Times New Roman"/>
                <w:lang w:eastAsia="ar-SA"/>
              </w:rPr>
              <w:t xml:space="preserve">- </w:t>
            </w:r>
            <w:r w:rsidRPr="00387BBA">
              <w:rPr>
                <w:rFonts w:ascii="Times New Roman" w:hAnsi="Times New Roman" w:cs="Times New Roman"/>
                <w:b/>
                <w:lang w:eastAsia="ar-SA"/>
              </w:rPr>
              <w:t>Страна изготовитель</w:t>
            </w:r>
            <w:r w:rsidRPr="00387BBA">
              <w:rPr>
                <w:rFonts w:ascii="Times New Roman" w:hAnsi="Times New Roman" w:cs="Times New Roman"/>
                <w:lang w:eastAsia="ar-SA"/>
              </w:rPr>
              <w:t xml:space="preserve"> – </w:t>
            </w:r>
          </w:p>
          <w:p w:rsidR="00930C61" w:rsidRPr="00387BBA" w:rsidRDefault="00DD0DF1" w:rsidP="00387BBA">
            <w:pPr>
              <w:widowControl w:val="0"/>
              <w:autoSpaceDE w:val="0"/>
              <w:autoSpaceDN w:val="0"/>
              <w:adjustRightInd w:val="0"/>
              <w:spacing w:after="0" w:line="240" w:lineRule="auto"/>
              <w:rPr>
                <w:rFonts w:ascii="Times New Roman" w:hAnsi="Times New Roman" w:cs="Times New Roman"/>
                <w:lang w:eastAsia="ar-SA"/>
              </w:rPr>
            </w:pPr>
            <w:r w:rsidRPr="00387BBA">
              <w:rPr>
                <w:rFonts w:ascii="Times New Roman" w:hAnsi="Times New Roman" w:cs="Times New Roman"/>
                <w:b/>
                <w:lang w:eastAsia="ar-SA"/>
              </w:rPr>
              <w:t xml:space="preserve">Упаковка: </w:t>
            </w:r>
            <w:r w:rsidRPr="00387BBA">
              <w:rPr>
                <w:rFonts w:ascii="Times New Roman" w:hAnsi="Times New Roman" w:cs="Times New Roman"/>
                <w:lang w:eastAsia="ar-SA"/>
              </w:rPr>
              <w:t>индивидуальная подарочная упаковка для чайной пары</w:t>
            </w:r>
          </w:p>
          <w:p w:rsidR="00387BBA" w:rsidRPr="00387BBA" w:rsidRDefault="00387BBA" w:rsidP="00387BBA">
            <w:pPr>
              <w:widowControl w:val="0"/>
              <w:autoSpaceDE w:val="0"/>
              <w:autoSpaceDN w:val="0"/>
              <w:adjustRightInd w:val="0"/>
              <w:spacing w:after="0" w:line="240" w:lineRule="auto"/>
              <w:rPr>
                <w:rFonts w:ascii="Times New Roman" w:hAnsi="Times New Roman" w:cs="Times New Roman"/>
                <w:lang w:eastAsia="ar-SA"/>
              </w:rPr>
            </w:pPr>
          </w:p>
          <w:p w:rsidR="00387BBA" w:rsidRDefault="00387BBA" w:rsidP="00C611DE">
            <w:pPr>
              <w:widowControl w:val="0"/>
              <w:autoSpaceDE w:val="0"/>
              <w:autoSpaceDN w:val="0"/>
              <w:adjustRightInd w:val="0"/>
              <w:spacing w:after="0" w:line="240" w:lineRule="auto"/>
              <w:rPr>
                <w:lang w:eastAsia="ar-SA"/>
              </w:rPr>
            </w:pPr>
            <w:r w:rsidRPr="00387BBA">
              <w:rPr>
                <w:rFonts w:ascii="Times New Roman" w:hAnsi="Times New Roman" w:cs="Times New Roman"/>
                <w:lang w:eastAsia="ar-SA"/>
              </w:rPr>
              <w:t>Примеры цветовых расцветок:</w:t>
            </w:r>
            <w:r>
              <w:rPr>
                <w:lang w:eastAsia="ar-SA"/>
              </w:rPr>
              <w:t xml:space="preserve"> </w:t>
            </w:r>
          </w:p>
          <w:p w:rsidR="00C611DE" w:rsidRDefault="00C150BB" w:rsidP="00C611DE">
            <w:pPr>
              <w:widowControl w:val="0"/>
              <w:autoSpaceDE w:val="0"/>
              <w:autoSpaceDN w:val="0"/>
              <w:adjustRightInd w:val="0"/>
              <w:spacing w:after="0" w:line="240" w:lineRule="auto"/>
              <w:rPr>
                <w:lang w:eastAsia="ar-SA"/>
              </w:rPr>
            </w:pPr>
            <w:r>
              <w:rPr>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7pt;height:222.1pt">
                  <v:imagedata r:id="rId9" o:title="1"/>
                </v:shape>
              </w:pict>
            </w:r>
          </w:p>
          <w:p w:rsidR="009024D4" w:rsidRDefault="009024D4" w:rsidP="00C611DE">
            <w:pPr>
              <w:widowControl w:val="0"/>
              <w:autoSpaceDE w:val="0"/>
              <w:autoSpaceDN w:val="0"/>
              <w:adjustRightInd w:val="0"/>
              <w:spacing w:after="0" w:line="240" w:lineRule="auto"/>
              <w:rPr>
                <w:lang w:eastAsia="ar-SA"/>
              </w:rPr>
            </w:pPr>
            <w:r>
              <w:rPr>
                <w:lang w:eastAsia="ar-SA"/>
              </w:rPr>
              <w:lastRenderedPageBreak/>
              <w:pict>
                <v:shape id="_x0000_i1027" type="#_x0000_t75" style="width:250.35pt;height:333.4pt">
                  <v:imagedata r:id="rId10" o:title="5"/>
                </v:shape>
              </w:pict>
            </w:r>
          </w:p>
          <w:p w:rsidR="00C150BB" w:rsidRDefault="00C150BB" w:rsidP="00C611DE">
            <w:pPr>
              <w:widowControl w:val="0"/>
              <w:autoSpaceDE w:val="0"/>
              <w:autoSpaceDN w:val="0"/>
              <w:adjustRightInd w:val="0"/>
              <w:spacing w:after="0" w:line="240" w:lineRule="auto"/>
              <w:rPr>
                <w:lang w:eastAsia="ar-SA"/>
              </w:rPr>
            </w:pPr>
          </w:p>
          <w:p w:rsidR="00C150BB" w:rsidRDefault="00E22E10" w:rsidP="00C611DE">
            <w:pPr>
              <w:widowControl w:val="0"/>
              <w:autoSpaceDE w:val="0"/>
              <w:autoSpaceDN w:val="0"/>
              <w:adjustRightInd w:val="0"/>
              <w:spacing w:after="0" w:line="240" w:lineRule="auto"/>
              <w:rPr>
                <w:lang w:eastAsia="ar-SA"/>
              </w:rPr>
            </w:pPr>
            <w:r>
              <w:rPr>
                <w:lang w:eastAsia="ar-SA"/>
              </w:rPr>
              <w:lastRenderedPageBreak/>
              <w:pict>
                <v:shape id="_x0000_i1028" type="#_x0000_t75" style="width:188.85pt;height:252pt">
                  <v:imagedata r:id="rId11" o:title="6"/>
                </v:shape>
              </w:pict>
            </w:r>
          </w:p>
          <w:p w:rsidR="00C150BB" w:rsidRDefault="00E22E10" w:rsidP="00C611DE">
            <w:pPr>
              <w:widowControl w:val="0"/>
              <w:autoSpaceDE w:val="0"/>
              <w:autoSpaceDN w:val="0"/>
              <w:adjustRightInd w:val="0"/>
              <w:spacing w:after="0" w:line="240" w:lineRule="auto"/>
              <w:rPr>
                <w:lang w:eastAsia="ar-SA"/>
              </w:rPr>
            </w:pPr>
            <w:r>
              <w:rPr>
                <w:lang w:eastAsia="ar-SA"/>
              </w:rPr>
              <w:lastRenderedPageBreak/>
              <w:pict>
                <v:shape id="_x0000_i1026" type="#_x0000_t75" style="width:194.95pt;height:259.2pt">
                  <v:imagedata r:id="rId12" o:title="2"/>
                </v:shape>
              </w:pict>
            </w:r>
          </w:p>
          <w:p w:rsidR="00C150BB" w:rsidRPr="005B200B" w:rsidRDefault="00C150BB" w:rsidP="00C611DE">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p>
        </w:tc>
        <w:tc>
          <w:tcPr>
            <w:tcW w:w="2152" w:type="dxa"/>
            <w:tcBorders>
              <w:top w:val="single" w:sz="4" w:space="0" w:color="auto"/>
              <w:left w:val="single" w:sz="4" w:space="0" w:color="auto"/>
              <w:bottom w:val="single" w:sz="4" w:space="0" w:color="auto"/>
              <w:right w:val="single" w:sz="4" w:space="0" w:color="auto"/>
            </w:tcBorders>
          </w:tcPr>
          <w:p w:rsidR="00930C61" w:rsidRPr="00DD27BD" w:rsidRDefault="00930C61" w:rsidP="00406F14">
            <w:pPr>
              <w:suppressAutoHyphens/>
              <w:spacing w:after="120" w:line="240" w:lineRule="auto"/>
              <w:jc w:val="both"/>
              <w:rPr>
                <w:rFonts w:ascii="Times New Roman" w:eastAsia="Times New Roman" w:hAnsi="Times New Roman" w:cs="Times New Roman"/>
                <w:szCs w:val="20"/>
                <w:lang w:eastAsia="ar-SA"/>
              </w:rPr>
            </w:pPr>
            <w:r w:rsidRPr="00DD27BD">
              <w:rPr>
                <w:rFonts w:ascii="Times New Roman" w:eastAsia="Times New Roman" w:hAnsi="Times New Roman" w:cs="Times New Roman"/>
                <w:szCs w:val="24"/>
              </w:rPr>
              <w:lastRenderedPageBreak/>
              <w:t xml:space="preserve">Качество товара должно подтверждаться надлежащим образом оформленными сопроводительными документами, подтверждающими качество и безопасность </w:t>
            </w:r>
            <w:r w:rsidRPr="00DD27BD">
              <w:rPr>
                <w:rFonts w:ascii="Times New Roman" w:eastAsia="Times New Roman" w:hAnsi="Times New Roman" w:cs="Times New Roman"/>
                <w:szCs w:val="20"/>
              </w:rPr>
              <w:t>товара</w:t>
            </w:r>
          </w:p>
          <w:p w:rsidR="00930C61" w:rsidRPr="005062DF" w:rsidRDefault="00930C61" w:rsidP="00406F14">
            <w:pPr>
              <w:suppressAutoHyphens/>
              <w:spacing w:after="120" w:line="240" w:lineRule="auto"/>
              <w:jc w:val="both"/>
              <w:rPr>
                <w:rFonts w:ascii="Times New Roman" w:eastAsia="Times New Roman" w:hAnsi="Times New Roman" w:cs="Times New Roman"/>
                <w:sz w:val="18"/>
                <w:szCs w:val="18"/>
                <w:lang w:eastAsia="ar-SA"/>
              </w:rPr>
            </w:pPr>
            <w:r w:rsidRPr="00DD27BD">
              <w:rPr>
                <w:rFonts w:ascii="Times New Roman" w:eastAsia="Times New Roman" w:hAnsi="Times New Roman" w:cs="Times New Roman"/>
                <w:szCs w:val="20"/>
                <w:lang w:eastAsia="ar-SA"/>
              </w:rPr>
              <w:t>Объем предоставления гарантий качества - 100%</w:t>
            </w:r>
          </w:p>
        </w:tc>
      </w:tr>
    </w:tbl>
    <w:p w:rsidR="00930C61" w:rsidRDefault="00930C61" w:rsidP="00930C61">
      <w:pPr>
        <w:widowControl w:val="0"/>
        <w:autoSpaceDE w:val="0"/>
        <w:autoSpaceDN w:val="0"/>
        <w:adjustRightInd w:val="0"/>
        <w:spacing w:after="0" w:line="240" w:lineRule="auto"/>
        <w:rPr>
          <w:rFonts w:ascii="Times New Roman" w:eastAsia="Times New Roman" w:hAnsi="Times New Roman" w:cs="Times New Roman"/>
          <w:szCs w:val="20"/>
        </w:rPr>
      </w:pPr>
    </w:p>
    <w:p w:rsidR="00930C61" w:rsidRPr="008421AC" w:rsidRDefault="00930C61" w:rsidP="00930C61">
      <w:pPr>
        <w:widowControl w:val="0"/>
        <w:autoSpaceDE w:val="0"/>
        <w:autoSpaceDN w:val="0"/>
        <w:adjustRightInd w:val="0"/>
        <w:spacing w:after="0" w:line="240" w:lineRule="auto"/>
        <w:rPr>
          <w:rFonts w:ascii="Times New Roman" w:eastAsia="Times New Roman" w:hAnsi="Times New Roman" w:cs="Times New Roman"/>
          <w:color w:val="FF0000"/>
          <w:sz w:val="24"/>
          <w:szCs w:val="20"/>
        </w:rPr>
      </w:pPr>
      <w:r w:rsidRPr="008421AC">
        <w:rPr>
          <w:rFonts w:ascii="Times New Roman" w:eastAsia="Times New Roman" w:hAnsi="Times New Roman" w:cs="Times New Roman"/>
          <w:color w:val="FF0000"/>
          <w:sz w:val="24"/>
          <w:szCs w:val="20"/>
        </w:rPr>
        <w:t xml:space="preserve">До поставки Поставщик высылает на согласование Заказчику несколько вариантов цветовой расцветки </w:t>
      </w:r>
      <w:r w:rsidR="006D3FD2">
        <w:rPr>
          <w:rFonts w:ascii="Times New Roman" w:eastAsia="Times New Roman" w:hAnsi="Times New Roman" w:cs="Times New Roman"/>
          <w:color w:val="FF0000"/>
          <w:sz w:val="24"/>
          <w:szCs w:val="20"/>
        </w:rPr>
        <w:t>чайной пары</w:t>
      </w:r>
      <w:r w:rsidRPr="008421AC">
        <w:rPr>
          <w:rFonts w:ascii="Times New Roman" w:eastAsia="Times New Roman" w:hAnsi="Times New Roman" w:cs="Times New Roman"/>
          <w:color w:val="FF0000"/>
          <w:sz w:val="24"/>
          <w:szCs w:val="20"/>
        </w:rPr>
        <w:t>, а также подарочного пакета, в соот</w:t>
      </w:r>
      <w:r w:rsidR="008421AC" w:rsidRPr="008421AC">
        <w:rPr>
          <w:rFonts w:ascii="Times New Roman" w:eastAsia="Times New Roman" w:hAnsi="Times New Roman" w:cs="Times New Roman"/>
          <w:color w:val="FF0000"/>
          <w:sz w:val="24"/>
          <w:szCs w:val="20"/>
        </w:rPr>
        <w:t>ветствии с техническим заданием.</w:t>
      </w:r>
    </w:p>
    <w:p w:rsidR="00930C61" w:rsidRDefault="00930C61" w:rsidP="00930C61">
      <w:pPr>
        <w:widowControl w:val="0"/>
        <w:autoSpaceDE w:val="0"/>
        <w:autoSpaceDN w:val="0"/>
        <w:adjustRightInd w:val="0"/>
        <w:spacing w:after="0" w:line="240" w:lineRule="auto"/>
        <w:rPr>
          <w:rFonts w:ascii="Times New Roman" w:eastAsia="Times New Roman" w:hAnsi="Times New Roman" w:cs="Times New Roman"/>
          <w:szCs w:val="20"/>
        </w:rPr>
      </w:pPr>
    </w:p>
    <w:p w:rsidR="00930C61" w:rsidRPr="005062DF" w:rsidRDefault="00930C61" w:rsidP="00930C61">
      <w:pPr>
        <w:widowControl w:val="0"/>
        <w:autoSpaceDE w:val="0"/>
        <w:autoSpaceDN w:val="0"/>
        <w:adjustRightInd w:val="0"/>
        <w:spacing w:after="0" w:line="240" w:lineRule="auto"/>
        <w:rPr>
          <w:rFonts w:ascii="Times New Roman" w:eastAsia="Times New Roman" w:hAnsi="Times New Roman" w:cs="Times New Roman"/>
          <w:szCs w:val="20"/>
        </w:rPr>
      </w:pPr>
    </w:p>
    <w:p w:rsidR="00930C61" w:rsidRPr="005062DF" w:rsidRDefault="00930C61" w:rsidP="00930C6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 xml:space="preserve">                Заказчик _______________                                                                                                     Поставщик ______________</w:t>
      </w: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sectPr w:rsidR="00930C61" w:rsidRPr="005062DF" w:rsidSect="008A6522">
          <w:pgSz w:w="16838" w:h="11906" w:orient="landscape"/>
          <w:pgMar w:top="851" w:right="425" w:bottom="1134" w:left="567" w:header="709" w:footer="709" w:gutter="0"/>
          <w:cols w:space="708"/>
          <w:docGrid w:linePitch="360"/>
        </w:sectPr>
      </w:pPr>
      <w:r>
        <w:rPr>
          <w:rFonts w:ascii="Times New Roman" w:eastAsia="Times New Roman" w:hAnsi="Times New Roman" w:cs="Times New Roman"/>
          <w:sz w:val="24"/>
          <w:szCs w:val="24"/>
        </w:rPr>
        <w:t xml:space="preserve">                               </w:t>
      </w:r>
      <w:r w:rsidRPr="005062DF">
        <w:rPr>
          <w:rFonts w:ascii="Times New Roman" w:eastAsia="Times New Roman" w:hAnsi="Times New Roman" w:cs="Times New Roman"/>
          <w:sz w:val="24"/>
          <w:szCs w:val="24"/>
        </w:rPr>
        <w:t>М.п.</w:t>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r>
      <w:r w:rsidRPr="005062DF">
        <w:rPr>
          <w:rFonts w:ascii="Times New Roman" w:eastAsia="Times New Roman" w:hAnsi="Times New Roman" w:cs="Times New Roman"/>
          <w:sz w:val="24"/>
          <w:szCs w:val="24"/>
        </w:rPr>
        <w:tab/>
        <w:t>м.п</w:t>
      </w:r>
    </w:p>
    <w:p w:rsidR="00930C61" w:rsidRPr="005062DF" w:rsidRDefault="00930C61" w:rsidP="00930C61">
      <w:pPr>
        <w:keepNext/>
        <w:keepLines/>
        <w:widowControl w:val="0"/>
        <w:tabs>
          <w:tab w:val="left" w:pos="2373"/>
          <w:tab w:val="center" w:pos="4818"/>
        </w:tabs>
        <w:autoSpaceDE w:val="0"/>
        <w:autoSpaceDN w:val="0"/>
        <w:adjustRightInd w:val="0"/>
        <w:spacing w:after="0" w:line="240" w:lineRule="auto"/>
        <w:jc w:val="right"/>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lastRenderedPageBreak/>
        <w:t xml:space="preserve">Приложение № 2 к </w:t>
      </w:r>
      <w:r w:rsidR="00B364E5">
        <w:rPr>
          <w:rFonts w:ascii="Times New Roman" w:eastAsia="Times New Roman" w:hAnsi="Times New Roman" w:cs="Times New Roman"/>
          <w:sz w:val="24"/>
          <w:szCs w:val="24"/>
        </w:rPr>
        <w:t>Договору</w:t>
      </w:r>
    </w:p>
    <w:p w:rsidR="00930C61" w:rsidRPr="005062DF" w:rsidRDefault="00930C61" w:rsidP="00930C61">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«__»_______2026</w:t>
      </w:r>
      <w:r w:rsidR="00432520">
        <w:rPr>
          <w:rFonts w:ascii="Times New Roman" w:eastAsia="Times New Roman" w:hAnsi="Times New Roman" w:cs="Times New Roman"/>
          <w:sz w:val="24"/>
          <w:szCs w:val="24"/>
        </w:rPr>
        <w:t xml:space="preserve">г. № </w:t>
      </w:r>
      <w:r w:rsidR="00B364E5">
        <w:rPr>
          <w:rFonts w:ascii="Times New Roman" w:eastAsia="Times New Roman" w:hAnsi="Times New Roman" w:cs="Times New Roman"/>
          <w:sz w:val="24"/>
          <w:szCs w:val="24"/>
        </w:rPr>
        <w:t>__</w:t>
      </w:r>
    </w:p>
    <w:p w:rsidR="00B364E5" w:rsidRDefault="00B364E5" w:rsidP="00930C6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B364E5" w:rsidRDefault="00B364E5" w:rsidP="00930C6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930C61" w:rsidRPr="005062DF" w:rsidRDefault="00930C61" w:rsidP="00930C6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5062DF">
        <w:rPr>
          <w:rFonts w:ascii="Times New Roman" w:eastAsia="Times New Roman" w:hAnsi="Times New Roman" w:cs="Times New Roman"/>
          <w:b/>
          <w:bCs/>
          <w:sz w:val="24"/>
          <w:szCs w:val="24"/>
        </w:rPr>
        <w:t>КАЛЕНДАРНЫЙ ПЛАН</w:t>
      </w:r>
    </w:p>
    <w:p w:rsidR="00930C61" w:rsidRPr="005062DF" w:rsidRDefault="00930C61" w:rsidP="00930C6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5062DF">
        <w:rPr>
          <w:rFonts w:ascii="Times New Roman" w:eastAsia="Times New Roman" w:hAnsi="Times New Roman" w:cs="Times New Roman"/>
          <w:b/>
          <w:bCs/>
          <w:sz w:val="24"/>
          <w:szCs w:val="24"/>
        </w:rPr>
        <w:t>выполнения поставки по Договору</w:t>
      </w:r>
    </w:p>
    <w:p w:rsidR="00930C61" w:rsidRPr="005062DF" w:rsidRDefault="00930C61" w:rsidP="00930C6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1914"/>
        <w:gridCol w:w="2057"/>
        <w:gridCol w:w="2106"/>
        <w:gridCol w:w="4349"/>
        <w:gridCol w:w="4150"/>
      </w:tblGrid>
      <w:tr w:rsidR="00930C61" w:rsidRPr="005062DF" w:rsidTr="00B364E5">
        <w:trPr>
          <w:trHeight w:val="725"/>
          <w:jc w:val="center"/>
        </w:trPr>
        <w:tc>
          <w:tcPr>
            <w:tcW w:w="700"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w:t>
            </w:r>
          </w:p>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п/п</w:t>
            </w:r>
          </w:p>
        </w:tc>
        <w:tc>
          <w:tcPr>
            <w:tcW w:w="1914"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Наименование Товара, ОКПД2</w:t>
            </w:r>
          </w:p>
        </w:tc>
        <w:tc>
          <w:tcPr>
            <w:tcW w:w="2057" w:type="dxa"/>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Количество, ед.измерения</w:t>
            </w:r>
          </w:p>
        </w:tc>
        <w:tc>
          <w:tcPr>
            <w:tcW w:w="2106"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Срок поставки Товара</w:t>
            </w:r>
          </w:p>
        </w:tc>
        <w:tc>
          <w:tcPr>
            <w:tcW w:w="4349"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Требования к размерам и упаковке Товара</w:t>
            </w:r>
          </w:p>
        </w:tc>
        <w:tc>
          <w:tcPr>
            <w:tcW w:w="4150"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Место и условия поставки Товара</w:t>
            </w:r>
          </w:p>
        </w:tc>
      </w:tr>
      <w:tr w:rsidR="00930C61" w:rsidRPr="005062DF" w:rsidTr="00B364E5">
        <w:trPr>
          <w:trHeight w:val="2494"/>
          <w:jc w:val="center"/>
        </w:trPr>
        <w:tc>
          <w:tcPr>
            <w:tcW w:w="700" w:type="dxa"/>
            <w:vAlign w:val="center"/>
          </w:tcPr>
          <w:p w:rsidR="00930C61" w:rsidRPr="005062DF" w:rsidRDefault="00930C61" w:rsidP="00406F14">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5062DF">
              <w:rPr>
                <w:rFonts w:ascii="Times New Roman" w:eastAsia="Times New Roman" w:hAnsi="Times New Roman" w:cs="Times New Roman"/>
                <w:bCs/>
                <w:sz w:val="24"/>
                <w:szCs w:val="24"/>
              </w:rPr>
              <w:t>1</w:t>
            </w:r>
          </w:p>
        </w:tc>
        <w:tc>
          <w:tcPr>
            <w:tcW w:w="1914" w:type="dxa"/>
            <w:vAlign w:val="center"/>
          </w:tcPr>
          <w:p w:rsidR="00930C61" w:rsidRPr="005062DF" w:rsidRDefault="006D3FD2" w:rsidP="00406F14">
            <w:pPr>
              <w:keepNext/>
              <w:widowControl w:val="0"/>
              <w:autoSpaceDE w:val="0"/>
              <w:autoSpaceDN w:val="0"/>
              <w:adjustRightInd w:val="0"/>
              <w:spacing w:after="0" w:line="240" w:lineRule="auto"/>
              <w:jc w:val="center"/>
              <w:outlineLvl w:val="0"/>
              <w:rPr>
                <w:rFonts w:ascii="Cambria" w:eastAsia="Times New Roman" w:hAnsi="Cambria" w:cs="Times New Roman"/>
                <w:b/>
                <w:bCs/>
                <w:kern w:val="32"/>
                <w:sz w:val="24"/>
                <w:szCs w:val="24"/>
              </w:rPr>
            </w:pPr>
            <w:r>
              <w:rPr>
                <w:rFonts w:ascii="Cambria" w:eastAsia="Times New Roman" w:hAnsi="Cambria" w:cs="Times New Roman"/>
                <w:b/>
                <w:bCs/>
                <w:kern w:val="32"/>
                <w:sz w:val="24"/>
                <w:szCs w:val="24"/>
              </w:rPr>
              <w:t>Чайная пара</w:t>
            </w:r>
          </w:p>
        </w:tc>
        <w:tc>
          <w:tcPr>
            <w:tcW w:w="2057" w:type="dxa"/>
          </w:tcPr>
          <w:p w:rsidR="00930C61" w:rsidRPr="005062DF" w:rsidRDefault="00930C61" w:rsidP="00406F14">
            <w:pPr>
              <w:tabs>
                <w:tab w:val="left" w:pos="360"/>
              </w:tabs>
              <w:spacing w:after="0" w:line="240" w:lineRule="auto"/>
              <w:ind w:left="142" w:firstLine="34"/>
              <w:jc w:val="center"/>
              <w:rPr>
                <w:rFonts w:ascii="Times New Roman" w:eastAsia="Times New Roman" w:hAnsi="Times New Roman" w:cs="Times New Roman"/>
                <w:sz w:val="24"/>
                <w:szCs w:val="24"/>
              </w:rPr>
            </w:pPr>
          </w:p>
          <w:p w:rsidR="00930C61" w:rsidRPr="005062DF" w:rsidRDefault="00930C61" w:rsidP="00406F14">
            <w:pPr>
              <w:tabs>
                <w:tab w:val="left" w:pos="360"/>
              </w:tabs>
              <w:spacing w:after="0" w:line="240" w:lineRule="auto"/>
              <w:ind w:left="142" w:firstLine="34"/>
              <w:jc w:val="center"/>
              <w:rPr>
                <w:rFonts w:ascii="Times New Roman" w:eastAsia="Times New Roman" w:hAnsi="Times New Roman" w:cs="Times New Roman"/>
                <w:sz w:val="24"/>
                <w:szCs w:val="24"/>
              </w:rPr>
            </w:pPr>
          </w:p>
          <w:p w:rsidR="00930C61" w:rsidRPr="005062DF" w:rsidRDefault="00930C61" w:rsidP="00406F14">
            <w:pPr>
              <w:tabs>
                <w:tab w:val="left" w:pos="360"/>
              </w:tabs>
              <w:spacing w:after="0" w:line="240" w:lineRule="auto"/>
              <w:ind w:left="142" w:firstLine="34"/>
              <w:jc w:val="center"/>
              <w:rPr>
                <w:rFonts w:ascii="Times New Roman" w:eastAsia="Times New Roman" w:hAnsi="Times New Roman" w:cs="Times New Roman"/>
                <w:sz w:val="24"/>
                <w:szCs w:val="24"/>
              </w:rPr>
            </w:pPr>
          </w:p>
          <w:p w:rsidR="00930C61" w:rsidRPr="005062DF" w:rsidRDefault="00930C61" w:rsidP="00406F14">
            <w:pPr>
              <w:tabs>
                <w:tab w:val="left" w:pos="360"/>
              </w:tabs>
              <w:spacing w:after="0" w:line="240" w:lineRule="auto"/>
              <w:ind w:left="142" w:firstLine="34"/>
              <w:jc w:val="center"/>
              <w:rPr>
                <w:rFonts w:ascii="Times New Roman" w:eastAsia="Times New Roman" w:hAnsi="Times New Roman" w:cs="Times New Roman"/>
                <w:sz w:val="24"/>
                <w:szCs w:val="24"/>
              </w:rPr>
            </w:pPr>
          </w:p>
          <w:p w:rsidR="00930C61" w:rsidRPr="005062DF" w:rsidRDefault="006D3FD2" w:rsidP="00406F14">
            <w:pPr>
              <w:tabs>
                <w:tab w:val="left" w:pos="360"/>
              </w:tabs>
              <w:spacing w:after="0" w:line="240" w:lineRule="auto"/>
              <w:ind w:left="142"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930C61">
              <w:rPr>
                <w:rFonts w:ascii="Times New Roman" w:eastAsia="Times New Roman" w:hAnsi="Times New Roman" w:cs="Times New Roman"/>
                <w:sz w:val="24"/>
                <w:szCs w:val="24"/>
              </w:rPr>
              <w:t xml:space="preserve"> </w:t>
            </w:r>
            <w:r w:rsidR="00930C61" w:rsidRPr="005062DF">
              <w:rPr>
                <w:rFonts w:ascii="Times New Roman" w:eastAsia="Times New Roman" w:hAnsi="Times New Roman" w:cs="Times New Roman"/>
                <w:sz w:val="24"/>
                <w:szCs w:val="24"/>
              </w:rPr>
              <w:t>шт</w:t>
            </w:r>
            <w:r w:rsidR="00930C61">
              <w:rPr>
                <w:rFonts w:ascii="Times New Roman" w:eastAsia="Times New Roman" w:hAnsi="Times New Roman" w:cs="Times New Roman"/>
                <w:sz w:val="24"/>
                <w:szCs w:val="24"/>
              </w:rPr>
              <w:t>.</w:t>
            </w:r>
          </w:p>
        </w:tc>
        <w:tc>
          <w:tcPr>
            <w:tcW w:w="2106" w:type="dxa"/>
            <w:vAlign w:val="center"/>
          </w:tcPr>
          <w:p w:rsidR="00930C61" w:rsidRPr="005062DF" w:rsidRDefault="006D3FD2" w:rsidP="006D3FD2">
            <w:pPr>
              <w:tabs>
                <w:tab w:val="left" w:pos="360"/>
              </w:tabs>
              <w:spacing w:after="0" w:line="240" w:lineRule="auto"/>
              <w:jc w:val="both"/>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С</w:t>
            </w:r>
            <w:r>
              <w:rPr>
                <w:rFonts w:ascii="Times New Roman" w:eastAsia="Times New Roman" w:hAnsi="Times New Roman" w:cs="Times New Roman"/>
                <w:sz w:val="24"/>
                <w:szCs w:val="24"/>
              </w:rPr>
              <w:t> </w:t>
            </w:r>
            <w:r w:rsidR="00930C61" w:rsidRPr="005062DF">
              <w:rPr>
                <w:rFonts w:ascii="Times New Roman" w:eastAsia="Times New Roman" w:hAnsi="Times New Roman" w:cs="Times New Roman"/>
                <w:sz w:val="24"/>
                <w:szCs w:val="24"/>
              </w:rPr>
              <w:t>даты заключения</w:t>
            </w:r>
            <w:r w:rsidR="00930C61">
              <w:rPr>
                <w:rFonts w:ascii="Times New Roman" w:eastAsia="Times New Roman" w:hAnsi="Times New Roman" w:cs="Times New Roman"/>
                <w:sz w:val="24"/>
                <w:szCs w:val="24"/>
              </w:rPr>
              <w:t xml:space="preserve"> договора </w:t>
            </w:r>
            <w:r>
              <w:rPr>
                <w:rFonts w:ascii="Times New Roman" w:eastAsia="Times New Roman" w:hAnsi="Times New Roman" w:cs="Times New Roman"/>
                <w:sz w:val="24"/>
                <w:szCs w:val="24"/>
              </w:rPr>
              <w:t>в течение 10 дней.</w:t>
            </w:r>
          </w:p>
        </w:tc>
        <w:tc>
          <w:tcPr>
            <w:tcW w:w="4349" w:type="dxa"/>
            <w:shd w:val="clear" w:color="auto" w:fill="auto"/>
            <w:vAlign w:val="center"/>
          </w:tcPr>
          <w:p w:rsidR="00930C61" w:rsidRDefault="00930C61" w:rsidP="00406F14">
            <w:pPr>
              <w:widowControl w:val="0"/>
              <w:autoSpaceDE w:val="0"/>
              <w:autoSpaceDN w:val="0"/>
              <w:adjustRightInd w:val="0"/>
              <w:spacing w:after="0" w:line="240" w:lineRule="auto"/>
              <w:jc w:val="both"/>
              <w:rPr>
                <w:rFonts w:ascii="Times New Roman" w:eastAsia="Times New Roman" w:hAnsi="Times New Roman" w:cs="Times New Roman"/>
                <w:bCs/>
                <w:color w:val="000000"/>
                <w:spacing w:val="-2"/>
                <w:sz w:val="24"/>
                <w:szCs w:val="24"/>
              </w:rPr>
            </w:pPr>
            <w:r w:rsidRPr="005062DF">
              <w:rPr>
                <w:rFonts w:ascii="Times New Roman" w:eastAsia="Times New Roman" w:hAnsi="Times New Roman" w:cs="Times New Roman"/>
                <w:bCs/>
                <w:color w:val="000000"/>
                <w:spacing w:val="-2"/>
                <w:sz w:val="24"/>
                <w:szCs w:val="24"/>
              </w:rPr>
              <w:t>Упаковка изделий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r>
              <w:rPr>
                <w:rFonts w:ascii="Times New Roman" w:eastAsia="Times New Roman" w:hAnsi="Times New Roman" w:cs="Times New Roman"/>
                <w:bCs/>
                <w:color w:val="000000"/>
                <w:spacing w:val="-2"/>
                <w:sz w:val="24"/>
                <w:szCs w:val="24"/>
              </w:rPr>
              <w:t xml:space="preserve"> </w:t>
            </w:r>
          </w:p>
          <w:p w:rsidR="00930C61" w:rsidRPr="005062DF" w:rsidRDefault="00930C61" w:rsidP="00B364E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150" w:type="dxa"/>
            <w:vAlign w:val="center"/>
          </w:tcPr>
          <w:p w:rsidR="00930C61" w:rsidRPr="005062DF" w:rsidRDefault="00930C61" w:rsidP="00406F14">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5062DF">
              <w:rPr>
                <w:rFonts w:ascii="Times New Roman" w:eastAsia="Times New Roman" w:hAnsi="Times New Roman" w:cs="Times New Roman"/>
                <w:bCs/>
                <w:sz w:val="24"/>
                <w:szCs w:val="24"/>
              </w:rPr>
              <w:t xml:space="preserve">Доставка до склада Заказчика, транспортом поставщика, разгрузка на склад Заказчиками силами и средствами Поставщика. </w:t>
            </w:r>
          </w:p>
          <w:p w:rsidR="00930C61" w:rsidRPr="005062DF" w:rsidRDefault="00930C61" w:rsidP="00406F1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 xml:space="preserve">Адрес: Владимирская область, г. </w:t>
            </w:r>
            <w:r>
              <w:rPr>
                <w:rFonts w:ascii="Times New Roman" w:eastAsia="Times New Roman" w:hAnsi="Times New Roman" w:cs="Times New Roman"/>
                <w:sz w:val="24"/>
                <w:szCs w:val="24"/>
              </w:rPr>
              <w:t>Кольчугино, ул.Володарского, д.57</w:t>
            </w:r>
          </w:p>
        </w:tc>
      </w:tr>
    </w:tbl>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both"/>
        <w:rPr>
          <w:rFonts w:ascii="Times New Roman" w:eastAsia="Times New Roman" w:hAnsi="Times New Roman" w:cs="Times New Roman"/>
          <w:sz w:val="24"/>
          <w:szCs w:val="24"/>
        </w:rPr>
      </w:pPr>
    </w:p>
    <w:p w:rsidR="00930C61" w:rsidRPr="005062DF" w:rsidRDefault="00930C61" w:rsidP="00930C61">
      <w:pPr>
        <w:widowControl w:val="0"/>
        <w:shd w:val="clear" w:color="auto" w:fill="FFFFFF"/>
        <w:autoSpaceDE w:val="0"/>
        <w:autoSpaceDN w:val="0"/>
        <w:adjustRightInd w:val="0"/>
        <w:spacing w:after="0" w:line="240" w:lineRule="auto"/>
        <w:ind w:right="883"/>
        <w:jc w:val="center"/>
        <w:rPr>
          <w:rFonts w:ascii="Times New Roman" w:eastAsia="Times New Roman" w:hAnsi="Times New Roman" w:cs="Times New Roman"/>
          <w:sz w:val="24"/>
          <w:szCs w:val="24"/>
        </w:rPr>
      </w:pPr>
      <w:r w:rsidRPr="005062DF">
        <w:rPr>
          <w:rFonts w:ascii="Times New Roman" w:eastAsia="Times New Roman" w:hAnsi="Times New Roman" w:cs="Times New Roman"/>
          <w:sz w:val="24"/>
          <w:szCs w:val="24"/>
        </w:rPr>
        <w:t xml:space="preserve">Заказчик _______________                                          </w:t>
      </w:r>
      <w:r w:rsidR="00B364E5">
        <w:rPr>
          <w:rFonts w:ascii="Times New Roman" w:eastAsia="Times New Roman" w:hAnsi="Times New Roman" w:cs="Times New Roman"/>
          <w:sz w:val="24"/>
          <w:szCs w:val="24"/>
        </w:rPr>
        <w:t xml:space="preserve"> </w:t>
      </w:r>
      <w:r w:rsidRPr="005062DF">
        <w:rPr>
          <w:rFonts w:ascii="Times New Roman" w:eastAsia="Times New Roman" w:hAnsi="Times New Roman" w:cs="Times New Roman"/>
          <w:sz w:val="24"/>
          <w:szCs w:val="24"/>
        </w:rPr>
        <w:t xml:space="preserve">                                             Поставщик ______________</w:t>
      </w:r>
    </w:p>
    <w:p w:rsidR="00930C61" w:rsidRDefault="00930C61" w:rsidP="00930C61">
      <w:pPr>
        <w:widowControl w:val="0"/>
        <w:shd w:val="clear" w:color="auto" w:fill="FFFFFF"/>
        <w:autoSpaceDE w:val="0"/>
        <w:autoSpaceDN w:val="0"/>
        <w:adjustRightInd w:val="0"/>
        <w:spacing w:after="0" w:line="240" w:lineRule="auto"/>
        <w:ind w:right="8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М.п.</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М.п.</w:t>
      </w:r>
    </w:p>
    <w:p w:rsidR="00930C61" w:rsidRPr="00725A81" w:rsidRDefault="00930C61" w:rsidP="00930C61">
      <w:pPr>
        <w:rPr>
          <w:rFonts w:ascii="Times New Roman" w:eastAsia="Times New Roman" w:hAnsi="Times New Roman" w:cs="Times New Roman"/>
          <w:sz w:val="24"/>
          <w:szCs w:val="24"/>
        </w:rPr>
      </w:pPr>
    </w:p>
    <w:p w:rsidR="00930C61" w:rsidRPr="00725A81" w:rsidRDefault="00930C61" w:rsidP="00930C61">
      <w:pPr>
        <w:rPr>
          <w:rFonts w:ascii="Times New Roman" w:eastAsia="Times New Roman" w:hAnsi="Times New Roman" w:cs="Times New Roman"/>
          <w:sz w:val="24"/>
          <w:szCs w:val="24"/>
        </w:rPr>
      </w:pPr>
    </w:p>
    <w:p w:rsidR="00112D02" w:rsidRDefault="00112D02"/>
    <w:sectPr w:rsidR="00112D02" w:rsidSect="00316430">
      <w:footerReference w:type="even" r:id="rId13"/>
      <w:footerReference w:type="default" r:id="rId14"/>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F28" w:rsidRDefault="00F34F28" w:rsidP="005C6062">
      <w:pPr>
        <w:spacing w:after="0" w:line="240" w:lineRule="auto"/>
      </w:pPr>
      <w:r>
        <w:separator/>
      </w:r>
    </w:p>
  </w:endnote>
  <w:endnote w:type="continuationSeparator" w:id="1">
    <w:p w:rsidR="00F34F28" w:rsidRDefault="00F34F28" w:rsidP="005C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FF" w:rsidRDefault="00FD29D9" w:rsidP="002C64E7">
    <w:pPr>
      <w:pStyle w:val="a4"/>
      <w:framePr w:wrap="around" w:vAnchor="text" w:hAnchor="margin" w:xAlign="right" w:y="1"/>
      <w:rPr>
        <w:rStyle w:val="a3"/>
      </w:rPr>
    </w:pPr>
    <w:r>
      <w:rPr>
        <w:rStyle w:val="a3"/>
      </w:rPr>
      <w:fldChar w:fldCharType="begin"/>
    </w:r>
    <w:r w:rsidR="00112D02">
      <w:rPr>
        <w:rStyle w:val="a3"/>
      </w:rPr>
      <w:instrText xml:space="preserve">PAGE  </w:instrText>
    </w:r>
    <w:r>
      <w:rPr>
        <w:rStyle w:val="a3"/>
      </w:rPr>
      <w:fldChar w:fldCharType="separate"/>
    </w:r>
    <w:r w:rsidR="00112D02">
      <w:rPr>
        <w:rStyle w:val="a3"/>
        <w:noProof/>
      </w:rPr>
      <w:t>1</w:t>
    </w:r>
    <w:r>
      <w:rPr>
        <w:rStyle w:val="a3"/>
      </w:rPr>
      <w:fldChar w:fldCharType="end"/>
    </w:r>
  </w:p>
  <w:p w:rsidR="004515FF" w:rsidRDefault="00F34F28" w:rsidP="002C64E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FF" w:rsidRDefault="00FD29D9" w:rsidP="002C64E7">
    <w:pPr>
      <w:pStyle w:val="a4"/>
      <w:framePr w:wrap="around" w:vAnchor="text" w:hAnchor="margin" w:xAlign="right" w:y="1"/>
      <w:rPr>
        <w:rStyle w:val="a3"/>
      </w:rPr>
    </w:pPr>
    <w:r>
      <w:rPr>
        <w:rStyle w:val="a3"/>
      </w:rPr>
      <w:fldChar w:fldCharType="begin"/>
    </w:r>
    <w:r w:rsidR="00112D02">
      <w:rPr>
        <w:rStyle w:val="a3"/>
      </w:rPr>
      <w:instrText xml:space="preserve">PAGE  </w:instrText>
    </w:r>
    <w:r>
      <w:rPr>
        <w:rStyle w:val="a3"/>
      </w:rPr>
      <w:fldChar w:fldCharType="separate"/>
    </w:r>
    <w:r w:rsidR="00E22E10">
      <w:rPr>
        <w:rStyle w:val="a3"/>
        <w:noProof/>
      </w:rPr>
      <w:t>5</w:t>
    </w:r>
    <w:r>
      <w:rPr>
        <w:rStyle w:val="a3"/>
      </w:rPr>
      <w:fldChar w:fldCharType="end"/>
    </w:r>
  </w:p>
  <w:p w:rsidR="004515FF" w:rsidRDefault="00F34F28" w:rsidP="002C64E7">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23" w:rsidRDefault="00FD29D9" w:rsidP="002C64E7">
    <w:pPr>
      <w:pStyle w:val="a4"/>
      <w:framePr w:wrap="around" w:vAnchor="text" w:hAnchor="margin" w:xAlign="right" w:y="1"/>
      <w:rPr>
        <w:rStyle w:val="a3"/>
      </w:rPr>
    </w:pPr>
    <w:r>
      <w:rPr>
        <w:rStyle w:val="a3"/>
      </w:rPr>
      <w:fldChar w:fldCharType="begin"/>
    </w:r>
    <w:r w:rsidR="00112D02">
      <w:rPr>
        <w:rStyle w:val="a3"/>
      </w:rPr>
      <w:instrText xml:space="preserve">PAGE  </w:instrText>
    </w:r>
    <w:r>
      <w:rPr>
        <w:rStyle w:val="a3"/>
      </w:rPr>
      <w:fldChar w:fldCharType="separate"/>
    </w:r>
    <w:r w:rsidR="00112D02">
      <w:rPr>
        <w:rStyle w:val="a3"/>
        <w:noProof/>
      </w:rPr>
      <w:t>1</w:t>
    </w:r>
    <w:r>
      <w:rPr>
        <w:rStyle w:val="a3"/>
      </w:rPr>
      <w:fldChar w:fldCharType="end"/>
    </w:r>
  </w:p>
  <w:p w:rsidR="00991623" w:rsidRDefault="00F34F28" w:rsidP="002C64E7">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23" w:rsidRDefault="00FD29D9" w:rsidP="002C64E7">
    <w:pPr>
      <w:pStyle w:val="a4"/>
      <w:framePr w:wrap="around" w:vAnchor="text" w:hAnchor="margin" w:xAlign="right" w:y="1"/>
      <w:rPr>
        <w:rStyle w:val="a3"/>
      </w:rPr>
    </w:pPr>
    <w:r>
      <w:rPr>
        <w:rStyle w:val="a3"/>
      </w:rPr>
      <w:fldChar w:fldCharType="begin"/>
    </w:r>
    <w:r w:rsidR="00112D02">
      <w:rPr>
        <w:rStyle w:val="a3"/>
      </w:rPr>
      <w:instrText xml:space="preserve">PAGE  </w:instrText>
    </w:r>
    <w:r>
      <w:rPr>
        <w:rStyle w:val="a3"/>
      </w:rPr>
      <w:fldChar w:fldCharType="separate"/>
    </w:r>
    <w:r w:rsidR="00E22E10">
      <w:rPr>
        <w:rStyle w:val="a3"/>
        <w:noProof/>
      </w:rPr>
      <w:t>9</w:t>
    </w:r>
    <w:r>
      <w:rPr>
        <w:rStyle w:val="a3"/>
      </w:rPr>
      <w:fldChar w:fldCharType="end"/>
    </w:r>
  </w:p>
  <w:p w:rsidR="00991623" w:rsidRDefault="00F34F28" w:rsidP="002C64E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F28" w:rsidRDefault="00F34F28" w:rsidP="005C6062">
      <w:pPr>
        <w:spacing w:after="0" w:line="240" w:lineRule="auto"/>
      </w:pPr>
      <w:r>
        <w:separator/>
      </w:r>
    </w:p>
  </w:footnote>
  <w:footnote w:type="continuationSeparator" w:id="1">
    <w:p w:rsidR="00F34F28" w:rsidRDefault="00F34F28" w:rsidP="005C60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0C61"/>
    <w:rsid w:val="000153B7"/>
    <w:rsid w:val="000779BE"/>
    <w:rsid w:val="00112D02"/>
    <w:rsid w:val="0014550A"/>
    <w:rsid w:val="00147A8D"/>
    <w:rsid w:val="001D19D3"/>
    <w:rsid w:val="00245BF7"/>
    <w:rsid w:val="00387BBA"/>
    <w:rsid w:val="003B3EC1"/>
    <w:rsid w:val="00432520"/>
    <w:rsid w:val="004734F0"/>
    <w:rsid w:val="005820C4"/>
    <w:rsid w:val="005B200B"/>
    <w:rsid w:val="005C6062"/>
    <w:rsid w:val="0060091E"/>
    <w:rsid w:val="0068424A"/>
    <w:rsid w:val="006D3FD2"/>
    <w:rsid w:val="007251BB"/>
    <w:rsid w:val="00770CE1"/>
    <w:rsid w:val="00810429"/>
    <w:rsid w:val="008421AC"/>
    <w:rsid w:val="00890E97"/>
    <w:rsid w:val="009024D4"/>
    <w:rsid w:val="00930C61"/>
    <w:rsid w:val="00975E50"/>
    <w:rsid w:val="00A96DA7"/>
    <w:rsid w:val="00AA1C2B"/>
    <w:rsid w:val="00B364E5"/>
    <w:rsid w:val="00B56B14"/>
    <w:rsid w:val="00C150BB"/>
    <w:rsid w:val="00C611DE"/>
    <w:rsid w:val="00C977E4"/>
    <w:rsid w:val="00DD0DF1"/>
    <w:rsid w:val="00DD1B8B"/>
    <w:rsid w:val="00E22E10"/>
    <w:rsid w:val="00F34F28"/>
    <w:rsid w:val="00FD29D9"/>
    <w:rsid w:val="00FF1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0C61"/>
  </w:style>
  <w:style w:type="paragraph" w:styleId="a4">
    <w:name w:val="footer"/>
    <w:basedOn w:val="a"/>
    <w:link w:val="a5"/>
    <w:rsid w:val="00930C6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rsid w:val="00930C61"/>
    <w:rPr>
      <w:rFonts w:ascii="Times New Roman" w:eastAsia="Times New Roman" w:hAnsi="Times New Roman" w:cs="Times New Roman"/>
      <w:sz w:val="20"/>
      <w:szCs w:val="20"/>
    </w:rPr>
  </w:style>
  <w:style w:type="character" w:styleId="a6">
    <w:name w:val="Hyperlink"/>
    <w:uiPriority w:val="99"/>
    <w:rsid w:val="00930C61"/>
    <w:rPr>
      <w:color w:val="0000FF"/>
      <w:u w:val="single"/>
    </w:rPr>
  </w:style>
  <w:style w:type="paragraph" w:styleId="a7">
    <w:name w:val="No Spacing"/>
    <w:uiPriority w:val="1"/>
    <w:qFormat/>
    <w:rsid w:val="00930C61"/>
    <w:pPr>
      <w:spacing w:after="0" w:line="240" w:lineRule="auto"/>
    </w:pPr>
    <w:rPr>
      <w:rFonts w:ascii="Calibri" w:eastAsia="Calibri" w:hAnsi="Calibri" w:cs="Times New Roman"/>
      <w:lang w:eastAsia="en-US"/>
    </w:rPr>
  </w:style>
  <w:style w:type="paragraph" w:customStyle="1" w:styleId="21">
    <w:name w:val="Список 21"/>
    <w:basedOn w:val="a"/>
    <w:rsid w:val="00930C61"/>
    <w:pPr>
      <w:spacing w:after="60" w:line="240" w:lineRule="auto"/>
      <w:ind w:left="566" w:hanging="283"/>
    </w:pPr>
    <w:rPr>
      <w:rFonts w:ascii="Times New Roman" w:eastAsia="Calibri" w:hAnsi="Times New Roman" w:cs="Times New Roman"/>
      <w:sz w:val="24"/>
      <w:szCs w:val="24"/>
      <w:lang w:eastAsia="ar-SA"/>
    </w:rPr>
  </w:style>
  <w:style w:type="paragraph" w:customStyle="1" w:styleId="Warning">
    <w:name w:val="Warning"/>
    <w:basedOn w:val="a"/>
    <w:next w:val="a"/>
    <w:uiPriority w:val="99"/>
    <w:qFormat/>
    <w:rsid w:val="00930C61"/>
    <w:pPr>
      <w:spacing w:before="120" w:after="120"/>
      <w:ind w:firstLine="708"/>
    </w:pPr>
    <w:rPr>
      <w:rFonts w:ascii="Times New Roman" w:eastAsia="Times New Roman" w:hAnsi="Times New Roman" w:cs="Times New Roman"/>
      <w:i/>
      <w:iCs/>
      <w:color w:val="E36C0A"/>
    </w:rPr>
  </w:style>
  <w:style w:type="paragraph" w:styleId="a8">
    <w:name w:val="List Paragraph"/>
    <w:basedOn w:val="a"/>
    <w:uiPriority w:val="34"/>
    <w:qFormat/>
    <w:rsid w:val="0068424A"/>
    <w:pPr>
      <w:spacing w:after="0" w:line="240" w:lineRule="auto"/>
      <w:ind w:left="720"/>
      <w:contextualSpacing/>
    </w:pPr>
    <w:rPr>
      <w:rFonts w:ascii="Times New Roman" w:eastAsiaTheme="minorHAnsi" w:hAnsi="Times New Roman" w:cs="Times New Roman"/>
      <w:color w:val="000000" w:themeColor="text1"/>
      <w:sz w:val="24"/>
      <w:szCs w:val="20"/>
      <w:lang w:eastAsia="en-US"/>
    </w:rPr>
  </w:style>
</w:styles>
</file>

<file path=word/webSettings.xml><?xml version="1.0" encoding="utf-8"?>
<w:webSettings xmlns:r="http://schemas.openxmlformats.org/officeDocument/2006/relationships" xmlns:w="http://schemas.openxmlformats.org/wordprocessingml/2006/main">
  <w:divs>
    <w:div w:id="16105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olchugino_kcson@uszn.avo.ru"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2026-04-14T14:54:00Z</dcterms:created>
  <dcterms:modified xsi:type="dcterms:W3CDTF">2026-05-07T13:41:00Z</dcterms:modified>
</cp:coreProperties>
</file>