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13B" w:rsidRDefault="0054487A" w:rsidP="005E113B">
      <w:pPr>
        <w:widowControl/>
        <w:autoSpaceDE/>
        <w:autoSpaceDN/>
        <w:adjustRightInd/>
        <w:spacing w:before="120"/>
        <w:ind w:left="142"/>
        <w:jc w:val="center"/>
        <w:rPr>
          <w:b/>
          <w:sz w:val="24"/>
          <w:szCs w:val="28"/>
        </w:rPr>
      </w:pPr>
      <w:r>
        <w:rPr>
          <w:b/>
          <w:sz w:val="24"/>
          <w:szCs w:val="28"/>
        </w:rPr>
        <w:t>Запрос</w:t>
      </w:r>
      <w:r w:rsidR="005E113B">
        <w:rPr>
          <w:b/>
          <w:sz w:val="24"/>
          <w:szCs w:val="28"/>
        </w:rPr>
        <w:t xml:space="preserve"> </w:t>
      </w:r>
      <w:r>
        <w:rPr>
          <w:b/>
          <w:sz w:val="24"/>
          <w:szCs w:val="28"/>
        </w:rPr>
        <w:t>ц</w:t>
      </w:r>
      <w:r w:rsidRPr="00AF33F1">
        <w:rPr>
          <w:b/>
          <w:sz w:val="24"/>
          <w:szCs w:val="28"/>
        </w:rPr>
        <w:t>ен</w:t>
      </w:r>
    </w:p>
    <w:p w:rsidR="00917F84" w:rsidRPr="004856F6" w:rsidRDefault="0054487A" w:rsidP="005E113B">
      <w:pPr>
        <w:widowControl/>
        <w:autoSpaceDE/>
        <w:autoSpaceDN/>
        <w:adjustRightInd/>
        <w:spacing w:after="120"/>
        <w:ind w:left="142"/>
        <w:jc w:val="center"/>
        <w:rPr>
          <w:b/>
          <w:sz w:val="24"/>
          <w:szCs w:val="24"/>
        </w:rPr>
      </w:pPr>
      <w:r>
        <w:rPr>
          <w:b/>
          <w:sz w:val="24"/>
          <w:szCs w:val="28"/>
        </w:rPr>
        <w:t>в целях заключения контракта</w:t>
      </w:r>
    </w:p>
    <w:p w:rsidR="00C4677A" w:rsidRPr="00FD648F" w:rsidRDefault="003C47B0" w:rsidP="00895B0C">
      <w:pPr>
        <w:pStyle w:val="af0"/>
        <w:numPr>
          <w:ilvl w:val="0"/>
          <w:numId w:val="7"/>
        </w:numPr>
        <w:ind w:left="0" w:firstLine="284"/>
        <w:jc w:val="both"/>
        <w:rPr>
          <w:sz w:val="24"/>
          <w:szCs w:val="24"/>
        </w:rPr>
      </w:pPr>
      <w:r w:rsidRPr="00533D65">
        <w:rPr>
          <w:sz w:val="24"/>
          <w:szCs w:val="24"/>
        </w:rPr>
        <w:t xml:space="preserve">Заказчик </w:t>
      </w:r>
      <w:r w:rsidRPr="00D17E1E">
        <w:rPr>
          <w:b/>
          <w:sz w:val="24"/>
          <w:szCs w:val="24"/>
        </w:rPr>
        <w:t>Государственное бюджетное учреждение социального обслуживания Владимирской области "Дом-интернат для престарелых и инвалидов "Пансионат г. Мурома"</w:t>
      </w:r>
      <w:r w:rsidRPr="00533D65">
        <w:rPr>
          <w:i/>
          <w:sz w:val="24"/>
          <w:szCs w:val="24"/>
        </w:rPr>
        <w:t xml:space="preserve"> </w:t>
      </w:r>
      <w:r w:rsidRPr="00533D65">
        <w:rPr>
          <w:b/>
          <w:i/>
          <w:sz w:val="24"/>
          <w:szCs w:val="24"/>
        </w:rPr>
        <w:t xml:space="preserve">- </w:t>
      </w:r>
      <w:r w:rsidRPr="00533D65">
        <w:rPr>
          <w:sz w:val="24"/>
          <w:szCs w:val="24"/>
        </w:rPr>
        <w:t>проводит запрос ценовой информации в целях анализа рынка, получения информации о рыночных ценах товаров и определения наименьшей цены предложения (далее – Запрос цен), с возможным заключением договора и приглашает юридических лиц и индивидуальных предпринимателей (далее — Участники) подавать свои предложения</w:t>
      </w:r>
      <w:r w:rsidR="000A1734" w:rsidRPr="00FD648F">
        <w:rPr>
          <w:sz w:val="24"/>
          <w:szCs w:val="24"/>
        </w:rPr>
        <w:t>:</w:t>
      </w:r>
      <w:r w:rsidR="0086740D" w:rsidRPr="00FD648F">
        <w:rPr>
          <w:sz w:val="24"/>
          <w:szCs w:val="24"/>
        </w:rPr>
        <w:t xml:space="preserve"> </w:t>
      </w:r>
      <w:r w:rsidR="009802C9" w:rsidRPr="00FD648F">
        <w:rPr>
          <w:b/>
          <w:sz w:val="24"/>
          <w:szCs w:val="24"/>
        </w:rPr>
        <w:t xml:space="preserve">на </w:t>
      </w:r>
      <w:r w:rsidR="00A324C5" w:rsidRPr="005F36A1">
        <w:rPr>
          <w:b/>
          <w:sz w:val="22"/>
          <w:szCs w:val="22"/>
        </w:rPr>
        <w:t xml:space="preserve">поставку </w:t>
      </w:r>
      <w:r w:rsidR="00E477C0">
        <w:rPr>
          <w:b/>
          <w:bCs/>
          <w:sz w:val="22"/>
          <w:szCs w:val="22"/>
        </w:rPr>
        <w:t>мебели</w:t>
      </w:r>
      <w:r w:rsidR="00A324C5" w:rsidRPr="005E01DF">
        <w:rPr>
          <w:b/>
          <w:sz w:val="22"/>
          <w:szCs w:val="22"/>
        </w:rPr>
        <w:t xml:space="preserve"> для нужд получателей социальных услуг </w:t>
      </w:r>
      <w:r w:rsidR="00A324C5" w:rsidRPr="00E92CDE">
        <w:rPr>
          <w:b/>
          <w:sz w:val="22"/>
          <w:szCs w:val="22"/>
        </w:rPr>
        <w:t>ГБУСОВО «Пансионат г. Мурома»</w:t>
      </w:r>
      <w:r w:rsidR="00CB2A3B">
        <w:rPr>
          <w:b/>
          <w:sz w:val="24"/>
          <w:szCs w:val="24"/>
        </w:rPr>
        <w:t xml:space="preserve"> (44-ФЗ)</w:t>
      </w:r>
      <w:r w:rsidR="0086144D" w:rsidRPr="00FD648F">
        <w:rPr>
          <w:b/>
          <w:i/>
          <w:sz w:val="24"/>
          <w:szCs w:val="24"/>
        </w:rPr>
        <w:t>.</w:t>
      </w:r>
    </w:p>
    <w:p w:rsidR="006A163A" w:rsidRPr="004856F6" w:rsidRDefault="00C4677A" w:rsidP="00ED4DF4">
      <w:pPr>
        <w:ind w:firstLine="284"/>
        <w:jc w:val="both"/>
        <w:rPr>
          <w:sz w:val="24"/>
          <w:szCs w:val="24"/>
        </w:rPr>
      </w:pPr>
      <w:r w:rsidRPr="004856F6">
        <w:rPr>
          <w:sz w:val="24"/>
          <w:szCs w:val="24"/>
        </w:rPr>
        <w:t>Количество, требования к качеству, функциональным характеристикам (потребитель</w:t>
      </w:r>
      <w:r w:rsidR="00DD795A">
        <w:rPr>
          <w:sz w:val="24"/>
          <w:szCs w:val="24"/>
        </w:rPr>
        <w:t xml:space="preserve">ским свойствам) представлены в </w:t>
      </w:r>
      <w:r w:rsidR="00C1380F" w:rsidRPr="004856F6">
        <w:rPr>
          <w:sz w:val="24"/>
          <w:szCs w:val="24"/>
        </w:rPr>
        <w:t>Проекте Договора</w:t>
      </w:r>
      <w:r w:rsidR="00665C1C" w:rsidRPr="004856F6">
        <w:rPr>
          <w:sz w:val="24"/>
          <w:szCs w:val="24"/>
        </w:rPr>
        <w:t>.</w:t>
      </w:r>
    </w:p>
    <w:p w:rsidR="00F3329F" w:rsidRPr="004856F6" w:rsidRDefault="006A163A" w:rsidP="00ED4DF4">
      <w:pPr>
        <w:ind w:firstLine="284"/>
        <w:jc w:val="both"/>
        <w:rPr>
          <w:sz w:val="24"/>
          <w:szCs w:val="24"/>
        </w:rPr>
      </w:pPr>
      <w:r w:rsidRPr="004856F6">
        <w:rPr>
          <w:sz w:val="24"/>
          <w:szCs w:val="24"/>
        </w:rPr>
        <w:t xml:space="preserve">2. </w:t>
      </w:r>
      <w:r w:rsidR="005E5B38" w:rsidRPr="004856F6">
        <w:rPr>
          <w:sz w:val="24"/>
          <w:szCs w:val="24"/>
        </w:rPr>
        <w:t>Цена должна включать в себя с</w:t>
      </w:r>
      <w:r w:rsidR="00ED4DF4">
        <w:rPr>
          <w:sz w:val="24"/>
          <w:szCs w:val="24"/>
        </w:rPr>
        <w:t>тоимость товара</w:t>
      </w:r>
      <w:r w:rsidR="005E5B38" w:rsidRPr="004856F6">
        <w:rPr>
          <w:sz w:val="24"/>
          <w:szCs w:val="24"/>
        </w:rPr>
        <w:t>,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оформление сертификатов, паспортов и иные расходы Участника, а также все скидки, предлагаемые Участником.</w:t>
      </w:r>
    </w:p>
    <w:p w:rsidR="000B1E4F" w:rsidRPr="000828BE" w:rsidRDefault="005E5B38" w:rsidP="00ED4DF4">
      <w:pPr>
        <w:ind w:firstLine="284"/>
        <w:jc w:val="both"/>
        <w:rPr>
          <w:b/>
          <w:sz w:val="24"/>
          <w:szCs w:val="24"/>
          <w:u w:val="single"/>
        </w:rPr>
      </w:pPr>
      <w:r w:rsidRPr="004856F6">
        <w:rPr>
          <w:b/>
          <w:sz w:val="24"/>
          <w:szCs w:val="24"/>
        </w:rPr>
        <w:t>Цена не должна превышать</w:t>
      </w:r>
      <w:r w:rsidR="00B37694" w:rsidRPr="004856F6">
        <w:rPr>
          <w:b/>
          <w:sz w:val="24"/>
          <w:szCs w:val="24"/>
        </w:rPr>
        <w:t>:</w:t>
      </w:r>
      <w:r w:rsidR="0086740D" w:rsidRPr="0086740D">
        <w:t xml:space="preserve"> </w:t>
      </w:r>
      <w:r w:rsidR="00E477C0">
        <w:rPr>
          <w:b/>
          <w:bCs/>
          <w:sz w:val="24"/>
          <w:szCs w:val="24"/>
        </w:rPr>
        <w:t>264410</w:t>
      </w:r>
      <w:r w:rsidR="00A324C5" w:rsidRPr="0003302C">
        <w:rPr>
          <w:b/>
          <w:bCs/>
          <w:sz w:val="24"/>
          <w:szCs w:val="24"/>
        </w:rPr>
        <w:t xml:space="preserve"> (</w:t>
      </w:r>
      <w:r w:rsidR="00E477C0">
        <w:rPr>
          <w:b/>
          <w:bCs/>
          <w:sz w:val="24"/>
          <w:szCs w:val="24"/>
        </w:rPr>
        <w:t>двести шестьдесят четыре</w:t>
      </w:r>
      <w:r w:rsidR="00A324C5">
        <w:rPr>
          <w:b/>
          <w:bCs/>
          <w:sz w:val="24"/>
          <w:szCs w:val="24"/>
        </w:rPr>
        <w:t xml:space="preserve"> тысяч</w:t>
      </w:r>
      <w:r w:rsidR="00E477C0">
        <w:rPr>
          <w:b/>
          <w:bCs/>
          <w:sz w:val="24"/>
          <w:szCs w:val="24"/>
        </w:rPr>
        <w:t>и</w:t>
      </w:r>
      <w:r w:rsidR="00A324C5">
        <w:rPr>
          <w:b/>
          <w:bCs/>
          <w:sz w:val="24"/>
          <w:szCs w:val="24"/>
        </w:rPr>
        <w:t xml:space="preserve"> </w:t>
      </w:r>
      <w:r w:rsidR="00E477C0">
        <w:rPr>
          <w:b/>
          <w:bCs/>
          <w:sz w:val="24"/>
          <w:szCs w:val="24"/>
        </w:rPr>
        <w:t>четыреста десять</w:t>
      </w:r>
      <w:r w:rsidR="00A324C5">
        <w:rPr>
          <w:b/>
          <w:bCs/>
          <w:sz w:val="24"/>
          <w:szCs w:val="24"/>
        </w:rPr>
        <w:t>)</w:t>
      </w:r>
      <w:r w:rsidR="00A324C5" w:rsidRPr="0003302C">
        <w:rPr>
          <w:b/>
          <w:bCs/>
          <w:sz w:val="24"/>
          <w:szCs w:val="24"/>
        </w:rPr>
        <w:t xml:space="preserve"> рубл</w:t>
      </w:r>
      <w:r w:rsidR="00E477C0">
        <w:rPr>
          <w:b/>
          <w:bCs/>
          <w:sz w:val="24"/>
          <w:szCs w:val="24"/>
        </w:rPr>
        <w:t>ей</w:t>
      </w:r>
      <w:r w:rsidR="000F7C3A" w:rsidRPr="000828BE">
        <w:rPr>
          <w:b/>
          <w:sz w:val="24"/>
          <w:szCs w:val="24"/>
        </w:rPr>
        <w:t>.</w:t>
      </w:r>
    </w:p>
    <w:p w:rsidR="00D97C11" w:rsidRPr="004856F6" w:rsidRDefault="00D97C11" w:rsidP="00ED4DF4">
      <w:pPr>
        <w:ind w:firstLine="284"/>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осуществляется сил</w:t>
      </w:r>
      <w:r w:rsidR="00435DD0">
        <w:rPr>
          <w:sz w:val="24"/>
          <w:szCs w:val="24"/>
        </w:rPr>
        <w:t>ами и за счет средств Участника</w:t>
      </w:r>
      <w:r w:rsidR="00F34A07" w:rsidRPr="004856F6">
        <w:rPr>
          <w:sz w:val="24"/>
          <w:szCs w:val="24"/>
        </w:rPr>
        <w:t>.</w:t>
      </w:r>
    </w:p>
    <w:p w:rsidR="00D97C11" w:rsidRPr="004856F6" w:rsidRDefault="00D97C11" w:rsidP="00ED4DF4">
      <w:pPr>
        <w:widowControl/>
        <w:tabs>
          <w:tab w:val="left" w:pos="360"/>
        </w:tabs>
        <w:autoSpaceDE/>
        <w:autoSpaceDN/>
        <w:adjustRightInd/>
        <w:ind w:firstLine="284"/>
        <w:jc w:val="both"/>
        <w:rPr>
          <w:b/>
          <w:i/>
          <w:sz w:val="24"/>
          <w:szCs w:val="24"/>
        </w:rPr>
      </w:pPr>
      <w:r w:rsidRPr="004856F6">
        <w:rPr>
          <w:sz w:val="24"/>
          <w:szCs w:val="24"/>
        </w:rPr>
        <w:t xml:space="preserve">Предполагаемые сроки заключения договора: </w:t>
      </w:r>
      <w:r w:rsidR="00A324C5">
        <w:rPr>
          <w:b/>
          <w:i/>
          <w:sz w:val="24"/>
          <w:szCs w:val="24"/>
        </w:rPr>
        <w:t>июнь</w:t>
      </w:r>
      <w:r w:rsidR="005E113B">
        <w:rPr>
          <w:b/>
          <w:i/>
          <w:sz w:val="24"/>
          <w:szCs w:val="24"/>
        </w:rPr>
        <w:t xml:space="preserve"> 2025</w:t>
      </w:r>
      <w:r w:rsidRPr="0086740D">
        <w:rPr>
          <w:b/>
          <w:i/>
          <w:sz w:val="24"/>
          <w:szCs w:val="24"/>
        </w:rPr>
        <w:t xml:space="preserve"> года.</w:t>
      </w:r>
    </w:p>
    <w:p w:rsidR="000F7C3A" w:rsidRPr="004856F6" w:rsidRDefault="000F7C3A" w:rsidP="00ED4DF4">
      <w:pPr>
        <w:widowControl/>
        <w:tabs>
          <w:tab w:val="left" w:pos="360"/>
        </w:tabs>
        <w:autoSpaceDE/>
        <w:autoSpaceDN/>
        <w:adjustRightInd/>
        <w:ind w:firstLine="284"/>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 xml:space="preserve">в форме </w:t>
      </w:r>
      <w:r w:rsidR="00F255A4" w:rsidRPr="004856F6">
        <w:rPr>
          <w:b/>
          <w:i/>
          <w:sz w:val="24"/>
          <w:szCs w:val="24"/>
        </w:rPr>
        <w:t>электронного документа,</w:t>
      </w:r>
      <w:r w:rsidRPr="004856F6">
        <w:rPr>
          <w:b/>
          <w:i/>
          <w:sz w:val="24"/>
          <w:szCs w:val="24"/>
        </w:rPr>
        <w:t xml:space="preserve"> подписанного электронно-цифровыми подписями </w:t>
      </w:r>
      <w:r w:rsidR="00FA7424" w:rsidRPr="004856F6">
        <w:rPr>
          <w:b/>
          <w:i/>
          <w:sz w:val="24"/>
          <w:szCs w:val="24"/>
        </w:rPr>
        <w:t>лиц,</w:t>
      </w:r>
      <w:r w:rsidRPr="004856F6">
        <w:rPr>
          <w:b/>
          <w:i/>
          <w:sz w:val="24"/>
          <w:szCs w:val="24"/>
        </w:rPr>
        <w:t xml:space="preserve"> уполномоченных действовать от имени Участника закупки и Заказчика</w:t>
      </w:r>
      <w:r w:rsidR="00756872">
        <w:rPr>
          <w:b/>
          <w:i/>
          <w:sz w:val="24"/>
          <w:szCs w:val="24"/>
        </w:rPr>
        <w:t xml:space="preserve"> </w:t>
      </w:r>
      <w:r w:rsidRPr="004856F6">
        <w:rPr>
          <w:b/>
          <w:i/>
          <w:sz w:val="24"/>
          <w:szCs w:val="24"/>
        </w:rPr>
        <w:t>с</w:t>
      </w:r>
      <w:r w:rsidR="00756872">
        <w:rPr>
          <w:b/>
          <w:i/>
          <w:sz w:val="24"/>
          <w:szCs w:val="24"/>
        </w:rPr>
        <w:t xml:space="preserve"> </w:t>
      </w:r>
      <w:r w:rsidRPr="004856F6">
        <w:rPr>
          <w:b/>
          <w:i/>
          <w:sz w:val="24"/>
          <w:szCs w:val="24"/>
        </w:rPr>
        <w:t>использованием программно-аппаратных средств электронной площадки</w:t>
      </w:r>
      <w:r w:rsidR="00756872">
        <w:rPr>
          <w:b/>
          <w:i/>
          <w:sz w:val="24"/>
          <w:szCs w:val="24"/>
        </w:rPr>
        <w:t xml:space="preserve"> </w:t>
      </w:r>
      <w:r w:rsidRPr="004856F6">
        <w:rPr>
          <w:b/>
          <w:i/>
          <w:sz w:val="24"/>
          <w:szCs w:val="24"/>
        </w:rPr>
        <w:t>«</w:t>
      </w:r>
      <w:r w:rsidRPr="004856F6">
        <w:rPr>
          <w:b/>
          <w:i/>
          <w:sz w:val="24"/>
          <w:szCs w:val="24"/>
          <w:lang w:val="en-US"/>
        </w:rPr>
        <w:t>VladZakupki</w:t>
      </w:r>
      <w:r w:rsidRPr="004856F6">
        <w:rPr>
          <w:b/>
          <w:i/>
          <w:sz w:val="24"/>
          <w:szCs w:val="24"/>
        </w:rPr>
        <w:t>» или в простой письменной форме.</w:t>
      </w:r>
    </w:p>
    <w:p w:rsidR="00D97C11" w:rsidRPr="004856F6" w:rsidRDefault="00D97C11" w:rsidP="00ED4DF4">
      <w:pPr>
        <w:widowControl/>
        <w:tabs>
          <w:tab w:val="left" w:pos="360"/>
        </w:tabs>
        <w:autoSpaceDE/>
        <w:autoSpaceDN/>
        <w:adjustRightInd/>
        <w:ind w:firstLine="284"/>
        <w:jc w:val="both"/>
        <w:rPr>
          <w:b/>
          <w:bCs/>
          <w:i/>
          <w:sz w:val="24"/>
          <w:szCs w:val="24"/>
        </w:rPr>
      </w:pPr>
      <w:r w:rsidRPr="004856F6">
        <w:rPr>
          <w:sz w:val="24"/>
          <w:szCs w:val="24"/>
        </w:rPr>
        <w:t xml:space="preserve">Предполагаемые сроки поставки товара: </w:t>
      </w:r>
      <w:r w:rsidR="008B217D">
        <w:rPr>
          <w:b/>
          <w:i/>
          <w:sz w:val="24"/>
          <w:szCs w:val="24"/>
        </w:rPr>
        <w:t xml:space="preserve">в течении </w:t>
      </w:r>
      <w:r w:rsidR="00E477C0">
        <w:rPr>
          <w:b/>
          <w:i/>
          <w:sz w:val="24"/>
          <w:szCs w:val="24"/>
        </w:rPr>
        <w:t>20</w:t>
      </w:r>
      <w:r w:rsidR="0026205C" w:rsidRPr="0026205C">
        <w:rPr>
          <w:b/>
          <w:i/>
          <w:sz w:val="24"/>
          <w:szCs w:val="24"/>
        </w:rPr>
        <w:t xml:space="preserve"> </w:t>
      </w:r>
      <w:r w:rsidR="00E477C0">
        <w:rPr>
          <w:b/>
          <w:i/>
          <w:sz w:val="24"/>
          <w:szCs w:val="24"/>
        </w:rPr>
        <w:t>рабочих</w:t>
      </w:r>
      <w:r w:rsidR="0026205C" w:rsidRPr="0026205C">
        <w:rPr>
          <w:b/>
          <w:i/>
          <w:sz w:val="24"/>
          <w:szCs w:val="24"/>
        </w:rPr>
        <w:t xml:space="preserve"> дней </w:t>
      </w:r>
      <w:r w:rsidR="008B217D">
        <w:rPr>
          <w:b/>
          <w:i/>
          <w:sz w:val="24"/>
          <w:szCs w:val="24"/>
        </w:rPr>
        <w:t>с даты подписания договора</w:t>
      </w:r>
      <w:r w:rsidR="00707B59" w:rsidRPr="0086740D">
        <w:rPr>
          <w:b/>
          <w:i/>
          <w:sz w:val="24"/>
          <w:szCs w:val="24"/>
        </w:rPr>
        <w:t>, разовая поставка всего объема.</w:t>
      </w:r>
    </w:p>
    <w:p w:rsidR="00C32FF6" w:rsidRPr="004856F6" w:rsidRDefault="00B629F8" w:rsidP="00ED4DF4">
      <w:pPr>
        <w:tabs>
          <w:tab w:val="left" w:pos="1134"/>
        </w:tabs>
        <w:ind w:right="-1" w:firstLine="284"/>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222A84">
        <w:rPr>
          <w:sz w:val="24"/>
          <w:szCs w:val="24"/>
        </w:rPr>
        <w:t xml:space="preserve"> </w:t>
      </w:r>
      <w:r w:rsidR="00483555" w:rsidRPr="0086740D">
        <w:rPr>
          <w:b/>
          <w:i/>
          <w:sz w:val="24"/>
          <w:szCs w:val="24"/>
        </w:rPr>
        <w:t>в течение</w:t>
      </w:r>
      <w:r w:rsidR="0086740D" w:rsidRPr="0086740D">
        <w:rPr>
          <w:b/>
          <w:i/>
          <w:sz w:val="24"/>
          <w:szCs w:val="24"/>
        </w:rPr>
        <w:t xml:space="preserve"> </w:t>
      </w:r>
      <w:r w:rsidR="00F255A4">
        <w:rPr>
          <w:b/>
          <w:i/>
          <w:sz w:val="24"/>
          <w:szCs w:val="24"/>
        </w:rPr>
        <w:t>7</w:t>
      </w:r>
      <w:r w:rsidR="00483555" w:rsidRPr="0086740D">
        <w:rPr>
          <w:b/>
          <w:i/>
          <w:sz w:val="24"/>
          <w:szCs w:val="24"/>
        </w:rPr>
        <w:t xml:space="preserve"> (</w:t>
      </w:r>
      <w:r w:rsidR="00F255A4">
        <w:rPr>
          <w:b/>
          <w:i/>
          <w:sz w:val="24"/>
          <w:szCs w:val="24"/>
        </w:rPr>
        <w:t>семи</w:t>
      </w:r>
      <w:r w:rsidR="00483555" w:rsidRPr="0086740D">
        <w:rPr>
          <w:b/>
          <w:i/>
          <w:sz w:val="24"/>
          <w:szCs w:val="24"/>
        </w:rPr>
        <w:t>)</w:t>
      </w:r>
      <w:r w:rsidR="0086740D" w:rsidRPr="0086740D">
        <w:rPr>
          <w:b/>
          <w:i/>
          <w:sz w:val="24"/>
          <w:szCs w:val="24"/>
        </w:rPr>
        <w:t xml:space="preserve"> </w:t>
      </w:r>
      <w:r w:rsidR="002E23AF">
        <w:rPr>
          <w:b/>
          <w:i/>
          <w:sz w:val="24"/>
          <w:szCs w:val="24"/>
        </w:rPr>
        <w:t xml:space="preserve">рабочих </w:t>
      </w:r>
      <w:r w:rsidR="00483555" w:rsidRPr="0086740D">
        <w:rPr>
          <w:b/>
          <w:i/>
          <w:sz w:val="24"/>
          <w:szCs w:val="24"/>
        </w:rPr>
        <w:t xml:space="preserve">дней с даты подписания </w:t>
      </w:r>
      <w:r w:rsidR="00C1380F" w:rsidRPr="0086740D">
        <w:rPr>
          <w:b/>
          <w:i/>
          <w:sz w:val="24"/>
          <w:szCs w:val="24"/>
        </w:rPr>
        <w:t>заказчиком</w:t>
      </w:r>
      <w:r w:rsidR="0093421C">
        <w:rPr>
          <w:b/>
          <w:i/>
          <w:sz w:val="24"/>
          <w:szCs w:val="24"/>
        </w:rPr>
        <w:t xml:space="preserve"> </w:t>
      </w:r>
      <w:r w:rsidR="005E11B4" w:rsidRPr="0086740D">
        <w:rPr>
          <w:b/>
          <w:i/>
          <w:sz w:val="24"/>
          <w:szCs w:val="24"/>
        </w:rPr>
        <w:t>документов о приемке</w:t>
      </w:r>
      <w:r w:rsidR="00483555" w:rsidRPr="0086740D">
        <w:rPr>
          <w:b/>
          <w:i/>
          <w:sz w:val="24"/>
          <w:szCs w:val="24"/>
        </w:rPr>
        <w:t>.</w:t>
      </w:r>
    </w:p>
    <w:p w:rsidR="006A163A" w:rsidRPr="004856F6" w:rsidRDefault="00B629F8" w:rsidP="00ED4DF4">
      <w:pPr>
        <w:widowControl/>
        <w:autoSpaceDE/>
        <w:autoSpaceDN/>
        <w:adjustRightInd/>
        <w:ind w:firstLine="284"/>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435DD0">
        <w:rPr>
          <w:b/>
          <w:i/>
          <w:sz w:val="24"/>
          <w:szCs w:val="24"/>
        </w:rPr>
        <w:t xml:space="preserve"> </w:t>
      </w:r>
      <w:r w:rsidR="006A163A" w:rsidRPr="004856F6">
        <w:rPr>
          <w:b/>
          <w:i/>
          <w:sz w:val="24"/>
          <w:szCs w:val="24"/>
        </w:rPr>
        <w:t>№</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rsidR="006A163A" w:rsidRPr="004856F6" w:rsidRDefault="006A163A" w:rsidP="00ED4DF4">
      <w:pPr>
        <w:widowControl/>
        <w:autoSpaceDE/>
        <w:autoSpaceDN/>
        <w:adjustRightInd/>
        <w:ind w:firstLine="284"/>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rsidR="006A163A" w:rsidRPr="004856F6" w:rsidRDefault="006A163A" w:rsidP="00ED4DF4">
      <w:pPr>
        <w:widowControl/>
        <w:autoSpaceDE/>
        <w:autoSpaceDN/>
        <w:adjustRightInd/>
        <w:ind w:firstLine="284"/>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rsidR="006A163A" w:rsidRPr="004856F6" w:rsidRDefault="00B629F8" w:rsidP="00ED4DF4">
      <w:pPr>
        <w:ind w:firstLine="284"/>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w:t>
      </w:r>
      <w:r w:rsidR="006A163A" w:rsidRPr="0086740D">
        <w:rPr>
          <w:sz w:val="24"/>
          <w:szCs w:val="24"/>
        </w:rPr>
        <w:t xml:space="preserve">единицы </w:t>
      </w:r>
      <w:r w:rsidR="00B37694" w:rsidRPr="0086740D">
        <w:rPr>
          <w:b/>
          <w:i/>
          <w:sz w:val="24"/>
          <w:szCs w:val="24"/>
        </w:rPr>
        <w:t>товара</w:t>
      </w:r>
      <w:r w:rsidR="0086740D">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rsidR="000B1E4F" w:rsidRPr="004856F6" w:rsidRDefault="00B629F8" w:rsidP="00ED4DF4">
      <w:pPr>
        <w:widowControl/>
        <w:autoSpaceDE/>
        <w:autoSpaceDN/>
        <w:adjustRightInd/>
        <w:ind w:firstLine="284"/>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в форме электронного документа на электронную площадку </w:t>
      </w:r>
      <w:r w:rsidR="000B1E4F" w:rsidRPr="004856F6">
        <w:rPr>
          <w:b/>
          <w:i/>
          <w:sz w:val="24"/>
          <w:szCs w:val="24"/>
          <w:lang w:val="en-US"/>
        </w:rPr>
        <w:t>VladZakupki</w:t>
      </w:r>
      <w:r w:rsidR="000B1E4F" w:rsidRPr="004856F6">
        <w:rPr>
          <w:b/>
          <w:i/>
          <w:sz w:val="24"/>
          <w:szCs w:val="24"/>
        </w:rPr>
        <w:t>»</w:t>
      </w:r>
      <w:r w:rsidR="00ED4DF4">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rsidR="00A324C5" w:rsidRDefault="00942C64" w:rsidP="00A324C5">
      <w:pPr>
        <w:widowControl/>
        <w:autoSpaceDE/>
        <w:autoSpaceDN/>
        <w:adjustRightInd/>
        <w:ind w:firstLine="284"/>
        <w:jc w:val="both"/>
        <w:rPr>
          <w:sz w:val="24"/>
          <w:szCs w:val="24"/>
        </w:rPr>
      </w:pPr>
      <w:r w:rsidRPr="004856F6">
        <w:rPr>
          <w:sz w:val="24"/>
          <w:szCs w:val="24"/>
        </w:rPr>
        <w:t>Срок подачи ценовой информации</w:t>
      </w:r>
      <w:r w:rsidRPr="0086740D">
        <w:rPr>
          <w:sz w:val="24"/>
          <w:szCs w:val="24"/>
        </w:rPr>
        <w:t>:</w:t>
      </w:r>
      <w:r w:rsidR="00530C20" w:rsidRPr="0086740D">
        <w:rPr>
          <w:sz w:val="24"/>
          <w:szCs w:val="24"/>
        </w:rPr>
        <w:t xml:space="preserve"> с </w:t>
      </w:r>
      <w:r w:rsidR="008600CE">
        <w:rPr>
          <w:sz w:val="24"/>
          <w:szCs w:val="24"/>
        </w:rPr>
        <w:t>11</w:t>
      </w:r>
      <w:r w:rsidR="00A324C5" w:rsidRPr="0086740D">
        <w:rPr>
          <w:sz w:val="24"/>
          <w:szCs w:val="24"/>
        </w:rPr>
        <w:t>.</w:t>
      </w:r>
      <w:r w:rsidR="00A324C5">
        <w:rPr>
          <w:sz w:val="24"/>
          <w:szCs w:val="24"/>
        </w:rPr>
        <w:t>06</w:t>
      </w:r>
      <w:r w:rsidR="00A324C5" w:rsidRPr="0086740D">
        <w:rPr>
          <w:sz w:val="24"/>
          <w:szCs w:val="24"/>
        </w:rPr>
        <w:t>.202</w:t>
      </w:r>
      <w:r w:rsidR="00A324C5">
        <w:rPr>
          <w:sz w:val="24"/>
          <w:szCs w:val="24"/>
        </w:rPr>
        <w:t>5</w:t>
      </w:r>
      <w:r w:rsidR="00A324C5" w:rsidRPr="0086740D">
        <w:rPr>
          <w:sz w:val="24"/>
          <w:szCs w:val="24"/>
        </w:rPr>
        <w:t xml:space="preserve"> г.</w:t>
      </w:r>
    </w:p>
    <w:p w:rsidR="00A324C5" w:rsidRPr="004856F6" w:rsidRDefault="00A324C5" w:rsidP="00A324C5">
      <w:pPr>
        <w:widowControl/>
        <w:autoSpaceDE/>
        <w:autoSpaceDN/>
        <w:adjustRightInd/>
        <w:ind w:firstLine="284"/>
        <w:jc w:val="both"/>
        <w:rPr>
          <w:b/>
          <w:i/>
          <w:sz w:val="24"/>
          <w:szCs w:val="24"/>
        </w:rPr>
      </w:pPr>
      <w:r>
        <w:rPr>
          <w:sz w:val="24"/>
          <w:szCs w:val="24"/>
        </w:rPr>
        <w:t xml:space="preserve">                                                           </w:t>
      </w:r>
      <w:r w:rsidRPr="0086740D">
        <w:rPr>
          <w:sz w:val="24"/>
          <w:szCs w:val="24"/>
        </w:rPr>
        <w:t xml:space="preserve">до </w:t>
      </w:r>
      <w:r w:rsidR="008600CE">
        <w:rPr>
          <w:sz w:val="24"/>
          <w:szCs w:val="24"/>
        </w:rPr>
        <w:t>17</w:t>
      </w:r>
      <w:r>
        <w:rPr>
          <w:sz w:val="24"/>
          <w:szCs w:val="24"/>
        </w:rPr>
        <w:t>.06</w:t>
      </w:r>
      <w:r w:rsidRPr="0086740D">
        <w:rPr>
          <w:sz w:val="24"/>
          <w:szCs w:val="24"/>
        </w:rPr>
        <w:t>.202</w:t>
      </w:r>
      <w:r>
        <w:rPr>
          <w:sz w:val="24"/>
          <w:szCs w:val="24"/>
        </w:rPr>
        <w:t>5</w:t>
      </w:r>
      <w:r w:rsidRPr="0086740D">
        <w:rPr>
          <w:sz w:val="24"/>
          <w:szCs w:val="24"/>
        </w:rPr>
        <w:t xml:space="preserve"> г. 10 ч. 00 мин.</w:t>
      </w:r>
    </w:p>
    <w:p w:rsidR="003C47B0" w:rsidRPr="00533D65" w:rsidRDefault="000F7C3A" w:rsidP="00A324C5">
      <w:pPr>
        <w:widowControl/>
        <w:autoSpaceDE/>
        <w:autoSpaceDN/>
        <w:adjustRightInd/>
        <w:ind w:firstLine="284"/>
        <w:jc w:val="both"/>
        <w:rPr>
          <w:sz w:val="24"/>
          <w:szCs w:val="24"/>
        </w:rPr>
      </w:pPr>
      <w:r w:rsidRPr="004856F6">
        <w:rPr>
          <w:sz w:val="24"/>
          <w:szCs w:val="24"/>
        </w:rPr>
        <w:t xml:space="preserve">8. </w:t>
      </w:r>
      <w:r w:rsidR="003C47B0" w:rsidRPr="00533D65">
        <w:rPr>
          <w:b/>
          <w:sz w:val="24"/>
          <w:szCs w:val="24"/>
        </w:rPr>
        <w:t xml:space="preserve">Данная процедура является запросом ценовых предложений </w:t>
      </w:r>
      <w:r w:rsidR="003C47B0" w:rsidRPr="00533D65">
        <w:rPr>
          <w:sz w:val="24"/>
          <w:szCs w:val="24"/>
        </w:rPr>
        <w:t xml:space="preserve">в соответствии с ч. 5 ст. 22 </w:t>
      </w:r>
      <w:r w:rsidR="003C47B0" w:rsidRPr="00533D65">
        <w:rPr>
          <w:bCs/>
          <w:sz w:val="24"/>
          <w:szCs w:val="24"/>
        </w:rPr>
        <w:t xml:space="preserve">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003C47B0" w:rsidRPr="00533D65">
        <w:rPr>
          <w:b/>
          <w:bCs/>
          <w:sz w:val="24"/>
          <w:szCs w:val="24"/>
        </w:rPr>
        <w:t>и может закончиться подписанием договора,</w:t>
      </w:r>
      <w:r w:rsidR="003C47B0" w:rsidRPr="00533D65">
        <w:rPr>
          <w:b/>
          <w:sz w:val="24"/>
          <w:szCs w:val="24"/>
        </w:rPr>
        <w:t xml:space="preserve"> в случае принятия Заказчиком такого решения.</w:t>
      </w:r>
      <w:r w:rsidR="003C47B0" w:rsidRPr="00533D65">
        <w:rPr>
          <w:sz w:val="24"/>
          <w:szCs w:val="24"/>
        </w:rPr>
        <w:t xml:space="preserve"> </w:t>
      </w:r>
    </w:p>
    <w:p w:rsidR="003C47B0" w:rsidRPr="00533D65" w:rsidRDefault="003C47B0" w:rsidP="003C47B0">
      <w:pPr>
        <w:ind w:firstLine="284"/>
        <w:jc w:val="both"/>
        <w:rPr>
          <w:sz w:val="24"/>
          <w:szCs w:val="24"/>
        </w:rPr>
      </w:pPr>
      <w:r w:rsidRPr="00533D65">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533D65">
        <w:rPr>
          <w:b/>
          <w:sz w:val="24"/>
          <w:szCs w:val="24"/>
        </w:rPr>
        <w:t>с намерением</w:t>
      </w:r>
      <w:r w:rsidRPr="00533D65">
        <w:rPr>
          <w:sz w:val="24"/>
          <w:szCs w:val="24"/>
        </w:rPr>
        <w:t xml:space="preserve"> заключить договор с Участником:</w:t>
      </w:r>
    </w:p>
    <w:p w:rsidR="003C47B0" w:rsidRPr="00533D65" w:rsidRDefault="003C47B0" w:rsidP="003C47B0">
      <w:pPr>
        <w:ind w:firstLine="284"/>
        <w:jc w:val="both"/>
        <w:rPr>
          <w:sz w:val="24"/>
          <w:szCs w:val="24"/>
        </w:rPr>
      </w:pPr>
      <w:r w:rsidRPr="00533D65">
        <w:rPr>
          <w:sz w:val="24"/>
          <w:szCs w:val="24"/>
        </w:rPr>
        <w:t>1) предложившим наименьшую цену;</w:t>
      </w:r>
    </w:p>
    <w:p w:rsidR="003C47B0" w:rsidRPr="00533D65" w:rsidRDefault="003C47B0" w:rsidP="003C47B0">
      <w:pPr>
        <w:ind w:firstLine="284"/>
        <w:jc w:val="both"/>
        <w:rPr>
          <w:sz w:val="24"/>
          <w:szCs w:val="24"/>
        </w:rPr>
      </w:pPr>
      <w:r w:rsidRPr="00533D65">
        <w:rPr>
          <w:sz w:val="24"/>
          <w:szCs w:val="24"/>
        </w:rPr>
        <w:t>2) лучшие нестоимостные условия;</w:t>
      </w:r>
    </w:p>
    <w:p w:rsidR="003C47B0" w:rsidRPr="00533D65" w:rsidRDefault="003C47B0" w:rsidP="003C47B0">
      <w:pPr>
        <w:ind w:firstLine="284"/>
        <w:jc w:val="both"/>
        <w:rPr>
          <w:sz w:val="24"/>
          <w:szCs w:val="24"/>
        </w:rPr>
      </w:pPr>
      <w:r w:rsidRPr="00533D65">
        <w:rPr>
          <w:sz w:val="24"/>
          <w:szCs w:val="24"/>
        </w:rPr>
        <w:t xml:space="preserve">3) лучшие по совокупности условия, </w:t>
      </w:r>
      <w:r w:rsidRPr="00533D65">
        <w:rPr>
          <w:b/>
          <w:sz w:val="24"/>
          <w:szCs w:val="24"/>
        </w:rPr>
        <w:t>или принимает решение о завершении процедуры запроса цен без заключения договора.</w:t>
      </w:r>
    </w:p>
    <w:p w:rsidR="003C47B0" w:rsidRPr="00533D65" w:rsidRDefault="003C47B0" w:rsidP="003C47B0">
      <w:pPr>
        <w:widowControl/>
        <w:ind w:firstLine="284"/>
        <w:jc w:val="both"/>
        <w:rPr>
          <w:b/>
          <w:sz w:val="24"/>
          <w:szCs w:val="24"/>
        </w:rPr>
      </w:pPr>
      <w:r w:rsidRPr="00533D65">
        <w:rPr>
          <w:b/>
          <w:sz w:val="24"/>
          <w:szCs w:val="24"/>
        </w:rPr>
        <w:t>Заказчик оставляет за собой право не заключать договор.</w:t>
      </w:r>
    </w:p>
    <w:p w:rsidR="008600CE" w:rsidRDefault="008600CE" w:rsidP="008600CE">
      <w:pPr>
        <w:widowControl/>
        <w:ind w:firstLine="284"/>
        <w:rPr>
          <w:b/>
          <w:sz w:val="24"/>
        </w:rPr>
      </w:pPr>
      <w:r>
        <w:rPr>
          <w:b/>
          <w:sz w:val="24"/>
        </w:rPr>
        <w:t>9. Требования для соблюдения мер по предоставлению национального режима.</w:t>
      </w:r>
    </w:p>
    <w:p w:rsidR="008600CE" w:rsidRPr="004522BB" w:rsidRDefault="008600CE" w:rsidP="008600CE">
      <w:pPr>
        <w:ind w:firstLine="426"/>
        <w:jc w:val="both"/>
        <w:rPr>
          <w:sz w:val="24"/>
          <w:szCs w:val="24"/>
        </w:rPr>
      </w:pPr>
      <w:r w:rsidRPr="00C95CF8">
        <w:rPr>
          <w:sz w:val="24"/>
          <w:szCs w:val="24"/>
        </w:rPr>
        <w:t xml:space="preserve">Согласно Постановления Правительства РФ от 23.12.2024 № 1875 </w:t>
      </w:r>
      <w:r w:rsidRPr="00C95CF8">
        <w:rPr>
          <w:b/>
          <w:sz w:val="24"/>
          <w:szCs w:val="24"/>
        </w:rPr>
        <w:t>установлены ограничения закупок товаров</w:t>
      </w:r>
      <w:r>
        <w:rPr>
          <w:sz w:val="24"/>
          <w:szCs w:val="24"/>
        </w:rPr>
        <w:t xml:space="preserve"> </w:t>
      </w:r>
      <w:r w:rsidRPr="00C95CF8">
        <w:rPr>
          <w:sz w:val="24"/>
          <w:szCs w:val="24"/>
        </w:rPr>
        <w:t>(в том числе поставляемых при выполнении закупаемых работ, оказании закупае</w:t>
      </w:r>
      <w:r w:rsidRPr="00C95CF8">
        <w:rPr>
          <w:sz w:val="24"/>
          <w:szCs w:val="24"/>
        </w:rPr>
        <w:lastRenderedPageBreak/>
        <w:t xml:space="preserve">мых услуг), </w:t>
      </w:r>
      <w:r w:rsidRPr="00C95CF8">
        <w:rPr>
          <w:b/>
          <w:sz w:val="24"/>
          <w:szCs w:val="24"/>
        </w:rPr>
        <w:t>происходящих из иностранных государств</w:t>
      </w:r>
      <w:r w:rsidRPr="00C95CF8">
        <w:rPr>
          <w:sz w:val="24"/>
          <w:szCs w:val="24"/>
        </w:rPr>
        <w:t>, работ, услуг, соответственно выполняемых, оказываемых иностранными лицами, по перечню согласно приложению N 2.</w:t>
      </w:r>
    </w:p>
    <w:p w:rsidR="008600CE" w:rsidRPr="004522BB" w:rsidRDefault="008600CE" w:rsidP="008600CE">
      <w:pPr>
        <w:ind w:firstLine="709"/>
        <w:jc w:val="both"/>
        <w:rPr>
          <w:sz w:val="24"/>
          <w:szCs w:val="24"/>
        </w:rPr>
      </w:pPr>
      <w:r w:rsidRPr="004522BB">
        <w:rPr>
          <w:sz w:val="24"/>
          <w:szCs w:val="24"/>
        </w:rPr>
        <w:t>Информацией и документами, подтверждающ</w:t>
      </w:r>
      <w:r>
        <w:rPr>
          <w:sz w:val="24"/>
          <w:szCs w:val="24"/>
        </w:rPr>
        <w:t>ими страну происхождения товара являются</w:t>
      </w:r>
      <w:r w:rsidRPr="004522BB">
        <w:rPr>
          <w:sz w:val="24"/>
          <w:szCs w:val="24"/>
        </w:rPr>
        <w:t>:</w:t>
      </w:r>
    </w:p>
    <w:p w:rsidR="008600CE" w:rsidRPr="00C95CF8" w:rsidRDefault="008600CE" w:rsidP="008600CE">
      <w:pPr>
        <w:ind w:firstLine="284"/>
        <w:jc w:val="both"/>
        <w:rPr>
          <w:i/>
          <w:sz w:val="24"/>
          <w:szCs w:val="24"/>
        </w:rPr>
      </w:pPr>
      <w:r w:rsidRPr="00C95CF8">
        <w:rPr>
          <w:i/>
          <w:sz w:val="24"/>
          <w:szCs w:val="24"/>
        </w:rPr>
        <w:t xml:space="preserve">- номер реестровой записи из реестра российской промышленной продукции, содержащей в том числе: </w:t>
      </w:r>
    </w:p>
    <w:p w:rsidR="008600CE" w:rsidRPr="00C95CF8" w:rsidRDefault="008600CE" w:rsidP="008600CE">
      <w:pPr>
        <w:ind w:firstLine="284"/>
        <w:jc w:val="both"/>
        <w:rPr>
          <w:i/>
          <w:sz w:val="24"/>
          <w:szCs w:val="24"/>
        </w:rPr>
      </w:pPr>
      <w:r w:rsidRPr="00C95CF8">
        <w:rPr>
          <w:i/>
          <w:sz w:val="24"/>
          <w:szCs w:val="24"/>
        </w:rPr>
        <w:t>- информация о совокупном количестве баллов за выполнение (освоение) на территории РФ соответствующих операций (условий), которое составляет или превышает значение, определенное постановлением Правительства РФ от 17.07.2015 № 213, №200 (для продукции, в отношении которой</w:t>
      </w:r>
      <w:r w:rsidR="00F826D0">
        <w:rPr>
          <w:i/>
          <w:sz w:val="24"/>
          <w:szCs w:val="24"/>
        </w:rPr>
        <w:t xml:space="preserve"> установлены такие требования);</w:t>
      </w:r>
    </w:p>
    <w:p w:rsidR="008600CE" w:rsidRPr="00C95CF8" w:rsidRDefault="008600CE" w:rsidP="008600CE">
      <w:pPr>
        <w:ind w:firstLine="284"/>
        <w:jc w:val="both"/>
        <w:rPr>
          <w:i/>
          <w:sz w:val="24"/>
          <w:szCs w:val="24"/>
        </w:rPr>
      </w:pPr>
      <w:r w:rsidRPr="00C95CF8">
        <w:rPr>
          <w:i/>
          <w:sz w:val="24"/>
          <w:szCs w:val="24"/>
        </w:rPr>
        <w:t>или</w:t>
      </w:r>
    </w:p>
    <w:p w:rsidR="008600CE" w:rsidRPr="00C95CF8" w:rsidRDefault="008600CE" w:rsidP="008600CE">
      <w:pPr>
        <w:ind w:firstLine="284"/>
        <w:jc w:val="both"/>
        <w:rPr>
          <w:i/>
          <w:sz w:val="24"/>
          <w:szCs w:val="24"/>
        </w:rPr>
      </w:pPr>
      <w:r w:rsidRPr="00C95CF8">
        <w:rPr>
          <w:i/>
          <w:sz w:val="24"/>
          <w:szCs w:val="24"/>
        </w:rPr>
        <w:t xml:space="preserve">- номер реестровой записи из евразийского реестра промышленных товаров, содержащей в том числе: </w:t>
      </w:r>
    </w:p>
    <w:p w:rsidR="008600CE" w:rsidRPr="00C95CF8" w:rsidRDefault="008600CE" w:rsidP="008600CE">
      <w:pPr>
        <w:ind w:firstLine="284"/>
        <w:jc w:val="both"/>
        <w:rPr>
          <w:i/>
          <w:sz w:val="24"/>
          <w:szCs w:val="24"/>
        </w:rPr>
      </w:pPr>
      <w:r w:rsidRPr="00C95CF8">
        <w:rPr>
          <w:i/>
          <w:sz w:val="24"/>
          <w:szCs w:val="24"/>
        </w:rPr>
        <w:t>- информация о совокупном количестве баллов за выполнение (освоение) на территории Евразийского экономического союза соответствующих операций (условий), которое составляет или превышает значение, определенное правом Евразийского экономического союза (для продукции, в отношении которо</w:t>
      </w:r>
      <w:r>
        <w:rPr>
          <w:i/>
          <w:sz w:val="24"/>
          <w:szCs w:val="24"/>
        </w:rPr>
        <w:t>й установлены такие требования).</w:t>
      </w:r>
    </w:p>
    <w:p w:rsidR="008600CE" w:rsidRDefault="008600CE" w:rsidP="008600CE">
      <w:pPr>
        <w:ind w:firstLine="709"/>
        <w:jc w:val="both"/>
        <w:rPr>
          <w:b/>
          <w:sz w:val="10"/>
          <w:szCs w:val="10"/>
        </w:rPr>
      </w:pPr>
      <w:r>
        <w:rPr>
          <w:sz w:val="24"/>
          <w:szCs w:val="24"/>
        </w:rPr>
        <w:t>9.2. В</w:t>
      </w:r>
      <w:r w:rsidRPr="007C4B3E">
        <w:rPr>
          <w:sz w:val="24"/>
          <w:szCs w:val="24"/>
        </w:rPr>
        <w:t xml:space="preserve"> случае, если участником закупки не указана </w:t>
      </w:r>
      <w:r>
        <w:rPr>
          <w:sz w:val="24"/>
          <w:szCs w:val="24"/>
        </w:rPr>
        <w:t>и</w:t>
      </w:r>
      <w:r w:rsidRPr="00AF36F1">
        <w:rPr>
          <w:sz w:val="24"/>
          <w:szCs w:val="24"/>
        </w:rPr>
        <w:t>нформаци</w:t>
      </w:r>
      <w:r>
        <w:rPr>
          <w:sz w:val="24"/>
          <w:szCs w:val="24"/>
        </w:rPr>
        <w:t>я</w:t>
      </w:r>
      <w:r w:rsidRPr="00AF36F1">
        <w:rPr>
          <w:sz w:val="24"/>
          <w:szCs w:val="24"/>
        </w:rPr>
        <w:t>, подтверждающ</w:t>
      </w:r>
      <w:r>
        <w:rPr>
          <w:sz w:val="24"/>
          <w:szCs w:val="24"/>
        </w:rPr>
        <w:t>ая</w:t>
      </w:r>
      <w:r w:rsidRPr="00AF36F1">
        <w:rPr>
          <w:sz w:val="24"/>
          <w:szCs w:val="24"/>
        </w:rPr>
        <w:t xml:space="preserve"> страну происхождения товара</w:t>
      </w:r>
      <w:r w:rsidRPr="007C4B3E">
        <w:rPr>
          <w:sz w:val="24"/>
          <w:szCs w:val="24"/>
        </w:rPr>
        <w:t xml:space="preserve">, то данная заявка в рамках применения ПП РФ № 1875 будет приравнена </w:t>
      </w:r>
      <w:r w:rsidRPr="007A504F">
        <w:rPr>
          <w:sz w:val="24"/>
          <w:szCs w:val="24"/>
        </w:rPr>
        <w:t>к заявке, в которой содержится предложение о поставке товаров, происходящих из иностранного государства.</w:t>
      </w:r>
    </w:p>
    <w:p w:rsidR="00A324C5" w:rsidRPr="00F91980" w:rsidRDefault="00A324C5" w:rsidP="00A324C5">
      <w:pPr>
        <w:widowControl/>
        <w:ind w:firstLine="284"/>
        <w:rPr>
          <w:b/>
          <w:sz w:val="23"/>
          <w:szCs w:val="23"/>
        </w:rPr>
      </w:pPr>
      <w:r w:rsidRPr="00F91980">
        <w:rPr>
          <w:b/>
          <w:sz w:val="24"/>
        </w:rPr>
        <w:t xml:space="preserve">10. </w:t>
      </w:r>
      <w:r w:rsidRPr="00F91980">
        <w:rPr>
          <w:b/>
          <w:sz w:val="23"/>
          <w:szCs w:val="23"/>
        </w:rPr>
        <w:t>Условия рассмотрения ценовых предложений Участников и их оценка.</w:t>
      </w:r>
    </w:p>
    <w:p w:rsidR="003C47B0" w:rsidRPr="00533D65" w:rsidRDefault="003C47B0" w:rsidP="003C47B0">
      <w:pPr>
        <w:ind w:firstLine="284"/>
        <w:jc w:val="both"/>
        <w:rPr>
          <w:sz w:val="24"/>
          <w:szCs w:val="24"/>
        </w:rPr>
      </w:pPr>
      <w:r w:rsidRPr="00533D65">
        <w:rPr>
          <w:sz w:val="24"/>
          <w:szCs w:val="24"/>
        </w:rPr>
        <w:t>При рассмотрении ценовых предложений Участников Заказчик сравнивает предложенные цены в случае соответствия участника следующим требованиям:</w:t>
      </w:r>
    </w:p>
    <w:p w:rsidR="003C47B0" w:rsidRPr="00533D65" w:rsidRDefault="003C47B0" w:rsidP="003C47B0">
      <w:pPr>
        <w:ind w:firstLine="284"/>
        <w:jc w:val="both"/>
        <w:rPr>
          <w:bCs/>
          <w:sz w:val="24"/>
          <w:szCs w:val="24"/>
        </w:rPr>
      </w:pPr>
      <w:r w:rsidRPr="00533D65">
        <w:rPr>
          <w:b/>
          <w:sz w:val="24"/>
          <w:szCs w:val="24"/>
        </w:rPr>
        <w:t xml:space="preserve">1) единые требования </w:t>
      </w:r>
      <w:r w:rsidRPr="00533D65">
        <w:rPr>
          <w:b/>
          <w:bCs/>
          <w:sz w:val="24"/>
          <w:szCs w:val="24"/>
        </w:rPr>
        <w:t xml:space="preserve">к участникам закупки </w:t>
      </w:r>
      <w:r w:rsidRPr="003F58FB">
        <w:rPr>
          <w:bCs/>
          <w:color w:val="FF0000"/>
          <w:sz w:val="24"/>
          <w:szCs w:val="24"/>
        </w:rPr>
        <w:t>(декларируются участником)</w:t>
      </w:r>
      <w:r w:rsidRPr="00533D65">
        <w:rPr>
          <w:b/>
          <w:bCs/>
          <w:sz w:val="24"/>
          <w:szCs w:val="24"/>
        </w:rPr>
        <w:t>:</w:t>
      </w:r>
    </w:p>
    <w:p w:rsidR="00010EAE" w:rsidRPr="00D30C1C" w:rsidRDefault="00010EAE" w:rsidP="00010EAE">
      <w:pPr>
        <w:ind w:firstLine="284"/>
        <w:jc w:val="both"/>
        <w:rPr>
          <w:sz w:val="22"/>
          <w:szCs w:val="22"/>
        </w:rPr>
      </w:pPr>
      <w:r>
        <w:rPr>
          <w:sz w:val="24"/>
          <w:szCs w:val="24"/>
        </w:rPr>
        <w:t>-</w:t>
      </w:r>
      <w:r w:rsidRPr="00D30C1C">
        <w:rPr>
          <w:sz w:val="22"/>
          <w:szCs w:val="22"/>
        </w:rPr>
        <w:t xml:space="preserve"> 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объектом закупки;</w:t>
      </w:r>
    </w:p>
    <w:p w:rsidR="00010EAE" w:rsidRPr="009F4C15" w:rsidRDefault="00010EAE" w:rsidP="00010EAE">
      <w:pPr>
        <w:ind w:firstLine="284"/>
        <w:jc w:val="both"/>
        <w:rPr>
          <w:sz w:val="22"/>
          <w:szCs w:val="22"/>
        </w:rPr>
      </w:pPr>
      <w:r w:rsidRPr="009F4C15">
        <w:rPr>
          <w:sz w:val="22"/>
          <w:szCs w:val="22"/>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010EAE" w:rsidRPr="009F4C15" w:rsidRDefault="00010EAE" w:rsidP="00010EAE">
      <w:pPr>
        <w:ind w:firstLine="284"/>
        <w:jc w:val="both"/>
        <w:rPr>
          <w:sz w:val="22"/>
          <w:szCs w:val="22"/>
        </w:rPr>
      </w:pPr>
      <w:r w:rsidRPr="009F4C15">
        <w:rPr>
          <w:sz w:val="22"/>
          <w:szCs w:val="22"/>
        </w:rPr>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010EAE" w:rsidRPr="009F4C15" w:rsidRDefault="00010EAE" w:rsidP="00010EAE">
      <w:pPr>
        <w:ind w:firstLine="284"/>
        <w:jc w:val="both"/>
        <w:rPr>
          <w:sz w:val="22"/>
          <w:szCs w:val="22"/>
        </w:rPr>
      </w:pPr>
      <w:r w:rsidRPr="009F4C15">
        <w:rPr>
          <w:sz w:val="22"/>
          <w:szCs w:val="22"/>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010EAE" w:rsidRPr="009F4C15" w:rsidRDefault="00010EAE" w:rsidP="00010EAE">
      <w:pPr>
        <w:ind w:firstLine="284"/>
        <w:jc w:val="both"/>
        <w:rPr>
          <w:sz w:val="22"/>
          <w:szCs w:val="22"/>
        </w:rPr>
      </w:pPr>
      <w:r w:rsidRPr="009F4C15">
        <w:rPr>
          <w:sz w:val="22"/>
          <w:szCs w:val="22"/>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010EAE" w:rsidRPr="009F4C15" w:rsidRDefault="00010EAE" w:rsidP="00010EAE">
      <w:pPr>
        <w:ind w:firstLine="284"/>
        <w:jc w:val="both"/>
        <w:rPr>
          <w:sz w:val="22"/>
          <w:szCs w:val="22"/>
        </w:rPr>
      </w:pPr>
      <w:r w:rsidRPr="009F4C15">
        <w:rPr>
          <w:sz w:val="22"/>
          <w:szCs w:val="22"/>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010EAE" w:rsidRPr="00D30C1C" w:rsidRDefault="00010EAE" w:rsidP="00010EAE">
      <w:pPr>
        <w:ind w:firstLine="284"/>
        <w:jc w:val="both"/>
        <w:rPr>
          <w:sz w:val="22"/>
          <w:szCs w:val="22"/>
        </w:rPr>
      </w:pPr>
      <w:r w:rsidRPr="009F4C15">
        <w:rPr>
          <w:sz w:val="22"/>
          <w:szCs w:val="22"/>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(предоставляется, если данное требование относится к предмету закупки);</w:t>
      </w:r>
    </w:p>
    <w:p w:rsidR="00010EAE" w:rsidRPr="00D30C1C" w:rsidRDefault="00010EAE" w:rsidP="00010EAE">
      <w:pPr>
        <w:ind w:firstLine="284"/>
        <w:jc w:val="both"/>
        <w:rPr>
          <w:sz w:val="22"/>
          <w:szCs w:val="22"/>
        </w:rPr>
      </w:pPr>
      <w:r w:rsidRPr="00D30C1C">
        <w:rPr>
          <w:sz w:val="22"/>
          <w:szCs w:val="22"/>
        </w:rPr>
        <w:lastRenderedPageBreak/>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10EAE" w:rsidRPr="009F4C15" w:rsidRDefault="00010EAE" w:rsidP="00010EAE">
      <w:pPr>
        <w:ind w:firstLine="284"/>
        <w:jc w:val="both"/>
        <w:rPr>
          <w:sz w:val="22"/>
          <w:szCs w:val="22"/>
        </w:rPr>
      </w:pPr>
      <w:r w:rsidRPr="009F4C15">
        <w:rPr>
          <w:sz w:val="22"/>
          <w:szCs w:val="22"/>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010EAE" w:rsidRPr="009F4C15" w:rsidRDefault="00010EAE" w:rsidP="00010EAE">
      <w:pPr>
        <w:ind w:firstLine="284"/>
        <w:jc w:val="both"/>
        <w:rPr>
          <w:sz w:val="22"/>
          <w:szCs w:val="22"/>
        </w:rPr>
      </w:pPr>
      <w:r w:rsidRPr="009F4C15">
        <w:rPr>
          <w:sz w:val="22"/>
          <w:szCs w:val="22"/>
        </w:rPr>
        <w:t>- участник закупки не является иностранным агентом;</w:t>
      </w:r>
    </w:p>
    <w:p w:rsidR="00010EAE" w:rsidRPr="00D30C1C" w:rsidRDefault="00010EAE" w:rsidP="00010EAE">
      <w:pPr>
        <w:ind w:firstLine="284"/>
        <w:jc w:val="both"/>
        <w:rPr>
          <w:sz w:val="22"/>
          <w:szCs w:val="22"/>
        </w:rPr>
      </w:pPr>
      <w:r w:rsidRPr="009F4C15">
        <w:rPr>
          <w:sz w:val="22"/>
          <w:szCs w:val="22"/>
        </w:rPr>
        <w:t>- отсутствие у участника закупки ограничений для участия в закупках, установленных законодательством Российской Федерации.</w:t>
      </w:r>
    </w:p>
    <w:p w:rsidR="003C47B0" w:rsidRPr="00533D65" w:rsidRDefault="003C47B0" w:rsidP="003C47B0">
      <w:pPr>
        <w:ind w:firstLine="284"/>
        <w:jc w:val="both"/>
        <w:rPr>
          <w:b/>
          <w:sz w:val="24"/>
          <w:szCs w:val="24"/>
        </w:rPr>
      </w:pPr>
      <w:r w:rsidRPr="00533D65">
        <w:rPr>
          <w:b/>
          <w:sz w:val="24"/>
          <w:szCs w:val="24"/>
        </w:rPr>
        <w:t>2)</w:t>
      </w:r>
      <w:r w:rsidRPr="00533D65">
        <w:rPr>
          <w:sz w:val="24"/>
          <w:szCs w:val="24"/>
        </w:rPr>
        <w:t xml:space="preserve"> отсутствие у Участника случаев </w:t>
      </w:r>
      <w:r>
        <w:rPr>
          <w:b/>
          <w:sz w:val="24"/>
          <w:szCs w:val="24"/>
        </w:rPr>
        <w:t>поставок некачественного товара</w:t>
      </w:r>
      <w:r w:rsidRPr="00533D65">
        <w:rPr>
          <w:b/>
          <w:sz w:val="24"/>
          <w:szCs w:val="24"/>
        </w:rPr>
        <w:t>,</w:t>
      </w:r>
      <w:r w:rsidRPr="00533D65">
        <w:rPr>
          <w:sz w:val="24"/>
          <w:szCs w:val="24"/>
        </w:rPr>
        <w:t xml:space="preserve"> подтвержденных результатом независимой экспертизы, </w:t>
      </w:r>
      <w:r w:rsidRPr="00533D65">
        <w:rPr>
          <w:b/>
          <w:sz w:val="24"/>
          <w:szCs w:val="24"/>
        </w:rPr>
        <w:t>и (</w:t>
      </w:r>
      <w:r>
        <w:rPr>
          <w:b/>
          <w:sz w:val="24"/>
          <w:szCs w:val="24"/>
        </w:rPr>
        <w:t>или) просрочки поставок товара</w:t>
      </w:r>
      <w:r w:rsidR="00A324C5">
        <w:rPr>
          <w:b/>
          <w:sz w:val="24"/>
          <w:szCs w:val="24"/>
        </w:rPr>
        <w:t>.</w:t>
      </w:r>
    </w:p>
    <w:p w:rsidR="003C47B0" w:rsidRPr="001A6719" w:rsidRDefault="003C47B0" w:rsidP="003C47B0">
      <w:pPr>
        <w:ind w:firstLine="284"/>
        <w:jc w:val="both"/>
        <w:rPr>
          <w:sz w:val="23"/>
          <w:szCs w:val="23"/>
        </w:rPr>
      </w:pPr>
      <w:r w:rsidRPr="001A6719">
        <w:rPr>
          <w:b/>
          <w:sz w:val="23"/>
          <w:szCs w:val="23"/>
        </w:rPr>
        <w:t xml:space="preserve">(При проверке Заказчиком Факты ненадлежащего исполнения и (или) просрочки исполнения могут подтверждаться </w:t>
      </w:r>
      <w:r w:rsidRPr="001A6719">
        <w:rPr>
          <w:sz w:val="23"/>
          <w:szCs w:val="23"/>
        </w:rPr>
        <w:t>сведениями из реестров контрактов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p>
    <w:p w:rsidR="003C47B0" w:rsidRPr="001A6719" w:rsidRDefault="003C47B0" w:rsidP="003C47B0">
      <w:pPr>
        <w:ind w:firstLine="284"/>
        <w:jc w:val="both"/>
        <w:rPr>
          <w:sz w:val="23"/>
          <w:szCs w:val="23"/>
        </w:rPr>
      </w:pPr>
      <w:r w:rsidRPr="001A6719">
        <w:rPr>
          <w:b/>
          <w:sz w:val="23"/>
          <w:szCs w:val="23"/>
        </w:rPr>
        <w:t>3) отсутствие сведений об Участнике в реестрах недобросовестных поставщиков</w:t>
      </w:r>
      <w:r w:rsidRPr="001A6719">
        <w:rPr>
          <w:sz w:val="23"/>
          <w:szCs w:val="23"/>
        </w:rPr>
        <w:t xml:space="preserve"> на Официальном сайте единой информационной системы в сфере закупок;</w:t>
      </w:r>
    </w:p>
    <w:p w:rsidR="003C47B0" w:rsidRPr="001A6719" w:rsidRDefault="003C47B0" w:rsidP="003C47B0">
      <w:pPr>
        <w:widowControl/>
        <w:ind w:firstLine="284"/>
        <w:jc w:val="both"/>
        <w:rPr>
          <w:sz w:val="23"/>
          <w:szCs w:val="23"/>
        </w:rPr>
      </w:pPr>
      <w:r w:rsidRPr="001A6719">
        <w:rPr>
          <w:b/>
          <w:sz w:val="23"/>
          <w:szCs w:val="23"/>
        </w:rPr>
        <w:t>4) участник закупки</w:t>
      </w:r>
      <w:r w:rsidRPr="001A6719">
        <w:rPr>
          <w:sz w:val="23"/>
          <w:szCs w:val="23"/>
        </w:rPr>
        <w:t xml:space="preserve">, предложивший цену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sidRPr="001A6719">
        <w:rPr>
          <w:b/>
          <w:sz w:val="23"/>
          <w:szCs w:val="23"/>
        </w:rPr>
        <w:t>обязан представить Заказчику обоснование предлагаемых цены контракта, суммы цен единиц товара</w:t>
      </w:r>
      <w:r w:rsidRPr="001A6719">
        <w:rPr>
          <w:sz w:val="23"/>
          <w:szCs w:val="23"/>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3C47B0" w:rsidRPr="001A6719" w:rsidRDefault="003C47B0" w:rsidP="003C47B0">
      <w:pPr>
        <w:widowControl/>
        <w:ind w:firstLine="284"/>
        <w:jc w:val="both"/>
        <w:rPr>
          <w:sz w:val="23"/>
          <w:szCs w:val="23"/>
        </w:rPr>
      </w:pPr>
      <w:r w:rsidRPr="001A6719">
        <w:rPr>
          <w:b/>
          <w:sz w:val="23"/>
          <w:szCs w:val="23"/>
        </w:rPr>
        <w:t>5)</w:t>
      </w:r>
      <w:r w:rsidRPr="001A6719">
        <w:rPr>
          <w:sz w:val="23"/>
          <w:szCs w:val="23"/>
        </w:rPr>
        <w:t xml:space="preserve"> участник закупки должен являться субъектом малого </w:t>
      </w:r>
      <w:r w:rsidR="00010EAE" w:rsidRPr="001A6719">
        <w:rPr>
          <w:sz w:val="23"/>
          <w:szCs w:val="23"/>
        </w:rPr>
        <w:t xml:space="preserve">или среднего </w:t>
      </w:r>
      <w:r w:rsidRPr="001A6719">
        <w:rPr>
          <w:sz w:val="23"/>
          <w:szCs w:val="23"/>
        </w:rPr>
        <w:t xml:space="preserve">предпринимательства, в составе заявки обязательное предоставление декларации о принадлежности участника к субъектам малого </w:t>
      </w:r>
      <w:r w:rsidR="00010EAE" w:rsidRPr="001A6719">
        <w:rPr>
          <w:sz w:val="23"/>
          <w:szCs w:val="23"/>
        </w:rPr>
        <w:t xml:space="preserve">или среднего </w:t>
      </w:r>
      <w:r w:rsidRPr="001A6719">
        <w:rPr>
          <w:sz w:val="23"/>
          <w:szCs w:val="23"/>
        </w:rPr>
        <w:t xml:space="preserve">предпринимательства </w:t>
      </w:r>
      <w:r w:rsidRPr="001A6719">
        <w:rPr>
          <w:color w:val="FF0000"/>
          <w:sz w:val="23"/>
          <w:szCs w:val="23"/>
        </w:rPr>
        <w:t>(предоставляется Декларация в свободной форме)</w:t>
      </w:r>
      <w:r w:rsidRPr="001A6719">
        <w:rPr>
          <w:sz w:val="23"/>
          <w:szCs w:val="23"/>
        </w:rPr>
        <w:t>.</w:t>
      </w:r>
    </w:p>
    <w:p w:rsidR="00690A98" w:rsidRPr="001A6719" w:rsidRDefault="00690A98" w:rsidP="003C47B0">
      <w:pPr>
        <w:widowControl/>
        <w:ind w:firstLine="284"/>
        <w:jc w:val="both"/>
        <w:rPr>
          <w:sz w:val="6"/>
          <w:szCs w:val="6"/>
        </w:rPr>
      </w:pPr>
    </w:p>
    <w:p w:rsidR="003C47B0" w:rsidRPr="001A6719" w:rsidRDefault="003C47B0" w:rsidP="003C47B0">
      <w:pPr>
        <w:ind w:firstLine="284"/>
        <w:jc w:val="both"/>
        <w:rPr>
          <w:sz w:val="23"/>
          <w:szCs w:val="23"/>
        </w:rPr>
      </w:pPr>
      <w:r w:rsidRPr="001A6719">
        <w:rPr>
          <w:sz w:val="23"/>
          <w:szCs w:val="23"/>
        </w:rPr>
        <w:t xml:space="preserve">Если Участник не соответствует требованиям, указанным в </w:t>
      </w:r>
      <w:proofErr w:type="spellStart"/>
      <w:r w:rsidRPr="001A6719">
        <w:rPr>
          <w:sz w:val="23"/>
          <w:szCs w:val="23"/>
        </w:rPr>
        <w:t>пп</w:t>
      </w:r>
      <w:proofErr w:type="spellEnd"/>
      <w:r w:rsidRPr="001A6719">
        <w:rPr>
          <w:sz w:val="23"/>
          <w:szCs w:val="23"/>
        </w:rPr>
        <w:t xml:space="preserve">. 1-5 п. </w:t>
      </w:r>
      <w:r w:rsidR="00A324C5">
        <w:rPr>
          <w:sz w:val="23"/>
          <w:szCs w:val="23"/>
        </w:rPr>
        <w:t>10</w:t>
      </w:r>
      <w:r w:rsidRPr="001A6719">
        <w:rPr>
          <w:sz w:val="23"/>
          <w:szCs w:val="23"/>
        </w:rPr>
        <w:t xml:space="preserve"> настоящего Запроса цен, </w:t>
      </w:r>
      <w:r w:rsidRPr="001A6719">
        <w:rPr>
          <w:b/>
          <w:sz w:val="23"/>
          <w:szCs w:val="23"/>
        </w:rPr>
        <w:t>ценовое предложение не принимается в расчет и к сравнению цен заявка не допускается</w:t>
      </w:r>
      <w:r w:rsidRPr="001A6719">
        <w:rPr>
          <w:sz w:val="23"/>
          <w:szCs w:val="23"/>
        </w:rPr>
        <w:t>,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w:t>
      </w:r>
      <w:r w:rsidR="00010EAE" w:rsidRPr="001A6719">
        <w:rPr>
          <w:sz w:val="23"/>
          <w:szCs w:val="23"/>
        </w:rPr>
        <w:t>лнения работ, оказания услуг).</w:t>
      </w:r>
    </w:p>
    <w:p w:rsidR="003C47B0" w:rsidRPr="006714C3" w:rsidRDefault="003C47B0" w:rsidP="003C47B0">
      <w:pPr>
        <w:ind w:firstLine="284"/>
        <w:jc w:val="both"/>
        <w:rPr>
          <w:sz w:val="23"/>
          <w:szCs w:val="23"/>
        </w:rPr>
      </w:pPr>
      <w:r w:rsidRPr="006714C3">
        <w:rPr>
          <w:sz w:val="23"/>
          <w:szCs w:val="23"/>
        </w:rPr>
        <w:t>В случае если Заказчиком принимается решение о выборе победителя среди участников:</w:t>
      </w:r>
    </w:p>
    <w:p w:rsidR="003C47B0" w:rsidRPr="006714C3" w:rsidRDefault="003C47B0" w:rsidP="003C47B0">
      <w:pPr>
        <w:ind w:firstLine="284"/>
        <w:jc w:val="both"/>
        <w:rPr>
          <w:sz w:val="23"/>
          <w:szCs w:val="23"/>
        </w:rPr>
      </w:pPr>
      <w:r w:rsidRPr="006714C3">
        <w:rPr>
          <w:sz w:val="23"/>
          <w:szCs w:val="23"/>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3C47B0" w:rsidRPr="006714C3" w:rsidRDefault="003C47B0" w:rsidP="003C47B0">
      <w:pPr>
        <w:ind w:firstLine="284"/>
        <w:jc w:val="both"/>
        <w:rPr>
          <w:sz w:val="23"/>
          <w:szCs w:val="23"/>
        </w:rPr>
      </w:pPr>
      <w:r w:rsidRPr="006714C3">
        <w:rPr>
          <w:sz w:val="23"/>
          <w:szCs w:val="23"/>
        </w:rPr>
        <w:t>- имеющих факт поставки не качественной продукции, такое решение может приниматься только при ничтожных пок</w:t>
      </w:r>
      <w:r w:rsidR="00B64B59">
        <w:rPr>
          <w:sz w:val="23"/>
          <w:szCs w:val="23"/>
        </w:rPr>
        <w:t>азателях несоответствия товара.</w:t>
      </w:r>
    </w:p>
    <w:p w:rsidR="003C47B0" w:rsidRPr="006714C3" w:rsidRDefault="003C47B0" w:rsidP="003C47B0">
      <w:pPr>
        <w:ind w:firstLine="284"/>
        <w:jc w:val="both"/>
        <w:rPr>
          <w:sz w:val="23"/>
          <w:szCs w:val="23"/>
        </w:rPr>
      </w:pPr>
      <w:r w:rsidRPr="006714C3">
        <w:rPr>
          <w:sz w:val="23"/>
          <w:szCs w:val="23"/>
        </w:rPr>
        <w:t>В случае если в результате анализа рынка поданы несколько одинаковых ценовых предложений, и они допущены к сравнению, то 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w:t>
      </w:r>
      <w:r w:rsidRPr="006714C3">
        <w:rPr>
          <w:sz w:val="23"/>
          <w:szCs w:val="23"/>
        </w:rPr>
        <w:lastRenderedPageBreak/>
        <w:t xml:space="preserve">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rsidR="003C47B0" w:rsidRPr="006714C3" w:rsidRDefault="003C47B0" w:rsidP="00887171">
      <w:pPr>
        <w:jc w:val="both"/>
        <w:rPr>
          <w:sz w:val="23"/>
          <w:szCs w:val="23"/>
        </w:rPr>
      </w:pPr>
      <w:r w:rsidRPr="006714C3">
        <w:rPr>
          <w:sz w:val="23"/>
          <w:szCs w:val="23"/>
        </w:rPr>
        <w:t>Решение о завершении процедуры анализа рынка без заключения договора принимается в случае, если:</w:t>
      </w:r>
    </w:p>
    <w:p w:rsidR="003C47B0" w:rsidRPr="006714C3" w:rsidRDefault="003C47B0" w:rsidP="003C47B0">
      <w:pPr>
        <w:ind w:firstLine="284"/>
        <w:jc w:val="both"/>
        <w:rPr>
          <w:sz w:val="23"/>
          <w:szCs w:val="23"/>
        </w:rPr>
      </w:pPr>
      <w:r w:rsidRPr="006714C3">
        <w:rPr>
          <w:sz w:val="23"/>
          <w:szCs w:val="23"/>
        </w:rPr>
        <w:t>- не подано не одного ценного предложения от Участников;</w:t>
      </w:r>
    </w:p>
    <w:p w:rsidR="003C47B0" w:rsidRPr="006714C3" w:rsidRDefault="003C47B0" w:rsidP="003C47B0">
      <w:pPr>
        <w:ind w:firstLine="284"/>
        <w:jc w:val="both"/>
        <w:rPr>
          <w:sz w:val="23"/>
          <w:szCs w:val="23"/>
        </w:rPr>
      </w:pPr>
      <w:r w:rsidRPr="006714C3">
        <w:rPr>
          <w:sz w:val="23"/>
          <w:szCs w:val="23"/>
        </w:rPr>
        <w:t>- из поданных ценовых предложений Участников в расчет и к сравнению цен не принято ни одного предложения.</w:t>
      </w:r>
    </w:p>
    <w:p w:rsidR="003C47B0" w:rsidRPr="006714C3" w:rsidRDefault="003C47B0" w:rsidP="003C47B0">
      <w:pPr>
        <w:ind w:firstLine="284"/>
        <w:jc w:val="both"/>
        <w:rPr>
          <w:sz w:val="23"/>
          <w:szCs w:val="23"/>
        </w:rPr>
      </w:pPr>
      <w:r w:rsidRPr="006714C3">
        <w:rPr>
          <w:sz w:val="23"/>
          <w:szCs w:val="23"/>
        </w:rPr>
        <w:t>По результатам проведения публичной процедуры анализа рынка, Заказчик принимает решение о заключении договора или о завершении процедуры запроса цен без заключения договора.</w:t>
      </w:r>
    </w:p>
    <w:p w:rsidR="003C47B0" w:rsidRPr="006714C3" w:rsidRDefault="003C47B0" w:rsidP="003C47B0">
      <w:pPr>
        <w:ind w:firstLine="284"/>
        <w:jc w:val="both"/>
        <w:rPr>
          <w:sz w:val="23"/>
          <w:szCs w:val="23"/>
        </w:rPr>
      </w:pPr>
      <w:r w:rsidRPr="006714C3">
        <w:rPr>
          <w:sz w:val="23"/>
          <w:szCs w:val="23"/>
        </w:rPr>
        <w:t xml:space="preserve">Решение Заказчика оформляется соответствующим протоколом. </w:t>
      </w:r>
    </w:p>
    <w:p w:rsidR="003C47B0" w:rsidRPr="006714C3" w:rsidRDefault="003C47B0" w:rsidP="003C47B0">
      <w:pPr>
        <w:ind w:firstLine="284"/>
        <w:jc w:val="both"/>
        <w:rPr>
          <w:sz w:val="23"/>
          <w:szCs w:val="23"/>
        </w:rPr>
      </w:pPr>
      <w:r w:rsidRPr="006714C3">
        <w:rPr>
          <w:sz w:val="23"/>
          <w:szCs w:val="23"/>
        </w:rPr>
        <w:t>В протоколе указывается обоснование принятия решений:</w:t>
      </w:r>
    </w:p>
    <w:p w:rsidR="003C47B0" w:rsidRPr="006714C3" w:rsidRDefault="003C47B0" w:rsidP="003C47B0">
      <w:pPr>
        <w:pStyle w:val="af0"/>
        <w:numPr>
          <w:ilvl w:val="0"/>
          <w:numId w:val="6"/>
        </w:numPr>
        <w:ind w:left="0" w:firstLine="284"/>
        <w:jc w:val="both"/>
        <w:rPr>
          <w:sz w:val="23"/>
          <w:szCs w:val="23"/>
        </w:rPr>
      </w:pPr>
      <w:r w:rsidRPr="006714C3">
        <w:rPr>
          <w:sz w:val="23"/>
          <w:szCs w:val="23"/>
        </w:rPr>
        <w:t>по допуску или не допуску участников к оценке ценовых предложений;</w:t>
      </w:r>
    </w:p>
    <w:p w:rsidR="003C47B0" w:rsidRPr="006714C3" w:rsidRDefault="003C47B0" w:rsidP="003C47B0">
      <w:pPr>
        <w:pStyle w:val="af0"/>
        <w:numPr>
          <w:ilvl w:val="0"/>
          <w:numId w:val="6"/>
        </w:numPr>
        <w:ind w:left="0" w:firstLine="284"/>
        <w:jc w:val="both"/>
        <w:rPr>
          <w:sz w:val="23"/>
          <w:szCs w:val="23"/>
        </w:rPr>
      </w:pPr>
      <w:r w:rsidRPr="006714C3">
        <w:rPr>
          <w:sz w:val="23"/>
          <w:szCs w:val="23"/>
        </w:rPr>
        <w:t>по выбору Участника, с которым будет заключен договор;</w:t>
      </w:r>
    </w:p>
    <w:p w:rsidR="003C47B0" w:rsidRPr="006714C3" w:rsidRDefault="003C47B0" w:rsidP="003C47B0">
      <w:pPr>
        <w:ind w:firstLine="284"/>
        <w:jc w:val="both"/>
        <w:rPr>
          <w:sz w:val="23"/>
          <w:szCs w:val="23"/>
        </w:rPr>
      </w:pPr>
      <w:r w:rsidRPr="006714C3">
        <w:rPr>
          <w:sz w:val="23"/>
          <w:szCs w:val="23"/>
        </w:rPr>
        <w:t>3) обоснование решения о завершении процедуры запроса цен без заключения договора, если</w:t>
      </w:r>
      <w:r w:rsidR="00866732" w:rsidRPr="006714C3">
        <w:rPr>
          <w:sz w:val="23"/>
          <w:szCs w:val="23"/>
        </w:rPr>
        <w:t xml:space="preserve"> Заказчик принял такое решение.</w:t>
      </w:r>
    </w:p>
    <w:p w:rsidR="006714C3" w:rsidRDefault="006714C3" w:rsidP="006714C3">
      <w:pPr>
        <w:widowControl/>
        <w:spacing w:before="120"/>
        <w:ind w:firstLine="567"/>
        <w:rPr>
          <w:i/>
          <w:sz w:val="24"/>
          <w:szCs w:val="24"/>
        </w:rPr>
      </w:pPr>
      <w:r w:rsidRPr="00533D65">
        <w:rPr>
          <w:b/>
          <w:sz w:val="24"/>
          <w:szCs w:val="24"/>
        </w:rPr>
        <w:t xml:space="preserve">Ответственный: </w:t>
      </w:r>
      <w:r>
        <w:rPr>
          <w:i/>
          <w:sz w:val="24"/>
          <w:szCs w:val="24"/>
        </w:rPr>
        <w:t xml:space="preserve">Галыбина Надежда Алексеевна </w:t>
      </w:r>
      <w:r w:rsidRPr="004856F6">
        <w:rPr>
          <w:i/>
          <w:sz w:val="24"/>
          <w:szCs w:val="24"/>
        </w:rPr>
        <w:t>тел. 8(</w:t>
      </w:r>
      <w:r>
        <w:rPr>
          <w:i/>
          <w:sz w:val="24"/>
          <w:szCs w:val="24"/>
        </w:rPr>
        <w:t>49234</w:t>
      </w:r>
      <w:r w:rsidRPr="004856F6">
        <w:rPr>
          <w:i/>
          <w:sz w:val="24"/>
          <w:szCs w:val="24"/>
        </w:rPr>
        <w:t>)</w:t>
      </w:r>
      <w:r>
        <w:rPr>
          <w:i/>
          <w:sz w:val="24"/>
          <w:szCs w:val="24"/>
        </w:rPr>
        <w:t>4-29-64</w:t>
      </w:r>
    </w:p>
    <w:p w:rsidR="006714C3" w:rsidRPr="00016DB8" w:rsidRDefault="006714C3" w:rsidP="006714C3">
      <w:pPr>
        <w:widowControl/>
        <w:autoSpaceDE/>
        <w:autoSpaceDN/>
        <w:adjustRightInd/>
        <w:spacing w:before="120"/>
        <w:ind w:firstLine="284"/>
        <w:rPr>
          <w:sz w:val="22"/>
          <w:szCs w:val="22"/>
        </w:rPr>
      </w:pPr>
      <w:r w:rsidRPr="00016DB8">
        <w:rPr>
          <w:sz w:val="22"/>
          <w:szCs w:val="22"/>
        </w:rPr>
        <w:t>Приложения:</w:t>
      </w:r>
    </w:p>
    <w:p w:rsidR="006714C3" w:rsidRPr="00016DB8" w:rsidRDefault="006714C3" w:rsidP="006714C3">
      <w:pPr>
        <w:widowControl/>
        <w:numPr>
          <w:ilvl w:val="0"/>
          <w:numId w:val="1"/>
        </w:numPr>
        <w:autoSpaceDE/>
        <w:autoSpaceDN/>
        <w:adjustRightInd/>
        <w:ind w:left="0" w:firstLine="284"/>
        <w:rPr>
          <w:sz w:val="22"/>
          <w:szCs w:val="22"/>
        </w:rPr>
      </w:pPr>
      <w:r w:rsidRPr="00016DB8">
        <w:rPr>
          <w:sz w:val="22"/>
          <w:szCs w:val="22"/>
        </w:rPr>
        <w:t>Форма Предложения (Приложение № 1).</w:t>
      </w:r>
    </w:p>
    <w:p w:rsidR="006714C3" w:rsidRPr="00016DB8" w:rsidRDefault="006714C3" w:rsidP="006714C3">
      <w:pPr>
        <w:widowControl/>
        <w:numPr>
          <w:ilvl w:val="0"/>
          <w:numId w:val="1"/>
        </w:numPr>
        <w:autoSpaceDE/>
        <w:autoSpaceDN/>
        <w:adjustRightInd/>
        <w:ind w:left="0" w:firstLine="284"/>
        <w:rPr>
          <w:sz w:val="22"/>
          <w:szCs w:val="22"/>
        </w:rPr>
      </w:pPr>
      <w:r w:rsidRPr="00016DB8">
        <w:rPr>
          <w:sz w:val="22"/>
          <w:szCs w:val="22"/>
        </w:rPr>
        <w:t>Форма Декларации соответствия участника (Приложение № 2).</w:t>
      </w:r>
    </w:p>
    <w:p w:rsidR="006714C3" w:rsidRPr="00016DB8" w:rsidRDefault="006714C3" w:rsidP="006714C3">
      <w:pPr>
        <w:widowControl/>
        <w:numPr>
          <w:ilvl w:val="0"/>
          <w:numId w:val="1"/>
        </w:numPr>
        <w:autoSpaceDE/>
        <w:autoSpaceDN/>
        <w:adjustRightInd/>
        <w:spacing w:after="120"/>
        <w:ind w:left="0" w:firstLine="284"/>
        <w:rPr>
          <w:sz w:val="22"/>
          <w:szCs w:val="22"/>
        </w:rPr>
      </w:pPr>
      <w:r w:rsidRPr="00016DB8">
        <w:rPr>
          <w:sz w:val="22"/>
          <w:szCs w:val="22"/>
        </w:rPr>
        <w:t xml:space="preserve">ПРОЕКТ договора </w:t>
      </w:r>
      <w:r w:rsidRPr="00016DB8">
        <w:rPr>
          <w:b/>
          <w:i/>
          <w:sz w:val="22"/>
          <w:szCs w:val="22"/>
        </w:rPr>
        <w:t>поставки товара</w:t>
      </w:r>
      <w:r w:rsidRPr="00016DB8">
        <w:rPr>
          <w:sz w:val="22"/>
          <w:szCs w:val="22"/>
        </w:rPr>
        <w:t xml:space="preserve"> (Приложение № 3).</w:t>
      </w:r>
    </w:p>
    <w:tbl>
      <w:tblPr>
        <w:tblW w:w="10031" w:type="dxa"/>
        <w:tblLayout w:type="fixed"/>
        <w:tblLook w:val="01E0" w:firstRow="1" w:lastRow="1" w:firstColumn="1" w:lastColumn="1" w:noHBand="0" w:noVBand="0"/>
      </w:tblPr>
      <w:tblGrid>
        <w:gridCol w:w="10031"/>
      </w:tblGrid>
      <w:tr w:rsidR="006714C3" w:rsidRPr="00533D65" w:rsidTr="00C93657">
        <w:tc>
          <w:tcPr>
            <w:tcW w:w="10031" w:type="dxa"/>
          </w:tcPr>
          <w:p w:rsidR="006714C3" w:rsidRPr="00533D65" w:rsidRDefault="006714C3" w:rsidP="00887171">
            <w:pPr>
              <w:widowControl/>
              <w:autoSpaceDE/>
              <w:autoSpaceDN/>
              <w:adjustRightInd/>
              <w:ind w:firstLine="567"/>
              <w:rPr>
                <w:i/>
                <w:sz w:val="24"/>
                <w:szCs w:val="24"/>
              </w:rPr>
            </w:pPr>
            <w:r w:rsidRPr="00533D65">
              <w:rPr>
                <w:sz w:val="24"/>
                <w:szCs w:val="24"/>
              </w:rPr>
              <w:t xml:space="preserve">Директор </w:t>
            </w:r>
            <w:r>
              <w:rPr>
                <w:sz w:val="24"/>
                <w:szCs w:val="24"/>
              </w:rPr>
              <w:t>________________</w:t>
            </w:r>
            <w:r w:rsidRPr="00533D65">
              <w:rPr>
                <w:sz w:val="24"/>
                <w:szCs w:val="24"/>
              </w:rPr>
              <w:t xml:space="preserve"> И.Н. Рассадина</w:t>
            </w:r>
          </w:p>
        </w:tc>
      </w:tr>
    </w:tbl>
    <w:p w:rsidR="003C47B0" w:rsidRDefault="003C47B0" w:rsidP="003C47B0">
      <w:pPr>
        <w:ind w:firstLine="567"/>
        <w:rPr>
          <w:sz w:val="24"/>
          <w:szCs w:val="24"/>
        </w:rPr>
        <w:sectPr w:rsidR="003C47B0" w:rsidSect="006714C3">
          <w:headerReference w:type="default" r:id="rId8"/>
          <w:footerReference w:type="default" r:id="rId9"/>
          <w:pgSz w:w="11906" w:h="16838" w:code="9"/>
          <w:pgMar w:top="567" w:right="566" w:bottom="567" w:left="851" w:header="284" w:footer="0" w:gutter="0"/>
          <w:cols w:space="60"/>
          <w:noEndnote/>
          <w:docGrid w:linePitch="272"/>
        </w:sectPr>
      </w:pPr>
    </w:p>
    <w:p w:rsidR="001308F4" w:rsidRPr="004856F6" w:rsidRDefault="001308F4" w:rsidP="00782586">
      <w:pPr>
        <w:ind w:firstLine="284"/>
        <w:jc w:val="right"/>
        <w:rPr>
          <w:sz w:val="24"/>
          <w:szCs w:val="24"/>
        </w:rPr>
      </w:pPr>
      <w:r w:rsidRPr="004856F6">
        <w:rPr>
          <w:sz w:val="24"/>
          <w:szCs w:val="24"/>
        </w:rPr>
        <w:lastRenderedPageBreak/>
        <w:t>Приложение №</w:t>
      </w:r>
      <w:r w:rsidR="00C1380F" w:rsidRPr="004856F6">
        <w:rPr>
          <w:sz w:val="24"/>
          <w:szCs w:val="24"/>
        </w:rPr>
        <w:t xml:space="preserve"> 1</w:t>
      </w:r>
      <w:r w:rsidR="00EF7A36" w:rsidRPr="004856F6">
        <w:rPr>
          <w:sz w:val="24"/>
          <w:szCs w:val="24"/>
        </w:rPr>
        <w:t xml:space="preserve"> к запросу</w:t>
      </w:r>
    </w:p>
    <w:p w:rsidR="006A163A" w:rsidRPr="004856F6" w:rsidRDefault="006A163A" w:rsidP="00782586">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rsidR="006A163A" w:rsidRPr="004856F6" w:rsidRDefault="006A163A" w:rsidP="00782586">
      <w:pPr>
        <w:rPr>
          <w:i/>
          <w:sz w:val="24"/>
          <w:szCs w:val="24"/>
        </w:rPr>
      </w:pPr>
      <w:r w:rsidRPr="004856F6">
        <w:rPr>
          <w:i/>
          <w:sz w:val="24"/>
          <w:szCs w:val="24"/>
          <w:highlight w:val="yellow"/>
        </w:rPr>
        <w:t>За</w:t>
      </w:r>
      <w:r w:rsidR="000E33CE">
        <w:rPr>
          <w:i/>
          <w:sz w:val="24"/>
          <w:szCs w:val="24"/>
          <w:highlight w:val="yellow"/>
        </w:rPr>
        <w:t>полняется на бланке участн</w:t>
      </w:r>
      <w:r w:rsidR="009D48CD">
        <w:rPr>
          <w:i/>
          <w:sz w:val="24"/>
          <w:szCs w:val="24"/>
          <w:highlight w:val="yellow"/>
        </w:rPr>
        <w:t>ика</w:t>
      </w:r>
    </w:p>
    <w:p w:rsidR="006A163A" w:rsidRPr="004856F6" w:rsidRDefault="006A163A" w:rsidP="00636ACF">
      <w:pPr>
        <w:widowControl/>
        <w:autoSpaceDE/>
        <w:autoSpaceDN/>
        <w:adjustRightInd/>
        <w:ind w:left="5668"/>
        <w:jc w:val="center"/>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rsidR="006A163A" w:rsidRPr="004856F6" w:rsidRDefault="006A163A" w:rsidP="00636ACF">
      <w:pPr>
        <w:widowControl/>
        <w:autoSpaceDE/>
        <w:autoSpaceDN/>
        <w:adjustRightInd/>
        <w:ind w:left="5668"/>
        <w:jc w:val="center"/>
        <w:rPr>
          <w:sz w:val="24"/>
          <w:szCs w:val="24"/>
          <w:lang w:eastAsia="en-US"/>
        </w:rPr>
      </w:pPr>
      <w:r w:rsidRPr="004856F6">
        <w:rPr>
          <w:sz w:val="24"/>
          <w:szCs w:val="24"/>
          <w:lang w:eastAsia="en-US"/>
        </w:rPr>
        <w:t>___________________________</w:t>
      </w:r>
    </w:p>
    <w:p w:rsidR="006A163A" w:rsidRPr="00782586" w:rsidRDefault="006A163A" w:rsidP="00636ACF">
      <w:pPr>
        <w:widowControl/>
        <w:autoSpaceDE/>
        <w:autoSpaceDN/>
        <w:adjustRightInd/>
        <w:ind w:left="5668"/>
        <w:jc w:val="center"/>
        <w:rPr>
          <w:i/>
          <w:lang w:eastAsia="en-US"/>
        </w:rPr>
      </w:pPr>
      <w:r w:rsidRPr="00782586">
        <w:rPr>
          <w:i/>
          <w:lang w:eastAsia="en-US"/>
        </w:rPr>
        <w:t>(</w:t>
      </w:r>
      <w:r w:rsidR="00F61B1C" w:rsidRPr="00782586">
        <w:rPr>
          <w:i/>
          <w:lang w:eastAsia="en-US"/>
        </w:rPr>
        <w:t>наименование заказчика</w:t>
      </w:r>
      <w:r w:rsidRPr="00782586">
        <w:rPr>
          <w:i/>
          <w:lang w:eastAsia="en-US"/>
        </w:rPr>
        <w:t>)</w:t>
      </w:r>
    </w:p>
    <w:p w:rsidR="006A163A" w:rsidRPr="004856F6" w:rsidRDefault="000E33CE" w:rsidP="00636ACF">
      <w:pPr>
        <w:widowControl/>
        <w:autoSpaceDE/>
        <w:autoSpaceDN/>
        <w:adjustRightInd/>
        <w:ind w:left="5668"/>
        <w:jc w:val="center"/>
        <w:rPr>
          <w:b/>
          <w:sz w:val="24"/>
          <w:szCs w:val="24"/>
          <w:lang w:eastAsia="en-US"/>
        </w:rPr>
      </w:pPr>
      <w:r>
        <w:rPr>
          <w:b/>
          <w:sz w:val="24"/>
          <w:szCs w:val="24"/>
          <w:highlight w:val="yellow"/>
          <w:lang w:eastAsia="en-US"/>
        </w:rPr>
        <w:t>Извещение №_____</w:t>
      </w:r>
      <w:r w:rsidR="00852148">
        <w:rPr>
          <w:b/>
          <w:sz w:val="24"/>
          <w:szCs w:val="24"/>
          <w:highlight w:val="yellow"/>
          <w:lang w:eastAsia="en-US"/>
        </w:rPr>
        <w:t xml:space="preserve"> </w:t>
      </w:r>
      <w:r w:rsidRPr="004856F6">
        <w:rPr>
          <w:sz w:val="24"/>
          <w:szCs w:val="24"/>
          <w:highlight w:val="yellow"/>
        </w:rPr>
        <w:t xml:space="preserve">(указывается </w:t>
      </w:r>
      <w:r w:rsidRPr="004856F6">
        <w:rPr>
          <w:sz w:val="24"/>
          <w:szCs w:val="24"/>
          <w:highlight w:val="yellow"/>
          <w:u w:val="single"/>
        </w:rPr>
        <w:t>№ закупки)</w:t>
      </w:r>
    </w:p>
    <w:p w:rsidR="006A163A" w:rsidRPr="00782586" w:rsidRDefault="006A163A" w:rsidP="00C93657">
      <w:pPr>
        <w:widowControl/>
        <w:autoSpaceDE/>
        <w:autoSpaceDN/>
        <w:adjustRightInd/>
        <w:spacing w:after="120"/>
        <w:ind w:left="5668"/>
        <w:jc w:val="center"/>
        <w:rPr>
          <w:lang w:eastAsia="en-US"/>
        </w:rPr>
      </w:pPr>
      <w:r w:rsidRPr="00782586">
        <w:rPr>
          <w:highlight w:val="yellow"/>
          <w:lang w:eastAsia="en-US"/>
        </w:rPr>
        <w:t>(обязательное поле для заполнения)</w:t>
      </w:r>
    </w:p>
    <w:p w:rsidR="006A163A" w:rsidRPr="004856F6" w:rsidRDefault="00146145" w:rsidP="00782586">
      <w:pPr>
        <w:autoSpaceDE/>
        <w:autoSpaceDN/>
        <w:adjustRightInd/>
        <w:ind w:firstLine="426"/>
        <w:jc w:val="both"/>
        <w:rPr>
          <w:sz w:val="24"/>
          <w:szCs w:val="24"/>
        </w:rPr>
      </w:pPr>
      <w:r w:rsidRPr="004856F6">
        <w:rPr>
          <w:sz w:val="24"/>
          <w:szCs w:val="24"/>
        </w:rPr>
        <w:t xml:space="preserve">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оставку товара</w:t>
      </w:r>
      <w:r w:rsidRPr="004856F6">
        <w:rPr>
          <w:sz w:val="24"/>
          <w:szCs w:val="24"/>
        </w:rPr>
        <w:t>:</w:t>
      </w:r>
    </w:p>
    <w:p w:rsidR="00852148" w:rsidRDefault="006A163A" w:rsidP="00C93657">
      <w:pPr>
        <w:widowControl/>
        <w:autoSpaceDE/>
        <w:autoSpaceDN/>
        <w:adjustRightInd/>
        <w:spacing w:after="120"/>
        <w:rPr>
          <w:sz w:val="24"/>
          <w:szCs w:val="24"/>
        </w:rPr>
      </w:pPr>
      <w:r w:rsidRPr="004856F6">
        <w:rPr>
          <w:sz w:val="24"/>
          <w:szCs w:val="24"/>
          <w:highlight w:val="yellow"/>
        </w:rPr>
        <w:t>_____________________</w:t>
      </w:r>
      <w:r w:rsidR="006B25E1">
        <w:rPr>
          <w:sz w:val="24"/>
          <w:szCs w:val="24"/>
          <w:highlight w:val="yellow"/>
        </w:rPr>
        <w:t xml:space="preserve"> </w:t>
      </w:r>
      <w:r w:rsidRPr="004856F6">
        <w:rPr>
          <w:sz w:val="24"/>
          <w:szCs w:val="24"/>
          <w:highlight w:val="yellow"/>
        </w:rPr>
        <w:t>(</w:t>
      </w:r>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852148">
        <w:rPr>
          <w:sz w:val="24"/>
          <w:szCs w:val="24"/>
        </w:rPr>
        <w:t>.</w:t>
      </w:r>
    </w:p>
    <w:tbl>
      <w:tblPr>
        <w:tblStyle w:val="25"/>
        <w:tblW w:w="10632" w:type="dxa"/>
        <w:tblInd w:w="-34" w:type="dxa"/>
        <w:tblLayout w:type="fixed"/>
        <w:tblLook w:val="04A0" w:firstRow="1" w:lastRow="0" w:firstColumn="1" w:lastColumn="0" w:noHBand="0" w:noVBand="1"/>
      </w:tblPr>
      <w:tblGrid>
        <w:gridCol w:w="534"/>
        <w:gridCol w:w="1735"/>
        <w:gridCol w:w="851"/>
        <w:gridCol w:w="708"/>
        <w:gridCol w:w="1133"/>
        <w:gridCol w:w="1415"/>
        <w:gridCol w:w="4256"/>
      </w:tblGrid>
      <w:tr w:rsidR="008600CE" w:rsidTr="008600CE">
        <w:trPr>
          <w:trHeight w:val="793"/>
        </w:trPr>
        <w:tc>
          <w:tcPr>
            <w:tcW w:w="534" w:type="dxa"/>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 п/п</w:t>
            </w:r>
          </w:p>
        </w:tc>
        <w:tc>
          <w:tcPr>
            <w:tcW w:w="1735" w:type="dxa"/>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Наименование товара, код по ОКПД2</w:t>
            </w:r>
          </w:p>
        </w:tc>
        <w:tc>
          <w:tcPr>
            <w:tcW w:w="851" w:type="dxa"/>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Ед. измерения</w:t>
            </w:r>
          </w:p>
        </w:tc>
        <w:tc>
          <w:tcPr>
            <w:tcW w:w="708" w:type="dxa"/>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Кол-во</w:t>
            </w:r>
          </w:p>
        </w:tc>
        <w:tc>
          <w:tcPr>
            <w:tcW w:w="1133" w:type="dxa"/>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Цена за единицу, руб.</w:t>
            </w:r>
          </w:p>
        </w:tc>
        <w:tc>
          <w:tcPr>
            <w:tcW w:w="1415" w:type="dxa"/>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Общая стоимость, руб.</w:t>
            </w:r>
          </w:p>
        </w:tc>
        <w:tc>
          <w:tcPr>
            <w:tcW w:w="4256" w:type="dxa"/>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Требования к качеству, функциональным характеристикам (потребительские свойства) товара</w:t>
            </w:r>
          </w:p>
        </w:tc>
      </w:tr>
      <w:tr w:rsidR="008600CE" w:rsidTr="008600CE">
        <w:trPr>
          <w:trHeight w:val="793"/>
        </w:trPr>
        <w:tc>
          <w:tcPr>
            <w:tcW w:w="534" w:type="dxa"/>
          </w:tcPr>
          <w:p w:rsidR="008600CE" w:rsidRPr="008600CE" w:rsidRDefault="008600CE" w:rsidP="008600CE">
            <w:pPr>
              <w:rPr>
                <w:rFonts w:ascii="Times New Roman" w:hAnsi="Times New Roman" w:cs="Times New Roman"/>
              </w:rPr>
            </w:pPr>
            <w:r w:rsidRPr="008600CE">
              <w:rPr>
                <w:rFonts w:ascii="Times New Roman" w:hAnsi="Times New Roman" w:cs="Times New Roman"/>
              </w:rPr>
              <w:t>1</w:t>
            </w:r>
          </w:p>
        </w:tc>
        <w:tc>
          <w:tcPr>
            <w:tcW w:w="1735" w:type="dxa"/>
            <w:tcBorders>
              <w:top w:val="single" w:sz="4" w:space="0" w:color="auto"/>
              <w:left w:val="single" w:sz="4" w:space="0" w:color="auto"/>
              <w:right w:val="single" w:sz="4" w:space="0" w:color="auto"/>
            </w:tcBorders>
          </w:tcPr>
          <w:p w:rsidR="008600CE" w:rsidRPr="008600CE" w:rsidRDefault="008600CE" w:rsidP="008600CE">
            <w:pPr>
              <w:rPr>
                <w:rFonts w:ascii="Times New Roman" w:hAnsi="Times New Roman" w:cs="Times New Roman"/>
              </w:rPr>
            </w:pPr>
            <w:r w:rsidRPr="008600CE">
              <w:rPr>
                <w:rFonts w:ascii="Times New Roman" w:hAnsi="Times New Roman" w:cs="Times New Roman"/>
              </w:rPr>
              <w:t>Шкаф двухстворчатый;</w:t>
            </w:r>
          </w:p>
          <w:p w:rsidR="008600CE" w:rsidRPr="008600CE" w:rsidRDefault="008600CE" w:rsidP="008600CE">
            <w:pPr>
              <w:rPr>
                <w:rFonts w:ascii="Times New Roman" w:hAnsi="Times New Roman" w:cs="Times New Roman"/>
              </w:rPr>
            </w:pPr>
            <w:r w:rsidRPr="008600CE">
              <w:rPr>
                <w:rFonts w:ascii="Times New Roman" w:hAnsi="Times New Roman" w:cs="Times New Roman"/>
              </w:rPr>
              <w:t>31.01.12.131</w:t>
            </w:r>
          </w:p>
        </w:tc>
        <w:tc>
          <w:tcPr>
            <w:tcW w:w="851" w:type="dxa"/>
            <w:tcBorders>
              <w:top w:val="single" w:sz="4" w:space="0" w:color="auto"/>
              <w:left w:val="single" w:sz="4" w:space="0" w:color="auto"/>
              <w:right w:val="single" w:sz="4" w:space="0" w:color="auto"/>
            </w:tcBorders>
          </w:tcPr>
          <w:p w:rsidR="008600CE" w:rsidRPr="008600CE" w:rsidRDefault="008600CE" w:rsidP="008600CE">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2</w:t>
            </w:r>
          </w:p>
        </w:tc>
        <w:tc>
          <w:tcPr>
            <w:tcW w:w="1133" w:type="dxa"/>
          </w:tcPr>
          <w:p w:rsidR="008600CE" w:rsidRPr="008600CE" w:rsidRDefault="008600CE" w:rsidP="008600CE">
            <w:pPr>
              <w:rPr>
                <w:rFonts w:ascii="Times New Roman" w:hAnsi="Times New Roman" w:cs="Times New Roman"/>
              </w:rPr>
            </w:pPr>
          </w:p>
        </w:tc>
        <w:tc>
          <w:tcPr>
            <w:tcW w:w="1415" w:type="dxa"/>
          </w:tcPr>
          <w:p w:rsidR="008600CE" w:rsidRPr="008600CE" w:rsidRDefault="008600CE" w:rsidP="008600CE">
            <w:pPr>
              <w:rPr>
                <w:rFonts w:ascii="Times New Roman" w:hAnsi="Times New Roman" w:cs="Times New Roman"/>
              </w:rPr>
            </w:pPr>
          </w:p>
        </w:tc>
        <w:tc>
          <w:tcPr>
            <w:tcW w:w="4256" w:type="dxa"/>
          </w:tcPr>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линейного шкафа: Прямой;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материала корпуса: ЛДСП;</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шкафа: Линейный;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Возможность регулировки напольной опоры по высоте: Нет;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Высота выдвижного ящика: ≥ 200 и &lt;300 мм</w:t>
            </w:r>
            <w:r>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Высота шкафа: ≥ 2100 и </w:t>
            </w:r>
            <w:proofErr w:type="gramStart"/>
            <w:r w:rsidRPr="008600CE">
              <w:rPr>
                <w:rFonts w:ascii="Times New Roman" w:hAnsi="Times New Roman" w:cs="Times New Roman"/>
              </w:rPr>
              <w:t>&lt; 2200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Глубина выдвижного ящика: ≥ 500 и &lt;550 мм</w:t>
            </w:r>
            <w:r>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Глубина полки внутренней: ≥ 550 и </w:t>
            </w:r>
            <w:proofErr w:type="gramStart"/>
            <w:r w:rsidRPr="008600CE">
              <w:rPr>
                <w:rFonts w:ascii="Times New Roman" w:hAnsi="Times New Roman" w:cs="Times New Roman"/>
              </w:rPr>
              <w:t>&lt; 600</w:t>
            </w:r>
            <w:proofErr w:type="gramEnd"/>
            <w:r w:rsidRPr="008600CE">
              <w:rPr>
                <w:rFonts w:ascii="Times New Roman" w:hAnsi="Times New Roman" w:cs="Times New Roman"/>
              </w:rPr>
              <w:t xml:space="preserve"> мм</w:t>
            </w:r>
            <w:r>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Глубина шкафа: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выдвижного ящика: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полки внутренней: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шкафа: ≥ 800 и </w:t>
            </w:r>
            <w:proofErr w:type="gramStart"/>
            <w:r w:rsidRPr="008600CE">
              <w:rPr>
                <w:rFonts w:ascii="Times New Roman" w:hAnsi="Times New Roman" w:cs="Times New Roman"/>
              </w:rPr>
              <w:t>&lt; 900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штанги: </w:t>
            </w:r>
            <w:proofErr w:type="gramStart"/>
            <w:r w:rsidRPr="008600CE">
              <w:rPr>
                <w:rFonts w:ascii="Times New Roman" w:hAnsi="Times New Roman" w:cs="Times New Roman"/>
              </w:rPr>
              <w:t>&lt; 500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Дополнительная комплектация шкафа: </w:t>
            </w:r>
            <w:r>
              <w:rPr>
                <w:rFonts w:ascii="Times New Roman" w:hAnsi="Times New Roman" w:cs="Times New Roman"/>
              </w:rPr>
              <w:t>ш</w:t>
            </w:r>
            <w:r w:rsidRPr="008600CE">
              <w:rPr>
                <w:rFonts w:ascii="Times New Roman" w:hAnsi="Times New Roman" w:cs="Times New Roman"/>
              </w:rPr>
              <w:t>танга</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выдвижных ящиков: ≥ 4 шт.</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дверей: 2 шт.;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полок внутренних: ≥ 7 шт.</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секций: ≥ 2 шт.</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дверей шкафа: Распашные;</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напольной опоры: Цоколь;</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направляющих: Телескопические (шариковые);</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Направляющие позволяют выдвигать ящик на полную глубину: Наличие;</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Толщина материала корпуса, фасада: ≥ 16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Толщина полок: ≥ 16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Кромка по периметру корпуса и фасада: ≥ 1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Задняя стенка, дно ящиков: оргалит;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Ручки – скоба: 6 шт.;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Цвет ручек: хром;</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8600CE" w:rsidRDefault="008600CE" w:rsidP="008600CE">
            <w:pPr>
              <w:ind w:right="-108"/>
              <w:rPr>
                <w:rFonts w:ascii="Times New Roman" w:hAnsi="Times New Roman" w:cs="Times New Roman"/>
              </w:rPr>
            </w:pPr>
            <w:r w:rsidRPr="008600CE">
              <w:rPr>
                <w:rFonts w:ascii="Times New Roman" w:hAnsi="Times New Roman" w:cs="Times New Roman"/>
              </w:rPr>
              <w:t>Материал штанги: хром.</w:t>
            </w:r>
          </w:p>
          <w:p w:rsidR="008600CE" w:rsidRPr="008600CE" w:rsidRDefault="008600CE" w:rsidP="008600CE">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8600CE" w:rsidRPr="008600CE" w:rsidRDefault="008600CE" w:rsidP="008600CE">
            <w:pPr>
              <w:pStyle w:val="af5"/>
              <w:spacing w:beforeAutospacing="0" w:afterAutospacing="0"/>
              <w:rPr>
                <w:rFonts w:ascii="Times New Roman" w:hAnsi="Times New Roman" w:cs="Times New Roman"/>
                <w:sz w:val="22"/>
              </w:rPr>
            </w:pPr>
            <w:r w:rsidRPr="008600CE">
              <w:rPr>
                <w:noProof/>
                <w:sz w:val="22"/>
              </w:rPr>
              <w:lastRenderedPageBreak/>
              <w:drawing>
                <wp:inline distT="0" distB="0" distL="0" distR="0" wp14:anchorId="30EB3F7F" wp14:editId="4BEFAC40">
                  <wp:extent cx="2266315" cy="4219575"/>
                  <wp:effectExtent l="0" t="0" r="635" b="9525"/>
                  <wp:docPr id="1" name="Рисунок 1" descr="C:\Users\user\Desktop\Владзакупки\2025 год\67. Мебель\photo_2025-05-23_16-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ладзакупки\2025 год\67. Мебель\photo_2025-05-23_16-33-2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53" t="1745" b="1650"/>
                          <a:stretch/>
                        </pic:blipFill>
                        <pic:spPr bwMode="auto">
                          <a:xfrm>
                            <a:off x="0" y="0"/>
                            <a:ext cx="2295903" cy="42746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00CE" w:rsidTr="008600CE">
        <w:trPr>
          <w:trHeight w:val="793"/>
        </w:trPr>
        <w:tc>
          <w:tcPr>
            <w:tcW w:w="534" w:type="dxa"/>
          </w:tcPr>
          <w:p w:rsidR="008600CE" w:rsidRPr="008600CE" w:rsidRDefault="008600CE" w:rsidP="008600CE">
            <w:pPr>
              <w:rPr>
                <w:rFonts w:ascii="Times New Roman" w:hAnsi="Times New Roman" w:cs="Times New Roman"/>
              </w:rPr>
            </w:pPr>
            <w:r w:rsidRPr="008600CE">
              <w:rPr>
                <w:rFonts w:ascii="Times New Roman" w:hAnsi="Times New Roman" w:cs="Times New Roman"/>
              </w:rPr>
              <w:lastRenderedPageBreak/>
              <w:t>2</w:t>
            </w:r>
          </w:p>
        </w:tc>
        <w:tc>
          <w:tcPr>
            <w:tcW w:w="1735" w:type="dxa"/>
            <w:tcBorders>
              <w:top w:val="single" w:sz="4" w:space="0" w:color="auto"/>
              <w:left w:val="single" w:sz="4" w:space="0" w:color="auto"/>
              <w:right w:val="single" w:sz="4" w:space="0" w:color="auto"/>
            </w:tcBorders>
          </w:tcPr>
          <w:p w:rsidR="008600CE" w:rsidRPr="008600CE" w:rsidRDefault="008600CE" w:rsidP="008600CE">
            <w:pPr>
              <w:rPr>
                <w:rFonts w:ascii="Times New Roman" w:hAnsi="Times New Roman" w:cs="Times New Roman"/>
              </w:rPr>
            </w:pPr>
            <w:r w:rsidRPr="008600CE">
              <w:rPr>
                <w:rFonts w:ascii="Times New Roman" w:hAnsi="Times New Roman" w:cs="Times New Roman"/>
              </w:rPr>
              <w:t>Шкаф-купе;</w:t>
            </w:r>
          </w:p>
          <w:p w:rsidR="008600CE" w:rsidRPr="008600CE" w:rsidRDefault="008600CE" w:rsidP="008600CE">
            <w:pPr>
              <w:rPr>
                <w:rFonts w:ascii="Times New Roman" w:hAnsi="Times New Roman" w:cs="Times New Roman"/>
              </w:rPr>
            </w:pPr>
            <w:r w:rsidRPr="008600CE">
              <w:rPr>
                <w:rFonts w:ascii="Times New Roman" w:hAnsi="Times New Roman" w:cs="Times New Roman"/>
              </w:rPr>
              <w:t>31.01.12.131</w:t>
            </w:r>
          </w:p>
        </w:tc>
        <w:tc>
          <w:tcPr>
            <w:tcW w:w="851" w:type="dxa"/>
            <w:tcBorders>
              <w:top w:val="single" w:sz="4" w:space="0" w:color="auto"/>
              <w:left w:val="single" w:sz="4" w:space="0" w:color="auto"/>
              <w:right w:val="single" w:sz="4" w:space="0" w:color="auto"/>
            </w:tcBorders>
          </w:tcPr>
          <w:p w:rsidR="008600CE" w:rsidRPr="008600CE" w:rsidRDefault="008600CE" w:rsidP="008600CE">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1</w:t>
            </w:r>
          </w:p>
        </w:tc>
        <w:tc>
          <w:tcPr>
            <w:tcW w:w="1133" w:type="dxa"/>
          </w:tcPr>
          <w:p w:rsidR="008600CE" w:rsidRPr="008600CE" w:rsidRDefault="008600CE" w:rsidP="008600CE">
            <w:pPr>
              <w:rPr>
                <w:rFonts w:ascii="Times New Roman" w:hAnsi="Times New Roman" w:cs="Times New Roman"/>
              </w:rPr>
            </w:pPr>
          </w:p>
        </w:tc>
        <w:tc>
          <w:tcPr>
            <w:tcW w:w="1415" w:type="dxa"/>
          </w:tcPr>
          <w:p w:rsidR="008600CE" w:rsidRPr="008600CE" w:rsidRDefault="008600CE" w:rsidP="008600CE">
            <w:pPr>
              <w:rPr>
                <w:rFonts w:ascii="Times New Roman" w:hAnsi="Times New Roman" w:cs="Times New Roman"/>
              </w:rPr>
            </w:pPr>
          </w:p>
        </w:tc>
        <w:tc>
          <w:tcPr>
            <w:tcW w:w="4256" w:type="dxa"/>
          </w:tcPr>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линейного шкафа: Прямой;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материала корпуса: ЛДСП;</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шкафа: Линейный;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Возможность регулировки напольной опоры по высоте: Нет;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Высота выдвижного ящика: ≥ 200 и &lt;300 мм</w:t>
            </w:r>
            <w:r>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Высота шкафа: ≥ 2100 и </w:t>
            </w:r>
            <w:proofErr w:type="gramStart"/>
            <w:r w:rsidRPr="008600CE">
              <w:rPr>
                <w:rFonts w:ascii="Times New Roman" w:hAnsi="Times New Roman" w:cs="Times New Roman"/>
              </w:rPr>
              <w:t>&lt; 2200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Глубина выдвижного ящика: ≥ 450 и &lt;500 мм</w:t>
            </w:r>
            <w:r>
              <w:rPr>
                <w:rFonts w:ascii="Times New Roman" w:hAnsi="Times New Roman" w:cs="Times New Roman"/>
              </w:rPr>
              <w:t>*;</w:t>
            </w:r>
          </w:p>
          <w:p w:rsidR="008600CE" w:rsidRDefault="008600CE" w:rsidP="008600CE">
            <w:pPr>
              <w:ind w:right="-108"/>
              <w:rPr>
                <w:rFonts w:ascii="Times New Roman" w:hAnsi="Times New Roman" w:cs="Times New Roman"/>
              </w:rPr>
            </w:pPr>
            <w:r w:rsidRPr="008600CE">
              <w:rPr>
                <w:rFonts w:ascii="Times New Roman" w:hAnsi="Times New Roman" w:cs="Times New Roman"/>
              </w:rPr>
              <w:t>Глубина полки внутренней: ≥ 500 и &lt;550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Глубина шкафа: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выдвижного ящика: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полки внутренней: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полки внутренней: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шкафа: ≥ 1400 и </w:t>
            </w:r>
            <w:proofErr w:type="gramStart"/>
            <w:r w:rsidRPr="008600CE">
              <w:rPr>
                <w:rFonts w:ascii="Times New Roman" w:hAnsi="Times New Roman" w:cs="Times New Roman"/>
              </w:rPr>
              <w:t>&lt; 1500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штанги: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Дополнительная комплектация шкафа: штанга;</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выдвижных ящиков: ≥ 4 шт.</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дверей: 2 шт.</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полок внутренних: ≥ 7 шт.</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секций: ≥ 3 шт.</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дверей шкафа: Раздвижные (купе);</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напольной опоры: Цоколь;</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направляющих: Телескопические (шариковые);</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Направляющие позволяют выдвигать ящик на полную глубину: Наличие;</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Толщина материала корпуса, фасада: ≥ 16мм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Толщина полок: ≥ 16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Кромка по периметру корпуса и фасада: ≥ 1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lastRenderedPageBreak/>
              <w:t>Задняя стенка, дно ящиков: оргалит;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Ручки – скоба: 2 шт.;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Цвет ручек: хром;</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Материал штанги: хром;</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Фурнитура для дверей (Верхняя и нижняя направляющие): Алюминий;</w:t>
            </w:r>
          </w:p>
          <w:p w:rsidR="008600CE" w:rsidRDefault="008600CE" w:rsidP="008600CE">
            <w:pPr>
              <w:ind w:right="-108"/>
              <w:rPr>
                <w:rFonts w:ascii="Times New Roman" w:hAnsi="Times New Roman" w:cs="Times New Roman"/>
              </w:rPr>
            </w:pPr>
            <w:r w:rsidRPr="008600CE">
              <w:rPr>
                <w:rFonts w:ascii="Times New Roman" w:hAnsi="Times New Roman" w:cs="Times New Roman"/>
              </w:rPr>
              <w:t>Раздвижная система опорная – включает верхнюю и нижнюю направляющие: наличие</w:t>
            </w:r>
            <w:r w:rsidR="003136A9">
              <w:rPr>
                <w:rFonts w:ascii="Times New Roman" w:hAnsi="Times New Roman" w:cs="Times New Roman"/>
              </w:rPr>
              <w:t>;</w:t>
            </w:r>
          </w:p>
          <w:p w:rsidR="008600CE" w:rsidRPr="008600CE" w:rsidRDefault="008600CE" w:rsidP="008600CE">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8600CE" w:rsidRPr="008600CE" w:rsidRDefault="008600CE" w:rsidP="008600CE">
            <w:pPr>
              <w:pStyle w:val="af5"/>
              <w:spacing w:beforeAutospacing="0" w:afterAutospacing="0"/>
              <w:rPr>
                <w:rFonts w:ascii="Times New Roman" w:hAnsi="Times New Roman" w:cs="Times New Roman"/>
                <w:sz w:val="22"/>
              </w:rPr>
            </w:pPr>
            <w:r w:rsidRPr="008600CE">
              <w:rPr>
                <w:rFonts w:ascii="Times New Roman" w:eastAsia="Times New Roman" w:hAnsi="Times New Roman" w:cs="Times New Roman"/>
                <w:sz w:val="22"/>
                <w:szCs w:val="20"/>
                <w:lang w:eastAsia="ru-RU"/>
              </w:rPr>
              <w:object w:dxaOrig="7935" w:dyaOrig="7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95pt" o:ole="">
                  <v:imagedata r:id="rId11" o:title=""/>
                </v:shape>
                <o:OLEObject Type="Embed" ProgID="PBrush" ShapeID="_x0000_i1025" DrawAspect="Content" ObjectID="_1811157657" r:id="rId12"/>
              </w:object>
            </w:r>
          </w:p>
          <w:p w:rsidR="008600CE" w:rsidRPr="008600CE" w:rsidRDefault="008600CE" w:rsidP="008600CE">
            <w:pPr>
              <w:ind w:right="-108"/>
              <w:rPr>
                <w:rFonts w:ascii="Times New Roman" w:hAnsi="Times New Roman" w:cs="Times New Roman"/>
              </w:rPr>
            </w:pPr>
          </w:p>
        </w:tc>
      </w:tr>
      <w:tr w:rsidR="008600CE" w:rsidTr="008600CE">
        <w:trPr>
          <w:trHeight w:val="793"/>
        </w:trPr>
        <w:tc>
          <w:tcPr>
            <w:tcW w:w="534" w:type="dxa"/>
          </w:tcPr>
          <w:p w:rsidR="008600CE" w:rsidRPr="008600CE" w:rsidRDefault="008600CE" w:rsidP="008600CE">
            <w:pPr>
              <w:rPr>
                <w:rFonts w:ascii="Times New Roman" w:hAnsi="Times New Roman" w:cs="Times New Roman"/>
              </w:rPr>
            </w:pPr>
            <w:r w:rsidRPr="008600CE">
              <w:rPr>
                <w:rFonts w:ascii="Times New Roman" w:hAnsi="Times New Roman" w:cs="Times New Roman"/>
              </w:rPr>
              <w:lastRenderedPageBreak/>
              <w:t>3</w:t>
            </w:r>
          </w:p>
        </w:tc>
        <w:tc>
          <w:tcPr>
            <w:tcW w:w="1735" w:type="dxa"/>
            <w:tcBorders>
              <w:top w:val="single" w:sz="4" w:space="0" w:color="auto"/>
              <w:left w:val="single" w:sz="4" w:space="0" w:color="auto"/>
              <w:right w:val="single" w:sz="4" w:space="0" w:color="auto"/>
            </w:tcBorders>
          </w:tcPr>
          <w:p w:rsidR="008600CE" w:rsidRPr="008600CE" w:rsidRDefault="008600CE" w:rsidP="008600CE">
            <w:pPr>
              <w:rPr>
                <w:rFonts w:ascii="Times New Roman" w:hAnsi="Times New Roman" w:cs="Times New Roman"/>
              </w:rPr>
            </w:pPr>
            <w:r w:rsidRPr="008600CE">
              <w:rPr>
                <w:rFonts w:ascii="Times New Roman" w:hAnsi="Times New Roman" w:cs="Times New Roman"/>
              </w:rPr>
              <w:t>Стенка в прихожую угловая №1;</w:t>
            </w:r>
          </w:p>
          <w:p w:rsidR="008600CE" w:rsidRPr="008600CE" w:rsidRDefault="008600CE" w:rsidP="008600CE">
            <w:pPr>
              <w:rPr>
                <w:rFonts w:ascii="Times New Roman" w:hAnsi="Times New Roman" w:cs="Times New Roman"/>
              </w:rPr>
            </w:pPr>
            <w:r w:rsidRPr="008600CE">
              <w:rPr>
                <w:rFonts w:ascii="Times New Roman" w:hAnsi="Times New Roman" w:cs="Times New Roman"/>
              </w:rPr>
              <w:t>31.01.12.131</w:t>
            </w:r>
          </w:p>
        </w:tc>
        <w:tc>
          <w:tcPr>
            <w:tcW w:w="851" w:type="dxa"/>
            <w:tcBorders>
              <w:top w:val="single" w:sz="4" w:space="0" w:color="auto"/>
              <w:left w:val="single" w:sz="4" w:space="0" w:color="auto"/>
              <w:right w:val="single" w:sz="4" w:space="0" w:color="auto"/>
            </w:tcBorders>
          </w:tcPr>
          <w:p w:rsidR="008600CE" w:rsidRPr="008600CE" w:rsidRDefault="008600CE" w:rsidP="008600CE">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1</w:t>
            </w:r>
          </w:p>
        </w:tc>
        <w:tc>
          <w:tcPr>
            <w:tcW w:w="1133" w:type="dxa"/>
          </w:tcPr>
          <w:p w:rsidR="008600CE" w:rsidRPr="008600CE" w:rsidRDefault="008600CE" w:rsidP="008600CE">
            <w:pPr>
              <w:rPr>
                <w:rFonts w:ascii="Times New Roman" w:hAnsi="Times New Roman" w:cs="Times New Roman"/>
              </w:rPr>
            </w:pPr>
          </w:p>
        </w:tc>
        <w:tc>
          <w:tcPr>
            <w:tcW w:w="1415" w:type="dxa"/>
          </w:tcPr>
          <w:p w:rsidR="008600CE" w:rsidRPr="008600CE" w:rsidRDefault="008600CE" w:rsidP="008600CE">
            <w:pPr>
              <w:rPr>
                <w:rFonts w:ascii="Times New Roman" w:hAnsi="Times New Roman" w:cs="Times New Roman"/>
              </w:rPr>
            </w:pPr>
          </w:p>
        </w:tc>
        <w:tc>
          <w:tcPr>
            <w:tcW w:w="4256" w:type="dxa"/>
          </w:tcPr>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линейного шкафа: Прямой;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материала корпуса: ЛДСП;</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углового шкафа: Г-образный;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шкафа: Угловой;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Возможность регулировки напольной опоры по высоте: Нет;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Высота отделения для головных уборов: ≥ 200 и </w:t>
            </w:r>
            <w:proofErr w:type="gramStart"/>
            <w:r w:rsidRPr="008600CE">
              <w:rPr>
                <w:rFonts w:ascii="Times New Roman" w:hAnsi="Times New Roman" w:cs="Times New Roman"/>
              </w:rPr>
              <w:t>&lt; 300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Высота шкафа: </w:t>
            </w:r>
            <w:r w:rsidRPr="008600CE">
              <w:rPr>
                <w:rFonts w:ascii="Times New Roman" w:hAnsi="Times New Roman" w:cs="Times New Roman"/>
              </w:rPr>
              <w:tab/>
              <w:t xml:space="preserve">≥ 2100 и </w:t>
            </w:r>
            <w:proofErr w:type="gramStart"/>
            <w:r w:rsidRPr="008600CE">
              <w:rPr>
                <w:rFonts w:ascii="Times New Roman" w:hAnsi="Times New Roman" w:cs="Times New Roman"/>
              </w:rPr>
              <w:t>&lt; 2200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Глубина </w:t>
            </w:r>
            <w:proofErr w:type="gramStart"/>
            <w:r w:rsidRPr="008600CE">
              <w:rPr>
                <w:rFonts w:ascii="Times New Roman" w:hAnsi="Times New Roman" w:cs="Times New Roman"/>
              </w:rPr>
              <w:t>полки</w:t>
            </w:r>
            <w:proofErr w:type="gramEnd"/>
            <w:r w:rsidRPr="008600CE">
              <w:rPr>
                <w:rFonts w:ascii="Times New Roman" w:hAnsi="Times New Roman" w:cs="Times New Roman"/>
              </w:rPr>
              <w:t xml:space="preserve"> открытой: ≥ 500 и &lt;550мм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Глубина шкафа: ≥ 550 и </w:t>
            </w:r>
            <w:proofErr w:type="gramStart"/>
            <w:r w:rsidRPr="008600CE">
              <w:rPr>
                <w:rFonts w:ascii="Times New Roman" w:hAnsi="Times New Roman" w:cs="Times New Roman"/>
              </w:rPr>
              <w:t>&lt; 600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полки открытой: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шкафа: ≥ 700 и </w:t>
            </w:r>
            <w:proofErr w:type="gramStart"/>
            <w:r w:rsidRPr="008600CE">
              <w:rPr>
                <w:rFonts w:ascii="Times New Roman" w:hAnsi="Times New Roman" w:cs="Times New Roman"/>
              </w:rPr>
              <w:t>&lt; 800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штанги: ≥ 500 и </w:t>
            </w:r>
            <w:proofErr w:type="gramStart"/>
            <w:r w:rsidRPr="008600CE">
              <w:rPr>
                <w:rFonts w:ascii="Times New Roman" w:hAnsi="Times New Roman" w:cs="Times New Roman"/>
              </w:rPr>
              <w:t>&lt; 600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Дополнительная комплектация шкафа: Крючки, Штанга;</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дверей: 0 шт.;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Количество </w:t>
            </w:r>
            <w:proofErr w:type="gramStart"/>
            <w:r w:rsidRPr="008600CE">
              <w:rPr>
                <w:rFonts w:ascii="Times New Roman" w:hAnsi="Times New Roman" w:cs="Times New Roman"/>
              </w:rPr>
              <w:t>полок</w:t>
            </w:r>
            <w:proofErr w:type="gramEnd"/>
            <w:r w:rsidRPr="008600CE">
              <w:rPr>
                <w:rFonts w:ascii="Times New Roman" w:hAnsi="Times New Roman" w:cs="Times New Roman"/>
              </w:rPr>
              <w:t xml:space="preserve"> открытых: ≥ 6 шт.</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напольной опоры: Цоколь;</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Толщина материала корпуса, фасада: ≥ 16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Толщина полок: ≥ 16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Кромка по всем открытым торцам: ≥ 1 мм</w:t>
            </w:r>
            <w:r>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Задняя стенка: Оргалит + ЛДСП;</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Материал штанги: хром;</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крючков: 4 шт.;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Полка для головных уборов: С радиусным завершением;</w:t>
            </w:r>
          </w:p>
          <w:p w:rsidR="008600CE" w:rsidRDefault="008600CE" w:rsidP="008600CE">
            <w:pPr>
              <w:ind w:right="-108"/>
              <w:rPr>
                <w:rFonts w:ascii="Times New Roman" w:hAnsi="Times New Roman" w:cs="Times New Roman"/>
              </w:rPr>
            </w:pPr>
            <w:r w:rsidRPr="008600CE">
              <w:rPr>
                <w:rFonts w:ascii="Times New Roman" w:hAnsi="Times New Roman" w:cs="Times New Roman"/>
              </w:rPr>
              <w:t>Длина продольной планки: 150 мм.</w:t>
            </w:r>
          </w:p>
          <w:p w:rsidR="008600CE" w:rsidRPr="008600CE" w:rsidRDefault="008600CE" w:rsidP="008600CE">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8600CE" w:rsidRPr="008600CE" w:rsidRDefault="008600CE" w:rsidP="008600CE">
            <w:pPr>
              <w:ind w:right="-108"/>
              <w:rPr>
                <w:rFonts w:ascii="Times New Roman" w:hAnsi="Times New Roman" w:cs="Times New Roman"/>
              </w:rPr>
            </w:pPr>
            <w:r w:rsidRPr="008600CE">
              <w:rPr>
                <w:rFonts w:ascii="Times New Roman" w:eastAsia="Times New Roman" w:hAnsi="Times New Roman" w:cs="Times New Roman"/>
                <w:sz w:val="20"/>
                <w:szCs w:val="20"/>
                <w:lang w:eastAsia="ru-RU"/>
              </w:rPr>
              <w:object w:dxaOrig="7005" w:dyaOrig="9345">
                <v:shape id="_x0000_i1026" type="#_x0000_t75" style="width:188.25pt;height:251.25pt" o:ole="">
                  <v:imagedata r:id="rId13" o:title=""/>
                </v:shape>
                <o:OLEObject Type="Embed" ProgID="PBrush" ShapeID="_x0000_i1026" DrawAspect="Content" ObjectID="_1811157658" r:id="rId14"/>
              </w:object>
            </w:r>
          </w:p>
        </w:tc>
      </w:tr>
      <w:tr w:rsidR="008600CE" w:rsidTr="008600CE">
        <w:trPr>
          <w:trHeight w:val="793"/>
        </w:trPr>
        <w:tc>
          <w:tcPr>
            <w:tcW w:w="534" w:type="dxa"/>
          </w:tcPr>
          <w:p w:rsidR="008600CE" w:rsidRPr="008600CE" w:rsidRDefault="008600CE" w:rsidP="008600CE">
            <w:pPr>
              <w:rPr>
                <w:rFonts w:ascii="Times New Roman" w:hAnsi="Times New Roman" w:cs="Times New Roman"/>
              </w:rPr>
            </w:pPr>
            <w:r w:rsidRPr="008600CE">
              <w:rPr>
                <w:rFonts w:ascii="Times New Roman" w:hAnsi="Times New Roman" w:cs="Times New Roman"/>
              </w:rPr>
              <w:lastRenderedPageBreak/>
              <w:t>4</w:t>
            </w:r>
          </w:p>
        </w:tc>
        <w:tc>
          <w:tcPr>
            <w:tcW w:w="1735" w:type="dxa"/>
            <w:tcBorders>
              <w:top w:val="single" w:sz="4" w:space="0" w:color="auto"/>
              <w:left w:val="single" w:sz="4" w:space="0" w:color="auto"/>
              <w:right w:val="single" w:sz="4" w:space="0" w:color="auto"/>
            </w:tcBorders>
          </w:tcPr>
          <w:p w:rsidR="008600CE" w:rsidRPr="008600CE" w:rsidRDefault="008600CE" w:rsidP="008600CE">
            <w:pPr>
              <w:rPr>
                <w:rFonts w:ascii="Times New Roman" w:hAnsi="Times New Roman" w:cs="Times New Roman"/>
              </w:rPr>
            </w:pPr>
            <w:r w:rsidRPr="008600CE">
              <w:rPr>
                <w:rFonts w:ascii="Times New Roman" w:hAnsi="Times New Roman" w:cs="Times New Roman"/>
              </w:rPr>
              <w:t>Стенка в прихожую угловая №2;</w:t>
            </w:r>
          </w:p>
          <w:p w:rsidR="008600CE" w:rsidRPr="008600CE" w:rsidRDefault="008600CE" w:rsidP="008600CE">
            <w:pPr>
              <w:rPr>
                <w:rFonts w:ascii="Times New Roman" w:hAnsi="Times New Roman" w:cs="Times New Roman"/>
              </w:rPr>
            </w:pPr>
            <w:r w:rsidRPr="008600CE">
              <w:rPr>
                <w:rFonts w:ascii="Times New Roman" w:hAnsi="Times New Roman" w:cs="Times New Roman"/>
              </w:rPr>
              <w:t>31.01.12.131</w:t>
            </w:r>
          </w:p>
        </w:tc>
        <w:tc>
          <w:tcPr>
            <w:tcW w:w="851" w:type="dxa"/>
            <w:tcBorders>
              <w:top w:val="single" w:sz="4" w:space="0" w:color="auto"/>
              <w:left w:val="single" w:sz="4" w:space="0" w:color="auto"/>
              <w:right w:val="single" w:sz="4" w:space="0" w:color="auto"/>
            </w:tcBorders>
          </w:tcPr>
          <w:p w:rsidR="008600CE" w:rsidRPr="008600CE" w:rsidRDefault="008600CE" w:rsidP="008600CE">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1</w:t>
            </w:r>
          </w:p>
        </w:tc>
        <w:tc>
          <w:tcPr>
            <w:tcW w:w="1133" w:type="dxa"/>
          </w:tcPr>
          <w:p w:rsidR="008600CE" w:rsidRPr="008600CE" w:rsidRDefault="008600CE" w:rsidP="008600CE">
            <w:pPr>
              <w:rPr>
                <w:rFonts w:ascii="Times New Roman" w:hAnsi="Times New Roman" w:cs="Times New Roman"/>
              </w:rPr>
            </w:pPr>
          </w:p>
        </w:tc>
        <w:tc>
          <w:tcPr>
            <w:tcW w:w="1415" w:type="dxa"/>
          </w:tcPr>
          <w:p w:rsidR="008600CE" w:rsidRPr="008600CE" w:rsidRDefault="008600CE" w:rsidP="008600CE">
            <w:pPr>
              <w:rPr>
                <w:rFonts w:ascii="Times New Roman" w:hAnsi="Times New Roman" w:cs="Times New Roman"/>
              </w:rPr>
            </w:pPr>
          </w:p>
        </w:tc>
        <w:tc>
          <w:tcPr>
            <w:tcW w:w="4256" w:type="dxa"/>
          </w:tcPr>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линейного шкафа: Прямой;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материала корпуса: ЛДСП;</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углового шкафа: Г-образный;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шкафа: Угловой;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Возможность регулировки напольной опоры по высоте: Нет;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Высота отделения для головных уборов: ≥ 300 и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Высота шкафа: </w:t>
            </w:r>
            <w:r w:rsidRPr="008600CE">
              <w:rPr>
                <w:rFonts w:ascii="Times New Roman" w:hAnsi="Times New Roman" w:cs="Times New Roman"/>
              </w:rPr>
              <w:tab/>
              <w:t xml:space="preserve">≥ 2100 и </w:t>
            </w:r>
            <w:proofErr w:type="gramStart"/>
            <w:r w:rsidRPr="008600CE">
              <w:rPr>
                <w:rFonts w:ascii="Times New Roman" w:hAnsi="Times New Roman" w:cs="Times New Roman"/>
              </w:rPr>
              <w:t>&lt; 2200</w:t>
            </w:r>
            <w:proofErr w:type="gramEnd"/>
            <w:r w:rsidR="003136A9">
              <w:rPr>
                <w:rFonts w:ascii="Times New Roman" w:hAnsi="Times New Roman" w:cs="Times New Roman"/>
              </w:rPr>
              <w:t xml:space="preserve"> </w:t>
            </w:r>
            <w:r w:rsidRPr="008600CE">
              <w:rPr>
                <w:rFonts w:ascii="Times New Roman" w:hAnsi="Times New Roman" w:cs="Times New Roman"/>
              </w:rPr>
              <w:t>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Глубина полки открытой: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Глубина шкафа: ≥ 700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полки открытой: ≥ 400 и </w:t>
            </w:r>
            <w:proofErr w:type="gramStart"/>
            <w:r w:rsidRPr="008600CE">
              <w:rPr>
                <w:rFonts w:ascii="Times New Roman" w:hAnsi="Times New Roman" w:cs="Times New Roman"/>
              </w:rPr>
              <w:t>&lt; 500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шкафа: ≥ 1000 и </w:t>
            </w:r>
            <w:proofErr w:type="gramStart"/>
            <w:r w:rsidRPr="008600CE">
              <w:rPr>
                <w:rFonts w:ascii="Times New Roman" w:hAnsi="Times New Roman" w:cs="Times New Roman"/>
              </w:rPr>
              <w:t>&lt; 1100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штанги: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Дополнительная комплектация шкафа: Крючки, Штанга;</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дверей: 0 шт.;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Количество </w:t>
            </w:r>
            <w:proofErr w:type="gramStart"/>
            <w:r w:rsidRPr="008600CE">
              <w:rPr>
                <w:rFonts w:ascii="Times New Roman" w:hAnsi="Times New Roman" w:cs="Times New Roman"/>
              </w:rPr>
              <w:t>полок</w:t>
            </w:r>
            <w:proofErr w:type="gramEnd"/>
            <w:r w:rsidRPr="008600CE">
              <w:rPr>
                <w:rFonts w:ascii="Times New Roman" w:hAnsi="Times New Roman" w:cs="Times New Roman"/>
              </w:rPr>
              <w:t xml:space="preserve"> открытых: ≥ 6 шт.</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напольной опоры: Цоколь;</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Толщина материала корпуса, фасада: ≥ 16мм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Толщина полок: ≥ 16мм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Кромка по всем открытым торцам: ≥ 1мм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Задняя стенка: Оргалит + ЛДСП;</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Материал штанги: хром;</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крючков: 6 шт.;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Полка для головных уборов: С радиусным завершением;</w:t>
            </w:r>
          </w:p>
          <w:p w:rsidR="008600CE" w:rsidRDefault="008600CE" w:rsidP="008600CE">
            <w:pPr>
              <w:ind w:right="-108"/>
              <w:rPr>
                <w:rFonts w:ascii="Times New Roman" w:hAnsi="Times New Roman" w:cs="Times New Roman"/>
              </w:rPr>
            </w:pPr>
            <w:r w:rsidRPr="008600CE">
              <w:rPr>
                <w:rFonts w:ascii="Times New Roman" w:hAnsi="Times New Roman" w:cs="Times New Roman"/>
              </w:rPr>
              <w:t>Длина продольной планки: 250 мм.</w:t>
            </w:r>
          </w:p>
          <w:p w:rsidR="008600CE" w:rsidRPr="008600CE" w:rsidRDefault="008600CE" w:rsidP="008600CE">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8600CE" w:rsidRPr="008600CE" w:rsidRDefault="008600CE" w:rsidP="008600CE">
            <w:pPr>
              <w:ind w:right="-108"/>
              <w:rPr>
                <w:rFonts w:ascii="Times New Roman" w:hAnsi="Times New Roman" w:cs="Times New Roman"/>
              </w:rPr>
            </w:pPr>
            <w:r w:rsidRPr="008600CE">
              <w:rPr>
                <w:rFonts w:ascii="Times New Roman" w:eastAsia="Times New Roman" w:hAnsi="Times New Roman" w:cs="Times New Roman"/>
                <w:sz w:val="20"/>
                <w:szCs w:val="20"/>
                <w:lang w:eastAsia="ru-RU"/>
              </w:rPr>
              <w:object w:dxaOrig="8430" w:dyaOrig="9645">
                <v:shape id="_x0000_i1027" type="#_x0000_t75" style="width:201.75pt;height:231pt" o:ole="">
                  <v:imagedata r:id="rId15" o:title=""/>
                </v:shape>
                <o:OLEObject Type="Embed" ProgID="PBrush" ShapeID="_x0000_i1027" DrawAspect="Content" ObjectID="_1811157659" r:id="rId16"/>
              </w:object>
            </w:r>
          </w:p>
        </w:tc>
      </w:tr>
      <w:tr w:rsidR="008600CE" w:rsidTr="008600CE">
        <w:trPr>
          <w:trHeight w:val="793"/>
        </w:trPr>
        <w:tc>
          <w:tcPr>
            <w:tcW w:w="534" w:type="dxa"/>
          </w:tcPr>
          <w:p w:rsidR="008600CE" w:rsidRPr="008600CE" w:rsidRDefault="008600CE" w:rsidP="008600CE">
            <w:pPr>
              <w:rPr>
                <w:rFonts w:ascii="Times New Roman" w:hAnsi="Times New Roman" w:cs="Times New Roman"/>
              </w:rPr>
            </w:pPr>
            <w:r w:rsidRPr="008600CE">
              <w:rPr>
                <w:rFonts w:ascii="Times New Roman" w:hAnsi="Times New Roman" w:cs="Times New Roman"/>
              </w:rPr>
              <w:lastRenderedPageBreak/>
              <w:t>5</w:t>
            </w:r>
          </w:p>
        </w:tc>
        <w:tc>
          <w:tcPr>
            <w:tcW w:w="1735" w:type="dxa"/>
            <w:tcBorders>
              <w:top w:val="single" w:sz="4" w:space="0" w:color="auto"/>
              <w:left w:val="single" w:sz="4" w:space="0" w:color="auto"/>
              <w:right w:val="single" w:sz="4" w:space="0" w:color="auto"/>
            </w:tcBorders>
          </w:tcPr>
          <w:p w:rsidR="008600CE" w:rsidRPr="008600CE" w:rsidRDefault="008600CE" w:rsidP="008600CE">
            <w:pPr>
              <w:rPr>
                <w:rFonts w:ascii="Times New Roman" w:hAnsi="Times New Roman" w:cs="Times New Roman"/>
              </w:rPr>
            </w:pPr>
            <w:r w:rsidRPr="008600CE">
              <w:rPr>
                <w:rFonts w:ascii="Times New Roman" w:hAnsi="Times New Roman" w:cs="Times New Roman"/>
              </w:rPr>
              <w:t>Тумбочка прикроватная;</w:t>
            </w:r>
          </w:p>
          <w:p w:rsidR="008600CE" w:rsidRPr="008600CE" w:rsidRDefault="008600CE" w:rsidP="008600CE">
            <w:pPr>
              <w:rPr>
                <w:rFonts w:ascii="Times New Roman" w:hAnsi="Times New Roman" w:cs="Times New Roman"/>
              </w:rPr>
            </w:pPr>
            <w:r w:rsidRPr="008600CE">
              <w:rPr>
                <w:rFonts w:ascii="Times New Roman" w:hAnsi="Times New Roman" w:cs="Times New Roman"/>
              </w:rPr>
              <w:t>31.09.12.124</w:t>
            </w:r>
          </w:p>
        </w:tc>
        <w:tc>
          <w:tcPr>
            <w:tcW w:w="851" w:type="dxa"/>
            <w:tcBorders>
              <w:top w:val="single" w:sz="4" w:space="0" w:color="auto"/>
              <w:left w:val="single" w:sz="4" w:space="0" w:color="auto"/>
              <w:right w:val="single" w:sz="4" w:space="0" w:color="auto"/>
            </w:tcBorders>
          </w:tcPr>
          <w:p w:rsidR="008600CE" w:rsidRPr="008600CE" w:rsidRDefault="008600CE" w:rsidP="008600CE">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6</w:t>
            </w:r>
          </w:p>
        </w:tc>
        <w:tc>
          <w:tcPr>
            <w:tcW w:w="1133" w:type="dxa"/>
          </w:tcPr>
          <w:p w:rsidR="008600CE" w:rsidRPr="008600CE" w:rsidRDefault="008600CE" w:rsidP="008600CE">
            <w:pPr>
              <w:rPr>
                <w:rFonts w:ascii="Times New Roman" w:hAnsi="Times New Roman" w:cs="Times New Roman"/>
              </w:rPr>
            </w:pPr>
          </w:p>
        </w:tc>
        <w:tc>
          <w:tcPr>
            <w:tcW w:w="1415" w:type="dxa"/>
          </w:tcPr>
          <w:p w:rsidR="008600CE" w:rsidRPr="008600CE" w:rsidRDefault="008600CE" w:rsidP="008600CE">
            <w:pPr>
              <w:rPr>
                <w:rFonts w:ascii="Times New Roman" w:hAnsi="Times New Roman" w:cs="Times New Roman"/>
              </w:rPr>
            </w:pPr>
          </w:p>
        </w:tc>
        <w:tc>
          <w:tcPr>
            <w:tcW w:w="4256" w:type="dxa"/>
          </w:tcPr>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материала корпуса: ЛДСП;</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Высота: ≥ 600 и </w:t>
            </w:r>
            <w:proofErr w:type="gramStart"/>
            <w:r w:rsidRPr="008600CE">
              <w:rPr>
                <w:rFonts w:ascii="Times New Roman" w:hAnsi="Times New Roman" w:cs="Times New Roman"/>
              </w:rPr>
              <w:t>&lt; 800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Глубина: ≥ 400 и </w:t>
            </w:r>
            <w:proofErr w:type="gramStart"/>
            <w:r w:rsidRPr="008600CE">
              <w:rPr>
                <w:rFonts w:ascii="Times New Roman" w:hAnsi="Times New Roman" w:cs="Times New Roman"/>
              </w:rPr>
              <w:t>&lt; 600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выдвижных ящиков: ≥ 2 шт.</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каркаса: Деревянный;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направляющих: Телескопические;</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Ширина: ≥ 400 и </w:t>
            </w:r>
            <w:proofErr w:type="gramStart"/>
            <w:r w:rsidRPr="008600CE">
              <w:rPr>
                <w:rFonts w:ascii="Times New Roman" w:hAnsi="Times New Roman" w:cs="Times New Roman"/>
              </w:rPr>
              <w:t>&lt; 600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Направляющие позволяют выдвигать ящик на полную глубину: Наличие;</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Толщина материала корпуса, фасада: ≥ 16мм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Толщина полок: ≥ 16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Кромка по столешнице и фасадам: ≥ 1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Задняя стенка, дно ящиков: оргалит;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Ручки – скоба: 4 шт.</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Цвет ручек: хром;</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8600CE" w:rsidRDefault="008600CE" w:rsidP="008600CE">
            <w:pPr>
              <w:ind w:right="-108"/>
              <w:rPr>
                <w:rFonts w:ascii="Times New Roman" w:hAnsi="Times New Roman" w:cs="Times New Roman"/>
              </w:rPr>
            </w:pPr>
            <w:r w:rsidRPr="008600CE">
              <w:rPr>
                <w:rFonts w:ascii="Times New Roman" w:hAnsi="Times New Roman" w:cs="Times New Roman"/>
              </w:rPr>
              <w:t>Материал штанги: хром;</w:t>
            </w:r>
          </w:p>
          <w:p w:rsidR="008600CE" w:rsidRPr="008600CE" w:rsidRDefault="008600CE" w:rsidP="008600CE">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8600CE" w:rsidRPr="008600CE" w:rsidRDefault="008600CE" w:rsidP="008600CE">
            <w:pPr>
              <w:ind w:right="-108"/>
              <w:rPr>
                <w:rFonts w:ascii="Times New Roman" w:hAnsi="Times New Roman" w:cs="Times New Roman"/>
              </w:rPr>
            </w:pPr>
            <w:r w:rsidRPr="008600CE">
              <w:rPr>
                <w:noProof/>
              </w:rPr>
              <w:drawing>
                <wp:inline distT="0" distB="0" distL="0" distR="0" wp14:anchorId="44AFE72B" wp14:editId="2B44473F">
                  <wp:extent cx="1552575" cy="1841605"/>
                  <wp:effectExtent l="0" t="0" r="0" b="6350"/>
                  <wp:docPr id="3" name="Рисунок 3" descr="C:\Users\user\Desktop\Владзакупки\2025 год\67. Мебель\photo_2025-05-23_16-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ладзакупки\2025 год\67. Мебель\photo_2025-05-23_16-33-30.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573897" cy="18668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00CE" w:rsidTr="008600CE">
        <w:trPr>
          <w:trHeight w:val="793"/>
        </w:trPr>
        <w:tc>
          <w:tcPr>
            <w:tcW w:w="534" w:type="dxa"/>
          </w:tcPr>
          <w:p w:rsidR="008600CE" w:rsidRPr="008600CE" w:rsidRDefault="008600CE" w:rsidP="008600CE">
            <w:pPr>
              <w:rPr>
                <w:rFonts w:ascii="Times New Roman" w:hAnsi="Times New Roman" w:cs="Times New Roman"/>
              </w:rPr>
            </w:pPr>
            <w:r w:rsidRPr="008600CE">
              <w:rPr>
                <w:rFonts w:ascii="Times New Roman" w:hAnsi="Times New Roman" w:cs="Times New Roman"/>
              </w:rPr>
              <w:t>6</w:t>
            </w:r>
          </w:p>
        </w:tc>
        <w:tc>
          <w:tcPr>
            <w:tcW w:w="1735" w:type="dxa"/>
            <w:tcBorders>
              <w:top w:val="single" w:sz="4" w:space="0" w:color="auto"/>
              <w:left w:val="single" w:sz="4" w:space="0" w:color="auto"/>
              <w:right w:val="single" w:sz="4" w:space="0" w:color="auto"/>
            </w:tcBorders>
          </w:tcPr>
          <w:p w:rsidR="00503FBB" w:rsidRDefault="00503FBB" w:rsidP="00503FBB">
            <w:pPr>
              <w:rPr>
                <w:rFonts w:ascii="Times New Roman" w:hAnsi="Times New Roman" w:cs="Times New Roman"/>
              </w:rPr>
            </w:pPr>
            <w:r>
              <w:rPr>
                <w:rFonts w:ascii="Times New Roman" w:hAnsi="Times New Roman" w:cs="Times New Roman"/>
              </w:rPr>
              <w:t>Тумбочка с распашной дверью;</w:t>
            </w:r>
          </w:p>
          <w:p w:rsidR="008600CE" w:rsidRPr="008600CE" w:rsidRDefault="008600CE" w:rsidP="00503FBB">
            <w:pPr>
              <w:rPr>
                <w:rFonts w:ascii="Times New Roman" w:hAnsi="Times New Roman" w:cs="Times New Roman"/>
              </w:rPr>
            </w:pPr>
            <w:r w:rsidRPr="008600CE">
              <w:rPr>
                <w:rFonts w:ascii="Times New Roman" w:hAnsi="Times New Roman" w:cs="Times New Roman"/>
              </w:rPr>
              <w:t>31.09.13.190</w:t>
            </w:r>
          </w:p>
        </w:tc>
        <w:tc>
          <w:tcPr>
            <w:tcW w:w="851" w:type="dxa"/>
            <w:tcBorders>
              <w:top w:val="single" w:sz="4" w:space="0" w:color="auto"/>
              <w:left w:val="single" w:sz="4" w:space="0" w:color="auto"/>
              <w:right w:val="single" w:sz="4" w:space="0" w:color="auto"/>
            </w:tcBorders>
          </w:tcPr>
          <w:p w:rsidR="008600CE" w:rsidRPr="008600CE" w:rsidRDefault="008600CE" w:rsidP="008600CE">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2</w:t>
            </w:r>
          </w:p>
        </w:tc>
        <w:tc>
          <w:tcPr>
            <w:tcW w:w="1133" w:type="dxa"/>
          </w:tcPr>
          <w:p w:rsidR="008600CE" w:rsidRPr="008600CE" w:rsidRDefault="008600CE" w:rsidP="008600CE">
            <w:pPr>
              <w:rPr>
                <w:rFonts w:ascii="Times New Roman" w:hAnsi="Times New Roman" w:cs="Times New Roman"/>
              </w:rPr>
            </w:pPr>
          </w:p>
        </w:tc>
        <w:tc>
          <w:tcPr>
            <w:tcW w:w="1415" w:type="dxa"/>
          </w:tcPr>
          <w:p w:rsidR="008600CE" w:rsidRPr="008600CE" w:rsidRDefault="008600CE" w:rsidP="008600CE">
            <w:pPr>
              <w:rPr>
                <w:rFonts w:ascii="Times New Roman" w:hAnsi="Times New Roman" w:cs="Times New Roman"/>
              </w:rPr>
            </w:pPr>
          </w:p>
        </w:tc>
        <w:tc>
          <w:tcPr>
            <w:tcW w:w="4256" w:type="dxa"/>
          </w:tcPr>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материала корпуса: ЛДСП;</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Высота тумбы: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Глубина тумбы: ≥ 400 и </w:t>
            </w:r>
            <w:proofErr w:type="gramStart"/>
            <w:r w:rsidRPr="008600CE">
              <w:rPr>
                <w:rFonts w:ascii="Times New Roman" w:hAnsi="Times New Roman" w:cs="Times New Roman"/>
              </w:rPr>
              <w:t>&lt; 500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выдвижных ящиков: 0 шт.;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закрытых секций: ≥ 1 шт.</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открытых секций: 0 шт.;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полок: ≥ 1 шт.</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каркаса: Деревянный;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конструкции: Прямая;</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напольной опоры: Нет;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тумбы: Закрытая;</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Тип фасада </w:t>
            </w:r>
            <w:proofErr w:type="gramStart"/>
            <w:r w:rsidRPr="008600CE">
              <w:rPr>
                <w:rFonts w:ascii="Times New Roman" w:hAnsi="Times New Roman" w:cs="Times New Roman"/>
              </w:rPr>
              <w:t>тумбы</w:t>
            </w:r>
            <w:proofErr w:type="gramEnd"/>
            <w:r w:rsidRPr="008600CE">
              <w:rPr>
                <w:rFonts w:ascii="Times New Roman" w:hAnsi="Times New Roman" w:cs="Times New Roman"/>
              </w:rPr>
              <w:t xml:space="preserve"> закрытой: Дверцы;</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Ширина тумбы: ≤ 500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lastRenderedPageBreak/>
              <w:t>Толщина материала корпуса, фасада: ≥ 16мм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Толщина полок: ≥ 16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Кромка по столешнице и фасадам: ≥ 1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Задняя стенка: оргалит;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Ручки – скоба: 1 шт.;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Цвет ручек: хром;</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8600CE" w:rsidRDefault="008600CE" w:rsidP="008600CE">
            <w:pPr>
              <w:ind w:right="-108"/>
              <w:rPr>
                <w:rFonts w:ascii="Times New Roman" w:hAnsi="Times New Roman" w:cs="Times New Roman"/>
              </w:rPr>
            </w:pPr>
            <w:r w:rsidRPr="008600CE">
              <w:rPr>
                <w:rFonts w:ascii="Times New Roman" w:hAnsi="Times New Roman" w:cs="Times New Roman"/>
              </w:rPr>
              <w:t>Нагрузка на столешницу: ≥ 18 кг</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8600CE" w:rsidRPr="008600CE" w:rsidRDefault="008600CE" w:rsidP="008600CE">
            <w:pPr>
              <w:pStyle w:val="af5"/>
              <w:spacing w:beforeAutospacing="0" w:afterAutospacing="0"/>
              <w:rPr>
                <w:rFonts w:ascii="Times New Roman" w:hAnsi="Times New Roman" w:cs="Times New Roman"/>
                <w:sz w:val="22"/>
              </w:rPr>
            </w:pPr>
            <w:r w:rsidRPr="008600CE">
              <w:rPr>
                <w:rFonts w:ascii="Times New Roman" w:eastAsia="Times New Roman" w:hAnsi="Times New Roman" w:cs="Times New Roman"/>
                <w:sz w:val="22"/>
                <w:szCs w:val="20"/>
                <w:lang w:eastAsia="ru-RU"/>
              </w:rPr>
              <w:object w:dxaOrig="3600" w:dyaOrig="3555">
                <v:shape id="_x0000_i1028" type="#_x0000_t75" style="width:169.5pt;height:177.75pt" o:ole="">
                  <v:imagedata r:id="rId19" o:title=""/>
                </v:shape>
                <o:OLEObject Type="Embed" ProgID="PBrush" ShapeID="_x0000_i1028" DrawAspect="Content" ObjectID="_1811157660" r:id="rId20"/>
              </w:object>
            </w:r>
          </w:p>
          <w:p w:rsidR="008600CE" w:rsidRPr="008600CE" w:rsidRDefault="008600CE" w:rsidP="008600CE">
            <w:pPr>
              <w:ind w:right="-108"/>
              <w:rPr>
                <w:rFonts w:ascii="Times New Roman" w:hAnsi="Times New Roman" w:cs="Times New Roman"/>
              </w:rPr>
            </w:pPr>
          </w:p>
        </w:tc>
      </w:tr>
      <w:tr w:rsidR="008600CE" w:rsidTr="008600CE">
        <w:trPr>
          <w:trHeight w:val="793"/>
        </w:trPr>
        <w:tc>
          <w:tcPr>
            <w:tcW w:w="534" w:type="dxa"/>
          </w:tcPr>
          <w:p w:rsidR="008600CE" w:rsidRPr="008600CE" w:rsidRDefault="008600CE" w:rsidP="008600CE">
            <w:pPr>
              <w:rPr>
                <w:rFonts w:ascii="Times New Roman" w:hAnsi="Times New Roman" w:cs="Times New Roman"/>
              </w:rPr>
            </w:pPr>
            <w:r w:rsidRPr="008600CE">
              <w:rPr>
                <w:rFonts w:ascii="Times New Roman" w:hAnsi="Times New Roman" w:cs="Times New Roman"/>
              </w:rPr>
              <w:lastRenderedPageBreak/>
              <w:t>7</w:t>
            </w:r>
          </w:p>
        </w:tc>
        <w:tc>
          <w:tcPr>
            <w:tcW w:w="1735" w:type="dxa"/>
            <w:tcBorders>
              <w:top w:val="single" w:sz="4" w:space="0" w:color="auto"/>
              <w:left w:val="single" w:sz="4" w:space="0" w:color="auto"/>
              <w:right w:val="single" w:sz="4" w:space="0" w:color="auto"/>
            </w:tcBorders>
          </w:tcPr>
          <w:p w:rsidR="008600CE" w:rsidRPr="008600CE" w:rsidRDefault="008600CE" w:rsidP="008600CE">
            <w:pPr>
              <w:rPr>
                <w:rFonts w:ascii="Times New Roman" w:hAnsi="Times New Roman" w:cs="Times New Roman"/>
              </w:rPr>
            </w:pPr>
            <w:r w:rsidRPr="008600CE">
              <w:rPr>
                <w:rFonts w:ascii="Times New Roman" w:hAnsi="Times New Roman" w:cs="Times New Roman"/>
              </w:rPr>
              <w:t>Стол обеденный;</w:t>
            </w:r>
          </w:p>
          <w:p w:rsidR="008600CE" w:rsidRPr="008600CE" w:rsidRDefault="008600CE" w:rsidP="008600CE">
            <w:pPr>
              <w:rPr>
                <w:rFonts w:ascii="Times New Roman" w:hAnsi="Times New Roman" w:cs="Times New Roman"/>
              </w:rPr>
            </w:pPr>
            <w:r w:rsidRPr="008600CE">
              <w:rPr>
                <w:rFonts w:ascii="Times New Roman" w:hAnsi="Times New Roman" w:cs="Times New Roman"/>
              </w:rPr>
              <w:t>31.09.12.131</w:t>
            </w:r>
          </w:p>
        </w:tc>
        <w:tc>
          <w:tcPr>
            <w:tcW w:w="851" w:type="dxa"/>
            <w:tcBorders>
              <w:top w:val="single" w:sz="4" w:space="0" w:color="auto"/>
              <w:left w:val="single" w:sz="4" w:space="0" w:color="auto"/>
              <w:right w:val="single" w:sz="4" w:space="0" w:color="auto"/>
            </w:tcBorders>
          </w:tcPr>
          <w:p w:rsidR="008600CE" w:rsidRPr="008600CE" w:rsidRDefault="008600CE" w:rsidP="008600CE">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2</w:t>
            </w:r>
          </w:p>
        </w:tc>
        <w:tc>
          <w:tcPr>
            <w:tcW w:w="1133" w:type="dxa"/>
          </w:tcPr>
          <w:p w:rsidR="008600CE" w:rsidRPr="008600CE" w:rsidRDefault="008600CE" w:rsidP="008600CE">
            <w:pPr>
              <w:rPr>
                <w:rFonts w:ascii="Times New Roman" w:hAnsi="Times New Roman" w:cs="Times New Roman"/>
              </w:rPr>
            </w:pPr>
          </w:p>
        </w:tc>
        <w:tc>
          <w:tcPr>
            <w:tcW w:w="1415" w:type="dxa"/>
          </w:tcPr>
          <w:p w:rsidR="008600CE" w:rsidRPr="008600CE" w:rsidRDefault="008600CE" w:rsidP="008600CE">
            <w:pPr>
              <w:rPr>
                <w:rFonts w:ascii="Times New Roman" w:hAnsi="Times New Roman" w:cs="Times New Roman"/>
              </w:rPr>
            </w:pPr>
          </w:p>
        </w:tc>
        <w:tc>
          <w:tcPr>
            <w:tcW w:w="4256" w:type="dxa"/>
          </w:tcPr>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Вид материала столешницы: ЛДСП;</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Высота до столешницы: ≥ 700 и </w:t>
            </w:r>
            <w:proofErr w:type="gramStart"/>
            <w:r w:rsidRPr="008600CE">
              <w:rPr>
                <w:rFonts w:ascii="Times New Roman" w:hAnsi="Times New Roman" w:cs="Times New Roman"/>
              </w:rPr>
              <w:t>&lt; 750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столешницы: ≥ 700 и </w:t>
            </w:r>
            <w:proofErr w:type="gramStart"/>
            <w:r w:rsidRPr="008600CE">
              <w:rPr>
                <w:rFonts w:ascii="Times New Roman" w:hAnsi="Times New Roman" w:cs="Times New Roman"/>
              </w:rPr>
              <w:t>&lt; 800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Раскладная конструкция стола: Нет;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каркаса: Деревянный;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Форма столешницы: Квадратная;</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Ширина столешницы: ≥ 700 и </w:t>
            </w:r>
            <w:proofErr w:type="gramStart"/>
            <w:r w:rsidRPr="008600CE">
              <w:rPr>
                <w:rFonts w:ascii="Times New Roman" w:hAnsi="Times New Roman" w:cs="Times New Roman"/>
              </w:rPr>
              <w:t>&lt; 800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Толщина ЛДСП: ≥ 16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Кромка по столешнице: ≥ 1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Опоры: 4 шт.;</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Материал опор: хром;</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Цвет опор: хром;</w:t>
            </w:r>
          </w:p>
          <w:p w:rsidR="008600CE" w:rsidRDefault="008600CE" w:rsidP="008600CE">
            <w:pPr>
              <w:ind w:right="-108"/>
              <w:rPr>
                <w:rFonts w:ascii="Times New Roman" w:hAnsi="Times New Roman" w:cs="Times New Roman"/>
              </w:rPr>
            </w:pPr>
            <w:r w:rsidRPr="008600CE">
              <w:rPr>
                <w:rFonts w:ascii="Times New Roman" w:hAnsi="Times New Roman" w:cs="Times New Roman"/>
              </w:rPr>
              <w:t>Диаметр опор; ≥ 50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8600CE" w:rsidRPr="008600CE" w:rsidRDefault="008600CE" w:rsidP="008600CE">
            <w:pPr>
              <w:pStyle w:val="af5"/>
              <w:spacing w:beforeAutospacing="0" w:afterAutospacing="0"/>
              <w:rPr>
                <w:rFonts w:ascii="Times New Roman" w:hAnsi="Times New Roman" w:cs="Times New Roman"/>
                <w:sz w:val="22"/>
              </w:rPr>
            </w:pPr>
            <w:r w:rsidRPr="008600CE">
              <w:rPr>
                <w:noProof/>
                <w:sz w:val="22"/>
              </w:rPr>
              <w:drawing>
                <wp:inline distT="0" distB="0" distL="0" distR="0" wp14:anchorId="756E0191" wp14:editId="183F1509">
                  <wp:extent cx="1661960" cy="1428750"/>
                  <wp:effectExtent l="0" t="0" r="0" b="0"/>
                  <wp:docPr id="5" name="Рисунок 5" descr="C:\Users\user\Desktop\Владзакупки\2025 год\67. Мебель\photo_2025-05-23_16-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ладзакупки\2025 год\67. Мебель\photo_2025-05-23_16-33-33.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674674" cy="14396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00CE" w:rsidTr="008600CE">
        <w:trPr>
          <w:trHeight w:val="793"/>
        </w:trPr>
        <w:tc>
          <w:tcPr>
            <w:tcW w:w="534" w:type="dxa"/>
          </w:tcPr>
          <w:p w:rsidR="008600CE" w:rsidRPr="008600CE" w:rsidRDefault="008600CE" w:rsidP="008600CE">
            <w:pPr>
              <w:rPr>
                <w:rFonts w:ascii="Times New Roman" w:hAnsi="Times New Roman" w:cs="Times New Roman"/>
              </w:rPr>
            </w:pPr>
            <w:r w:rsidRPr="008600CE">
              <w:rPr>
                <w:rFonts w:ascii="Times New Roman" w:hAnsi="Times New Roman" w:cs="Times New Roman"/>
              </w:rPr>
              <w:t>8</w:t>
            </w:r>
          </w:p>
        </w:tc>
        <w:tc>
          <w:tcPr>
            <w:tcW w:w="1735" w:type="dxa"/>
            <w:tcBorders>
              <w:top w:val="single" w:sz="4" w:space="0" w:color="auto"/>
              <w:left w:val="single" w:sz="4" w:space="0" w:color="auto"/>
              <w:right w:val="single" w:sz="4" w:space="0" w:color="auto"/>
            </w:tcBorders>
          </w:tcPr>
          <w:p w:rsidR="008600CE" w:rsidRPr="008600CE" w:rsidRDefault="008600CE" w:rsidP="008600CE">
            <w:pPr>
              <w:rPr>
                <w:rFonts w:ascii="Times New Roman" w:hAnsi="Times New Roman" w:cs="Times New Roman"/>
              </w:rPr>
            </w:pPr>
            <w:bookmarkStart w:id="0" w:name="_GoBack"/>
            <w:r w:rsidRPr="008600CE">
              <w:rPr>
                <w:rFonts w:ascii="Times New Roman" w:hAnsi="Times New Roman" w:cs="Times New Roman"/>
              </w:rPr>
              <w:t>Полка настенная</w:t>
            </w:r>
            <w:bookmarkEnd w:id="0"/>
            <w:r w:rsidRPr="008600CE">
              <w:rPr>
                <w:rFonts w:ascii="Times New Roman" w:hAnsi="Times New Roman" w:cs="Times New Roman"/>
              </w:rPr>
              <w:t>;</w:t>
            </w:r>
          </w:p>
          <w:p w:rsidR="008600CE" w:rsidRPr="008600CE" w:rsidRDefault="008600CE" w:rsidP="008600CE">
            <w:pPr>
              <w:rPr>
                <w:rFonts w:ascii="Times New Roman" w:hAnsi="Times New Roman" w:cs="Times New Roman"/>
              </w:rPr>
            </w:pPr>
            <w:r w:rsidRPr="008600CE">
              <w:rPr>
                <w:rFonts w:ascii="Times New Roman" w:hAnsi="Times New Roman" w:cs="Times New Roman"/>
              </w:rPr>
              <w:t>31.09.13.190</w:t>
            </w:r>
          </w:p>
        </w:tc>
        <w:tc>
          <w:tcPr>
            <w:tcW w:w="851" w:type="dxa"/>
            <w:tcBorders>
              <w:top w:val="single" w:sz="4" w:space="0" w:color="auto"/>
              <w:left w:val="single" w:sz="4" w:space="0" w:color="auto"/>
              <w:right w:val="single" w:sz="4" w:space="0" w:color="auto"/>
            </w:tcBorders>
          </w:tcPr>
          <w:p w:rsidR="008600CE" w:rsidRPr="008600CE" w:rsidRDefault="008600CE" w:rsidP="008600CE">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8600CE" w:rsidRPr="008600CE" w:rsidRDefault="008600CE" w:rsidP="008600CE">
            <w:pPr>
              <w:jc w:val="center"/>
              <w:rPr>
                <w:rFonts w:ascii="Times New Roman" w:hAnsi="Times New Roman" w:cs="Times New Roman"/>
              </w:rPr>
            </w:pPr>
            <w:r w:rsidRPr="008600CE">
              <w:rPr>
                <w:rFonts w:ascii="Times New Roman" w:hAnsi="Times New Roman" w:cs="Times New Roman"/>
              </w:rPr>
              <w:t>6</w:t>
            </w:r>
          </w:p>
        </w:tc>
        <w:tc>
          <w:tcPr>
            <w:tcW w:w="1133" w:type="dxa"/>
          </w:tcPr>
          <w:p w:rsidR="008600CE" w:rsidRPr="008600CE" w:rsidRDefault="008600CE" w:rsidP="008600CE">
            <w:pPr>
              <w:rPr>
                <w:rFonts w:ascii="Times New Roman" w:hAnsi="Times New Roman" w:cs="Times New Roman"/>
              </w:rPr>
            </w:pPr>
          </w:p>
        </w:tc>
        <w:tc>
          <w:tcPr>
            <w:tcW w:w="1415" w:type="dxa"/>
          </w:tcPr>
          <w:p w:rsidR="008600CE" w:rsidRPr="008600CE" w:rsidRDefault="008600CE" w:rsidP="008600CE">
            <w:pPr>
              <w:rPr>
                <w:rFonts w:ascii="Times New Roman" w:hAnsi="Times New Roman" w:cs="Times New Roman"/>
              </w:rPr>
            </w:pPr>
          </w:p>
        </w:tc>
        <w:tc>
          <w:tcPr>
            <w:tcW w:w="4256" w:type="dxa"/>
          </w:tcPr>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Высота: ≥ 500 и </w:t>
            </w:r>
            <w:proofErr w:type="gramStart"/>
            <w:r w:rsidRPr="008600CE">
              <w:rPr>
                <w:rFonts w:ascii="Times New Roman" w:hAnsi="Times New Roman" w:cs="Times New Roman"/>
              </w:rPr>
              <w:t>&lt; 600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Глубина: ≥ 300 и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Длина: ≥ 800 и </w:t>
            </w:r>
            <w:proofErr w:type="gramStart"/>
            <w:r w:rsidRPr="008600CE">
              <w:rPr>
                <w:rFonts w:ascii="Times New Roman" w:hAnsi="Times New Roman" w:cs="Times New Roman"/>
              </w:rPr>
              <w:t>&lt; 900</w:t>
            </w:r>
            <w:proofErr w:type="gramEnd"/>
            <w:r w:rsidRPr="008600CE">
              <w:rPr>
                <w:rFonts w:ascii="Times New Roman" w:hAnsi="Times New Roman" w:cs="Times New Roman"/>
              </w:rPr>
              <w:t xml:space="preserve">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Количество ярусов: ≥ 3 шт.</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Максимальная нагрузка на полку: ≥ 10 и </w:t>
            </w:r>
            <w:proofErr w:type="gramStart"/>
            <w:r w:rsidRPr="008600CE">
              <w:rPr>
                <w:rFonts w:ascii="Times New Roman" w:hAnsi="Times New Roman" w:cs="Times New Roman"/>
              </w:rPr>
              <w:t>&lt; 20</w:t>
            </w:r>
            <w:proofErr w:type="gramEnd"/>
            <w:r w:rsidRPr="008600CE">
              <w:rPr>
                <w:rFonts w:ascii="Times New Roman" w:hAnsi="Times New Roman" w:cs="Times New Roman"/>
              </w:rPr>
              <w:t xml:space="preserve"> кг</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каркаса: Деревянный;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конструкции: Прямая;</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крепления: Настенная;</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полки: Открытая;</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Тип размещения: Вертикальный;</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lastRenderedPageBreak/>
              <w:t>Толщина ЛДСП: ≥ 16 мм</w:t>
            </w:r>
            <w:r w:rsidR="003136A9">
              <w:rPr>
                <w:rFonts w:ascii="Times New Roman" w:hAnsi="Times New Roman" w:cs="Times New Roman"/>
              </w:rPr>
              <w:t>*</w:t>
            </w:r>
            <w:r w:rsidRPr="008600CE">
              <w:rPr>
                <w:rFonts w:ascii="Times New Roman" w:hAnsi="Times New Roman" w:cs="Times New Roman"/>
              </w:rPr>
              <w:t>;</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8600CE" w:rsidRPr="008600CE" w:rsidRDefault="008600CE" w:rsidP="008600CE">
            <w:pPr>
              <w:ind w:right="-108"/>
              <w:rPr>
                <w:rFonts w:ascii="Times New Roman" w:hAnsi="Times New Roman" w:cs="Times New Roman"/>
              </w:rPr>
            </w:pPr>
            <w:r w:rsidRPr="008600CE">
              <w:rPr>
                <w:rFonts w:ascii="Times New Roman" w:hAnsi="Times New Roman" w:cs="Times New Roman"/>
              </w:rPr>
              <w:t xml:space="preserve">Кромка по всем открытым </w:t>
            </w:r>
            <w:proofErr w:type="spellStart"/>
            <w:r w:rsidRPr="008600CE">
              <w:rPr>
                <w:rFonts w:ascii="Times New Roman" w:hAnsi="Times New Roman" w:cs="Times New Roman"/>
              </w:rPr>
              <w:t>торуам</w:t>
            </w:r>
            <w:proofErr w:type="spellEnd"/>
            <w:r w:rsidRPr="008600CE">
              <w:rPr>
                <w:rFonts w:ascii="Times New Roman" w:hAnsi="Times New Roman" w:cs="Times New Roman"/>
              </w:rPr>
              <w:t>: ≥ 1 мм</w:t>
            </w:r>
            <w:r w:rsidR="003136A9">
              <w:rPr>
                <w:rFonts w:ascii="Times New Roman" w:hAnsi="Times New Roman" w:cs="Times New Roman"/>
              </w:rPr>
              <w:t>*</w:t>
            </w:r>
            <w:r w:rsidRPr="008600CE">
              <w:rPr>
                <w:rFonts w:ascii="Times New Roman" w:hAnsi="Times New Roman" w:cs="Times New Roman"/>
              </w:rPr>
              <w:t>;</w:t>
            </w:r>
          </w:p>
          <w:p w:rsidR="008600CE" w:rsidRDefault="008600CE" w:rsidP="008600CE">
            <w:pPr>
              <w:ind w:right="-108"/>
              <w:rPr>
                <w:rFonts w:ascii="Times New Roman" w:hAnsi="Times New Roman" w:cs="Times New Roman"/>
              </w:rPr>
            </w:pPr>
            <w:r w:rsidRPr="008600CE">
              <w:rPr>
                <w:rFonts w:ascii="Times New Roman" w:hAnsi="Times New Roman" w:cs="Times New Roman"/>
              </w:rPr>
              <w:t>В комплекте навесы и крепежи для крепления к стене: Наличие.</w:t>
            </w:r>
          </w:p>
          <w:p w:rsidR="008600CE" w:rsidRPr="008600CE" w:rsidRDefault="008600CE" w:rsidP="008600CE">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8600CE" w:rsidRPr="008600CE" w:rsidRDefault="008600CE" w:rsidP="008600CE">
            <w:pPr>
              <w:ind w:right="-108"/>
              <w:rPr>
                <w:rFonts w:ascii="Times New Roman" w:hAnsi="Times New Roman" w:cs="Times New Roman"/>
              </w:rPr>
            </w:pPr>
            <w:r w:rsidRPr="008600CE">
              <w:rPr>
                <w:rFonts w:ascii="Times New Roman" w:eastAsia="Times New Roman" w:hAnsi="Times New Roman" w:cs="Times New Roman"/>
                <w:sz w:val="20"/>
                <w:szCs w:val="20"/>
                <w:lang w:eastAsia="ru-RU"/>
              </w:rPr>
              <w:object w:dxaOrig="6495" w:dyaOrig="10395">
                <v:shape id="_x0000_i1029" type="#_x0000_t75" style="width:173.25pt;height:277.5pt" o:ole="">
                  <v:imagedata r:id="rId23" o:title=""/>
                </v:shape>
                <o:OLEObject Type="Embed" ProgID="PBrush" ShapeID="_x0000_i1029" DrawAspect="Content" ObjectID="_1811157661" r:id="rId24"/>
              </w:object>
            </w:r>
          </w:p>
        </w:tc>
      </w:tr>
      <w:tr w:rsidR="008600CE" w:rsidTr="008600CE">
        <w:trPr>
          <w:trHeight w:val="247"/>
        </w:trPr>
        <w:tc>
          <w:tcPr>
            <w:tcW w:w="534" w:type="dxa"/>
          </w:tcPr>
          <w:p w:rsidR="008600CE" w:rsidRPr="001C1FD3" w:rsidRDefault="008600CE" w:rsidP="008600CE"/>
        </w:tc>
        <w:tc>
          <w:tcPr>
            <w:tcW w:w="4427" w:type="dxa"/>
            <w:gridSpan w:val="4"/>
          </w:tcPr>
          <w:p w:rsidR="008600CE" w:rsidRPr="001C1FD3" w:rsidRDefault="008600CE" w:rsidP="008600CE">
            <w:r w:rsidRPr="001C1FD3">
              <w:t>Итого:</w:t>
            </w:r>
          </w:p>
        </w:tc>
        <w:tc>
          <w:tcPr>
            <w:tcW w:w="1415" w:type="dxa"/>
          </w:tcPr>
          <w:p w:rsidR="008600CE" w:rsidRPr="001C1FD3" w:rsidRDefault="008600CE" w:rsidP="008600CE"/>
        </w:tc>
        <w:tc>
          <w:tcPr>
            <w:tcW w:w="4256" w:type="dxa"/>
          </w:tcPr>
          <w:p w:rsidR="008600CE" w:rsidRPr="001C1FD3" w:rsidRDefault="008600CE" w:rsidP="008600CE"/>
        </w:tc>
      </w:tr>
    </w:tbl>
    <w:p w:rsidR="00C93657" w:rsidRPr="00C93657" w:rsidRDefault="00C93657" w:rsidP="00782586">
      <w:pPr>
        <w:widowControl/>
        <w:autoSpaceDE/>
        <w:autoSpaceDN/>
        <w:adjustRightInd/>
        <w:spacing w:before="120"/>
        <w:ind w:firstLine="284"/>
        <w:jc w:val="both"/>
      </w:pPr>
      <w:r w:rsidRPr="00C93657">
        <w:t>* - уточняется участником</w:t>
      </w:r>
      <w:r>
        <w:t>.</w:t>
      </w:r>
    </w:p>
    <w:p w:rsidR="00A324C5" w:rsidRPr="00C93657" w:rsidRDefault="00C93657" w:rsidP="00C93657">
      <w:pPr>
        <w:widowControl/>
        <w:autoSpaceDE/>
        <w:autoSpaceDN/>
        <w:adjustRightInd/>
        <w:ind w:firstLine="284"/>
        <w:jc w:val="both"/>
      </w:pPr>
      <w:r w:rsidRPr="00C93657">
        <w:t>Дополнительные характеристики необходимы для поставки более качественного товара.</w:t>
      </w:r>
    </w:p>
    <w:p w:rsidR="006A163A" w:rsidRPr="00782586" w:rsidRDefault="008D10D7" w:rsidP="00782586">
      <w:pPr>
        <w:widowControl/>
        <w:autoSpaceDE/>
        <w:autoSpaceDN/>
        <w:adjustRightInd/>
        <w:spacing w:before="120"/>
        <w:ind w:firstLine="284"/>
        <w:jc w:val="both"/>
        <w:rPr>
          <w:sz w:val="23"/>
          <w:szCs w:val="23"/>
        </w:rPr>
      </w:pPr>
      <w:r w:rsidRPr="00782586">
        <w:rPr>
          <w:sz w:val="23"/>
          <w:szCs w:val="23"/>
        </w:rPr>
        <w:t>Цена запрашиваем</w:t>
      </w:r>
      <w:r w:rsidR="0083540A" w:rsidRPr="00782586">
        <w:rPr>
          <w:sz w:val="23"/>
          <w:szCs w:val="23"/>
        </w:rPr>
        <w:t>ого товара</w:t>
      </w:r>
      <w:r w:rsidR="006A163A" w:rsidRPr="00782586">
        <w:rPr>
          <w:sz w:val="23"/>
          <w:szCs w:val="23"/>
        </w:rPr>
        <w:t xml:space="preserve"> включает в себя все налоги и другие обязательные платежи, стоимость всех сопутствующих услуг, в т</w:t>
      </w:r>
      <w:r w:rsidR="00EC3C3E" w:rsidRPr="00782586">
        <w:rPr>
          <w:sz w:val="23"/>
          <w:szCs w:val="23"/>
        </w:rPr>
        <w:t>ом числе транспортные расходы</w:t>
      </w:r>
      <w:r w:rsidR="006A163A" w:rsidRPr="00782586">
        <w:rPr>
          <w:sz w:val="23"/>
          <w:szCs w:val="23"/>
        </w:rPr>
        <w:t>, страхование, оформление сертификатов, паспортов и т.д., а та</w:t>
      </w:r>
      <w:r w:rsidR="004D09BA" w:rsidRPr="00782586">
        <w:rPr>
          <w:sz w:val="23"/>
          <w:szCs w:val="23"/>
        </w:rPr>
        <w:t>кже все скидки, предлагаемые Участником</w:t>
      </w:r>
      <w:r w:rsidR="006A163A" w:rsidRPr="00782586">
        <w:rPr>
          <w:sz w:val="23"/>
          <w:szCs w:val="23"/>
        </w:rPr>
        <w:t>.</w:t>
      </w:r>
    </w:p>
    <w:p w:rsidR="004D09BA" w:rsidRPr="00782586" w:rsidRDefault="004D09BA" w:rsidP="00782586">
      <w:pPr>
        <w:widowControl/>
        <w:autoSpaceDE/>
        <w:autoSpaceDN/>
        <w:adjustRightInd/>
        <w:ind w:firstLine="284"/>
        <w:rPr>
          <w:sz w:val="12"/>
          <w:szCs w:val="12"/>
        </w:rPr>
      </w:pPr>
    </w:p>
    <w:p w:rsidR="004952C0" w:rsidRPr="00782586" w:rsidRDefault="006A163A" w:rsidP="00782586">
      <w:pPr>
        <w:widowControl/>
        <w:autoSpaceDE/>
        <w:autoSpaceDN/>
        <w:adjustRightInd/>
        <w:ind w:firstLine="284"/>
        <w:rPr>
          <w:sz w:val="23"/>
          <w:szCs w:val="23"/>
        </w:rPr>
      </w:pPr>
      <w:r w:rsidRPr="00782586">
        <w:rPr>
          <w:sz w:val="23"/>
          <w:szCs w:val="23"/>
        </w:rPr>
        <w:t>Цены действительны до «____»</w:t>
      </w:r>
      <w:r w:rsidR="00852148" w:rsidRPr="00782586">
        <w:rPr>
          <w:sz w:val="23"/>
          <w:szCs w:val="23"/>
        </w:rPr>
        <w:t xml:space="preserve"> </w:t>
      </w:r>
      <w:r w:rsidRPr="00782586">
        <w:rPr>
          <w:sz w:val="23"/>
          <w:szCs w:val="23"/>
        </w:rPr>
        <w:t>________ 20</w:t>
      </w:r>
      <w:r w:rsidR="00842186" w:rsidRPr="00782586">
        <w:rPr>
          <w:sz w:val="23"/>
          <w:szCs w:val="23"/>
        </w:rPr>
        <w:t>___</w:t>
      </w:r>
      <w:r w:rsidRPr="00782586">
        <w:rPr>
          <w:sz w:val="23"/>
          <w:szCs w:val="23"/>
        </w:rPr>
        <w:t>г.</w:t>
      </w:r>
    </w:p>
    <w:p w:rsidR="009F43E5" w:rsidRPr="00782586" w:rsidRDefault="009F43E5" w:rsidP="00782586">
      <w:pPr>
        <w:widowControl/>
        <w:autoSpaceDE/>
        <w:autoSpaceDN/>
        <w:adjustRightInd/>
        <w:ind w:firstLine="284"/>
        <w:rPr>
          <w:sz w:val="12"/>
          <w:szCs w:val="12"/>
        </w:rPr>
      </w:pPr>
    </w:p>
    <w:p w:rsidR="006A163A" w:rsidRDefault="004952C0" w:rsidP="00C93657">
      <w:pPr>
        <w:widowControl/>
        <w:autoSpaceDE/>
        <w:autoSpaceDN/>
        <w:adjustRightInd/>
        <w:spacing w:after="120"/>
        <w:ind w:firstLine="284"/>
        <w:jc w:val="both"/>
        <w:rPr>
          <w:sz w:val="23"/>
          <w:szCs w:val="23"/>
        </w:rPr>
      </w:pPr>
      <w:r w:rsidRPr="00782586">
        <w:rPr>
          <w:sz w:val="23"/>
          <w:szCs w:val="23"/>
        </w:rPr>
        <w:t>В случае если наше ценовое предложение будет при</w:t>
      </w:r>
      <w:r w:rsidR="00385CBF" w:rsidRPr="00782586">
        <w:rPr>
          <w:sz w:val="23"/>
          <w:szCs w:val="23"/>
        </w:rPr>
        <w:t xml:space="preserve">знано лучшим, согласны </w:t>
      </w:r>
      <w:r w:rsidR="0083540A" w:rsidRPr="00782586">
        <w:rPr>
          <w:sz w:val="23"/>
          <w:szCs w:val="23"/>
        </w:rPr>
        <w:t xml:space="preserve">заключить договор и </w:t>
      </w:r>
      <w:r w:rsidR="00201BDB" w:rsidRPr="00782586">
        <w:rPr>
          <w:sz w:val="23"/>
          <w:szCs w:val="23"/>
        </w:rPr>
        <w:t>поставить товар</w:t>
      </w:r>
      <w:r w:rsidR="00F4357A" w:rsidRPr="00782586">
        <w:rPr>
          <w:sz w:val="23"/>
          <w:szCs w:val="23"/>
        </w:rPr>
        <w:t xml:space="preserve"> </w:t>
      </w:r>
      <w:r w:rsidRPr="00782586">
        <w:rPr>
          <w:sz w:val="23"/>
          <w:szCs w:val="23"/>
        </w:rPr>
        <w:t>в указанные Вами сроки</w:t>
      </w:r>
      <w:r w:rsidR="00873C45" w:rsidRPr="00782586">
        <w:rPr>
          <w:sz w:val="23"/>
          <w:szCs w:val="23"/>
        </w:rPr>
        <w:t>.</w:t>
      </w:r>
    </w:p>
    <w:p w:rsidR="00636ACF" w:rsidRPr="00C93657" w:rsidRDefault="00636ACF" w:rsidP="00636ACF">
      <w:pPr>
        <w:widowControl/>
        <w:autoSpaceDE/>
        <w:autoSpaceDN/>
        <w:adjustRightInd/>
        <w:ind w:firstLine="284"/>
        <w:jc w:val="both"/>
        <w:rPr>
          <w:sz w:val="22"/>
          <w:szCs w:val="22"/>
        </w:rPr>
      </w:pPr>
      <w:r w:rsidRPr="00C93657">
        <w:rPr>
          <w:sz w:val="22"/>
          <w:szCs w:val="22"/>
        </w:rPr>
        <w:t>К заявке прилагаются:</w:t>
      </w:r>
    </w:p>
    <w:p w:rsidR="00636ACF" w:rsidRPr="00C93657" w:rsidRDefault="00636ACF" w:rsidP="00636ACF">
      <w:pPr>
        <w:pStyle w:val="af0"/>
        <w:widowControl/>
        <w:numPr>
          <w:ilvl w:val="0"/>
          <w:numId w:val="9"/>
        </w:numPr>
        <w:autoSpaceDE/>
        <w:autoSpaceDN/>
        <w:adjustRightInd/>
        <w:jc w:val="both"/>
        <w:rPr>
          <w:sz w:val="22"/>
          <w:szCs w:val="22"/>
          <w:highlight w:val="red"/>
        </w:rPr>
      </w:pPr>
      <w:r w:rsidRPr="00C93657">
        <w:rPr>
          <w:sz w:val="22"/>
          <w:szCs w:val="22"/>
          <w:highlight w:val="red"/>
        </w:rPr>
        <w:t>Декларация принадлежности к субъектам малого или среднего предпринимательства.</w:t>
      </w:r>
    </w:p>
    <w:p w:rsidR="00636ACF" w:rsidRPr="00C93657" w:rsidRDefault="00636ACF" w:rsidP="00636ACF">
      <w:pPr>
        <w:pStyle w:val="af0"/>
        <w:widowControl/>
        <w:numPr>
          <w:ilvl w:val="0"/>
          <w:numId w:val="9"/>
        </w:numPr>
        <w:autoSpaceDE/>
        <w:autoSpaceDN/>
        <w:adjustRightInd/>
        <w:jc w:val="both"/>
        <w:rPr>
          <w:sz w:val="22"/>
          <w:szCs w:val="22"/>
          <w:highlight w:val="red"/>
        </w:rPr>
      </w:pPr>
      <w:r w:rsidRPr="00C93657">
        <w:rPr>
          <w:sz w:val="22"/>
          <w:szCs w:val="22"/>
          <w:highlight w:val="red"/>
        </w:rPr>
        <w:t>Декларация о соответствии участника.</w:t>
      </w:r>
    </w:p>
    <w:p w:rsidR="006A163A" w:rsidRPr="004856F6" w:rsidRDefault="006A163A" w:rsidP="00782586">
      <w:pPr>
        <w:widowControl/>
        <w:autoSpaceDE/>
        <w:autoSpaceDN/>
        <w:adjustRightInd/>
        <w:ind w:left="6372" w:firstLine="708"/>
        <w:jc w:val="center"/>
        <w:rPr>
          <w:sz w:val="24"/>
          <w:szCs w:val="24"/>
        </w:rPr>
      </w:pPr>
      <w:r w:rsidRPr="00782586">
        <w:rPr>
          <w:sz w:val="23"/>
          <w:szCs w:val="23"/>
        </w:rPr>
        <w:t>Подпись ________________</w:t>
      </w:r>
      <w:r w:rsidRPr="004856F6">
        <w:rPr>
          <w:sz w:val="24"/>
          <w:szCs w:val="24"/>
        </w:rPr>
        <w:tab/>
      </w:r>
      <w:r w:rsidRPr="004856F6">
        <w:rPr>
          <w:sz w:val="24"/>
          <w:szCs w:val="24"/>
        </w:rPr>
        <w:tab/>
      </w:r>
      <w:proofErr w:type="gramStart"/>
      <w:r w:rsidRPr="004856F6">
        <w:rPr>
          <w:sz w:val="24"/>
          <w:szCs w:val="24"/>
        </w:rPr>
        <w:tab/>
      </w:r>
      <w:r w:rsidRPr="00782586">
        <w:t>(</w:t>
      </w:r>
      <w:proofErr w:type="gramEnd"/>
      <w:r w:rsidRPr="00782586">
        <w:t>Ф.И.О. директора)</w:t>
      </w:r>
    </w:p>
    <w:p w:rsidR="006A163A" w:rsidRPr="00782586" w:rsidRDefault="006A163A" w:rsidP="00C93657">
      <w:pPr>
        <w:widowControl/>
        <w:autoSpaceDE/>
        <w:autoSpaceDN/>
        <w:adjustRightInd/>
        <w:ind w:left="7788" w:firstLine="708"/>
      </w:pPr>
      <w:r w:rsidRPr="00782586">
        <w:t>М.П.</w:t>
      </w:r>
    </w:p>
    <w:p w:rsidR="006A163A" w:rsidRPr="00782586" w:rsidRDefault="006A163A" w:rsidP="00782586">
      <w:pPr>
        <w:widowControl/>
        <w:autoSpaceDE/>
        <w:autoSpaceDN/>
        <w:adjustRightInd/>
      </w:pPr>
      <w:r w:rsidRPr="00782586">
        <w:t>Контакты:</w:t>
      </w:r>
    </w:p>
    <w:p w:rsidR="006A163A" w:rsidRPr="00782586" w:rsidRDefault="006A163A" w:rsidP="0026205C">
      <w:pPr>
        <w:widowControl/>
        <w:autoSpaceDE/>
        <w:autoSpaceDN/>
        <w:adjustRightInd/>
      </w:pPr>
      <w:r w:rsidRPr="00782586">
        <w:t>Должность, ФИО</w:t>
      </w:r>
    </w:p>
    <w:p w:rsidR="006A163A" w:rsidRPr="00782586" w:rsidRDefault="006A163A" w:rsidP="0026205C">
      <w:pPr>
        <w:widowControl/>
        <w:autoSpaceDE/>
        <w:autoSpaceDN/>
        <w:adjustRightInd/>
      </w:pPr>
      <w:r w:rsidRPr="00782586">
        <w:t>Тел. рабочий, мобильный</w:t>
      </w:r>
    </w:p>
    <w:p w:rsidR="006A163A" w:rsidRPr="00782586" w:rsidRDefault="006A163A" w:rsidP="00782586">
      <w:pPr>
        <w:widowControl/>
        <w:autoSpaceDE/>
        <w:autoSpaceDN/>
        <w:adjustRightInd/>
      </w:pPr>
      <w:r w:rsidRPr="00782586">
        <w:rPr>
          <w:lang w:val="en-US"/>
        </w:rPr>
        <w:t>E</w:t>
      </w:r>
      <w:proofErr w:type="spellStart"/>
      <w:r w:rsidRPr="00782586">
        <w:t>mail</w:t>
      </w:r>
      <w:proofErr w:type="spellEnd"/>
      <w:r w:rsidRPr="00782586">
        <w:t>:</w:t>
      </w:r>
    </w:p>
    <w:p w:rsidR="000E33CE" w:rsidRDefault="000E33CE" w:rsidP="00CC1AA6">
      <w:pPr>
        <w:tabs>
          <w:tab w:val="left" w:pos="3491"/>
        </w:tabs>
        <w:rPr>
          <w:b/>
          <w:sz w:val="24"/>
          <w:szCs w:val="24"/>
        </w:rPr>
        <w:sectPr w:rsidR="000E33CE" w:rsidSect="00782586">
          <w:footerReference w:type="even" r:id="rId25"/>
          <w:footerReference w:type="default" r:id="rId26"/>
          <w:pgSz w:w="11906" w:h="16838"/>
          <w:pgMar w:top="567" w:right="567" w:bottom="284" w:left="851" w:header="113" w:footer="113" w:gutter="0"/>
          <w:cols w:space="708"/>
          <w:docGrid w:linePitch="360"/>
        </w:sectPr>
      </w:pPr>
    </w:p>
    <w:p w:rsidR="00636ACF" w:rsidRDefault="00636ACF" w:rsidP="00636ACF">
      <w:pPr>
        <w:tabs>
          <w:tab w:val="left" w:pos="3491"/>
        </w:tabs>
        <w:jc w:val="right"/>
        <w:rPr>
          <w:sz w:val="24"/>
          <w:szCs w:val="24"/>
        </w:rPr>
      </w:pPr>
      <w:r w:rsidRPr="004856F6">
        <w:rPr>
          <w:sz w:val="24"/>
          <w:szCs w:val="24"/>
        </w:rPr>
        <w:lastRenderedPageBreak/>
        <w:t>Приложение № 2 к запросу</w:t>
      </w:r>
    </w:p>
    <w:p w:rsidR="00636ACF" w:rsidRPr="00D30C1C" w:rsidRDefault="00636ACF" w:rsidP="00636ACF">
      <w:pPr>
        <w:jc w:val="center"/>
        <w:rPr>
          <w:b/>
          <w:sz w:val="24"/>
          <w:szCs w:val="24"/>
        </w:rPr>
      </w:pPr>
      <w:r w:rsidRPr="00D30C1C">
        <w:rPr>
          <w:b/>
          <w:sz w:val="24"/>
          <w:szCs w:val="24"/>
        </w:rPr>
        <w:t>ДЕКЛАРАЦИЯ</w:t>
      </w:r>
    </w:p>
    <w:p w:rsidR="00636ACF" w:rsidRPr="00D30C1C" w:rsidRDefault="00636ACF" w:rsidP="00636ACF">
      <w:pPr>
        <w:spacing w:after="120"/>
        <w:jc w:val="center"/>
        <w:rPr>
          <w:b/>
          <w:sz w:val="24"/>
          <w:szCs w:val="24"/>
        </w:rPr>
      </w:pPr>
      <w:r w:rsidRPr="00D30C1C">
        <w:rPr>
          <w:b/>
          <w:sz w:val="24"/>
          <w:szCs w:val="24"/>
        </w:rPr>
        <w:t>о соответствии участника</w:t>
      </w:r>
    </w:p>
    <w:p w:rsidR="00636ACF" w:rsidRPr="00D30C1C" w:rsidRDefault="00636ACF" w:rsidP="00636ACF">
      <w:pPr>
        <w:ind w:firstLine="426"/>
        <w:jc w:val="both"/>
        <w:rPr>
          <w:sz w:val="22"/>
          <w:szCs w:val="22"/>
        </w:rPr>
      </w:pPr>
      <w:r w:rsidRPr="00D30C1C">
        <w:rPr>
          <w:sz w:val="22"/>
          <w:szCs w:val="22"/>
        </w:rPr>
        <w:t>Настоящей декларацией _______</w:t>
      </w:r>
      <w:r>
        <w:rPr>
          <w:sz w:val="22"/>
          <w:szCs w:val="22"/>
        </w:rPr>
        <w:t>_______________________</w:t>
      </w:r>
      <w:r w:rsidRPr="00D30C1C">
        <w:rPr>
          <w:sz w:val="22"/>
          <w:szCs w:val="22"/>
        </w:rPr>
        <w:t>_______ подтверждает соответствие следующим требованиям, установленным к участникам закупки:</w:t>
      </w:r>
    </w:p>
    <w:p w:rsidR="00636ACF" w:rsidRPr="00D30C1C" w:rsidRDefault="00636ACF" w:rsidP="00636ACF">
      <w:pPr>
        <w:ind w:firstLine="426"/>
        <w:jc w:val="both"/>
        <w:rPr>
          <w:sz w:val="22"/>
          <w:szCs w:val="22"/>
        </w:rPr>
      </w:pPr>
      <w:r w:rsidRPr="00D30C1C">
        <w:rPr>
          <w:sz w:val="22"/>
          <w:szCs w:val="22"/>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636ACF" w:rsidRPr="00F847AB" w:rsidRDefault="00636ACF" w:rsidP="00636ACF">
      <w:pPr>
        <w:ind w:firstLine="426"/>
        <w:jc w:val="both"/>
        <w:rPr>
          <w:sz w:val="22"/>
          <w:szCs w:val="22"/>
        </w:rPr>
      </w:pPr>
      <w:r w:rsidRPr="00F847AB">
        <w:rPr>
          <w:sz w:val="22"/>
          <w:szCs w:val="22"/>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636ACF" w:rsidRPr="00F847AB" w:rsidRDefault="00636ACF" w:rsidP="00636ACF">
      <w:pPr>
        <w:ind w:firstLine="426"/>
        <w:jc w:val="both"/>
        <w:rPr>
          <w:sz w:val="22"/>
          <w:szCs w:val="22"/>
        </w:rPr>
      </w:pPr>
      <w:r w:rsidRPr="00F847AB">
        <w:rPr>
          <w:sz w:val="22"/>
          <w:szCs w:val="22"/>
        </w:rPr>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636ACF" w:rsidRPr="00F847AB" w:rsidRDefault="00636ACF" w:rsidP="00636ACF">
      <w:pPr>
        <w:ind w:firstLine="426"/>
        <w:jc w:val="both"/>
        <w:rPr>
          <w:sz w:val="22"/>
          <w:szCs w:val="22"/>
        </w:rPr>
      </w:pPr>
      <w:r w:rsidRPr="00F847AB">
        <w:rPr>
          <w:sz w:val="22"/>
          <w:szCs w:val="22"/>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36ACF" w:rsidRPr="00F847AB" w:rsidRDefault="00636ACF" w:rsidP="00636ACF">
      <w:pPr>
        <w:ind w:firstLine="426"/>
        <w:jc w:val="both"/>
        <w:rPr>
          <w:sz w:val="22"/>
          <w:szCs w:val="22"/>
        </w:rPr>
      </w:pPr>
      <w:r w:rsidRPr="00F847AB">
        <w:rPr>
          <w:sz w:val="22"/>
          <w:szCs w:val="22"/>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36ACF" w:rsidRPr="00F847AB" w:rsidRDefault="00636ACF" w:rsidP="00636ACF">
      <w:pPr>
        <w:ind w:firstLine="426"/>
        <w:jc w:val="both"/>
        <w:rPr>
          <w:sz w:val="22"/>
          <w:szCs w:val="22"/>
        </w:rPr>
      </w:pPr>
      <w:r w:rsidRPr="00F847AB">
        <w:rPr>
          <w:sz w:val="22"/>
          <w:szCs w:val="22"/>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36ACF" w:rsidRPr="00F847AB" w:rsidRDefault="00636ACF" w:rsidP="00636ACF">
      <w:pPr>
        <w:ind w:firstLine="426"/>
        <w:jc w:val="both"/>
        <w:rPr>
          <w:sz w:val="22"/>
          <w:szCs w:val="22"/>
        </w:rPr>
      </w:pPr>
      <w:r w:rsidRPr="00F847AB">
        <w:rPr>
          <w:sz w:val="22"/>
          <w:szCs w:val="22"/>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(предоставляется, если данное требование относится к предмету закупки);</w:t>
      </w:r>
    </w:p>
    <w:p w:rsidR="00636ACF" w:rsidRPr="00F847AB" w:rsidRDefault="00636ACF" w:rsidP="00636ACF">
      <w:pPr>
        <w:ind w:firstLine="426"/>
        <w:jc w:val="both"/>
        <w:rPr>
          <w:sz w:val="22"/>
          <w:szCs w:val="22"/>
        </w:rPr>
      </w:pPr>
      <w:r w:rsidRPr="00F847AB">
        <w:rPr>
          <w:sz w:val="22"/>
          <w:szCs w:val="22"/>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636ACF" w:rsidRPr="00F847AB" w:rsidRDefault="00636ACF" w:rsidP="00636ACF">
      <w:pPr>
        <w:ind w:firstLine="426"/>
        <w:jc w:val="both"/>
        <w:rPr>
          <w:sz w:val="22"/>
          <w:szCs w:val="22"/>
        </w:rPr>
      </w:pPr>
      <w:r w:rsidRPr="00F847AB">
        <w:rPr>
          <w:sz w:val="22"/>
          <w:szCs w:val="22"/>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w:t>
      </w:r>
      <w:r w:rsidRPr="00F847AB">
        <w:rPr>
          <w:sz w:val="22"/>
          <w:szCs w:val="22"/>
        </w:rPr>
        <w:lastRenderedPageBreak/>
        <w:t>го общества либо долей, превышающей десять процентов в уставном (складочном) капитале хозяйственного товарищества или общества;</w:t>
      </w:r>
    </w:p>
    <w:p w:rsidR="00636ACF" w:rsidRPr="00F847AB" w:rsidRDefault="00636ACF" w:rsidP="00636ACF">
      <w:pPr>
        <w:ind w:firstLine="426"/>
        <w:jc w:val="both"/>
        <w:rPr>
          <w:sz w:val="22"/>
          <w:szCs w:val="22"/>
        </w:rPr>
      </w:pPr>
      <w:r w:rsidRPr="00F847AB">
        <w:rPr>
          <w:sz w:val="22"/>
          <w:szCs w:val="22"/>
        </w:rPr>
        <w:t>- участник закупки не является иностранным агентом;</w:t>
      </w:r>
    </w:p>
    <w:p w:rsidR="00636ACF" w:rsidRPr="00D30C1C" w:rsidRDefault="00636ACF" w:rsidP="00636ACF">
      <w:pPr>
        <w:ind w:firstLine="426"/>
        <w:jc w:val="both"/>
        <w:rPr>
          <w:sz w:val="22"/>
          <w:szCs w:val="22"/>
        </w:rPr>
      </w:pPr>
      <w:r w:rsidRPr="00F847AB">
        <w:rPr>
          <w:sz w:val="22"/>
          <w:szCs w:val="22"/>
        </w:rPr>
        <w:t>- отсутствие у участника закупки ограничений для участия в закупках, установленных законодательством Российской Федерации.</w:t>
      </w:r>
    </w:p>
    <w:p w:rsidR="00636ACF" w:rsidRPr="00D30C1C" w:rsidRDefault="00636ACF" w:rsidP="00636ACF">
      <w:pPr>
        <w:tabs>
          <w:tab w:val="left" w:pos="3491"/>
        </w:tabs>
        <w:ind w:firstLine="426"/>
        <w:rPr>
          <w:sz w:val="22"/>
          <w:szCs w:val="22"/>
        </w:rPr>
      </w:pPr>
    </w:p>
    <w:p w:rsidR="00636ACF" w:rsidRPr="00D30C1C" w:rsidRDefault="00636ACF" w:rsidP="00636ACF">
      <w:pPr>
        <w:tabs>
          <w:tab w:val="left" w:pos="3491"/>
        </w:tabs>
        <w:ind w:firstLine="426"/>
        <w:rPr>
          <w:sz w:val="22"/>
          <w:szCs w:val="22"/>
        </w:rPr>
      </w:pPr>
    </w:p>
    <w:p w:rsidR="00636ACF" w:rsidRPr="00D30C1C" w:rsidRDefault="00636ACF" w:rsidP="00636ACF">
      <w:pPr>
        <w:tabs>
          <w:tab w:val="left" w:pos="3491"/>
        </w:tabs>
        <w:ind w:firstLine="426"/>
        <w:rPr>
          <w:sz w:val="22"/>
          <w:szCs w:val="22"/>
        </w:rPr>
      </w:pPr>
      <w:r w:rsidRPr="00D30C1C">
        <w:rPr>
          <w:sz w:val="22"/>
          <w:szCs w:val="22"/>
        </w:rPr>
        <w:t>Руководитель________________</w:t>
      </w:r>
    </w:p>
    <w:p w:rsidR="00636ACF" w:rsidRPr="00D30C1C" w:rsidRDefault="00636ACF" w:rsidP="00636ACF">
      <w:pPr>
        <w:tabs>
          <w:tab w:val="left" w:pos="3491"/>
        </w:tabs>
        <w:ind w:firstLine="426"/>
        <w:rPr>
          <w:sz w:val="22"/>
          <w:szCs w:val="22"/>
        </w:rPr>
      </w:pPr>
      <w:r w:rsidRPr="00D30C1C">
        <w:rPr>
          <w:sz w:val="22"/>
          <w:szCs w:val="22"/>
        </w:rPr>
        <w:t xml:space="preserve">                               подпись</w:t>
      </w:r>
    </w:p>
    <w:p w:rsidR="00636ACF" w:rsidRDefault="00636ACF" w:rsidP="00636ACF">
      <w:pPr>
        <w:tabs>
          <w:tab w:val="left" w:pos="3491"/>
        </w:tabs>
        <w:rPr>
          <w:sz w:val="16"/>
          <w:szCs w:val="16"/>
        </w:rPr>
      </w:pPr>
      <w:r>
        <w:br w:type="page"/>
      </w:r>
    </w:p>
    <w:p w:rsidR="00CA0439" w:rsidRPr="004856F6" w:rsidRDefault="00CA0439" w:rsidP="00CA0439">
      <w:pPr>
        <w:tabs>
          <w:tab w:val="left" w:pos="3491"/>
        </w:tabs>
        <w:jc w:val="right"/>
        <w:rPr>
          <w:sz w:val="24"/>
          <w:szCs w:val="24"/>
        </w:rPr>
      </w:pPr>
      <w:r w:rsidRPr="004856F6">
        <w:rPr>
          <w:sz w:val="24"/>
          <w:szCs w:val="24"/>
        </w:rPr>
        <w:lastRenderedPageBreak/>
        <w:t xml:space="preserve">Приложение № </w:t>
      </w:r>
      <w:r w:rsidR="00636ACF">
        <w:rPr>
          <w:sz w:val="24"/>
          <w:szCs w:val="24"/>
        </w:rPr>
        <w:t>3</w:t>
      </w:r>
      <w:r w:rsidRPr="004856F6">
        <w:rPr>
          <w:sz w:val="24"/>
          <w:szCs w:val="24"/>
        </w:rPr>
        <w:t xml:space="preserve"> к запросу</w:t>
      </w:r>
    </w:p>
    <w:p w:rsidR="00CA68A4" w:rsidRPr="004856F6" w:rsidRDefault="00C0020A" w:rsidP="0095444F">
      <w:pPr>
        <w:jc w:val="center"/>
        <w:rPr>
          <w:b/>
          <w:sz w:val="24"/>
          <w:szCs w:val="24"/>
        </w:rPr>
      </w:pPr>
      <w:r w:rsidRPr="004856F6">
        <w:rPr>
          <w:b/>
          <w:sz w:val="24"/>
          <w:szCs w:val="24"/>
          <w:highlight w:val="yellow"/>
        </w:rPr>
        <w:t>ПРОЕКТ</w:t>
      </w:r>
    </w:p>
    <w:p w:rsidR="004278E0" w:rsidRPr="008E4B1A" w:rsidRDefault="00CA68A4" w:rsidP="004278E0">
      <w:pPr>
        <w:jc w:val="right"/>
        <w:rPr>
          <w:b/>
          <w:bCs/>
          <w:color w:val="BFBFBF" w:themeColor="background1" w:themeShade="BF"/>
          <w:sz w:val="28"/>
          <w:szCs w:val="28"/>
        </w:rPr>
      </w:pPr>
      <w:r w:rsidRPr="004856F6">
        <w:rPr>
          <w:b/>
          <w:sz w:val="24"/>
          <w:szCs w:val="24"/>
        </w:rPr>
        <w:t>Договор</w:t>
      </w:r>
      <w:r w:rsidR="00530C20">
        <w:rPr>
          <w:b/>
          <w:sz w:val="24"/>
          <w:szCs w:val="24"/>
        </w:rPr>
        <w:t xml:space="preserve"> </w:t>
      </w:r>
      <w:r w:rsidRPr="004856F6">
        <w:rPr>
          <w:b/>
          <w:sz w:val="24"/>
          <w:szCs w:val="24"/>
        </w:rPr>
        <w:t>на поставку</w:t>
      </w:r>
      <w:r w:rsidR="00530C20">
        <w:rPr>
          <w:b/>
          <w:sz w:val="24"/>
          <w:szCs w:val="24"/>
        </w:rPr>
        <w:t xml:space="preserve"> </w:t>
      </w:r>
      <w:r w:rsidRPr="004856F6">
        <w:rPr>
          <w:b/>
          <w:bCs/>
          <w:sz w:val="24"/>
          <w:szCs w:val="24"/>
        </w:rPr>
        <w:t>товар</w:t>
      </w:r>
      <w:r w:rsidR="00CF1B56">
        <w:rPr>
          <w:b/>
          <w:bCs/>
          <w:sz w:val="24"/>
          <w:szCs w:val="24"/>
        </w:rPr>
        <w:t>а</w:t>
      </w:r>
      <w:r w:rsidRPr="004856F6">
        <w:rPr>
          <w:b/>
          <w:bCs/>
          <w:sz w:val="24"/>
          <w:szCs w:val="24"/>
        </w:rPr>
        <w:t xml:space="preserve"> </w:t>
      </w:r>
      <w:r w:rsidRPr="004856F6">
        <w:rPr>
          <w:sz w:val="24"/>
          <w:szCs w:val="24"/>
        </w:rPr>
        <w:t>№ ________</w:t>
      </w:r>
      <w:r w:rsidR="004278E0">
        <w:rPr>
          <w:sz w:val="24"/>
          <w:szCs w:val="24"/>
        </w:rPr>
        <w:t xml:space="preserve">                           </w:t>
      </w:r>
      <w:r w:rsidR="003C47B0" w:rsidRPr="001860FD">
        <w:rPr>
          <w:b/>
          <w:color w:val="BFBFBF" w:themeColor="background1" w:themeShade="BF"/>
          <w:sz w:val="32"/>
          <w:szCs w:val="32"/>
        </w:rPr>
        <w:t>44-ФЗ</w:t>
      </w:r>
    </w:p>
    <w:p w:rsidR="00CA68A4" w:rsidRPr="004278E0" w:rsidRDefault="00CA68A4" w:rsidP="008D7271">
      <w:pPr>
        <w:spacing w:line="276" w:lineRule="auto"/>
        <w:jc w:val="center"/>
        <w:rPr>
          <w:b/>
          <w:sz w:val="16"/>
          <w:szCs w:val="16"/>
        </w:rPr>
      </w:pPr>
    </w:p>
    <w:p w:rsidR="00CA68A4" w:rsidRPr="004278E0" w:rsidRDefault="00CA68A4" w:rsidP="008D7271">
      <w:pPr>
        <w:spacing w:line="276" w:lineRule="auto"/>
        <w:jc w:val="center"/>
        <w:rPr>
          <w:sz w:val="16"/>
          <w:szCs w:val="16"/>
        </w:rPr>
      </w:pPr>
    </w:p>
    <w:p w:rsidR="00CA68A4" w:rsidRDefault="00CA68A4" w:rsidP="008D7271">
      <w:pPr>
        <w:tabs>
          <w:tab w:val="right" w:pos="10490"/>
        </w:tabs>
        <w:spacing w:line="276" w:lineRule="auto"/>
        <w:rPr>
          <w:sz w:val="24"/>
          <w:szCs w:val="24"/>
        </w:rPr>
      </w:pPr>
      <w:r w:rsidRPr="00633A21">
        <w:rPr>
          <w:sz w:val="24"/>
          <w:szCs w:val="24"/>
        </w:rPr>
        <w:t xml:space="preserve">г. </w:t>
      </w:r>
      <w:r w:rsidR="00633A21">
        <w:rPr>
          <w:sz w:val="24"/>
          <w:szCs w:val="24"/>
        </w:rPr>
        <w:t>Муром</w:t>
      </w:r>
      <w:proofErr w:type="gramStart"/>
      <w:r w:rsidRPr="004856F6">
        <w:rPr>
          <w:sz w:val="24"/>
          <w:szCs w:val="24"/>
        </w:rPr>
        <w:tab/>
      </w:r>
      <w:r w:rsidRPr="00633A21">
        <w:rPr>
          <w:sz w:val="24"/>
          <w:szCs w:val="24"/>
        </w:rPr>
        <w:t>«</w:t>
      </w:r>
      <w:proofErr w:type="gramEnd"/>
      <w:r w:rsidRPr="00633A21">
        <w:rPr>
          <w:sz w:val="24"/>
          <w:szCs w:val="24"/>
        </w:rPr>
        <w:t xml:space="preserve">___» </w:t>
      </w:r>
      <w:r w:rsidR="003361D4">
        <w:rPr>
          <w:sz w:val="24"/>
          <w:szCs w:val="24"/>
        </w:rPr>
        <w:t>__________</w:t>
      </w:r>
      <w:r w:rsidRPr="00633A21">
        <w:rPr>
          <w:sz w:val="24"/>
          <w:szCs w:val="24"/>
        </w:rPr>
        <w:t xml:space="preserve"> 202</w:t>
      </w:r>
      <w:r w:rsidR="005E113B">
        <w:rPr>
          <w:sz w:val="24"/>
          <w:szCs w:val="24"/>
        </w:rPr>
        <w:t>5</w:t>
      </w:r>
      <w:r w:rsidRPr="00633A21">
        <w:rPr>
          <w:sz w:val="24"/>
          <w:szCs w:val="24"/>
        </w:rPr>
        <w:t xml:space="preserve"> г.</w:t>
      </w:r>
    </w:p>
    <w:p w:rsidR="004278E0" w:rsidRPr="004278E0" w:rsidRDefault="004278E0" w:rsidP="008D7271">
      <w:pPr>
        <w:tabs>
          <w:tab w:val="right" w:pos="10490"/>
        </w:tabs>
        <w:spacing w:line="276" w:lineRule="auto"/>
        <w:rPr>
          <w:sz w:val="16"/>
          <w:szCs w:val="16"/>
        </w:rPr>
      </w:pPr>
    </w:p>
    <w:p w:rsidR="008D7271" w:rsidRPr="003C47B0" w:rsidRDefault="003C47B0" w:rsidP="003C47B0">
      <w:pPr>
        <w:spacing w:after="120"/>
        <w:ind w:firstLine="284"/>
        <w:jc w:val="both"/>
        <w:rPr>
          <w:sz w:val="24"/>
          <w:szCs w:val="24"/>
        </w:rPr>
      </w:pPr>
      <w:r w:rsidRPr="001860FD">
        <w:rPr>
          <w:b/>
          <w:sz w:val="24"/>
          <w:szCs w:val="24"/>
        </w:rPr>
        <w:t>Государственное бюджетное учреждение социального обслуживания Владимирской области «Дом-интернат для престарелых и инвалидов «Пансионат г. Мурома»</w:t>
      </w:r>
      <w:r w:rsidRPr="006639EB">
        <w:rPr>
          <w:sz w:val="24"/>
          <w:szCs w:val="24"/>
        </w:rPr>
        <w:t xml:space="preserve"> (далее </w:t>
      </w:r>
      <w:r w:rsidRPr="001860FD">
        <w:rPr>
          <w:b/>
          <w:sz w:val="24"/>
          <w:szCs w:val="24"/>
        </w:rPr>
        <w:t>ГБУСОВО «Пансионат г. Мурома»</w:t>
      </w:r>
      <w:r w:rsidRPr="006639EB">
        <w:rPr>
          <w:sz w:val="24"/>
          <w:szCs w:val="24"/>
        </w:rPr>
        <w:t>), далее именуем</w:t>
      </w:r>
      <w:r>
        <w:rPr>
          <w:sz w:val="24"/>
          <w:szCs w:val="24"/>
        </w:rPr>
        <w:t>ое</w:t>
      </w:r>
      <w:r w:rsidRPr="006639EB">
        <w:rPr>
          <w:sz w:val="24"/>
          <w:szCs w:val="24"/>
        </w:rPr>
        <w:t xml:space="preserve"> «</w:t>
      </w:r>
      <w:r w:rsidRPr="001860FD">
        <w:rPr>
          <w:b/>
          <w:sz w:val="24"/>
          <w:szCs w:val="24"/>
        </w:rPr>
        <w:t>Заказчик</w:t>
      </w:r>
      <w:r w:rsidRPr="006639EB">
        <w:rPr>
          <w:sz w:val="24"/>
          <w:szCs w:val="24"/>
        </w:rPr>
        <w:t xml:space="preserve">», в лице </w:t>
      </w:r>
      <w:r w:rsidRPr="001860FD">
        <w:rPr>
          <w:b/>
          <w:sz w:val="24"/>
          <w:szCs w:val="24"/>
        </w:rPr>
        <w:t>директора Рассадиной Ирины Николаевны</w:t>
      </w:r>
      <w:r w:rsidRPr="006639EB">
        <w:rPr>
          <w:sz w:val="24"/>
          <w:szCs w:val="24"/>
        </w:rPr>
        <w:t>, действующе</w:t>
      </w:r>
      <w:r w:rsidR="0026205C">
        <w:rPr>
          <w:sz w:val="24"/>
          <w:szCs w:val="24"/>
        </w:rPr>
        <w:t>го</w:t>
      </w:r>
      <w:r w:rsidRPr="006639EB">
        <w:rPr>
          <w:sz w:val="24"/>
          <w:szCs w:val="24"/>
        </w:rPr>
        <w:t xml:space="preserve"> на основании Приказа департамента социальной защиты населения № 285 л/с от 19.06.2015 года и Устав</w:t>
      </w:r>
      <w:r w:rsidR="0026205C">
        <w:rPr>
          <w:sz w:val="24"/>
          <w:szCs w:val="24"/>
        </w:rPr>
        <w:t>а</w:t>
      </w:r>
      <w:r w:rsidRPr="004856F6">
        <w:rPr>
          <w:sz w:val="24"/>
          <w:szCs w:val="24"/>
        </w:rPr>
        <w:t>, с одной стороны, и</w:t>
      </w:r>
      <w:r w:rsidR="003C4D69">
        <w:rPr>
          <w:sz w:val="24"/>
          <w:szCs w:val="24"/>
        </w:rPr>
        <w:t xml:space="preserve"> </w:t>
      </w:r>
      <w:r w:rsidRPr="004856F6">
        <w:rPr>
          <w:b/>
          <w:bCs/>
          <w:sz w:val="24"/>
          <w:szCs w:val="24"/>
        </w:rPr>
        <w:t>_________________</w:t>
      </w:r>
      <w:r w:rsidRPr="004856F6">
        <w:rPr>
          <w:b/>
          <w:sz w:val="24"/>
          <w:szCs w:val="24"/>
        </w:rPr>
        <w:t xml:space="preserve">, </w:t>
      </w:r>
      <w:r w:rsidRPr="004856F6">
        <w:rPr>
          <w:sz w:val="24"/>
          <w:szCs w:val="24"/>
        </w:rPr>
        <w:t>далее именуемое «</w:t>
      </w:r>
      <w:r w:rsidRPr="001860FD">
        <w:rPr>
          <w:b/>
          <w:sz w:val="24"/>
          <w:szCs w:val="24"/>
        </w:rPr>
        <w:t>Поставщик</w:t>
      </w:r>
      <w:r w:rsidRPr="004856F6">
        <w:rPr>
          <w:sz w:val="24"/>
          <w:szCs w:val="24"/>
        </w:rPr>
        <w:t>», в лице _________________, действующ</w:t>
      </w:r>
      <w:r w:rsidR="0026205C">
        <w:rPr>
          <w:sz w:val="24"/>
          <w:szCs w:val="24"/>
        </w:rPr>
        <w:t>его</w:t>
      </w:r>
      <w:r w:rsidRPr="004856F6">
        <w:rPr>
          <w:sz w:val="24"/>
          <w:szCs w:val="24"/>
        </w:rPr>
        <w:t xml:space="preserve"> на основании Устава, с другой стороны, вместе именуемые «Стороны» руководствуясь ГК РФ (в том числе </w:t>
      </w:r>
      <w:proofErr w:type="spellStart"/>
      <w:r w:rsidRPr="004856F6">
        <w:rPr>
          <w:sz w:val="24"/>
          <w:szCs w:val="24"/>
        </w:rPr>
        <w:t>ст.ст</w:t>
      </w:r>
      <w:proofErr w:type="spellEnd"/>
      <w:r w:rsidRPr="004856F6">
        <w:rPr>
          <w:sz w:val="24"/>
          <w:szCs w:val="24"/>
        </w:rPr>
        <w:t>. 425, 450, 471, 475, 476, 478, ст. 525 - 532), с соблюдением</w:t>
      </w:r>
      <w:r>
        <w:rPr>
          <w:sz w:val="24"/>
          <w:szCs w:val="24"/>
        </w:rPr>
        <w:t xml:space="preserve"> </w:t>
      </w:r>
      <w:r w:rsidRPr="004856F6">
        <w:rPr>
          <w:sz w:val="24"/>
          <w:szCs w:val="24"/>
        </w:rPr>
        <w:t>пункт</w:t>
      </w:r>
      <w:r w:rsidR="0054487A">
        <w:rPr>
          <w:sz w:val="24"/>
          <w:szCs w:val="24"/>
        </w:rPr>
        <w:t>а</w:t>
      </w:r>
      <w:r w:rsidRPr="004856F6">
        <w:rPr>
          <w:sz w:val="24"/>
          <w:szCs w:val="24"/>
        </w:rPr>
        <w:t xml:space="preserve"> 4 части 1 статьи 93 Федерального </w:t>
      </w:r>
      <w:hyperlink r:id="rId27" w:tooltip="Федеральный закон от 18.07.2011 N 223-ФЗ (ред. от 02.07.2013) &quot;О закупках товаров, работ, услуг отдельными видами юридических лиц&quot;{КонсультантПлюс}" w:history="1">
        <w:r w:rsidRPr="001860FD">
          <w:rPr>
            <w:sz w:val="24"/>
            <w:szCs w:val="24"/>
          </w:rPr>
          <w:t>закона</w:t>
        </w:r>
      </w:hyperlink>
      <w:r w:rsidRPr="004856F6">
        <w:rPr>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0026205C">
        <w:rPr>
          <w:sz w:val="24"/>
          <w:szCs w:val="24"/>
        </w:rPr>
        <w:t>»</w:t>
      </w:r>
      <w:r w:rsidRPr="004856F6">
        <w:rPr>
          <w:sz w:val="24"/>
          <w:szCs w:val="24"/>
        </w:rPr>
        <w:t>,</w:t>
      </w:r>
      <w:r>
        <w:rPr>
          <w:sz w:val="24"/>
          <w:szCs w:val="24"/>
        </w:rPr>
        <w:t xml:space="preserve"> </w:t>
      </w:r>
      <w:r w:rsidRPr="00C806DA">
        <w:rPr>
          <w:sz w:val="24"/>
          <w:szCs w:val="24"/>
        </w:rPr>
        <w:t>заключили настоящий договор (далее – Договор) о нижеследующем</w:t>
      </w:r>
      <w:r w:rsidRPr="004856F6">
        <w:rPr>
          <w:sz w:val="24"/>
          <w:szCs w:val="24"/>
        </w:rPr>
        <w:t>:</w:t>
      </w:r>
    </w:p>
    <w:p w:rsidR="00CA68A4" w:rsidRPr="004856F6" w:rsidRDefault="00CF1B56" w:rsidP="00435DD0">
      <w:pPr>
        <w:pStyle w:val="1"/>
        <w:keepNext w:val="0"/>
        <w:keepLines w:val="0"/>
        <w:numPr>
          <w:ilvl w:val="0"/>
          <w:numId w:val="2"/>
        </w:numPr>
        <w:autoSpaceDE/>
        <w:autoSpaceDN/>
        <w:adjustRightInd/>
        <w:spacing w:before="0" w:line="276" w:lineRule="auto"/>
        <w:ind w:left="0" w:firstLine="284"/>
        <w:jc w:val="center"/>
        <w:rPr>
          <w:rFonts w:ascii="Times New Roman" w:hAnsi="Times New Roman"/>
          <w:bCs w:val="0"/>
          <w:color w:val="auto"/>
          <w:sz w:val="24"/>
          <w:szCs w:val="24"/>
        </w:rPr>
      </w:pPr>
      <w:r>
        <w:rPr>
          <w:rFonts w:ascii="Times New Roman" w:hAnsi="Times New Roman"/>
          <w:bCs w:val="0"/>
          <w:color w:val="auto"/>
          <w:sz w:val="24"/>
          <w:szCs w:val="24"/>
        </w:rPr>
        <w:t>Предмет Договора</w:t>
      </w:r>
    </w:p>
    <w:p w:rsidR="00CA68A4" w:rsidRPr="004856F6" w:rsidRDefault="00CA68A4" w:rsidP="0095444F">
      <w:pPr>
        <w:pStyle w:val="ConsPlusNonformat"/>
        <w:ind w:firstLine="284"/>
        <w:jc w:val="both"/>
        <w:rPr>
          <w:rFonts w:ascii="Times New Roman" w:hAnsi="Times New Roman" w:cs="Times New Roman"/>
          <w:i/>
          <w:sz w:val="24"/>
          <w:szCs w:val="24"/>
          <w:u w:val="single"/>
        </w:rPr>
      </w:pPr>
      <w:r w:rsidRPr="004856F6">
        <w:rPr>
          <w:rFonts w:ascii="Times New Roman" w:hAnsi="Times New Roman" w:cs="Times New Roman"/>
          <w:sz w:val="24"/>
          <w:szCs w:val="24"/>
        </w:rPr>
        <w:t xml:space="preserve">1.1. В целях обеспечения нужд Заказчика Поставщик обязуется в соответствии с требованиями и условиями настоящего Договора поставить </w:t>
      </w:r>
      <w:r w:rsidR="003136A9">
        <w:rPr>
          <w:rFonts w:ascii="Times New Roman" w:hAnsi="Times New Roman" w:cs="Times New Roman"/>
          <w:b/>
          <w:sz w:val="24"/>
          <w:szCs w:val="24"/>
        </w:rPr>
        <w:t>мебель</w:t>
      </w:r>
      <w:r w:rsidR="00866732" w:rsidRPr="00866732">
        <w:rPr>
          <w:rFonts w:ascii="Times New Roman" w:hAnsi="Times New Roman" w:cs="Times New Roman"/>
          <w:b/>
          <w:sz w:val="24"/>
          <w:szCs w:val="24"/>
        </w:rPr>
        <w:t xml:space="preserve"> для нужд получателей социальных услуг ГБУСОВО «Пансионат г. Мурома»</w:t>
      </w:r>
      <w:r w:rsidR="002710E6" w:rsidRPr="002710E6">
        <w:rPr>
          <w:rFonts w:ascii="Times New Roman" w:hAnsi="Times New Roman" w:cs="Times New Roman"/>
          <w:sz w:val="24"/>
          <w:szCs w:val="24"/>
        </w:rPr>
        <w:t xml:space="preserve"> </w:t>
      </w:r>
      <w:r w:rsidRPr="004856F6">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CA68A4" w:rsidRPr="004856F6" w:rsidRDefault="00CA68A4" w:rsidP="0095444F">
      <w:pPr>
        <w:pStyle w:val="22"/>
        <w:tabs>
          <w:tab w:val="left" w:pos="142"/>
          <w:tab w:val="left" w:pos="567"/>
        </w:tabs>
        <w:ind w:firstLine="284"/>
        <w:jc w:val="both"/>
      </w:pPr>
      <w:r w:rsidRPr="004856F6">
        <w:t xml:space="preserve">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435DD0" w:rsidRPr="003C4D69" w:rsidRDefault="00CA68A4" w:rsidP="003C4D69">
      <w:pPr>
        <w:pStyle w:val="ConsPlusNonformat"/>
        <w:widowControl w:val="0"/>
        <w:numPr>
          <w:ilvl w:val="1"/>
          <w:numId w:val="5"/>
        </w:numPr>
        <w:ind w:left="0" w:firstLine="284"/>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 xml:space="preserve">итоговый протокол от «__» </w:t>
      </w:r>
      <w:r w:rsidR="003361D4">
        <w:rPr>
          <w:rFonts w:ascii="Times New Roman" w:hAnsi="Times New Roman" w:cs="Times New Roman"/>
          <w:b/>
          <w:sz w:val="24"/>
          <w:szCs w:val="24"/>
        </w:rPr>
        <w:t>_____</w:t>
      </w:r>
      <w:r w:rsidRPr="004856F6">
        <w:rPr>
          <w:rFonts w:ascii="Times New Roman" w:hAnsi="Times New Roman" w:cs="Times New Roman"/>
          <w:b/>
          <w:sz w:val="24"/>
          <w:szCs w:val="24"/>
        </w:rPr>
        <w:t xml:space="preserve"> 202</w:t>
      </w:r>
      <w:r w:rsidR="005E113B">
        <w:rPr>
          <w:rFonts w:ascii="Times New Roman" w:hAnsi="Times New Roman" w:cs="Times New Roman"/>
          <w:b/>
          <w:sz w:val="24"/>
          <w:szCs w:val="24"/>
        </w:rPr>
        <w:t>5</w:t>
      </w:r>
      <w:r w:rsidRPr="004856F6">
        <w:rPr>
          <w:rFonts w:ascii="Times New Roman" w:hAnsi="Times New Roman" w:cs="Times New Roman"/>
          <w:b/>
          <w:sz w:val="24"/>
          <w:szCs w:val="24"/>
        </w:rPr>
        <w:t xml:space="preserve"> года № _</w:t>
      </w:r>
      <w:r w:rsidRPr="004856F6">
        <w:rPr>
          <w:rFonts w:ascii="Times New Roman" w:hAnsi="Times New Roman" w:cs="Times New Roman"/>
          <w:sz w:val="24"/>
          <w:szCs w:val="24"/>
        </w:rPr>
        <w:t>).</w:t>
      </w:r>
    </w:p>
    <w:p w:rsidR="003C4D69" w:rsidRPr="003C4D69" w:rsidRDefault="003C4D69" w:rsidP="003C4D69">
      <w:pPr>
        <w:pStyle w:val="af0"/>
        <w:shd w:val="clear" w:color="auto" w:fill="FFFFFF"/>
        <w:spacing w:after="120"/>
        <w:ind w:left="0" w:firstLine="284"/>
        <w:jc w:val="both"/>
        <w:rPr>
          <w:sz w:val="24"/>
          <w:szCs w:val="24"/>
        </w:rPr>
      </w:pPr>
      <w:r>
        <w:rPr>
          <w:sz w:val="24"/>
          <w:szCs w:val="24"/>
        </w:rPr>
        <w:t xml:space="preserve">1.4. </w:t>
      </w:r>
      <w:r w:rsidR="00A324C5" w:rsidRPr="00A324C5">
        <w:rPr>
          <w:sz w:val="24"/>
          <w:szCs w:val="24"/>
        </w:rPr>
        <w:t>Не допускается при исполнении договора замена товара на происходящий из иностранного государства товар, в отношении которого установлено ограничение, если договор предусматривает поставку товара российского происхождения</w:t>
      </w:r>
      <w:r w:rsidRPr="003C4D69">
        <w:rPr>
          <w:sz w:val="24"/>
          <w:szCs w:val="24"/>
        </w:rPr>
        <w:t>.</w:t>
      </w:r>
    </w:p>
    <w:p w:rsidR="00CA68A4" w:rsidRPr="004856F6" w:rsidRDefault="00CA68A4" w:rsidP="00435DD0">
      <w:pPr>
        <w:pStyle w:val="22"/>
        <w:tabs>
          <w:tab w:val="clear" w:pos="0"/>
          <w:tab w:val="left" w:pos="1134"/>
        </w:tabs>
        <w:spacing w:line="276" w:lineRule="auto"/>
        <w:ind w:firstLine="284"/>
        <w:jc w:val="center"/>
        <w:rPr>
          <w:b/>
        </w:rPr>
      </w:pPr>
      <w:r w:rsidRPr="004856F6">
        <w:rPr>
          <w:b/>
        </w:rPr>
        <w:t>2. Цена Договора и</w:t>
      </w:r>
      <w:r w:rsidR="005F36A1">
        <w:rPr>
          <w:b/>
        </w:rPr>
        <w:t xml:space="preserve"> порядок расчетов</w:t>
      </w:r>
    </w:p>
    <w:p w:rsidR="003C47B0" w:rsidRPr="004856F6" w:rsidRDefault="003C47B0" w:rsidP="003C47B0">
      <w:pPr>
        <w:pStyle w:val="22"/>
        <w:tabs>
          <w:tab w:val="clear" w:pos="0"/>
          <w:tab w:val="left" w:pos="1134"/>
        </w:tabs>
        <w:ind w:firstLine="284"/>
        <w:jc w:val="both"/>
      </w:pPr>
      <w:r w:rsidRPr="004856F6">
        <w:t>2.1. Цена Договора составляет</w:t>
      </w:r>
      <w:r>
        <w:t xml:space="preserve"> </w:t>
      </w:r>
      <w:r w:rsidRPr="004856F6">
        <w:rPr>
          <w:b/>
        </w:rPr>
        <w:t>_________</w:t>
      </w:r>
      <w:r w:rsidRPr="004856F6">
        <w:t>(____________________) рублей, НДС</w:t>
      </w:r>
      <w:r>
        <w:t xml:space="preserve"> не облагается</w:t>
      </w:r>
      <w:r w:rsidRPr="004856F6">
        <w:t>.</w:t>
      </w:r>
    </w:p>
    <w:p w:rsidR="003C47B0" w:rsidRPr="004856F6" w:rsidRDefault="003C47B0" w:rsidP="003C47B0">
      <w:pPr>
        <w:ind w:firstLine="284"/>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w:t>
      </w:r>
      <w:r>
        <w:rPr>
          <w:sz w:val="24"/>
          <w:szCs w:val="24"/>
        </w:rPr>
        <w:t>я</w:t>
      </w:r>
      <w:r w:rsidRPr="004856F6">
        <w:rPr>
          <w:sz w:val="24"/>
          <w:szCs w:val="24"/>
        </w:rPr>
        <w:t xml:space="preserve"> № 1.</w:t>
      </w:r>
    </w:p>
    <w:p w:rsidR="003C47B0" w:rsidRPr="004856F6" w:rsidRDefault="003C47B0" w:rsidP="003C47B0">
      <w:pPr>
        <w:pStyle w:val="22"/>
        <w:tabs>
          <w:tab w:val="clear" w:pos="0"/>
          <w:tab w:val="left" w:pos="1134"/>
        </w:tabs>
        <w:spacing w:after="57"/>
        <w:ind w:firstLine="284"/>
        <w:jc w:val="both"/>
      </w:pPr>
      <w:r w:rsidRPr="004856F6">
        <w:t xml:space="preserve">2.2. Источник финансирования: </w:t>
      </w:r>
      <w:r w:rsidRPr="001860FD">
        <w:t>средства бюджетных учреждений (субсидии из областного бюджета на иные цели)</w:t>
      </w:r>
      <w:r>
        <w:t>,</w:t>
      </w:r>
      <w:r w:rsidRPr="001860FD">
        <w:t xml:space="preserve"> средства бюджетных учреждений </w:t>
      </w:r>
      <w:r>
        <w:t xml:space="preserve">(субсидии на выполнение гос. задания), </w:t>
      </w:r>
      <w:r w:rsidRPr="001860FD">
        <w:t>средства бюджетных учреждений (средства от поступлений за оказанные услуги (выполненные работы) на платной основе и иной приносящей доход деятельности)</w:t>
      </w:r>
      <w:r>
        <w:t>.</w:t>
      </w:r>
    </w:p>
    <w:p w:rsidR="003C47B0" w:rsidRDefault="003C47B0" w:rsidP="003C47B0">
      <w:pPr>
        <w:tabs>
          <w:tab w:val="left" w:pos="1134"/>
        </w:tabs>
        <w:spacing w:line="295" w:lineRule="exact"/>
        <w:ind w:right="-1" w:firstLine="284"/>
        <w:jc w:val="both"/>
        <w:rPr>
          <w:sz w:val="24"/>
          <w:szCs w:val="24"/>
        </w:rPr>
      </w:pPr>
      <w:r w:rsidRPr="004856F6">
        <w:rPr>
          <w:sz w:val="24"/>
          <w:szCs w:val="24"/>
        </w:rPr>
        <w:t>2.3.</w:t>
      </w:r>
      <w:r>
        <w:rPr>
          <w:sz w:val="24"/>
          <w:szCs w:val="24"/>
        </w:rPr>
        <w:t xml:space="preserve"> </w:t>
      </w:r>
      <w:r w:rsidRPr="004856F6">
        <w:rPr>
          <w:sz w:val="24"/>
          <w:szCs w:val="24"/>
        </w:rPr>
        <w:t>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w:t>
      </w:r>
      <w:r w:rsidRPr="004856F6">
        <w:rPr>
          <w:sz w:val="24"/>
          <w:szCs w:val="24"/>
        </w:rPr>
        <w:t xml:space="preserve">в течение </w:t>
      </w:r>
      <w:r>
        <w:rPr>
          <w:sz w:val="24"/>
          <w:szCs w:val="24"/>
        </w:rPr>
        <w:t>7</w:t>
      </w:r>
      <w:r w:rsidRPr="004856F6">
        <w:rPr>
          <w:sz w:val="24"/>
          <w:szCs w:val="24"/>
        </w:rPr>
        <w:t xml:space="preserve"> (</w:t>
      </w:r>
      <w:r>
        <w:rPr>
          <w:sz w:val="24"/>
          <w:szCs w:val="24"/>
        </w:rPr>
        <w:t>сем</w:t>
      </w:r>
      <w:r w:rsidRPr="004856F6">
        <w:rPr>
          <w:sz w:val="24"/>
          <w:szCs w:val="24"/>
        </w:rPr>
        <w:t>и) рабочих дней с даты подписания Заказчиком документов о приемке.</w:t>
      </w:r>
      <w:r>
        <w:rPr>
          <w:sz w:val="24"/>
          <w:szCs w:val="24"/>
        </w:rPr>
        <w:t xml:space="preserve"> </w:t>
      </w:r>
    </w:p>
    <w:p w:rsidR="00866732" w:rsidRPr="004856F6" w:rsidRDefault="00866732" w:rsidP="003C47B0">
      <w:pPr>
        <w:tabs>
          <w:tab w:val="left" w:pos="1134"/>
        </w:tabs>
        <w:spacing w:line="295" w:lineRule="exact"/>
        <w:ind w:right="-1" w:firstLine="284"/>
        <w:jc w:val="both"/>
        <w:rPr>
          <w:sz w:val="24"/>
          <w:szCs w:val="24"/>
        </w:rPr>
      </w:pPr>
      <w:r>
        <w:rPr>
          <w:sz w:val="24"/>
          <w:szCs w:val="24"/>
        </w:rPr>
        <w:t>При поставке товара Поставщик передает Заказчику счет, товарную накладную или универсальный передаточный акт, счет-фактуру (при наличии), документы о качестве.</w:t>
      </w:r>
    </w:p>
    <w:p w:rsidR="003C47B0" w:rsidRPr="004856F6" w:rsidRDefault="003C47B0" w:rsidP="003C47B0">
      <w:pPr>
        <w:pStyle w:val="2"/>
        <w:spacing w:before="0" w:after="0"/>
        <w:ind w:firstLine="284"/>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3C47B0" w:rsidRPr="004856F6" w:rsidRDefault="003C47B0" w:rsidP="003C47B0">
      <w:pPr>
        <w:pStyle w:val="22"/>
        <w:numPr>
          <w:ilvl w:val="1"/>
          <w:numId w:val="4"/>
        </w:numPr>
        <w:tabs>
          <w:tab w:val="clear" w:pos="0"/>
          <w:tab w:val="left" w:pos="1134"/>
        </w:tabs>
        <w:spacing w:after="120"/>
        <w:ind w:left="0" w:firstLine="284"/>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CA68A4" w:rsidRPr="004856F6" w:rsidRDefault="00CA68A4" w:rsidP="00435DD0">
      <w:pPr>
        <w:pStyle w:val="22"/>
        <w:tabs>
          <w:tab w:val="clear" w:pos="0"/>
          <w:tab w:val="left" w:pos="1134"/>
        </w:tabs>
        <w:spacing w:line="276" w:lineRule="auto"/>
        <w:ind w:firstLine="284"/>
        <w:jc w:val="center"/>
        <w:rPr>
          <w:b/>
        </w:rPr>
      </w:pPr>
      <w:r w:rsidRPr="004856F6">
        <w:rPr>
          <w:b/>
        </w:rPr>
        <w:t xml:space="preserve">3. Качество, ассортимент </w:t>
      </w:r>
      <w:r w:rsidR="005F36A1">
        <w:rPr>
          <w:b/>
        </w:rPr>
        <w:t>и упаковка поставляемого Товара</w:t>
      </w:r>
    </w:p>
    <w:p w:rsidR="00435DD0" w:rsidRPr="00DA5B34" w:rsidRDefault="00CA68A4" w:rsidP="00DA5B34">
      <w:pPr>
        <w:pStyle w:val="22"/>
        <w:tabs>
          <w:tab w:val="clear" w:pos="0"/>
          <w:tab w:val="left" w:pos="1134"/>
        </w:tabs>
        <w:spacing w:after="120" w:line="276" w:lineRule="auto"/>
        <w:ind w:firstLine="284"/>
        <w:jc w:val="both"/>
      </w:pPr>
      <w:r w:rsidRPr="004856F6">
        <w:t>3.1.</w:t>
      </w:r>
      <w:r w:rsidR="00435DD0">
        <w:t xml:space="preserve"> </w:t>
      </w:r>
      <w:r w:rsidRPr="004856F6">
        <w:t>Качество поставляемого Товара должно соответствовать требованиям, указанным в Приложениях №</w:t>
      </w:r>
      <w:r w:rsidR="00DA5B34">
        <w:t xml:space="preserve"> </w:t>
      </w:r>
      <w:r w:rsidR="00DF012C">
        <w:fldChar w:fldCharType="begin" w:fldLock="1"/>
      </w:r>
      <w:r w:rsidR="00DF012C">
        <w:instrText xml:space="preserve"> REF _ref_16787711 \h \n \!  \* MERGEFORMAT </w:instrText>
      </w:r>
      <w:r w:rsidR="00DF012C">
        <w:fldChar w:fldCharType="separate"/>
      </w:r>
      <w:r w:rsidRPr="004856F6">
        <w:t>1</w:t>
      </w:r>
      <w:r w:rsidR="00DF012C">
        <w:fldChar w:fldCharType="end"/>
      </w:r>
      <w:r w:rsidRPr="004856F6">
        <w:t xml:space="preserve"> и № 2 к Договору.</w:t>
      </w:r>
    </w:p>
    <w:p w:rsidR="00CA68A4" w:rsidRPr="004856F6" w:rsidRDefault="00CA68A4" w:rsidP="00435DD0">
      <w:pPr>
        <w:pStyle w:val="22"/>
        <w:tabs>
          <w:tab w:val="clear" w:pos="0"/>
          <w:tab w:val="left" w:pos="1134"/>
        </w:tabs>
        <w:spacing w:line="276" w:lineRule="auto"/>
        <w:ind w:firstLine="284"/>
        <w:jc w:val="center"/>
        <w:rPr>
          <w:b/>
        </w:rPr>
      </w:pPr>
      <w:r w:rsidRPr="004856F6">
        <w:rPr>
          <w:b/>
        </w:rPr>
        <w:t>4. Порядок, сроки и условия поставки Тов</w:t>
      </w:r>
      <w:r w:rsidR="005F36A1">
        <w:rPr>
          <w:b/>
        </w:rPr>
        <w:t>ара</w:t>
      </w:r>
    </w:p>
    <w:p w:rsidR="00CA68A4" w:rsidRPr="004856F6" w:rsidRDefault="00CA68A4" w:rsidP="00C35407">
      <w:pPr>
        <w:ind w:firstLine="284"/>
        <w:jc w:val="both"/>
        <w:rPr>
          <w:sz w:val="24"/>
          <w:szCs w:val="24"/>
        </w:rPr>
      </w:pPr>
      <w:r w:rsidRPr="004856F6">
        <w:rPr>
          <w:sz w:val="24"/>
          <w:szCs w:val="24"/>
        </w:rPr>
        <w:t>4.1</w:t>
      </w:r>
      <w:r w:rsidRPr="00DA5B34">
        <w:rPr>
          <w:sz w:val="24"/>
          <w:szCs w:val="24"/>
        </w:rPr>
        <w:t xml:space="preserve">. </w:t>
      </w:r>
      <w:r w:rsidRPr="004856F6">
        <w:rPr>
          <w:sz w:val="24"/>
          <w:szCs w:val="24"/>
        </w:rPr>
        <w:t xml:space="preserve">Поставщик обязуется осуществить поставку Товара, предусмотренного Договором, в сроки и в </w:t>
      </w:r>
      <w:r w:rsidRPr="004856F6">
        <w:rPr>
          <w:sz w:val="24"/>
          <w:szCs w:val="24"/>
        </w:rPr>
        <w:lastRenderedPageBreak/>
        <w:t>количестве, установленные Приложениями №</w:t>
      </w:r>
      <w:r w:rsidR="00CC06B8">
        <w:rPr>
          <w:sz w:val="24"/>
          <w:szCs w:val="24"/>
        </w:rPr>
        <w:t xml:space="preserve"> 1 </w:t>
      </w:r>
      <w:r w:rsidRPr="004856F6">
        <w:rPr>
          <w:sz w:val="24"/>
          <w:szCs w:val="24"/>
        </w:rPr>
        <w:t xml:space="preserve">и № 2 к </w:t>
      </w:r>
      <w:r w:rsidR="000F4066" w:rsidRPr="000F4066">
        <w:rPr>
          <w:sz w:val="24"/>
          <w:szCs w:val="24"/>
        </w:rPr>
        <w:t>Договор</w:t>
      </w:r>
      <w:r w:rsidRPr="004856F6">
        <w:rPr>
          <w:sz w:val="24"/>
          <w:szCs w:val="24"/>
        </w:rPr>
        <w:t xml:space="preserve">у. </w:t>
      </w:r>
    </w:p>
    <w:p w:rsidR="00CA68A4" w:rsidRPr="004856F6" w:rsidRDefault="00CA68A4" w:rsidP="00C35407">
      <w:pPr>
        <w:ind w:firstLine="284"/>
        <w:jc w:val="both"/>
        <w:rPr>
          <w:iCs/>
          <w:sz w:val="24"/>
          <w:szCs w:val="24"/>
        </w:rPr>
      </w:pPr>
      <w:r w:rsidRPr="004856F6">
        <w:rPr>
          <w:iCs/>
          <w:sz w:val="24"/>
          <w:szCs w:val="24"/>
        </w:rPr>
        <w:t>Доставка товара осуществляется Поставщиком до</w:t>
      </w:r>
      <w:r w:rsidRPr="004856F6">
        <w:rPr>
          <w:sz w:val="24"/>
          <w:szCs w:val="24"/>
        </w:rPr>
        <w:t xml:space="preserve"> Заказчика по адресу: </w:t>
      </w:r>
      <w:r w:rsidR="00726E74" w:rsidRPr="00726E74">
        <w:rPr>
          <w:sz w:val="24"/>
          <w:szCs w:val="24"/>
        </w:rPr>
        <w:t>Владимирская область, г.</w:t>
      </w:r>
      <w:r w:rsidR="00435DD0">
        <w:rPr>
          <w:sz w:val="24"/>
          <w:szCs w:val="24"/>
        </w:rPr>
        <w:t xml:space="preserve"> </w:t>
      </w:r>
      <w:r w:rsidR="00726E74" w:rsidRPr="00726E74">
        <w:rPr>
          <w:sz w:val="24"/>
          <w:szCs w:val="24"/>
        </w:rPr>
        <w:t>Муром, ул.</w:t>
      </w:r>
      <w:r w:rsidR="00435DD0">
        <w:rPr>
          <w:sz w:val="24"/>
          <w:szCs w:val="24"/>
        </w:rPr>
        <w:t xml:space="preserve"> </w:t>
      </w:r>
      <w:r w:rsidR="00726E74" w:rsidRPr="00726E74">
        <w:rPr>
          <w:sz w:val="24"/>
          <w:szCs w:val="24"/>
        </w:rPr>
        <w:t>Ремесленная Слободка, д.18.</w:t>
      </w:r>
      <w:r w:rsidRPr="004856F6">
        <w:rPr>
          <w:sz w:val="24"/>
          <w:szCs w:val="24"/>
        </w:rPr>
        <w:t xml:space="preserve"> </w:t>
      </w:r>
      <w:r w:rsidRPr="004856F6">
        <w:rPr>
          <w:iCs/>
          <w:sz w:val="24"/>
          <w:szCs w:val="24"/>
        </w:rPr>
        <w:t>Поставка, разгрузка осуществляется силами и средствами поставщика.</w:t>
      </w:r>
    </w:p>
    <w:p w:rsidR="00CA68A4" w:rsidRPr="004856F6" w:rsidRDefault="00CA68A4" w:rsidP="00C35407">
      <w:pPr>
        <w:ind w:firstLine="284"/>
        <w:jc w:val="both"/>
        <w:rPr>
          <w:sz w:val="24"/>
          <w:szCs w:val="24"/>
        </w:rPr>
      </w:pPr>
      <w:r w:rsidRPr="004856F6">
        <w:rPr>
          <w:sz w:val="24"/>
          <w:szCs w:val="24"/>
        </w:rPr>
        <w:t>4.2. Товар, поставляемый Поставщиком, должен соответствовать обязательным требованиям, согласно Приложениям №</w:t>
      </w:r>
      <w:r w:rsidR="003C47B0">
        <w:rPr>
          <w:sz w:val="24"/>
          <w:szCs w:val="24"/>
        </w:rPr>
        <w:t xml:space="preserve"> 1</w:t>
      </w:r>
      <w:r w:rsidR="00CC06B8">
        <w:t xml:space="preserve"> </w:t>
      </w:r>
      <w:r w:rsidRPr="004856F6">
        <w:rPr>
          <w:sz w:val="24"/>
          <w:szCs w:val="24"/>
        </w:rPr>
        <w:t>и № 2</w:t>
      </w:r>
      <w:r w:rsidR="003C47B0">
        <w:rPr>
          <w:sz w:val="24"/>
          <w:szCs w:val="24"/>
        </w:rPr>
        <w:t xml:space="preserve"> </w:t>
      </w:r>
      <w:r w:rsidR="003136A9">
        <w:rPr>
          <w:sz w:val="24"/>
          <w:szCs w:val="24"/>
        </w:rPr>
        <w:t>к Договору.</w:t>
      </w:r>
    </w:p>
    <w:p w:rsidR="00CA68A4" w:rsidRPr="004856F6" w:rsidRDefault="00CA68A4" w:rsidP="00C35407">
      <w:pPr>
        <w:pStyle w:val="23"/>
        <w:spacing w:after="0" w:line="240" w:lineRule="auto"/>
        <w:ind w:left="0" w:firstLine="284"/>
        <w:jc w:val="both"/>
        <w:rPr>
          <w:sz w:val="24"/>
          <w:szCs w:val="24"/>
        </w:rPr>
      </w:pPr>
      <w:r w:rsidRPr="004856F6">
        <w:rPr>
          <w:sz w:val="24"/>
          <w:szCs w:val="24"/>
        </w:rPr>
        <w:t>4.3.</w:t>
      </w:r>
      <w:r w:rsidR="00DA5B34">
        <w:rPr>
          <w:sz w:val="24"/>
          <w:szCs w:val="24"/>
        </w:rPr>
        <w:t xml:space="preserve"> </w:t>
      </w:r>
      <w:r w:rsidRPr="004856F6">
        <w:rPr>
          <w:sz w:val="24"/>
          <w:szCs w:val="24"/>
        </w:rPr>
        <w:t xml:space="preserve">Товар считается </w:t>
      </w:r>
      <w:r w:rsidR="00866732">
        <w:rPr>
          <w:sz w:val="24"/>
          <w:szCs w:val="24"/>
        </w:rPr>
        <w:t>поставленным</w:t>
      </w:r>
      <w:r w:rsidRPr="004856F6">
        <w:rPr>
          <w:sz w:val="24"/>
          <w:szCs w:val="24"/>
        </w:rPr>
        <w:t xml:space="preserve"> Поставщиком и принятым Заказчиком с </w:t>
      </w:r>
      <w:r w:rsidR="00866732">
        <w:rPr>
          <w:sz w:val="24"/>
          <w:szCs w:val="24"/>
        </w:rPr>
        <w:t>даты</w:t>
      </w:r>
      <w:r w:rsidRPr="004856F6">
        <w:rPr>
          <w:sz w:val="24"/>
          <w:szCs w:val="24"/>
        </w:rPr>
        <w:t xml:space="preserve"> подписания Заказчиком документов о приемке (</w:t>
      </w:r>
      <w:r w:rsidRPr="004856F6">
        <w:rPr>
          <w:snapToGrid w:val="0"/>
          <w:sz w:val="24"/>
          <w:szCs w:val="24"/>
        </w:rPr>
        <w:t>товарной накладной</w:t>
      </w:r>
      <w:r w:rsidR="00866732">
        <w:rPr>
          <w:snapToGrid w:val="0"/>
          <w:sz w:val="24"/>
          <w:szCs w:val="24"/>
        </w:rPr>
        <w:t xml:space="preserve"> </w:t>
      </w:r>
      <w:r w:rsidRPr="004856F6">
        <w:rPr>
          <w:sz w:val="24"/>
          <w:szCs w:val="24"/>
        </w:rPr>
        <w:t xml:space="preserve">или </w:t>
      </w:r>
      <w:r w:rsidR="00866732">
        <w:rPr>
          <w:sz w:val="24"/>
          <w:szCs w:val="24"/>
        </w:rPr>
        <w:t>универсальный передаточный документ</w:t>
      </w:r>
      <w:r w:rsidRPr="004856F6">
        <w:rPr>
          <w:sz w:val="24"/>
          <w:szCs w:val="24"/>
        </w:rPr>
        <w:t>).</w:t>
      </w:r>
    </w:p>
    <w:p w:rsidR="008D7271" w:rsidRPr="00DA5B34" w:rsidRDefault="00CA68A4" w:rsidP="00C35407">
      <w:pPr>
        <w:pStyle w:val="23"/>
        <w:spacing w:line="240" w:lineRule="auto"/>
        <w:ind w:left="0" w:firstLine="284"/>
        <w:jc w:val="both"/>
        <w:rPr>
          <w:sz w:val="24"/>
          <w:szCs w:val="24"/>
        </w:rPr>
      </w:pPr>
      <w:r w:rsidRPr="004856F6">
        <w:rPr>
          <w:sz w:val="24"/>
          <w:szCs w:val="24"/>
        </w:rPr>
        <w:t>4.4.</w:t>
      </w:r>
      <w:r w:rsidR="00DA5B34">
        <w:rPr>
          <w:sz w:val="24"/>
          <w:szCs w:val="24"/>
        </w:rPr>
        <w:t xml:space="preserve"> </w:t>
      </w:r>
      <w:r w:rsidRPr="004856F6">
        <w:rPr>
          <w:sz w:val="24"/>
          <w:szCs w:val="24"/>
        </w:rPr>
        <w:t>Товар, не соответствующий требованиям, указанным в Приложениях №</w:t>
      </w:r>
      <w:r w:rsidR="00DA5B34">
        <w:rPr>
          <w:sz w:val="24"/>
          <w:szCs w:val="24"/>
        </w:rPr>
        <w:t xml:space="preserve"> </w:t>
      </w:r>
      <w:r w:rsidRPr="004856F6">
        <w:rPr>
          <w:sz w:val="24"/>
          <w:szCs w:val="24"/>
        </w:rPr>
        <w:t>1 и №</w:t>
      </w:r>
      <w:r w:rsidR="00DA5B34">
        <w:rPr>
          <w:sz w:val="24"/>
          <w:szCs w:val="24"/>
        </w:rPr>
        <w:t xml:space="preserve"> 2, считается недопоставленным.</w:t>
      </w:r>
    </w:p>
    <w:p w:rsidR="00CA68A4" w:rsidRPr="004856F6" w:rsidRDefault="00CA68A4" w:rsidP="00435DD0">
      <w:pPr>
        <w:pStyle w:val="1"/>
        <w:keepNext w:val="0"/>
        <w:spacing w:before="0" w:line="276" w:lineRule="auto"/>
        <w:ind w:firstLine="284"/>
        <w:jc w:val="center"/>
        <w:rPr>
          <w:rFonts w:ascii="Times New Roman" w:hAnsi="Times New Roman"/>
          <w:bCs w:val="0"/>
          <w:color w:val="auto"/>
          <w:sz w:val="24"/>
          <w:szCs w:val="24"/>
        </w:rPr>
      </w:pPr>
      <w:r w:rsidRPr="004856F6">
        <w:rPr>
          <w:rFonts w:ascii="Times New Roman" w:hAnsi="Times New Roman"/>
          <w:bCs w:val="0"/>
          <w:color w:val="auto"/>
          <w:sz w:val="24"/>
          <w:szCs w:val="24"/>
        </w:rPr>
        <w:t>5. Поряд</w:t>
      </w:r>
      <w:r w:rsidR="005F36A1">
        <w:rPr>
          <w:rFonts w:ascii="Times New Roman" w:hAnsi="Times New Roman"/>
          <w:bCs w:val="0"/>
          <w:color w:val="auto"/>
          <w:sz w:val="24"/>
          <w:szCs w:val="24"/>
        </w:rPr>
        <w:t>ок приемки поставляемого Товара</w:t>
      </w:r>
    </w:p>
    <w:p w:rsidR="004F1003" w:rsidRPr="006639EB" w:rsidRDefault="004F1003" w:rsidP="00C35407">
      <w:pPr>
        <w:pStyle w:val="2"/>
        <w:spacing w:before="0" w:after="0"/>
        <w:ind w:firstLine="284"/>
        <w:jc w:val="both"/>
        <w:rPr>
          <w:rFonts w:ascii="Times New Roman" w:hAnsi="Times New Roman"/>
          <w:b w:val="0"/>
          <w:bCs w:val="0"/>
          <w:i w:val="0"/>
          <w:iCs w:val="0"/>
          <w:sz w:val="24"/>
          <w:szCs w:val="24"/>
        </w:rPr>
      </w:pPr>
      <w:r w:rsidRPr="006639EB">
        <w:rPr>
          <w:rFonts w:ascii="Times New Roman" w:hAnsi="Times New Roman"/>
          <w:b w:val="0"/>
          <w:bCs w:val="0"/>
          <w:i w:val="0"/>
          <w:iCs w:val="0"/>
          <w:sz w:val="24"/>
          <w:szCs w:val="24"/>
        </w:rPr>
        <w:t xml:space="preserve">5.1. </w:t>
      </w:r>
      <w:r w:rsidR="00BC3C50" w:rsidRPr="00BC3C50">
        <w:rPr>
          <w:rFonts w:ascii="Times New Roman" w:hAnsi="Times New Roman"/>
          <w:b w:val="0"/>
          <w:bCs w:val="0"/>
          <w:i w:val="0"/>
          <w:iCs w:val="0"/>
          <w:sz w:val="24"/>
          <w:szCs w:val="24"/>
        </w:rPr>
        <w:t>Заказчик обязуется осуществить приемку товара с участием Поставщика (осмотр, проверку по количеству, ассортименту, принятие). Заказчик обязан подписать товарную накладную или универсальный передаточный документ в течение 3 календарных дней со дня поставки Товара. Результат приемки товара – товарная накладная или универсальный передаточный документ, подписанные обеими Сторонами.</w:t>
      </w:r>
    </w:p>
    <w:p w:rsidR="004F1003" w:rsidRPr="006639EB" w:rsidRDefault="004F1003" w:rsidP="00C35407">
      <w:pPr>
        <w:pStyle w:val="2"/>
        <w:spacing w:before="0" w:after="0"/>
        <w:ind w:firstLine="284"/>
        <w:jc w:val="both"/>
        <w:rPr>
          <w:rFonts w:ascii="Times New Roman" w:hAnsi="Times New Roman"/>
          <w:b w:val="0"/>
          <w:bCs w:val="0"/>
          <w:i w:val="0"/>
          <w:iCs w:val="0"/>
          <w:sz w:val="24"/>
          <w:szCs w:val="24"/>
        </w:rPr>
      </w:pPr>
      <w:r w:rsidRPr="006639EB">
        <w:rPr>
          <w:rFonts w:ascii="Times New Roman" w:hAnsi="Times New Roman"/>
          <w:b w:val="0"/>
          <w:bCs w:val="0"/>
          <w:i w:val="0"/>
          <w:iCs w:val="0"/>
          <w:sz w:val="24"/>
          <w:szCs w:val="24"/>
        </w:rPr>
        <w:t>5.2. Приемка товара</w:t>
      </w:r>
      <w:r>
        <w:rPr>
          <w:rFonts w:ascii="Times New Roman" w:hAnsi="Times New Roman"/>
          <w:b w:val="0"/>
          <w:bCs w:val="0"/>
          <w:i w:val="0"/>
          <w:iCs w:val="0"/>
          <w:sz w:val="24"/>
          <w:szCs w:val="24"/>
        </w:rPr>
        <w:t xml:space="preserve"> </w:t>
      </w:r>
      <w:r w:rsidRPr="006639EB">
        <w:rPr>
          <w:rFonts w:ascii="Times New Roman" w:hAnsi="Times New Roman"/>
          <w:b w:val="0"/>
          <w:bCs w:val="0"/>
          <w:i w:val="0"/>
          <w:iCs w:val="0"/>
          <w:sz w:val="24"/>
          <w:szCs w:val="24"/>
        </w:rPr>
        <w:t>осуществляется по адресу</w:t>
      </w:r>
      <w:r w:rsidRPr="004F1003">
        <w:rPr>
          <w:rFonts w:ascii="Times New Roman" w:hAnsi="Times New Roman"/>
          <w:b w:val="0"/>
          <w:bCs w:val="0"/>
          <w:i w:val="0"/>
          <w:iCs w:val="0"/>
          <w:sz w:val="24"/>
          <w:szCs w:val="24"/>
        </w:rPr>
        <w:t>: Владимирская область, г. Муром, ул. Ремесленная Слободка, д.18.</w:t>
      </w:r>
    </w:p>
    <w:p w:rsidR="004F1003" w:rsidRPr="006639EB" w:rsidRDefault="004F1003" w:rsidP="00C35407">
      <w:pPr>
        <w:pStyle w:val="2"/>
        <w:spacing w:before="0" w:after="120"/>
        <w:ind w:firstLine="284"/>
        <w:jc w:val="both"/>
        <w:rPr>
          <w:rFonts w:ascii="Times New Roman" w:hAnsi="Times New Roman"/>
          <w:b w:val="0"/>
          <w:bCs w:val="0"/>
          <w:sz w:val="24"/>
          <w:szCs w:val="24"/>
        </w:rPr>
      </w:pPr>
      <w:r w:rsidRPr="006639EB">
        <w:rPr>
          <w:rFonts w:ascii="Times New Roman" w:hAnsi="Times New Roman"/>
          <w:b w:val="0"/>
          <w:bCs w:val="0"/>
          <w:i w:val="0"/>
          <w:iCs w:val="0"/>
          <w:sz w:val="24"/>
          <w:szCs w:val="24"/>
        </w:rPr>
        <w:t>5.3. Со стороны Заказчика приемку Товара буд</w:t>
      </w:r>
      <w:r>
        <w:rPr>
          <w:rFonts w:ascii="Times New Roman" w:hAnsi="Times New Roman"/>
          <w:b w:val="0"/>
          <w:bCs w:val="0"/>
          <w:i w:val="0"/>
          <w:iCs w:val="0"/>
          <w:sz w:val="24"/>
          <w:szCs w:val="24"/>
        </w:rPr>
        <w:t>е</w:t>
      </w:r>
      <w:r w:rsidRPr="006639EB">
        <w:rPr>
          <w:rFonts w:ascii="Times New Roman" w:hAnsi="Times New Roman"/>
          <w:b w:val="0"/>
          <w:bCs w:val="0"/>
          <w:i w:val="0"/>
          <w:iCs w:val="0"/>
          <w:sz w:val="24"/>
          <w:szCs w:val="24"/>
        </w:rPr>
        <w:t>т осуществлять представитель Заказчика</w:t>
      </w:r>
      <w:r w:rsidRPr="006639EB">
        <w:rPr>
          <w:rFonts w:ascii="Times New Roman" w:hAnsi="Times New Roman"/>
          <w:b w:val="0"/>
          <w:bCs w:val="0"/>
          <w:sz w:val="24"/>
          <w:szCs w:val="24"/>
        </w:rPr>
        <w:t xml:space="preserve">, </w:t>
      </w:r>
      <w:r w:rsidRPr="006639EB">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6639EB">
        <w:rPr>
          <w:rFonts w:ascii="Times New Roman" w:hAnsi="Times New Roman"/>
          <w:b w:val="0"/>
          <w:bCs w:val="0"/>
          <w:sz w:val="24"/>
          <w:szCs w:val="24"/>
        </w:rPr>
        <w:t>.</w:t>
      </w:r>
    </w:p>
    <w:p w:rsidR="00CA68A4" w:rsidRPr="004856F6" w:rsidRDefault="00B05A04" w:rsidP="00435DD0">
      <w:pPr>
        <w:pStyle w:val="22"/>
        <w:tabs>
          <w:tab w:val="clear" w:pos="0"/>
          <w:tab w:val="left" w:pos="1134"/>
        </w:tabs>
        <w:spacing w:line="276" w:lineRule="auto"/>
        <w:ind w:firstLine="284"/>
        <w:jc w:val="center"/>
        <w:rPr>
          <w:b/>
        </w:rPr>
      </w:pPr>
      <w:r>
        <w:rPr>
          <w:b/>
        </w:rPr>
        <w:t>6. Права и обязанности сторон</w:t>
      </w:r>
    </w:p>
    <w:p w:rsidR="00CA68A4" w:rsidRPr="004856F6" w:rsidRDefault="00CA68A4" w:rsidP="00C35407">
      <w:pPr>
        <w:pStyle w:val="22"/>
        <w:tabs>
          <w:tab w:val="clear" w:pos="0"/>
          <w:tab w:val="left" w:pos="1134"/>
        </w:tabs>
        <w:ind w:firstLine="284"/>
        <w:jc w:val="both"/>
      </w:pPr>
      <w:r w:rsidRPr="004856F6">
        <w:t>6.1. Поставщик обязан:</w:t>
      </w:r>
    </w:p>
    <w:p w:rsidR="00CA68A4" w:rsidRPr="004856F6" w:rsidRDefault="00CA68A4" w:rsidP="00C35407">
      <w:pPr>
        <w:pStyle w:val="22"/>
        <w:tabs>
          <w:tab w:val="clear" w:pos="0"/>
          <w:tab w:val="left" w:pos="1134"/>
        </w:tabs>
        <w:ind w:firstLine="284"/>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CA68A4" w:rsidRPr="004856F6" w:rsidRDefault="00CA68A4" w:rsidP="00C35407">
      <w:pPr>
        <w:ind w:firstLine="284"/>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CA68A4" w:rsidRPr="004856F6" w:rsidRDefault="00CA68A4" w:rsidP="00C35407">
      <w:pPr>
        <w:pStyle w:val="22"/>
        <w:tabs>
          <w:tab w:val="clear" w:pos="0"/>
          <w:tab w:val="left" w:pos="1134"/>
        </w:tabs>
        <w:ind w:firstLine="284"/>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CA68A4" w:rsidRPr="004856F6" w:rsidRDefault="00CA68A4" w:rsidP="00C35407">
      <w:pPr>
        <w:pStyle w:val="22"/>
        <w:tabs>
          <w:tab w:val="clear" w:pos="0"/>
          <w:tab w:val="left" w:pos="1134"/>
        </w:tabs>
        <w:ind w:firstLine="284"/>
        <w:jc w:val="both"/>
      </w:pPr>
      <w:r w:rsidRPr="004856F6">
        <w:t>6.1.4. Передать Заказчику Товар свободным от прав третьих лиц.</w:t>
      </w:r>
    </w:p>
    <w:p w:rsidR="00CA68A4" w:rsidRPr="004856F6" w:rsidRDefault="00CA68A4" w:rsidP="00C35407">
      <w:pPr>
        <w:pStyle w:val="22"/>
        <w:tabs>
          <w:tab w:val="clear" w:pos="0"/>
          <w:tab w:val="left" w:pos="1134"/>
        </w:tabs>
        <w:ind w:firstLine="284"/>
        <w:jc w:val="both"/>
      </w:pPr>
      <w:r w:rsidRPr="004856F6">
        <w:t>6.2. Поставщик вправе:</w:t>
      </w:r>
    </w:p>
    <w:p w:rsidR="00CA68A4" w:rsidRPr="004856F6" w:rsidRDefault="00CA68A4" w:rsidP="00C35407">
      <w:pPr>
        <w:pStyle w:val="22"/>
        <w:tabs>
          <w:tab w:val="clear" w:pos="0"/>
          <w:tab w:val="left" w:pos="1134"/>
        </w:tabs>
        <w:ind w:firstLine="284"/>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CA68A4" w:rsidRPr="004856F6" w:rsidRDefault="00CA68A4" w:rsidP="00C35407">
      <w:pPr>
        <w:pStyle w:val="22"/>
        <w:tabs>
          <w:tab w:val="clear" w:pos="0"/>
          <w:tab w:val="left" w:pos="1134"/>
        </w:tabs>
        <w:ind w:firstLine="284"/>
        <w:jc w:val="both"/>
      </w:pPr>
      <w:r w:rsidRPr="004856F6">
        <w:t>6.3. Заказчик обязан:</w:t>
      </w:r>
    </w:p>
    <w:p w:rsidR="00CA68A4" w:rsidRPr="004856F6" w:rsidRDefault="00CA68A4" w:rsidP="00C35407">
      <w:pPr>
        <w:pStyle w:val="22"/>
        <w:tabs>
          <w:tab w:val="clear" w:pos="0"/>
          <w:tab w:val="left" w:pos="1134"/>
        </w:tabs>
        <w:ind w:firstLine="284"/>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8D7271" w:rsidRPr="00DA5B34" w:rsidRDefault="00CA68A4" w:rsidP="00C35407">
      <w:pPr>
        <w:pStyle w:val="22"/>
        <w:tabs>
          <w:tab w:val="clear" w:pos="0"/>
          <w:tab w:val="left" w:pos="1134"/>
        </w:tabs>
        <w:spacing w:after="120"/>
        <w:ind w:firstLine="284"/>
        <w:jc w:val="both"/>
      </w:pPr>
      <w:r w:rsidRPr="004856F6">
        <w:t>6.3.2. Произвести оплату Товара на условиях, предусмотренных настоящим Договором.</w:t>
      </w:r>
    </w:p>
    <w:p w:rsidR="00CA68A4" w:rsidRPr="004856F6" w:rsidRDefault="00B05A04" w:rsidP="00435DD0">
      <w:pPr>
        <w:pStyle w:val="22"/>
        <w:tabs>
          <w:tab w:val="clear" w:pos="0"/>
          <w:tab w:val="left" w:pos="1134"/>
        </w:tabs>
        <w:spacing w:line="276" w:lineRule="auto"/>
        <w:ind w:firstLine="284"/>
        <w:jc w:val="center"/>
        <w:rPr>
          <w:b/>
        </w:rPr>
      </w:pPr>
      <w:r>
        <w:rPr>
          <w:b/>
          <w:bCs/>
        </w:rPr>
        <w:t>7. Форс-мажорные обстоятельства</w:t>
      </w:r>
    </w:p>
    <w:p w:rsidR="00CA68A4" w:rsidRPr="004856F6" w:rsidRDefault="00CA68A4" w:rsidP="00C35407">
      <w:pPr>
        <w:pStyle w:val="22"/>
        <w:tabs>
          <w:tab w:val="clear" w:pos="0"/>
          <w:tab w:val="left" w:pos="1134"/>
        </w:tabs>
        <w:ind w:firstLine="284"/>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CA68A4" w:rsidRPr="004856F6" w:rsidRDefault="00CA68A4" w:rsidP="00C35407">
      <w:pPr>
        <w:pStyle w:val="22"/>
        <w:tabs>
          <w:tab w:val="clear" w:pos="0"/>
          <w:tab w:val="left" w:pos="1134"/>
        </w:tabs>
        <w:ind w:firstLine="284"/>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CA68A4" w:rsidRPr="004856F6" w:rsidRDefault="00CA68A4" w:rsidP="00C35407">
      <w:pPr>
        <w:pStyle w:val="22"/>
        <w:tabs>
          <w:tab w:val="clear" w:pos="0"/>
          <w:tab w:val="left" w:pos="1134"/>
        </w:tabs>
        <w:ind w:firstLine="284"/>
        <w:jc w:val="both"/>
      </w:pPr>
      <w:r w:rsidRPr="004856F6">
        <w:t>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w:t>
      </w:r>
      <w:r w:rsidRPr="004856F6">
        <w:lastRenderedPageBreak/>
        <w:t>ру. Уведомление направляется по факсу или по почте заказным письмом с уведомлением о вручении.</w:t>
      </w:r>
    </w:p>
    <w:p w:rsidR="008D7271" w:rsidRPr="00DA5B34" w:rsidRDefault="00CA68A4" w:rsidP="00C35407">
      <w:pPr>
        <w:pStyle w:val="22"/>
        <w:tabs>
          <w:tab w:val="clear" w:pos="0"/>
          <w:tab w:val="left" w:pos="1134"/>
        </w:tabs>
        <w:spacing w:after="120"/>
        <w:ind w:firstLine="284"/>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rsidR="00CA68A4" w:rsidRPr="004856F6" w:rsidRDefault="00B05A04" w:rsidP="00435DD0">
      <w:pPr>
        <w:pStyle w:val="22"/>
        <w:tabs>
          <w:tab w:val="clear" w:pos="0"/>
          <w:tab w:val="left" w:pos="1134"/>
        </w:tabs>
        <w:spacing w:line="276" w:lineRule="auto"/>
        <w:ind w:firstLine="284"/>
        <w:jc w:val="center"/>
        <w:rPr>
          <w:b/>
        </w:rPr>
      </w:pPr>
      <w:r>
        <w:rPr>
          <w:b/>
        </w:rPr>
        <w:t>8. Разрешение споров</w:t>
      </w:r>
    </w:p>
    <w:p w:rsidR="00CA68A4" w:rsidRPr="004856F6" w:rsidRDefault="00CA68A4" w:rsidP="0095444F">
      <w:pPr>
        <w:pStyle w:val="22"/>
        <w:tabs>
          <w:tab w:val="clear" w:pos="0"/>
          <w:tab w:val="left" w:pos="1134"/>
        </w:tabs>
        <w:ind w:firstLine="284"/>
        <w:jc w:val="both"/>
      </w:pPr>
      <w:r w:rsidRPr="004856F6">
        <w:t>8.1. Любой спор, разногласие, требование или претензия, возник</w:t>
      </w:r>
      <w:r w:rsidR="00435DD0">
        <w:t xml:space="preserve">ающие при исполнении </w:t>
      </w:r>
      <w:r w:rsidR="00F255A4">
        <w:t xml:space="preserve">настоящего </w:t>
      </w:r>
      <w:r w:rsidR="00F255A4" w:rsidRPr="004856F6">
        <w:t>Договора,</w:t>
      </w:r>
      <w:r w:rsidRPr="004856F6">
        <w:t xml:space="preserve"> разрешаются Сторонами путем ведения переговоров или в претензионном порядке.</w:t>
      </w:r>
    </w:p>
    <w:p w:rsidR="00CA68A4" w:rsidRPr="004856F6" w:rsidRDefault="00CA68A4" w:rsidP="0095444F">
      <w:pPr>
        <w:pStyle w:val="22"/>
        <w:tabs>
          <w:tab w:val="clear" w:pos="0"/>
          <w:tab w:val="left" w:pos="1134"/>
        </w:tabs>
        <w:ind w:firstLine="284"/>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CA68A4" w:rsidRPr="004856F6" w:rsidRDefault="00CA68A4" w:rsidP="0095444F">
      <w:pPr>
        <w:pStyle w:val="22"/>
        <w:tabs>
          <w:tab w:val="clear" w:pos="0"/>
          <w:tab w:val="left" w:pos="1134"/>
        </w:tabs>
        <w:ind w:firstLine="284"/>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w:t>
      </w:r>
    </w:p>
    <w:p w:rsidR="008D7271" w:rsidRPr="00DA5B34" w:rsidRDefault="00CA68A4" w:rsidP="0095444F">
      <w:pPr>
        <w:pStyle w:val="22"/>
        <w:tabs>
          <w:tab w:val="clear" w:pos="0"/>
          <w:tab w:val="left" w:pos="1134"/>
        </w:tabs>
        <w:spacing w:after="120"/>
        <w:ind w:firstLine="284"/>
        <w:jc w:val="both"/>
      </w:pPr>
      <w:r w:rsidRPr="004856F6">
        <w:t>8.4. К правоотношениям Сторон по настоящему Договору применяется гражданское право.</w:t>
      </w:r>
    </w:p>
    <w:p w:rsidR="00CA68A4" w:rsidRPr="004856F6" w:rsidRDefault="00CA68A4" w:rsidP="0095444F">
      <w:pPr>
        <w:pStyle w:val="22"/>
        <w:tabs>
          <w:tab w:val="clear" w:pos="0"/>
          <w:tab w:val="left" w:pos="1134"/>
        </w:tabs>
        <w:ind w:firstLine="284"/>
        <w:jc w:val="center"/>
        <w:rPr>
          <w:b/>
        </w:rPr>
      </w:pPr>
      <w:r w:rsidRPr="004856F6">
        <w:rPr>
          <w:b/>
        </w:rPr>
        <w:t>9. Ответственность сторон</w:t>
      </w:r>
    </w:p>
    <w:p w:rsidR="003C47B0" w:rsidRPr="004856F6" w:rsidRDefault="00CA68A4" w:rsidP="0095444F">
      <w:pPr>
        <w:pStyle w:val="211"/>
        <w:spacing w:after="0"/>
        <w:ind w:left="0" w:firstLine="284"/>
        <w:jc w:val="both"/>
      </w:pPr>
      <w:r w:rsidRPr="004856F6">
        <w:t xml:space="preserve">9.1. </w:t>
      </w:r>
      <w:r w:rsidR="003C47B0" w:rsidRPr="004856F6">
        <w:t>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3C47B0" w:rsidRPr="004856F6" w:rsidRDefault="003C47B0" w:rsidP="0095444F">
      <w:pPr>
        <w:pStyle w:val="Warning"/>
        <w:spacing w:before="0" w:after="0" w:line="240" w:lineRule="auto"/>
        <w:ind w:firstLine="284"/>
        <w:jc w:val="both"/>
        <w:rPr>
          <w:i w:val="0"/>
          <w:color w:val="auto"/>
          <w:sz w:val="24"/>
          <w:szCs w:val="24"/>
        </w:rPr>
      </w:pPr>
      <w:r>
        <w:rPr>
          <w:i w:val="0"/>
          <w:color w:val="auto"/>
          <w:sz w:val="24"/>
          <w:szCs w:val="24"/>
        </w:rPr>
        <w:t xml:space="preserve">9.2. </w:t>
      </w:r>
      <w:r w:rsidRPr="004856F6">
        <w:rPr>
          <w:i w:val="0"/>
          <w:color w:val="auto"/>
          <w:sz w:val="24"/>
          <w:szCs w:val="24"/>
        </w:rPr>
        <w:t xml:space="preserve">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w:t>
      </w:r>
      <w:r w:rsidR="001D3578">
        <w:rPr>
          <w:i w:val="0"/>
          <w:color w:val="auto"/>
          <w:sz w:val="24"/>
          <w:szCs w:val="24"/>
        </w:rPr>
        <w:t>исполненных Поставщиком.</w:t>
      </w:r>
    </w:p>
    <w:p w:rsidR="003C47B0" w:rsidRPr="004856F6" w:rsidRDefault="003C47B0" w:rsidP="0095444F">
      <w:pPr>
        <w:ind w:firstLine="284"/>
        <w:jc w:val="both"/>
        <w:rPr>
          <w:sz w:val="24"/>
          <w:szCs w:val="24"/>
        </w:rPr>
      </w:pPr>
      <w:r w:rsidRPr="004856F6">
        <w:rPr>
          <w:sz w:val="24"/>
          <w:szCs w:val="24"/>
        </w:rPr>
        <w:t>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rsidR="003C47B0" w:rsidRPr="004856F6" w:rsidRDefault="003C47B0" w:rsidP="0095444F">
      <w:pPr>
        <w:ind w:firstLine="284"/>
        <w:jc w:val="both"/>
        <w:rPr>
          <w:sz w:val="24"/>
          <w:szCs w:val="24"/>
          <w:lang w:eastAsia="en-US"/>
        </w:rPr>
      </w:pPr>
      <w:r w:rsidRPr="004856F6">
        <w:rPr>
          <w:sz w:val="24"/>
          <w:szCs w:val="24"/>
        </w:rPr>
        <w:t xml:space="preserve">9.3. </w:t>
      </w:r>
      <w:r w:rsidRPr="004856F6">
        <w:rPr>
          <w:sz w:val="24"/>
          <w:szCs w:val="24"/>
          <w:lang w:eastAsia="en-US"/>
        </w:rPr>
        <w:t>За каждый факт неисполнения или ненадлежащего исполнения Поставщиком обязательств, предусмотренных Договором</w:t>
      </w:r>
      <w:r w:rsidRPr="004856F6">
        <w:rPr>
          <w:sz w:val="24"/>
          <w:szCs w:val="24"/>
        </w:rPr>
        <w:t xml:space="preserve">, за исключением просрочки исполнения Поставщиком обязательств (в том числе гарантийного обязательства), предусмотренных Договором, Заказчик направляет Поставщику требование об уплате штрафа в размере </w:t>
      </w:r>
      <w:r w:rsidR="00B17187">
        <w:rPr>
          <w:sz w:val="24"/>
          <w:szCs w:val="24"/>
        </w:rPr>
        <w:t>1</w:t>
      </w:r>
      <w:r w:rsidRPr="004856F6">
        <w:rPr>
          <w:sz w:val="24"/>
          <w:szCs w:val="24"/>
        </w:rPr>
        <w:t xml:space="preserve"> процент</w:t>
      </w:r>
      <w:r w:rsidR="00B17187">
        <w:rPr>
          <w:sz w:val="24"/>
          <w:szCs w:val="24"/>
        </w:rPr>
        <w:t>а</w:t>
      </w:r>
      <w:r w:rsidRPr="004856F6">
        <w:rPr>
          <w:sz w:val="24"/>
          <w:szCs w:val="24"/>
        </w:rPr>
        <w:t xml:space="preserve"> от цены Договора (этапа), </w:t>
      </w:r>
      <w:r w:rsidRPr="004856F6">
        <w:rPr>
          <w:rFonts w:eastAsia="Calibri"/>
          <w:sz w:val="24"/>
          <w:szCs w:val="24"/>
        </w:rPr>
        <w:t>но не более 5 тыс. рублей и не менее 1 тыс. рублей</w:t>
      </w:r>
      <w:r w:rsidR="00B17187">
        <w:rPr>
          <w:rFonts w:eastAsia="Calibri"/>
          <w:sz w:val="24"/>
          <w:szCs w:val="24"/>
        </w:rPr>
        <w:t>.</w:t>
      </w:r>
    </w:p>
    <w:p w:rsidR="003C47B0" w:rsidRPr="004856F6" w:rsidRDefault="003C47B0" w:rsidP="0095444F">
      <w:pPr>
        <w:ind w:firstLine="284"/>
        <w:jc w:val="both"/>
        <w:rPr>
          <w:sz w:val="24"/>
          <w:szCs w:val="24"/>
          <w:lang w:eastAsia="en-US"/>
        </w:rPr>
      </w:pPr>
      <w:r w:rsidRPr="004856F6">
        <w:rPr>
          <w:sz w:val="24"/>
          <w:szCs w:val="24"/>
          <w:lang w:eastAsia="en-US"/>
        </w:rPr>
        <w:t>9.4.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цену Договора.</w:t>
      </w:r>
    </w:p>
    <w:p w:rsidR="003C47B0" w:rsidRPr="004856F6" w:rsidRDefault="003C47B0" w:rsidP="0095444F">
      <w:pPr>
        <w:ind w:firstLine="284"/>
        <w:jc w:val="both"/>
        <w:rPr>
          <w:sz w:val="24"/>
          <w:szCs w:val="24"/>
        </w:rPr>
      </w:pPr>
      <w:r w:rsidRPr="004856F6">
        <w:rPr>
          <w:sz w:val="24"/>
          <w:szCs w:val="24"/>
          <w:lang w:eastAsia="en-US"/>
        </w:rPr>
        <w:t xml:space="preserve">9.5.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3C47B0" w:rsidRPr="004856F6" w:rsidRDefault="003C47B0" w:rsidP="0095444F">
      <w:pPr>
        <w:ind w:firstLine="284"/>
        <w:jc w:val="both"/>
        <w:rPr>
          <w:sz w:val="24"/>
          <w:szCs w:val="24"/>
          <w:lang w:eastAsia="en-US"/>
        </w:rPr>
      </w:pPr>
      <w:r w:rsidRPr="004856F6">
        <w:rPr>
          <w:sz w:val="24"/>
          <w:szCs w:val="24"/>
          <w:lang w:eastAsia="en-US"/>
        </w:rPr>
        <w:t xml:space="preserve">9.6.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w:t>
      </w:r>
      <w:r w:rsidRPr="004856F6">
        <w:rPr>
          <w:sz w:val="24"/>
          <w:szCs w:val="24"/>
        </w:rPr>
        <w:t xml:space="preserve">Поставщик вправе потребовать уплаты </w:t>
      </w:r>
      <w:r w:rsidRPr="004856F6">
        <w:rPr>
          <w:sz w:val="24"/>
          <w:szCs w:val="24"/>
          <w:lang w:eastAsia="en-US"/>
        </w:rPr>
        <w:t>штрафа в размере 1000,</w:t>
      </w:r>
      <w:r w:rsidR="00FF6D51">
        <w:rPr>
          <w:sz w:val="24"/>
          <w:szCs w:val="24"/>
          <w:lang w:eastAsia="en-US"/>
        </w:rPr>
        <w:t>00 (одна тысяча) рублей.</w:t>
      </w:r>
    </w:p>
    <w:p w:rsidR="003C47B0" w:rsidRPr="004856F6" w:rsidRDefault="003C47B0" w:rsidP="0095444F">
      <w:pPr>
        <w:ind w:firstLine="284"/>
        <w:jc w:val="both"/>
        <w:rPr>
          <w:sz w:val="24"/>
          <w:szCs w:val="24"/>
          <w:lang w:eastAsia="en-US"/>
        </w:rPr>
      </w:pPr>
      <w:r>
        <w:rPr>
          <w:sz w:val="24"/>
          <w:szCs w:val="24"/>
          <w:lang w:eastAsia="en-US"/>
        </w:rPr>
        <w:t xml:space="preserve">9.7. </w:t>
      </w:r>
      <w:r w:rsidRPr="004856F6">
        <w:rPr>
          <w:sz w:val="24"/>
          <w:szCs w:val="24"/>
          <w:lang w:eastAsia="en-US"/>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3C47B0" w:rsidRPr="004856F6" w:rsidRDefault="003C47B0" w:rsidP="0095444F">
      <w:pPr>
        <w:ind w:firstLine="284"/>
        <w:jc w:val="both"/>
        <w:rPr>
          <w:sz w:val="24"/>
          <w:szCs w:val="24"/>
        </w:rPr>
      </w:pPr>
      <w:r w:rsidRPr="004856F6">
        <w:rPr>
          <w:sz w:val="24"/>
          <w:szCs w:val="24"/>
          <w:lang w:eastAsia="en-US"/>
        </w:rPr>
        <w:t xml:space="preserve">9.8.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3C47B0" w:rsidRPr="00361FEA" w:rsidRDefault="003C47B0" w:rsidP="0095444F">
      <w:pPr>
        <w:spacing w:after="120"/>
        <w:ind w:firstLine="284"/>
        <w:jc w:val="both"/>
        <w:rPr>
          <w:sz w:val="24"/>
          <w:szCs w:val="24"/>
        </w:rPr>
      </w:pPr>
      <w:r w:rsidRPr="004856F6">
        <w:rPr>
          <w:sz w:val="24"/>
          <w:szCs w:val="24"/>
        </w:rPr>
        <w:t>9.9. Заказчик имеет право произвести оплату по Договору з</w:t>
      </w:r>
      <w:r>
        <w:rPr>
          <w:sz w:val="24"/>
          <w:szCs w:val="24"/>
        </w:rPr>
        <w:t>а поставленный Товар за вычетом с</w:t>
      </w:r>
      <w:r w:rsidRPr="004856F6">
        <w:rPr>
          <w:sz w:val="24"/>
          <w:szCs w:val="24"/>
        </w:rPr>
        <w:t>умм, начисленных пени, штрафов, а также стоимости экспертизы качества Товара.</w:t>
      </w:r>
    </w:p>
    <w:p w:rsidR="00CA68A4" w:rsidRPr="004856F6" w:rsidRDefault="00CA68A4" w:rsidP="0095444F">
      <w:pPr>
        <w:shd w:val="clear" w:color="auto" w:fill="FFFFFF"/>
        <w:tabs>
          <w:tab w:val="left" w:pos="682"/>
        </w:tabs>
        <w:ind w:firstLine="284"/>
        <w:jc w:val="center"/>
        <w:rPr>
          <w:b/>
          <w:sz w:val="24"/>
          <w:szCs w:val="24"/>
        </w:rPr>
      </w:pPr>
      <w:r w:rsidRPr="004856F6">
        <w:rPr>
          <w:b/>
          <w:color w:val="000000"/>
          <w:sz w:val="24"/>
          <w:szCs w:val="24"/>
        </w:rPr>
        <w:t>10. Изменение Договора</w:t>
      </w:r>
    </w:p>
    <w:p w:rsidR="00B02662" w:rsidRPr="004856F6" w:rsidRDefault="00CA68A4" w:rsidP="0095444F">
      <w:pPr>
        <w:shd w:val="clear" w:color="auto" w:fill="FFFFFF"/>
        <w:ind w:firstLine="284"/>
        <w:jc w:val="both"/>
        <w:rPr>
          <w:color w:val="000000"/>
          <w:sz w:val="24"/>
          <w:szCs w:val="24"/>
        </w:rPr>
      </w:pPr>
      <w:r w:rsidRPr="004856F6">
        <w:rPr>
          <w:color w:val="000000"/>
          <w:sz w:val="24"/>
          <w:szCs w:val="24"/>
        </w:rPr>
        <w:t xml:space="preserve">10.1. </w:t>
      </w:r>
      <w:r w:rsidR="00B02662" w:rsidRPr="004856F6">
        <w:rPr>
          <w:color w:val="000000"/>
          <w:sz w:val="24"/>
          <w:szCs w:val="24"/>
        </w:rPr>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B02662" w:rsidRPr="004856F6" w:rsidRDefault="00B02662" w:rsidP="0095444F">
      <w:pPr>
        <w:shd w:val="clear" w:color="auto" w:fill="FFFFFF"/>
        <w:ind w:firstLine="284"/>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B02662" w:rsidRPr="004856F6" w:rsidRDefault="00B02662" w:rsidP="0095444F">
      <w:pPr>
        <w:shd w:val="clear" w:color="auto" w:fill="FFFFFF"/>
        <w:ind w:firstLine="284"/>
        <w:jc w:val="both"/>
        <w:rPr>
          <w:color w:val="000000"/>
          <w:sz w:val="24"/>
          <w:szCs w:val="24"/>
        </w:rPr>
      </w:pPr>
      <w:r w:rsidRPr="004856F6">
        <w:rPr>
          <w:color w:val="000000"/>
          <w:sz w:val="24"/>
          <w:szCs w:val="24"/>
        </w:rPr>
        <w:lastRenderedPageBreak/>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B02662" w:rsidRPr="004856F6" w:rsidRDefault="00B02662" w:rsidP="0095444F">
      <w:pPr>
        <w:shd w:val="clear" w:color="auto" w:fill="FFFFFF"/>
        <w:ind w:firstLine="284"/>
        <w:jc w:val="both"/>
        <w:rPr>
          <w:color w:val="000000"/>
          <w:sz w:val="24"/>
          <w:szCs w:val="24"/>
        </w:rPr>
      </w:pPr>
      <w:r w:rsidRPr="004856F6">
        <w:rPr>
          <w:color w:val="000000"/>
          <w:sz w:val="24"/>
          <w:szCs w:val="24"/>
        </w:rPr>
        <w:t xml:space="preserve">10.2. При исполнении </w:t>
      </w:r>
      <w:r>
        <w:rPr>
          <w:color w:val="000000"/>
          <w:sz w:val="24"/>
          <w:szCs w:val="24"/>
        </w:rPr>
        <w:t>Договор</w:t>
      </w:r>
      <w:r w:rsidRPr="004856F6">
        <w:rPr>
          <w:color w:val="000000"/>
          <w:sz w:val="24"/>
          <w:szCs w:val="24"/>
        </w:rPr>
        <w:t>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B02662" w:rsidRPr="004856F6" w:rsidRDefault="00B02662" w:rsidP="00B02662">
      <w:pPr>
        <w:pStyle w:val="ListParagraph1"/>
        <w:tabs>
          <w:tab w:val="left" w:pos="90"/>
        </w:tabs>
        <w:spacing w:line="100" w:lineRule="atLeast"/>
        <w:ind w:left="0" w:firstLine="284"/>
        <w:jc w:val="both"/>
        <w:rPr>
          <w:b/>
          <w:bCs/>
          <w:color w:val="000000"/>
          <w:sz w:val="24"/>
          <w:szCs w:val="24"/>
        </w:rPr>
      </w:pPr>
      <w:r>
        <w:rPr>
          <w:b/>
          <w:bCs/>
          <w:color w:val="000000"/>
          <w:spacing w:val="-5"/>
          <w:sz w:val="24"/>
          <w:szCs w:val="24"/>
        </w:rPr>
        <w:t xml:space="preserve">10.3. </w:t>
      </w:r>
      <w:r w:rsidRPr="004856F6">
        <w:rPr>
          <w:b/>
          <w:bCs/>
          <w:color w:val="000000"/>
          <w:spacing w:val="-5"/>
          <w:sz w:val="24"/>
          <w:szCs w:val="24"/>
        </w:rPr>
        <w:t xml:space="preserve">Расторжение </w:t>
      </w:r>
      <w:r>
        <w:rPr>
          <w:b/>
          <w:bCs/>
          <w:color w:val="000000"/>
          <w:spacing w:val="-5"/>
          <w:sz w:val="24"/>
          <w:szCs w:val="24"/>
        </w:rPr>
        <w:t>Договор</w:t>
      </w:r>
      <w:r w:rsidRPr="004856F6">
        <w:rPr>
          <w:b/>
          <w:bCs/>
          <w:color w:val="000000"/>
          <w:spacing w:val="-5"/>
          <w:sz w:val="24"/>
          <w:szCs w:val="24"/>
        </w:rPr>
        <w:t>а</w:t>
      </w:r>
      <w:r w:rsidRPr="004856F6">
        <w:rPr>
          <w:b/>
          <w:bCs/>
          <w:color w:val="000000"/>
          <w:sz w:val="24"/>
          <w:szCs w:val="24"/>
        </w:rPr>
        <w:t>:</w:t>
      </w:r>
    </w:p>
    <w:p w:rsidR="00B02662" w:rsidRPr="004856F6" w:rsidRDefault="00B02662" w:rsidP="00B02662">
      <w:pPr>
        <w:pStyle w:val="2"/>
        <w:keepNext w:val="0"/>
        <w:numPr>
          <w:ilvl w:val="1"/>
          <w:numId w:val="0"/>
        </w:numPr>
        <w:spacing w:before="0" w:after="0"/>
        <w:ind w:firstLine="284"/>
        <w:jc w:val="both"/>
        <w:rPr>
          <w:rFonts w:ascii="Times New Roman" w:hAnsi="Times New Roman"/>
          <w:color w:val="000000"/>
          <w:sz w:val="24"/>
          <w:szCs w:val="24"/>
        </w:rPr>
      </w:pPr>
      <w:r w:rsidRPr="004856F6">
        <w:rPr>
          <w:rFonts w:ascii="Times New Roman" w:hAnsi="Times New Roman"/>
          <w:b w:val="0"/>
          <w:i w:val="0"/>
          <w:color w:val="000000"/>
          <w:sz w:val="24"/>
          <w:szCs w:val="24"/>
        </w:rPr>
        <w:t xml:space="preserve">10.3.1.Расторжение </w:t>
      </w:r>
      <w:r>
        <w:rPr>
          <w:rFonts w:ascii="Times New Roman" w:hAnsi="Times New Roman"/>
          <w:b w:val="0"/>
          <w:i w:val="0"/>
          <w:color w:val="000000"/>
          <w:sz w:val="24"/>
          <w:szCs w:val="24"/>
        </w:rPr>
        <w:t>Договор</w:t>
      </w:r>
      <w:r w:rsidRPr="004856F6">
        <w:rPr>
          <w:rFonts w:ascii="Times New Roman" w:hAnsi="Times New Roman"/>
          <w:b w:val="0"/>
          <w:i w:val="0"/>
          <w:color w:val="000000"/>
          <w:sz w:val="24"/>
          <w:szCs w:val="24"/>
        </w:rPr>
        <w:t xml:space="preserve">а допускается по соглашению сторон, по решению суда, в случае одностороннего отказа стороны </w:t>
      </w:r>
      <w:r>
        <w:rPr>
          <w:rFonts w:ascii="Times New Roman" w:hAnsi="Times New Roman"/>
          <w:b w:val="0"/>
          <w:i w:val="0"/>
          <w:color w:val="000000"/>
          <w:sz w:val="24"/>
          <w:szCs w:val="24"/>
        </w:rPr>
        <w:t>Договор</w:t>
      </w:r>
      <w:r w:rsidRPr="004856F6">
        <w:rPr>
          <w:rFonts w:ascii="Times New Roman" w:hAnsi="Times New Roman"/>
          <w:b w:val="0"/>
          <w:i w:val="0"/>
          <w:color w:val="000000"/>
          <w:sz w:val="24"/>
          <w:szCs w:val="24"/>
        </w:rPr>
        <w:t xml:space="preserve">а от исполнения </w:t>
      </w:r>
      <w:r>
        <w:rPr>
          <w:rFonts w:ascii="Times New Roman" w:hAnsi="Times New Roman"/>
          <w:b w:val="0"/>
          <w:i w:val="0"/>
          <w:color w:val="000000"/>
          <w:sz w:val="24"/>
          <w:szCs w:val="24"/>
        </w:rPr>
        <w:t>Договор</w:t>
      </w:r>
      <w:r w:rsidRPr="004856F6">
        <w:rPr>
          <w:rFonts w:ascii="Times New Roman" w:hAnsi="Times New Roman"/>
          <w:b w:val="0"/>
          <w:i w:val="0"/>
          <w:color w:val="000000"/>
          <w:sz w:val="24"/>
          <w:szCs w:val="24"/>
        </w:rPr>
        <w:t>а в соответствии с гражданским законодательством</w:t>
      </w:r>
      <w:r w:rsidRPr="004856F6">
        <w:rPr>
          <w:rFonts w:ascii="Times New Roman" w:hAnsi="Times New Roman"/>
          <w:color w:val="000000"/>
          <w:sz w:val="24"/>
          <w:szCs w:val="24"/>
        </w:rPr>
        <w:t>.</w:t>
      </w:r>
    </w:p>
    <w:p w:rsidR="00497C23" w:rsidRPr="00DA5B34" w:rsidRDefault="00B02662" w:rsidP="00B02662">
      <w:pPr>
        <w:shd w:val="clear" w:color="auto" w:fill="FFFFFF"/>
        <w:spacing w:after="120"/>
        <w:ind w:firstLine="284"/>
        <w:jc w:val="both"/>
        <w:rPr>
          <w:sz w:val="24"/>
          <w:szCs w:val="24"/>
        </w:rPr>
      </w:pPr>
      <w:r w:rsidRPr="004856F6">
        <w:rPr>
          <w:color w:val="000000"/>
          <w:sz w:val="24"/>
          <w:szCs w:val="24"/>
        </w:rPr>
        <w:t xml:space="preserve">10.3.2. Заказчик вправе принять решение об одностороннем отказе от исполнения </w:t>
      </w:r>
      <w:r>
        <w:rPr>
          <w:color w:val="000000"/>
          <w:sz w:val="24"/>
          <w:szCs w:val="24"/>
        </w:rPr>
        <w:t>Договор</w:t>
      </w:r>
      <w:r w:rsidRPr="004856F6">
        <w:rPr>
          <w:color w:val="000000"/>
          <w:sz w:val="24"/>
          <w:szCs w:val="24"/>
        </w:rPr>
        <w:t>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97C23" w:rsidRPr="00497C23" w:rsidRDefault="00497C23" w:rsidP="00497C23">
      <w:pPr>
        <w:pStyle w:val="22"/>
        <w:tabs>
          <w:tab w:val="clear" w:pos="0"/>
          <w:tab w:val="left" w:pos="1134"/>
        </w:tabs>
        <w:spacing w:line="276" w:lineRule="auto"/>
        <w:ind w:firstLine="284"/>
        <w:jc w:val="center"/>
        <w:rPr>
          <w:b/>
        </w:rPr>
      </w:pPr>
      <w:r w:rsidRPr="00497C23">
        <w:rPr>
          <w:b/>
        </w:rPr>
        <w:t>11. Антикоррупционная оговорка</w:t>
      </w:r>
    </w:p>
    <w:p w:rsidR="00B02662" w:rsidRPr="00921AA8" w:rsidRDefault="00497C23" w:rsidP="00B02662">
      <w:pPr>
        <w:widowControl/>
        <w:tabs>
          <w:tab w:val="left" w:pos="284"/>
          <w:tab w:val="left" w:pos="709"/>
        </w:tabs>
        <w:autoSpaceDE/>
        <w:autoSpaceDN/>
        <w:adjustRightInd/>
        <w:ind w:firstLine="284"/>
        <w:jc w:val="both"/>
        <w:rPr>
          <w:rFonts w:eastAsia="Calibri"/>
          <w:sz w:val="24"/>
          <w:szCs w:val="24"/>
        </w:rPr>
      </w:pPr>
      <w:r w:rsidRPr="00497C23">
        <w:rPr>
          <w:sz w:val="24"/>
          <w:szCs w:val="24"/>
        </w:rPr>
        <w:t xml:space="preserve">11.1. </w:t>
      </w:r>
      <w:r w:rsidR="00B02662" w:rsidRPr="00921AA8">
        <w:rPr>
          <w:rFonts w:eastAsia="Calibri"/>
          <w:sz w:val="24"/>
          <w:szCs w:val="24"/>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02662" w:rsidRPr="00921AA8" w:rsidRDefault="00B02662" w:rsidP="00B02662">
      <w:pPr>
        <w:widowControl/>
        <w:tabs>
          <w:tab w:val="left" w:pos="284"/>
          <w:tab w:val="left" w:pos="709"/>
        </w:tabs>
        <w:autoSpaceDE/>
        <w:autoSpaceDN/>
        <w:adjustRightInd/>
        <w:ind w:firstLine="284"/>
        <w:jc w:val="both"/>
        <w:rPr>
          <w:rFonts w:eastAsia="Calibri"/>
          <w:sz w:val="24"/>
          <w:szCs w:val="24"/>
        </w:rPr>
      </w:pPr>
      <w:r w:rsidRPr="00921AA8">
        <w:rPr>
          <w:rFonts w:eastAsia="Calibri"/>
          <w:sz w:val="24"/>
          <w:szCs w:val="24"/>
        </w:rPr>
        <w:t>1</w:t>
      </w:r>
      <w:r w:rsidRPr="00E63052">
        <w:rPr>
          <w:rFonts w:eastAsia="Calibri"/>
          <w:sz w:val="24"/>
          <w:szCs w:val="24"/>
        </w:rPr>
        <w:t>1</w:t>
      </w:r>
      <w:r w:rsidRPr="00921AA8">
        <w:rPr>
          <w:rFonts w:eastAsia="Calibri"/>
          <w:sz w:val="24"/>
          <w:szCs w:val="24"/>
        </w:rPr>
        <w:t xml:space="preserve">.2.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CA68A4" w:rsidRPr="00B02662" w:rsidRDefault="00B02662" w:rsidP="00B02662">
      <w:pPr>
        <w:widowControl/>
        <w:tabs>
          <w:tab w:val="left" w:pos="284"/>
          <w:tab w:val="left" w:pos="709"/>
        </w:tabs>
        <w:autoSpaceDE/>
        <w:autoSpaceDN/>
        <w:adjustRightInd/>
        <w:spacing w:after="120"/>
        <w:ind w:firstLine="284"/>
        <w:jc w:val="both"/>
        <w:rPr>
          <w:rFonts w:eastAsia="Calibri"/>
          <w:sz w:val="24"/>
          <w:szCs w:val="24"/>
        </w:rPr>
      </w:pPr>
      <w:r w:rsidRPr="00921AA8">
        <w:rPr>
          <w:rFonts w:eastAsia="Calibri"/>
          <w:sz w:val="24"/>
          <w:szCs w:val="24"/>
        </w:rPr>
        <w:t>1</w:t>
      </w:r>
      <w:r w:rsidRPr="00E63052">
        <w:rPr>
          <w:rFonts w:eastAsia="Calibri"/>
          <w:sz w:val="24"/>
          <w:szCs w:val="24"/>
        </w:rPr>
        <w:t>1</w:t>
      </w:r>
      <w:r w:rsidRPr="00921AA8">
        <w:rPr>
          <w:rFonts w:eastAsia="Calibri"/>
          <w:sz w:val="24"/>
          <w:szCs w:val="24"/>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w:t>
      </w:r>
    </w:p>
    <w:p w:rsidR="00CA68A4" w:rsidRPr="004856F6" w:rsidRDefault="00CA68A4" w:rsidP="00435DD0">
      <w:pPr>
        <w:pStyle w:val="1"/>
        <w:keepNext w:val="0"/>
        <w:spacing w:before="0" w:line="276" w:lineRule="auto"/>
        <w:ind w:firstLine="284"/>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497C23">
        <w:rPr>
          <w:rFonts w:ascii="Times New Roman" w:hAnsi="Times New Roman"/>
          <w:bCs w:val="0"/>
          <w:color w:val="auto"/>
          <w:sz w:val="24"/>
          <w:szCs w:val="24"/>
        </w:rPr>
        <w:t>2</w:t>
      </w:r>
      <w:r w:rsidRPr="004856F6">
        <w:rPr>
          <w:rFonts w:ascii="Times New Roman" w:hAnsi="Times New Roman"/>
          <w:bCs w:val="0"/>
          <w:color w:val="auto"/>
          <w:sz w:val="24"/>
          <w:szCs w:val="24"/>
        </w:rPr>
        <w:t>. Заключительные положения</w:t>
      </w:r>
    </w:p>
    <w:p w:rsidR="00CA68A4" w:rsidRPr="004856F6" w:rsidRDefault="00CA68A4" w:rsidP="00B17187">
      <w:pPr>
        <w:pStyle w:val="22"/>
        <w:tabs>
          <w:tab w:val="clear" w:pos="0"/>
          <w:tab w:val="left" w:pos="1134"/>
        </w:tabs>
        <w:ind w:firstLine="284"/>
        <w:jc w:val="both"/>
      </w:pPr>
      <w:r w:rsidRPr="004856F6">
        <w:t>1</w:t>
      </w:r>
      <w:r w:rsidR="00497C23">
        <w:t>2</w:t>
      </w:r>
      <w:r w:rsidRPr="004856F6">
        <w:t xml:space="preserve">.1. Настоящий Договор вступает в силу с </w:t>
      </w:r>
      <w:r w:rsidR="00B17187">
        <w:t>даты</w:t>
      </w:r>
      <w:r w:rsidRPr="004856F6">
        <w:t xml:space="preserve">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CA68A4" w:rsidRPr="004856F6" w:rsidRDefault="00CA68A4" w:rsidP="00B17187">
      <w:pPr>
        <w:widowControl/>
        <w:tabs>
          <w:tab w:val="left" w:pos="360"/>
        </w:tabs>
        <w:autoSpaceDE/>
        <w:autoSpaceDN/>
        <w:adjustRightInd/>
        <w:ind w:firstLine="284"/>
        <w:jc w:val="both"/>
        <w:rPr>
          <w:b/>
          <w:sz w:val="24"/>
          <w:szCs w:val="24"/>
        </w:rPr>
      </w:pPr>
      <w:r w:rsidRPr="00003B01">
        <w:rPr>
          <w:b/>
          <w:sz w:val="24"/>
          <w:szCs w:val="24"/>
        </w:rPr>
        <w:lastRenderedPageBreak/>
        <w:t xml:space="preserve">Настоящий Договор заключен в форме электронного документа, подписанного электронно-цифровыми </w:t>
      </w:r>
      <w:r w:rsidR="002710E6" w:rsidRPr="00003B01">
        <w:rPr>
          <w:b/>
          <w:sz w:val="24"/>
          <w:szCs w:val="24"/>
        </w:rPr>
        <w:t xml:space="preserve">подписями </w:t>
      </w:r>
      <w:r w:rsidR="005E4C90" w:rsidRPr="00003B01">
        <w:rPr>
          <w:b/>
          <w:sz w:val="24"/>
          <w:szCs w:val="24"/>
        </w:rPr>
        <w:t>лиц,</w:t>
      </w:r>
      <w:r w:rsidR="002710E6" w:rsidRPr="00003B01">
        <w:rPr>
          <w:b/>
          <w:sz w:val="24"/>
          <w:szCs w:val="24"/>
        </w:rPr>
        <w:t xml:space="preserve"> уполномоченных действовать</w:t>
      </w:r>
      <w:r w:rsidRPr="00003B01">
        <w:rPr>
          <w:b/>
          <w:sz w:val="24"/>
          <w:szCs w:val="24"/>
        </w:rPr>
        <w:t xml:space="preserve"> от имени Участника закупки и Заказчика с использованием </w:t>
      </w:r>
      <w:r w:rsidRPr="00003B01">
        <w:rPr>
          <w:b/>
          <w:color w:val="000000"/>
          <w:sz w:val="24"/>
          <w:szCs w:val="24"/>
        </w:rPr>
        <w:t>программно-аппаратных средств электронной площадки</w:t>
      </w:r>
      <w:r w:rsidR="00B4651C">
        <w:rPr>
          <w:b/>
          <w:color w:val="000000"/>
          <w:sz w:val="24"/>
          <w:szCs w:val="24"/>
        </w:rPr>
        <w:t xml:space="preserve"> </w:t>
      </w:r>
      <w:r w:rsidRPr="00003B01">
        <w:rPr>
          <w:b/>
          <w:sz w:val="24"/>
          <w:szCs w:val="24"/>
        </w:rPr>
        <w:t>«</w:t>
      </w:r>
      <w:r w:rsidRPr="00003B01">
        <w:rPr>
          <w:b/>
          <w:sz w:val="24"/>
          <w:szCs w:val="24"/>
          <w:lang w:val="en-US"/>
        </w:rPr>
        <w:t>VladZakupki</w:t>
      </w:r>
      <w:r w:rsidRPr="00003B01">
        <w:rPr>
          <w:b/>
          <w:sz w:val="24"/>
          <w:szCs w:val="24"/>
        </w:rPr>
        <w:t>».</w:t>
      </w:r>
    </w:p>
    <w:p w:rsidR="00CA68A4" w:rsidRPr="004856F6" w:rsidRDefault="00CA68A4" w:rsidP="00B17187">
      <w:pPr>
        <w:widowControl/>
        <w:tabs>
          <w:tab w:val="left" w:pos="360"/>
        </w:tabs>
        <w:autoSpaceDE/>
        <w:autoSpaceDN/>
        <w:adjustRightInd/>
        <w:ind w:firstLine="284"/>
        <w:jc w:val="both"/>
        <w:rPr>
          <w:sz w:val="24"/>
          <w:szCs w:val="24"/>
        </w:rPr>
      </w:pPr>
      <w:r w:rsidRPr="004856F6">
        <w:rPr>
          <w:sz w:val="24"/>
          <w:szCs w:val="24"/>
        </w:rPr>
        <w:t>1</w:t>
      </w:r>
      <w:r w:rsidR="00497C23">
        <w:rPr>
          <w:sz w:val="24"/>
          <w:szCs w:val="24"/>
        </w:rPr>
        <w:t>2</w:t>
      </w:r>
      <w:r w:rsidRPr="004856F6">
        <w:rPr>
          <w:sz w:val="24"/>
          <w:szCs w:val="24"/>
        </w:rPr>
        <w:t>.2.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CA68A4" w:rsidRPr="004856F6" w:rsidRDefault="00CA68A4" w:rsidP="00B17187">
      <w:pPr>
        <w:shd w:val="clear" w:color="auto" w:fill="FFFFFF"/>
        <w:ind w:firstLine="284"/>
        <w:jc w:val="both"/>
        <w:rPr>
          <w:sz w:val="24"/>
          <w:szCs w:val="24"/>
        </w:rPr>
      </w:pPr>
      <w:r w:rsidRPr="004856F6">
        <w:rPr>
          <w:sz w:val="24"/>
          <w:szCs w:val="24"/>
        </w:rPr>
        <w:t>1</w:t>
      </w:r>
      <w:r w:rsidR="00497C23">
        <w:rPr>
          <w:sz w:val="24"/>
          <w:szCs w:val="24"/>
        </w:rPr>
        <w:t>2</w:t>
      </w:r>
      <w:r w:rsidR="00B02662">
        <w:rPr>
          <w:sz w:val="24"/>
          <w:szCs w:val="24"/>
        </w:rPr>
        <w:t xml:space="preserve">.3. </w:t>
      </w:r>
      <w:r w:rsidRPr="004856F6">
        <w:rPr>
          <w:sz w:val="24"/>
          <w:szCs w:val="24"/>
        </w:rPr>
        <w:t xml:space="preserve">С </w:t>
      </w:r>
      <w:r w:rsidR="00B17187">
        <w:rPr>
          <w:sz w:val="24"/>
          <w:szCs w:val="24"/>
        </w:rPr>
        <w:t>даты</w:t>
      </w:r>
      <w:r w:rsidRPr="004856F6">
        <w:rPr>
          <w:sz w:val="24"/>
          <w:szCs w:val="24"/>
        </w:rPr>
        <w:t xml:space="preserve"> заключения Договора Поставщик обязан:</w:t>
      </w:r>
    </w:p>
    <w:p w:rsidR="00CA68A4" w:rsidRPr="004856F6" w:rsidRDefault="00CA68A4" w:rsidP="00B17187">
      <w:pPr>
        <w:shd w:val="clear" w:color="auto" w:fill="FFFFFF"/>
        <w:ind w:firstLine="284"/>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sidR="00497C23">
        <w:rPr>
          <w:sz w:val="24"/>
          <w:szCs w:val="24"/>
        </w:rPr>
        <w:t>3</w:t>
      </w:r>
      <w:r w:rsidRPr="004856F6">
        <w:rPr>
          <w:sz w:val="24"/>
          <w:szCs w:val="24"/>
        </w:rPr>
        <w:t xml:space="preserve"> настоящего Договора;</w:t>
      </w:r>
    </w:p>
    <w:p w:rsidR="00CA68A4" w:rsidRPr="00497C23" w:rsidRDefault="003C4D69" w:rsidP="00B17187">
      <w:pPr>
        <w:pStyle w:val="2"/>
        <w:keepNext w:val="0"/>
        <w:numPr>
          <w:ilvl w:val="1"/>
          <w:numId w:val="0"/>
        </w:numPr>
        <w:spacing w:before="0" w:after="0"/>
        <w:ind w:firstLine="284"/>
        <w:jc w:val="both"/>
        <w:rPr>
          <w:rFonts w:ascii="Times New Roman" w:hAnsi="Times New Roman"/>
          <w:b w:val="0"/>
          <w:bCs w:val="0"/>
          <w:i w:val="0"/>
          <w:iCs w:val="0"/>
          <w:sz w:val="24"/>
          <w:szCs w:val="24"/>
        </w:rPr>
      </w:pPr>
      <w:r w:rsidRPr="003C4D69">
        <w:rPr>
          <w:rFonts w:ascii="Times New Roman" w:hAnsi="Times New Roman"/>
          <w:b w:val="0"/>
          <w:i w:val="0"/>
          <w:sz w:val="24"/>
          <w:szCs w:val="24"/>
        </w:rPr>
        <w:t xml:space="preserve">12.4. </w:t>
      </w:r>
      <w:r w:rsidR="00CA68A4" w:rsidRPr="004856F6">
        <w:rPr>
          <w:rFonts w:ascii="Times New Roman" w:hAnsi="Times New Roman"/>
          <w:b w:val="0"/>
          <w:i w:val="0"/>
          <w:sz w:val="24"/>
          <w:szCs w:val="24"/>
        </w:rPr>
        <w:t>Перечень приложений к Договору:</w:t>
      </w:r>
      <w:r w:rsidR="00497C23">
        <w:rPr>
          <w:rFonts w:ascii="Times New Roman" w:hAnsi="Times New Roman"/>
          <w:b w:val="0"/>
          <w:i w:val="0"/>
          <w:sz w:val="24"/>
          <w:szCs w:val="24"/>
        </w:rPr>
        <w:t xml:space="preserve"> </w:t>
      </w:r>
      <w:r w:rsidR="00CA68A4" w:rsidRPr="00497C23">
        <w:rPr>
          <w:rFonts w:ascii="Times New Roman" w:hAnsi="Times New Roman"/>
          <w:b w:val="0"/>
          <w:bCs w:val="0"/>
          <w:i w:val="0"/>
          <w:iCs w:val="0"/>
          <w:sz w:val="24"/>
          <w:szCs w:val="24"/>
        </w:rPr>
        <w:t>Приложение № 1</w:t>
      </w:r>
      <w:r w:rsidR="00497C23" w:rsidRPr="00497C23">
        <w:rPr>
          <w:rFonts w:ascii="Times New Roman" w:hAnsi="Times New Roman"/>
          <w:b w:val="0"/>
          <w:bCs w:val="0"/>
          <w:i w:val="0"/>
          <w:iCs w:val="0"/>
          <w:sz w:val="24"/>
          <w:szCs w:val="24"/>
        </w:rPr>
        <w:t xml:space="preserve">; </w:t>
      </w:r>
      <w:r w:rsidR="00CA68A4" w:rsidRPr="00497C23">
        <w:rPr>
          <w:rFonts w:ascii="Times New Roman" w:hAnsi="Times New Roman"/>
          <w:b w:val="0"/>
          <w:bCs w:val="0"/>
          <w:i w:val="0"/>
          <w:iCs w:val="0"/>
          <w:sz w:val="24"/>
          <w:szCs w:val="24"/>
        </w:rPr>
        <w:t>Приложение № 2</w:t>
      </w:r>
      <w:r w:rsidR="00B17187">
        <w:rPr>
          <w:rFonts w:ascii="Times New Roman" w:hAnsi="Times New Roman"/>
          <w:b w:val="0"/>
          <w:bCs w:val="0"/>
          <w:i w:val="0"/>
          <w:iCs w:val="0"/>
          <w:sz w:val="24"/>
          <w:szCs w:val="24"/>
        </w:rPr>
        <w:t>.</w:t>
      </w:r>
    </w:p>
    <w:p w:rsidR="00CA68A4" w:rsidRPr="004611FD" w:rsidRDefault="00CA68A4" w:rsidP="008D7271">
      <w:pPr>
        <w:spacing w:line="276" w:lineRule="auto"/>
        <w:rPr>
          <w:sz w:val="16"/>
          <w:szCs w:val="16"/>
        </w:rPr>
      </w:pPr>
    </w:p>
    <w:p w:rsidR="00CA68A4" w:rsidRPr="004856F6" w:rsidRDefault="00CA68A4" w:rsidP="008D7271">
      <w:pPr>
        <w:pStyle w:val="1"/>
        <w:keepNext w:val="0"/>
        <w:spacing w:before="0" w:line="276" w:lineRule="auto"/>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497C23">
        <w:rPr>
          <w:rFonts w:ascii="Times New Roman" w:hAnsi="Times New Roman"/>
          <w:bCs w:val="0"/>
          <w:color w:val="auto"/>
          <w:sz w:val="24"/>
          <w:szCs w:val="24"/>
        </w:rPr>
        <w:t>3</w:t>
      </w:r>
      <w:r w:rsidRPr="004856F6">
        <w:rPr>
          <w:rFonts w:ascii="Times New Roman" w:hAnsi="Times New Roman"/>
          <w:bCs w:val="0"/>
          <w:color w:val="auto"/>
          <w:sz w:val="24"/>
          <w:szCs w:val="24"/>
        </w:rPr>
        <w:t>.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298"/>
        <w:gridCol w:w="5406"/>
      </w:tblGrid>
      <w:tr w:rsidR="00CA68A4" w:rsidRPr="004856F6" w:rsidTr="00205259">
        <w:tc>
          <w:tcPr>
            <w:tcW w:w="2475" w:type="pct"/>
            <w:tcBorders>
              <w:top w:val="single" w:sz="2" w:space="0" w:color="auto"/>
              <w:left w:val="single" w:sz="2" w:space="0" w:color="auto"/>
              <w:bottom w:val="single" w:sz="2" w:space="0" w:color="auto"/>
              <w:right w:val="single" w:sz="2" w:space="0" w:color="auto"/>
            </w:tcBorders>
            <w:hideMark/>
          </w:tcPr>
          <w:p w:rsidR="00CA68A4" w:rsidRPr="004856F6" w:rsidRDefault="00CA68A4" w:rsidP="008D7271">
            <w:pPr>
              <w:keepNext/>
              <w:spacing w:line="276" w:lineRule="auto"/>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CA68A4" w:rsidRPr="004856F6" w:rsidRDefault="00CA68A4" w:rsidP="008D7271">
            <w:pPr>
              <w:keepNext/>
              <w:spacing w:line="276" w:lineRule="auto"/>
              <w:jc w:val="center"/>
              <w:rPr>
                <w:sz w:val="24"/>
                <w:szCs w:val="24"/>
              </w:rPr>
            </w:pPr>
            <w:r w:rsidRPr="004856F6">
              <w:rPr>
                <w:b/>
                <w:sz w:val="24"/>
                <w:szCs w:val="24"/>
              </w:rPr>
              <w:t>Поставщик</w:t>
            </w:r>
          </w:p>
        </w:tc>
      </w:tr>
      <w:tr w:rsidR="00AC2DF2" w:rsidRPr="004856F6" w:rsidTr="00205259">
        <w:tc>
          <w:tcPr>
            <w:tcW w:w="2475" w:type="pct"/>
            <w:tcBorders>
              <w:top w:val="single" w:sz="2" w:space="0" w:color="auto"/>
              <w:left w:val="single" w:sz="2" w:space="0" w:color="auto"/>
              <w:bottom w:val="single" w:sz="2" w:space="0" w:color="auto"/>
              <w:right w:val="single" w:sz="2" w:space="0" w:color="auto"/>
            </w:tcBorders>
            <w:hideMark/>
          </w:tcPr>
          <w:p w:rsidR="00AC2DF2" w:rsidRPr="00BA00B7" w:rsidRDefault="00AC2DF2" w:rsidP="00AC2DF2">
            <w:pPr>
              <w:rPr>
                <w:sz w:val="23"/>
                <w:szCs w:val="23"/>
              </w:rPr>
            </w:pPr>
            <w:r w:rsidRPr="00BA00B7">
              <w:rPr>
                <w:b/>
                <w:sz w:val="23"/>
                <w:szCs w:val="23"/>
              </w:rPr>
              <w:t>Наименование:</w:t>
            </w:r>
            <w:r w:rsidRPr="00BA00B7">
              <w:rPr>
                <w:sz w:val="23"/>
                <w:szCs w:val="23"/>
              </w:rPr>
              <w:t xml:space="preserve"> Государственное бюджетное учреждение социального обслуживания Владимирской области «Дом-интернат для престарелых и инвалидов «Пансионат г. Мурома»</w:t>
            </w:r>
          </w:p>
          <w:p w:rsidR="00AC2DF2" w:rsidRPr="00BA00B7" w:rsidRDefault="00AC2DF2" w:rsidP="00AC2DF2">
            <w:pPr>
              <w:rPr>
                <w:sz w:val="23"/>
                <w:szCs w:val="23"/>
              </w:rPr>
            </w:pPr>
            <w:r w:rsidRPr="00BA00B7">
              <w:rPr>
                <w:b/>
                <w:sz w:val="23"/>
                <w:szCs w:val="23"/>
              </w:rPr>
              <w:t>Место нахождения:</w:t>
            </w:r>
            <w:r w:rsidRPr="00BA00B7">
              <w:rPr>
                <w:sz w:val="23"/>
                <w:szCs w:val="23"/>
              </w:rPr>
              <w:t xml:space="preserve"> 602256, Владимирская область, г. Муром, ул. Ремесленная Слободка, д.18</w:t>
            </w:r>
          </w:p>
          <w:p w:rsidR="00AC2DF2" w:rsidRPr="00BA00B7" w:rsidRDefault="00AC2DF2" w:rsidP="00AC2DF2">
            <w:pPr>
              <w:rPr>
                <w:sz w:val="23"/>
                <w:szCs w:val="23"/>
              </w:rPr>
            </w:pPr>
            <w:r w:rsidRPr="00BA00B7">
              <w:rPr>
                <w:b/>
                <w:sz w:val="23"/>
                <w:szCs w:val="23"/>
              </w:rPr>
              <w:t xml:space="preserve">Почтовый адрес: </w:t>
            </w:r>
            <w:r w:rsidRPr="00BA00B7">
              <w:rPr>
                <w:sz w:val="23"/>
                <w:szCs w:val="23"/>
              </w:rPr>
              <w:t>602256, Владимирская область, г. Муром, ул. Ремесленная Слободка, д.18</w:t>
            </w:r>
          </w:p>
          <w:p w:rsidR="00AC2DF2" w:rsidRPr="00BA00B7" w:rsidRDefault="00AC2DF2" w:rsidP="00AC2DF2">
            <w:pPr>
              <w:rPr>
                <w:sz w:val="23"/>
                <w:szCs w:val="23"/>
              </w:rPr>
            </w:pPr>
            <w:r w:rsidRPr="00BA00B7">
              <w:rPr>
                <w:b/>
                <w:sz w:val="23"/>
                <w:szCs w:val="23"/>
              </w:rPr>
              <w:t>Телефон / факс:</w:t>
            </w:r>
            <w:r w:rsidRPr="00BA00B7">
              <w:rPr>
                <w:sz w:val="23"/>
                <w:szCs w:val="23"/>
              </w:rPr>
              <w:t xml:space="preserve"> (49234) 4-29-64 / (49234) 4-23-49</w:t>
            </w:r>
          </w:p>
          <w:p w:rsidR="00AC2DF2" w:rsidRPr="00BA00B7" w:rsidRDefault="00AC2DF2" w:rsidP="00AC2DF2">
            <w:pPr>
              <w:rPr>
                <w:sz w:val="23"/>
                <w:szCs w:val="23"/>
              </w:rPr>
            </w:pPr>
            <w:r w:rsidRPr="00BA00B7">
              <w:rPr>
                <w:sz w:val="23"/>
                <w:szCs w:val="23"/>
              </w:rPr>
              <w:t>Адрес электронной почты: murom_domint@avo.ru</w:t>
            </w:r>
          </w:p>
          <w:p w:rsidR="00AC2DF2" w:rsidRPr="00BA00B7" w:rsidRDefault="00AC2DF2" w:rsidP="00AC2DF2">
            <w:pPr>
              <w:rPr>
                <w:sz w:val="23"/>
                <w:szCs w:val="23"/>
              </w:rPr>
            </w:pPr>
            <w:r w:rsidRPr="00BA00B7">
              <w:rPr>
                <w:sz w:val="23"/>
                <w:szCs w:val="23"/>
              </w:rPr>
              <w:t>ОГРН 1123334001372</w:t>
            </w:r>
          </w:p>
          <w:p w:rsidR="00AC2DF2" w:rsidRPr="00BA00B7" w:rsidRDefault="00AC2DF2" w:rsidP="00AC2DF2">
            <w:pPr>
              <w:rPr>
                <w:sz w:val="23"/>
                <w:szCs w:val="23"/>
              </w:rPr>
            </w:pPr>
            <w:r w:rsidRPr="00BA00B7">
              <w:rPr>
                <w:sz w:val="23"/>
                <w:szCs w:val="23"/>
              </w:rPr>
              <w:t>ИНН 3334018901 / КПП 333401001</w:t>
            </w:r>
          </w:p>
          <w:p w:rsidR="00AC2DF2" w:rsidRPr="00B673E5" w:rsidRDefault="00AC2DF2" w:rsidP="00AC2DF2">
            <w:pPr>
              <w:tabs>
                <w:tab w:val="left" w:pos="5490"/>
              </w:tabs>
              <w:rPr>
                <w:sz w:val="22"/>
                <w:szCs w:val="22"/>
              </w:rPr>
            </w:pPr>
            <w:r w:rsidRPr="00B673E5">
              <w:rPr>
                <w:bCs/>
                <w:sz w:val="22"/>
                <w:szCs w:val="22"/>
              </w:rPr>
              <w:t xml:space="preserve">Р/счет </w:t>
            </w:r>
            <w:r w:rsidRPr="00B673E5">
              <w:rPr>
                <w:iCs/>
                <w:noProof/>
                <w:sz w:val="22"/>
                <w:szCs w:val="22"/>
              </w:rPr>
              <w:t>03224643170000002800</w:t>
            </w:r>
          </w:p>
          <w:p w:rsidR="00AC2DF2" w:rsidRPr="00B673E5" w:rsidRDefault="00AC2DF2" w:rsidP="00AC2DF2">
            <w:pPr>
              <w:tabs>
                <w:tab w:val="left" w:pos="5490"/>
              </w:tabs>
              <w:rPr>
                <w:sz w:val="22"/>
                <w:szCs w:val="22"/>
              </w:rPr>
            </w:pPr>
            <w:r w:rsidRPr="00B673E5">
              <w:rPr>
                <w:sz w:val="22"/>
                <w:szCs w:val="22"/>
              </w:rPr>
              <w:t xml:space="preserve">ОТДЕЛЕНИЕ ВЛАДИМИР БАНКА РОССИИ//УФК по Владимирской области г. Владимир </w:t>
            </w:r>
          </w:p>
          <w:p w:rsidR="00AC2DF2" w:rsidRPr="00B673E5" w:rsidRDefault="00AC2DF2" w:rsidP="00AC2DF2">
            <w:pPr>
              <w:tabs>
                <w:tab w:val="left" w:pos="5490"/>
              </w:tabs>
              <w:rPr>
                <w:sz w:val="22"/>
                <w:szCs w:val="22"/>
              </w:rPr>
            </w:pPr>
            <w:r w:rsidRPr="00B673E5">
              <w:rPr>
                <w:sz w:val="22"/>
                <w:szCs w:val="22"/>
              </w:rPr>
              <w:t>МФ</w:t>
            </w:r>
            <w:r w:rsidR="00DE07B2">
              <w:rPr>
                <w:sz w:val="22"/>
                <w:szCs w:val="22"/>
              </w:rPr>
              <w:t xml:space="preserve"> </w:t>
            </w:r>
            <w:r w:rsidR="009E1C0A">
              <w:rPr>
                <w:sz w:val="22"/>
                <w:szCs w:val="22"/>
              </w:rPr>
              <w:t>ВО</w:t>
            </w:r>
            <w:r w:rsidR="00496C3B">
              <w:rPr>
                <w:sz w:val="22"/>
                <w:szCs w:val="22"/>
              </w:rPr>
              <w:t xml:space="preserve"> </w:t>
            </w:r>
            <w:r w:rsidRPr="00B673E5">
              <w:rPr>
                <w:sz w:val="22"/>
                <w:szCs w:val="22"/>
              </w:rPr>
              <w:t>(ГБУСОВО «Пансионат г. Мурома, л/с 2</w:t>
            </w:r>
            <w:r w:rsidR="00B02662">
              <w:rPr>
                <w:sz w:val="22"/>
                <w:szCs w:val="22"/>
              </w:rPr>
              <w:t>1</w:t>
            </w:r>
            <w:r w:rsidR="00B17187">
              <w:rPr>
                <w:sz w:val="22"/>
                <w:szCs w:val="22"/>
              </w:rPr>
              <w:t>286Ш79070)</w:t>
            </w:r>
          </w:p>
          <w:p w:rsidR="00AC2DF2" w:rsidRPr="00B673E5" w:rsidRDefault="00AC2DF2" w:rsidP="00AC2DF2">
            <w:pPr>
              <w:tabs>
                <w:tab w:val="left" w:pos="5490"/>
              </w:tabs>
              <w:rPr>
                <w:sz w:val="22"/>
                <w:szCs w:val="22"/>
              </w:rPr>
            </w:pPr>
            <w:r w:rsidRPr="00B673E5">
              <w:rPr>
                <w:sz w:val="22"/>
                <w:szCs w:val="22"/>
              </w:rPr>
              <w:t>К/счет 40102810945370000020</w:t>
            </w:r>
          </w:p>
          <w:p w:rsidR="00AC2DF2" w:rsidRPr="00B673E5" w:rsidRDefault="00AC2DF2" w:rsidP="00AC2DF2">
            <w:pPr>
              <w:rPr>
                <w:sz w:val="22"/>
                <w:szCs w:val="22"/>
              </w:rPr>
            </w:pPr>
            <w:r w:rsidRPr="00B673E5">
              <w:rPr>
                <w:bCs/>
                <w:sz w:val="22"/>
                <w:szCs w:val="22"/>
              </w:rPr>
              <w:t xml:space="preserve">БИК </w:t>
            </w:r>
            <w:r>
              <w:rPr>
                <w:sz w:val="22"/>
                <w:szCs w:val="22"/>
              </w:rPr>
              <w:t>011708377</w:t>
            </w:r>
          </w:p>
          <w:p w:rsidR="00AC2DF2" w:rsidRPr="00B673E5" w:rsidRDefault="00AC2DF2" w:rsidP="00AC2DF2">
            <w:pPr>
              <w:rPr>
                <w:sz w:val="22"/>
                <w:szCs w:val="22"/>
              </w:rPr>
            </w:pPr>
            <w:r w:rsidRPr="00B673E5">
              <w:rPr>
                <w:sz w:val="22"/>
                <w:szCs w:val="22"/>
              </w:rPr>
              <w:t>ОКПО 37475979</w:t>
            </w:r>
          </w:p>
          <w:p w:rsidR="00AC2DF2" w:rsidRPr="007A62FD" w:rsidRDefault="00AC2DF2" w:rsidP="00AC2DF2">
            <w:pPr>
              <w:rPr>
                <w:b/>
                <w:bCs/>
                <w:sz w:val="24"/>
                <w:szCs w:val="24"/>
              </w:rPr>
            </w:pPr>
            <w:r w:rsidRPr="00B673E5">
              <w:rPr>
                <w:sz w:val="22"/>
                <w:szCs w:val="22"/>
              </w:rPr>
              <w:t>ОКОПФ 75203 / ОКФС 13 / ОКТМО 17735000</w:t>
            </w:r>
          </w:p>
        </w:tc>
        <w:tc>
          <w:tcPr>
            <w:tcW w:w="2525" w:type="pct"/>
            <w:tcBorders>
              <w:top w:val="single" w:sz="2" w:space="0" w:color="auto"/>
              <w:left w:val="single" w:sz="2" w:space="0" w:color="auto"/>
              <w:bottom w:val="single" w:sz="2" w:space="0" w:color="auto"/>
              <w:right w:val="single" w:sz="2" w:space="0" w:color="auto"/>
            </w:tcBorders>
          </w:tcPr>
          <w:p w:rsidR="00AC2DF2" w:rsidRPr="007A62FD" w:rsidRDefault="00AC2DF2" w:rsidP="00AC2DF2">
            <w:pPr>
              <w:jc w:val="both"/>
              <w:rPr>
                <w:sz w:val="24"/>
                <w:szCs w:val="24"/>
              </w:rPr>
            </w:pPr>
            <w:r w:rsidRPr="007A62FD">
              <w:rPr>
                <w:sz w:val="24"/>
                <w:szCs w:val="24"/>
              </w:rPr>
              <w:t xml:space="preserve">Полное и сокращенное (при наличии) наименование юридического лица, </w:t>
            </w:r>
          </w:p>
          <w:p w:rsidR="00AC2DF2" w:rsidRPr="007A62FD" w:rsidRDefault="00AC2DF2" w:rsidP="00AC2DF2">
            <w:pPr>
              <w:jc w:val="both"/>
              <w:rPr>
                <w:sz w:val="24"/>
                <w:szCs w:val="24"/>
              </w:rPr>
            </w:pPr>
            <w:r w:rsidRPr="007A62FD">
              <w:rPr>
                <w:sz w:val="24"/>
                <w:szCs w:val="24"/>
              </w:rPr>
              <w:t>место нахождения (для юридического лица),</w:t>
            </w:r>
          </w:p>
          <w:p w:rsidR="00DA5B34" w:rsidRDefault="00AC2DF2" w:rsidP="00AC2DF2">
            <w:pPr>
              <w:jc w:val="both"/>
              <w:rPr>
                <w:sz w:val="24"/>
                <w:szCs w:val="24"/>
              </w:rPr>
            </w:pPr>
            <w:r w:rsidRPr="007A62FD">
              <w:rPr>
                <w:sz w:val="24"/>
                <w:szCs w:val="24"/>
              </w:rPr>
              <w:t>фамилия, имя, отчество (при наличии), место жительства (для физического лица)</w:t>
            </w:r>
          </w:p>
          <w:p w:rsidR="00AC2DF2" w:rsidRPr="007A62FD" w:rsidRDefault="00AC2DF2" w:rsidP="00AC2DF2">
            <w:pPr>
              <w:jc w:val="both"/>
              <w:rPr>
                <w:sz w:val="24"/>
                <w:szCs w:val="24"/>
              </w:rPr>
            </w:pPr>
            <w:r w:rsidRPr="007A62FD">
              <w:rPr>
                <w:sz w:val="24"/>
                <w:szCs w:val="24"/>
              </w:rPr>
              <w:t>Почтовый адрес</w:t>
            </w:r>
          </w:p>
          <w:p w:rsidR="00AC2DF2" w:rsidRPr="007A62FD" w:rsidRDefault="00AC2DF2" w:rsidP="00AC2DF2">
            <w:pPr>
              <w:tabs>
                <w:tab w:val="left" w:pos="5490"/>
              </w:tabs>
              <w:jc w:val="both"/>
              <w:rPr>
                <w:sz w:val="24"/>
                <w:szCs w:val="24"/>
              </w:rPr>
            </w:pPr>
            <w:r w:rsidRPr="007A62FD">
              <w:rPr>
                <w:bCs/>
                <w:sz w:val="24"/>
                <w:szCs w:val="24"/>
              </w:rPr>
              <w:t xml:space="preserve">Телефон / факс: </w:t>
            </w:r>
          </w:p>
          <w:p w:rsidR="00AC2DF2" w:rsidRPr="007A62FD" w:rsidRDefault="00AC2DF2" w:rsidP="00AC2DF2">
            <w:pPr>
              <w:tabs>
                <w:tab w:val="left" w:pos="5490"/>
              </w:tabs>
              <w:jc w:val="both"/>
              <w:rPr>
                <w:sz w:val="24"/>
                <w:szCs w:val="24"/>
              </w:rPr>
            </w:pPr>
            <w:r w:rsidRPr="007A62FD">
              <w:rPr>
                <w:sz w:val="24"/>
                <w:szCs w:val="24"/>
              </w:rPr>
              <w:t>Адрес электронной почты:</w:t>
            </w:r>
          </w:p>
          <w:p w:rsidR="00AC2DF2" w:rsidRPr="007A62FD" w:rsidRDefault="00AC2DF2" w:rsidP="00AC2DF2">
            <w:pPr>
              <w:tabs>
                <w:tab w:val="left" w:pos="5490"/>
              </w:tabs>
              <w:jc w:val="both"/>
              <w:rPr>
                <w:sz w:val="24"/>
                <w:szCs w:val="24"/>
              </w:rPr>
            </w:pPr>
            <w:r w:rsidRPr="007A62FD">
              <w:rPr>
                <w:sz w:val="24"/>
                <w:szCs w:val="24"/>
              </w:rPr>
              <w:t>ОГРН (ОГРНИП)</w:t>
            </w:r>
          </w:p>
          <w:p w:rsidR="00AC2DF2" w:rsidRPr="007A62FD" w:rsidRDefault="00AC2DF2" w:rsidP="00AC2DF2">
            <w:pPr>
              <w:tabs>
                <w:tab w:val="left" w:pos="5490"/>
              </w:tabs>
              <w:jc w:val="both"/>
              <w:rPr>
                <w:sz w:val="24"/>
                <w:szCs w:val="24"/>
              </w:rPr>
            </w:pPr>
            <w:r w:rsidRPr="007A62FD">
              <w:rPr>
                <w:bCs/>
                <w:sz w:val="24"/>
                <w:szCs w:val="24"/>
              </w:rPr>
              <w:t>ИНН</w:t>
            </w:r>
            <w:r w:rsidRPr="007A62FD">
              <w:rPr>
                <w:sz w:val="24"/>
                <w:szCs w:val="24"/>
              </w:rPr>
              <w:t xml:space="preserve"> / </w:t>
            </w:r>
            <w:r w:rsidRPr="007A62FD">
              <w:rPr>
                <w:bCs/>
                <w:sz w:val="24"/>
                <w:szCs w:val="24"/>
              </w:rPr>
              <w:t>КПП</w:t>
            </w:r>
          </w:p>
          <w:p w:rsidR="00AC2DF2" w:rsidRPr="007A62FD" w:rsidRDefault="00AC2DF2" w:rsidP="00AC2DF2">
            <w:pPr>
              <w:tabs>
                <w:tab w:val="left" w:pos="5490"/>
              </w:tabs>
              <w:jc w:val="both"/>
              <w:rPr>
                <w:sz w:val="24"/>
                <w:szCs w:val="24"/>
              </w:rPr>
            </w:pPr>
            <w:r w:rsidRPr="007A62FD">
              <w:rPr>
                <w:bCs/>
                <w:sz w:val="24"/>
                <w:szCs w:val="24"/>
              </w:rPr>
              <w:t>Р/счет</w:t>
            </w:r>
          </w:p>
          <w:p w:rsidR="00AC2DF2" w:rsidRPr="007A62FD" w:rsidRDefault="00AC2DF2" w:rsidP="00AC2DF2">
            <w:pPr>
              <w:tabs>
                <w:tab w:val="left" w:pos="5490"/>
              </w:tabs>
              <w:jc w:val="both"/>
              <w:rPr>
                <w:sz w:val="24"/>
                <w:szCs w:val="24"/>
              </w:rPr>
            </w:pPr>
            <w:r w:rsidRPr="007A62FD">
              <w:rPr>
                <w:sz w:val="24"/>
                <w:szCs w:val="24"/>
              </w:rPr>
              <w:t>В банке</w:t>
            </w:r>
          </w:p>
          <w:p w:rsidR="00AC2DF2" w:rsidRPr="007A62FD" w:rsidRDefault="00AC2DF2" w:rsidP="00AC2DF2">
            <w:pPr>
              <w:tabs>
                <w:tab w:val="left" w:pos="5490"/>
              </w:tabs>
              <w:jc w:val="both"/>
              <w:rPr>
                <w:sz w:val="24"/>
                <w:szCs w:val="24"/>
              </w:rPr>
            </w:pPr>
            <w:r w:rsidRPr="007A62FD">
              <w:rPr>
                <w:sz w:val="24"/>
                <w:szCs w:val="24"/>
              </w:rPr>
              <w:t>К/счет</w:t>
            </w:r>
          </w:p>
          <w:p w:rsidR="00AC2DF2" w:rsidRPr="007A62FD" w:rsidRDefault="00AC2DF2" w:rsidP="00AC2DF2">
            <w:pPr>
              <w:jc w:val="both"/>
              <w:rPr>
                <w:sz w:val="24"/>
                <w:szCs w:val="24"/>
              </w:rPr>
            </w:pPr>
            <w:r w:rsidRPr="007A62FD">
              <w:rPr>
                <w:bCs/>
                <w:sz w:val="24"/>
                <w:szCs w:val="24"/>
              </w:rPr>
              <w:t>БИК</w:t>
            </w:r>
          </w:p>
          <w:p w:rsidR="00AC2DF2" w:rsidRPr="007A62FD" w:rsidRDefault="00AC2DF2" w:rsidP="00AC2DF2">
            <w:pPr>
              <w:jc w:val="both"/>
              <w:rPr>
                <w:sz w:val="24"/>
                <w:szCs w:val="24"/>
              </w:rPr>
            </w:pPr>
            <w:r w:rsidRPr="007A62FD">
              <w:rPr>
                <w:sz w:val="24"/>
                <w:szCs w:val="24"/>
              </w:rPr>
              <w:t>ОКПО</w:t>
            </w:r>
          </w:p>
          <w:p w:rsidR="00AC2DF2" w:rsidRPr="007A62FD" w:rsidRDefault="00AC2DF2" w:rsidP="00AC2DF2">
            <w:pPr>
              <w:jc w:val="both"/>
              <w:rPr>
                <w:sz w:val="24"/>
                <w:szCs w:val="24"/>
              </w:rPr>
            </w:pPr>
            <w:r w:rsidRPr="007A62FD">
              <w:rPr>
                <w:sz w:val="24"/>
                <w:szCs w:val="24"/>
              </w:rPr>
              <w:t>ОКСМ</w:t>
            </w:r>
          </w:p>
          <w:p w:rsidR="00AC2DF2" w:rsidRPr="007A62FD" w:rsidRDefault="00AC2DF2" w:rsidP="00AC2DF2">
            <w:pPr>
              <w:jc w:val="both"/>
              <w:rPr>
                <w:sz w:val="24"/>
                <w:szCs w:val="24"/>
              </w:rPr>
            </w:pPr>
            <w:r w:rsidRPr="007A62FD">
              <w:rPr>
                <w:sz w:val="24"/>
                <w:szCs w:val="24"/>
              </w:rPr>
              <w:t>ОКОПФ</w:t>
            </w:r>
          </w:p>
          <w:p w:rsidR="00AC2DF2" w:rsidRPr="007A62FD" w:rsidRDefault="00AC2DF2" w:rsidP="00AC2DF2">
            <w:pPr>
              <w:jc w:val="both"/>
              <w:rPr>
                <w:sz w:val="24"/>
                <w:szCs w:val="24"/>
              </w:rPr>
            </w:pPr>
            <w:r w:rsidRPr="007A62FD">
              <w:rPr>
                <w:sz w:val="24"/>
                <w:szCs w:val="24"/>
              </w:rPr>
              <w:t>ОКФС</w:t>
            </w:r>
          </w:p>
          <w:p w:rsidR="00AC2DF2" w:rsidRPr="007A62FD" w:rsidRDefault="00AC2DF2" w:rsidP="00AC2DF2">
            <w:pPr>
              <w:tabs>
                <w:tab w:val="left" w:pos="284"/>
              </w:tabs>
              <w:suppressAutoHyphens/>
              <w:jc w:val="both"/>
              <w:rPr>
                <w:sz w:val="24"/>
                <w:szCs w:val="24"/>
              </w:rPr>
            </w:pPr>
            <w:r w:rsidRPr="007A62FD">
              <w:rPr>
                <w:sz w:val="24"/>
                <w:szCs w:val="24"/>
              </w:rPr>
              <w:t>ОКТМО</w:t>
            </w:r>
          </w:p>
        </w:tc>
      </w:tr>
      <w:tr w:rsidR="00AC2DF2" w:rsidRPr="004856F6" w:rsidTr="00205259">
        <w:tc>
          <w:tcPr>
            <w:tcW w:w="2475" w:type="pct"/>
            <w:tcBorders>
              <w:top w:val="single" w:sz="2" w:space="0" w:color="auto"/>
              <w:left w:val="single" w:sz="2" w:space="0" w:color="auto"/>
              <w:bottom w:val="single" w:sz="2" w:space="0" w:color="auto"/>
              <w:right w:val="single" w:sz="2" w:space="0" w:color="auto"/>
            </w:tcBorders>
          </w:tcPr>
          <w:p w:rsidR="00AC2DF2" w:rsidRPr="004856F6" w:rsidRDefault="00AC2DF2" w:rsidP="00AC2DF2">
            <w:pPr>
              <w:pStyle w:val="Normalunindented"/>
              <w:keepNext/>
              <w:spacing w:before="0" w:after="0"/>
              <w:jc w:val="left"/>
              <w:rPr>
                <w:b/>
                <w:sz w:val="24"/>
                <w:szCs w:val="24"/>
              </w:rPr>
            </w:pPr>
            <w:r w:rsidRPr="004856F6">
              <w:rPr>
                <w:sz w:val="24"/>
                <w:szCs w:val="24"/>
              </w:rPr>
              <w:t>от имени Заказчика:</w:t>
            </w:r>
            <w:r w:rsidRPr="004856F6">
              <w:rPr>
                <w:sz w:val="24"/>
                <w:szCs w:val="24"/>
              </w:rPr>
              <w:br/>
            </w:r>
            <w:r w:rsidR="00B17187">
              <w:rPr>
                <w:b/>
                <w:sz w:val="16"/>
                <w:szCs w:val="16"/>
              </w:rPr>
              <w:t xml:space="preserve"> </w:t>
            </w:r>
            <w:r w:rsidRPr="00497C23">
              <w:rPr>
                <w:sz w:val="16"/>
                <w:szCs w:val="16"/>
              </w:rPr>
              <w:br/>
            </w:r>
            <w:r w:rsidR="00B17187">
              <w:rPr>
                <w:sz w:val="24"/>
                <w:szCs w:val="24"/>
              </w:rPr>
              <w:t>Директор ___________</w:t>
            </w:r>
            <w:r w:rsidRPr="004856F6">
              <w:rPr>
                <w:sz w:val="24"/>
                <w:szCs w:val="24"/>
              </w:rPr>
              <w:t xml:space="preserve"> /</w:t>
            </w:r>
            <w:r w:rsidRPr="002362B7">
              <w:rPr>
                <w:sz w:val="24"/>
                <w:szCs w:val="24"/>
              </w:rPr>
              <w:t>И.Н. Рассадина</w:t>
            </w:r>
            <w:r w:rsidRPr="004856F6">
              <w:rPr>
                <w:sz w:val="24"/>
                <w:szCs w:val="24"/>
              </w:rPr>
              <w:t>/</w:t>
            </w:r>
          </w:p>
          <w:p w:rsidR="00AC2DF2" w:rsidRPr="00497C23" w:rsidRDefault="00AC2DF2" w:rsidP="00AC2DF2">
            <w:pPr>
              <w:pStyle w:val="Normalunindented"/>
              <w:keepNext/>
              <w:spacing w:before="0" w:after="0"/>
              <w:jc w:val="left"/>
              <w:rPr>
                <w:sz w:val="20"/>
                <w:szCs w:val="20"/>
              </w:rPr>
            </w:pPr>
            <w:r w:rsidRPr="00497C23">
              <w:rPr>
                <w:sz w:val="20"/>
                <w:szCs w:val="20"/>
              </w:rPr>
              <w:t>М.П.</w:t>
            </w:r>
          </w:p>
        </w:tc>
        <w:tc>
          <w:tcPr>
            <w:tcW w:w="2525" w:type="pct"/>
            <w:tcBorders>
              <w:top w:val="single" w:sz="2" w:space="0" w:color="auto"/>
              <w:left w:val="single" w:sz="2" w:space="0" w:color="auto"/>
              <w:bottom w:val="single" w:sz="2" w:space="0" w:color="auto"/>
              <w:right w:val="single" w:sz="2" w:space="0" w:color="auto"/>
            </w:tcBorders>
          </w:tcPr>
          <w:p w:rsidR="00AC2DF2" w:rsidRPr="004856F6" w:rsidRDefault="00AC2DF2" w:rsidP="00AC2DF2">
            <w:pPr>
              <w:pStyle w:val="Normalunindented"/>
              <w:keepNext/>
              <w:spacing w:before="0" w:after="0"/>
              <w:jc w:val="left"/>
              <w:rPr>
                <w:sz w:val="24"/>
                <w:szCs w:val="24"/>
              </w:rPr>
            </w:pPr>
            <w:r w:rsidRPr="004856F6">
              <w:rPr>
                <w:sz w:val="24"/>
                <w:szCs w:val="24"/>
              </w:rPr>
              <w:t>от имени Поставщика:</w:t>
            </w:r>
          </w:p>
          <w:p w:rsidR="00AC2DF2" w:rsidRPr="00497C23" w:rsidRDefault="00AC2DF2" w:rsidP="00AC2DF2">
            <w:pPr>
              <w:pStyle w:val="Normalunindented"/>
              <w:keepNext/>
              <w:spacing w:before="0" w:after="0"/>
              <w:jc w:val="left"/>
              <w:rPr>
                <w:sz w:val="16"/>
                <w:szCs w:val="16"/>
                <w:u w:val="single"/>
              </w:rPr>
            </w:pPr>
          </w:p>
          <w:p w:rsidR="00AC2DF2" w:rsidRPr="004856F6" w:rsidRDefault="00AC2DF2" w:rsidP="00AC2DF2">
            <w:pPr>
              <w:pStyle w:val="Normalunindented"/>
              <w:keepNext/>
              <w:spacing w:before="0" w:after="0"/>
              <w:jc w:val="left"/>
              <w:rPr>
                <w:sz w:val="24"/>
                <w:szCs w:val="24"/>
              </w:rPr>
            </w:pPr>
            <w:r w:rsidRPr="004856F6">
              <w:rPr>
                <w:sz w:val="24"/>
                <w:szCs w:val="24"/>
                <w:u w:val="single"/>
              </w:rPr>
              <w:t>    (</w:t>
            </w:r>
            <w:proofErr w:type="gramStart"/>
            <w:r w:rsidRPr="004856F6">
              <w:rPr>
                <w:sz w:val="24"/>
                <w:szCs w:val="24"/>
                <w:u w:val="single"/>
              </w:rPr>
              <w:t xml:space="preserve">подпись)   </w:t>
            </w:r>
            <w:proofErr w:type="gramEnd"/>
            <w:r w:rsidRPr="004856F6">
              <w:rPr>
                <w:sz w:val="24"/>
                <w:szCs w:val="24"/>
                <w:u w:val="single"/>
              </w:rPr>
              <w:t> </w:t>
            </w:r>
            <w:r w:rsidRPr="004856F6">
              <w:rPr>
                <w:sz w:val="24"/>
                <w:szCs w:val="24"/>
              </w:rPr>
              <w:t>/______/</w:t>
            </w:r>
          </w:p>
          <w:p w:rsidR="00AC2DF2" w:rsidRPr="00497C23" w:rsidRDefault="00AC2DF2" w:rsidP="00AC2DF2">
            <w:pPr>
              <w:pStyle w:val="Normalunindented"/>
              <w:keepNext/>
              <w:spacing w:before="0" w:after="0"/>
              <w:jc w:val="left"/>
              <w:rPr>
                <w:sz w:val="20"/>
                <w:szCs w:val="20"/>
                <w:u w:val="single"/>
              </w:rPr>
            </w:pPr>
            <w:r w:rsidRPr="00497C23">
              <w:rPr>
                <w:sz w:val="20"/>
                <w:szCs w:val="20"/>
              </w:rPr>
              <w:t>М.П.</w:t>
            </w:r>
          </w:p>
        </w:tc>
      </w:tr>
    </w:tbl>
    <w:p w:rsidR="00CA68A4" w:rsidRPr="004856F6" w:rsidRDefault="00CA68A4" w:rsidP="008D7271">
      <w:pPr>
        <w:spacing w:line="276" w:lineRule="auto"/>
        <w:rPr>
          <w:sz w:val="24"/>
          <w:szCs w:val="24"/>
        </w:rPr>
      </w:pPr>
    </w:p>
    <w:p w:rsidR="00CA68A4" w:rsidRPr="004856F6" w:rsidRDefault="00CA68A4" w:rsidP="008D7271">
      <w:pPr>
        <w:spacing w:line="276" w:lineRule="auto"/>
        <w:rPr>
          <w:sz w:val="24"/>
          <w:szCs w:val="24"/>
        </w:rPr>
        <w:sectPr w:rsidR="00CA68A4" w:rsidRPr="004856F6" w:rsidSect="005E6938">
          <w:pgSz w:w="11906" w:h="16838"/>
          <w:pgMar w:top="567" w:right="567" w:bottom="284" w:left="851" w:header="57" w:footer="300" w:gutter="0"/>
          <w:cols w:space="708"/>
          <w:docGrid w:linePitch="360"/>
        </w:sectPr>
      </w:pPr>
    </w:p>
    <w:p w:rsidR="00CA68A4" w:rsidRPr="00BB20FA" w:rsidRDefault="00CA68A4" w:rsidP="00BB20FA">
      <w:pPr>
        <w:jc w:val="right"/>
        <w:rPr>
          <w:sz w:val="24"/>
          <w:szCs w:val="24"/>
        </w:rPr>
      </w:pPr>
      <w:r w:rsidRPr="00BB20FA">
        <w:rPr>
          <w:sz w:val="24"/>
          <w:szCs w:val="24"/>
        </w:rPr>
        <w:lastRenderedPageBreak/>
        <w:t xml:space="preserve">Приложение № </w:t>
      </w:r>
      <w:r w:rsidR="008814AE">
        <w:rPr>
          <w:sz w:val="24"/>
          <w:szCs w:val="24"/>
        </w:rPr>
        <w:t xml:space="preserve">1 </w:t>
      </w:r>
      <w:r w:rsidRPr="00BB20FA">
        <w:rPr>
          <w:sz w:val="24"/>
          <w:szCs w:val="24"/>
        </w:rPr>
        <w:t xml:space="preserve">к Договору </w:t>
      </w:r>
      <w:r w:rsidRPr="00BB20FA">
        <w:rPr>
          <w:sz w:val="24"/>
          <w:szCs w:val="24"/>
        </w:rPr>
        <w:br/>
        <w:t xml:space="preserve">№ ___от «____» </w:t>
      </w:r>
      <w:r w:rsidR="003361D4">
        <w:rPr>
          <w:sz w:val="24"/>
          <w:szCs w:val="24"/>
        </w:rPr>
        <w:t>_______</w:t>
      </w:r>
      <w:r w:rsidR="005F44FE">
        <w:rPr>
          <w:sz w:val="24"/>
          <w:szCs w:val="24"/>
        </w:rPr>
        <w:t xml:space="preserve"> </w:t>
      </w:r>
      <w:r w:rsidRPr="00BB20FA">
        <w:rPr>
          <w:sz w:val="24"/>
          <w:szCs w:val="24"/>
        </w:rPr>
        <w:t>202</w:t>
      </w:r>
      <w:r w:rsidR="005E113B">
        <w:rPr>
          <w:sz w:val="24"/>
          <w:szCs w:val="24"/>
        </w:rPr>
        <w:t>5</w:t>
      </w:r>
      <w:r w:rsidRPr="00BB20FA">
        <w:rPr>
          <w:sz w:val="24"/>
          <w:szCs w:val="24"/>
        </w:rPr>
        <w:t xml:space="preserve"> г.</w:t>
      </w:r>
    </w:p>
    <w:p w:rsidR="00CA68A4" w:rsidRDefault="00CA68A4" w:rsidP="00BB20FA">
      <w:pPr>
        <w:ind w:firstLine="567"/>
        <w:jc w:val="center"/>
        <w:rPr>
          <w:b/>
          <w:bCs/>
          <w:kern w:val="28"/>
          <w:sz w:val="24"/>
          <w:szCs w:val="24"/>
        </w:rPr>
      </w:pPr>
      <w:r w:rsidRPr="00BB20FA">
        <w:rPr>
          <w:b/>
          <w:bCs/>
          <w:kern w:val="28"/>
          <w:sz w:val="24"/>
          <w:szCs w:val="24"/>
        </w:rPr>
        <w:t>Спецификация</w:t>
      </w:r>
    </w:p>
    <w:p w:rsidR="00CA68A4" w:rsidRDefault="00CA68A4" w:rsidP="003361D4">
      <w:pPr>
        <w:ind w:firstLine="284"/>
        <w:jc w:val="both"/>
        <w:outlineLvl w:val="0"/>
        <w:rPr>
          <w:sz w:val="24"/>
          <w:szCs w:val="24"/>
        </w:rPr>
      </w:pPr>
      <w:r w:rsidRPr="00BB20FA">
        <w:rPr>
          <w:sz w:val="24"/>
          <w:szCs w:val="24"/>
        </w:rPr>
        <w:t>Поставщик обязуется поставить следующий Товар:</w:t>
      </w:r>
    </w:p>
    <w:tbl>
      <w:tblPr>
        <w:tblStyle w:val="25"/>
        <w:tblW w:w="10632" w:type="dxa"/>
        <w:tblInd w:w="-34" w:type="dxa"/>
        <w:tblLayout w:type="fixed"/>
        <w:tblLook w:val="04A0" w:firstRow="1" w:lastRow="0" w:firstColumn="1" w:lastColumn="0" w:noHBand="0" w:noVBand="1"/>
      </w:tblPr>
      <w:tblGrid>
        <w:gridCol w:w="534"/>
        <w:gridCol w:w="1735"/>
        <w:gridCol w:w="851"/>
        <w:gridCol w:w="708"/>
        <w:gridCol w:w="1133"/>
        <w:gridCol w:w="1415"/>
        <w:gridCol w:w="4256"/>
      </w:tblGrid>
      <w:tr w:rsidR="003136A9" w:rsidTr="00503FBB">
        <w:trPr>
          <w:trHeight w:val="793"/>
        </w:trPr>
        <w:tc>
          <w:tcPr>
            <w:tcW w:w="534" w:type="dxa"/>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 п/п</w:t>
            </w:r>
          </w:p>
        </w:tc>
        <w:tc>
          <w:tcPr>
            <w:tcW w:w="1735" w:type="dxa"/>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Наименование товара, код по ОКПД2</w:t>
            </w:r>
          </w:p>
        </w:tc>
        <w:tc>
          <w:tcPr>
            <w:tcW w:w="851" w:type="dxa"/>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Ед. измерения</w:t>
            </w:r>
          </w:p>
        </w:tc>
        <w:tc>
          <w:tcPr>
            <w:tcW w:w="708" w:type="dxa"/>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Кол-во</w:t>
            </w:r>
          </w:p>
        </w:tc>
        <w:tc>
          <w:tcPr>
            <w:tcW w:w="1133" w:type="dxa"/>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Цена за единицу, руб.</w:t>
            </w:r>
          </w:p>
        </w:tc>
        <w:tc>
          <w:tcPr>
            <w:tcW w:w="1415" w:type="dxa"/>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Общая стоимость, руб.</w:t>
            </w:r>
          </w:p>
        </w:tc>
        <w:tc>
          <w:tcPr>
            <w:tcW w:w="4256" w:type="dxa"/>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Требования к качеству, функциональным характеристикам (потребительские свойства) товара</w:t>
            </w:r>
          </w:p>
        </w:tc>
      </w:tr>
      <w:tr w:rsidR="003136A9" w:rsidTr="00503FBB">
        <w:trPr>
          <w:trHeight w:val="793"/>
        </w:trPr>
        <w:tc>
          <w:tcPr>
            <w:tcW w:w="534" w:type="dxa"/>
          </w:tcPr>
          <w:p w:rsidR="003136A9" w:rsidRPr="008600CE" w:rsidRDefault="003136A9" w:rsidP="00503FBB">
            <w:pPr>
              <w:rPr>
                <w:rFonts w:ascii="Times New Roman" w:hAnsi="Times New Roman" w:cs="Times New Roman"/>
              </w:rPr>
            </w:pPr>
            <w:r w:rsidRPr="008600CE">
              <w:rPr>
                <w:rFonts w:ascii="Times New Roman" w:hAnsi="Times New Roman" w:cs="Times New Roman"/>
              </w:rPr>
              <w:t>1</w:t>
            </w:r>
          </w:p>
        </w:tc>
        <w:tc>
          <w:tcPr>
            <w:tcW w:w="1735" w:type="dxa"/>
            <w:tcBorders>
              <w:top w:val="single" w:sz="4" w:space="0" w:color="auto"/>
              <w:left w:val="single" w:sz="4" w:space="0" w:color="auto"/>
              <w:right w:val="single" w:sz="4" w:space="0" w:color="auto"/>
            </w:tcBorders>
          </w:tcPr>
          <w:p w:rsidR="003136A9" w:rsidRPr="008600CE" w:rsidRDefault="003136A9" w:rsidP="00503FBB">
            <w:pPr>
              <w:rPr>
                <w:rFonts w:ascii="Times New Roman" w:hAnsi="Times New Roman" w:cs="Times New Roman"/>
              </w:rPr>
            </w:pPr>
            <w:r w:rsidRPr="008600CE">
              <w:rPr>
                <w:rFonts w:ascii="Times New Roman" w:hAnsi="Times New Roman" w:cs="Times New Roman"/>
              </w:rPr>
              <w:t>Шкаф двухстворчатый;</w:t>
            </w:r>
          </w:p>
          <w:p w:rsidR="003136A9" w:rsidRPr="008600CE" w:rsidRDefault="003136A9" w:rsidP="00503FBB">
            <w:pPr>
              <w:rPr>
                <w:rFonts w:ascii="Times New Roman" w:hAnsi="Times New Roman" w:cs="Times New Roman"/>
              </w:rPr>
            </w:pPr>
            <w:r w:rsidRPr="008600CE">
              <w:rPr>
                <w:rFonts w:ascii="Times New Roman" w:hAnsi="Times New Roman" w:cs="Times New Roman"/>
              </w:rPr>
              <w:t>31.01.12.131</w:t>
            </w:r>
          </w:p>
        </w:tc>
        <w:tc>
          <w:tcPr>
            <w:tcW w:w="851" w:type="dxa"/>
            <w:tcBorders>
              <w:top w:val="single" w:sz="4" w:space="0" w:color="auto"/>
              <w:left w:val="single" w:sz="4" w:space="0" w:color="auto"/>
              <w:right w:val="single" w:sz="4" w:space="0" w:color="auto"/>
            </w:tcBorders>
          </w:tcPr>
          <w:p w:rsidR="003136A9" w:rsidRPr="008600CE" w:rsidRDefault="003136A9" w:rsidP="00503FBB">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2</w:t>
            </w:r>
          </w:p>
        </w:tc>
        <w:tc>
          <w:tcPr>
            <w:tcW w:w="1133" w:type="dxa"/>
          </w:tcPr>
          <w:p w:rsidR="003136A9" w:rsidRPr="008600CE" w:rsidRDefault="003136A9" w:rsidP="00503FBB">
            <w:pPr>
              <w:rPr>
                <w:rFonts w:ascii="Times New Roman" w:hAnsi="Times New Roman" w:cs="Times New Roman"/>
              </w:rPr>
            </w:pPr>
          </w:p>
        </w:tc>
        <w:tc>
          <w:tcPr>
            <w:tcW w:w="1415" w:type="dxa"/>
          </w:tcPr>
          <w:p w:rsidR="003136A9" w:rsidRPr="008600CE" w:rsidRDefault="003136A9" w:rsidP="00503FBB">
            <w:pPr>
              <w:rPr>
                <w:rFonts w:ascii="Times New Roman" w:hAnsi="Times New Roman" w:cs="Times New Roman"/>
              </w:rPr>
            </w:pPr>
          </w:p>
        </w:tc>
        <w:tc>
          <w:tcPr>
            <w:tcW w:w="4256" w:type="dxa"/>
          </w:tcPr>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линейного шкафа: Прямой;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материала корпуса: ЛДСП;</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шкафа: Линейный;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Возможность регулировки напольной опоры по высоте: Нет;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Высота выдвижного ящика: ≥ 200 и &lt;300 мм</w:t>
            </w:r>
            <w:r>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Высота шкафа: ≥ 2100 и </w:t>
            </w:r>
            <w:proofErr w:type="gramStart"/>
            <w:r w:rsidRPr="008600CE">
              <w:rPr>
                <w:rFonts w:ascii="Times New Roman" w:hAnsi="Times New Roman" w:cs="Times New Roman"/>
              </w:rPr>
              <w:t>&lt; 2200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Глубина выдвижного ящика: ≥ 500 и &lt;550 мм</w:t>
            </w:r>
            <w:r>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Глубина полки внутренней: ≥ 550 и </w:t>
            </w:r>
            <w:proofErr w:type="gramStart"/>
            <w:r w:rsidRPr="008600CE">
              <w:rPr>
                <w:rFonts w:ascii="Times New Roman" w:hAnsi="Times New Roman" w:cs="Times New Roman"/>
              </w:rPr>
              <w:t>&lt; 600</w:t>
            </w:r>
            <w:proofErr w:type="gramEnd"/>
            <w:r w:rsidRPr="008600CE">
              <w:rPr>
                <w:rFonts w:ascii="Times New Roman" w:hAnsi="Times New Roman" w:cs="Times New Roman"/>
              </w:rPr>
              <w:t xml:space="preserve"> мм</w:t>
            </w:r>
            <w:r>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Глубина шкафа: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выдвижного ящика: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полки внутренней: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шкафа: ≥ 800 и </w:t>
            </w:r>
            <w:proofErr w:type="gramStart"/>
            <w:r w:rsidRPr="008600CE">
              <w:rPr>
                <w:rFonts w:ascii="Times New Roman" w:hAnsi="Times New Roman" w:cs="Times New Roman"/>
              </w:rPr>
              <w:t>&lt; 900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штанги: </w:t>
            </w:r>
            <w:proofErr w:type="gramStart"/>
            <w:r w:rsidRPr="008600CE">
              <w:rPr>
                <w:rFonts w:ascii="Times New Roman" w:hAnsi="Times New Roman" w:cs="Times New Roman"/>
              </w:rPr>
              <w:t>&lt; 500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Дополнительная комплектация шкафа: </w:t>
            </w:r>
            <w:r>
              <w:rPr>
                <w:rFonts w:ascii="Times New Roman" w:hAnsi="Times New Roman" w:cs="Times New Roman"/>
              </w:rPr>
              <w:t>ш</w:t>
            </w:r>
            <w:r w:rsidRPr="008600CE">
              <w:rPr>
                <w:rFonts w:ascii="Times New Roman" w:hAnsi="Times New Roman" w:cs="Times New Roman"/>
              </w:rPr>
              <w:t>танга</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выдвижных ящиков: ≥ 4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дверей: 2 шт.;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полок внутренних: ≥ 7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секций: ≥ 2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дверей шкафа: Распашные;</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напольной опоры: Цоколь;</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направляющих: Телескопические (шариковые);</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Направляющие позволяют выдвигать ящик на полную глубину: Наличие;</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материала корпуса, фасада: ≥ 16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полок: ≥ 16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Кромка по периметру корпуса и фасада: ≥ 1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Задняя стенка, дно ящиков: оргалит;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Ручки – скоба: 6 шт.;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Цвет ручек: хром;</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3136A9" w:rsidRDefault="003136A9" w:rsidP="00503FBB">
            <w:pPr>
              <w:ind w:right="-108"/>
              <w:rPr>
                <w:rFonts w:ascii="Times New Roman" w:hAnsi="Times New Roman" w:cs="Times New Roman"/>
              </w:rPr>
            </w:pPr>
            <w:r w:rsidRPr="008600CE">
              <w:rPr>
                <w:rFonts w:ascii="Times New Roman" w:hAnsi="Times New Roman" w:cs="Times New Roman"/>
              </w:rPr>
              <w:t>Материал штанги: хром.</w:t>
            </w:r>
          </w:p>
          <w:p w:rsidR="003136A9" w:rsidRPr="008600CE" w:rsidRDefault="003136A9" w:rsidP="00503FBB">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3136A9" w:rsidRPr="008600CE" w:rsidRDefault="003136A9" w:rsidP="00503FBB">
            <w:pPr>
              <w:pStyle w:val="af5"/>
              <w:spacing w:beforeAutospacing="0" w:afterAutospacing="0"/>
              <w:rPr>
                <w:rFonts w:ascii="Times New Roman" w:hAnsi="Times New Roman" w:cs="Times New Roman"/>
                <w:sz w:val="22"/>
              </w:rPr>
            </w:pPr>
            <w:r w:rsidRPr="008600CE">
              <w:rPr>
                <w:noProof/>
                <w:sz w:val="22"/>
              </w:rPr>
              <w:lastRenderedPageBreak/>
              <w:drawing>
                <wp:inline distT="0" distB="0" distL="0" distR="0" wp14:anchorId="7DE5BEE4" wp14:editId="71D93526">
                  <wp:extent cx="2174230" cy="4048125"/>
                  <wp:effectExtent l="0" t="0" r="0" b="0"/>
                  <wp:docPr id="2" name="Рисунок 2" descr="C:\Users\user\Desktop\Владзакупки\2025 год\67. Мебель\photo_2025-05-23_16-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ладзакупки\2025 год\67. Мебель\photo_2025-05-23_16-33-2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53" t="1745" b="1650"/>
                          <a:stretch/>
                        </pic:blipFill>
                        <pic:spPr bwMode="auto">
                          <a:xfrm>
                            <a:off x="0" y="0"/>
                            <a:ext cx="2203489" cy="41026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36A9" w:rsidTr="00503FBB">
        <w:trPr>
          <w:trHeight w:val="793"/>
        </w:trPr>
        <w:tc>
          <w:tcPr>
            <w:tcW w:w="534" w:type="dxa"/>
          </w:tcPr>
          <w:p w:rsidR="003136A9" w:rsidRPr="008600CE" w:rsidRDefault="003136A9" w:rsidP="00503FBB">
            <w:pPr>
              <w:rPr>
                <w:rFonts w:ascii="Times New Roman" w:hAnsi="Times New Roman" w:cs="Times New Roman"/>
              </w:rPr>
            </w:pPr>
            <w:r w:rsidRPr="008600CE">
              <w:rPr>
                <w:rFonts w:ascii="Times New Roman" w:hAnsi="Times New Roman" w:cs="Times New Roman"/>
              </w:rPr>
              <w:lastRenderedPageBreak/>
              <w:t>2</w:t>
            </w:r>
          </w:p>
        </w:tc>
        <w:tc>
          <w:tcPr>
            <w:tcW w:w="1735" w:type="dxa"/>
            <w:tcBorders>
              <w:top w:val="single" w:sz="4" w:space="0" w:color="auto"/>
              <w:left w:val="single" w:sz="4" w:space="0" w:color="auto"/>
              <w:right w:val="single" w:sz="4" w:space="0" w:color="auto"/>
            </w:tcBorders>
          </w:tcPr>
          <w:p w:rsidR="003136A9" w:rsidRPr="008600CE" w:rsidRDefault="003136A9" w:rsidP="00503FBB">
            <w:pPr>
              <w:rPr>
                <w:rFonts w:ascii="Times New Roman" w:hAnsi="Times New Roman" w:cs="Times New Roman"/>
              </w:rPr>
            </w:pPr>
            <w:r w:rsidRPr="008600CE">
              <w:rPr>
                <w:rFonts w:ascii="Times New Roman" w:hAnsi="Times New Roman" w:cs="Times New Roman"/>
              </w:rPr>
              <w:t>Шкаф-купе;</w:t>
            </w:r>
          </w:p>
          <w:p w:rsidR="003136A9" w:rsidRPr="008600CE" w:rsidRDefault="003136A9" w:rsidP="00503FBB">
            <w:pPr>
              <w:rPr>
                <w:rFonts w:ascii="Times New Roman" w:hAnsi="Times New Roman" w:cs="Times New Roman"/>
              </w:rPr>
            </w:pPr>
            <w:r w:rsidRPr="008600CE">
              <w:rPr>
                <w:rFonts w:ascii="Times New Roman" w:hAnsi="Times New Roman" w:cs="Times New Roman"/>
              </w:rPr>
              <w:t>31.01.12.131</w:t>
            </w:r>
          </w:p>
        </w:tc>
        <w:tc>
          <w:tcPr>
            <w:tcW w:w="851" w:type="dxa"/>
            <w:tcBorders>
              <w:top w:val="single" w:sz="4" w:space="0" w:color="auto"/>
              <w:left w:val="single" w:sz="4" w:space="0" w:color="auto"/>
              <w:right w:val="single" w:sz="4" w:space="0" w:color="auto"/>
            </w:tcBorders>
          </w:tcPr>
          <w:p w:rsidR="003136A9" w:rsidRPr="008600CE" w:rsidRDefault="003136A9" w:rsidP="00503FBB">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1</w:t>
            </w:r>
          </w:p>
        </w:tc>
        <w:tc>
          <w:tcPr>
            <w:tcW w:w="1133" w:type="dxa"/>
          </w:tcPr>
          <w:p w:rsidR="003136A9" w:rsidRPr="008600CE" w:rsidRDefault="003136A9" w:rsidP="00503FBB">
            <w:pPr>
              <w:rPr>
                <w:rFonts w:ascii="Times New Roman" w:hAnsi="Times New Roman" w:cs="Times New Roman"/>
              </w:rPr>
            </w:pPr>
          </w:p>
        </w:tc>
        <w:tc>
          <w:tcPr>
            <w:tcW w:w="1415" w:type="dxa"/>
          </w:tcPr>
          <w:p w:rsidR="003136A9" w:rsidRPr="008600CE" w:rsidRDefault="003136A9" w:rsidP="00503FBB">
            <w:pPr>
              <w:rPr>
                <w:rFonts w:ascii="Times New Roman" w:hAnsi="Times New Roman" w:cs="Times New Roman"/>
              </w:rPr>
            </w:pPr>
          </w:p>
        </w:tc>
        <w:tc>
          <w:tcPr>
            <w:tcW w:w="4256" w:type="dxa"/>
          </w:tcPr>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линейного шкафа: Прямой;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материала корпуса: ЛДСП;</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шкафа: Линейный;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Возможность регулировки напольной опоры по высоте: Нет;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Высота выдвижного ящика: ≥ 200 и &lt;300 мм</w:t>
            </w:r>
            <w:r>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Высота шкафа: ≥ 2100 и </w:t>
            </w:r>
            <w:proofErr w:type="gramStart"/>
            <w:r w:rsidRPr="008600CE">
              <w:rPr>
                <w:rFonts w:ascii="Times New Roman" w:hAnsi="Times New Roman" w:cs="Times New Roman"/>
              </w:rPr>
              <w:t>&lt; 2200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Глубина выдвижного ящика: ≥ 450 и &lt;500 мм</w:t>
            </w:r>
            <w:r>
              <w:rPr>
                <w:rFonts w:ascii="Times New Roman" w:hAnsi="Times New Roman" w:cs="Times New Roman"/>
              </w:rPr>
              <w:t>*;</w:t>
            </w:r>
          </w:p>
          <w:p w:rsidR="003136A9" w:rsidRDefault="003136A9" w:rsidP="00503FBB">
            <w:pPr>
              <w:ind w:right="-108"/>
              <w:rPr>
                <w:rFonts w:ascii="Times New Roman" w:hAnsi="Times New Roman" w:cs="Times New Roman"/>
              </w:rPr>
            </w:pPr>
            <w:r w:rsidRPr="008600CE">
              <w:rPr>
                <w:rFonts w:ascii="Times New Roman" w:hAnsi="Times New Roman" w:cs="Times New Roman"/>
              </w:rPr>
              <w:t>Глубина полки внутренней: ≥ 500 и &lt;550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Глубина шкафа: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выдвижного ящика: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полки внутренней: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полки внутренней: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шкафа: ≥ 1400 и </w:t>
            </w:r>
            <w:proofErr w:type="gramStart"/>
            <w:r w:rsidRPr="008600CE">
              <w:rPr>
                <w:rFonts w:ascii="Times New Roman" w:hAnsi="Times New Roman" w:cs="Times New Roman"/>
              </w:rPr>
              <w:t>&lt; 1500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штанги: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Дополнительная комплектация шкафа: штанга;</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выдвижных ящиков: ≥ 4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дверей: 2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полок внутренних: ≥ 7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секций: ≥ 3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дверей шкафа: Раздвижные (купе);</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напольной опоры: Цоколь;</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направляющих: Телескопические (шариковые);</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Направляющие позволяют выдвигать ящик на полную глубину: Наличие;</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материала корпуса, фасада: ≥ 16мм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полок: ≥ 16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Кромка по периметру корпуса и фасада: ≥ 1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lastRenderedPageBreak/>
              <w:t>Задняя стенка, дно ящиков: оргалит;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Ручки – скоба: 2 шт.;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Цвет ручек: хром;</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Материал штанги: хром;</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Фурнитура для дверей (Верхняя и нижняя направляющие): Алюминий;</w:t>
            </w:r>
          </w:p>
          <w:p w:rsidR="003136A9" w:rsidRDefault="003136A9" w:rsidP="00503FBB">
            <w:pPr>
              <w:ind w:right="-108"/>
              <w:rPr>
                <w:rFonts w:ascii="Times New Roman" w:hAnsi="Times New Roman" w:cs="Times New Roman"/>
              </w:rPr>
            </w:pPr>
            <w:r w:rsidRPr="008600CE">
              <w:rPr>
                <w:rFonts w:ascii="Times New Roman" w:hAnsi="Times New Roman" w:cs="Times New Roman"/>
              </w:rPr>
              <w:t>Раздвижная система опорная – включает верхнюю и нижнюю направляющие: наличие</w:t>
            </w:r>
            <w:r>
              <w:rPr>
                <w:rFonts w:ascii="Times New Roman" w:hAnsi="Times New Roman" w:cs="Times New Roman"/>
              </w:rPr>
              <w:t>;</w:t>
            </w:r>
          </w:p>
          <w:p w:rsidR="003136A9" w:rsidRPr="008600CE" w:rsidRDefault="003136A9" w:rsidP="00503FBB">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3136A9" w:rsidRPr="003136A9" w:rsidRDefault="003136A9" w:rsidP="003136A9">
            <w:pPr>
              <w:pStyle w:val="af5"/>
              <w:spacing w:beforeAutospacing="0" w:afterAutospacing="0"/>
              <w:rPr>
                <w:rFonts w:ascii="Times New Roman" w:hAnsi="Times New Roman" w:cs="Times New Roman"/>
                <w:sz w:val="22"/>
              </w:rPr>
            </w:pPr>
            <w:r w:rsidRPr="008600CE">
              <w:rPr>
                <w:rFonts w:ascii="Times New Roman" w:eastAsia="Times New Roman" w:hAnsi="Times New Roman" w:cs="Times New Roman"/>
                <w:sz w:val="22"/>
                <w:szCs w:val="20"/>
                <w:lang w:eastAsia="ru-RU"/>
              </w:rPr>
              <w:object w:dxaOrig="7935" w:dyaOrig="7665">
                <v:shape id="_x0000_i1030" type="#_x0000_t75" style="width:201.75pt;height:195pt" o:ole="">
                  <v:imagedata r:id="rId11" o:title=""/>
                </v:shape>
                <o:OLEObject Type="Embed" ProgID="PBrush" ShapeID="_x0000_i1030" DrawAspect="Content" ObjectID="_1811157662" r:id="rId28"/>
              </w:object>
            </w:r>
          </w:p>
        </w:tc>
      </w:tr>
      <w:tr w:rsidR="003136A9" w:rsidTr="00503FBB">
        <w:trPr>
          <w:trHeight w:val="793"/>
        </w:trPr>
        <w:tc>
          <w:tcPr>
            <w:tcW w:w="534" w:type="dxa"/>
          </w:tcPr>
          <w:p w:rsidR="003136A9" w:rsidRPr="008600CE" w:rsidRDefault="003136A9" w:rsidP="00503FBB">
            <w:pPr>
              <w:rPr>
                <w:rFonts w:ascii="Times New Roman" w:hAnsi="Times New Roman" w:cs="Times New Roman"/>
              </w:rPr>
            </w:pPr>
            <w:r w:rsidRPr="008600CE">
              <w:rPr>
                <w:rFonts w:ascii="Times New Roman" w:hAnsi="Times New Roman" w:cs="Times New Roman"/>
              </w:rPr>
              <w:lastRenderedPageBreak/>
              <w:t>3</w:t>
            </w:r>
          </w:p>
        </w:tc>
        <w:tc>
          <w:tcPr>
            <w:tcW w:w="1735" w:type="dxa"/>
            <w:tcBorders>
              <w:top w:val="single" w:sz="4" w:space="0" w:color="auto"/>
              <w:left w:val="single" w:sz="4" w:space="0" w:color="auto"/>
              <w:right w:val="single" w:sz="4" w:space="0" w:color="auto"/>
            </w:tcBorders>
          </w:tcPr>
          <w:p w:rsidR="003136A9" w:rsidRPr="008600CE" w:rsidRDefault="003136A9" w:rsidP="00503FBB">
            <w:pPr>
              <w:rPr>
                <w:rFonts w:ascii="Times New Roman" w:hAnsi="Times New Roman" w:cs="Times New Roman"/>
              </w:rPr>
            </w:pPr>
            <w:r w:rsidRPr="008600CE">
              <w:rPr>
                <w:rFonts w:ascii="Times New Roman" w:hAnsi="Times New Roman" w:cs="Times New Roman"/>
              </w:rPr>
              <w:t>Стенка в прихожую угловая №1;</w:t>
            </w:r>
          </w:p>
          <w:p w:rsidR="003136A9" w:rsidRPr="008600CE" w:rsidRDefault="003136A9" w:rsidP="00503FBB">
            <w:pPr>
              <w:rPr>
                <w:rFonts w:ascii="Times New Roman" w:hAnsi="Times New Roman" w:cs="Times New Roman"/>
              </w:rPr>
            </w:pPr>
            <w:r w:rsidRPr="008600CE">
              <w:rPr>
                <w:rFonts w:ascii="Times New Roman" w:hAnsi="Times New Roman" w:cs="Times New Roman"/>
              </w:rPr>
              <w:t>31.01.12.131</w:t>
            </w:r>
          </w:p>
        </w:tc>
        <w:tc>
          <w:tcPr>
            <w:tcW w:w="851" w:type="dxa"/>
            <w:tcBorders>
              <w:top w:val="single" w:sz="4" w:space="0" w:color="auto"/>
              <w:left w:val="single" w:sz="4" w:space="0" w:color="auto"/>
              <w:right w:val="single" w:sz="4" w:space="0" w:color="auto"/>
            </w:tcBorders>
          </w:tcPr>
          <w:p w:rsidR="003136A9" w:rsidRPr="008600CE" w:rsidRDefault="003136A9" w:rsidP="00503FBB">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1</w:t>
            </w:r>
          </w:p>
        </w:tc>
        <w:tc>
          <w:tcPr>
            <w:tcW w:w="1133" w:type="dxa"/>
          </w:tcPr>
          <w:p w:rsidR="003136A9" w:rsidRPr="008600CE" w:rsidRDefault="003136A9" w:rsidP="00503FBB">
            <w:pPr>
              <w:rPr>
                <w:rFonts w:ascii="Times New Roman" w:hAnsi="Times New Roman" w:cs="Times New Roman"/>
              </w:rPr>
            </w:pPr>
          </w:p>
        </w:tc>
        <w:tc>
          <w:tcPr>
            <w:tcW w:w="1415" w:type="dxa"/>
          </w:tcPr>
          <w:p w:rsidR="003136A9" w:rsidRPr="008600CE" w:rsidRDefault="003136A9" w:rsidP="00503FBB">
            <w:pPr>
              <w:rPr>
                <w:rFonts w:ascii="Times New Roman" w:hAnsi="Times New Roman" w:cs="Times New Roman"/>
              </w:rPr>
            </w:pPr>
          </w:p>
        </w:tc>
        <w:tc>
          <w:tcPr>
            <w:tcW w:w="4256" w:type="dxa"/>
          </w:tcPr>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линейного шкафа: Прямой;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материала корпуса: ЛДСП;</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углового шкафа: Г-образный;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шкафа: Угловой;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Возможность регулировки напольной опоры по высоте: Нет;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Высота отделения для головных уборов: ≥ 200 и </w:t>
            </w:r>
            <w:proofErr w:type="gramStart"/>
            <w:r w:rsidRPr="008600CE">
              <w:rPr>
                <w:rFonts w:ascii="Times New Roman" w:hAnsi="Times New Roman" w:cs="Times New Roman"/>
              </w:rPr>
              <w:t>&lt; 300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Высота шкафа: </w:t>
            </w:r>
            <w:r w:rsidRPr="008600CE">
              <w:rPr>
                <w:rFonts w:ascii="Times New Roman" w:hAnsi="Times New Roman" w:cs="Times New Roman"/>
              </w:rPr>
              <w:tab/>
              <w:t xml:space="preserve">≥ 2100 и </w:t>
            </w:r>
            <w:proofErr w:type="gramStart"/>
            <w:r w:rsidRPr="008600CE">
              <w:rPr>
                <w:rFonts w:ascii="Times New Roman" w:hAnsi="Times New Roman" w:cs="Times New Roman"/>
              </w:rPr>
              <w:t>&lt; 2200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Глубина </w:t>
            </w:r>
            <w:proofErr w:type="gramStart"/>
            <w:r w:rsidRPr="008600CE">
              <w:rPr>
                <w:rFonts w:ascii="Times New Roman" w:hAnsi="Times New Roman" w:cs="Times New Roman"/>
              </w:rPr>
              <w:t>полки</w:t>
            </w:r>
            <w:proofErr w:type="gramEnd"/>
            <w:r w:rsidRPr="008600CE">
              <w:rPr>
                <w:rFonts w:ascii="Times New Roman" w:hAnsi="Times New Roman" w:cs="Times New Roman"/>
              </w:rPr>
              <w:t xml:space="preserve"> открытой: ≥ 500 и &lt;550мм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Глубина шкафа: ≥ 550 и </w:t>
            </w:r>
            <w:proofErr w:type="gramStart"/>
            <w:r w:rsidRPr="008600CE">
              <w:rPr>
                <w:rFonts w:ascii="Times New Roman" w:hAnsi="Times New Roman" w:cs="Times New Roman"/>
              </w:rPr>
              <w:t>&lt; 600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полки открытой: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шкафа: ≥ 700 и </w:t>
            </w:r>
            <w:proofErr w:type="gramStart"/>
            <w:r w:rsidRPr="008600CE">
              <w:rPr>
                <w:rFonts w:ascii="Times New Roman" w:hAnsi="Times New Roman" w:cs="Times New Roman"/>
              </w:rPr>
              <w:t>&lt; 800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штанги: ≥ 500 и </w:t>
            </w:r>
            <w:proofErr w:type="gramStart"/>
            <w:r w:rsidRPr="008600CE">
              <w:rPr>
                <w:rFonts w:ascii="Times New Roman" w:hAnsi="Times New Roman" w:cs="Times New Roman"/>
              </w:rPr>
              <w:t>&lt; 600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Дополнительная комплектация шкафа: Крючки, Штанга;</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дверей: 0 шт.;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Количество </w:t>
            </w:r>
            <w:proofErr w:type="gramStart"/>
            <w:r w:rsidRPr="008600CE">
              <w:rPr>
                <w:rFonts w:ascii="Times New Roman" w:hAnsi="Times New Roman" w:cs="Times New Roman"/>
              </w:rPr>
              <w:t>полок</w:t>
            </w:r>
            <w:proofErr w:type="gramEnd"/>
            <w:r w:rsidRPr="008600CE">
              <w:rPr>
                <w:rFonts w:ascii="Times New Roman" w:hAnsi="Times New Roman" w:cs="Times New Roman"/>
              </w:rPr>
              <w:t xml:space="preserve"> открытых: ≥ 6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напольной опоры: Цоколь;</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материала корпуса, фасада: ≥ 16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полок: ≥ 16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Кромка по всем открытым торцам: ≥ 1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Задняя стенка: Оргалит + ЛДСП;</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Материал штанги: хром;</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крючков: 4 шт.;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Полка для головных уборов: С радиусным завершением;</w:t>
            </w:r>
          </w:p>
          <w:p w:rsidR="003136A9" w:rsidRDefault="003136A9" w:rsidP="00503FBB">
            <w:pPr>
              <w:ind w:right="-108"/>
              <w:rPr>
                <w:rFonts w:ascii="Times New Roman" w:hAnsi="Times New Roman" w:cs="Times New Roman"/>
              </w:rPr>
            </w:pPr>
            <w:r w:rsidRPr="008600CE">
              <w:rPr>
                <w:rFonts w:ascii="Times New Roman" w:hAnsi="Times New Roman" w:cs="Times New Roman"/>
              </w:rPr>
              <w:t>Длина продольной планки: 150 мм.</w:t>
            </w:r>
          </w:p>
          <w:p w:rsidR="003136A9" w:rsidRPr="008600CE" w:rsidRDefault="003136A9" w:rsidP="00503FBB">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3136A9" w:rsidRPr="008600CE" w:rsidRDefault="003136A9" w:rsidP="00503FBB">
            <w:pPr>
              <w:ind w:right="-108"/>
              <w:rPr>
                <w:rFonts w:ascii="Times New Roman" w:hAnsi="Times New Roman" w:cs="Times New Roman"/>
              </w:rPr>
            </w:pPr>
            <w:r w:rsidRPr="008600CE">
              <w:rPr>
                <w:rFonts w:ascii="Times New Roman" w:eastAsia="Times New Roman" w:hAnsi="Times New Roman" w:cs="Times New Roman"/>
                <w:sz w:val="20"/>
                <w:szCs w:val="20"/>
                <w:lang w:eastAsia="ru-RU"/>
              </w:rPr>
              <w:object w:dxaOrig="7005" w:dyaOrig="9345">
                <v:shape id="_x0000_i1031" type="#_x0000_t75" style="width:188.25pt;height:251.25pt" o:ole="">
                  <v:imagedata r:id="rId13" o:title=""/>
                </v:shape>
                <o:OLEObject Type="Embed" ProgID="PBrush" ShapeID="_x0000_i1031" DrawAspect="Content" ObjectID="_1811157663" r:id="rId29"/>
              </w:object>
            </w:r>
          </w:p>
        </w:tc>
      </w:tr>
      <w:tr w:rsidR="003136A9" w:rsidTr="00503FBB">
        <w:trPr>
          <w:trHeight w:val="793"/>
        </w:trPr>
        <w:tc>
          <w:tcPr>
            <w:tcW w:w="534" w:type="dxa"/>
          </w:tcPr>
          <w:p w:rsidR="003136A9" w:rsidRPr="008600CE" w:rsidRDefault="003136A9" w:rsidP="00503FBB">
            <w:pPr>
              <w:rPr>
                <w:rFonts w:ascii="Times New Roman" w:hAnsi="Times New Roman" w:cs="Times New Roman"/>
              </w:rPr>
            </w:pPr>
            <w:r w:rsidRPr="008600CE">
              <w:rPr>
                <w:rFonts w:ascii="Times New Roman" w:hAnsi="Times New Roman" w:cs="Times New Roman"/>
              </w:rPr>
              <w:lastRenderedPageBreak/>
              <w:t>4</w:t>
            </w:r>
          </w:p>
        </w:tc>
        <w:tc>
          <w:tcPr>
            <w:tcW w:w="1735" w:type="dxa"/>
            <w:tcBorders>
              <w:top w:val="single" w:sz="4" w:space="0" w:color="auto"/>
              <w:left w:val="single" w:sz="4" w:space="0" w:color="auto"/>
              <w:right w:val="single" w:sz="4" w:space="0" w:color="auto"/>
            </w:tcBorders>
          </w:tcPr>
          <w:p w:rsidR="003136A9" w:rsidRPr="008600CE" w:rsidRDefault="003136A9" w:rsidP="00503FBB">
            <w:pPr>
              <w:rPr>
                <w:rFonts w:ascii="Times New Roman" w:hAnsi="Times New Roman" w:cs="Times New Roman"/>
              </w:rPr>
            </w:pPr>
            <w:r w:rsidRPr="008600CE">
              <w:rPr>
                <w:rFonts w:ascii="Times New Roman" w:hAnsi="Times New Roman" w:cs="Times New Roman"/>
              </w:rPr>
              <w:t>Стенка в прихожую угловая №2;</w:t>
            </w:r>
          </w:p>
          <w:p w:rsidR="003136A9" w:rsidRPr="008600CE" w:rsidRDefault="003136A9" w:rsidP="00503FBB">
            <w:pPr>
              <w:rPr>
                <w:rFonts w:ascii="Times New Roman" w:hAnsi="Times New Roman" w:cs="Times New Roman"/>
              </w:rPr>
            </w:pPr>
            <w:r w:rsidRPr="008600CE">
              <w:rPr>
                <w:rFonts w:ascii="Times New Roman" w:hAnsi="Times New Roman" w:cs="Times New Roman"/>
              </w:rPr>
              <w:t>31.01.12.131</w:t>
            </w:r>
          </w:p>
        </w:tc>
        <w:tc>
          <w:tcPr>
            <w:tcW w:w="851" w:type="dxa"/>
            <w:tcBorders>
              <w:top w:val="single" w:sz="4" w:space="0" w:color="auto"/>
              <w:left w:val="single" w:sz="4" w:space="0" w:color="auto"/>
              <w:right w:val="single" w:sz="4" w:space="0" w:color="auto"/>
            </w:tcBorders>
          </w:tcPr>
          <w:p w:rsidR="003136A9" w:rsidRPr="008600CE" w:rsidRDefault="003136A9" w:rsidP="00503FBB">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1</w:t>
            </w:r>
          </w:p>
        </w:tc>
        <w:tc>
          <w:tcPr>
            <w:tcW w:w="1133" w:type="dxa"/>
          </w:tcPr>
          <w:p w:rsidR="003136A9" w:rsidRPr="008600CE" w:rsidRDefault="003136A9" w:rsidP="00503FBB">
            <w:pPr>
              <w:rPr>
                <w:rFonts w:ascii="Times New Roman" w:hAnsi="Times New Roman" w:cs="Times New Roman"/>
              </w:rPr>
            </w:pPr>
          </w:p>
        </w:tc>
        <w:tc>
          <w:tcPr>
            <w:tcW w:w="1415" w:type="dxa"/>
          </w:tcPr>
          <w:p w:rsidR="003136A9" w:rsidRPr="008600CE" w:rsidRDefault="003136A9" w:rsidP="00503FBB">
            <w:pPr>
              <w:rPr>
                <w:rFonts w:ascii="Times New Roman" w:hAnsi="Times New Roman" w:cs="Times New Roman"/>
              </w:rPr>
            </w:pPr>
          </w:p>
        </w:tc>
        <w:tc>
          <w:tcPr>
            <w:tcW w:w="4256" w:type="dxa"/>
          </w:tcPr>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линейного шкафа: Прямой;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материала корпуса: ЛДСП;</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углового шкафа: Г-образный;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шкафа: Угловой;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Возможность регулировки напольной опоры по высоте: Нет;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Высота отделения для головных уборов: ≥ 300 и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Высота шкафа: </w:t>
            </w:r>
            <w:r w:rsidRPr="008600CE">
              <w:rPr>
                <w:rFonts w:ascii="Times New Roman" w:hAnsi="Times New Roman" w:cs="Times New Roman"/>
              </w:rPr>
              <w:tab/>
              <w:t xml:space="preserve">≥ 2100 и </w:t>
            </w:r>
            <w:proofErr w:type="gramStart"/>
            <w:r w:rsidRPr="008600CE">
              <w:rPr>
                <w:rFonts w:ascii="Times New Roman" w:hAnsi="Times New Roman" w:cs="Times New Roman"/>
              </w:rPr>
              <w:t>&lt; 2200</w:t>
            </w:r>
            <w:proofErr w:type="gramEnd"/>
            <w:r>
              <w:rPr>
                <w:rFonts w:ascii="Times New Roman" w:hAnsi="Times New Roman" w:cs="Times New Roman"/>
              </w:rPr>
              <w:t xml:space="preserve"> </w:t>
            </w:r>
            <w:r w:rsidRPr="008600CE">
              <w:rPr>
                <w:rFonts w:ascii="Times New Roman" w:hAnsi="Times New Roman" w:cs="Times New Roman"/>
              </w:rPr>
              <w:t>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Глубина полки открытой: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Глубина шкафа: ≥ 700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полки открытой: ≥ 400 и </w:t>
            </w:r>
            <w:proofErr w:type="gramStart"/>
            <w:r w:rsidRPr="008600CE">
              <w:rPr>
                <w:rFonts w:ascii="Times New Roman" w:hAnsi="Times New Roman" w:cs="Times New Roman"/>
              </w:rPr>
              <w:t>&lt; 500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шкафа: ≥ 1000 и </w:t>
            </w:r>
            <w:proofErr w:type="gramStart"/>
            <w:r w:rsidRPr="008600CE">
              <w:rPr>
                <w:rFonts w:ascii="Times New Roman" w:hAnsi="Times New Roman" w:cs="Times New Roman"/>
              </w:rPr>
              <w:t>&lt; 1100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штанги: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Дополнительная комплектация шкафа: Крючки, Штанга;</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дверей: 0 шт.;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Количество </w:t>
            </w:r>
            <w:proofErr w:type="gramStart"/>
            <w:r w:rsidRPr="008600CE">
              <w:rPr>
                <w:rFonts w:ascii="Times New Roman" w:hAnsi="Times New Roman" w:cs="Times New Roman"/>
              </w:rPr>
              <w:t>полок</w:t>
            </w:r>
            <w:proofErr w:type="gramEnd"/>
            <w:r w:rsidRPr="008600CE">
              <w:rPr>
                <w:rFonts w:ascii="Times New Roman" w:hAnsi="Times New Roman" w:cs="Times New Roman"/>
              </w:rPr>
              <w:t xml:space="preserve"> открытых: ≥ 6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напольной опоры: Цоколь;</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материала корпуса, фасада: ≥ 16мм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полок: ≥ 16мм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Кромка по всем открытым торцам: ≥ 1мм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Задняя стенка: Оргалит + ЛДСП;</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Материал штанги: хром;</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крючков: 6 шт.;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Полка для головных уборов: С радиусным завершением;</w:t>
            </w:r>
          </w:p>
          <w:p w:rsidR="003136A9" w:rsidRDefault="003136A9" w:rsidP="00503FBB">
            <w:pPr>
              <w:ind w:right="-108"/>
              <w:rPr>
                <w:rFonts w:ascii="Times New Roman" w:hAnsi="Times New Roman" w:cs="Times New Roman"/>
              </w:rPr>
            </w:pPr>
            <w:r w:rsidRPr="008600CE">
              <w:rPr>
                <w:rFonts w:ascii="Times New Roman" w:hAnsi="Times New Roman" w:cs="Times New Roman"/>
              </w:rPr>
              <w:t>Длина продольной планки: 250 мм.</w:t>
            </w:r>
          </w:p>
          <w:p w:rsidR="003136A9" w:rsidRPr="008600CE" w:rsidRDefault="003136A9" w:rsidP="00503FBB">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3136A9" w:rsidRPr="008600CE" w:rsidRDefault="003136A9" w:rsidP="00503FBB">
            <w:pPr>
              <w:ind w:right="-108"/>
              <w:rPr>
                <w:rFonts w:ascii="Times New Roman" w:hAnsi="Times New Roman" w:cs="Times New Roman"/>
              </w:rPr>
            </w:pPr>
            <w:r w:rsidRPr="008600CE">
              <w:rPr>
                <w:rFonts w:ascii="Times New Roman" w:eastAsia="Times New Roman" w:hAnsi="Times New Roman" w:cs="Times New Roman"/>
                <w:sz w:val="20"/>
                <w:szCs w:val="20"/>
                <w:lang w:eastAsia="ru-RU"/>
              </w:rPr>
              <w:object w:dxaOrig="8430" w:dyaOrig="9645">
                <v:shape id="_x0000_i1032" type="#_x0000_t75" style="width:201.75pt;height:231pt" o:ole="">
                  <v:imagedata r:id="rId15" o:title=""/>
                </v:shape>
                <o:OLEObject Type="Embed" ProgID="PBrush" ShapeID="_x0000_i1032" DrawAspect="Content" ObjectID="_1811157664" r:id="rId30"/>
              </w:object>
            </w:r>
          </w:p>
        </w:tc>
      </w:tr>
      <w:tr w:rsidR="003136A9" w:rsidTr="00503FBB">
        <w:trPr>
          <w:trHeight w:val="793"/>
        </w:trPr>
        <w:tc>
          <w:tcPr>
            <w:tcW w:w="534" w:type="dxa"/>
          </w:tcPr>
          <w:p w:rsidR="003136A9" w:rsidRPr="008600CE" w:rsidRDefault="003136A9" w:rsidP="00503FBB">
            <w:pPr>
              <w:rPr>
                <w:rFonts w:ascii="Times New Roman" w:hAnsi="Times New Roman" w:cs="Times New Roman"/>
              </w:rPr>
            </w:pPr>
            <w:r w:rsidRPr="008600CE">
              <w:rPr>
                <w:rFonts w:ascii="Times New Roman" w:hAnsi="Times New Roman" w:cs="Times New Roman"/>
              </w:rPr>
              <w:lastRenderedPageBreak/>
              <w:t>5</w:t>
            </w:r>
          </w:p>
        </w:tc>
        <w:tc>
          <w:tcPr>
            <w:tcW w:w="1735" w:type="dxa"/>
            <w:tcBorders>
              <w:top w:val="single" w:sz="4" w:space="0" w:color="auto"/>
              <w:left w:val="single" w:sz="4" w:space="0" w:color="auto"/>
              <w:right w:val="single" w:sz="4" w:space="0" w:color="auto"/>
            </w:tcBorders>
          </w:tcPr>
          <w:p w:rsidR="003136A9" w:rsidRPr="008600CE" w:rsidRDefault="003136A9" w:rsidP="00503FBB">
            <w:pPr>
              <w:rPr>
                <w:rFonts w:ascii="Times New Roman" w:hAnsi="Times New Roman" w:cs="Times New Roman"/>
              </w:rPr>
            </w:pPr>
            <w:r w:rsidRPr="008600CE">
              <w:rPr>
                <w:rFonts w:ascii="Times New Roman" w:hAnsi="Times New Roman" w:cs="Times New Roman"/>
              </w:rPr>
              <w:t>Тумбочка прикроватная;</w:t>
            </w:r>
          </w:p>
          <w:p w:rsidR="003136A9" w:rsidRPr="008600CE" w:rsidRDefault="003136A9" w:rsidP="00503FBB">
            <w:pPr>
              <w:rPr>
                <w:rFonts w:ascii="Times New Roman" w:hAnsi="Times New Roman" w:cs="Times New Roman"/>
              </w:rPr>
            </w:pPr>
            <w:r w:rsidRPr="008600CE">
              <w:rPr>
                <w:rFonts w:ascii="Times New Roman" w:hAnsi="Times New Roman" w:cs="Times New Roman"/>
              </w:rPr>
              <w:t>31.09.12.124</w:t>
            </w:r>
          </w:p>
        </w:tc>
        <w:tc>
          <w:tcPr>
            <w:tcW w:w="851" w:type="dxa"/>
            <w:tcBorders>
              <w:top w:val="single" w:sz="4" w:space="0" w:color="auto"/>
              <w:left w:val="single" w:sz="4" w:space="0" w:color="auto"/>
              <w:right w:val="single" w:sz="4" w:space="0" w:color="auto"/>
            </w:tcBorders>
          </w:tcPr>
          <w:p w:rsidR="003136A9" w:rsidRPr="008600CE" w:rsidRDefault="003136A9" w:rsidP="00503FBB">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6</w:t>
            </w:r>
          </w:p>
        </w:tc>
        <w:tc>
          <w:tcPr>
            <w:tcW w:w="1133" w:type="dxa"/>
          </w:tcPr>
          <w:p w:rsidR="003136A9" w:rsidRPr="008600CE" w:rsidRDefault="003136A9" w:rsidP="00503FBB">
            <w:pPr>
              <w:rPr>
                <w:rFonts w:ascii="Times New Roman" w:hAnsi="Times New Roman" w:cs="Times New Roman"/>
              </w:rPr>
            </w:pPr>
          </w:p>
        </w:tc>
        <w:tc>
          <w:tcPr>
            <w:tcW w:w="1415" w:type="dxa"/>
          </w:tcPr>
          <w:p w:rsidR="003136A9" w:rsidRPr="008600CE" w:rsidRDefault="003136A9" w:rsidP="00503FBB">
            <w:pPr>
              <w:rPr>
                <w:rFonts w:ascii="Times New Roman" w:hAnsi="Times New Roman" w:cs="Times New Roman"/>
              </w:rPr>
            </w:pPr>
          </w:p>
        </w:tc>
        <w:tc>
          <w:tcPr>
            <w:tcW w:w="4256" w:type="dxa"/>
          </w:tcPr>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материала корпуса: ЛДСП;</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Высота: ≥ 600 и </w:t>
            </w:r>
            <w:proofErr w:type="gramStart"/>
            <w:r w:rsidRPr="008600CE">
              <w:rPr>
                <w:rFonts w:ascii="Times New Roman" w:hAnsi="Times New Roman" w:cs="Times New Roman"/>
              </w:rPr>
              <w:t>&lt; 800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Глубина: ≥ 400 и </w:t>
            </w:r>
            <w:proofErr w:type="gramStart"/>
            <w:r w:rsidRPr="008600CE">
              <w:rPr>
                <w:rFonts w:ascii="Times New Roman" w:hAnsi="Times New Roman" w:cs="Times New Roman"/>
              </w:rPr>
              <w:t>&lt; 600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выдвижных ящиков: ≥ 2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каркаса: Деревянный;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направляющих: Телескопические;</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Ширина: ≥ 400 и </w:t>
            </w:r>
            <w:proofErr w:type="gramStart"/>
            <w:r w:rsidRPr="008600CE">
              <w:rPr>
                <w:rFonts w:ascii="Times New Roman" w:hAnsi="Times New Roman" w:cs="Times New Roman"/>
              </w:rPr>
              <w:t>&lt; 600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Направляющие позволяют выдвигать ящик на полную глубину: Наличие;</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материала корпуса, фасада: ≥ 16мм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полок: ≥ 16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Кромка по столешнице и фасадам: ≥ 1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Задняя стенка, дно ящиков: оргалит;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Ручки – скоба: 4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Цвет ручек: хром;</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3136A9" w:rsidRDefault="003136A9" w:rsidP="00503FBB">
            <w:pPr>
              <w:ind w:right="-108"/>
              <w:rPr>
                <w:rFonts w:ascii="Times New Roman" w:hAnsi="Times New Roman" w:cs="Times New Roman"/>
              </w:rPr>
            </w:pPr>
            <w:r w:rsidRPr="008600CE">
              <w:rPr>
                <w:rFonts w:ascii="Times New Roman" w:hAnsi="Times New Roman" w:cs="Times New Roman"/>
              </w:rPr>
              <w:t>Материал штанги: хром;</w:t>
            </w:r>
          </w:p>
          <w:p w:rsidR="003136A9" w:rsidRPr="008600CE" w:rsidRDefault="003136A9" w:rsidP="00503FBB">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3136A9" w:rsidRPr="008600CE" w:rsidRDefault="003136A9" w:rsidP="00503FBB">
            <w:pPr>
              <w:ind w:right="-108"/>
              <w:rPr>
                <w:rFonts w:ascii="Times New Roman" w:hAnsi="Times New Roman" w:cs="Times New Roman"/>
              </w:rPr>
            </w:pPr>
            <w:r w:rsidRPr="008600CE">
              <w:rPr>
                <w:noProof/>
              </w:rPr>
              <w:drawing>
                <wp:inline distT="0" distB="0" distL="0" distR="0" wp14:anchorId="34D8EA9E" wp14:editId="00AD73F6">
                  <wp:extent cx="1472186" cy="1746250"/>
                  <wp:effectExtent l="0" t="0" r="0" b="0"/>
                  <wp:docPr id="4" name="Рисунок 4" descr="C:\Users\user\Desktop\Владзакупки\2025 год\67. Мебель\photo_2025-05-23_16-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ладзакупки\2025 год\67. Мебель\photo_2025-05-23_16-33-30.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495066" cy="17733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36A9" w:rsidTr="00503FBB">
        <w:trPr>
          <w:trHeight w:val="793"/>
        </w:trPr>
        <w:tc>
          <w:tcPr>
            <w:tcW w:w="534" w:type="dxa"/>
          </w:tcPr>
          <w:p w:rsidR="003136A9" w:rsidRPr="008600CE" w:rsidRDefault="003136A9" w:rsidP="00503FBB">
            <w:pPr>
              <w:rPr>
                <w:rFonts w:ascii="Times New Roman" w:hAnsi="Times New Roman" w:cs="Times New Roman"/>
              </w:rPr>
            </w:pPr>
            <w:r w:rsidRPr="008600CE">
              <w:rPr>
                <w:rFonts w:ascii="Times New Roman" w:hAnsi="Times New Roman" w:cs="Times New Roman"/>
              </w:rPr>
              <w:t>6</w:t>
            </w:r>
          </w:p>
        </w:tc>
        <w:tc>
          <w:tcPr>
            <w:tcW w:w="1735" w:type="dxa"/>
            <w:tcBorders>
              <w:top w:val="single" w:sz="4" w:space="0" w:color="auto"/>
              <w:left w:val="single" w:sz="4" w:space="0" w:color="auto"/>
              <w:right w:val="single" w:sz="4" w:space="0" w:color="auto"/>
            </w:tcBorders>
          </w:tcPr>
          <w:p w:rsidR="003136A9" w:rsidRPr="008600CE" w:rsidRDefault="003136A9" w:rsidP="00503FBB">
            <w:pPr>
              <w:rPr>
                <w:rFonts w:ascii="Times New Roman" w:hAnsi="Times New Roman" w:cs="Times New Roman"/>
              </w:rPr>
            </w:pPr>
            <w:r w:rsidRPr="008600CE">
              <w:rPr>
                <w:rFonts w:ascii="Times New Roman" w:hAnsi="Times New Roman" w:cs="Times New Roman"/>
              </w:rPr>
              <w:t>Тумбочка с распашной дверью 31.09.13.190</w:t>
            </w:r>
          </w:p>
        </w:tc>
        <w:tc>
          <w:tcPr>
            <w:tcW w:w="851" w:type="dxa"/>
            <w:tcBorders>
              <w:top w:val="single" w:sz="4" w:space="0" w:color="auto"/>
              <w:left w:val="single" w:sz="4" w:space="0" w:color="auto"/>
              <w:right w:val="single" w:sz="4" w:space="0" w:color="auto"/>
            </w:tcBorders>
          </w:tcPr>
          <w:p w:rsidR="003136A9" w:rsidRPr="008600CE" w:rsidRDefault="003136A9" w:rsidP="00503FBB">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2</w:t>
            </w:r>
          </w:p>
        </w:tc>
        <w:tc>
          <w:tcPr>
            <w:tcW w:w="1133" w:type="dxa"/>
          </w:tcPr>
          <w:p w:rsidR="003136A9" w:rsidRPr="008600CE" w:rsidRDefault="003136A9" w:rsidP="00503FBB">
            <w:pPr>
              <w:rPr>
                <w:rFonts w:ascii="Times New Roman" w:hAnsi="Times New Roman" w:cs="Times New Roman"/>
              </w:rPr>
            </w:pPr>
          </w:p>
        </w:tc>
        <w:tc>
          <w:tcPr>
            <w:tcW w:w="1415" w:type="dxa"/>
          </w:tcPr>
          <w:p w:rsidR="003136A9" w:rsidRPr="008600CE" w:rsidRDefault="003136A9" w:rsidP="00503FBB">
            <w:pPr>
              <w:rPr>
                <w:rFonts w:ascii="Times New Roman" w:hAnsi="Times New Roman" w:cs="Times New Roman"/>
              </w:rPr>
            </w:pPr>
          </w:p>
        </w:tc>
        <w:tc>
          <w:tcPr>
            <w:tcW w:w="4256" w:type="dxa"/>
          </w:tcPr>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материала корпуса: ЛДСП;</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Высота тумбы: ≥ 600 и </w:t>
            </w:r>
            <w:proofErr w:type="gramStart"/>
            <w:r w:rsidRPr="008600CE">
              <w:rPr>
                <w:rFonts w:ascii="Times New Roman" w:hAnsi="Times New Roman" w:cs="Times New Roman"/>
              </w:rPr>
              <w:t>&lt; 700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Глубина тумбы: ≥ 400 и </w:t>
            </w:r>
            <w:proofErr w:type="gramStart"/>
            <w:r w:rsidRPr="008600CE">
              <w:rPr>
                <w:rFonts w:ascii="Times New Roman" w:hAnsi="Times New Roman" w:cs="Times New Roman"/>
              </w:rPr>
              <w:t>&lt; 500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выдвижных ящиков: 0 шт.;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закрытых секций: ≥ 1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открытых секций: 0 шт.;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полок: ≥ 1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каркаса: Деревянный;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конструкции: Прямая;</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напольной опоры: Нет;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тумбы: Закрытая;</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Тип фасада </w:t>
            </w:r>
            <w:proofErr w:type="gramStart"/>
            <w:r w:rsidRPr="008600CE">
              <w:rPr>
                <w:rFonts w:ascii="Times New Roman" w:hAnsi="Times New Roman" w:cs="Times New Roman"/>
              </w:rPr>
              <w:t>тумбы</w:t>
            </w:r>
            <w:proofErr w:type="gramEnd"/>
            <w:r w:rsidRPr="008600CE">
              <w:rPr>
                <w:rFonts w:ascii="Times New Roman" w:hAnsi="Times New Roman" w:cs="Times New Roman"/>
              </w:rPr>
              <w:t xml:space="preserve"> закрытой: Дверцы;</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lastRenderedPageBreak/>
              <w:t>Ширина тумбы: ≤ 500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материала корпуса, фасада: ≥ 16мм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полок: ≥ 16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Кромка по столешнице и фасадам: ≥ 1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Задняя стенка: оргалит;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Ручки – скоба: 1 шт.;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Цвет ручек: хром;</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3136A9" w:rsidRDefault="003136A9" w:rsidP="00503FBB">
            <w:pPr>
              <w:ind w:right="-108"/>
              <w:rPr>
                <w:rFonts w:ascii="Times New Roman" w:hAnsi="Times New Roman" w:cs="Times New Roman"/>
              </w:rPr>
            </w:pPr>
            <w:r w:rsidRPr="008600CE">
              <w:rPr>
                <w:rFonts w:ascii="Times New Roman" w:hAnsi="Times New Roman" w:cs="Times New Roman"/>
              </w:rPr>
              <w:t>Нагрузка на столешницу: ≥ 18 кг</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3136A9" w:rsidRPr="003136A9" w:rsidRDefault="003136A9" w:rsidP="003136A9">
            <w:pPr>
              <w:pStyle w:val="af5"/>
              <w:spacing w:beforeAutospacing="0" w:afterAutospacing="0"/>
              <w:rPr>
                <w:rFonts w:ascii="Times New Roman" w:hAnsi="Times New Roman" w:cs="Times New Roman"/>
                <w:sz w:val="22"/>
              </w:rPr>
            </w:pPr>
            <w:r w:rsidRPr="008600CE">
              <w:rPr>
                <w:rFonts w:ascii="Times New Roman" w:eastAsia="Times New Roman" w:hAnsi="Times New Roman" w:cs="Times New Roman"/>
                <w:sz w:val="22"/>
                <w:szCs w:val="20"/>
                <w:lang w:eastAsia="ru-RU"/>
              </w:rPr>
              <w:object w:dxaOrig="3600" w:dyaOrig="3555">
                <v:shape id="_x0000_i1033" type="#_x0000_t75" style="width:169.5pt;height:177.75pt" o:ole="">
                  <v:imagedata r:id="rId19" o:title=""/>
                </v:shape>
                <o:OLEObject Type="Embed" ProgID="PBrush" ShapeID="_x0000_i1033" DrawAspect="Content" ObjectID="_1811157665" r:id="rId31"/>
              </w:object>
            </w:r>
          </w:p>
        </w:tc>
      </w:tr>
      <w:tr w:rsidR="003136A9" w:rsidTr="00503FBB">
        <w:trPr>
          <w:trHeight w:val="793"/>
        </w:trPr>
        <w:tc>
          <w:tcPr>
            <w:tcW w:w="534" w:type="dxa"/>
          </w:tcPr>
          <w:p w:rsidR="003136A9" w:rsidRPr="008600CE" w:rsidRDefault="003136A9" w:rsidP="00503FBB">
            <w:pPr>
              <w:rPr>
                <w:rFonts w:ascii="Times New Roman" w:hAnsi="Times New Roman" w:cs="Times New Roman"/>
              </w:rPr>
            </w:pPr>
            <w:r w:rsidRPr="008600CE">
              <w:rPr>
                <w:rFonts w:ascii="Times New Roman" w:hAnsi="Times New Roman" w:cs="Times New Roman"/>
              </w:rPr>
              <w:lastRenderedPageBreak/>
              <w:t>7</w:t>
            </w:r>
          </w:p>
        </w:tc>
        <w:tc>
          <w:tcPr>
            <w:tcW w:w="1735" w:type="dxa"/>
            <w:tcBorders>
              <w:top w:val="single" w:sz="4" w:space="0" w:color="auto"/>
              <w:left w:val="single" w:sz="4" w:space="0" w:color="auto"/>
              <w:right w:val="single" w:sz="4" w:space="0" w:color="auto"/>
            </w:tcBorders>
          </w:tcPr>
          <w:p w:rsidR="003136A9" w:rsidRPr="008600CE" w:rsidRDefault="003136A9" w:rsidP="00503FBB">
            <w:pPr>
              <w:rPr>
                <w:rFonts w:ascii="Times New Roman" w:hAnsi="Times New Roman" w:cs="Times New Roman"/>
              </w:rPr>
            </w:pPr>
            <w:r w:rsidRPr="008600CE">
              <w:rPr>
                <w:rFonts w:ascii="Times New Roman" w:hAnsi="Times New Roman" w:cs="Times New Roman"/>
              </w:rPr>
              <w:t>Стол обеденный;</w:t>
            </w:r>
          </w:p>
          <w:p w:rsidR="003136A9" w:rsidRPr="008600CE" w:rsidRDefault="003136A9" w:rsidP="00503FBB">
            <w:pPr>
              <w:rPr>
                <w:rFonts w:ascii="Times New Roman" w:hAnsi="Times New Roman" w:cs="Times New Roman"/>
              </w:rPr>
            </w:pPr>
            <w:r w:rsidRPr="008600CE">
              <w:rPr>
                <w:rFonts w:ascii="Times New Roman" w:hAnsi="Times New Roman" w:cs="Times New Roman"/>
              </w:rPr>
              <w:t>31.09.12.131</w:t>
            </w:r>
          </w:p>
        </w:tc>
        <w:tc>
          <w:tcPr>
            <w:tcW w:w="851" w:type="dxa"/>
            <w:tcBorders>
              <w:top w:val="single" w:sz="4" w:space="0" w:color="auto"/>
              <w:left w:val="single" w:sz="4" w:space="0" w:color="auto"/>
              <w:right w:val="single" w:sz="4" w:space="0" w:color="auto"/>
            </w:tcBorders>
          </w:tcPr>
          <w:p w:rsidR="003136A9" w:rsidRPr="008600CE" w:rsidRDefault="003136A9" w:rsidP="00503FBB">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2</w:t>
            </w:r>
          </w:p>
        </w:tc>
        <w:tc>
          <w:tcPr>
            <w:tcW w:w="1133" w:type="dxa"/>
          </w:tcPr>
          <w:p w:rsidR="003136A9" w:rsidRPr="008600CE" w:rsidRDefault="003136A9" w:rsidP="00503FBB">
            <w:pPr>
              <w:rPr>
                <w:rFonts w:ascii="Times New Roman" w:hAnsi="Times New Roman" w:cs="Times New Roman"/>
              </w:rPr>
            </w:pPr>
          </w:p>
        </w:tc>
        <w:tc>
          <w:tcPr>
            <w:tcW w:w="1415" w:type="dxa"/>
          </w:tcPr>
          <w:p w:rsidR="003136A9" w:rsidRPr="008600CE" w:rsidRDefault="003136A9" w:rsidP="00503FBB">
            <w:pPr>
              <w:rPr>
                <w:rFonts w:ascii="Times New Roman" w:hAnsi="Times New Roman" w:cs="Times New Roman"/>
              </w:rPr>
            </w:pPr>
          </w:p>
        </w:tc>
        <w:tc>
          <w:tcPr>
            <w:tcW w:w="4256" w:type="dxa"/>
          </w:tcPr>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Вид материала столешницы: ЛДСП;</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Высота до столешницы: ≥ 700 и </w:t>
            </w:r>
            <w:proofErr w:type="gramStart"/>
            <w:r w:rsidRPr="008600CE">
              <w:rPr>
                <w:rFonts w:ascii="Times New Roman" w:hAnsi="Times New Roman" w:cs="Times New Roman"/>
              </w:rPr>
              <w:t>&lt; 750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столешницы: ≥ 700 и </w:t>
            </w:r>
            <w:proofErr w:type="gramStart"/>
            <w:r w:rsidRPr="008600CE">
              <w:rPr>
                <w:rFonts w:ascii="Times New Roman" w:hAnsi="Times New Roman" w:cs="Times New Roman"/>
              </w:rPr>
              <w:t>&lt; 800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Раскладная конструкция стола: Нет;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каркаса: Деревянный;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Форма столешницы: Квадратная;</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Ширина столешницы: ≥ 700 и </w:t>
            </w:r>
            <w:proofErr w:type="gramStart"/>
            <w:r w:rsidRPr="008600CE">
              <w:rPr>
                <w:rFonts w:ascii="Times New Roman" w:hAnsi="Times New Roman" w:cs="Times New Roman"/>
              </w:rPr>
              <w:t>&lt; 800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ЛДСП: ≥ 16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Кромка по столешнице: ≥ 1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Опоры: 4 шт.;</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Материал опор: хром;</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Цвет опор: хром;</w:t>
            </w:r>
          </w:p>
          <w:p w:rsidR="003136A9" w:rsidRDefault="003136A9" w:rsidP="00503FBB">
            <w:pPr>
              <w:ind w:right="-108"/>
              <w:rPr>
                <w:rFonts w:ascii="Times New Roman" w:hAnsi="Times New Roman" w:cs="Times New Roman"/>
              </w:rPr>
            </w:pPr>
            <w:r w:rsidRPr="008600CE">
              <w:rPr>
                <w:rFonts w:ascii="Times New Roman" w:hAnsi="Times New Roman" w:cs="Times New Roman"/>
              </w:rPr>
              <w:t>Диаметр опор; ≥ 50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3136A9" w:rsidRPr="008600CE" w:rsidRDefault="003136A9" w:rsidP="00503FBB">
            <w:pPr>
              <w:pStyle w:val="af5"/>
              <w:spacing w:beforeAutospacing="0" w:afterAutospacing="0"/>
              <w:rPr>
                <w:rFonts w:ascii="Times New Roman" w:hAnsi="Times New Roman" w:cs="Times New Roman"/>
                <w:sz w:val="22"/>
              </w:rPr>
            </w:pPr>
            <w:r w:rsidRPr="008600CE">
              <w:rPr>
                <w:noProof/>
                <w:sz w:val="22"/>
              </w:rPr>
              <w:drawing>
                <wp:inline distT="0" distB="0" distL="0" distR="0" wp14:anchorId="19465F90" wp14:editId="3BCCDDD2">
                  <wp:extent cx="1661960" cy="1428750"/>
                  <wp:effectExtent l="0" t="0" r="0" b="0"/>
                  <wp:docPr id="6" name="Рисунок 6" descr="C:\Users\user\Desktop\Владзакупки\2025 год\67. Мебель\photo_2025-05-23_16-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ладзакупки\2025 год\67. Мебель\photo_2025-05-23_16-33-33.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674674" cy="14396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36A9" w:rsidTr="00503FBB">
        <w:trPr>
          <w:trHeight w:val="793"/>
        </w:trPr>
        <w:tc>
          <w:tcPr>
            <w:tcW w:w="534" w:type="dxa"/>
          </w:tcPr>
          <w:p w:rsidR="003136A9" w:rsidRPr="008600CE" w:rsidRDefault="003136A9" w:rsidP="00503FBB">
            <w:pPr>
              <w:rPr>
                <w:rFonts w:ascii="Times New Roman" w:hAnsi="Times New Roman" w:cs="Times New Roman"/>
              </w:rPr>
            </w:pPr>
            <w:r w:rsidRPr="008600CE">
              <w:rPr>
                <w:rFonts w:ascii="Times New Roman" w:hAnsi="Times New Roman" w:cs="Times New Roman"/>
              </w:rPr>
              <w:t>8</w:t>
            </w:r>
          </w:p>
        </w:tc>
        <w:tc>
          <w:tcPr>
            <w:tcW w:w="1735" w:type="dxa"/>
            <w:tcBorders>
              <w:top w:val="single" w:sz="4" w:space="0" w:color="auto"/>
              <w:left w:val="single" w:sz="4" w:space="0" w:color="auto"/>
              <w:right w:val="single" w:sz="4" w:space="0" w:color="auto"/>
            </w:tcBorders>
          </w:tcPr>
          <w:p w:rsidR="003136A9" w:rsidRPr="008600CE" w:rsidRDefault="003136A9" w:rsidP="00503FBB">
            <w:pPr>
              <w:rPr>
                <w:rFonts w:ascii="Times New Roman" w:hAnsi="Times New Roman" w:cs="Times New Roman"/>
              </w:rPr>
            </w:pPr>
            <w:r w:rsidRPr="008600CE">
              <w:rPr>
                <w:rFonts w:ascii="Times New Roman" w:hAnsi="Times New Roman" w:cs="Times New Roman"/>
              </w:rPr>
              <w:t>Полка настенная;</w:t>
            </w:r>
          </w:p>
          <w:p w:rsidR="003136A9" w:rsidRPr="008600CE" w:rsidRDefault="003136A9" w:rsidP="00503FBB">
            <w:pPr>
              <w:rPr>
                <w:rFonts w:ascii="Times New Roman" w:hAnsi="Times New Roman" w:cs="Times New Roman"/>
              </w:rPr>
            </w:pPr>
            <w:r w:rsidRPr="008600CE">
              <w:rPr>
                <w:rFonts w:ascii="Times New Roman" w:hAnsi="Times New Roman" w:cs="Times New Roman"/>
              </w:rPr>
              <w:t>31.09.13.190</w:t>
            </w:r>
          </w:p>
        </w:tc>
        <w:tc>
          <w:tcPr>
            <w:tcW w:w="851" w:type="dxa"/>
            <w:tcBorders>
              <w:top w:val="single" w:sz="4" w:space="0" w:color="auto"/>
              <w:left w:val="single" w:sz="4" w:space="0" w:color="auto"/>
              <w:right w:val="single" w:sz="4" w:space="0" w:color="auto"/>
            </w:tcBorders>
          </w:tcPr>
          <w:p w:rsidR="003136A9" w:rsidRPr="008600CE" w:rsidRDefault="003136A9" w:rsidP="00503FBB">
            <w:pPr>
              <w:ind w:left="-108" w:right="-107"/>
              <w:jc w:val="center"/>
              <w:rPr>
                <w:rFonts w:ascii="Times New Roman" w:hAnsi="Times New Roman" w:cs="Times New Roman"/>
              </w:rPr>
            </w:pPr>
            <w:r w:rsidRPr="008600CE">
              <w:rPr>
                <w:rFonts w:ascii="Times New Roman" w:hAnsi="Times New Roman" w:cs="Times New Roman"/>
              </w:rPr>
              <w:t>штука</w:t>
            </w:r>
          </w:p>
        </w:tc>
        <w:tc>
          <w:tcPr>
            <w:tcW w:w="708" w:type="dxa"/>
            <w:tcBorders>
              <w:top w:val="single" w:sz="4" w:space="0" w:color="auto"/>
              <w:left w:val="single" w:sz="4" w:space="0" w:color="auto"/>
              <w:right w:val="single" w:sz="4" w:space="0" w:color="auto"/>
            </w:tcBorders>
          </w:tcPr>
          <w:p w:rsidR="003136A9" w:rsidRPr="008600CE" w:rsidRDefault="003136A9" w:rsidP="00503FBB">
            <w:pPr>
              <w:jc w:val="center"/>
              <w:rPr>
                <w:rFonts w:ascii="Times New Roman" w:hAnsi="Times New Roman" w:cs="Times New Roman"/>
              </w:rPr>
            </w:pPr>
            <w:r w:rsidRPr="008600CE">
              <w:rPr>
                <w:rFonts w:ascii="Times New Roman" w:hAnsi="Times New Roman" w:cs="Times New Roman"/>
              </w:rPr>
              <w:t>6</w:t>
            </w:r>
          </w:p>
        </w:tc>
        <w:tc>
          <w:tcPr>
            <w:tcW w:w="1133" w:type="dxa"/>
          </w:tcPr>
          <w:p w:rsidR="003136A9" w:rsidRPr="008600CE" w:rsidRDefault="003136A9" w:rsidP="00503FBB">
            <w:pPr>
              <w:rPr>
                <w:rFonts w:ascii="Times New Roman" w:hAnsi="Times New Roman" w:cs="Times New Roman"/>
              </w:rPr>
            </w:pPr>
          </w:p>
        </w:tc>
        <w:tc>
          <w:tcPr>
            <w:tcW w:w="1415" w:type="dxa"/>
          </w:tcPr>
          <w:p w:rsidR="003136A9" w:rsidRPr="008600CE" w:rsidRDefault="003136A9" w:rsidP="00503FBB">
            <w:pPr>
              <w:rPr>
                <w:rFonts w:ascii="Times New Roman" w:hAnsi="Times New Roman" w:cs="Times New Roman"/>
              </w:rPr>
            </w:pPr>
          </w:p>
        </w:tc>
        <w:tc>
          <w:tcPr>
            <w:tcW w:w="4256" w:type="dxa"/>
          </w:tcPr>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Высота: ≥ 500 и </w:t>
            </w:r>
            <w:proofErr w:type="gramStart"/>
            <w:r w:rsidRPr="008600CE">
              <w:rPr>
                <w:rFonts w:ascii="Times New Roman" w:hAnsi="Times New Roman" w:cs="Times New Roman"/>
              </w:rPr>
              <w:t>&lt; 600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Глубина: ≥ 300 и </w:t>
            </w:r>
            <w:proofErr w:type="gramStart"/>
            <w:r w:rsidRPr="008600CE">
              <w:rPr>
                <w:rFonts w:ascii="Times New Roman" w:hAnsi="Times New Roman" w:cs="Times New Roman"/>
              </w:rPr>
              <w:t>&lt; 400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Длина: ≥ 800 и </w:t>
            </w:r>
            <w:proofErr w:type="gramStart"/>
            <w:r w:rsidRPr="008600CE">
              <w:rPr>
                <w:rFonts w:ascii="Times New Roman" w:hAnsi="Times New Roman" w:cs="Times New Roman"/>
              </w:rPr>
              <w:t>&lt; 900</w:t>
            </w:r>
            <w:proofErr w:type="gramEnd"/>
            <w:r w:rsidRPr="008600CE">
              <w:rPr>
                <w:rFonts w:ascii="Times New Roman" w:hAnsi="Times New Roman" w:cs="Times New Roman"/>
              </w:rPr>
              <w:t xml:space="preserve">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Количество ярусов: ≥ 3 шт.</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Максимальная нагрузка на полку: ≥ 10 и </w:t>
            </w:r>
            <w:proofErr w:type="gramStart"/>
            <w:r w:rsidRPr="008600CE">
              <w:rPr>
                <w:rFonts w:ascii="Times New Roman" w:hAnsi="Times New Roman" w:cs="Times New Roman"/>
              </w:rPr>
              <w:t>&lt; 20</w:t>
            </w:r>
            <w:proofErr w:type="gramEnd"/>
            <w:r w:rsidRPr="008600CE">
              <w:rPr>
                <w:rFonts w:ascii="Times New Roman" w:hAnsi="Times New Roman" w:cs="Times New Roman"/>
              </w:rPr>
              <w:t xml:space="preserve"> кг</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каркаса: Деревянный;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конструкции: Прямая;</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крепления: Настенная;</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Тип полки: Открытая;</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lastRenderedPageBreak/>
              <w:t>Тип размещения: Вертикальный;</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Толщина ЛДСП: ≥ 16 мм</w:t>
            </w:r>
            <w:r>
              <w:rPr>
                <w:rFonts w:ascii="Times New Roman" w:hAnsi="Times New Roman" w:cs="Times New Roman"/>
              </w:rPr>
              <w:t>*</w:t>
            </w:r>
            <w:r w:rsidRPr="008600CE">
              <w:rPr>
                <w:rFonts w:ascii="Times New Roman" w:hAnsi="Times New Roman" w:cs="Times New Roman"/>
              </w:rPr>
              <w:t>;</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Цвет ЛДСП: дуб </w:t>
            </w:r>
            <w:proofErr w:type="spellStart"/>
            <w:r w:rsidRPr="008600CE">
              <w:rPr>
                <w:rFonts w:ascii="Times New Roman" w:hAnsi="Times New Roman" w:cs="Times New Roman"/>
              </w:rPr>
              <w:t>клабхаус</w:t>
            </w:r>
            <w:proofErr w:type="spellEnd"/>
            <w:r w:rsidRPr="008600CE">
              <w:rPr>
                <w:rFonts w:ascii="Times New Roman" w:hAnsi="Times New Roman" w:cs="Times New Roman"/>
              </w:rPr>
              <w:t xml:space="preserve"> серый или шимо светлый, или аналог;</w:t>
            </w:r>
          </w:p>
          <w:p w:rsidR="003136A9" w:rsidRPr="008600CE" w:rsidRDefault="003136A9" w:rsidP="00503FBB">
            <w:pPr>
              <w:ind w:right="-108"/>
              <w:rPr>
                <w:rFonts w:ascii="Times New Roman" w:hAnsi="Times New Roman" w:cs="Times New Roman"/>
              </w:rPr>
            </w:pPr>
            <w:r w:rsidRPr="008600CE">
              <w:rPr>
                <w:rFonts w:ascii="Times New Roman" w:hAnsi="Times New Roman" w:cs="Times New Roman"/>
              </w:rPr>
              <w:t xml:space="preserve">Кромка по всем открытым </w:t>
            </w:r>
            <w:proofErr w:type="spellStart"/>
            <w:r w:rsidRPr="008600CE">
              <w:rPr>
                <w:rFonts w:ascii="Times New Roman" w:hAnsi="Times New Roman" w:cs="Times New Roman"/>
              </w:rPr>
              <w:t>торуам</w:t>
            </w:r>
            <w:proofErr w:type="spellEnd"/>
            <w:r w:rsidRPr="008600CE">
              <w:rPr>
                <w:rFonts w:ascii="Times New Roman" w:hAnsi="Times New Roman" w:cs="Times New Roman"/>
              </w:rPr>
              <w:t>: ≥ 1 мм</w:t>
            </w:r>
            <w:r>
              <w:rPr>
                <w:rFonts w:ascii="Times New Roman" w:hAnsi="Times New Roman" w:cs="Times New Roman"/>
              </w:rPr>
              <w:t>*</w:t>
            </w:r>
            <w:r w:rsidRPr="008600CE">
              <w:rPr>
                <w:rFonts w:ascii="Times New Roman" w:hAnsi="Times New Roman" w:cs="Times New Roman"/>
              </w:rPr>
              <w:t>;</w:t>
            </w:r>
          </w:p>
          <w:p w:rsidR="003136A9" w:rsidRDefault="003136A9" w:rsidP="00503FBB">
            <w:pPr>
              <w:ind w:right="-108"/>
              <w:rPr>
                <w:rFonts w:ascii="Times New Roman" w:hAnsi="Times New Roman" w:cs="Times New Roman"/>
              </w:rPr>
            </w:pPr>
            <w:r w:rsidRPr="008600CE">
              <w:rPr>
                <w:rFonts w:ascii="Times New Roman" w:hAnsi="Times New Roman" w:cs="Times New Roman"/>
              </w:rPr>
              <w:t>В комплекте навесы и крепежи для крепления к стене: Наличие.</w:t>
            </w:r>
          </w:p>
          <w:p w:rsidR="003136A9" w:rsidRPr="008600CE" w:rsidRDefault="003136A9" w:rsidP="00503FBB">
            <w:pPr>
              <w:ind w:right="-108"/>
              <w:rPr>
                <w:rFonts w:ascii="Times New Roman" w:hAnsi="Times New Roman" w:cs="Times New Roman"/>
              </w:rPr>
            </w:pPr>
            <w:r>
              <w:rPr>
                <w:rFonts w:ascii="Times New Roman" w:hAnsi="Times New Roman" w:cs="Times New Roman"/>
              </w:rPr>
              <w:t xml:space="preserve">Страна производитель: </w:t>
            </w:r>
            <w:r w:rsidRPr="008600CE">
              <w:rPr>
                <w:rFonts w:ascii="Times New Roman" w:hAnsi="Times New Roman" w:cs="Times New Roman"/>
                <w:b/>
              </w:rPr>
              <w:t>УКАЗАТЬ</w:t>
            </w:r>
          </w:p>
          <w:p w:rsidR="003136A9" w:rsidRPr="008600CE" w:rsidRDefault="00683A68" w:rsidP="00503FBB">
            <w:pPr>
              <w:ind w:right="-108"/>
              <w:rPr>
                <w:rFonts w:ascii="Times New Roman" w:hAnsi="Times New Roman" w:cs="Times New Roman"/>
              </w:rPr>
            </w:pPr>
            <w:r w:rsidRPr="008600CE">
              <w:rPr>
                <w:rFonts w:ascii="Times New Roman" w:eastAsia="Times New Roman" w:hAnsi="Times New Roman" w:cs="Times New Roman"/>
                <w:sz w:val="20"/>
                <w:szCs w:val="20"/>
                <w:lang w:eastAsia="ru-RU"/>
              </w:rPr>
              <w:object w:dxaOrig="6495" w:dyaOrig="10395">
                <v:shape id="_x0000_i1034" type="#_x0000_t75" style="width:157.5pt;height:252.75pt" o:ole="">
                  <v:imagedata r:id="rId23" o:title=""/>
                </v:shape>
                <o:OLEObject Type="Embed" ProgID="PBrush" ShapeID="_x0000_i1034" DrawAspect="Content" ObjectID="_1811157666" r:id="rId32"/>
              </w:object>
            </w:r>
          </w:p>
        </w:tc>
      </w:tr>
      <w:tr w:rsidR="003136A9" w:rsidTr="00503FBB">
        <w:trPr>
          <w:trHeight w:val="247"/>
        </w:trPr>
        <w:tc>
          <w:tcPr>
            <w:tcW w:w="534" w:type="dxa"/>
          </w:tcPr>
          <w:p w:rsidR="003136A9" w:rsidRPr="003136A9" w:rsidRDefault="003136A9" w:rsidP="00503FBB">
            <w:pPr>
              <w:rPr>
                <w:rFonts w:ascii="Times New Roman" w:hAnsi="Times New Roman" w:cs="Times New Roman"/>
              </w:rPr>
            </w:pPr>
          </w:p>
        </w:tc>
        <w:tc>
          <w:tcPr>
            <w:tcW w:w="4427" w:type="dxa"/>
            <w:gridSpan w:val="4"/>
          </w:tcPr>
          <w:p w:rsidR="003136A9" w:rsidRPr="003136A9" w:rsidRDefault="003136A9" w:rsidP="00503FBB">
            <w:pPr>
              <w:rPr>
                <w:rFonts w:ascii="Times New Roman" w:hAnsi="Times New Roman" w:cs="Times New Roman"/>
              </w:rPr>
            </w:pPr>
            <w:r w:rsidRPr="003136A9">
              <w:rPr>
                <w:rFonts w:ascii="Times New Roman" w:hAnsi="Times New Roman" w:cs="Times New Roman"/>
              </w:rPr>
              <w:t>Итого:</w:t>
            </w:r>
          </w:p>
        </w:tc>
        <w:tc>
          <w:tcPr>
            <w:tcW w:w="1415" w:type="dxa"/>
          </w:tcPr>
          <w:p w:rsidR="003136A9" w:rsidRPr="003136A9" w:rsidRDefault="003136A9" w:rsidP="00503FBB">
            <w:pPr>
              <w:rPr>
                <w:rFonts w:ascii="Times New Roman" w:hAnsi="Times New Roman" w:cs="Times New Roman"/>
              </w:rPr>
            </w:pPr>
          </w:p>
        </w:tc>
        <w:tc>
          <w:tcPr>
            <w:tcW w:w="4256" w:type="dxa"/>
          </w:tcPr>
          <w:p w:rsidR="003136A9" w:rsidRPr="003136A9" w:rsidRDefault="003136A9" w:rsidP="00503FBB">
            <w:pPr>
              <w:rPr>
                <w:rFonts w:ascii="Times New Roman" w:hAnsi="Times New Roman" w:cs="Times New Roman"/>
              </w:rPr>
            </w:pPr>
          </w:p>
        </w:tc>
      </w:tr>
    </w:tbl>
    <w:p w:rsidR="00FF6D51" w:rsidRDefault="00FF6D51" w:rsidP="00683A68">
      <w:pPr>
        <w:spacing w:before="120"/>
        <w:ind w:firstLine="284"/>
        <w:jc w:val="both"/>
        <w:rPr>
          <w:b/>
          <w:sz w:val="24"/>
          <w:szCs w:val="24"/>
        </w:rPr>
      </w:pPr>
      <w:r w:rsidRPr="006D0D63">
        <w:rPr>
          <w:b/>
          <w:sz w:val="22"/>
          <w:szCs w:val="22"/>
          <w:highlight w:val="yellow"/>
        </w:rPr>
        <w:t>Перед поставкой обязательно согласовать цвет и модель изделия с Заказчиком</w:t>
      </w:r>
      <w:r w:rsidR="00683A68">
        <w:rPr>
          <w:b/>
          <w:sz w:val="22"/>
          <w:szCs w:val="22"/>
          <w:highlight w:val="yellow"/>
        </w:rPr>
        <w:t>, произвести необходимые замеры</w:t>
      </w:r>
      <w:r w:rsidRPr="006D0D63">
        <w:rPr>
          <w:b/>
          <w:sz w:val="22"/>
          <w:szCs w:val="22"/>
          <w:highlight w:val="yellow"/>
        </w:rPr>
        <w:t>!</w:t>
      </w:r>
    </w:p>
    <w:p w:rsidR="0025342E" w:rsidRPr="00B14A7D" w:rsidRDefault="0095444F" w:rsidP="00B14A7D">
      <w:pPr>
        <w:ind w:firstLine="708"/>
        <w:jc w:val="both"/>
        <w:rPr>
          <w:b/>
          <w:sz w:val="22"/>
          <w:szCs w:val="22"/>
        </w:rPr>
      </w:pPr>
      <w:r w:rsidRPr="00B14A7D">
        <w:rPr>
          <w:b/>
          <w:sz w:val="22"/>
          <w:szCs w:val="22"/>
        </w:rPr>
        <w:t>Поставляемый товар должен</w:t>
      </w:r>
      <w:r w:rsidR="0025342E" w:rsidRPr="00B14A7D">
        <w:rPr>
          <w:b/>
          <w:sz w:val="22"/>
          <w:szCs w:val="22"/>
        </w:rPr>
        <w:t>:</w:t>
      </w:r>
    </w:p>
    <w:p w:rsidR="00820CC0" w:rsidRPr="00B14A7D" w:rsidRDefault="00820CC0" w:rsidP="0025342E">
      <w:pPr>
        <w:ind w:firstLine="284"/>
        <w:jc w:val="both"/>
        <w:rPr>
          <w:sz w:val="22"/>
          <w:szCs w:val="22"/>
        </w:rPr>
      </w:pPr>
      <w:r w:rsidRPr="00B14A7D">
        <w:rPr>
          <w:sz w:val="22"/>
          <w:szCs w:val="22"/>
        </w:rPr>
        <w:t xml:space="preserve">- </w:t>
      </w:r>
      <w:r w:rsidR="005E6938" w:rsidRPr="00B14A7D">
        <w:rPr>
          <w:sz w:val="22"/>
          <w:szCs w:val="22"/>
        </w:rPr>
        <w:t>соответствовать стандартам, техническим условиям и требованиям, указанным в нормативно-технической и иной документации, а также стандартам и нормам безопасности, действующим в Российской Федерации на данный товар</w:t>
      </w:r>
      <w:r w:rsidR="004E2549" w:rsidRPr="00B14A7D">
        <w:rPr>
          <w:sz w:val="22"/>
          <w:szCs w:val="22"/>
        </w:rPr>
        <w:t>;</w:t>
      </w:r>
    </w:p>
    <w:p w:rsidR="00820CC0" w:rsidRPr="00B14A7D" w:rsidRDefault="00820CC0" w:rsidP="0025342E">
      <w:pPr>
        <w:ind w:firstLine="284"/>
        <w:jc w:val="both"/>
        <w:rPr>
          <w:sz w:val="22"/>
          <w:szCs w:val="22"/>
        </w:rPr>
      </w:pPr>
      <w:r w:rsidRPr="00B14A7D">
        <w:rPr>
          <w:sz w:val="22"/>
          <w:szCs w:val="22"/>
        </w:rPr>
        <w:t>- быть новым (который не был в употреблении, в том числе, который не был восстановлен)</w:t>
      </w:r>
      <w:r w:rsidR="00683A68">
        <w:rPr>
          <w:sz w:val="22"/>
          <w:szCs w:val="22"/>
        </w:rPr>
        <w:t xml:space="preserve">, </w:t>
      </w:r>
      <w:r w:rsidRPr="00B14A7D">
        <w:rPr>
          <w:sz w:val="22"/>
          <w:szCs w:val="22"/>
        </w:rPr>
        <w:t>пригодным для целей, для которых товар такого рода обычно используется, а также для целей, указанных Заказчиком;</w:t>
      </w:r>
    </w:p>
    <w:p w:rsidR="00820CC0" w:rsidRDefault="00820CC0" w:rsidP="0025342E">
      <w:pPr>
        <w:ind w:firstLine="284"/>
        <w:jc w:val="both"/>
        <w:rPr>
          <w:sz w:val="22"/>
          <w:szCs w:val="22"/>
        </w:rPr>
      </w:pPr>
      <w:r w:rsidRPr="00B14A7D">
        <w:rPr>
          <w:sz w:val="22"/>
          <w:szCs w:val="22"/>
        </w:rPr>
        <w:t xml:space="preserve">- </w:t>
      </w:r>
      <w:r w:rsidR="0095444F" w:rsidRPr="00B14A7D">
        <w:rPr>
          <w:sz w:val="22"/>
          <w:szCs w:val="22"/>
        </w:rPr>
        <w:t xml:space="preserve">быть </w:t>
      </w:r>
      <w:r w:rsidRPr="00B14A7D">
        <w:rPr>
          <w:sz w:val="22"/>
          <w:szCs w:val="22"/>
        </w:rPr>
        <w:t>безопасным, без дефектов, связанных с изготовлением и функционированием при штатном использовании товара, неповреждённый. Качество товара должно соответствовать требованиям нормативных документов (ГОСТ, ТУ и пр.);</w:t>
      </w:r>
    </w:p>
    <w:p w:rsidR="00683A68" w:rsidRPr="00B14A7D" w:rsidRDefault="00683A68" w:rsidP="0025342E">
      <w:pPr>
        <w:ind w:firstLine="284"/>
        <w:jc w:val="both"/>
        <w:rPr>
          <w:sz w:val="22"/>
          <w:szCs w:val="22"/>
        </w:rPr>
      </w:pPr>
      <w:r w:rsidRPr="00683A68">
        <w:rPr>
          <w:sz w:val="22"/>
          <w:szCs w:val="22"/>
        </w:rPr>
        <w:t>Категорически не допуска</w:t>
      </w:r>
      <w:r>
        <w:rPr>
          <w:sz w:val="22"/>
          <w:szCs w:val="22"/>
        </w:rPr>
        <w:t>ет</w:t>
      </w:r>
      <w:r w:rsidRPr="00683A68">
        <w:rPr>
          <w:sz w:val="22"/>
          <w:szCs w:val="22"/>
        </w:rPr>
        <w:t>ся наличие следов клея, зазоры, выступы, сколы, потертости, заусенцы и прочие повреждения</w:t>
      </w:r>
      <w:r>
        <w:rPr>
          <w:sz w:val="22"/>
          <w:szCs w:val="22"/>
        </w:rPr>
        <w:t xml:space="preserve"> и дефекты</w:t>
      </w:r>
      <w:r w:rsidRPr="00683A68">
        <w:rPr>
          <w:sz w:val="22"/>
          <w:szCs w:val="22"/>
        </w:rPr>
        <w:t>.</w:t>
      </w:r>
    </w:p>
    <w:p w:rsidR="00B14A7D" w:rsidRPr="006C4207" w:rsidRDefault="00B14A7D" w:rsidP="00B14A7D">
      <w:pPr>
        <w:ind w:firstLine="426"/>
        <w:jc w:val="both"/>
        <w:rPr>
          <w:sz w:val="22"/>
          <w:szCs w:val="22"/>
        </w:rPr>
      </w:pPr>
      <w:r w:rsidRPr="006C4207">
        <w:rPr>
          <w:b/>
          <w:sz w:val="22"/>
          <w:szCs w:val="22"/>
        </w:rPr>
        <w:t xml:space="preserve">Условия поставки Товара: </w:t>
      </w:r>
      <w:r w:rsidRPr="006C4207">
        <w:rPr>
          <w:sz w:val="22"/>
          <w:szCs w:val="22"/>
        </w:rPr>
        <w:t xml:space="preserve">Товар должен отгружаться в стандартной упаковке с учетом необходимых маркировок в соответствии с требованиями стандартов и технических условий, обеспечивающих сохранность Товара при транспортировке. Погрузочно-разгрузочные работы, доставка Товара в помещение Заказчика, </w:t>
      </w:r>
      <w:r>
        <w:rPr>
          <w:sz w:val="22"/>
          <w:szCs w:val="22"/>
        </w:rPr>
        <w:t xml:space="preserve">и сборка мебели </w:t>
      </w:r>
      <w:r w:rsidRPr="006C4207">
        <w:rPr>
          <w:sz w:val="22"/>
          <w:szCs w:val="22"/>
        </w:rPr>
        <w:t>производятся силами и за счет средств Поставщика, с предварительным уведомлением Заказчика за 1 день до предполагаемой поставки.</w:t>
      </w:r>
    </w:p>
    <w:p w:rsidR="00B14A7D" w:rsidRPr="006C4207" w:rsidRDefault="00B14A7D" w:rsidP="00B14A7D">
      <w:pPr>
        <w:ind w:firstLine="426"/>
        <w:jc w:val="both"/>
        <w:rPr>
          <w:sz w:val="22"/>
          <w:szCs w:val="22"/>
        </w:rPr>
      </w:pPr>
      <w:r w:rsidRPr="006C4207">
        <w:rPr>
          <w:sz w:val="22"/>
          <w:szCs w:val="22"/>
        </w:rPr>
        <w:t>Поставщик при поставке товара передает документы или их надлежащим образом заверенные копии, подтверждающие соответствие товара обязательным требованиям, установленным нормативными и/или нормативными правовыми актами и предъявляемыми к товару, в том числе сертификаты (декларации) соответствия, удостоверения качества и безопасности, заключения уполномоченных органов, письменное подтверждение производителя о подлинности поставляемого Товара.</w:t>
      </w:r>
    </w:p>
    <w:p w:rsidR="00FF6D51" w:rsidRPr="006C4207" w:rsidRDefault="00FF6D51" w:rsidP="00FF6D51">
      <w:pPr>
        <w:ind w:firstLine="284"/>
        <w:jc w:val="both"/>
        <w:rPr>
          <w:b/>
          <w:sz w:val="22"/>
          <w:szCs w:val="22"/>
        </w:rPr>
      </w:pPr>
      <w:r w:rsidRPr="006C4207">
        <w:rPr>
          <w:b/>
          <w:sz w:val="22"/>
          <w:szCs w:val="22"/>
        </w:rPr>
        <w:t xml:space="preserve">Сборка Товара осуществляется поставщиком в месте поставки товара. </w:t>
      </w:r>
    </w:p>
    <w:p w:rsidR="00FF6D51" w:rsidRPr="006C4207" w:rsidRDefault="00FF6D51" w:rsidP="00FF6D51">
      <w:pPr>
        <w:ind w:firstLine="426"/>
        <w:jc w:val="both"/>
        <w:rPr>
          <w:sz w:val="22"/>
          <w:szCs w:val="22"/>
        </w:rPr>
      </w:pPr>
      <w:r w:rsidRPr="006C4207">
        <w:rPr>
          <w:sz w:val="22"/>
          <w:szCs w:val="22"/>
        </w:rPr>
        <w:t>Гарантийный срок на Товар составляет не менее 18 месяцев с даты подписания товарной накладной. Если в течение гарантийного срока будет выявлено, что Товар не соответствует условиям договора, Поставщик обязан за свой счет устранить все неисправности и конструктивные несоответствия, которые делают поставленный Товар не пригодным для его целевого использования, при этом производит ремонт или замену Товара на новый в течение 5 (пяти) рабочих дней с момента п</w:t>
      </w:r>
      <w:r w:rsidR="00683A68">
        <w:rPr>
          <w:sz w:val="22"/>
          <w:szCs w:val="22"/>
        </w:rPr>
        <w:t>исьменного обращения Заказчика.</w:t>
      </w:r>
    </w:p>
    <w:p w:rsidR="00830A22" w:rsidRPr="00683A68" w:rsidRDefault="00830A22" w:rsidP="00BB20FA">
      <w:pPr>
        <w:ind w:firstLine="708"/>
        <w:jc w:val="both"/>
        <w:rPr>
          <w:sz w:val="10"/>
          <w:szCs w:val="10"/>
        </w:rPr>
      </w:pPr>
    </w:p>
    <w:p w:rsidR="00CA68A4" w:rsidRPr="00BB20FA" w:rsidRDefault="00CA68A4" w:rsidP="004F1003">
      <w:pPr>
        <w:jc w:val="both"/>
        <w:rPr>
          <w:sz w:val="24"/>
          <w:szCs w:val="24"/>
        </w:rPr>
      </w:pPr>
      <w:r w:rsidRPr="00BB20FA">
        <w:rPr>
          <w:sz w:val="24"/>
          <w:szCs w:val="24"/>
        </w:rPr>
        <w:t xml:space="preserve">Заказчик _________________                                         Поставщик ______________ </w:t>
      </w:r>
    </w:p>
    <w:p w:rsidR="00CA68A4" w:rsidRPr="00BB20FA" w:rsidRDefault="00CA68A4" w:rsidP="00BB20FA">
      <w:pPr>
        <w:jc w:val="both"/>
        <w:rPr>
          <w:sz w:val="24"/>
          <w:szCs w:val="24"/>
        </w:rPr>
        <w:sectPr w:rsidR="00CA68A4" w:rsidRPr="00BB20FA" w:rsidSect="003361D4">
          <w:headerReference w:type="even" r:id="rId33"/>
          <w:headerReference w:type="default" r:id="rId34"/>
          <w:footerReference w:type="even" r:id="rId35"/>
          <w:footerReference w:type="default" r:id="rId36"/>
          <w:headerReference w:type="first" r:id="rId37"/>
          <w:footerReference w:type="first" r:id="rId38"/>
          <w:pgSz w:w="11906" w:h="16838" w:code="9"/>
          <w:pgMar w:top="567" w:right="425" w:bottom="567" w:left="851" w:header="284" w:footer="284" w:gutter="0"/>
          <w:cols w:space="60"/>
          <w:noEndnote/>
        </w:sectPr>
      </w:pPr>
      <w:r w:rsidRPr="00BB20FA">
        <w:rPr>
          <w:sz w:val="24"/>
          <w:szCs w:val="24"/>
          <w:vertAlign w:val="superscript"/>
        </w:rPr>
        <w:t>М. П.</w:t>
      </w:r>
      <w:r w:rsidRPr="00BB20FA">
        <w:rPr>
          <w:sz w:val="24"/>
          <w:szCs w:val="24"/>
          <w:vertAlign w:val="superscript"/>
        </w:rPr>
        <w:tab/>
      </w:r>
      <w:r w:rsidRPr="00BB20FA">
        <w:rPr>
          <w:sz w:val="24"/>
          <w:szCs w:val="24"/>
          <w:vertAlign w:val="superscript"/>
        </w:rPr>
        <w:tab/>
      </w:r>
      <w:r w:rsidRPr="00BB20FA">
        <w:rPr>
          <w:sz w:val="24"/>
          <w:szCs w:val="24"/>
          <w:vertAlign w:val="superscript"/>
        </w:rPr>
        <w:tab/>
      </w:r>
      <w:r w:rsidRPr="00BB20FA">
        <w:rPr>
          <w:sz w:val="24"/>
          <w:szCs w:val="24"/>
          <w:vertAlign w:val="superscript"/>
        </w:rPr>
        <w:tab/>
      </w:r>
      <w:r w:rsidRPr="00BB20FA">
        <w:rPr>
          <w:sz w:val="24"/>
          <w:szCs w:val="24"/>
          <w:vertAlign w:val="superscript"/>
        </w:rPr>
        <w:tab/>
      </w:r>
      <w:r w:rsidRPr="00BB20FA">
        <w:rPr>
          <w:sz w:val="24"/>
          <w:szCs w:val="24"/>
          <w:vertAlign w:val="superscript"/>
        </w:rPr>
        <w:tab/>
      </w:r>
      <w:r w:rsidRPr="00BB20FA">
        <w:rPr>
          <w:sz w:val="24"/>
          <w:szCs w:val="24"/>
          <w:vertAlign w:val="superscript"/>
        </w:rPr>
        <w:tab/>
      </w:r>
      <w:r w:rsidRPr="00BB20FA">
        <w:rPr>
          <w:sz w:val="24"/>
          <w:szCs w:val="24"/>
          <w:vertAlign w:val="superscript"/>
        </w:rPr>
        <w:tab/>
        <w:t>М.П</w:t>
      </w:r>
    </w:p>
    <w:p w:rsidR="00CA68A4" w:rsidRPr="004856F6" w:rsidRDefault="00CA68A4" w:rsidP="008D7271">
      <w:pPr>
        <w:keepNext/>
        <w:keepLines/>
        <w:tabs>
          <w:tab w:val="left" w:pos="2373"/>
          <w:tab w:val="center" w:pos="4818"/>
        </w:tabs>
        <w:spacing w:line="276" w:lineRule="auto"/>
        <w:jc w:val="right"/>
        <w:rPr>
          <w:sz w:val="24"/>
          <w:szCs w:val="24"/>
        </w:rPr>
      </w:pPr>
      <w:r w:rsidRPr="004856F6">
        <w:rPr>
          <w:sz w:val="24"/>
          <w:szCs w:val="24"/>
        </w:rPr>
        <w:lastRenderedPageBreak/>
        <w:t xml:space="preserve">Приложение № </w:t>
      </w:r>
      <w:r w:rsidR="009E1DE4">
        <w:rPr>
          <w:sz w:val="24"/>
          <w:szCs w:val="24"/>
        </w:rPr>
        <w:t>2</w:t>
      </w:r>
      <w:r w:rsidRPr="004856F6">
        <w:rPr>
          <w:sz w:val="24"/>
          <w:szCs w:val="24"/>
        </w:rPr>
        <w:t xml:space="preserve"> к Договору</w:t>
      </w:r>
    </w:p>
    <w:p w:rsidR="00CA68A4" w:rsidRPr="004856F6" w:rsidRDefault="000E51DA" w:rsidP="008D7271">
      <w:pPr>
        <w:spacing w:line="276" w:lineRule="auto"/>
        <w:jc w:val="right"/>
        <w:rPr>
          <w:sz w:val="24"/>
          <w:szCs w:val="24"/>
        </w:rPr>
      </w:pPr>
      <w:r w:rsidRPr="004856F6">
        <w:rPr>
          <w:sz w:val="24"/>
          <w:szCs w:val="24"/>
        </w:rPr>
        <w:t>№ ____</w:t>
      </w:r>
      <w:r>
        <w:rPr>
          <w:sz w:val="24"/>
          <w:szCs w:val="24"/>
        </w:rPr>
        <w:t xml:space="preserve"> </w:t>
      </w:r>
      <w:r w:rsidR="00CA68A4" w:rsidRPr="004856F6">
        <w:rPr>
          <w:sz w:val="24"/>
          <w:szCs w:val="24"/>
        </w:rPr>
        <w:t>от «__»</w:t>
      </w:r>
      <w:r w:rsidR="005F44FE">
        <w:rPr>
          <w:sz w:val="24"/>
          <w:szCs w:val="24"/>
        </w:rPr>
        <w:t xml:space="preserve"> </w:t>
      </w:r>
      <w:r w:rsidR="003361D4">
        <w:rPr>
          <w:sz w:val="24"/>
          <w:szCs w:val="24"/>
        </w:rPr>
        <w:t>_______</w:t>
      </w:r>
      <w:r w:rsidR="00BB20FA">
        <w:rPr>
          <w:sz w:val="24"/>
          <w:szCs w:val="24"/>
        </w:rPr>
        <w:t xml:space="preserve"> </w:t>
      </w:r>
      <w:r w:rsidR="00CA68A4" w:rsidRPr="004856F6">
        <w:rPr>
          <w:sz w:val="24"/>
          <w:szCs w:val="24"/>
        </w:rPr>
        <w:t>202</w:t>
      </w:r>
      <w:r w:rsidR="005E113B">
        <w:rPr>
          <w:sz w:val="24"/>
          <w:szCs w:val="24"/>
        </w:rPr>
        <w:t>5</w:t>
      </w:r>
      <w:r w:rsidR="00CA68A4" w:rsidRPr="004856F6">
        <w:rPr>
          <w:sz w:val="24"/>
          <w:szCs w:val="24"/>
        </w:rPr>
        <w:t>г.</w:t>
      </w:r>
    </w:p>
    <w:p w:rsidR="00CA68A4" w:rsidRPr="004856F6" w:rsidRDefault="00CA68A4" w:rsidP="008D7271">
      <w:pPr>
        <w:spacing w:line="276" w:lineRule="auto"/>
        <w:jc w:val="center"/>
        <w:rPr>
          <w:b/>
          <w:bCs/>
          <w:sz w:val="24"/>
          <w:szCs w:val="24"/>
        </w:rPr>
      </w:pPr>
      <w:r w:rsidRPr="004856F6">
        <w:rPr>
          <w:b/>
          <w:bCs/>
          <w:sz w:val="24"/>
          <w:szCs w:val="24"/>
        </w:rPr>
        <w:t>КАЛЕНДАРНЫЙ ПЛАН</w:t>
      </w:r>
    </w:p>
    <w:p w:rsidR="00CA68A4" w:rsidRPr="004856F6" w:rsidRDefault="00CA68A4" w:rsidP="008D7271">
      <w:pPr>
        <w:spacing w:line="276" w:lineRule="auto"/>
        <w:jc w:val="center"/>
        <w:rPr>
          <w:b/>
          <w:bCs/>
          <w:sz w:val="24"/>
          <w:szCs w:val="24"/>
        </w:rPr>
      </w:pPr>
      <w:r w:rsidRPr="004856F6">
        <w:rPr>
          <w:b/>
          <w:bCs/>
          <w:sz w:val="24"/>
          <w:szCs w:val="24"/>
        </w:rPr>
        <w:t>поставки по Договору</w:t>
      </w:r>
    </w:p>
    <w:p w:rsidR="00CA68A4" w:rsidRPr="004856F6" w:rsidRDefault="00CA68A4" w:rsidP="008D7271">
      <w:pPr>
        <w:spacing w:line="276" w:lineRule="auto"/>
        <w:jc w:val="center"/>
        <w:rPr>
          <w:b/>
          <w:bCs/>
          <w:sz w:val="24"/>
          <w:szCs w:val="24"/>
        </w:rPr>
      </w:pPr>
    </w:p>
    <w:tbl>
      <w:tblPr>
        <w:tblW w:w="10367"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773"/>
        <w:gridCol w:w="1984"/>
        <w:gridCol w:w="2693"/>
        <w:gridCol w:w="3281"/>
      </w:tblGrid>
      <w:tr w:rsidR="00A324C5" w:rsidRPr="004856F6" w:rsidTr="003136A9">
        <w:trPr>
          <w:trHeight w:val="739"/>
        </w:trPr>
        <w:tc>
          <w:tcPr>
            <w:tcW w:w="636" w:type="dxa"/>
            <w:tcBorders>
              <w:bottom w:val="single" w:sz="4" w:space="0" w:color="auto"/>
            </w:tcBorders>
            <w:vAlign w:val="center"/>
          </w:tcPr>
          <w:p w:rsidR="00A324C5" w:rsidRPr="0071263B" w:rsidRDefault="00A324C5" w:rsidP="00C93657">
            <w:pPr>
              <w:jc w:val="center"/>
              <w:rPr>
                <w:sz w:val="22"/>
                <w:szCs w:val="22"/>
              </w:rPr>
            </w:pPr>
            <w:r w:rsidRPr="0071263B">
              <w:rPr>
                <w:sz w:val="22"/>
                <w:szCs w:val="22"/>
              </w:rPr>
              <w:t>№</w:t>
            </w:r>
          </w:p>
          <w:p w:rsidR="00A324C5" w:rsidRPr="0071263B" w:rsidRDefault="00A324C5" w:rsidP="00C93657">
            <w:pPr>
              <w:jc w:val="center"/>
              <w:rPr>
                <w:sz w:val="22"/>
                <w:szCs w:val="22"/>
              </w:rPr>
            </w:pPr>
            <w:r w:rsidRPr="0071263B">
              <w:rPr>
                <w:sz w:val="22"/>
                <w:szCs w:val="22"/>
              </w:rPr>
              <w:t>п/п</w:t>
            </w:r>
          </w:p>
        </w:tc>
        <w:tc>
          <w:tcPr>
            <w:tcW w:w="1773" w:type="dxa"/>
            <w:tcBorders>
              <w:bottom w:val="single" w:sz="4" w:space="0" w:color="auto"/>
            </w:tcBorders>
            <w:vAlign w:val="center"/>
          </w:tcPr>
          <w:p w:rsidR="00A324C5" w:rsidRPr="0071263B" w:rsidRDefault="00A324C5" w:rsidP="00C93657">
            <w:pPr>
              <w:jc w:val="center"/>
              <w:rPr>
                <w:sz w:val="22"/>
                <w:szCs w:val="22"/>
              </w:rPr>
            </w:pPr>
            <w:r w:rsidRPr="0071263B">
              <w:rPr>
                <w:sz w:val="22"/>
                <w:szCs w:val="22"/>
              </w:rPr>
              <w:t>Наименование Товара, ОКПД2</w:t>
            </w:r>
          </w:p>
        </w:tc>
        <w:tc>
          <w:tcPr>
            <w:tcW w:w="1984" w:type="dxa"/>
            <w:vAlign w:val="center"/>
          </w:tcPr>
          <w:p w:rsidR="00A324C5" w:rsidRPr="0071263B" w:rsidRDefault="00A324C5" w:rsidP="00C93657">
            <w:pPr>
              <w:jc w:val="center"/>
              <w:rPr>
                <w:sz w:val="22"/>
                <w:szCs w:val="22"/>
              </w:rPr>
            </w:pPr>
            <w:r w:rsidRPr="0071263B">
              <w:rPr>
                <w:sz w:val="22"/>
                <w:szCs w:val="22"/>
              </w:rPr>
              <w:t>Срок поставки Товара</w:t>
            </w:r>
          </w:p>
        </w:tc>
        <w:tc>
          <w:tcPr>
            <w:tcW w:w="2693" w:type="dxa"/>
            <w:vAlign w:val="center"/>
          </w:tcPr>
          <w:p w:rsidR="00A324C5" w:rsidRPr="0071263B" w:rsidRDefault="00A324C5" w:rsidP="00C93657">
            <w:pPr>
              <w:jc w:val="center"/>
              <w:rPr>
                <w:sz w:val="22"/>
                <w:szCs w:val="22"/>
              </w:rPr>
            </w:pPr>
            <w:r w:rsidRPr="0071263B">
              <w:rPr>
                <w:sz w:val="22"/>
                <w:szCs w:val="22"/>
              </w:rPr>
              <w:t>Требования к размерам и упаковке Товара</w:t>
            </w:r>
          </w:p>
        </w:tc>
        <w:tc>
          <w:tcPr>
            <w:tcW w:w="3281" w:type="dxa"/>
            <w:vAlign w:val="center"/>
          </w:tcPr>
          <w:p w:rsidR="00A324C5" w:rsidRPr="0071263B" w:rsidRDefault="00A324C5" w:rsidP="00C93657">
            <w:pPr>
              <w:jc w:val="center"/>
              <w:rPr>
                <w:sz w:val="22"/>
                <w:szCs w:val="22"/>
              </w:rPr>
            </w:pPr>
            <w:r w:rsidRPr="0071263B">
              <w:rPr>
                <w:sz w:val="22"/>
                <w:szCs w:val="22"/>
              </w:rPr>
              <w:t>Место и условия поставки Товара</w:t>
            </w:r>
          </w:p>
        </w:tc>
      </w:tr>
      <w:tr w:rsidR="003136A9" w:rsidRPr="004856F6" w:rsidTr="003136A9">
        <w:trPr>
          <w:trHeight w:val="686"/>
        </w:trPr>
        <w:tc>
          <w:tcPr>
            <w:tcW w:w="636" w:type="dxa"/>
          </w:tcPr>
          <w:p w:rsidR="003136A9" w:rsidRPr="003136A9" w:rsidRDefault="003136A9" w:rsidP="003136A9">
            <w:pPr>
              <w:rPr>
                <w:sz w:val="22"/>
                <w:szCs w:val="22"/>
              </w:rPr>
            </w:pPr>
            <w:r w:rsidRPr="003136A9">
              <w:rPr>
                <w:sz w:val="22"/>
                <w:szCs w:val="22"/>
              </w:rPr>
              <w:t>1</w:t>
            </w:r>
          </w:p>
        </w:tc>
        <w:tc>
          <w:tcPr>
            <w:tcW w:w="1773" w:type="dxa"/>
            <w:tcBorders>
              <w:top w:val="single" w:sz="4" w:space="0" w:color="auto"/>
              <w:left w:val="single" w:sz="4" w:space="0" w:color="auto"/>
              <w:right w:val="single" w:sz="4" w:space="0" w:color="auto"/>
            </w:tcBorders>
          </w:tcPr>
          <w:p w:rsidR="003136A9" w:rsidRPr="003136A9" w:rsidRDefault="003136A9" w:rsidP="003136A9">
            <w:pPr>
              <w:rPr>
                <w:sz w:val="22"/>
                <w:szCs w:val="22"/>
              </w:rPr>
            </w:pPr>
            <w:r w:rsidRPr="003136A9">
              <w:rPr>
                <w:sz w:val="22"/>
                <w:szCs w:val="22"/>
              </w:rPr>
              <w:t>Шкаф двухстворчатый;</w:t>
            </w:r>
          </w:p>
          <w:p w:rsidR="003136A9" w:rsidRPr="003136A9" w:rsidRDefault="003136A9" w:rsidP="003136A9">
            <w:pPr>
              <w:rPr>
                <w:sz w:val="22"/>
                <w:szCs w:val="22"/>
              </w:rPr>
            </w:pPr>
            <w:r w:rsidRPr="003136A9">
              <w:rPr>
                <w:sz w:val="22"/>
                <w:szCs w:val="22"/>
              </w:rPr>
              <w:t>31.01.12.131</w:t>
            </w:r>
          </w:p>
        </w:tc>
        <w:tc>
          <w:tcPr>
            <w:tcW w:w="1984" w:type="dxa"/>
            <w:vMerge w:val="restart"/>
          </w:tcPr>
          <w:p w:rsidR="003136A9" w:rsidRPr="0071263B" w:rsidRDefault="003136A9" w:rsidP="003136A9">
            <w:pPr>
              <w:jc w:val="center"/>
              <w:rPr>
                <w:sz w:val="22"/>
                <w:szCs w:val="22"/>
              </w:rPr>
            </w:pPr>
            <w:r>
              <w:rPr>
                <w:sz w:val="22"/>
                <w:szCs w:val="22"/>
              </w:rPr>
              <w:t>В течение 20 рабочих дней с даты подписания договора</w:t>
            </w:r>
            <w:r w:rsidRPr="0071263B">
              <w:rPr>
                <w:sz w:val="22"/>
                <w:szCs w:val="22"/>
              </w:rPr>
              <w:t>, разовая поставка всего объема.</w:t>
            </w:r>
          </w:p>
        </w:tc>
        <w:tc>
          <w:tcPr>
            <w:tcW w:w="2693" w:type="dxa"/>
            <w:vMerge w:val="restart"/>
            <w:shd w:val="clear" w:color="auto" w:fill="auto"/>
          </w:tcPr>
          <w:p w:rsidR="003136A9" w:rsidRPr="0071263B" w:rsidRDefault="003136A9" w:rsidP="00B14A7D">
            <w:pPr>
              <w:jc w:val="center"/>
              <w:rPr>
                <w:sz w:val="22"/>
                <w:szCs w:val="22"/>
              </w:rPr>
            </w:pPr>
            <w:r w:rsidRPr="0071263B">
              <w:rPr>
                <w:sz w:val="22"/>
                <w:szCs w:val="22"/>
              </w:rPr>
              <w:t>Упаковка должна быть завода изготовителя целая без следов вскрытия, должна содержать всю необходимую информацию о товаре (этикетку).</w:t>
            </w:r>
          </w:p>
        </w:tc>
        <w:tc>
          <w:tcPr>
            <w:tcW w:w="3281" w:type="dxa"/>
            <w:vMerge w:val="restart"/>
          </w:tcPr>
          <w:p w:rsidR="003136A9" w:rsidRPr="0071263B" w:rsidRDefault="003136A9" w:rsidP="00B14A7D">
            <w:pPr>
              <w:jc w:val="center"/>
              <w:rPr>
                <w:sz w:val="22"/>
                <w:szCs w:val="22"/>
              </w:rPr>
            </w:pPr>
            <w:r w:rsidRPr="009137BC">
              <w:rPr>
                <w:sz w:val="22"/>
                <w:szCs w:val="22"/>
              </w:rPr>
              <w:t>Дата поставки товара определяется по согласованию с Заказчиком.</w:t>
            </w:r>
            <w:r w:rsidRPr="0071263B">
              <w:rPr>
                <w:sz w:val="22"/>
                <w:szCs w:val="22"/>
              </w:rPr>
              <w:t xml:space="preserve"> Поставка осуществляется транспортом Поставщика с понедельника по пятницу с 8.00 ч. По 12.00 ч. И с 13.00 ч. По 14.00 ч. Поставка осуществляется к месту нахождения Заказчика: Владимирская область, г. Муром, ул. Ремесленная слободка, д.18. Разгрузка </w:t>
            </w:r>
            <w:r w:rsidR="00B14A7D">
              <w:rPr>
                <w:sz w:val="22"/>
                <w:szCs w:val="22"/>
              </w:rPr>
              <w:t>осуществляется</w:t>
            </w:r>
            <w:r w:rsidRPr="0071263B">
              <w:rPr>
                <w:sz w:val="22"/>
                <w:szCs w:val="22"/>
              </w:rPr>
              <w:t xml:space="preserve"> силами и средствами Поставщика.</w:t>
            </w:r>
          </w:p>
        </w:tc>
      </w:tr>
      <w:tr w:rsidR="003136A9" w:rsidRPr="004856F6" w:rsidTr="003136A9">
        <w:trPr>
          <w:trHeight w:val="471"/>
        </w:trPr>
        <w:tc>
          <w:tcPr>
            <w:tcW w:w="636" w:type="dxa"/>
          </w:tcPr>
          <w:p w:rsidR="003136A9" w:rsidRPr="003136A9" w:rsidRDefault="003136A9" w:rsidP="003136A9">
            <w:pPr>
              <w:rPr>
                <w:sz w:val="22"/>
                <w:szCs w:val="22"/>
              </w:rPr>
            </w:pPr>
            <w:r w:rsidRPr="003136A9">
              <w:rPr>
                <w:sz w:val="22"/>
                <w:szCs w:val="22"/>
              </w:rPr>
              <w:t>2</w:t>
            </w:r>
          </w:p>
        </w:tc>
        <w:tc>
          <w:tcPr>
            <w:tcW w:w="1773" w:type="dxa"/>
            <w:tcBorders>
              <w:top w:val="single" w:sz="4" w:space="0" w:color="auto"/>
              <w:left w:val="single" w:sz="4" w:space="0" w:color="auto"/>
              <w:right w:val="single" w:sz="4" w:space="0" w:color="auto"/>
            </w:tcBorders>
          </w:tcPr>
          <w:p w:rsidR="003136A9" w:rsidRPr="003136A9" w:rsidRDefault="003136A9" w:rsidP="003136A9">
            <w:pPr>
              <w:rPr>
                <w:sz w:val="22"/>
                <w:szCs w:val="22"/>
              </w:rPr>
            </w:pPr>
            <w:r w:rsidRPr="003136A9">
              <w:rPr>
                <w:sz w:val="22"/>
                <w:szCs w:val="22"/>
              </w:rPr>
              <w:t>Шкаф-купе;</w:t>
            </w:r>
          </w:p>
          <w:p w:rsidR="003136A9" w:rsidRPr="003136A9" w:rsidRDefault="003136A9" w:rsidP="003136A9">
            <w:pPr>
              <w:rPr>
                <w:sz w:val="22"/>
                <w:szCs w:val="22"/>
              </w:rPr>
            </w:pPr>
            <w:r w:rsidRPr="003136A9">
              <w:rPr>
                <w:sz w:val="22"/>
                <w:szCs w:val="22"/>
              </w:rPr>
              <w:t>31.01.12.131</w:t>
            </w:r>
          </w:p>
        </w:tc>
        <w:tc>
          <w:tcPr>
            <w:tcW w:w="1984" w:type="dxa"/>
            <w:vMerge/>
          </w:tcPr>
          <w:p w:rsidR="003136A9" w:rsidRDefault="003136A9" w:rsidP="003136A9">
            <w:pPr>
              <w:jc w:val="center"/>
              <w:rPr>
                <w:sz w:val="22"/>
                <w:szCs w:val="22"/>
              </w:rPr>
            </w:pPr>
          </w:p>
        </w:tc>
        <w:tc>
          <w:tcPr>
            <w:tcW w:w="2693" w:type="dxa"/>
            <w:vMerge/>
            <w:shd w:val="clear" w:color="auto" w:fill="auto"/>
          </w:tcPr>
          <w:p w:rsidR="003136A9" w:rsidRPr="0071263B" w:rsidRDefault="003136A9" w:rsidP="003136A9">
            <w:pPr>
              <w:jc w:val="center"/>
              <w:rPr>
                <w:sz w:val="22"/>
                <w:szCs w:val="22"/>
              </w:rPr>
            </w:pPr>
          </w:p>
        </w:tc>
        <w:tc>
          <w:tcPr>
            <w:tcW w:w="3281" w:type="dxa"/>
            <w:vMerge/>
          </w:tcPr>
          <w:p w:rsidR="003136A9" w:rsidRPr="009137BC" w:rsidRDefault="003136A9" w:rsidP="003136A9">
            <w:pPr>
              <w:jc w:val="center"/>
              <w:rPr>
                <w:sz w:val="22"/>
                <w:szCs w:val="22"/>
              </w:rPr>
            </w:pPr>
          </w:p>
        </w:tc>
      </w:tr>
      <w:tr w:rsidR="003136A9" w:rsidRPr="004856F6" w:rsidTr="00503FBB">
        <w:trPr>
          <w:trHeight w:val="721"/>
        </w:trPr>
        <w:tc>
          <w:tcPr>
            <w:tcW w:w="636" w:type="dxa"/>
          </w:tcPr>
          <w:p w:rsidR="003136A9" w:rsidRPr="003136A9" w:rsidRDefault="003136A9" w:rsidP="003136A9">
            <w:pPr>
              <w:rPr>
                <w:sz w:val="22"/>
                <w:szCs w:val="22"/>
              </w:rPr>
            </w:pPr>
            <w:r w:rsidRPr="003136A9">
              <w:rPr>
                <w:sz w:val="22"/>
                <w:szCs w:val="22"/>
              </w:rPr>
              <w:t>3</w:t>
            </w:r>
          </w:p>
        </w:tc>
        <w:tc>
          <w:tcPr>
            <w:tcW w:w="1773" w:type="dxa"/>
            <w:tcBorders>
              <w:top w:val="single" w:sz="4" w:space="0" w:color="auto"/>
              <w:left w:val="single" w:sz="4" w:space="0" w:color="auto"/>
              <w:right w:val="single" w:sz="4" w:space="0" w:color="auto"/>
            </w:tcBorders>
          </w:tcPr>
          <w:p w:rsidR="003136A9" w:rsidRPr="003136A9" w:rsidRDefault="003136A9" w:rsidP="003136A9">
            <w:pPr>
              <w:rPr>
                <w:sz w:val="22"/>
                <w:szCs w:val="22"/>
              </w:rPr>
            </w:pPr>
            <w:r w:rsidRPr="003136A9">
              <w:rPr>
                <w:sz w:val="22"/>
                <w:szCs w:val="22"/>
              </w:rPr>
              <w:t>Стенка в прихожую угловая №1;</w:t>
            </w:r>
          </w:p>
          <w:p w:rsidR="003136A9" w:rsidRPr="003136A9" w:rsidRDefault="003136A9" w:rsidP="003136A9">
            <w:pPr>
              <w:rPr>
                <w:sz w:val="22"/>
                <w:szCs w:val="22"/>
              </w:rPr>
            </w:pPr>
            <w:r w:rsidRPr="003136A9">
              <w:rPr>
                <w:sz w:val="22"/>
                <w:szCs w:val="22"/>
              </w:rPr>
              <w:t>31.01.12.131</w:t>
            </w:r>
          </w:p>
        </w:tc>
        <w:tc>
          <w:tcPr>
            <w:tcW w:w="1984" w:type="dxa"/>
            <w:vMerge/>
          </w:tcPr>
          <w:p w:rsidR="003136A9" w:rsidRDefault="003136A9" w:rsidP="003136A9">
            <w:pPr>
              <w:jc w:val="center"/>
              <w:rPr>
                <w:sz w:val="22"/>
                <w:szCs w:val="22"/>
              </w:rPr>
            </w:pPr>
          </w:p>
        </w:tc>
        <w:tc>
          <w:tcPr>
            <w:tcW w:w="2693" w:type="dxa"/>
            <w:vMerge/>
            <w:shd w:val="clear" w:color="auto" w:fill="auto"/>
          </w:tcPr>
          <w:p w:rsidR="003136A9" w:rsidRPr="0071263B" w:rsidRDefault="003136A9" w:rsidP="003136A9">
            <w:pPr>
              <w:jc w:val="center"/>
              <w:rPr>
                <w:sz w:val="22"/>
                <w:szCs w:val="22"/>
              </w:rPr>
            </w:pPr>
          </w:p>
        </w:tc>
        <w:tc>
          <w:tcPr>
            <w:tcW w:w="3281" w:type="dxa"/>
            <w:vMerge/>
          </w:tcPr>
          <w:p w:rsidR="003136A9" w:rsidRPr="009137BC" w:rsidRDefault="003136A9" w:rsidP="003136A9">
            <w:pPr>
              <w:jc w:val="center"/>
              <w:rPr>
                <w:sz w:val="22"/>
                <w:szCs w:val="22"/>
              </w:rPr>
            </w:pPr>
          </w:p>
        </w:tc>
      </w:tr>
      <w:tr w:rsidR="003136A9" w:rsidRPr="004856F6" w:rsidTr="00503FBB">
        <w:trPr>
          <w:trHeight w:val="721"/>
        </w:trPr>
        <w:tc>
          <w:tcPr>
            <w:tcW w:w="636" w:type="dxa"/>
          </w:tcPr>
          <w:p w:rsidR="003136A9" w:rsidRPr="003136A9" w:rsidRDefault="003136A9" w:rsidP="003136A9">
            <w:pPr>
              <w:rPr>
                <w:sz w:val="22"/>
                <w:szCs w:val="22"/>
              </w:rPr>
            </w:pPr>
            <w:r w:rsidRPr="003136A9">
              <w:rPr>
                <w:sz w:val="22"/>
                <w:szCs w:val="22"/>
              </w:rPr>
              <w:t>4</w:t>
            </w:r>
          </w:p>
        </w:tc>
        <w:tc>
          <w:tcPr>
            <w:tcW w:w="1773" w:type="dxa"/>
            <w:tcBorders>
              <w:top w:val="single" w:sz="4" w:space="0" w:color="auto"/>
              <w:left w:val="single" w:sz="4" w:space="0" w:color="auto"/>
              <w:right w:val="single" w:sz="4" w:space="0" w:color="auto"/>
            </w:tcBorders>
          </w:tcPr>
          <w:p w:rsidR="003136A9" w:rsidRPr="003136A9" w:rsidRDefault="003136A9" w:rsidP="003136A9">
            <w:pPr>
              <w:rPr>
                <w:sz w:val="22"/>
                <w:szCs w:val="22"/>
              </w:rPr>
            </w:pPr>
            <w:r w:rsidRPr="003136A9">
              <w:rPr>
                <w:sz w:val="22"/>
                <w:szCs w:val="22"/>
              </w:rPr>
              <w:t>Стенка в прихожую угловая №2;</w:t>
            </w:r>
          </w:p>
          <w:p w:rsidR="003136A9" w:rsidRPr="003136A9" w:rsidRDefault="003136A9" w:rsidP="003136A9">
            <w:pPr>
              <w:rPr>
                <w:sz w:val="22"/>
                <w:szCs w:val="22"/>
              </w:rPr>
            </w:pPr>
            <w:r w:rsidRPr="003136A9">
              <w:rPr>
                <w:sz w:val="22"/>
                <w:szCs w:val="22"/>
              </w:rPr>
              <w:t>31.01.12.131</w:t>
            </w:r>
          </w:p>
        </w:tc>
        <w:tc>
          <w:tcPr>
            <w:tcW w:w="1984" w:type="dxa"/>
            <w:vMerge/>
          </w:tcPr>
          <w:p w:rsidR="003136A9" w:rsidRDefault="003136A9" w:rsidP="003136A9">
            <w:pPr>
              <w:jc w:val="center"/>
              <w:rPr>
                <w:sz w:val="22"/>
                <w:szCs w:val="22"/>
              </w:rPr>
            </w:pPr>
          </w:p>
        </w:tc>
        <w:tc>
          <w:tcPr>
            <w:tcW w:w="2693" w:type="dxa"/>
            <w:vMerge/>
            <w:shd w:val="clear" w:color="auto" w:fill="auto"/>
          </w:tcPr>
          <w:p w:rsidR="003136A9" w:rsidRPr="0071263B" w:rsidRDefault="003136A9" w:rsidP="003136A9">
            <w:pPr>
              <w:jc w:val="center"/>
              <w:rPr>
                <w:sz w:val="22"/>
                <w:szCs w:val="22"/>
              </w:rPr>
            </w:pPr>
          </w:p>
        </w:tc>
        <w:tc>
          <w:tcPr>
            <w:tcW w:w="3281" w:type="dxa"/>
            <w:vMerge/>
          </w:tcPr>
          <w:p w:rsidR="003136A9" w:rsidRPr="009137BC" w:rsidRDefault="003136A9" w:rsidP="003136A9">
            <w:pPr>
              <w:jc w:val="center"/>
              <w:rPr>
                <w:sz w:val="22"/>
                <w:szCs w:val="22"/>
              </w:rPr>
            </w:pPr>
          </w:p>
        </w:tc>
      </w:tr>
      <w:tr w:rsidR="003136A9" w:rsidRPr="004856F6" w:rsidTr="00503FBB">
        <w:trPr>
          <w:trHeight w:val="721"/>
        </w:trPr>
        <w:tc>
          <w:tcPr>
            <w:tcW w:w="636" w:type="dxa"/>
          </w:tcPr>
          <w:p w:rsidR="003136A9" w:rsidRPr="003136A9" w:rsidRDefault="003136A9" w:rsidP="003136A9">
            <w:pPr>
              <w:rPr>
                <w:sz w:val="22"/>
                <w:szCs w:val="22"/>
              </w:rPr>
            </w:pPr>
            <w:r w:rsidRPr="003136A9">
              <w:rPr>
                <w:sz w:val="22"/>
                <w:szCs w:val="22"/>
              </w:rPr>
              <w:t>5</w:t>
            </w:r>
          </w:p>
        </w:tc>
        <w:tc>
          <w:tcPr>
            <w:tcW w:w="1773" w:type="dxa"/>
            <w:tcBorders>
              <w:top w:val="single" w:sz="4" w:space="0" w:color="auto"/>
              <w:left w:val="single" w:sz="4" w:space="0" w:color="auto"/>
              <w:right w:val="single" w:sz="4" w:space="0" w:color="auto"/>
            </w:tcBorders>
          </w:tcPr>
          <w:p w:rsidR="003136A9" w:rsidRPr="003136A9" w:rsidRDefault="003136A9" w:rsidP="003136A9">
            <w:pPr>
              <w:rPr>
                <w:sz w:val="22"/>
                <w:szCs w:val="22"/>
              </w:rPr>
            </w:pPr>
            <w:r w:rsidRPr="003136A9">
              <w:rPr>
                <w:sz w:val="22"/>
                <w:szCs w:val="22"/>
              </w:rPr>
              <w:t>Тумбочка прикроватная;</w:t>
            </w:r>
          </w:p>
          <w:p w:rsidR="003136A9" w:rsidRPr="003136A9" w:rsidRDefault="003136A9" w:rsidP="003136A9">
            <w:pPr>
              <w:rPr>
                <w:sz w:val="22"/>
                <w:szCs w:val="22"/>
              </w:rPr>
            </w:pPr>
            <w:r w:rsidRPr="003136A9">
              <w:rPr>
                <w:sz w:val="22"/>
                <w:szCs w:val="22"/>
              </w:rPr>
              <w:t>31.09.12.124</w:t>
            </w:r>
          </w:p>
        </w:tc>
        <w:tc>
          <w:tcPr>
            <w:tcW w:w="1984" w:type="dxa"/>
            <w:vMerge/>
          </w:tcPr>
          <w:p w:rsidR="003136A9" w:rsidRDefault="003136A9" w:rsidP="003136A9">
            <w:pPr>
              <w:jc w:val="center"/>
              <w:rPr>
                <w:sz w:val="22"/>
                <w:szCs w:val="22"/>
              </w:rPr>
            </w:pPr>
          </w:p>
        </w:tc>
        <w:tc>
          <w:tcPr>
            <w:tcW w:w="2693" w:type="dxa"/>
            <w:vMerge/>
            <w:shd w:val="clear" w:color="auto" w:fill="auto"/>
          </w:tcPr>
          <w:p w:rsidR="003136A9" w:rsidRPr="0071263B" w:rsidRDefault="003136A9" w:rsidP="003136A9">
            <w:pPr>
              <w:jc w:val="center"/>
              <w:rPr>
                <w:sz w:val="22"/>
                <w:szCs w:val="22"/>
              </w:rPr>
            </w:pPr>
          </w:p>
        </w:tc>
        <w:tc>
          <w:tcPr>
            <w:tcW w:w="3281" w:type="dxa"/>
            <w:vMerge/>
          </w:tcPr>
          <w:p w:rsidR="003136A9" w:rsidRPr="009137BC" w:rsidRDefault="003136A9" w:rsidP="003136A9">
            <w:pPr>
              <w:jc w:val="center"/>
              <w:rPr>
                <w:sz w:val="22"/>
                <w:szCs w:val="22"/>
              </w:rPr>
            </w:pPr>
          </w:p>
        </w:tc>
      </w:tr>
      <w:tr w:rsidR="003136A9" w:rsidRPr="004856F6" w:rsidTr="00503FBB">
        <w:trPr>
          <w:trHeight w:val="721"/>
        </w:trPr>
        <w:tc>
          <w:tcPr>
            <w:tcW w:w="636" w:type="dxa"/>
          </w:tcPr>
          <w:p w:rsidR="003136A9" w:rsidRPr="003136A9" w:rsidRDefault="003136A9" w:rsidP="003136A9">
            <w:pPr>
              <w:rPr>
                <w:sz w:val="22"/>
                <w:szCs w:val="22"/>
              </w:rPr>
            </w:pPr>
            <w:r w:rsidRPr="003136A9">
              <w:rPr>
                <w:sz w:val="22"/>
                <w:szCs w:val="22"/>
              </w:rPr>
              <w:t>6</w:t>
            </w:r>
          </w:p>
        </w:tc>
        <w:tc>
          <w:tcPr>
            <w:tcW w:w="1773" w:type="dxa"/>
            <w:tcBorders>
              <w:top w:val="single" w:sz="4" w:space="0" w:color="auto"/>
              <w:left w:val="single" w:sz="4" w:space="0" w:color="auto"/>
              <w:right w:val="single" w:sz="4" w:space="0" w:color="auto"/>
            </w:tcBorders>
          </w:tcPr>
          <w:p w:rsidR="003136A9" w:rsidRPr="003136A9" w:rsidRDefault="003136A9" w:rsidP="003136A9">
            <w:pPr>
              <w:rPr>
                <w:sz w:val="22"/>
                <w:szCs w:val="22"/>
              </w:rPr>
            </w:pPr>
            <w:r w:rsidRPr="003136A9">
              <w:rPr>
                <w:sz w:val="22"/>
                <w:szCs w:val="22"/>
              </w:rPr>
              <w:t>Тумбочка с распашной дверью 31.09.13.190</w:t>
            </w:r>
          </w:p>
        </w:tc>
        <w:tc>
          <w:tcPr>
            <w:tcW w:w="1984" w:type="dxa"/>
            <w:vMerge/>
          </w:tcPr>
          <w:p w:rsidR="003136A9" w:rsidRDefault="003136A9" w:rsidP="003136A9">
            <w:pPr>
              <w:jc w:val="center"/>
              <w:rPr>
                <w:sz w:val="22"/>
                <w:szCs w:val="22"/>
              </w:rPr>
            </w:pPr>
          </w:p>
        </w:tc>
        <w:tc>
          <w:tcPr>
            <w:tcW w:w="2693" w:type="dxa"/>
            <w:vMerge/>
            <w:shd w:val="clear" w:color="auto" w:fill="auto"/>
          </w:tcPr>
          <w:p w:rsidR="003136A9" w:rsidRPr="0071263B" w:rsidRDefault="003136A9" w:rsidP="003136A9">
            <w:pPr>
              <w:jc w:val="center"/>
              <w:rPr>
                <w:sz w:val="22"/>
                <w:szCs w:val="22"/>
              </w:rPr>
            </w:pPr>
          </w:p>
        </w:tc>
        <w:tc>
          <w:tcPr>
            <w:tcW w:w="3281" w:type="dxa"/>
            <w:vMerge/>
          </w:tcPr>
          <w:p w:rsidR="003136A9" w:rsidRPr="009137BC" w:rsidRDefault="003136A9" w:rsidP="003136A9">
            <w:pPr>
              <w:jc w:val="center"/>
              <w:rPr>
                <w:sz w:val="22"/>
                <w:szCs w:val="22"/>
              </w:rPr>
            </w:pPr>
          </w:p>
        </w:tc>
      </w:tr>
      <w:tr w:rsidR="003136A9" w:rsidRPr="004856F6" w:rsidTr="00503FBB">
        <w:trPr>
          <w:trHeight w:val="721"/>
        </w:trPr>
        <w:tc>
          <w:tcPr>
            <w:tcW w:w="636" w:type="dxa"/>
          </w:tcPr>
          <w:p w:rsidR="003136A9" w:rsidRPr="003136A9" w:rsidRDefault="003136A9" w:rsidP="003136A9">
            <w:pPr>
              <w:rPr>
                <w:sz w:val="22"/>
                <w:szCs w:val="22"/>
              </w:rPr>
            </w:pPr>
            <w:r w:rsidRPr="003136A9">
              <w:rPr>
                <w:sz w:val="22"/>
                <w:szCs w:val="22"/>
              </w:rPr>
              <w:t>7</w:t>
            </w:r>
          </w:p>
        </w:tc>
        <w:tc>
          <w:tcPr>
            <w:tcW w:w="1773" w:type="dxa"/>
            <w:tcBorders>
              <w:top w:val="single" w:sz="4" w:space="0" w:color="auto"/>
              <w:left w:val="single" w:sz="4" w:space="0" w:color="auto"/>
              <w:right w:val="single" w:sz="4" w:space="0" w:color="auto"/>
            </w:tcBorders>
          </w:tcPr>
          <w:p w:rsidR="003136A9" w:rsidRPr="003136A9" w:rsidRDefault="003136A9" w:rsidP="003136A9">
            <w:pPr>
              <w:rPr>
                <w:sz w:val="22"/>
                <w:szCs w:val="22"/>
              </w:rPr>
            </w:pPr>
            <w:r w:rsidRPr="003136A9">
              <w:rPr>
                <w:sz w:val="22"/>
                <w:szCs w:val="22"/>
              </w:rPr>
              <w:t>Стол обеденный;</w:t>
            </w:r>
          </w:p>
          <w:p w:rsidR="003136A9" w:rsidRPr="003136A9" w:rsidRDefault="003136A9" w:rsidP="003136A9">
            <w:pPr>
              <w:rPr>
                <w:sz w:val="22"/>
                <w:szCs w:val="22"/>
              </w:rPr>
            </w:pPr>
            <w:r w:rsidRPr="003136A9">
              <w:rPr>
                <w:sz w:val="22"/>
                <w:szCs w:val="22"/>
              </w:rPr>
              <w:t>31.09.12.131</w:t>
            </w:r>
          </w:p>
        </w:tc>
        <w:tc>
          <w:tcPr>
            <w:tcW w:w="1984" w:type="dxa"/>
            <w:vMerge/>
          </w:tcPr>
          <w:p w:rsidR="003136A9" w:rsidRDefault="003136A9" w:rsidP="003136A9">
            <w:pPr>
              <w:jc w:val="center"/>
              <w:rPr>
                <w:sz w:val="22"/>
                <w:szCs w:val="22"/>
              </w:rPr>
            </w:pPr>
          </w:p>
        </w:tc>
        <w:tc>
          <w:tcPr>
            <w:tcW w:w="2693" w:type="dxa"/>
            <w:vMerge/>
            <w:shd w:val="clear" w:color="auto" w:fill="auto"/>
          </w:tcPr>
          <w:p w:rsidR="003136A9" w:rsidRPr="0071263B" w:rsidRDefault="003136A9" w:rsidP="003136A9">
            <w:pPr>
              <w:jc w:val="center"/>
              <w:rPr>
                <w:sz w:val="22"/>
                <w:szCs w:val="22"/>
              </w:rPr>
            </w:pPr>
          </w:p>
        </w:tc>
        <w:tc>
          <w:tcPr>
            <w:tcW w:w="3281" w:type="dxa"/>
            <w:vMerge/>
          </w:tcPr>
          <w:p w:rsidR="003136A9" w:rsidRPr="009137BC" w:rsidRDefault="003136A9" w:rsidP="003136A9">
            <w:pPr>
              <w:jc w:val="center"/>
              <w:rPr>
                <w:sz w:val="22"/>
                <w:szCs w:val="22"/>
              </w:rPr>
            </w:pPr>
          </w:p>
        </w:tc>
      </w:tr>
      <w:tr w:rsidR="003136A9" w:rsidRPr="004856F6" w:rsidTr="00503FBB">
        <w:trPr>
          <w:trHeight w:val="721"/>
        </w:trPr>
        <w:tc>
          <w:tcPr>
            <w:tcW w:w="636" w:type="dxa"/>
          </w:tcPr>
          <w:p w:rsidR="003136A9" w:rsidRPr="003136A9" w:rsidRDefault="003136A9" w:rsidP="003136A9">
            <w:pPr>
              <w:rPr>
                <w:sz w:val="22"/>
                <w:szCs w:val="22"/>
              </w:rPr>
            </w:pPr>
            <w:r w:rsidRPr="003136A9">
              <w:rPr>
                <w:sz w:val="22"/>
                <w:szCs w:val="22"/>
              </w:rPr>
              <w:t>8</w:t>
            </w:r>
          </w:p>
        </w:tc>
        <w:tc>
          <w:tcPr>
            <w:tcW w:w="1773" w:type="dxa"/>
            <w:tcBorders>
              <w:top w:val="single" w:sz="4" w:space="0" w:color="auto"/>
              <w:left w:val="single" w:sz="4" w:space="0" w:color="auto"/>
              <w:right w:val="single" w:sz="4" w:space="0" w:color="auto"/>
            </w:tcBorders>
          </w:tcPr>
          <w:p w:rsidR="003136A9" w:rsidRPr="003136A9" w:rsidRDefault="003136A9" w:rsidP="003136A9">
            <w:pPr>
              <w:rPr>
                <w:sz w:val="22"/>
                <w:szCs w:val="22"/>
              </w:rPr>
            </w:pPr>
            <w:r w:rsidRPr="003136A9">
              <w:rPr>
                <w:sz w:val="22"/>
                <w:szCs w:val="22"/>
              </w:rPr>
              <w:t>Полка настенная;</w:t>
            </w:r>
          </w:p>
          <w:p w:rsidR="003136A9" w:rsidRPr="003136A9" w:rsidRDefault="003136A9" w:rsidP="003136A9">
            <w:pPr>
              <w:rPr>
                <w:sz w:val="22"/>
                <w:szCs w:val="22"/>
              </w:rPr>
            </w:pPr>
            <w:r w:rsidRPr="003136A9">
              <w:rPr>
                <w:sz w:val="22"/>
                <w:szCs w:val="22"/>
              </w:rPr>
              <w:t>31.09.13.190</w:t>
            </w:r>
          </w:p>
        </w:tc>
        <w:tc>
          <w:tcPr>
            <w:tcW w:w="1984" w:type="dxa"/>
            <w:vMerge/>
          </w:tcPr>
          <w:p w:rsidR="003136A9" w:rsidRDefault="003136A9" w:rsidP="003136A9">
            <w:pPr>
              <w:jc w:val="center"/>
              <w:rPr>
                <w:sz w:val="22"/>
                <w:szCs w:val="22"/>
              </w:rPr>
            </w:pPr>
          </w:p>
        </w:tc>
        <w:tc>
          <w:tcPr>
            <w:tcW w:w="2693" w:type="dxa"/>
            <w:vMerge/>
            <w:shd w:val="clear" w:color="auto" w:fill="auto"/>
          </w:tcPr>
          <w:p w:rsidR="003136A9" w:rsidRPr="0071263B" w:rsidRDefault="003136A9" w:rsidP="003136A9">
            <w:pPr>
              <w:jc w:val="center"/>
              <w:rPr>
                <w:sz w:val="22"/>
                <w:szCs w:val="22"/>
              </w:rPr>
            </w:pPr>
          </w:p>
        </w:tc>
        <w:tc>
          <w:tcPr>
            <w:tcW w:w="3281" w:type="dxa"/>
            <w:vMerge/>
          </w:tcPr>
          <w:p w:rsidR="003136A9" w:rsidRPr="009137BC" w:rsidRDefault="003136A9" w:rsidP="003136A9">
            <w:pPr>
              <w:jc w:val="center"/>
              <w:rPr>
                <w:sz w:val="22"/>
                <w:szCs w:val="22"/>
              </w:rPr>
            </w:pPr>
          </w:p>
        </w:tc>
      </w:tr>
    </w:tbl>
    <w:p w:rsidR="00CA68A4" w:rsidRPr="004856F6" w:rsidRDefault="00CA68A4" w:rsidP="00AE045E">
      <w:pPr>
        <w:shd w:val="clear" w:color="auto" w:fill="FFFFFF"/>
        <w:spacing w:before="240" w:after="120" w:line="276" w:lineRule="auto"/>
        <w:jc w:val="both"/>
        <w:rPr>
          <w:sz w:val="24"/>
          <w:szCs w:val="24"/>
        </w:rPr>
      </w:pPr>
    </w:p>
    <w:p w:rsidR="00222A84" w:rsidRDefault="00CA68A4" w:rsidP="008D7271">
      <w:pPr>
        <w:shd w:val="clear" w:color="auto" w:fill="FFFFFF"/>
        <w:spacing w:line="276" w:lineRule="auto"/>
        <w:jc w:val="both"/>
        <w:rPr>
          <w:sz w:val="24"/>
          <w:szCs w:val="24"/>
        </w:rPr>
      </w:pPr>
      <w:r w:rsidRPr="004856F6">
        <w:rPr>
          <w:sz w:val="24"/>
          <w:szCs w:val="24"/>
        </w:rPr>
        <w:t>Заказчик _______________                                                            Поставщик ______________</w:t>
      </w:r>
    </w:p>
    <w:p w:rsidR="00CA68A4" w:rsidRPr="004856F6" w:rsidRDefault="007905CA" w:rsidP="002710E6">
      <w:pPr>
        <w:shd w:val="clear" w:color="auto" w:fill="FFFFFF"/>
        <w:spacing w:line="276" w:lineRule="auto"/>
        <w:jc w:val="both"/>
        <w:rPr>
          <w:b/>
          <w:bCs/>
          <w:sz w:val="24"/>
          <w:szCs w:val="24"/>
        </w:rPr>
      </w:pPr>
      <w:r>
        <w:rPr>
          <w:sz w:val="24"/>
          <w:szCs w:val="24"/>
        </w:rPr>
        <w:t xml:space="preserve">      </w:t>
      </w:r>
      <w:proofErr w:type="spellStart"/>
      <w:r w:rsidR="00DD795A">
        <w:rPr>
          <w:sz w:val="24"/>
          <w:szCs w:val="24"/>
        </w:rPr>
        <w:t>м.п</w:t>
      </w:r>
      <w:proofErr w:type="spellEnd"/>
      <w:r w:rsidR="00DD795A">
        <w:rPr>
          <w:sz w:val="24"/>
          <w:szCs w:val="24"/>
        </w:rPr>
        <w:t>.</w:t>
      </w:r>
      <w:r w:rsidR="00DD795A">
        <w:rPr>
          <w:sz w:val="24"/>
          <w:szCs w:val="24"/>
        </w:rPr>
        <w:tab/>
      </w:r>
      <w:r w:rsidR="00DD795A">
        <w:rPr>
          <w:sz w:val="24"/>
          <w:szCs w:val="24"/>
        </w:rPr>
        <w:tab/>
      </w:r>
      <w:r w:rsidR="00DD795A">
        <w:rPr>
          <w:sz w:val="24"/>
          <w:szCs w:val="24"/>
        </w:rPr>
        <w:tab/>
      </w:r>
      <w:r w:rsidR="00DD795A">
        <w:rPr>
          <w:sz w:val="24"/>
          <w:szCs w:val="24"/>
        </w:rPr>
        <w:tab/>
      </w:r>
      <w:r w:rsidR="00DD795A">
        <w:rPr>
          <w:sz w:val="24"/>
          <w:szCs w:val="24"/>
        </w:rPr>
        <w:tab/>
      </w:r>
      <w:r w:rsidR="0071263B">
        <w:rPr>
          <w:sz w:val="24"/>
          <w:szCs w:val="24"/>
        </w:rPr>
        <w:t xml:space="preserve">             </w:t>
      </w:r>
      <w:r w:rsidR="00DD795A">
        <w:rPr>
          <w:sz w:val="24"/>
          <w:szCs w:val="24"/>
        </w:rPr>
        <w:tab/>
      </w:r>
      <w:r>
        <w:rPr>
          <w:sz w:val="24"/>
          <w:szCs w:val="24"/>
        </w:rPr>
        <w:t xml:space="preserve">                </w:t>
      </w:r>
      <w:proofErr w:type="spellStart"/>
      <w:r w:rsidR="00DD795A">
        <w:rPr>
          <w:sz w:val="24"/>
          <w:szCs w:val="24"/>
        </w:rPr>
        <w:t>м.п</w:t>
      </w:r>
      <w:proofErr w:type="spellEnd"/>
      <w:r w:rsidR="002710E6">
        <w:rPr>
          <w:sz w:val="24"/>
          <w:szCs w:val="24"/>
        </w:rPr>
        <w:t>.</w:t>
      </w:r>
    </w:p>
    <w:sectPr w:rsidR="00CA68A4" w:rsidRPr="004856F6" w:rsidSect="004F1003">
      <w:headerReference w:type="even" r:id="rId39"/>
      <w:footerReference w:type="even" r:id="rId40"/>
      <w:pgSz w:w="11906" w:h="16838" w:code="9"/>
      <w:pgMar w:top="567" w:right="425"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581" w:rsidRDefault="00E81581">
      <w:r>
        <w:separator/>
      </w:r>
    </w:p>
  </w:endnote>
  <w:endnote w:type="continuationSeparator" w:id="0">
    <w:p w:rsidR="00E81581" w:rsidRDefault="00E81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BB" w:rsidRDefault="00503FBB">
    <w:pPr>
      <w:framePr w:wrap="auto" w:vAnchor="text" w:hAnchor="margin" w:xAlign="center" w:y="1"/>
    </w:pPr>
  </w:p>
  <w:p w:rsidR="00503FBB" w:rsidRDefault="00503F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BB" w:rsidRDefault="00503FBB"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503FBB" w:rsidRDefault="00503FBB" w:rsidP="00BD5DA0">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BB" w:rsidRDefault="00503FBB"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247181">
      <w:rPr>
        <w:rStyle w:val="ab"/>
        <w:noProof/>
      </w:rPr>
      <w:t>18</w:t>
    </w:r>
    <w:r>
      <w:rPr>
        <w:rStyle w:val="ab"/>
      </w:rPr>
      <w:fldChar w:fldCharType="end"/>
    </w:r>
  </w:p>
  <w:p w:rsidR="00503FBB" w:rsidRDefault="00503FBB" w:rsidP="00BD5DA0">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BB" w:rsidRDefault="00503FBB">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BB" w:rsidRDefault="00503FBB">
    <w:pPr>
      <w:framePr w:wrap="auto" w:vAnchor="text" w:hAnchor="margin" w:xAlign="center" w:y="1"/>
    </w:pPr>
  </w:p>
  <w:p w:rsidR="00503FBB" w:rsidRDefault="00503FB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BB" w:rsidRDefault="00503FBB">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BB" w:rsidRDefault="00503FBB"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503FBB" w:rsidRDefault="00503FB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581" w:rsidRDefault="00E81581">
      <w:r>
        <w:separator/>
      </w:r>
    </w:p>
  </w:footnote>
  <w:footnote w:type="continuationSeparator" w:id="0">
    <w:p w:rsidR="00E81581" w:rsidRDefault="00E815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BB" w:rsidRPr="00782586" w:rsidRDefault="00503FBB" w:rsidP="00782586">
    <w:pPr>
      <w:widowControl/>
      <w:autoSpaceDE/>
      <w:autoSpaceDN/>
      <w:adjustRightInd/>
      <w:ind w:firstLine="284"/>
      <w:jc w:val="right"/>
      <w:rPr>
        <w:b/>
        <w:color w:val="548DD4" w:themeColor="text2" w:themeTint="99"/>
        <w:sz w:val="24"/>
        <w:szCs w:val="24"/>
      </w:rPr>
    </w:pPr>
    <w:r>
      <w:rPr>
        <w:b/>
        <w:color w:val="548DD4" w:themeColor="text2" w:themeTint="99"/>
        <w:sz w:val="24"/>
        <w:szCs w:val="24"/>
      </w:rPr>
      <w:t>У</w:t>
    </w:r>
    <w:r w:rsidRPr="001A39A7">
      <w:rPr>
        <w:b/>
        <w:color w:val="548DD4" w:themeColor="text2" w:themeTint="99"/>
        <w:sz w:val="24"/>
        <w:szCs w:val="24"/>
      </w:rPr>
      <w:t>частниками закупки могут быть только СМ</w:t>
    </w:r>
    <w:r>
      <w:rPr>
        <w:b/>
        <w:color w:val="548DD4" w:themeColor="text2" w:themeTint="99"/>
        <w:sz w:val="24"/>
        <w:szCs w:val="24"/>
      </w:rPr>
      <w:t>С</w:t>
    </w:r>
    <w:r w:rsidRPr="001A39A7">
      <w:rPr>
        <w:b/>
        <w:color w:val="548DD4" w:themeColor="text2" w:themeTint="99"/>
        <w:sz w:val="24"/>
        <w:szCs w:val="24"/>
      </w:rPr>
      <w:t>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BB" w:rsidRDefault="00503FBB">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BB" w:rsidRDefault="00503FBB">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BB" w:rsidRDefault="00503FBB">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BB" w:rsidRDefault="00503FBB"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503FBB" w:rsidRDefault="00503FB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7">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9">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10">
    <w:nsid w:val="5ED30A8E"/>
    <w:multiLevelType w:val="hybridMultilevel"/>
    <w:tmpl w:val="1026BE7C"/>
    <w:lvl w:ilvl="0" w:tplc="80D600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64A67C87"/>
    <w:multiLevelType w:val="hybridMultilevel"/>
    <w:tmpl w:val="89062C10"/>
    <w:lvl w:ilvl="0" w:tplc="78E0A52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747E521A"/>
    <w:multiLevelType w:val="multilevel"/>
    <w:tmpl w:val="C81A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8"/>
  </w:num>
  <w:num w:numId="4">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10"/>
  </w:num>
  <w:num w:numId="8">
    <w:abstractNumId w:val="12"/>
  </w:num>
  <w:num w:numId="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9"/>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15EAF"/>
    <w:rsid w:val="0000041D"/>
    <w:rsid w:val="00000984"/>
    <w:rsid w:val="00000E0A"/>
    <w:rsid w:val="00000EBD"/>
    <w:rsid w:val="00003B01"/>
    <w:rsid w:val="00004930"/>
    <w:rsid w:val="00005627"/>
    <w:rsid w:val="00010EAE"/>
    <w:rsid w:val="00015DB5"/>
    <w:rsid w:val="00015E17"/>
    <w:rsid w:val="00016440"/>
    <w:rsid w:val="0002153B"/>
    <w:rsid w:val="00021D0C"/>
    <w:rsid w:val="00022571"/>
    <w:rsid w:val="00025286"/>
    <w:rsid w:val="00025FF3"/>
    <w:rsid w:val="00030A23"/>
    <w:rsid w:val="00032AC2"/>
    <w:rsid w:val="0003386E"/>
    <w:rsid w:val="00033FA0"/>
    <w:rsid w:val="00041FA6"/>
    <w:rsid w:val="000424C2"/>
    <w:rsid w:val="00043D8D"/>
    <w:rsid w:val="00045F4A"/>
    <w:rsid w:val="000514B7"/>
    <w:rsid w:val="0005453C"/>
    <w:rsid w:val="00054D29"/>
    <w:rsid w:val="0005529B"/>
    <w:rsid w:val="00056979"/>
    <w:rsid w:val="000572B2"/>
    <w:rsid w:val="000611B0"/>
    <w:rsid w:val="00061D03"/>
    <w:rsid w:val="00064F1E"/>
    <w:rsid w:val="00065A4B"/>
    <w:rsid w:val="000718C0"/>
    <w:rsid w:val="00072DCC"/>
    <w:rsid w:val="00073BD3"/>
    <w:rsid w:val="00074A85"/>
    <w:rsid w:val="000751FA"/>
    <w:rsid w:val="000759A8"/>
    <w:rsid w:val="00075F83"/>
    <w:rsid w:val="000778B5"/>
    <w:rsid w:val="00080B4D"/>
    <w:rsid w:val="00082147"/>
    <w:rsid w:val="000828BE"/>
    <w:rsid w:val="00083E04"/>
    <w:rsid w:val="00085C9B"/>
    <w:rsid w:val="00085D5D"/>
    <w:rsid w:val="00086363"/>
    <w:rsid w:val="000866F4"/>
    <w:rsid w:val="00090257"/>
    <w:rsid w:val="00090E3E"/>
    <w:rsid w:val="00091809"/>
    <w:rsid w:val="00092BEE"/>
    <w:rsid w:val="0009459A"/>
    <w:rsid w:val="00097724"/>
    <w:rsid w:val="000A0AEC"/>
    <w:rsid w:val="000A1734"/>
    <w:rsid w:val="000A25FE"/>
    <w:rsid w:val="000A4777"/>
    <w:rsid w:val="000A5DBA"/>
    <w:rsid w:val="000A62DF"/>
    <w:rsid w:val="000A765E"/>
    <w:rsid w:val="000A7DE9"/>
    <w:rsid w:val="000B017F"/>
    <w:rsid w:val="000B1195"/>
    <w:rsid w:val="000B1E4F"/>
    <w:rsid w:val="000B23F5"/>
    <w:rsid w:val="000B252B"/>
    <w:rsid w:val="000B53E2"/>
    <w:rsid w:val="000B58D7"/>
    <w:rsid w:val="000B5C15"/>
    <w:rsid w:val="000C13CF"/>
    <w:rsid w:val="000C1FAE"/>
    <w:rsid w:val="000C30F5"/>
    <w:rsid w:val="000D01C6"/>
    <w:rsid w:val="000D1692"/>
    <w:rsid w:val="000D2375"/>
    <w:rsid w:val="000D2C36"/>
    <w:rsid w:val="000D3E79"/>
    <w:rsid w:val="000D4C8B"/>
    <w:rsid w:val="000D5B0C"/>
    <w:rsid w:val="000D5E02"/>
    <w:rsid w:val="000D738E"/>
    <w:rsid w:val="000E2170"/>
    <w:rsid w:val="000E2989"/>
    <w:rsid w:val="000E33CE"/>
    <w:rsid w:val="000E3B6B"/>
    <w:rsid w:val="000E4E6D"/>
    <w:rsid w:val="000E51DA"/>
    <w:rsid w:val="000F38AF"/>
    <w:rsid w:val="000F4066"/>
    <w:rsid w:val="000F4819"/>
    <w:rsid w:val="000F5450"/>
    <w:rsid w:val="000F5D9C"/>
    <w:rsid w:val="000F6183"/>
    <w:rsid w:val="000F6F8B"/>
    <w:rsid w:val="000F7879"/>
    <w:rsid w:val="000F7C3A"/>
    <w:rsid w:val="00102A75"/>
    <w:rsid w:val="00106B91"/>
    <w:rsid w:val="00113CBC"/>
    <w:rsid w:val="00120CC1"/>
    <w:rsid w:val="00122B7F"/>
    <w:rsid w:val="001235B8"/>
    <w:rsid w:val="00127DC0"/>
    <w:rsid w:val="001308F4"/>
    <w:rsid w:val="001359CB"/>
    <w:rsid w:val="00136C54"/>
    <w:rsid w:val="00141FB9"/>
    <w:rsid w:val="00142299"/>
    <w:rsid w:val="0014372A"/>
    <w:rsid w:val="00146145"/>
    <w:rsid w:val="00146D62"/>
    <w:rsid w:val="00147A2B"/>
    <w:rsid w:val="00147AD0"/>
    <w:rsid w:val="00152039"/>
    <w:rsid w:val="00152AEA"/>
    <w:rsid w:val="001536AD"/>
    <w:rsid w:val="001548D8"/>
    <w:rsid w:val="00155551"/>
    <w:rsid w:val="00155DEF"/>
    <w:rsid w:val="00162C78"/>
    <w:rsid w:val="00163A26"/>
    <w:rsid w:val="001645B4"/>
    <w:rsid w:val="00166C98"/>
    <w:rsid w:val="0017054A"/>
    <w:rsid w:val="00173083"/>
    <w:rsid w:val="00174AAD"/>
    <w:rsid w:val="00176061"/>
    <w:rsid w:val="00177711"/>
    <w:rsid w:val="00177D5F"/>
    <w:rsid w:val="00184714"/>
    <w:rsid w:val="001866FF"/>
    <w:rsid w:val="00186995"/>
    <w:rsid w:val="00191C69"/>
    <w:rsid w:val="00193DEA"/>
    <w:rsid w:val="00195791"/>
    <w:rsid w:val="001964A2"/>
    <w:rsid w:val="001965F9"/>
    <w:rsid w:val="00196F5A"/>
    <w:rsid w:val="001A1545"/>
    <w:rsid w:val="001A1616"/>
    <w:rsid w:val="001A22FD"/>
    <w:rsid w:val="001A61F7"/>
    <w:rsid w:val="001A65D8"/>
    <w:rsid w:val="001A6719"/>
    <w:rsid w:val="001A795E"/>
    <w:rsid w:val="001A7D76"/>
    <w:rsid w:val="001B1F6D"/>
    <w:rsid w:val="001B35EF"/>
    <w:rsid w:val="001B3A92"/>
    <w:rsid w:val="001B5548"/>
    <w:rsid w:val="001B5589"/>
    <w:rsid w:val="001B6505"/>
    <w:rsid w:val="001C0E4B"/>
    <w:rsid w:val="001C479B"/>
    <w:rsid w:val="001C47EA"/>
    <w:rsid w:val="001C785F"/>
    <w:rsid w:val="001D02F8"/>
    <w:rsid w:val="001D099A"/>
    <w:rsid w:val="001D2A93"/>
    <w:rsid w:val="001D3578"/>
    <w:rsid w:val="001D52BF"/>
    <w:rsid w:val="001D5C6C"/>
    <w:rsid w:val="001D7B71"/>
    <w:rsid w:val="001D7BF9"/>
    <w:rsid w:val="001E3946"/>
    <w:rsid w:val="001E3F95"/>
    <w:rsid w:val="001E5277"/>
    <w:rsid w:val="001E6BA0"/>
    <w:rsid w:val="001E7224"/>
    <w:rsid w:val="001E799B"/>
    <w:rsid w:val="001F10D4"/>
    <w:rsid w:val="001F1A48"/>
    <w:rsid w:val="001F3019"/>
    <w:rsid w:val="001F4FBE"/>
    <w:rsid w:val="00201BDB"/>
    <w:rsid w:val="002033F7"/>
    <w:rsid w:val="00203FB6"/>
    <w:rsid w:val="00204E32"/>
    <w:rsid w:val="00204E67"/>
    <w:rsid w:val="00205259"/>
    <w:rsid w:val="00205A15"/>
    <w:rsid w:val="00206125"/>
    <w:rsid w:val="002071E1"/>
    <w:rsid w:val="00207D0A"/>
    <w:rsid w:val="0021110D"/>
    <w:rsid w:val="002113CB"/>
    <w:rsid w:val="002118CC"/>
    <w:rsid w:val="00212E87"/>
    <w:rsid w:val="00212EC4"/>
    <w:rsid w:val="00214076"/>
    <w:rsid w:val="00215741"/>
    <w:rsid w:val="00216905"/>
    <w:rsid w:val="00222A80"/>
    <w:rsid w:val="00222A84"/>
    <w:rsid w:val="00224C81"/>
    <w:rsid w:val="00226A8F"/>
    <w:rsid w:val="0023007D"/>
    <w:rsid w:val="00231744"/>
    <w:rsid w:val="00235289"/>
    <w:rsid w:val="00235B90"/>
    <w:rsid w:val="00236756"/>
    <w:rsid w:val="002370A3"/>
    <w:rsid w:val="00237D29"/>
    <w:rsid w:val="00237DA8"/>
    <w:rsid w:val="002402AC"/>
    <w:rsid w:val="0024347A"/>
    <w:rsid w:val="00243EED"/>
    <w:rsid w:val="0024458D"/>
    <w:rsid w:val="00246722"/>
    <w:rsid w:val="00247181"/>
    <w:rsid w:val="00247B05"/>
    <w:rsid w:val="00251E4D"/>
    <w:rsid w:val="00252A74"/>
    <w:rsid w:val="0025342E"/>
    <w:rsid w:val="00254355"/>
    <w:rsid w:val="00254839"/>
    <w:rsid w:val="00256007"/>
    <w:rsid w:val="00256EA7"/>
    <w:rsid w:val="002613BA"/>
    <w:rsid w:val="0026205C"/>
    <w:rsid w:val="0026505A"/>
    <w:rsid w:val="002651DC"/>
    <w:rsid w:val="00265B13"/>
    <w:rsid w:val="00267C96"/>
    <w:rsid w:val="002710E6"/>
    <w:rsid w:val="00271688"/>
    <w:rsid w:val="00271762"/>
    <w:rsid w:val="00276301"/>
    <w:rsid w:val="002777F0"/>
    <w:rsid w:val="00277F37"/>
    <w:rsid w:val="00281E79"/>
    <w:rsid w:val="00283282"/>
    <w:rsid w:val="00287DF6"/>
    <w:rsid w:val="00290467"/>
    <w:rsid w:val="002906A9"/>
    <w:rsid w:val="00292F07"/>
    <w:rsid w:val="00295D2D"/>
    <w:rsid w:val="0029711C"/>
    <w:rsid w:val="002979D8"/>
    <w:rsid w:val="002A15C6"/>
    <w:rsid w:val="002A32F1"/>
    <w:rsid w:val="002A49B0"/>
    <w:rsid w:val="002A6699"/>
    <w:rsid w:val="002A67BF"/>
    <w:rsid w:val="002B027F"/>
    <w:rsid w:val="002B3BB5"/>
    <w:rsid w:val="002B516B"/>
    <w:rsid w:val="002B6105"/>
    <w:rsid w:val="002B77F5"/>
    <w:rsid w:val="002C1854"/>
    <w:rsid w:val="002C4583"/>
    <w:rsid w:val="002C687E"/>
    <w:rsid w:val="002C6E77"/>
    <w:rsid w:val="002C72CF"/>
    <w:rsid w:val="002C7487"/>
    <w:rsid w:val="002D0BDC"/>
    <w:rsid w:val="002D1D9A"/>
    <w:rsid w:val="002D2AD2"/>
    <w:rsid w:val="002D3B43"/>
    <w:rsid w:val="002D484E"/>
    <w:rsid w:val="002D5B08"/>
    <w:rsid w:val="002D5ECE"/>
    <w:rsid w:val="002D679D"/>
    <w:rsid w:val="002E011B"/>
    <w:rsid w:val="002E033D"/>
    <w:rsid w:val="002E0D68"/>
    <w:rsid w:val="002E23AF"/>
    <w:rsid w:val="002E2F70"/>
    <w:rsid w:val="002E3338"/>
    <w:rsid w:val="002E410E"/>
    <w:rsid w:val="002E486F"/>
    <w:rsid w:val="002E5F01"/>
    <w:rsid w:val="002E6335"/>
    <w:rsid w:val="002E7E7B"/>
    <w:rsid w:val="002F0F25"/>
    <w:rsid w:val="002F11B5"/>
    <w:rsid w:val="002F21C6"/>
    <w:rsid w:val="002F2BF4"/>
    <w:rsid w:val="002F473B"/>
    <w:rsid w:val="002F5420"/>
    <w:rsid w:val="002F5D0F"/>
    <w:rsid w:val="002F6FF2"/>
    <w:rsid w:val="003001DE"/>
    <w:rsid w:val="003024A2"/>
    <w:rsid w:val="00302951"/>
    <w:rsid w:val="0030393C"/>
    <w:rsid w:val="00304E39"/>
    <w:rsid w:val="0030624C"/>
    <w:rsid w:val="00312944"/>
    <w:rsid w:val="003136A9"/>
    <w:rsid w:val="003160CD"/>
    <w:rsid w:val="0032073F"/>
    <w:rsid w:val="0032095F"/>
    <w:rsid w:val="00320BF4"/>
    <w:rsid w:val="0032167D"/>
    <w:rsid w:val="00322368"/>
    <w:rsid w:val="00322809"/>
    <w:rsid w:val="00327994"/>
    <w:rsid w:val="003306C8"/>
    <w:rsid w:val="0033186C"/>
    <w:rsid w:val="00331958"/>
    <w:rsid w:val="003319B5"/>
    <w:rsid w:val="00334BB9"/>
    <w:rsid w:val="00334E62"/>
    <w:rsid w:val="003360F8"/>
    <w:rsid w:val="003361D4"/>
    <w:rsid w:val="00337007"/>
    <w:rsid w:val="00337AAC"/>
    <w:rsid w:val="003417BD"/>
    <w:rsid w:val="003427EB"/>
    <w:rsid w:val="003431FF"/>
    <w:rsid w:val="00345425"/>
    <w:rsid w:val="0034636B"/>
    <w:rsid w:val="00346AEA"/>
    <w:rsid w:val="00352F75"/>
    <w:rsid w:val="003566BD"/>
    <w:rsid w:val="00356CE0"/>
    <w:rsid w:val="00356E16"/>
    <w:rsid w:val="00356EF3"/>
    <w:rsid w:val="0036115A"/>
    <w:rsid w:val="0036137D"/>
    <w:rsid w:val="003635BD"/>
    <w:rsid w:val="0036475C"/>
    <w:rsid w:val="00365103"/>
    <w:rsid w:val="0036559A"/>
    <w:rsid w:val="003669EC"/>
    <w:rsid w:val="00367FFA"/>
    <w:rsid w:val="003702F0"/>
    <w:rsid w:val="00370718"/>
    <w:rsid w:val="00372030"/>
    <w:rsid w:val="00372EC4"/>
    <w:rsid w:val="00373CCA"/>
    <w:rsid w:val="003740C6"/>
    <w:rsid w:val="00374921"/>
    <w:rsid w:val="0037569A"/>
    <w:rsid w:val="00385CBF"/>
    <w:rsid w:val="00385F1D"/>
    <w:rsid w:val="00390460"/>
    <w:rsid w:val="003908F3"/>
    <w:rsid w:val="00393052"/>
    <w:rsid w:val="003938CB"/>
    <w:rsid w:val="00394659"/>
    <w:rsid w:val="003952C9"/>
    <w:rsid w:val="00395A95"/>
    <w:rsid w:val="003A0469"/>
    <w:rsid w:val="003A1543"/>
    <w:rsid w:val="003A1579"/>
    <w:rsid w:val="003A6A29"/>
    <w:rsid w:val="003A7F7E"/>
    <w:rsid w:val="003B46D2"/>
    <w:rsid w:val="003B5222"/>
    <w:rsid w:val="003B7636"/>
    <w:rsid w:val="003B7EB6"/>
    <w:rsid w:val="003C47B0"/>
    <w:rsid w:val="003C4D69"/>
    <w:rsid w:val="003D016C"/>
    <w:rsid w:val="003D37A6"/>
    <w:rsid w:val="003D547D"/>
    <w:rsid w:val="003E0289"/>
    <w:rsid w:val="003E06EA"/>
    <w:rsid w:val="003E0CC0"/>
    <w:rsid w:val="003E0ECD"/>
    <w:rsid w:val="003E1B4F"/>
    <w:rsid w:val="003E2F5A"/>
    <w:rsid w:val="003E4AD1"/>
    <w:rsid w:val="003E686B"/>
    <w:rsid w:val="003E791E"/>
    <w:rsid w:val="003F048C"/>
    <w:rsid w:val="003F0928"/>
    <w:rsid w:val="003F231D"/>
    <w:rsid w:val="003F297F"/>
    <w:rsid w:val="003F2AF0"/>
    <w:rsid w:val="003F39AB"/>
    <w:rsid w:val="003F7022"/>
    <w:rsid w:val="00400FCA"/>
    <w:rsid w:val="00401100"/>
    <w:rsid w:val="004017A2"/>
    <w:rsid w:val="00401CD0"/>
    <w:rsid w:val="00402D9E"/>
    <w:rsid w:val="0040592B"/>
    <w:rsid w:val="00405ECB"/>
    <w:rsid w:val="0040674E"/>
    <w:rsid w:val="00406962"/>
    <w:rsid w:val="0040786B"/>
    <w:rsid w:val="0041058F"/>
    <w:rsid w:val="00410895"/>
    <w:rsid w:val="0041093E"/>
    <w:rsid w:val="00411438"/>
    <w:rsid w:val="0041235B"/>
    <w:rsid w:val="00412D73"/>
    <w:rsid w:val="00413C7F"/>
    <w:rsid w:val="00414308"/>
    <w:rsid w:val="00414E77"/>
    <w:rsid w:val="00415909"/>
    <w:rsid w:val="0041754A"/>
    <w:rsid w:val="00422942"/>
    <w:rsid w:val="004234E5"/>
    <w:rsid w:val="00425F74"/>
    <w:rsid w:val="004278E0"/>
    <w:rsid w:val="004317ED"/>
    <w:rsid w:val="0043446E"/>
    <w:rsid w:val="00434DB5"/>
    <w:rsid w:val="00435DD0"/>
    <w:rsid w:val="00437BE5"/>
    <w:rsid w:val="0044181F"/>
    <w:rsid w:val="00442DCB"/>
    <w:rsid w:val="00445D08"/>
    <w:rsid w:val="004472DE"/>
    <w:rsid w:val="00450018"/>
    <w:rsid w:val="004513C5"/>
    <w:rsid w:val="00451609"/>
    <w:rsid w:val="004516C0"/>
    <w:rsid w:val="00451E80"/>
    <w:rsid w:val="004520D5"/>
    <w:rsid w:val="0045248B"/>
    <w:rsid w:val="00453CEC"/>
    <w:rsid w:val="004550AC"/>
    <w:rsid w:val="0045516F"/>
    <w:rsid w:val="00455E0A"/>
    <w:rsid w:val="004611FD"/>
    <w:rsid w:val="00462743"/>
    <w:rsid w:val="00463264"/>
    <w:rsid w:val="00463AC5"/>
    <w:rsid w:val="00464D1F"/>
    <w:rsid w:val="004703C1"/>
    <w:rsid w:val="00470F58"/>
    <w:rsid w:val="004710CB"/>
    <w:rsid w:val="00471804"/>
    <w:rsid w:val="0047241B"/>
    <w:rsid w:val="00472D8F"/>
    <w:rsid w:val="00477A78"/>
    <w:rsid w:val="004801AA"/>
    <w:rsid w:val="00480C0E"/>
    <w:rsid w:val="00480E58"/>
    <w:rsid w:val="0048126B"/>
    <w:rsid w:val="00482101"/>
    <w:rsid w:val="00483555"/>
    <w:rsid w:val="004856F6"/>
    <w:rsid w:val="004862C4"/>
    <w:rsid w:val="004866A3"/>
    <w:rsid w:val="00491ACB"/>
    <w:rsid w:val="00492040"/>
    <w:rsid w:val="00492F7E"/>
    <w:rsid w:val="0049306F"/>
    <w:rsid w:val="0049407F"/>
    <w:rsid w:val="004948B9"/>
    <w:rsid w:val="004952C0"/>
    <w:rsid w:val="00496C3B"/>
    <w:rsid w:val="00496D4B"/>
    <w:rsid w:val="00497C23"/>
    <w:rsid w:val="004A18AC"/>
    <w:rsid w:val="004A19CF"/>
    <w:rsid w:val="004A1F49"/>
    <w:rsid w:val="004A4809"/>
    <w:rsid w:val="004A658D"/>
    <w:rsid w:val="004A6892"/>
    <w:rsid w:val="004B0521"/>
    <w:rsid w:val="004B0FE7"/>
    <w:rsid w:val="004B1AA2"/>
    <w:rsid w:val="004B41C7"/>
    <w:rsid w:val="004B480E"/>
    <w:rsid w:val="004B790A"/>
    <w:rsid w:val="004B7FAC"/>
    <w:rsid w:val="004C27C2"/>
    <w:rsid w:val="004C6569"/>
    <w:rsid w:val="004C67E2"/>
    <w:rsid w:val="004D09BA"/>
    <w:rsid w:val="004D0C18"/>
    <w:rsid w:val="004D1F88"/>
    <w:rsid w:val="004D27EA"/>
    <w:rsid w:val="004D2826"/>
    <w:rsid w:val="004D4AD5"/>
    <w:rsid w:val="004E1723"/>
    <w:rsid w:val="004E24F5"/>
    <w:rsid w:val="004E2549"/>
    <w:rsid w:val="004E2B91"/>
    <w:rsid w:val="004E41AB"/>
    <w:rsid w:val="004E56D6"/>
    <w:rsid w:val="004F0C85"/>
    <w:rsid w:val="004F0E7B"/>
    <w:rsid w:val="004F1003"/>
    <w:rsid w:val="004F1194"/>
    <w:rsid w:val="004F1481"/>
    <w:rsid w:val="004F28D9"/>
    <w:rsid w:val="004F33AE"/>
    <w:rsid w:val="004F4000"/>
    <w:rsid w:val="004F7441"/>
    <w:rsid w:val="005007E3"/>
    <w:rsid w:val="005010A2"/>
    <w:rsid w:val="00501459"/>
    <w:rsid w:val="00503020"/>
    <w:rsid w:val="00503FBB"/>
    <w:rsid w:val="00510239"/>
    <w:rsid w:val="005114A2"/>
    <w:rsid w:val="0051389D"/>
    <w:rsid w:val="00514D2C"/>
    <w:rsid w:val="00514D30"/>
    <w:rsid w:val="00515065"/>
    <w:rsid w:val="00515260"/>
    <w:rsid w:val="0051552D"/>
    <w:rsid w:val="0051741D"/>
    <w:rsid w:val="00517515"/>
    <w:rsid w:val="00517F34"/>
    <w:rsid w:val="00530185"/>
    <w:rsid w:val="00530C20"/>
    <w:rsid w:val="00531C59"/>
    <w:rsid w:val="0053271C"/>
    <w:rsid w:val="00532D48"/>
    <w:rsid w:val="005362C6"/>
    <w:rsid w:val="00540099"/>
    <w:rsid w:val="00543E64"/>
    <w:rsid w:val="0054487A"/>
    <w:rsid w:val="0054553E"/>
    <w:rsid w:val="00546B72"/>
    <w:rsid w:val="00546D7A"/>
    <w:rsid w:val="0055404F"/>
    <w:rsid w:val="00555329"/>
    <w:rsid w:val="0055593C"/>
    <w:rsid w:val="005575E1"/>
    <w:rsid w:val="00557837"/>
    <w:rsid w:val="00562AEF"/>
    <w:rsid w:val="00565125"/>
    <w:rsid w:val="0056650F"/>
    <w:rsid w:val="00567442"/>
    <w:rsid w:val="00570A3D"/>
    <w:rsid w:val="0057233D"/>
    <w:rsid w:val="005725C3"/>
    <w:rsid w:val="00573AE3"/>
    <w:rsid w:val="0057503C"/>
    <w:rsid w:val="00575471"/>
    <w:rsid w:val="005825A5"/>
    <w:rsid w:val="00583993"/>
    <w:rsid w:val="00590B17"/>
    <w:rsid w:val="00590EC6"/>
    <w:rsid w:val="00590F67"/>
    <w:rsid w:val="005911D6"/>
    <w:rsid w:val="00591D8D"/>
    <w:rsid w:val="00594E67"/>
    <w:rsid w:val="00596CE3"/>
    <w:rsid w:val="005977C8"/>
    <w:rsid w:val="005A11A6"/>
    <w:rsid w:val="005A2D96"/>
    <w:rsid w:val="005A3961"/>
    <w:rsid w:val="005A4F27"/>
    <w:rsid w:val="005A6A2E"/>
    <w:rsid w:val="005A77FC"/>
    <w:rsid w:val="005B0CF4"/>
    <w:rsid w:val="005B1046"/>
    <w:rsid w:val="005B2BEE"/>
    <w:rsid w:val="005B4965"/>
    <w:rsid w:val="005B5FE6"/>
    <w:rsid w:val="005B6B68"/>
    <w:rsid w:val="005C46A5"/>
    <w:rsid w:val="005C4B7F"/>
    <w:rsid w:val="005C4EA2"/>
    <w:rsid w:val="005C5293"/>
    <w:rsid w:val="005C64B5"/>
    <w:rsid w:val="005D050E"/>
    <w:rsid w:val="005D0BAF"/>
    <w:rsid w:val="005D2937"/>
    <w:rsid w:val="005D2C92"/>
    <w:rsid w:val="005D3ABF"/>
    <w:rsid w:val="005D4518"/>
    <w:rsid w:val="005D54D8"/>
    <w:rsid w:val="005D663F"/>
    <w:rsid w:val="005E0D64"/>
    <w:rsid w:val="005E113B"/>
    <w:rsid w:val="005E11B4"/>
    <w:rsid w:val="005E1BD7"/>
    <w:rsid w:val="005E21D0"/>
    <w:rsid w:val="005E3353"/>
    <w:rsid w:val="005E4C90"/>
    <w:rsid w:val="005E5B38"/>
    <w:rsid w:val="005E5F99"/>
    <w:rsid w:val="005E66C5"/>
    <w:rsid w:val="005E6938"/>
    <w:rsid w:val="005F0CB7"/>
    <w:rsid w:val="005F36A1"/>
    <w:rsid w:val="005F3A96"/>
    <w:rsid w:val="005F44FE"/>
    <w:rsid w:val="005F5CCF"/>
    <w:rsid w:val="005F73AB"/>
    <w:rsid w:val="005F7C23"/>
    <w:rsid w:val="00602108"/>
    <w:rsid w:val="00603662"/>
    <w:rsid w:val="006047E5"/>
    <w:rsid w:val="0061106F"/>
    <w:rsid w:val="00612B8C"/>
    <w:rsid w:val="00612F9D"/>
    <w:rsid w:val="00615AE1"/>
    <w:rsid w:val="006160EA"/>
    <w:rsid w:val="00620D83"/>
    <w:rsid w:val="00621716"/>
    <w:rsid w:val="00624F2E"/>
    <w:rsid w:val="00625462"/>
    <w:rsid w:val="00625EEB"/>
    <w:rsid w:val="006271BA"/>
    <w:rsid w:val="00627F52"/>
    <w:rsid w:val="00630A95"/>
    <w:rsid w:val="00631B4F"/>
    <w:rsid w:val="00633A21"/>
    <w:rsid w:val="00633BB2"/>
    <w:rsid w:val="00636ACF"/>
    <w:rsid w:val="0063775B"/>
    <w:rsid w:val="00640117"/>
    <w:rsid w:val="00640742"/>
    <w:rsid w:val="00641F63"/>
    <w:rsid w:val="00645860"/>
    <w:rsid w:val="0065136C"/>
    <w:rsid w:val="006514FA"/>
    <w:rsid w:val="00654110"/>
    <w:rsid w:val="00654EEA"/>
    <w:rsid w:val="0065783C"/>
    <w:rsid w:val="0066084B"/>
    <w:rsid w:val="006608ED"/>
    <w:rsid w:val="00662E6F"/>
    <w:rsid w:val="006659C7"/>
    <w:rsid w:val="00665C1C"/>
    <w:rsid w:val="006714C3"/>
    <w:rsid w:val="00672276"/>
    <w:rsid w:val="00672EDA"/>
    <w:rsid w:val="00674581"/>
    <w:rsid w:val="006760BF"/>
    <w:rsid w:val="0068247F"/>
    <w:rsid w:val="006829AE"/>
    <w:rsid w:val="00682FE0"/>
    <w:rsid w:val="006836A1"/>
    <w:rsid w:val="00683A68"/>
    <w:rsid w:val="00686B59"/>
    <w:rsid w:val="00686DB4"/>
    <w:rsid w:val="0069097A"/>
    <w:rsid w:val="00690A98"/>
    <w:rsid w:val="0069241B"/>
    <w:rsid w:val="006946D8"/>
    <w:rsid w:val="00694A32"/>
    <w:rsid w:val="0069656E"/>
    <w:rsid w:val="00697577"/>
    <w:rsid w:val="00697C7A"/>
    <w:rsid w:val="006A016F"/>
    <w:rsid w:val="006A163A"/>
    <w:rsid w:val="006A171D"/>
    <w:rsid w:val="006A4742"/>
    <w:rsid w:val="006A5A36"/>
    <w:rsid w:val="006A6291"/>
    <w:rsid w:val="006A6F04"/>
    <w:rsid w:val="006A76FA"/>
    <w:rsid w:val="006A7B77"/>
    <w:rsid w:val="006B1A6D"/>
    <w:rsid w:val="006B1C7A"/>
    <w:rsid w:val="006B1EF9"/>
    <w:rsid w:val="006B25E1"/>
    <w:rsid w:val="006B488D"/>
    <w:rsid w:val="006B5239"/>
    <w:rsid w:val="006C11F5"/>
    <w:rsid w:val="006C140C"/>
    <w:rsid w:val="006C340E"/>
    <w:rsid w:val="006C417F"/>
    <w:rsid w:val="006D0341"/>
    <w:rsid w:val="006D18F1"/>
    <w:rsid w:val="006D2A36"/>
    <w:rsid w:val="006D697B"/>
    <w:rsid w:val="006D77C1"/>
    <w:rsid w:val="006E1CD7"/>
    <w:rsid w:val="006E2FEB"/>
    <w:rsid w:val="006E5389"/>
    <w:rsid w:val="006F3AE4"/>
    <w:rsid w:val="006F422A"/>
    <w:rsid w:val="006F47F3"/>
    <w:rsid w:val="006F4AE8"/>
    <w:rsid w:val="006F5AF9"/>
    <w:rsid w:val="006F5F0F"/>
    <w:rsid w:val="006F6132"/>
    <w:rsid w:val="006F72BF"/>
    <w:rsid w:val="006F7877"/>
    <w:rsid w:val="007049F1"/>
    <w:rsid w:val="00707B59"/>
    <w:rsid w:val="007119A9"/>
    <w:rsid w:val="00711DB1"/>
    <w:rsid w:val="0071263B"/>
    <w:rsid w:val="00713274"/>
    <w:rsid w:val="007170C1"/>
    <w:rsid w:val="007179C1"/>
    <w:rsid w:val="007213C3"/>
    <w:rsid w:val="00723829"/>
    <w:rsid w:val="007238F6"/>
    <w:rsid w:val="00726E74"/>
    <w:rsid w:val="0072724E"/>
    <w:rsid w:val="007272C7"/>
    <w:rsid w:val="00727874"/>
    <w:rsid w:val="00730DFD"/>
    <w:rsid w:val="00730E96"/>
    <w:rsid w:val="00733033"/>
    <w:rsid w:val="007425E3"/>
    <w:rsid w:val="00744076"/>
    <w:rsid w:val="0075159C"/>
    <w:rsid w:val="00753649"/>
    <w:rsid w:val="00756872"/>
    <w:rsid w:val="00757285"/>
    <w:rsid w:val="00761A46"/>
    <w:rsid w:val="00763FDB"/>
    <w:rsid w:val="00765921"/>
    <w:rsid w:val="00767BD2"/>
    <w:rsid w:val="00771F57"/>
    <w:rsid w:val="00775159"/>
    <w:rsid w:val="0077670E"/>
    <w:rsid w:val="007767E8"/>
    <w:rsid w:val="00782586"/>
    <w:rsid w:val="0078340D"/>
    <w:rsid w:val="00784593"/>
    <w:rsid w:val="00784E4B"/>
    <w:rsid w:val="007851C2"/>
    <w:rsid w:val="007905BB"/>
    <w:rsid w:val="007905CA"/>
    <w:rsid w:val="00792703"/>
    <w:rsid w:val="00792786"/>
    <w:rsid w:val="0079325B"/>
    <w:rsid w:val="007957A2"/>
    <w:rsid w:val="0079595F"/>
    <w:rsid w:val="0079732B"/>
    <w:rsid w:val="00797B60"/>
    <w:rsid w:val="007A0CEB"/>
    <w:rsid w:val="007A27C0"/>
    <w:rsid w:val="007A4AC6"/>
    <w:rsid w:val="007A6C93"/>
    <w:rsid w:val="007A7460"/>
    <w:rsid w:val="007A79CF"/>
    <w:rsid w:val="007A7B64"/>
    <w:rsid w:val="007B15C2"/>
    <w:rsid w:val="007B20AB"/>
    <w:rsid w:val="007B4441"/>
    <w:rsid w:val="007C070D"/>
    <w:rsid w:val="007C1CC7"/>
    <w:rsid w:val="007C286D"/>
    <w:rsid w:val="007C2910"/>
    <w:rsid w:val="007C451A"/>
    <w:rsid w:val="007C4B57"/>
    <w:rsid w:val="007C510D"/>
    <w:rsid w:val="007C576C"/>
    <w:rsid w:val="007C62B0"/>
    <w:rsid w:val="007C67E7"/>
    <w:rsid w:val="007D15F2"/>
    <w:rsid w:val="007D1F75"/>
    <w:rsid w:val="007D38FB"/>
    <w:rsid w:val="007D6FEE"/>
    <w:rsid w:val="007E04CA"/>
    <w:rsid w:val="007E0535"/>
    <w:rsid w:val="007E12F1"/>
    <w:rsid w:val="007E177E"/>
    <w:rsid w:val="007E1BD3"/>
    <w:rsid w:val="007E3575"/>
    <w:rsid w:val="007E4C5D"/>
    <w:rsid w:val="007F0231"/>
    <w:rsid w:val="007F0C91"/>
    <w:rsid w:val="007F1CE6"/>
    <w:rsid w:val="007F3AF1"/>
    <w:rsid w:val="007F474A"/>
    <w:rsid w:val="007F552E"/>
    <w:rsid w:val="007F58DB"/>
    <w:rsid w:val="008014AB"/>
    <w:rsid w:val="00802103"/>
    <w:rsid w:val="00803EA9"/>
    <w:rsid w:val="00811438"/>
    <w:rsid w:val="0081389B"/>
    <w:rsid w:val="00813DF4"/>
    <w:rsid w:val="0081408F"/>
    <w:rsid w:val="00815A94"/>
    <w:rsid w:val="008170BF"/>
    <w:rsid w:val="008178B0"/>
    <w:rsid w:val="008208D2"/>
    <w:rsid w:val="00820C19"/>
    <w:rsid w:val="00820CC0"/>
    <w:rsid w:val="008210F0"/>
    <w:rsid w:val="00821287"/>
    <w:rsid w:val="008217F7"/>
    <w:rsid w:val="0082289B"/>
    <w:rsid w:val="00823392"/>
    <w:rsid w:val="008266D3"/>
    <w:rsid w:val="008279C1"/>
    <w:rsid w:val="00830634"/>
    <w:rsid w:val="00830A22"/>
    <w:rsid w:val="00830B37"/>
    <w:rsid w:val="0083318A"/>
    <w:rsid w:val="00834AD4"/>
    <w:rsid w:val="0083540A"/>
    <w:rsid w:val="008365B5"/>
    <w:rsid w:val="00836E30"/>
    <w:rsid w:val="00842186"/>
    <w:rsid w:val="00843ED7"/>
    <w:rsid w:val="00844F00"/>
    <w:rsid w:val="00846E02"/>
    <w:rsid w:val="00847392"/>
    <w:rsid w:val="00847737"/>
    <w:rsid w:val="00851122"/>
    <w:rsid w:val="00852060"/>
    <w:rsid w:val="00852148"/>
    <w:rsid w:val="008538A8"/>
    <w:rsid w:val="00853E59"/>
    <w:rsid w:val="008543BE"/>
    <w:rsid w:val="00855A78"/>
    <w:rsid w:val="00855EC2"/>
    <w:rsid w:val="00856220"/>
    <w:rsid w:val="00856457"/>
    <w:rsid w:val="0085666A"/>
    <w:rsid w:val="008600CE"/>
    <w:rsid w:val="008605DD"/>
    <w:rsid w:val="00860901"/>
    <w:rsid w:val="008609EB"/>
    <w:rsid w:val="00860EB3"/>
    <w:rsid w:val="0086144D"/>
    <w:rsid w:val="0086452B"/>
    <w:rsid w:val="00866732"/>
    <w:rsid w:val="00866FED"/>
    <w:rsid w:val="0086740D"/>
    <w:rsid w:val="00867FD3"/>
    <w:rsid w:val="0087198B"/>
    <w:rsid w:val="00871D74"/>
    <w:rsid w:val="00872DA0"/>
    <w:rsid w:val="00872EC5"/>
    <w:rsid w:val="00873176"/>
    <w:rsid w:val="00873C45"/>
    <w:rsid w:val="00874EF1"/>
    <w:rsid w:val="008759A3"/>
    <w:rsid w:val="0087716E"/>
    <w:rsid w:val="008814AE"/>
    <w:rsid w:val="008848FB"/>
    <w:rsid w:val="00885D5E"/>
    <w:rsid w:val="00887171"/>
    <w:rsid w:val="00887562"/>
    <w:rsid w:val="0089292E"/>
    <w:rsid w:val="008946AB"/>
    <w:rsid w:val="00894CDB"/>
    <w:rsid w:val="00895B0C"/>
    <w:rsid w:val="008969A1"/>
    <w:rsid w:val="008A23DC"/>
    <w:rsid w:val="008A26A1"/>
    <w:rsid w:val="008A3F70"/>
    <w:rsid w:val="008A5DED"/>
    <w:rsid w:val="008A63D0"/>
    <w:rsid w:val="008A771F"/>
    <w:rsid w:val="008B180F"/>
    <w:rsid w:val="008B1A15"/>
    <w:rsid w:val="008B1E09"/>
    <w:rsid w:val="008B217D"/>
    <w:rsid w:val="008B32CD"/>
    <w:rsid w:val="008B4C15"/>
    <w:rsid w:val="008B7CCE"/>
    <w:rsid w:val="008C2F90"/>
    <w:rsid w:val="008C7403"/>
    <w:rsid w:val="008D0907"/>
    <w:rsid w:val="008D10D7"/>
    <w:rsid w:val="008D1644"/>
    <w:rsid w:val="008D1B3E"/>
    <w:rsid w:val="008D58B2"/>
    <w:rsid w:val="008D6584"/>
    <w:rsid w:val="008D7271"/>
    <w:rsid w:val="008D73C8"/>
    <w:rsid w:val="008D73CA"/>
    <w:rsid w:val="008E09BF"/>
    <w:rsid w:val="008E2836"/>
    <w:rsid w:val="008E4378"/>
    <w:rsid w:val="008E4714"/>
    <w:rsid w:val="008E4B1A"/>
    <w:rsid w:val="008E59D1"/>
    <w:rsid w:val="008F0AF8"/>
    <w:rsid w:val="008F1DD0"/>
    <w:rsid w:val="008F24C0"/>
    <w:rsid w:val="008F5451"/>
    <w:rsid w:val="00900A5F"/>
    <w:rsid w:val="00903314"/>
    <w:rsid w:val="00903C22"/>
    <w:rsid w:val="00903D78"/>
    <w:rsid w:val="00903DA1"/>
    <w:rsid w:val="009042CC"/>
    <w:rsid w:val="00905FAD"/>
    <w:rsid w:val="00910062"/>
    <w:rsid w:val="009111E4"/>
    <w:rsid w:val="009129A3"/>
    <w:rsid w:val="00912EBE"/>
    <w:rsid w:val="00912FCC"/>
    <w:rsid w:val="00916ACF"/>
    <w:rsid w:val="00917D36"/>
    <w:rsid w:val="00917F84"/>
    <w:rsid w:val="00921C04"/>
    <w:rsid w:val="009233A8"/>
    <w:rsid w:val="00923746"/>
    <w:rsid w:val="00925F67"/>
    <w:rsid w:val="00926285"/>
    <w:rsid w:val="00927CEC"/>
    <w:rsid w:val="009313DE"/>
    <w:rsid w:val="009316DD"/>
    <w:rsid w:val="00933733"/>
    <w:rsid w:val="00933884"/>
    <w:rsid w:val="0093421C"/>
    <w:rsid w:val="00934397"/>
    <w:rsid w:val="00934B6C"/>
    <w:rsid w:val="00935CCE"/>
    <w:rsid w:val="00936C74"/>
    <w:rsid w:val="0093756E"/>
    <w:rsid w:val="00937D83"/>
    <w:rsid w:val="00941599"/>
    <w:rsid w:val="009416DB"/>
    <w:rsid w:val="00942C64"/>
    <w:rsid w:val="00943774"/>
    <w:rsid w:val="00945425"/>
    <w:rsid w:val="009460E4"/>
    <w:rsid w:val="009464E0"/>
    <w:rsid w:val="00946F78"/>
    <w:rsid w:val="009475EB"/>
    <w:rsid w:val="0094769F"/>
    <w:rsid w:val="009519A0"/>
    <w:rsid w:val="0095233E"/>
    <w:rsid w:val="0095444F"/>
    <w:rsid w:val="009568FE"/>
    <w:rsid w:val="00960783"/>
    <w:rsid w:val="00962C9F"/>
    <w:rsid w:val="00962E29"/>
    <w:rsid w:val="00963B4B"/>
    <w:rsid w:val="00964242"/>
    <w:rsid w:val="009646D5"/>
    <w:rsid w:val="00966378"/>
    <w:rsid w:val="009673AF"/>
    <w:rsid w:val="0097116A"/>
    <w:rsid w:val="009737E4"/>
    <w:rsid w:val="00973EE4"/>
    <w:rsid w:val="00974258"/>
    <w:rsid w:val="00974B41"/>
    <w:rsid w:val="00975951"/>
    <w:rsid w:val="009762D1"/>
    <w:rsid w:val="009771E6"/>
    <w:rsid w:val="00977DCB"/>
    <w:rsid w:val="009802C9"/>
    <w:rsid w:val="009816E6"/>
    <w:rsid w:val="00981C3C"/>
    <w:rsid w:val="00991379"/>
    <w:rsid w:val="00991A3D"/>
    <w:rsid w:val="00992F5A"/>
    <w:rsid w:val="00992F5E"/>
    <w:rsid w:val="009932EB"/>
    <w:rsid w:val="0099632E"/>
    <w:rsid w:val="00997C83"/>
    <w:rsid w:val="00997DAC"/>
    <w:rsid w:val="009A279E"/>
    <w:rsid w:val="009A29DA"/>
    <w:rsid w:val="009A4222"/>
    <w:rsid w:val="009A5779"/>
    <w:rsid w:val="009A685B"/>
    <w:rsid w:val="009B20D1"/>
    <w:rsid w:val="009B6B55"/>
    <w:rsid w:val="009B7617"/>
    <w:rsid w:val="009B78AC"/>
    <w:rsid w:val="009B7B29"/>
    <w:rsid w:val="009C0D8C"/>
    <w:rsid w:val="009C329A"/>
    <w:rsid w:val="009C3596"/>
    <w:rsid w:val="009C55FE"/>
    <w:rsid w:val="009D05ED"/>
    <w:rsid w:val="009D19D4"/>
    <w:rsid w:val="009D48CD"/>
    <w:rsid w:val="009D4FC5"/>
    <w:rsid w:val="009D65AB"/>
    <w:rsid w:val="009E03B1"/>
    <w:rsid w:val="009E0B74"/>
    <w:rsid w:val="009E10A1"/>
    <w:rsid w:val="009E1C0A"/>
    <w:rsid w:val="009E1DE4"/>
    <w:rsid w:val="009E1E3D"/>
    <w:rsid w:val="009E1E9A"/>
    <w:rsid w:val="009E37F9"/>
    <w:rsid w:val="009E4C4A"/>
    <w:rsid w:val="009E551B"/>
    <w:rsid w:val="009E645A"/>
    <w:rsid w:val="009F299B"/>
    <w:rsid w:val="009F2C31"/>
    <w:rsid w:val="009F43E5"/>
    <w:rsid w:val="009F6ACF"/>
    <w:rsid w:val="00A01036"/>
    <w:rsid w:val="00A02462"/>
    <w:rsid w:val="00A04319"/>
    <w:rsid w:val="00A05355"/>
    <w:rsid w:val="00A05392"/>
    <w:rsid w:val="00A13850"/>
    <w:rsid w:val="00A16458"/>
    <w:rsid w:val="00A16D8A"/>
    <w:rsid w:val="00A23015"/>
    <w:rsid w:val="00A2382E"/>
    <w:rsid w:val="00A23B80"/>
    <w:rsid w:val="00A2576D"/>
    <w:rsid w:val="00A26C9E"/>
    <w:rsid w:val="00A27722"/>
    <w:rsid w:val="00A30558"/>
    <w:rsid w:val="00A31A1C"/>
    <w:rsid w:val="00A324C5"/>
    <w:rsid w:val="00A3322D"/>
    <w:rsid w:val="00A344D1"/>
    <w:rsid w:val="00A3572D"/>
    <w:rsid w:val="00A35BC9"/>
    <w:rsid w:val="00A36A06"/>
    <w:rsid w:val="00A371B4"/>
    <w:rsid w:val="00A37BA8"/>
    <w:rsid w:val="00A40F73"/>
    <w:rsid w:val="00A432F0"/>
    <w:rsid w:val="00A441C7"/>
    <w:rsid w:val="00A45845"/>
    <w:rsid w:val="00A460BE"/>
    <w:rsid w:val="00A46805"/>
    <w:rsid w:val="00A4687F"/>
    <w:rsid w:val="00A47781"/>
    <w:rsid w:val="00A47F6F"/>
    <w:rsid w:val="00A51A2B"/>
    <w:rsid w:val="00A52AA0"/>
    <w:rsid w:val="00A5467E"/>
    <w:rsid w:val="00A55E75"/>
    <w:rsid w:val="00A570C5"/>
    <w:rsid w:val="00A57D92"/>
    <w:rsid w:val="00A6186E"/>
    <w:rsid w:val="00A62419"/>
    <w:rsid w:val="00A628F7"/>
    <w:rsid w:val="00A63939"/>
    <w:rsid w:val="00A6518F"/>
    <w:rsid w:val="00A705D5"/>
    <w:rsid w:val="00A70BFA"/>
    <w:rsid w:val="00A719C8"/>
    <w:rsid w:val="00A72322"/>
    <w:rsid w:val="00A7323B"/>
    <w:rsid w:val="00A73474"/>
    <w:rsid w:val="00A74292"/>
    <w:rsid w:val="00A7469B"/>
    <w:rsid w:val="00A77147"/>
    <w:rsid w:val="00A821A9"/>
    <w:rsid w:val="00A82AF0"/>
    <w:rsid w:val="00A84F4B"/>
    <w:rsid w:val="00A8553F"/>
    <w:rsid w:val="00A86435"/>
    <w:rsid w:val="00A8701D"/>
    <w:rsid w:val="00A876EF"/>
    <w:rsid w:val="00A90B04"/>
    <w:rsid w:val="00A939FD"/>
    <w:rsid w:val="00A9620B"/>
    <w:rsid w:val="00A96A84"/>
    <w:rsid w:val="00AA0C39"/>
    <w:rsid w:val="00AA13DF"/>
    <w:rsid w:val="00AA17C2"/>
    <w:rsid w:val="00AA2A41"/>
    <w:rsid w:val="00AA2D9A"/>
    <w:rsid w:val="00AA787B"/>
    <w:rsid w:val="00AB0135"/>
    <w:rsid w:val="00AB16F7"/>
    <w:rsid w:val="00AB1C3B"/>
    <w:rsid w:val="00AB1FBB"/>
    <w:rsid w:val="00AB6A6F"/>
    <w:rsid w:val="00AB7F52"/>
    <w:rsid w:val="00AC2DF2"/>
    <w:rsid w:val="00AC3CAD"/>
    <w:rsid w:val="00AC64E1"/>
    <w:rsid w:val="00AD04AF"/>
    <w:rsid w:val="00AD284F"/>
    <w:rsid w:val="00AD3ADC"/>
    <w:rsid w:val="00AD7BF1"/>
    <w:rsid w:val="00AE045E"/>
    <w:rsid w:val="00AE143B"/>
    <w:rsid w:val="00AE1E1F"/>
    <w:rsid w:val="00AE3420"/>
    <w:rsid w:val="00AE3D02"/>
    <w:rsid w:val="00AE7DBE"/>
    <w:rsid w:val="00AF50DA"/>
    <w:rsid w:val="00AF54F8"/>
    <w:rsid w:val="00B01C46"/>
    <w:rsid w:val="00B02662"/>
    <w:rsid w:val="00B02F4C"/>
    <w:rsid w:val="00B0519F"/>
    <w:rsid w:val="00B05A04"/>
    <w:rsid w:val="00B100A9"/>
    <w:rsid w:val="00B130D8"/>
    <w:rsid w:val="00B14A7D"/>
    <w:rsid w:val="00B14DD4"/>
    <w:rsid w:val="00B17187"/>
    <w:rsid w:val="00B25B04"/>
    <w:rsid w:val="00B27360"/>
    <w:rsid w:val="00B30617"/>
    <w:rsid w:val="00B30C04"/>
    <w:rsid w:val="00B32792"/>
    <w:rsid w:val="00B32DC7"/>
    <w:rsid w:val="00B33DCE"/>
    <w:rsid w:val="00B34B9D"/>
    <w:rsid w:val="00B34C34"/>
    <w:rsid w:val="00B35C69"/>
    <w:rsid w:val="00B369FC"/>
    <w:rsid w:val="00B36AF7"/>
    <w:rsid w:val="00B36C3F"/>
    <w:rsid w:val="00B37694"/>
    <w:rsid w:val="00B4287B"/>
    <w:rsid w:val="00B43312"/>
    <w:rsid w:val="00B43488"/>
    <w:rsid w:val="00B43AE1"/>
    <w:rsid w:val="00B44AD3"/>
    <w:rsid w:val="00B4651C"/>
    <w:rsid w:val="00B4672D"/>
    <w:rsid w:val="00B47ADB"/>
    <w:rsid w:val="00B47CB6"/>
    <w:rsid w:val="00B5087D"/>
    <w:rsid w:val="00B51C55"/>
    <w:rsid w:val="00B566CB"/>
    <w:rsid w:val="00B57C2C"/>
    <w:rsid w:val="00B626C5"/>
    <w:rsid w:val="00B629F8"/>
    <w:rsid w:val="00B64AAE"/>
    <w:rsid w:val="00B64B59"/>
    <w:rsid w:val="00B673E5"/>
    <w:rsid w:val="00B67655"/>
    <w:rsid w:val="00B71E54"/>
    <w:rsid w:val="00B72072"/>
    <w:rsid w:val="00B7482E"/>
    <w:rsid w:val="00B74917"/>
    <w:rsid w:val="00B75F17"/>
    <w:rsid w:val="00B7639A"/>
    <w:rsid w:val="00B767FD"/>
    <w:rsid w:val="00B81BA1"/>
    <w:rsid w:val="00B81EB9"/>
    <w:rsid w:val="00B82D06"/>
    <w:rsid w:val="00B82D55"/>
    <w:rsid w:val="00B83153"/>
    <w:rsid w:val="00B85030"/>
    <w:rsid w:val="00B85320"/>
    <w:rsid w:val="00B855FE"/>
    <w:rsid w:val="00B90038"/>
    <w:rsid w:val="00B905DD"/>
    <w:rsid w:val="00B90B52"/>
    <w:rsid w:val="00B9112B"/>
    <w:rsid w:val="00B9428A"/>
    <w:rsid w:val="00B94574"/>
    <w:rsid w:val="00BA2456"/>
    <w:rsid w:val="00BA39A8"/>
    <w:rsid w:val="00BA641E"/>
    <w:rsid w:val="00BA7883"/>
    <w:rsid w:val="00BB0B5F"/>
    <w:rsid w:val="00BB20FA"/>
    <w:rsid w:val="00BB64C1"/>
    <w:rsid w:val="00BB7094"/>
    <w:rsid w:val="00BC03EC"/>
    <w:rsid w:val="00BC1370"/>
    <w:rsid w:val="00BC17A7"/>
    <w:rsid w:val="00BC3C50"/>
    <w:rsid w:val="00BC3EFC"/>
    <w:rsid w:val="00BC4C3F"/>
    <w:rsid w:val="00BC5114"/>
    <w:rsid w:val="00BC511A"/>
    <w:rsid w:val="00BC5289"/>
    <w:rsid w:val="00BC539F"/>
    <w:rsid w:val="00BC58F8"/>
    <w:rsid w:val="00BC7019"/>
    <w:rsid w:val="00BD12EF"/>
    <w:rsid w:val="00BD2348"/>
    <w:rsid w:val="00BD308D"/>
    <w:rsid w:val="00BD3D5E"/>
    <w:rsid w:val="00BD4CAF"/>
    <w:rsid w:val="00BD523D"/>
    <w:rsid w:val="00BD547A"/>
    <w:rsid w:val="00BD5DA0"/>
    <w:rsid w:val="00BD7069"/>
    <w:rsid w:val="00BD7E70"/>
    <w:rsid w:val="00BD7F80"/>
    <w:rsid w:val="00BE1060"/>
    <w:rsid w:val="00BE1C8F"/>
    <w:rsid w:val="00BE1D4E"/>
    <w:rsid w:val="00BE2C17"/>
    <w:rsid w:val="00BE344A"/>
    <w:rsid w:val="00BE760B"/>
    <w:rsid w:val="00BE7A4A"/>
    <w:rsid w:val="00BF22C4"/>
    <w:rsid w:val="00BF3548"/>
    <w:rsid w:val="00BF4E64"/>
    <w:rsid w:val="00BF7719"/>
    <w:rsid w:val="00C0020A"/>
    <w:rsid w:val="00C0163D"/>
    <w:rsid w:val="00C01C45"/>
    <w:rsid w:val="00C0267C"/>
    <w:rsid w:val="00C032B2"/>
    <w:rsid w:val="00C06FF6"/>
    <w:rsid w:val="00C1380F"/>
    <w:rsid w:val="00C1389C"/>
    <w:rsid w:val="00C13DB6"/>
    <w:rsid w:val="00C14900"/>
    <w:rsid w:val="00C1629E"/>
    <w:rsid w:val="00C178F7"/>
    <w:rsid w:val="00C17CD0"/>
    <w:rsid w:val="00C17D5F"/>
    <w:rsid w:val="00C22287"/>
    <w:rsid w:val="00C2282F"/>
    <w:rsid w:val="00C22CCC"/>
    <w:rsid w:val="00C23E5E"/>
    <w:rsid w:val="00C265B7"/>
    <w:rsid w:val="00C26B27"/>
    <w:rsid w:val="00C278A0"/>
    <w:rsid w:val="00C3102A"/>
    <w:rsid w:val="00C32FF6"/>
    <w:rsid w:val="00C34970"/>
    <w:rsid w:val="00C35407"/>
    <w:rsid w:val="00C375ED"/>
    <w:rsid w:val="00C40FFA"/>
    <w:rsid w:val="00C45046"/>
    <w:rsid w:val="00C4677A"/>
    <w:rsid w:val="00C46E7E"/>
    <w:rsid w:val="00C52736"/>
    <w:rsid w:val="00C53B41"/>
    <w:rsid w:val="00C5447A"/>
    <w:rsid w:val="00C55906"/>
    <w:rsid w:val="00C63BD3"/>
    <w:rsid w:val="00C716E2"/>
    <w:rsid w:val="00C7179A"/>
    <w:rsid w:val="00C7240A"/>
    <w:rsid w:val="00C72A62"/>
    <w:rsid w:val="00C75458"/>
    <w:rsid w:val="00C7599E"/>
    <w:rsid w:val="00C75AAF"/>
    <w:rsid w:val="00C7630E"/>
    <w:rsid w:val="00C77798"/>
    <w:rsid w:val="00C80EFF"/>
    <w:rsid w:val="00C82EC8"/>
    <w:rsid w:val="00C83EED"/>
    <w:rsid w:val="00C84ADC"/>
    <w:rsid w:val="00C85BF6"/>
    <w:rsid w:val="00C866C8"/>
    <w:rsid w:val="00C871DC"/>
    <w:rsid w:val="00C877C7"/>
    <w:rsid w:val="00C87E11"/>
    <w:rsid w:val="00C93657"/>
    <w:rsid w:val="00C93B54"/>
    <w:rsid w:val="00C946D7"/>
    <w:rsid w:val="00C94AD2"/>
    <w:rsid w:val="00C96259"/>
    <w:rsid w:val="00CA0439"/>
    <w:rsid w:val="00CA0590"/>
    <w:rsid w:val="00CA5A59"/>
    <w:rsid w:val="00CA67A5"/>
    <w:rsid w:val="00CA68A4"/>
    <w:rsid w:val="00CA767B"/>
    <w:rsid w:val="00CB1553"/>
    <w:rsid w:val="00CB2A3B"/>
    <w:rsid w:val="00CB3B4B"/>
    <w:rsid w:val="00CB7447"/>
    <w:rsid w:val="00CB798F"/>
    <w:rsid w:val="00CC0451"/>
    <w:rsid w:val="00CC06B8"/>
    <w:rsid w:val="00CC08F1"/>
    <w:rsid w:val="00CC0E89"/>
    <w:rsid w:val="00CC1AA6"/>
    <w:rsid w:val="00CC7073"/>
    <w:rsid w:val="00CC775C"/>
    <w:rsid w:val="00CC77ED"/>
    <w:rsid w:val="00CD175F"/>
    <w:rsid w:val="00CD3B13"/>
    <w:rsid w:val="00CD4A78"/>
    <w:rsid w:val="00CD6071"/>
    <w:rsid w:val="00CD6B86"/>
    <w:rsid w:val="00CD6DDB"/>
    <w:rsid w:val="00CE150E"/>
    <w:rsid w:val="00CE52EE"/>
    <w:rsid w:val="00CE6F44"/>
    <w:rsid w:val="00CE77C1"/>
    <w:rsid w:val="00CF0356"/>
    <w:rsid w:val="00CF0E3C"/>
    <w:rsid w:val="00CF1548"/>
    <w:rsid w:val="00CF1B56"/>
    <w:rsid w:val="00CF42EB"/>
    <w:rsid w:val="00CF473A"/>
    <w:rsid w:val="00CF4C3C"/>
    <w:rsid w:val="00CF7569"/>
    <w:rsid w:val="00D03752"/>
    <w:rsid w:val="00D03AB4"/>
    <w:rsid w:val="00D05089"/>
    <w:rsid w:val="00D055C4"/>
    <w:rsid w:val="00D0580F"/>
    <w:rsid w:val="00D05B02"/>
    <w:rsid w:val="00D05EB9"/>
    <w:rsid w:val="00D11177"/>
    <w:rsid w:val="00D12398"/>
    <w:rsid w:val="00D12BEF"/>
    <w:rsid w:val="00D14D46"/>
    <w:rsid w:val="00D15A09"/>
    <w:rsid w:val="00D15CB1"/>
    <w:rsid w:val="00D164AC"/>
    <w:rsid w:val="00D20091"/>
    <w:rsid w:val="00D214D9"/>
    <w:rsid w:val="00D22647"/>
    <w:rsid w:val="00D246EC"/>
    <w:rsid w:val="00D256DD"/>
    <w:rsid w:val="00D25FD1"/>
    <w:rsid w:val="00D260F3"/>
    <w:rsid w:val="00D27B88"/>
    <w:rsid w:val="00D33411"/>
    <w:rsid w:val="00D36856"/>
    <w:rsid w:val="00D36CEF"/>
    <w:rsid w:val="00D4160D"/>
    <w:rsid w:val="00D42582"/>
    <w:rsid w:val="00D43C58"/>
    <w:rsid w:val="00D43EB0"/>
    <w:rsid w:val="00D46D4C"/>
    <w:rsid w:val="00D506B1"/>
    <w:rsid w:val="00D51DE0"/>
    <w:rsid w:val="00D54225"/>
    <w:rsid w:val="00D55617"/>
    <w:rsid w:val="00D560EE"/>
    <w:rsid w:val="00D57306"/>
    <w:rsid w:val="00D57E25"/>
    <w:rsid w:val="00D60A51"/>
    <w:rsid w:val="00D61EF0"/>
    <w:rsid w:val="00D62FF5"/>
    <w:rsid w:val="00D637EB"/>
    <w:rsid w:val="00D63D54"/>
    <w:rsid w:val="00D6537B"/>
    <w:rsid w:val="00D65E6D"/>
    <w:rsid w:val="00D671E3"/>
    <w:rsid w:val="00D67323"/>
    <w:rsid w:val="00D712DF"/>
    <w:rsid w:val="00D72276"/>
    <w:rsid w:val="00D7285B"/>
    <w:rsid w:val="00D72FEA"/>
    <w:rsid w:val="00D77C42"/>
    <w:rsid w:val="00D8044D"/>
    <w:rsid w:val="00D80B34"/>
    <w:rsid w:val="00D811E9"/>
    <w:rsid w:val="00D83057"/>
    <w:rsid w:val="00D84A4C"/>
    <w:rsid w:val="00D85A44"/>
    <w:rsid w:val="00D87FA5"/>
    <w:rsid w:val="00D9080A"/>
    <w:rsid w:val="00D926E9"/>
    <w:rsid w:val="00D960D1"/>
    <w:rsid w:val="00D966EC"/>
    <w:rsid w:val="00D9672B"/>
    <w:rsid w:val="00D97AEB"/>
    <w:rsid w:val="00D97C11"/>
    <w:rsid w:val="00DA1678"/>
    <w:rsid w:val="00DA33F4"/>
    <w:rsid w:val="00DA41B6"/>
    <w:rsid w:val="00DA4F27"/>
    <w:rsid w:val="00DA5218"/>
    <w:rsid w:val="00DA5B34"/>
    <w:rsid w:val="00DA7E4D"/>
    <w:rsid w:val="00DB042F"/>
    <w:rsid w:val="00DB3DF2"/>
    <w:rsid w:val="00DB6E25"/>
    <w:rsid w:val="00DB75DC"/>
    <w:rsid w:val="00DB76BF"/>
    <w:rsid w:val="00DC0860"/>
    <w:rsid w:val="00DC09B5"/>
    <w:rsid w:val="00DC1197"/>
    <w:rsid w:val="00DC1289"/>
    <w:rsid w:val="00DC1ED6"/>
    <w:rsid w:val="00DC3EE9"/>
    <w:rsid w:val="00DC65FC"/>
    <w:rsid w:val="00DD10A9"/>
    <w:rsid w:val="00DD311F"/>
    <w:rsid w:val="00DD3C4C"/>
    <w:rsid w:val="00DD795A"/>
    <w:rsid w:val="00DD7B3B"/>
    <w:rsid w:val="00DE07B2"/>
    <w:rsid w:val="00DE0D04"/>
    <w:rsid w:val="00DE4849"/>
    <w:rsid w:val="00DE6267"/>
    <w:rsid w:val="00DF012C"/>
    <w:rsid w:val="00DF2C6C"/>
    <w:rsid w:val="00DF5ECD"/>
    <w:rsid w:val="00DF65C9"/>
    <w:rsid w:val="00DF67CA"/>
    <w:rsid w:val="00DF749D"/>
    <w:rsid w:val="00DF7605"/>
    <w:rsid w:val="00E00603"/>
    <w:rsid w:val="00E01934"/>
    <w:rsid w:val="00E03227"/>
    <w:rsid w:val="00E057A5"/>
    <w:rsid w:val="00E114F1"/>
    <w:rsid w:val="00E11F2A"/>
    <w:rsid w:val="00E12153"/>
    <w:rsid w:val="00E135BB"/>
    <w:rsid w:val="00E14F86"/>
    <w:rsid w:val="00E15050"/>
    <w:rsid w:val="00E1769A"/>
    <w:rsid w:val="00E20B86"/>
    <w:rsid w:val="00E212FD"/>
    <w:rsid w:val="00E24E63"/>
    <w:rsid w:val="00E25C1A"/>
    <w:rsid w:val="00E261CB"/>
    <w:rsid w:val="00E27E55"/>
    <w:rsid w:val="00E303CE"/>
    <w:rsid w:val="00E31589"/>
    <w:rsid w:val="00E31975"/>
    <w:rsid w:val="00E31F94"/>
    <w:rsid w:val="00E31F9C"/>
    <w:rsid w:val="00E33810"/>
    <w:rsid w:val="00E36881"/>
    <w:rsid w:val="00E40206"/>
    <w:rsid w:val="00E42D0C"/>
    <w:rsid w:val="00E461A2"/>
    <w:rsid w:val="00E466AC"/>
    <w:rsid w:val="00E477C0"/>
    <w:rsid w:val="00E5051C"/>
    <w:rsid w:val="00E54587"/>
    <w:rsid w:val="00E55829"/>
    <w:rsid w:val="00E60751"/>
    <w:rsid w:val="00E61630"/>
    <w:rsid w:val="00E62863"/>
    <w:rsid w:val="00E62D44"/>
    <w:rsid w:val="00E63D71"/>
    <w:rsid w:val="00E648D1"/>
    <w:rsid w:val="00E6630C"/>
    <w:rsid w:val="00E703C2"/>
    <w:rsid w:val="00E72E54"/>
    <w:rsid w:val="00E73139"/>
    <w:rsid w:val="00E7365B"/>
    <w:rsid w:val="00E7391F"/>
    <w:rsid w:val="00E74315"/>
    <w:rsid w:val="00E761FD"/>
    <w:rsid w:val="00E76861"/>
    <w:rsid w:val="00E81581"/>
    <w:rsid w:val="00E84CEA"/>
    <w:rsid w:val="00E84DD8"/>
    <w:rsid w:val="00E86D85"/>
    <w:rsid w:val="00E8765D"/>
    <w:rsid w:val="00E901C2"/>
    <w:rsid w:val="00E905B4"/>
    <w:rsid w:val="00E95B62"/>
    <w:rsid w:val="00E966CE"/>
    <w:rsid w:val="00E96BB5"/>
    <w:rsid w:val="00E96BFF"/>
    <w:rsid w:val="00E97404"/>
    <w:rsid w:val="00EA03DA"/>
    <w:rsid w:val="00EA132A"/>
    <w:rsid w:val="00EA25FA"/>
    <w:rsid w:val="00EA2C6B"/>
    <w:rsid w:val="00EA3052"/>
    <w:rsid w:val="00EA687F"/>
    <w:rsid w:val="00EB05CB"/>
    <w:rsid w:val="00EB0B93"/>
    <w:rsid w:val="00EB2000"/>
    <w:rsid w:val="00EB2D17"/>
    <w:rsid w:val="00EB2DB8"/>
    <w:rsid w:val="00EB306B"/>
    <w:rsid w:val="00EB36C9"/>
    <w:rsid w:val="00EB4049"/>
    <w:rsid w:val="00EB5C30"/>
    <w:rsid w:val="00EB710D"/>
    <w:rsid w:val="00EB797B"/>
    <w:rsid w:val="00EC3C3E"/>
    <w:rsid w:val="00EC6FC8"/>
    <w:rsid w:val="00EC75B0"/>
    <w:rsid w:val="00ED1DB5"/>
    <w:rsid w:val="00ED4DF4"/>
    <w:rsid w:val="00ED56B9"/>
    <w:rsid w:val="00ED5870"/>
    <w:rsid w:val="00ED5E4C"/>
    <w:rsid w:val="00EE3947"/>
    <w:rsid w:val="00EE6A27"/>
    <w:rsid w:val="00EE7899"/>
    <w:rsid w:val="00EF14ED"/>
    <w:rsid w:val="00EF205A"/>
    <w:rsid w:val="00EF2853"/>
    <w:rsid w:val="00EF3EC5"/>
    <w:rsid w:val="00EF46D7"/>
    <w:rsid w:val="00EF50F0"/>
    <w:rsid w:val="00EF5684"/>
    <w:rsid w:val="00EF7A36"/>
    <w:rsid w:val="00F011E5"/>
    <w:rsid w:val="00F047F4"/>
    <w:rsid w:val="00F05365"/>
    <w:rsid w:val="00F05755"/>
    <w:rsid w:val="00F05869"/>
    <w:rsid w:val="00F058B0"/>
    <w:rsid w:val="00F0710E"/>
    <w:rsid w:val="00F13818"/>
    <w:rsid w:val="00F13C5F"/>
    <w:rsid w:val="00F143C9"/>
    <w:rsid w:val="00F1514E"/>
    <w:rsid w:val="00F1591D"/>
    <w:rsid w:val="00F15BCC"/>
    <w:rsid w:val="00F15EAF"/>
    <w:rsid w:val="00F169AD"/>
    <w:rsid w:val="00F1730D"/>
    <w:rsid w:val="00F17FAC"/>
    <w:rsid w:val="00F20C94"/>
    <w:rsid w:val="00F255A4"/>
    <w:rsid w:val="00F25F68"/>
    <w:rsid w:val="00F3020F"/>
    <w:rsid w:val="00F30AEA"/>
    <w:rsid w:val="00F3104D"/>
    <w:rsid w:val="00F31D82"/>
    <w:rsid w:val="00F31E50"/>
    <w:rsid w:val="00F31F97"/>
    <w:rsid w:val="00F3329F"/>
    <w:rsid w:val="00F34A07"/>
    <w:rsid w:val="00F35F72"/>
    <w:rsid w:val="00F36919"/>
    <w:rsid w:val="00F37703"/>
    <w:rsid w:val="00F4131D"/>
    <w:rsid w:val="00F4357A"/>
    <w:rsid w:val="00F535CB"/>
    <w:rsid w:val="00F543A5"/>
    <w:rsid w:val="00F547FC"/>
    <w:rsid w:val="00F54E61"/>
    <w:rsid w:val="00F55741"/>
    <w:rsid w:val="00F5625B"/>
    <w:rsid w:val="00F607C1"/>
    <w:rsid w:val="00F61B1C"/>
    <w:rsid w:val="00F64157"/>
    <w:rsid w:val="00F660DE"/>
    <w:rsid w:val="00F66111"/>
    <w:rsid w:val="00F66641"/>
    <w:rsid w:val="00F678A3"/>
    <w:rsid w:val="00F67F72"/>
    <w:rsid w:val="00F703E2"/>
    <w:rsid w:val="00F7353D"/>
    <w:rsid w:val="00F74B9D"/>
    <w:rsid w:val="00F7656C"/>
    <w:rsid w:val="00F7661E"/>
    <w:rsid w:val="00F7676A"/>
    <w:rsid w:val="00F76DA8"/>
    <w:rsid w:val="00F826D0"/>
    <w:rsid w:val="00F83B10"/>
    <w:rsid w:val="00F84378"/>
    <w:rsid w:val="00F90295"/>
    <w:rsid w:val="00F91911"/>
    <w:rsid w:val="00F923B1"/>
    <w:rsid w:val="00F92425"/>
    <w:rsid w:val="00F92828"/>
    <w:rsid w:val="00F9336F"/>
    <w:rsid w:val="00F9403D"/>
    <w:rsid w:val="00F94CFD"/>
    <w:rsid w:val="00F954F4"/>
    <w:rsid w:val="00F97C08"/>
    <w:rsid w:val="00FA17C3"/>
    <w:rsid w:val="00FA3CB0"/>
    <w:rsid w:val="00FA44FF"/>
    <w:rsid w:val="00FA457A"/>
    <w:rsid w:val="00FA467D"/>
    <w:rsid w:val="00FA4E8B"/>
    <w:rsid w:val="00FA54A0"/>
    <w:rsid w:val="00FA67FA"/>
    <w:rsid w:val="00FA7424"/>
    <w:rsid w:val="00FB4802"/>
    <w:rsid w:val="00FC193C"/>
    <w:rsid w:val="00FC299D"/>
    <w:rsid w:val="00FC2B96"/>
    <w:rsid w:val="00FC45F0"/>
    <w:rsid w:val="00FC47C0"/>
    <w:rsid w:val="00FC5304"/>
    <w:rsid w:val="00FC5D87"/>
    <w:rsid w:val="00FC7F3C"/>
    <w:rsid w:val="00FD1427"/>
    <w:rsid w:val="00FD2FE8"/>
    <w:rsid w:val="00FD4D6B"/>
    <w:rsid w:val="00FD6238"/>
    <w:rsid w:val="00FD648F"/>
    <w:rsid w:val="00FD666C"/>
    <w:rsid w:val="00FD6B25"/>
    <w:rsid w:val="00FD78AC"/>
    <w:rsid w:val="00FE0B1A"/>
    <w:rsid w:val="00FE1272"/>
    <w:rsid w:val="00FE2779"/>
    <w:rsid w:val="00FE2DDA"/>
    <w:rsid w:val="00FE489B"/>
    <w:rsid w:val="00FE765F"/>
    <w:rsid w:val="00FE7E8C"/>
    <w:rsid w:val="00FF1A31"/>
    <w:rsid w:val="00FF4D32"/>
    <w:rsid w:val="00FF6A53"/>
    <w:rsid w:val="00FF6D51"/>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36FDF38-C914-4D7C-8E2D-B926BB043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4CEA"/>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rsid w:val="00015E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table" w:customStyle="1" w:styleId="16">
    <w:name w:val="Сетка таблицы1"/>
    <w:basedOn w:val="a2"/>
    <w:next w:val="a4"/>
    <w:uiPriority w:val="59"/>
    <w:rsid w:val="002F21C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4"/>
    <w:uiPriority w:val="59"/>
    <w:rsid w:val="007845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duct-featuresname">
    <w:name w:val="product-features__name"/>
    <w:basedOn w:val="a1"/>
    <w:rsid w:val="002613BA"/>
  </w:style>
  <w:style w:type="paragraph" w:styleId="af5">
    <w:name w:val="Normal (Web)"/>
    <w:basedOn w:val="a"/>
    <w:link w:val="af6"/>
    <w:uiPriority w:val="99"/>
    <w:rsid w:val="00A324C5"/>
    <w:pPr>
      <w:widowControl/>
      <w:autoSpaceDE/>
      <w:autoSpaceDN/>
      <w:adjustRightInd/>
      <w:spacing w:beforeAutospacing="1" w:afterAutospacing="1"/>
    </w:pPr>
    <w:rPr>
      <w:color w:val="000000"/>
      <w:sz w:val="24"/>
    </w:rPr>
  </w:style>
  <w:style w:type="character" w:customStyle="1" w:styleId="af6">
    <w:name w:val="Обычный (веб) Знак"/>
    <w:basedOn w:val="a1"/>
    <w:link w:val="af5"/>
    <w:uiPriority w:val="99"/>
    <w:rsid w:val="00A324C5"/>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66960552">
      <w:bodyDiv w:val="1"/>
      <w:marLeft w:val="0"/>
      <w:marRight w:val="0"/>
      <w:marTop w:val="0"/>
      <w:marBottom w:val="0"/>
      <w:divBdr>
        <w:top w:val="none" w:sz="0" w:space="0" w:color="auto"/>
        <w:left w:val="none" w:sz="0" w:space="0" w:color="auto"/>
        <w:bottom w:val="none" w:sz="0" w:space="0" w:color="auto"/>
        <w:right w:val="none" w:sz="0" w:space="0" w:color="auto"/>
      </w:divBdr>
    </w:div>
    <w:div w:id="289407552">
      <w:bodyDiv w:val="1"/>
      <w:marLeft w:val="0"/>
      <w:marRight w:val="0"/>
      <w:marTop w:val="0"/>
      <w:marBottom w:val="0"/>
      <w:divBdr>
        <w:top w:val="none" w:sz="0" w:space="0" w:color="auto"/>
        <w:left w:val="none" w:sz="0" w:space="0" w:color="auto"/>
        <w:bottom w:val="none" w:sz="0" w:space="0" w:color="auto"/>
        <w:right w:val="none" w:sz="0" w:space="0" w:color="auto"/>
      </w:divBdr>
      <w:divsChild>
        <w:div w:id="467669053">
          <w:marLeft w:val="0"/>
          <w:marRight w:val="0"/>
          <w:marTop w:val="0"/>
          <w:marBottom w:val="0"/>
          <w:divBdr>
            <w:top w:val="none" w:sz="0" w:space="0" w:color="auto"/>
            <w:left w:val="none" w:sz="0" w:space="0" w:color="auto"/>
            <w:bottom w:val="none" w:sz="0" w:space="0" w:color="auto"/>
            <w:right w:val="none" w:sz="0" w:space="0" w:color="auto"/>
          </w:divBdr>
        </w:div>
        <w:div w:id="180780902">
          <w:marLeft w:val="0"/>
          <w:marRight w:val="0"/>
          <w:marTop w:val="0"/>
          <w:marBottom w:val="0"/>
          <w:divBdr>
            <w:top w:val="none" w:sz="0" w:space="0" w:color="auto"/>
            <w:left w:val="none" w:sz="0" w:space="0" w:color="auto"/>
            <w:bottom w:val="none" w:sz="0" w:space="0" w:color="auto"/>
            <w:right w:val="none" w:sz="0" w:space="0" w:color="auto"/>
          </w:divBdr>
        </w:div>
        <w:div w:id="334764370">
          <w:marLeft w:val="0"/>
          <w:marRight w:val="0"/>
          <w:marTop w:val="0"/>
          <w:marBottom w:val="0"/>
          <w:divBdr>
            <w:top w:val="none" w:sz="0" w:space="0" w:color="auto"/>
            <w:left w:val="none" w:sz="0" w:space="0" w:color="auto"/>
            <w:bottom w:val="none" w:sz="0" w:space="0" w:color="auto"/>
            <w:right w:val="none" w:sz="0" w:space="0" w:color="auto"/>
          </w:divBdr>
        </w:div>
        <w:div w:id="1571961724">
          <w:marLeft w:val="0"/>
          <w:marRight w:val="0"/>
          <w:marTop w:val="0"/>
          <w:marBottom w:val="0"/>
          <w:divBdr>
            <w:top w:val="none" w:sz="0" w:space="0" w:color="auto"/>
            <w:left w:val="none" w:sz="0" w:space="0" w:color="auto"/>
            <w:bottom w:val="none" w:sz="0" w:space="0" w:color="auto"/>
            <w:right w:val="none" w:sz="0" w:space="0" w:color="auto"/>
          </w:divBdr>
        </w:div>
        <w:div w:id="753285023">
          <w:marLeft w:val="0"/>
          <w:marRight w:val="0"/>
          <w:marTop w:val="0"/>
          <w:marBottom w:val="0"/>
          <w:divBdr>
            <w:top w:val="none" w:sz="0" w:space="0" w:color="auto"/>
            <w:left w:val="none" w:sz="0" w:space="0" w:color="auto"/>
            <w:bottom w:val="none" w:sz="0" w:space="0" w:color="auto"/>
            <w:right w:val="none" w:sz="0" w:space="0" w:color="auto"/>
          </w:divBdr>
        </w:div>
      </w:divsChild>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701056353">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84554309">
      <w:bodyDiv w:val="1"/>
      <w:marLeft w:val="0"/>
      <w:marRight w:val="0"/>
      <w:marTop w:val="0"/>
      <w:marBottom w:val="0"/>
      <w:divBdr>
        <w:top w:val="none" w:sz="0" w:space="0" w:color="auto"/>
        <w:left w:val="none" w:sz="0" w:space="0" w:color="auto"/>
        <w:bottom w:val="none" w:sz="0" w:space="0" w:color="auto"/>
        <w:right w:val="none" w:sz="0" w:space="0" w:color="auto"/>
      </w:divBdr>
      <w:divsChild>
        <w:div w:id="1107430711">
          <w:marLeft w:val="0"/>
          <w:marRight w:val="0"/>
          <w:marTop w:val="0"/>
          <w:marBottom w:val="0"/>
          <w:divBdr>
            <w:top w:val="none" w:sz="0" w:space="0" w:color="auto"/>
            <w:left w:val="none" w:sz="0" w:space="0" w:color="auto"/>
            <w:bottom w:val="none" w:sz="0" w:space="0" w:color="auto"/>
            <w:right w:val="none" w:sz="0" w:space="0" w:color="auto"/>
          </w:divBdr>
        </w:div>
        <w:div w:id="271205400">
          <w:marLeft w:val="0"/>
          <w:marRight w:val="0"/>
          <w:marTop w:val="0"/>
          <w:marBottom w:val="0"/>
          <w:divBdr>
            <w:top w:val="none" w:sz="0" w:space="0" w:color="auto"/>
            <w:left w:val="none" w:sz="0" w:space="0" w:color="auto"/>
            <w:bottom w:val="none" w:sz="0" w:space="0" w:color="auto"/>
            <w:right w:val="none" w:sz="0" w:space="0" w:color="auto"/>
          </w:divBdr>
          <w:divsChild>
            <w:div w:id="3408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footer" Target="footer3.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eader" Target="header2.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4.bin"/><Relationship Id="rId29" Type="http://schemas.openxmlformats.org/officeDocument/2006/relationships/oleObject" Target="embeddings/oleObject7.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oleObject" Target="embeddings/oleObject10.bin"/><Relationship Id="rId37" Type="http://schemas.openxmlformats.org/officeDocument/2006/relationships/header" Target="header4.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6.bin"/><Relationship Id="rId36"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microsoft.com/office/2007/relationships/hdphoto" Target="media/hdphoto2.wdp"/><Relationship Id="rId27" Type="http://schemas.openxmlformats.org/officeDocument/2006/relationships/hyperlink" Target="consultantplus://offline/ref=452F9753745EB063C3C5DF74E0AB72EBBAA9728E3D3F9C15600D160F8BW9h6L" TargetMode="External"/><Relationship Id="rId30" Type="http://schemas.openxmlformats.org/officeDocument/2006/relationships/oleObject" Target="embeddings/oleObject8.bin"/><Relationship Id="rId35"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5D8FF-8FE4-4BCA-8846-79C5AB167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2553</TotalTime>
  <Pages>26</Pages>
  <Words>8800</Words>
  <Characters>50161</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58844</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Коленова</dc:creator>
  <cp:lastModifiedBy>user</cp:lastModifiedBy>
  <cp:revision>168</cp:revision>
  <cp:lastPrinted>2024-08-07T12:16:00Z</cp:lastPrinted>
  <dcterms:created xsi:type="dcterms:W3CDTF">2021-12-17T11:33:00Z</dcterms:created>
  <dcterms:modified xsi:type="dcterms:W3CDTF">2025-06-11T11:34:00Z</dcterms:modified>
</cp:coreProperties>
</file>