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46D00" w14:textId="2C0D5969" w:rsidR="004C03A5" w:rsidRDefault="00772C33" w:rsidP="00772C33">
      <w:pPr>
        <w:pStyle w:val="a3"/>
        <w:ind w:left="708" w:hanging="708"/>
      </w:pPr>
      <w:r>
        <w:t>Д</w:t>
      </w:r>
      <w:r w:rsidR="009538C9">
        <w:t xml:space="preserve">оговор </w:t>
      </w:r>
      <w:r w:rsidR="007371A1">
        <w:t xml:space="preserve"> </w:t>
      </w:r>
      <w:r w:rsidR="009538C9">
        <w:t>№</w:t>
      </w:r>
      <w:r w:rsidR="000A095C">
        <w:t xml:space="preserve"> </w:t>
      </w:r>
      <w:r w:rsidR="00F1073D">
        <w:t>_</w:t>
      </w:r>
      <w:r w:rsidR="00D72207">
        <w:t>_</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4021"/>
        <w:gridCol w:w="6184"/>
      </w:tblGrid>
      <w:tr w:rsidR="004C03A5" w:rsidRPr="00B322D1" w14:paraId="56411708" w14:textId="77777777" w:rsidTr="00AD0817">
        <w:tc>
          <w:tcPr>
            <w:tcW w:w="1970" w:type="pct"/>
            <w:tcBorders>
              <w:top w:val="nil"/>
              <w:left w:val="nil"/>
              <w:bottom w:val="nil"/>
              <w:right w:val="nil"/>
            </w:tcBorders>
          </w:tcPr>
          <w:p w14:paraId="3C5504D9" w14:textId="77777777" w:rsidR="004C03A5" w:rsidRDefault="004C03A5" w:rsidP="00922A21">
            <w:pPr>
              <w:pStyle w:val="Normalunindented"/>
              <w:keepNext/>
              <w:jc w:val="left"/>
            </w:pPr>
            <w:r>
              <w:t>г. Владимир</w:t>
            </w:r>
          </w:p>
        </w:tc>
        <w:tc>
          <w:tcPr>
            <w:tcW w:w="3030" w:type="pct"/>
            <w:tcBorders>
              <w:top w:val="nil"/>
              <w:left w:val="nil"/>
              <w:bottom w:val="nil"/>
              <w:right w:val="nil"/>
            </w:tcBorders>
          </w:tcPr>
          <w:p w14:paraId="24A7D91E" w14:textId="7BDD1AD8" w:rsidR="004C03A5" w:rsidRDefault="00EC4267" w:rsidP="000A095C">
            <w:pPr>
              <w:pStyle w:val="Normalunindented"/>
              <w:keepNext/>
              <w:jc w:val="right"/>
            </w:pPr>
            <w:r>
              <w:t>"</w:t>
            </w:r>
            <w:r w:rsidR="00D72207">
              <w:t>___</w:t>
            </w:r>
            <w:r w:rsidR="004C03A5">
              <w:t xml:space="preserve">" </w:t>
            </w:r>
            <w:r w:rsidR="00D72207">
              <w:t>________________</w:t>
            </w:r>
            <w:r w:rsidR="00B64831">
              <w:t xml:space="preserve"> </w:t>
            </w:r>
            <w:r w:rsidR="002B1C1E">
              <w:t>202</w:t>
            </w:r>
            <w:r w:rsidR="00235EEE">
              <w:t>5</w:t>
            </w:r>
            <w:r w:rsidR="004C03A5">
              <w:t xml:space="preserve"> г.</w:t>
            </w:r>
          </w:p>
        </w:tc>
      </w:tr>
    </w:tbl>
    <w:p w14:paraId="0A762372" w14:textId="2DA3BD1D" w:rsidR="00B64831" w:rsidRPr="00DE19D7" w:rsidRDefault="00F05492" w:rsidP="00B64831">
      <w:pPr>
        <w:spacing w:after="0" w:line="240" w:lineRule="auto"/>
        <w:ind w:firstLine="851"/>
        <w:rPr>
          <w:rFonts w:eastAsia="Calibri"/>
          <w:sz w:val="24"/>
          <w:szCs w:val="20"/>
          <w:u w:val="single"/>
        </w:rPr>
      </w:pPr>
      <w:r w:rsidRPr="00F05492">
        <w:t xml:space="preserve">Государственное бюджетное учреждение социального обслуживания Владимирской области «Владимирский психоневрологический интернат» (ГБУСОВО «Владимирский ПНИ»), далее именуемое "Заказчик", в лице директора Морозовой Ирины Викторовны, действующего  на основании Устава и приказа ДСЗН от 30.12.2011 г. №352 л/с с одной стороны  </w:t>
      </w:r>
      <w:r w:rsidR="00D72207">
        <w:t xml:space="preserve"> и ____________________________________</w:t>
      </w:r>
      <w:r w:rsidR="00B64831" w:rsidRPr="00B64831">
        <w:t>), далее именуем</w:t>
      </w:r>
      <w:r w:rsidR="00D72207">
        <w:t>ый</w:t>
      </w:r>
      <w:r w:rsidR="00B64831" w:rsidRPr="00B64831">
        <w:t xml:space="preserve"> «Подрядчик», в лице </w:t>
      </w:r>
      <w:r w:rsidR="00D72207">
        <w:t>_____________________________________________</w:t>
      </w:r>
      <w:r w:rsidR="00B64831" w:rsidRPr="00B64831">
        <w:t>, действующего на основании </w:t>
      </w:r>
      <w:r w:rsidR="00B64831" w:rsidRPr="00B64831">
        <w:rPr>
          <w:b/>
          <w:bCs/>
        </w:rPr>
        <w:t xml:space="preserve"> </w:t>
      </w:r>
      <w:r w:rsidR="00D72207">
        <w:t>_____________________________________________________</w:t>
      </w:r>
      <w:r w:rsidR="00B64831" w:rsidRPr="00B64831">
        <w:t xml:space="preserve">  </w:t>
      </w:r>
      <w:r w:rsidRPr="00F05492">
        <w:t xml:space="preserve">с другой стороны,   </w:t>
      </w:r>
      <w:r w:rsidR="00B64831" w:rsidRPr="00FE4383">
        <w:rPr>
          <w:sz w:val="24"/>
          <w:szCs w:val="24"/>
        </w:rPr>
        <w:t>руководствуясь Федеральным законом от 18.07.2011 № 223-ФЗ «О закупках товаров, работ, услуг отдельным видами юридических лиц», заключили настоящий договор (далее – Договор) о нижеследующем.</w:t>
      </w:r>
    </w:p>
    <w:p w14:paraId="7971AA65" w14:textId="713A80C9" w:rsidR="004C03A5" w:rsidRPr="00D3342A" w:rsidRDefault="00D3342A" w:rsidP="00EB1ED2">
      <w:pPr>
        <w:ind w:firstLine="1134"/>
        <w:jc w:val="center"/>
        <w:rPr>
          <w:b/>
          <w:bCs/>
        </w:rPr>
      </w:pPr>
      <w:r>
        <w:rPr>
          <w:b/>
          <w:bCs/>
        </w:rPr>
        <w:t>1.</w:t>
      </w:r>
      <w:r w:rsidR="004C03A5" w:rsidRPr="00D3342A">
        <w:rPr>
          <w:b/>
          <w:bCs/>
        </w:rPr>
        <w:t>Предмет договора</w:t>
      </w:r>
    </w:p>
    <w:p w14:paraId="18A2DADB" w14:textId="438797F5" w:rsidR="004C03A5" w:rsidRDefault="004C03A5" w:rsidP="003274C2">
      <w:pPr>
        <w:pStyle w:val="2"/>
        <w:numPr>
          <w:ilvl w:val="0"/>
          <w:numId w:val="0"/>
        </w:numPr>
      </w:pPr>
      <w:r w:rsidRPr="00B322D1">
        <w:t>1.1.</w:t>
      </w:r>
      <w:r>
        <w:t xml:space="preserve">Подрядчик обязуется выполнить работы </w:t>
      </w:r>
      <w:r>
        <w:rPr>
          <w:noProof/>
          <w:szCs w:val="22"/>
        </w:rPr>
        <w:t xml:space="preserve">по </w:t>
      </w:r>
      <w:bookmarkStart w:id="0" w:name="_Hlk72828569"/>
      <w:bookmarkStart w:id="1" w:name="_Hlk78191247"/>
      <w:bookmarkStart w:id="2" w:name="_Hlk89414443"/>
      <w:bookmarkStart w:id="3" w:name="_Hlk121478521"/>
      <w:r w:rsidR="00A24930" w:rsidRPr="006C0364">
        <w:rPr>
          <w:b/>
          <w:noProof/>
          <w:szCs w:val="22"/>
        </w:rPr>
        <w:t>текущему ремонту</w:t>
      </w:r>
      <w:bookmarkEnd w:id="0"/>
      <w:bookmarkEnd w:id="1"/>
      <w:bookmarkEnd w:id="2"/>
      <w:r w:rsidR="003F3CA2">
        <w:rPr>
          <w:b/>
          <w:noProof/>
          <w:szCs w:val="22"/>
        </w:rPr>
        <w:t xml:space="preserve"> </w:t>
      </w:r>
      <w:bookmarkEnd w:id="3"/>
      <w:r w:rsidR="00D72207">
        <w:rPr>
          <w:b/>
          <w:noProof/>
          <w:szCs w:val="22"/>
        </w:rPr>
        <w:t>_________________________________________________________</w:t>
      </w:r>
      <w:r w:rsidRPr="006C0364">
        <w:rPr>
          <w:b/>
          <w:szCs w:val="22"/>
        </w:rPr>
        <w:t>ГБУСОВО «Владимирский ПНИ»</w:t>
      </w:r>
      <w:r w:rsidRPr="007805E3">
        <w:rPr>
          <w:szCs w:val="22"/>
        </w:rPr>
        <w:t xml:space="preserve">, </w:t>
      </w:r>
      <w:r w:rsidRPr="007805E3">
        <w:t>согласно</w:t>
      </w:r>
      <w:r>
        <w:t xml:space="preserve"> Приложения № </w:t>
      </w:r>
      <w:r w:rsidR="007B134A">
        <w:fldChar w:fldCharType="begin" w:fldLock="1"/>
      </w:r>
      <w:r>
        <w:instrText xml:space="preserve"> REF _ref_16787711 \h \n \! </w:instrText>
      </w:r>
      <w:r w:rsidR="007B134A">
        <w:fldChar w:fldCharType="separate"/>
      </w:r>
      <w:r>
        <w:t>1</w:t>
      </w:r>
      <w:r w:rsidR="007B134A">
        <w:fldChar w:fldCharType="end"/>
      </w:r>
      <w:r>
        <w:t xml:space="preserve"> к договору ("Задание на выполнение работы") и сдать ее результат Заказчику, а Заказчик обязуется принять результат работы и оплатить его. </w:t>
      </w:r>
    </w:p>
    <w:p w14:paraId="3AB2C845" w14:textId="417059E7" w:rsidR="004C03A5" w:rsidRPr="00414B85" w:rsidRDefault="004C03A5" w:rsidP="00B73168">
      <w:pPr>
        <w:pStyle w:val="2"/>
        <w:numPr>
          <w:ilvl w:val="0"/>
          <w:numId w:val="0"/>
        </w:numPr>
      </w:pPr>
      <w:r>
        <w:t>1.2. Подрядчик обязуется приступить к работе, предусмотренной Договором, с момента подписания данного Договора</w:t>
      </w:r>
      <w:r w:rsidR="00D8089A">
        <w:t xml:space="preserve">, в течение </w:t>
      </w:r>
      <w:r w:rsidR="00D72207">
        <w:t>___________________</w:t>
      </w:r>
      <w:r w:rsidR="00B507F6">
        <w:t xml:space="preserve"> дней</w:t>
      </w:r>
      <w:r w:rsidR="00192F05" w:rsidRPr="00414B85">
        <w:t>.</w:t>
      </w:r>
    </w:p>
    <w:p w14:paraId="77B9C831" w14:textId="4199E3CA" w:rsidR="004C03A5" w:rsidRDefault="004C03A5" w:rsidP="00B73168">
      <w:pPr>
        <w:pStyle w:val="2"/>
        <w:numPr>
          <w:ilvl w:val="0"/>
          <w:numId w:val="0"/>
        </w:numPr>
      </w:pPr>
      <w:r>
        <w:t>1.</w:t>
      </w:r>
      <w:r w:rsidR="00DA1F01">
        <w:t>3. Основанием</w:t>
      </w:r>
      <w:r>
        <w:t xml:space="preserve"> для финансирования оплаты является настоящий Договор </w:t>
      </w:r>
      <w:r w:rsidR="009538C9">
        <w:t xml:space="preserve">на выполнение работ по </w:t>
      </w:r>
      <w:r w:rsidR="002943FF" w:rsidRPr="002943FF">
        <w:rPr>
          <w:bCs w:val="0"/>
        </w:rPr>
        <w:t xml:space="preserve">текущему ремонту </w:t>
      </w:r>
      <w:r w:rsidR="00D72207">
        <w:t>_______________________________</w:t>
      </w:r>
      <w:r w:rsidR="00B43151">
        <w:t xml:space="preserve"> </w:t>
      </w:r>
      <w:r w:rsidR="002943FF" w:rsidRPr="002943FF">
        <w:rPr>
          <w:bCs w:val="0"/>
        </w:rPr>
        <w:t>ГБУСОВО «Владимирский ПНИ»</w:t>
      </w:r>
      <w:r>
        <w:rPr>
          <w:szCs w:val="22"/>
        </w:rPr>
        <w:t>.</w:t>
      </w:r>
    </w:p>
    <w:p w14:paraId="2D420ACB" w14:textId="2F4031B3" w:rsidR="004C03A5" w:rsidRDefault="004C03A5" w:rsidP="00D3342A">
      <w:pPr>
        <w:pStyle w:val="1"/>
        <w:numPr>
          <w:ilvl w:val="0"/>
          <w:numId w:val="15"/>
        </w:numPr>
      </w:pPr>
      <w:r>
        <w:t>Качество работы</w:t>
      </w:r>
    </w:p>
    <w:p w14:paraId="59A4E57C" w14:textId="7FFD7802" w:rsidR="004C03A5" w:rsidRDefault="004C03A5" w:rsidP="00D3342A">
      <w:pPr>
        <w:pStyle w:val="2"/>
        <w:numPr>
          <w:ilvl w:val="1"/>
          <w:numId w:val="15"/>
        </w:numPr>
        <w:ind w:left="0" w:firstLine="0"/>
      </w:pPr>
      <w:r>
        <w:t>Качество выполненной работы должно соответствовать требованиям, указанным в Приложении № </w:t>
      </w:r>
      <w:r w:rsidR="007B134A">
        <w:fldChar w:fldCharType="begin" w:fldLock="1"/>
      </w:r>
      <w:r>
        <w:instrText xml:space="preserve"> REF _ref_16787711 \h \n \! </w:instrText>
      </w:r>
      <w:r w:rsidR="007B134A">
        <w:fldChar w:fldCharType="separate"/>
      </w:r>
      <w:r>
        <w:t>1</w:t>
      </w:r>
      <w:r w:rsidR="007B134A">
        <w:fldChar w:fldCharType="end"/>
      </w:r>
      <w:r>
        <w:t xml:space="preserve"> к договору ("Задание на выполнение работы").</w:t>
      </w:r>
    </w:p>
    <w:p w14:paraId="2604BAC9" w14:textId="77777777" w:rsidR="004C03A5" w:rsidRPr="00AA3E2A" w:rsidRDefault="004C03A5" w:rsidP="00091DE3">
      <w:pPr>
        <w:pStyle w:val="Warning"/>
        <w:ind w:firstLine="0"/>
        <w:rPr>
          <w:i w:val="0"/>
          <w:color w:val="auto"/>
        </w:rPr>
      </w:pPr>
      <w:r w:rsidRPr="00AA3E2A">
        <w:rPr>
          <w:i w:val="0"/>
          <w:color w:val="auto"/>
        </w:rPr>
        <w:t>2.2. Гарантийный срок</w:t>
      </w:r>
      <w:r>
        <w:rPr>
          <w:i w:val="0"/>
          <w:color w:val="auto"/>
        </w:rPr>
        <w:t>:</w:t>
      </w:r>
    </w:p>
    <w:p w14:paraId="1E7E8AB6" w14:textId="77777777" w:rsidR="004C03A5" w:rsidRPr="00D02FC9" w:rsidRDefault="004C03A5" w:rsidP="00091DE3">
      <w:pPr>
        <w:pStyle w:val="3"/>
        <w:numPr>
          <w:ilvl w:val="0"/>
          <w:numId w:val="0"/>
        </w:numPr>
      </w:pPr>
      <w:r>
        <w:t>2.2.1. Гарантийный срок результата работы составляет 36</w:t>
      </w:r>
      <w:r w:rsidRPr="00D02FC9">
        <w:rPr>
          <w:bCs w:val="0"/>
        </w:rPr>
        <w:t xml:space="preserve"> месяцев со дня подписания акта приемки</w:t>
      </w:r>
      <w:r>
        <w:rPr>
          <w:bCs w:val="0"/>
        </w:rPr>
        <w:t xml:space="preserve"> выполненных работ</w:t>
      </w:r>
      <w:r w:rsidRPr="00D02FC9">
        <w:rPr>
          <w:bCs w:val="0"/>
        </w:rPr>
        <w:t>. Объем предоставления гарантий качества 100 % в течение гарантийного срока.</w:t>
      </w:r>
      <w:r>
        <w:rPr>
          <w:bCs w:val="0"/>
        </w:rPr>
        <w:t xml:space="preserve"> </w:t>
      </w:r>
      <w:r w:rsidRPr="00D02FC9">
        <w:t>Если в период гарантийной эксплуатации обнаружатся допущенные Подрядчиком дефекты, которые не позволят продолжить нормальную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счёт</w:t>
      </w:r>
      <w:r>
        <w:t>.</w:t>
      </w:r>
    </w:p>
    <w:p w14:paraId="779C2BD9" w14:textId="77777777" w:rsidR="004C03A5" w:rsidRPr="00382F24" w:rsidRDefault="004C03A5" w:rsidP="00091DE3">
      <w:pPr>
        <w:pStyle w:val="3"/>
        <w:numPr>
          <w:ilvl w:val="0"/>
          <w:numId w:val="0"/>
        </w:numPr>
      </w:pPr>
      <w:r>
        <w:t xml:space="preserve">2.2.2. </w:t>
      </w:r>
      <w:r w:rsidRPr="00382F24">
        <w:t xml:space="preserve">Гарантийный срок исчисляется с момента, когда по условиям </w:t>
      </w:r>
      <w:r>
        <w:t>Договор</w:t>
      </w:r>
      <w:r w:rsidRPr="00382F24">
        <w:t>а результат выполненной работы принят или должен быть принят Заказчиком.</w:t>
      </w:r>
      <w:r>
        <w:t xml:space="preserve"> </w:t>
      </w:r>
    </w:p>
    <w:p w14:paraId="3D4B2BD4" w14:textId="68889747" w:rsidR="004C03A5" w:rsidRDefault="004C03A5" w:rsidP="00091DE3">
      <w:pPr>
        <w:pStyle w:val="3"/>
        <w:numPr>
          <w:ilvl w:val="0"/>
          <w:numId w:val="0"/>
        </w:numPr>
      </w:pPr>
      <w:r>
        <w:t xml:space="preserve">2.2.3. Гарантийный </w:t>
      </w:r>
      <w:r w:rsidR="00192F05">
        <w:t>срок продлевается</w:t>
      </w:r>
      <w:r>
        <w:t xml:space="preserve"> на период, в течение которого Заказчик не мог пользоваться результатом работы из-за обнаруженных в нем недостатков, при условии, что Подрядчик был письменно извещен Заказчиком об обнаружении недостатков в срок, предусмотренный Договором.</w:t>
      </w:r>
    </w:p>
    <w:p w14:paraId="07DD3192" w14:textId="77777777" w:rsidR="004C03A5" w:rsidRPr="00382F24" w:rsidRDefault="004C03A5" w:rsidP="00091DE3">
      <w:pPr>
        <w:pStyle w:val="3"/>
        <w:numPr>
          <w:ilvl w:val="0"/>
          <w:numId w:val="0"/>
        </w:numPr>
      </w:pPr>
      <w:bookmarkStart w:id="4" w:name="_ref_21267939"/>
      <w:r>
        <w:t>2.2.4. Гарантия качества распространяется на все, что составляет результат работы</w:t>
      </w:r>
      <w:r w:rsidRPr="00382F24">
        <w:t>.</w:t>
      </w:r>
      <w:bookmarkEnd w:id="4"/>
    </w:p>
    <w:p w14:paraId="4BC36171" w14:textId="77777777" w:rsidR="004C03A5" w:rsidRPr="006934B6" w:rsidRDefault="004C03A5" w:rsidP="00091DE3">
      <w:pPr>
        <w:pStyle w:val="2"/>
        <w:numPr>
          <w:ilvl w:val="0"/>
          <w:numId w:val="0"/>
        </w:numPr>
      </w:pPr>
      <w:r>
        <w:t xml:space="preserve">2.3. </w:t>
      </w:r>
      <w:r w:rsidRPr="006934B6">
        <w:t xml:space="preserve">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течение </w:t>
      </w:r>
      <w:r>
        <w:t>3</w:t>
      </w:r>
      <w:r w:rsidRPr="006934B6">
        <w:t>0 (</w:t>
      </w:r>
      <w:r>
        <w:t>Тридцати</w:t>
      </w:r>
      <w:r w:rsidRPr="006934B6">
        <w:t>) календарных дней с момента получения этого требования.</w:t>
      </w:r>
    </w:p>
    <w:p w14:paraId="217DF6C2" w14:textId="77777777" w:rsidR="004C03A5" w:rsidRDefault="004C03A5" w:rsidP="00091DE3">
      <w:pPr>
        <w:pStyle w:val="2"/>
        <w:numPr>
          <w:ilvl w:val="0"/>
          <w:numId w:val="0"/>
        </w:numPr>
      </w:pPr>
      <w:r>
        <w:t>2.4. Заказчик вправе устранять недостатки выполненной Подрядчиком работы самостоятельно или с привлечением третьих лиц и требовать от Подрядчика возмещения расходов на их устранение.</w:t>
      </w:r>
    </w:p>
    <w:p w14:paraId="7870279F" w14:textId="77777777" w:rsidR="004C03A5" w:rsidRDefault="004C03A5" w:rsidP="00091DE3">
      <w:pPr>
        <w:ind w:firstLine="0"/>
      </w:pPr>
      <w:r>
        <w:lastRenderedPageBreak/>
        <w:t xml:space="preserve">Подрядчик обязан возместить расходы Заказчика на устранение недостатков выполненной </w:t>
      </w:r>
      <w:r w:rsidRPr="006934B6">
        <w:t>работы в течение 30 календарных дней. Расходы подлежат возмещению при условии</w:t>
      </w:r>
      <w:r>
        <w:t xml:space="preserve"> представления Заказчиком подтверждающих их документов.</w:t>
      </w:r>
    </w:p>
    <w:p w14:paraId="01ACF2FB" w14:textId="77777777" w:rsidR="004C03A5" w:rsidRDefault="004C03A5" w:rsidP="00091DE3">
      <w:pPr>
        <w:pStyle w:val="2"/>
        <w:numPr>
          <w:ilvl w:val="0"/>
          <w:numId w:val="0"/>
        </w:numPr>
      </w:pPr>
      <w:r>
        <w:t>2.5. Если отступления в работе от условий Договора или иные недостатки результата работы не были устранены в установленный Договором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14:paraId="62F2302B" w14:textId="77777777" w:rsidR="00AA0F61" w:rsidRPr="00650F57" w:rsidRDefault="00AA0F61" w:rsidP="00AA0F61">
      <w:pPr>
        <w:pStyle w:val="2"/>
        <w:numPr>
          <w:ilvl w:val="1"/>
          <w:numId w:val="14"/>
        </w:numPr>
        <w:spacing w:before="0" w:after="0"/>
        <w:rPr>
          <w:iCs/>
        </w:rPr>
      </w:pPr>
      <w:r>
        <w:t xml:space="preserve">Технология работы, применяемая Подрядчиком, должна соответствовать обязательным требованиям </w:t>
      </w:r>
      <w:r w:rsidRPr="00650F57">
        <w:rPr>
          <w:iCs/>
        </w:rPr>
        <w:t xml:space="preserve">действующей нормативно-технической базы (СНиПов, СанПиН, ППБ 01-03). Согласно СП 118.13330.2012 "Общественные задания и сооружения", СНиП 21-01-97 (в ред. от 19.07.2002 г.) "Пожарная безопасность зданий и сооружений", СанПин 2.1.3.2630-10 "Санитарно-эпидемиологические требования к организациям, осуществляющим медицинскую деятельность". При выполнении работ Подрядчик по требованию Заказчика обязан предоставить Заказчику сертификаты соответствия и иные документы на изделия и материалы, применяемые для </w:t>
      </w:r>
      <w:r w:rsidR="00DA1F01" w:rsidRPr="00650F57">
        <w:rPr>
          <w:iCs/>
        </w:rPr>
        <w:t>выполнения работ</w:t>
      </w:r>
      <w:r w:rsidRPr="00650F57">
        <w:rPr>
          <w:iCs/>
        </w:rPr>
        <w:t>.</w:t>
      </w:r>
    </w:p>
    <w:p w14:paraId="002EC92E" w14:textId="77777777" w:rsidR="00AA0F61" w:rsidRPr="00650F57" w:rsidRDefault="00AA0F61" w:rsidP="00AA0F61">
      <w:pPr>
        <w:autoSpaceDE w:val="0"/>
        <w:autoSpaceDN w:val="0"/>
        <w:adjustRightInd w:val="0"/>
        <w:spacing w:before="0" w:after="0"/>
        <w:rPr>
          <w:iCs/>
        </w:rPr>
      </w:pPr>
      <w:r w:rsidRPr="00650F57">
        <w:rPr>
          <w:iCs/>
        </w:rPr>
        <w:t>Условия выполнения работ:</w:t>
      </w:r>
    </w:p>
    <w:p w14:paraId="1DE88EE1" w14:textId="77777777" w:rsidR="00AA0F61" w:rsidRPr="00650F57" w:rsidRDefault="00AA0F61" w:rsidP="00AA0F61">
      <w:pPr>
        <w:autoSpaceDE w:val="0"/>
        <w:autoSpaceDN w:val="0"/>
        <w:adjustRightInd w:val="0"/>
        <w:spacing w:before="0" w:after="0"/>
        <w:rPr>
          <w:iCs/>
        </w:rPr>
      </w:pPr>
      <w:r w:rsidRPr="00650F57">
        <w:rPr>
          <w:iCs/>
        </w:rPr>
        <w:t>- соблюдение режима работы учреждения;</w:t>
      </w:r>
    </w:p>
    <w:p w14:paraId="7DBE04CF" w14:textId="77777777" w:rsidR="00AA0F61" w:rsidRDefault="00AA0F61" w:rsidP="00AA0F61">
      <w:pPr>
        <w:autoSpaceDE w:val="0"/>
        <w:autoSpaceDN w:val="0"/>
        <w:adjustRightInd w:val="0"/>
        <w:spacing w:before="0" w:after="0"/>
        <w:rPr>
          <w:iCs/>
        </w:rPr>
      </w:pPr>
      <w:r w:rsidRPr="00650F57">
        <w:rPr>
          <w:iCs/>
        </w:rPr>
        <w:t>- применяемые материалы - на основе сметной документации;</w:t>
      </w:r>
    </w:p>
    <w:p w14:paraId="7DCB74D4" w14:textId="77777777" w:rsidR="00AA0F61" w:rsidRPr="00650F57" w:rsidRDefault="00AA0F61" w:rsidP="00AA0F61">
      <w:pPr>
        <w:autoSpaceDE w:val="0"/>
        <w:autoSpaceDN w:val="0"/>
        <w:adjustRightInd w:val="0"/>
        <w:spacing w:before="0" w:after="0"/>
        <w:rPr>
          <w:iCs/>
        </w:rPr>
      </w:pPr>
      <w:r>
        <w:rPr>
          <w:iCs/>
        </w:rPr>
        <w:t>- обязательное согласование с Заказчиком цветовых решений;</w:t>
      </w:r>
    </w:p>
    <w:p w14:paraId="014DDE22" w14:textId="77777777" w:rsidR="00AA0F61" w:rsidRPr="00650F57" w:rsidRDefault="00AA0F61" w:rsidP="00AA0F61">
      <w:pPr>
        <w:autoSpaceDE w:val="0"/>
        <w:autoSpaceDN w:val="0"/>
        <w:adjustRightInd w:val="0"/>
        <w:spacing w:before="0" w:after="0"/>
        <w:rPr>
          <w:iCs/>
        </w:rPr>
      </w:pPr>
      <w:r w:rsidRPr="00650F57">
        <w:rPr>
          <w:iCs/>
        </w:rPr>
        <w:t>- предоставление актов на скрытые работы;</w:t>
      </w:r>
    </w:p>
    <w:p w14:paraId="234F6E3C" w14:textId="77777777" w:rsidR="00AA0F61" w:rsidRDefault="00AA0F61" w:rsidP="00AA0F61">
      <w:pPr>
        <w:autoSpaceDE w:val="0"/>
        <w:autoSpaceDN w:val="0"/>
        <w:adjustRightInd w:val="0"/>
        <w:spacing w:before="0" w:after="0"/>
        <w:rPr>
          <w:iCs/>
        </w:rPr>
      </w:pPr>
      <w:r w:rsidRPr="00650F57">
        <w:rPr>
          <w:iCs/>
        </w:rPr>
        <w:t>- складирование и вывоз строительного мусора собственными силами;</w:t>
      </w:r>
    </w:p>
    <w:p w14:paraId="3944A9E6" w14:textId="77777777" w:rsidR="00AA0F61" w:rsidRPr="00650F57" w:rsidRDefault="00AA0F61" w:rsidP="00AA0F61">
      <w:pPr>
        <w:autoSpaceDE w:val="0"/>
        <w:autoSpaceDN w:val="0"/>
        <w:adjustRightInd w:val="0"/>
        <w:spacing w:before="0" w:after="0"/>
        <w:rPr>
          <w:iCs/>
        </w:rPr>
      </w:pPr>
      <w:r>
        <w:rPr>
          <w:iCs/>
        </w:rPr>
        <w:t xml:space="preserve">- </w:t>
      </w:r>
      <w:r w:rsidRPr="00B73168">
        <w:rPr>
          <w:iCs/>
        </w:rPr>
        <w:t>восстановление поврежденных в ходе выполнения работ существующих объектов, близлежащих трубопроводов, сетей электроснабжения, связи и прочих коммуникаций;</w:t>
      </w:r>
    </w:p>
    <w:p w14:paraId="1A36A114" w14:textId="77777777" w:rsidR="00AA0F61" w:rsidRPr="00650F57" w:rsidRDefault="00AA0F61" w:rsidP="00AA0F61">
      <w:pPr>
        <w:spacing w:before="0" w:after="0"/>
        <w:rPr>
          <w:iCs/>
        </w:rPr>
      </w:pPr>
      <w:r w:rsidRPr="00650F57">
        <w:rPr>
          <w:iCs/>
        </w:rPr>
        <w:t>- соблюдение сроков выполнения работ при сохранении качества.</w:t>
      </w:r>
    </w:p>
    <w:p w14:paraId="3CCE4732" w14:textId="77777777" w:rsidR="00AA0F61" w:rsidRPr="00650F57" w:rsidRDefault="00AA0F61" w:rsidP="00AA0F61">
      <w:pPr>
        <w:spacing w:before="0" w:after="0"/>
      </w:pPr>
      <w:r w:rsidRPr="00650F57">
        <w:rPr>
          <w:iCs/>
        </w:rPr>
        <w:t>Работы производятся без предоставления складских помещений, ответственность за сохранность материалов несет Подрядчик. Возможно выполнение работ в вечернее время, в выходные и праздничные дни, по согласованию с Заказчиком.</w:t>
      </w:r>
    </w:p>
    <w:p w14:paraId="508E1537" w14:textId="77777777" w:rsidR="00AA0F61" w:rsidRDefault="00AA0F61" w:rsidP="00AA0F61">
      <w:pPr>
        <w:pStyle w:val="2"/>
        <w:numPr>
          <w:ilvl w:val="0"/>
          <w:numId w:val="0"/>
        </w:numPr>
      </w:pPr>
      <w:r>
        <w:t>2.7. Подрядчик обязуется предоставить все необходимые материалы и оборудование для выполнения работы. Риск случайной гибели или случайного повреждения материалов, оборудования и иного предоставленного Подрядчиком имущества несет Подрядчик.</w:t>
      </w:r>
      <w:r w:rsidRPr="00B52131">
        <w:t xml:space="preserve"> </w:t>
      </w:r>
      <w: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в случае </w:t>
      </w:r>
      <w:r w:rsidR="00DA1F01">
        <w:t>неисполнения Подрядчиком</w:t>
      </w:r>
      <w:r>
        <w:t xml:space="preserve"> в назначенный срок этого требования отказаться от исполнения договора, либо поручить исправление работ другому лицу за счет Подрядчика, а также потребовать возмещения убытков.</w:t>
      </w:r>
    </w:p>
    <w:p w14:paraId="75D0C6D4" w14:textId="77777777" w:rsidR="00AA0F61" w:rsidRDefault="00AA0F61" w:rsidP="00AA0F61">
      <w:pPr>
        <w:pStyle w:val="2"/>
        <w:numPr>
          <w:ilvl w:val="0"/>
          <w:numId w:val="0"/>
        </w:numPr>
      </w:pPr>
      <w:r>
        <w:t>2.8. Заказчик вправе во всякое время проверять ход и качество выполняемой Подрядчиком работы, не вмешиваясь в его деятельность.</w:t>
      </w:r>
    </w:p>
    <w:p w14:paraId="6568A9C6" w14:textId="77777777" w:rsidR="00AA0F61" w:rsidRPr="007C5AC1" w:rsidRDefault="00AA0F61" w:rsidP="00AA0F61">
      <w:pPr>
        <w:autoSpaceDE w:val="0"/>
        <w:autoSpaceDN w:val="0"/>
        <w:adjustRightInd w:val="0"/>
        <w:spacing w:before="0" w:after="0"/>
        <w:ind w:firstLine="0"/>
        <w:rPr>
          <w:color w:val="000000"/>
          <w:lang w:eastAsia="en-US"/>
        </w:rPr>
      </w:pPr>
      <w:r>
        <w:t>2.9    Подрядчик</w:t>
      </w:r>
      <w:r w:rsidRPr="007C5AC1">
        <w:t xml:space="preserve"> </w:t>
      </w:r>
      <w:r w:rsidRPr="007C5AC1">
        <w:rPr>
          <w:color w:val="000000"/>
          <w:lang w:eastAsia="en-US"/>
        </w:rPr>
        <w:t>оказывает услуги, определенные в п. 1.1 настоящего договора после получения от Заказчика уведомления о доведении плановых назначений на соответствующий финансовый год, позволяющих оплатить договор в текущем году.</w:t>
      </w:r>
    </w:p>
    <w:p w14:paraId="7B460D62" w14:textId="77777777" w:rsidR="00AA0F61" w:rsidRPr="007C5AC1" w:rsidRDefault="00AA0F61" w:rsidP="00AA0F61">
      <w:pPr>
        <w:autoSpaceDE w:val="0"/>
        <w:autoSpaceDN w:val="0"/>
        <w:adjustRightInd w:val="0"/>
        <w:spacing w:before="0" w:after="0"/>
        <w:ind w:firstLine="0"/>
        <w:rPr>
          <w:color w:val="000000"/>
          <w:lang w:eastAsia="en-US"/>
        </w:rPr>
      </w:pPr>
      <w:r w:rsidRPr="007C5AC1">
        <w:rPr>
          <w:color w:val="000000"/>
          <w:lang w:eastAsia="en-US"/>
        </w:rPr>
        <w:t xml:space="preserve">Заказчик не позднее 3 (трех) рабочих дней со дня доведения плановых назначений или заключения договора на соответствующий финансовый год в письменной форме по адресу </w:t>
      </w:r>
      <w:r>
        <w:rPr>
          <w:color w:val="000000"/>
          <w:lang w:eastAsia="en-US"/>
        </w:rPr>
        <w:t>Подрядчика</w:t>
      </w:r>
      <w:r w:rsidRPr="007C5AC1">
        <w:rPr>
          <w:color w:val="000000"/>
          <w:lang w:eastAsia="en-US"/>
        </w:rPr>
        <w:t xml:space="preserve">, указанному в настоящем договоре, уведомляет </w:t>
      </w:r>
      <w:r>
        <w:rPr>
          <w:color w:val="000000"/>
          <w:lang w:eastAsia="en-US"/>
        </w:rPr>
        <w:t>Подрядчика</w:t>
      </w:r>
      <w:r w:rsidRPr="007C5AC1">
        <w:rPr>
          <w:color w:val="000000"/>
          <w:lang w:eastAsia="en-US"/>
        </w:rPr>
        <w:t xml:space="preserve"> о доведении плановых назначений на соответствующий финансовый год, достаточных для оплаты договора в текущем году.</w:t>
      </w:r>
    </w:p>
    <w:p w14:paraId="497C5D7D" w14:textId="77777777" w:rsidR="004C03A5" w:rsidRDefault="004C03A5" w:rsidP="00091DE3">
      <w:pPr>
        <w:pStyle w:val="1"/>
        <w:numPr>
          <w:ilvl w:val="0"/>
          <w:numId w:val="1"/>
        </w:numPr>
      </w:pPr>
      <w:r>
        <w:t>Цена договора и порядок оплаты</w:t>
      </w:r>
    </w:p>
    <w:p w14:paraId="431B6C09" w14:textId="45527B16" w:rsidR="004C03A5" w:rsidRPr="00034F3C" w:rsidRDefault="004C03A5" w:rsidP="00091DE3">
      <w:pPr>
        <w:pStyle w:val="2"/>
        <w:numPr>
          <w:ilvl w:val="1"/>
          <w:numId w:val="1"/>
        </w:numPr>
      </w:pPr>
      <w:r w:rsidRPr="00034F3C">
        <w:t>Цена работы определяется Прилож</w:t>
      </w:r>
      <w:r w:rsidR="007C56C2" w:rsidRPr="00034F3C">
        <w:t>ением № 2 к Договору ("</w:t>
      </w:r>
      <w:r w:rsidR="00034F3C" w:rsidRPr="00034F3C">
        <w:t>Локальны</w:t>
      </w:r>
      <w:r w:rsidR="00034F3C">
        <w:t>й</w:t>
      </w:r>
      <w:r w:rsidR="00034F3C" w:rsidRPr="00034F3C">
        <w:t xml:space="preserve"> сметны</w:t>
      </w:r>
      <w:r w:rsidR="00034F3C">
        <w:t>й</w:t>
      </w:r>
      <w:r w:rsidR="00034F3C" w:rsidRPr="00034F3C">
        <w:t xml:space="preserve"> расчет</w:t>
      </w:r>
      <w:r w:rsidR="007C56C2" w:rsidRPr="00034F3C">
        <w:t xml:space="preserve">") </w:t>
      </w:r>
      <w:r w:rsidR="002B1C1E" w:rsidRPr="00034F3C">
        <w:t>и составляет</w:t>
      </w:r>
      <w:r w:rsidR="002943FF">
        <w:rPr>
          <w:b/>
          <w:bCs w:val="0"/>
        </w:rPr>
        <w:t> </w:t>
      </w:r>
      <w:r w:rsidR="00D72207">
        <w:rPr>
          <w:b/>
          <w:bCs w:val="0"/>
        </w:rPr>
        <w:t>____________</w:t>
      </w:r>
      <w:r w:rsidR="00007357">
        <w:rPr>
          <w:b/>
          <w:bCs w:val="0"/>
        </w:rPr>
        <w:t xml:space="preserve"> (</w:t>
      </w:r>
      <w:r w:rsidR="00B64831">
        <w:rPr>
          <w:b/>
          <w:bCs w:val="0"/>
        </w:rPr>
        <w:t xml:space="preserve"> </w:t>
      </w:r>
      <w:r w:rsidR="00D72207">
        <w:rPr>
          <w:b/>
          <w:bCs w:val="0"/>
        </w:rPr>
        <w:t>__________________________________</w:t>
      </w:r>
      <w:r w:rsidR="00007357">
        <w:rPr>
          <w:b/>
          <w:bCs w:val="0"/>
        </w:rPr>
        <w:t>)</w:t>
      </w:r>
      <w:r w:rsidR="001B0BD0" w:rsidRPr="00034F3C">
        <w:rPr>
          <w:b/>
        </w:rPr>
        <w:t>,</w:t>
      </w:r>
      <w:r w:rsidR="005D1C23" w:rsidRPr="00034F3C">
        <w:rPr>
          <w:b/>
        </w:rPr>
        <w:t xml:space="preserve"> </w:t>
      </w:r>
      <w:r w:rsidRPr="00034F3C">
        <w:rPr>
          <w:b/>
        </w:rPr>
        <w:t>Н</w:t>
      </w:r>
      <w:r w:rsidR="007371A1" w:rsidRPr="00034F3C">
        <w:rPr>
          <w:b/>
        </w:rPr>
        <w:t>ДС</w:t>
      </w:r>
      <w:r w:rsidR="00951C4A" w:rsidRPr="00034F3C">
        <w:rPr>
          <w:b/>
        </w:rPr>
        <w:t xml:space="preserve"> </w:t>
      </w:r>
      <w:r w:rsidR="00D72207">
        <w:rPr>
          <w:b/>
        </w:rPr>
        <w:t>______________</w:t>
      </w:r>
      <w:r w:rsidR="0098514E" w:rsidRPr="00034F3C">
        <w:rPr>
          <w:b/>
          <w:szCs w:val="22"/>
        </w:rPr>
        <w:t>.</w:t>
      </w:r>
    </w:p>
    <w:p w14:paraId="0E0C7721" w14:textId="77777777" w:rsidR="004C03A5" w:rsidRPr="003D49A5" w:rsidRDefault="004C03A5" w:rsidP="00091DE3">
      <w:pPr>
        <w:pStyle w:val="2"/>
        <w:numPr>
          <w:ilvl w:val="1"/>
          <w:numId w:val="1"/>
        </w:numPr>
      </w:pPr>
      <w:r w:rsidRPr="003D49A5">
        <w:t xml:space="preserve">Цена является твердой и определяется на весь срок исполнения </w:t>
      </w:r>
      <w:r>
        <w:t>договор</w:t>
      </w:r>
      <w:r w:rsidRPr="003D49A5">
        <w:t>а.</w:t>
      </w:r>
    </w:p>
    <w:p w14:paraId="0F42E902" w14:textId="52476AAC" w:rsidR="004C03A5" w:rsidRDefault="004C03A5" w:rsidP="00091DE3">
      <w:pPr>
        <w:pStyle w:val="2"/>
        <w:numPr>
          <w:ilvl w:val="1"/>
          <w:numId w:val="1"/>
        </w:numPr>
      </w:pPr>
      <w:r>
        <w:lastRenderedPageBreak/>
        <w:t xml:space="preserve">Заказчик обязуется оплатить выполненную работу </w:t>
      </w:r>
      <w:r w:rsidR="00C9191A">
        <w:t xml:space="preserve">в течение </w:t>
      </w:r>
      <w:r w:rsidR="000A7434">
        <w:t>7 (семи)</w:t>
      </w:r>
      <w:r w:rsidR="00C9191A">
        <w:t xml:space="preserve"> рабочих дней с момента подписания </w:t>
      </w:r>
      <w:r w:rsidR="0098514E">
        <w:t>акта</w:t>
      </w:r>
      <w:r>
        <w:t xml:space="preserve"> приемки выполненн</w:t>
      </w:r>
      <w:r w:rsidR="00C9191A">
        <w:t>ых</w:t>
      </w:r>
      <w:r>
        <w:t xml:space="preserve"> работ </w:t>
      </w:r>
      <w:r w:rsidRPr="007417EF">
        <w:rPr>
          <w:noProof/>
        </w:rPr>
        <w:t>(</w:t>
      </w:r>
      <w:r>
        <w:rPr>
          <w:noProof/>
        </w:rPr>
        <w:t xml:space="preserve">по </w:t>
      </w:r>
      <w:r w:rsidRPr="007417EF">
        <w:rPr>
          <w:noProof/>
        </w:rPr>
        <w:t>форм</w:t>
      </w:r>
      <w:r>
        <w:rPr>
          <w:noProof/>
        </w:rPr>
        <w:t>е</w:t>
      </w:r>
      <w:r w:rsidRPr="007417EF">
        <w:rPr>
          <w:noProof/>
        </w:rPr>
        <w:t xml:space="preserve"> КС-2 «Акт о приемке выполненных работ»)</w:t>
      </w:r>
      <w:r>
        <w:rPr>
          <w:noProof/>
        </w:rPr>
        <w:t xml:space="preserve">, </w:t>
      </w:r>
      <w:r w:rsidRPr="007417EF">
        <w:rPr>
          <w:noProof/>
        </w:rPr>
        <w:t xml:space="preserve"> и справки </w:t>
      </w:r>
      <w:r>
        <w:rPr>
          <w:noProof/>
        </w:rPr>
        <w:t>(</w:t>
      </w:r>
      <w:r w:rsidRPr="007417EF">
        <w:rPr>
          <w:noProof/>
        </w:rPr>
        <w:t>по форме КС-3 «Справка о стоимости выполненных работ и затрат»</w:t>
      </w:r>
      <w:r>
        <w:rPr>
          <w:noProof/>
        </w:rPr>
        <w:t>)</w:t>
      </w:r>
      <w:r>
        <w:t>.</w:t>
      </w:r>
    </w:p>
    <w:p w14:paraId="14F1B82A" w14:textId="77777777" w:rsidR="004C03A5" w:rsidRDefault="004C03A5" w:rsidP="00091DE3">
      <w:pPr>
        <w:pStyle w:val="2"/>
        <w:numPr>
          <w:ilvl w:val="1"/>
          <w:numId w:val="1"/>
        </w:numPr>
      </w:pPr>
      <w:r>
        <w:t xml:space="preserve">Расчеты по Договору осуществляются в безналичном порядке платежными поручениями </w:t>
      </w:r>
      <w:r w:rsidRPr="00B322D1">
        <w:t>на основании оформленных сторонами</w:t>
      </w:r>
      <w:r>
        <w:t xml:space="preserve"> актов </w:t>
      </w:r>
      <w:r w:rsidRPr="007417EF">
        <w:rPr>
          <w:noProof/>
        </w:rPr>
        <w:t>форм</w:t>
      </w:r>
      <w:r>
        <w:rPr>
          <w:noProof/>
        </w:rPr>
        <w:t>ы</w:t>
      </w:r>
      <w:r w:rsidRPr="007417EF">
        <w:rPr>
          <w:noProof/>
        </w:rPr>
        <w:t xml:space="preserve"> КС-2 «Акт о приемке выполненных работ»</w:t>
      </w:r>
      <w:r>
        <w:rPr>
          <w:noProof/>
        </w:rPr>
        <w:t>, проверенных уполномоченным по ценообразованию органом (расходы за счет Подрядчика)</w:t>
      </w:r>
      <w:r w:rsidRPr="007417EF">
        <w:rPr>
          <w:noProof/>
        </w:rPr>
        <w:t xml:space="preserve"> и справки по форме КС-3 «Справка о стоимости выполненных работ и затрат»</w:t>
      </w:r>
      <w:r>
        <w:t>.</w:t>
      </w:r>
    </w:p>
    <w:p w14:paraId="1832CCD9" w14:textId="77777777" w:rsidR="004C03A5" w:rsidRDefault="004C03A5" w:rsidP="00091DE3">
      <w:pPr>
        <w:pStyle w:val="2"/>
        <w:numPr>
          <w:ilvl w:val="1"/>
          <w:numId w:val="1"/>
        </w:numPr>
      </w:pPr>
      <w:r>
        <w:t>Обязательство Заказчика по оплате считается исполненным в момент зачисления денежных средств на счет Подрядчика.</w:t>
      </w:r>
    </w:p>
    <w:p w14:paraId="6FE94D0A" w14:textId="2D6721AC" w:rsidR="00AA0F61" w:rsidRPr="00034F3C" w:rsidRDefault="00AA0F61" w:rsidP="00AA0F61">
      <w:pPr>
        <w:ind w:firstLine="0"/>
      </w:pPr>
      <w:r w:rsidRPr="003641D0">
        <w:t xml:space="preserve">3.6. Источник финансирования – </w:t>
      </w:r>
      <w:r w:rsidRPr="00034F3C">
        <w:t>Средства бюджетных учреждений (</w:t>
      </w:r>
      <w:r w:rsidR="00A054C8">
        <w:t>внебюджетные средства</w:t>
      </w:r>
      <w:r w:rsidR="002D4D88" w:rsidRPr="00034F3C">
        <w:t>)</w:t>
      </w:r>
      <w:r w:rsidRPr="00034F3C">
        <w:t>.</w:t>
      </w:r>
    </w:p>
    <w:p w14:paraId="643D58EA" w14:textId="77777777" w:rsidR="004C03A5" w:rsidRPr="00B322D1" w:rsidRDefault="004C03A5" w:rsidP="000437DA">
      <w:pPr>
        <w:pStyle w:val="1"/>
        <w:numPr>
          <w:ilvl w:val="0"/>
          <w:numId w:val="0"/>
        </w:numPr>
      </w:pPr>
      <w:r>
        <w:t>4</w:t>
      </w:r>
      <w:r w:rsidRPr="00B322D1">
        <w:t>.</w:t>
      </w:r>
      <w:r>
        <w:t xml:space="preserve"> </w:t>
      </w:r>
      <w:r w:rsidRPr="00B322D1">
        <w:t>Приемка выполненной работы</w:t>
      </w:r>
    </w:p>
    <w:p w14:paraId="2088F296" w14:textId="77777777" w:rsidR="004C03A5" w:rsidRPr="00B322D1" w:rsidRDefault="004C03A5" w:rsidP="00B73168">
      <w:pPr>
        <w:pStyle w:val="2"/>
        <w:numPr>
          <w:ilvl w:val="0"/>
          <w:numId w:val="0"/>
        </w:numPr>
      </w:pPr>
      <w:r>
        <w:t xml:space="preserve">4.1. </w:t>
      </w:r>
      <w:r w:rsidRPr="00B322D1">
        <w:t xml:space="preserve">Заказчик обязан с участием Подрядчика осмотреть и принять выполненную работу (ее результат), а при обнаружении отступлений от </w:t>
      </w:r>
      <w:r>
        <w:t>договора</w:t>
      </w:r>
      <w:r w:rsidRPr="00B322D1">
        <w:t>, ухудшающих результат работы, или иных недостатков в работе немедленно заявить об этом Подрядчику.</w:t>
      </w:r>
    </w:p>
    <w:p w14:paraId="40CF1559" w14:textId="77777777" w:rsidR="004C03A5" w:rsidRPr="00B322D1" w:rsidRDefault="004C03A5" w:rsidP="00B73168">
      <w:pPr>
        <w:pStyle w:val="2"/>
        <w:numPr>
          <w:ilvl w:val="0"/>
          <w:numId w:val="0"/>
        </w:numPr>
        <w:rPr>
          <w:i/>
        </w:rPr>
      </w:pPr>
      <w:r>
        <w:t>4</w:t>
      </w:r>
      <w:r w:rsidRPr="00B322D1">
        <w:t>.2.</w:t>
      </w:r>
      <w:r>
        <w:t xml:space="preserve"> Заказчик обязуется осуществить с участием Подрядчика приемку результата работы (осмотр, проверку и принятие) в течение </w:t>
      </w:r>
      <w:r w:rsidRPr="00030AEE">
        <w:t xml:space="preserve">3 (Трех) </w:t>
      </w:r>
      <w:r>
        <w:t xml:space="preserve">рабочих </w:t>
      </w:r>
      <w:r w:rsidRPr="00030AEE">
        <w:t>дней</w:t>
      </w:r>
      <w:r>
        <w:t xml:space="preserve"> после получения извещения от Подрядчика о готовности результата работы к сдаче.</w:t>
      </w:r>
      <w:r w:rsidRPr="00B322D1">
        <w:t xml:space="preserve"> </w:t>
      </w:r>
    </w:p>
    <w:p w14:paraId="6372BB4A" w14:textId="77777777" w:rsidR="004C03A5" w:rsidRPr="00B322D1" w:rsidRDefault="004C03A5" w:rsidP="00B73168">
      <w:pPr>
        <w:pStyle w:val="2"/>
        <w:numPr>
          <w:ilvl w:val="0"/>
          <w:numId w:val="0"/>
        </w:numPr>
      </w:pPr>
      <w:r>
        <w:t>4</w:t>
      </w:r>
      <w:r w:rsidRPr="00B322D1">
        <w:t xml:space="preserve">.3. </w:t>
      </w:r>
      <w:r>
        <w:t xml:space="preserve">Подрядчик обязуется в течение </w:t>
      </w:r>
      <w:r w:rsidRPr="00030AEE">
        <w:t xml:space="preserve">3 (Трех) </w:t>
      </w:r>
      <w:r>
        <w:t xml:space="preserve">рабочих </w:t>
      </w:r>
      <w:r w:rsidRPr="00030AEE">
        <w:t>дней</w:t>
      </w:r>
      <w:r>
        <w:t xml:space="preserve"> письменно известить Заказчика о готовности результата работы к сдаче.</w:t>
      </w:r>
    </w:p>
    <w:p w14:paraId="4387FC6B" w14:textId="77777777" w:rsidR="004C03A5" w:rsidRPr="00B322D1" w:rsidRDefault="004C03A5" w:rsidP="00B73168">
      <w:pPr>
        <w:pStyle w:val="2"/>
        <w:numPr>
          <w:ilvl w:val="0"/>
          <w:numId w:val="0"/>
        </w:numPr>
      </w:pPr>
      <w:r>
        <w:t xml:space="preserve">4.4. </w:t>
      </w:r>
      <w:r w:rsidRPr="00B322D1">
        <w:t xml:space="preserve">Приемка выполненной работы осуществляется в месте нахождения Заказчика по адресу: </w:t>
      </w:r>
      <w:r w:rsidRPr="00B73168">
        <w:t xml:space="preserve">г. Владимир, </w:t>
      </w:r>
      <w:r>
        <w:t>ул. Чапаева, д.4</w:t>
      </w:r>
      <w:r w:rsidRPr="00B322D1">
        <w:t>. Резу</w:t>
      </w:r>
      <w:r>
        <w:t>льтат приемки выполненных работ</w:t>
      </w:r>
      <w:r w:rsidRPr="00B322D1">
        <w:t xml:space="preserve"> оформляется </w:t>
      </w:r>
      <w:r>
        <w:rPr>
          <w:noProof/>
        </w:rPr>
        <w:t xml:space="preserve">по </w:t>
      </w:r>
      <w:r w:rsidRPr="007417EF">
        <w:rPr>
          <w:noProof/>
        </w:rPr>
        <w:t>форм</w:t>
      </w:r>
      <w:r>
        <w:rPr>
          <w:noProof/>
        </w:rPr>
        <w:t>е</w:t>
      </w:r>
      <w:r w:rsidRPr="007417EF">
        <w:rPr>
          <w:noProof/>
        </w:rPr>
        <w:t xml:space="preserve"> КС-2 «Акт о приемке выполненных работ» </w:t>
      </w:r>
      <w:r w:rsidRPr="00B322D1">
        <w:t>в течени</w:t>
      </w:r>
      <w:r>
        <w:t>е 5 (Пяти) рабочих дней</w:t>
      </w:r>
      <w:r w:rsidRPr="00B322D1">
        <w:t>.</w:t>
      </w:r>
    </w:p>
    <w:p w14:paraId="52EB7C59" w14:textId="77777777" w:rsidR="004C03A5" w:rsidRPr="00B322D1" w:rsidRDefault="004C03A5" w:rsidP="00B73168">
      <w:pPr>
        <w:pStyle w:val="2"/>
        <w:numPr>
          <w:ilvl w:val="0"/>
          <w:numId w:val="0"/>
        </w:numPr>
      </w:pPr>
      <w:r>
        <w:t xml:space="preserve">4.5. </w:t>
      </w:r>
      <w:r w:rsidRPr="00B322D1">
        <w:t>Приемку будут осуществлять:</w:t>
      </w:r>
    </w:p>
    <w:p w14:paraId="2F0E3641" w14:textId="06CC244C" w:rsidR="004C03A5" w:rsidRPr="00B322D1" w:rsidRDefault="004C03A5" w:rsidP="000437DA">
      <w:r w:rsidRPr="00B322D1">
        <w:t xml:space="preserve">- со стороны </w:t>
      </w:r>
      <w:r w:rsidR="00192F05" w:rsidRPr="00B322D1">
        <w:t>Заказчика –</w:t>
      </w:r>
      <w:r>
        <w:t xml:space="preserve"> </w:t>
      </w:r>
      <w:r w:rsidRPr="000867B6">
        <w:t>комиссия не менее 5-ти человек</w:t>
      </w:r>
      <w:r w:rsidRPr="00B322D1">
        <w:t>;</w:t>
      </w:r>
    </w:p>
    <w:p w14:paraId="4F441FDF" w14:textId="6F102F81" w:rsidR="004C03A5" w:rsidRPr="00B322D1" w:rsidRDefault="004C03A5" w:rsidP="000437DA">
      <w:r w:rsidRPr="00B322D1">
        <w:t xml:space="preserve">- со стороны Подрядчика </w:t>
      </w:r>
      <w:r>
        <w:t xml:space="preserve">– </w:t>
      </w:r>
      <w:r w:rsidR="00F1073D">
        <w:t>_</w:t>
      </w:r>
      <w:r w:rsidR="009942C9">
        <w:t>_________________________________________</w:t>
      </w:r>
      <w:r w:rsidR="00007357" w:rsidRPr="003A2055">
        <w:t>.</w:t>
      </w:r>
    </w:p>
    <w:p w14:paraId="03879A10" w14:textId="77777777" w:rsidR="004C03A5" w:rsidRPr="00B322D1" w:rsidRDefault="004C03A5" w:rsidP="00B73168">
      <w:pPr>
        <w:pStyle w:val="2"/>
        <w:numPr>
          <w:ilvl w:val="0"/>
          <w:numId w:val="0"/>
        </w:numPr>
      </w:pPr>
      <w:r>
        <w:t xml:space="preserve">4.6. </w:t>
      </w:r>
      <w:r w:rsidRPr="00B322D1">
        <w:t>Подрядчик обязан передать Заказчику вместе с результатом работы информацию, касающуюся эксплуатации или иного использования результата работы.</w:t>
      </w:r>
    </w:p>
    <w:p w14:paraId="042E0872" w14:textId="77777777" w:rsidR="004C03A5" w:rsidRPr="00B322D1" w:rsidRDefault="004C03A5" w:rsidP="00B73168">
      <w:pPr>
        <w:pStyle w:val="2"/>
        <w:numPr>
          <w:ilvl w:val="0"/>
          <w:numId w:val="0"/>
        </w:numPr>
      </w:pPr>
      <w:r>
        <w:t xml:space="preserve">4.7. </w:t>
      </w:r>
      <w:r w:rsidRPr="00B322D1">
        <w:t>При обнаружении в ходе приёмки недостатков результата работы составляется акт о недостатках, подписываемый обеими сторонами. В акте должны быть указаны перечень выявленных недостатков и сроки их устранения.</w:t>
      </w:r>
    </w:p>
    <w:p w14:paraId="7506AC77" w14:textId="77777777" w:rsidR="004C03A5" w:rsidRPr="00B322D1" w:rsidRDefault="004C03A5" w:rsidP="00B73168">
      <w:pPr>
        <w:pStyle w:val="2"/>
        <w:numPr>
          <w:ilvl w:val="0"/>
          <w:numId w:val="0"/>
        </w:numPr>
      </w:pPr>
      <w:r>
        <w:t xml:space="preserve">4.8. </w:t>
      </w:r>
      <w:r w:rsidRPr="00B322D1">
        <w:t xml:space="preserve">Извещение об обнаружении Заказчиком скрытых недостатков в результате работы должно быть направлено Подрядчику не позднее </w:t>
      </w:r>
      <w:r w:rsidRPr="00030AEE">
        <w:t>10 (Десяти) рабочих дней</w:t>
      </w:r>
      <w:r>
        <w:t xml:space="preserve"> с момента их обнаружения</w:t>
      </w:r>
      <w:r w:rsidRPr="00B322D1">
        <w:t>.</w:t>
      </w:r>
    </w:p>
    <w:p w14:paraId="1C135422" w14:textId="77777777" w:rsidR="004C03A5" w:rsidRPr="00B322D1" w:rsidRDefault="004C03A5" w:rsidP="00B73168">
      <w:pPr>
        <w:pStyle w:val="2"/>
        <w:numPr>
          <w:ilvl w:val="0"/>
          <w:numId w:val="0"/>
        </w:numPr>
      </w:pPr>
      <w:r>
        <w:t xml:space="preserve">4.9. </w:t>
      </w:r>
      <w:r w:rsidRPr="00B322D1">
        <w:t xml:space="preserve">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w:t>
      </w:r>
      <w:r>
        <w:t>договор</w:t>
      </w:r>
      <w:r w:rsidRPr="00B322D1">
        <w:t>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2C8F5C6B" w14:textId="77777777" w:rsidR="004C03A5" w:rsidRPr="00B322D1" w:rsidRDefault="004C03A5" w:rsidP="00B73168">
      <w:pPr>
        <w:pStyle w:val="2"/>
        <w:numPr>
          <w:ilvl w:val="0"/>
          <w:numId w:val="0"/>
        </w:numPr>
      </w:pPr>
      <w:r>
        <w:t xml:space="preserve">4.10. </w:t>
      </w:r>
      <w:r w:rsidRPr="00B322D1">
        <w:t>При уклонении Заказчика от принятия выполненной работы Подрядчик не вправе продавать результат работы в порядке, предусмотренном п. 6 ст. 720 ГК РФ.</w:t>
      </w:r>
    </w:p>
    <w:p w14:paraId="12D933F7" w14:textId="77777777" w:rsidR="004C03A5" w:rsidRPr="00B322D1" w:rsidRDefault="004C03A5" w:rsidP="00B73168">
      <w:pPr>
        <w:pStyle w:val="2"/>
        <w:numPr>
          <w:ilvl w:val="0"/>
          <w:numId w:val="0"/>
        </w:numPr>
      </w:pPr>
      <w:r>
        <w:t xml:space="preserve">4.11. </w:t>
      </w:r>
      <w:r w:rsidRPr="00B322D1">
        <w:t>Риск случайной гибели или случайного повреждения результата выполненной работы до ее приемки Заказчиком несет Подрядчик.</w:t>
      </w:r>
    </w:p>
    <w:p w14:paraId="31AB3BF6" w14:textId="77777777" w:rsidR="004C03A5" w:rsidRPr="00B322D1" w:rsidRDefault="004C03A5" w:rsidP="00B73168">
      <w:pPr>
        <w:pStyle w:val="2"/>
        <w:numPr>
          <w:ilvl w:val="0"/>
          <w:numId w:val="0"/>
        </w:numPr>
      </w:pPr>
      <w:r>
        <w:lastRenderedPageBreak/>
        <w:t xml:space="preserve">4.12. </w:t>
      </w:r>
      <w:r w:rsidRPr="00B322D1">
        <w:t>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14:paraId="11280CCF" w14:textId="77777777" w:rsidR="004C03A5" w:rsidRPr="00B322D1" w:rsidRDefault="004C03A5" w:rsidP="00B73168">
      <w:pPr>
        <w:pStyle w:val="1"/>
        <w:numPr>
          <w:ilvl w:val="0"/>
          <w:numId w:val="0"/>
        </w:numPr>
        <w:ind w:left="360"/>
      </w:pPr>
      <w:r>
        <w:t xml:space="preserve">5. </w:t>
      </w:r>
      <w:r w:rsidRPr="00B322D1">
        <w:t>Ответственность сторон</w:t>
      </w:r>
    </w:p>
    <w:p w14:paraId="369A4357" w14:textId="77777777" w:rsidR="00B64831" w:rsidRPr="00B64831" w:rsidRDefault="00B64831" w:rsidP="00B64831">
      <w:pPr>
        <w:spacing w:before="0" w:after="0" w:line="240" w:lineRule="auto"/>
        <w:ind w:firstLine="0"/>
        <w:rPr>
          <w:sz w:val="24"/>
          <w:szCs w:val="24"/>
        </w:rPr>
      </w:pPr>
      <w:r w:rsidRPr="00B64831">
        <w:rPr>
          <w:sz w:val="24"/>
          <w:szCs w:val="24"/>
        </w:rPr>
        <w:t>5.1. В случае просрочки исполнения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57162FA7" w14:textId="77777777" w:rsidR="00B64831" w:rsidRPr="00B64831" w:rsidRDefault="00B64831" w:rsidP="00B64831">
      <w:pPr>
        <w:spacing w:before="0" w:after="0" w:line="240" w:lineRule="auto"/>
        <w:ind w:firstLine="0"/>
        <w:rPr>
          <w:sz w:val="24"/>
          <w:szCs w:val="24"/>
        </w:rPr>
      </w:pPr>
      <w:r w:rsidRPr="00B64831">
        <w:rPr>
          <w:sz w:val="24"/>
          <w:szCs w:val="24"/>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w:t>
      </w:r>
    </w:p>
    <w:p w14:paraId="092F0BB6" w14:textId="77777777" w:rsidR="00B64831" w:rsidRPr="00B64831" w:rsidRDefault="00B64831" w:rsidP="00B64831">
      <w:pPr>
        <w:spacing w:before="0" w:after="0" w:line="240" w:lineRule="auto"/>
        <w:ind w:firstLine="0"/>
        <w:rPr>
          <w:sz w:val="24"/>
          <w:szCs w:val="24"/>
        </w:rPr>
      </w:pPr>
      <w:r w:rsidRPr="00B64831">
        <w:rPr>
          <w:sz w:val="24"/>
          <w:szCs w:val="24"/>
        </w:rPr>
        <w:t>Штрафы начисляются за неисполнение или ненадлежащее исполнение обязательств Исполнителем, предусмотренных Договором, за исключением просрочки исполнения обязательств (в том числе гарантийного обязательства), предусмотренных Договором.</w:t>
      </w:r>
    </w:p>
    <w:p w14:paraId="6CE10A20" w14:textId="4AAA11A8" w:rsidR="00B64831" w:rsidRPr="00B64831" w:rsidRDefault="00B64831" w:rsidP="00B64831">
      <w:pPr>
        <w:spacing w:before="0" w:after="0" w:line="240" w:lineRule="auto"/>
        <w:ind w:firstLine="0"/>
        <w:rPr>
          <w:sz w:val="24"/>
          <w:szCs w:val="24"/>
        </w:rPr>
      </w:pPr>
      <w:r w:rsidRPr="00B64831">
        <w:rPr>
          <w:sz w:val="24"/>
          <w:szCs w:val="24"/>
        </w:rPr>
        <w:t>5.2. За каждый факт неисполнения или ненадлежащего исполнения обязательств Исполнителем, предусмотренных Договором, за исключением просрочки исполнения обязательств Исполнителем (в том числе гарантийного обязательства), предусмотренных Договором, Заказчик направляет Исполнителю требование об уплате штрафа в размере 1 процента цены Договора, но не более 5 тыс. рублей и не менее 1 тыс. рублей.</w:t>
      </w:r>
    </w:p>
    <w:p w14:paraId="104E52A2" w14:textId="77777777" w:rsidR="00B64831" w:rsidRPr="00B64831" w:rsidRDefault="00B64831" w:rsidP="00B64831">
      <w:pPr>
        <w:spacing w:before="0" w:after="0" w:line="240" w:lineRule="auto"/>
        <w:ind w:firstLine="0"/>
        <w:rPr>
          <w:sz w:val="24"/>
          <w:szCs w:val="24"/>
        </w:rPr>
      </w:pPr>
      <w:r w:rsidRPr="00B64831">
        <w:rPr>
          <w:sz w:val="24"/>
          <w:szCs w:val="24"/>
        </w:rPr>
        <w:t>5.3. Общая сумма начисленных штрафов за неисполнение или ненадлежащее исполнение обязательств Исполнителем, предусмотренных Договором, не может превышать цену Договора.</w:t>
      </w:r>
    </w:p>
    <w:p w14:paraId="27C4BEA2" w14:textId="77777777" w:rsidR="00B64831" w:rsidRPr="00B64831" w:rsidRDefault="00B64831" w:rsidP="00B64831">
      <w:pPr>
        <w:spacing w:before="0" w:after="0" w:line="240" w:lineRule="auto"/>
        <w:ind w:firstLine="0"/>
        <w:rPr>
          <w:sz w:val="24"/>
          <w:szCs w:val="24"/>
        </w:rPr>
      </w:pPr>
      <w:r w:rsidRPr="00B64831">
        <w:rPr>
          <w:sz w:val="24"/>
          <w:szCs w:val="24"/>
        </w:rPr>
        <w:t xml:space="preserve">5.4.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14:paraId="41D22604" w14:textId="77777777" w:rsidR="00B64831" w:rsidRPr="00B64831" w:rsidRDefault="00B64831" w:rsidP="00B64831">
      <w:pPr>
        <w:spacing w:before="0" w:after="0" w:line="240" w:lineRule="auto"/>
        <w:ind w:firstLine="0"/>
        <w:rPr>
          <w:sz w:val="24"/>
          <w:szCs w:val="24"/>
        </w:rPr>
      </w:pPr>
      <w:r w:rsidRPr="00B64831">
        <w:rPr>
          <w:sz w:val="24"/>
          <w:szCs w:val="24"/>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36094723" w14:textId="77777777" w:rsidR="00B64831" w:rsidRPr="00B64831" w:rsidRDefault="00B64831" w:rsidP="00B64831">
      <w:pPr>
        <w:spacing w:before="0" w:after="0" w:line="240" w:lineRule="auto"/>
        <w:ind w:firstLine="0"/>
        <w:rPr>
          <w:sz w:val="24"/>
          <w:szCs w:val="24"/>
        </w:rPr>
      </w:pPr>
      <w:r w:rsidRPr="00B64831">
        <w:rPr>
          <w:sz w:val="24"/>
          <w:szCs w:val="24"/>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1CFAE1D5" w14:textId="77777777" w:rsidR="00B64831" w:rsidRPr="00B64831" w:rsidRDefault="00B64831" w:rsidP="00B64831">
      <w:pPr>
        <w:spacing w:before="0" w:after="0" w:line="240" w:lineRule="auto"/>
        <w:ind w:firstLine="0"/>
        <w:rPr>
          <w:rFonts w:eastAsia="Calibri"/>
          <w:b/>
          <w:sz w:val="24"/>
          <w:szCs w:val="24"/>
        </w:rPr>
      </w:pPr>
      <w:r w:rsidRPr="00B64831">
        <w:rPr>
          <w:sz w:val="24"/>
          <w:szCs w:val="24"/>
        </w:rPr>
        <w:t>5.5.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порядке, установленном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Договором (за исключением просрочки исполнения обязательств Заказчиком, Исполнителем), утвержденными постановлением Правительства Российской Федерации от 30 августа 2017 г. № 1042, и составляет 1000 рублей.</w:t>
      </w:r>
    </w:p>
    <w:p w14:paraId="5E93A96F" w14:textId="4F59CC92" w:rsidR="002E4B0F" w:rsidRPr="002E4B0F" w:rsidRDefault="002E4B0F" w:rsidP="002E4B0F">
      <w:pPr>
        <w:tabs>
          <w:tab w:val="left" w:pos="426"/>
        </w:tabs>
        <w:spacing w:before="0" w:after="0" w:line="240" w:lineRule="auto"/>
        <w:ind w:firstLine="0"/>
        <w:contextualSpacing/>
        <w:jc w:val="center"/>
        <w:rPr>
          <w:rFonts w:eastAsia="Calibri"/>
          <w:b/>
          <w:sz w:val="24"/>
          <w:szCs w:val="24"/>
          <w:lang w:eastAsia="en-US"/>
        </w:rPr>
      </w:pPr>
      <w:r>
        <w:rPr>
          <w:rFonts w:eastAsia="Calibri"/>
          <w:b/>
          <w:sz w:val="24"/>
          <w:szCs w:val="24"/>
          <w:lang w:eastAsia="en-US"/>
        </w:rPr>
        <w:t>6.</w:t>
      </w:r>
      <w:r w:rsidRPr="002E4B0F">
        <w:rPr>
          <w:rFonts w:eastAsia="Calibri"/>
          <w:b/>
          <w:sz w:val="24"/>
          <w:szCs w:val="24"/>
          <w:lang w:eastAsia="en-US"/>
        </w:rPr>
        <w:t>Антикоррупционная оговорка</w:t>
      </w:r>
    </w:p>
    <w:p w14:paraId="33E582E9" w14:textId="6E90445C" w:rsidR="002E4B0F" w:rsidRPr="002E4B0F" w:rsidRDefault="002E4B0F" w:rsidP="002E4B0F">
      <w:pPr>
        <w:widowControl w:val="0"/>
        <w:tabs>
          <w:tab w:val="left" w:pos="884"/>
        </w:tabs>
        <w:spacing w:before="0" w:after="0" w:line="307" w:lineRule="exact"/>
        <w:ind w:right="20" w:firstLine="0"/>
        <w:rPr>
          <w:spacing w:val="-10"/>
          <w:sz w:val="24"/>
          <w:szCs w:val="24"/>
          <w:lang w:eastAsia="en-US"/>
        </w:rPr>
      </w:pPr>
      <w:r>
        <w:rPr>
          <w:rFonts w:ascii="Calibri" w:eastAsia="Calibri" w:hAnsi="Calibri"/>
          <w:color w:val="000000"/>
          <w:sz w:val="24"/>
          <w:szCs w:val="24"/>
          <w:lang w:eastAsia="en-US"/>
        </w:rPr>
        <w:t>6</w:t>
      </w:r>
      <w:r w:rsidRPr="002E4B0F">
        <w:rPr>
          <w:rFonts w:ascii="Calibri" w:eastAsia="Calibri" w:hAnsi="Calibri"/>
          <w:color w:val="000000"/>
          <w:sz w:val="24"/>
          <w:szCs w:val="24"/>
          <w:lang w:eastAsia="en-US"/>
        </w:rPr>
        <w:t xml:space="preserve">.1. </w:t>
      </w:r>
      <w:r w:rsidRPr="002E4B0F">
        <w:rPr>
          <w:color w:val="000000"/>
          <w:spacing w:val="-10"/>
          <w:sz w:val="24"/>
          <w:szCs w:val="24"/>
          <w:lang w:eastAsia="en-US"/>
        </w:rPr>
        <w:t>При исполнении своих обязательств по настоящему Договору Стороны, их аффилированные лица, работники или посредники не осуществляют действий, которые в соответствии с законодательством могут быть квалифицированы как дача/получение взятки, коммерческий подкуп, а также действий, нарушающих требования законодательства о противодействии легализации (отмыванию) доходов, полученных преступным путем.</w:t>
      </w:r>
    </w:p>
    <w:p w14:paraId="06DBF964" w14:textId="7A7A1CF1" w:rsidR="002E4B0F" w:rsidRPr="002E4B0F" w:rsidRDefault="002E4B0F" w:rsidP="002E4B0F">
      <w:pPr>
        <w:widowControl w:val="0"/>
        <w:tabs>
          <w:tab w:val="left" w:pos="898"/>
        </w:tabs>
        <w:spacing w:before="0" w:after="0" w:line="307" w:lineRule="exact"/>
        <w:ind w:right="20" w:firstLine="0"/>
        <w:rPr>
          <w:spacing w:val="-10"/>
          <w:sz w:val="24"/>
          <w:szCs w:val="24"/>
          <w:lang w:eastAsia="en-US"/>
        </w:rPr>
      </w:pPr>
      <w:r>
        <w:rPr>
          <w:color w:val="000000"/>
          <w:spacing w:val="-10"/>
          <w:sz w:val="24"/>
          <w:szCs w:val="24"/>
          <w:lang w:eastAsia="en-US"/>
        </w:rPr>
        <w:t>6</w:t>
      </w:r>
      <w:r w:rsidRPr="002E4B0F">
        <w:rPr>
          <w:color w:val="000000"/>
          <w:spacing w:val="-10"/>
          <w:sz w:val="24"/>
          <w:szCs w:val="24"/>
          <w:lang w:eastAsia="en-US"/>
        </w:rPr>
        <w:t xml:space="preserve">.2. Каждая из Сторон настоящего Договора отказывается от стимулирования работников другой Стороны, в том числе путем предоставления денежных сумм, подарков, безвозмездного выполнения в их адрес (либо </w:t>
      </w:r>
      <w:r w:rsidRPr="002E4B0F">
        <w:rPr>
          <w:color w:val="000000"/>
          <w:spacing w:val="-10"/>
          <w:sz w:val="24"/>
          <w:szCs w:val="24"/>
          <w:lang w:eastAsia="en-US"/>
        </w:rPr>
        <w:lastRenderedPageBreak/>
        <w:t>адрес их родственников) работ (услуг) или другими, не поименованными в настоящем пункте способами, направленными на обеспечение выполнения этими работниками каких- либо действий в пользу стимулирующей их Стороны.</w:t>
      </w:r>
    </w:p>
    <w:p w14:paraId="3FFB3583" w14:textId="7973F319" w:rsidR="002E4B0F" w:rsidRPr="002E4B0F" w:rsidRDefault="002E4B0F" w:rsidP="002E4B0F">
      <w:pPr>
        <w:widowControl w:val="0"/>
        <w:tabs>
          <w:tab w:val="left" w:pos="889"/>
        </w:tabs>
        <w:spacing w:before="0" w:after="0" w:line="307" w:lineRule="exact"/>
        <w:ind w:right="20" w:firstLine="0"/>
        <w:rPr>
          <w:spacing w:val="-10"/>
          <w:sz w:val="24"/>
          <w:szCs w:val="24"/>
          <w:lang w:eastAsia="en-US"/>
        </w:rPr>
      </w:pPr>
      <w:r>
        <w:rPr>
          <w:color w:val="000000"/>
          <w:spacing w:val="-10"/>
          <w:sz w:val="24"/>
          <w:szCs w:val="24"/>
          <w:lang w:eastAsia="en-US"/>
        </w:rPr>
        <w:t>6</w:t>
      </w:r>
      <w:r w:rsidRPr="002E4B0F">
        <w:rPr>
          <w:color w:val="000000"/>
          <w:spacing w:val="-10"/>
          <w:sz w:val="24"/>
          <w:szCs w:val="24"/>
          <w:lang w:eastAsia="en-US"/>
        </w:rPr>
        <w:t>.3. В случае возникновения у Стороны Договора подозрений,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антикоррупционных условий не произошло или не произойдет. Данное подтверждение должно быть направлено в течение пятнадцати рабочих дней со дня получения письменного уведомления о нарушении антикоррупционных условий.</w:t>
      </w:r>
    </w:p>
    <w:p w14:paraId="2340C7AC" w14:textId="2EB31EF5" w:rsidR="002E4B0F" w:rsidRPr="002E4B0F" w:rsidRDefault="002E4B0F" w:rsidP="002E4B0F">
      <w:pPr>
        <w:widowControl w:val="0"/>
        <w:tabs>
          <w:tab w:val="left" w:pos="894"/>
        </w:tabs>
        <w:spacing w:before="0" w:after="0" w:line="307" w:lineRule="exact"/>
        <w:ind w:right="20" w:firstLine="0"/>
        <w:rPr>
          <w:spacing w:val="-10"/>
          <w:sz w:val="24"/>
          <w:szCs w:val="24"/>
          <w:lang w:eastAsia="en-US"/>
        </w:rPr>
      </w:pPr>
      <w:r>
        <w:rPr>
          <w:color w:val="000000"/>
          <w:spacing w:val="-10"/>
          <w:sz w:val="24"/>
          <w:szCs w:val="24"/>
          <w:lang w:eastAsia="en-US"/>
        </w:rPr>
        <w:t>6</w:t>
      </w:r>
      <w:r w:rsidRPr="002E4B0F">
        <w:rPr>
          <w:color w:val="000000"/>
          <w:spacing w:val="-10"/>
          <w:sz w:val="24"/>
          <w:szCs w:val="24"/>
          <w:lang w:eastAsia="en-US"/>
        </w:rPr>
        <w:t>.4. В случае нарушения одной Стороной условий антикоррупционной оговорки и/или неполучения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а также заявить требование о возмещении реального ущерба, возникшего в результате такого расторжения.</w:t>
      </w:r>
    </w:p>
    <w:p w14:paraId="5B9DA0F4" w14:textId="1E6BAFC5" w:rsidR="004C03A5" w:rsidRPr="00B322D1" w:rsidRDefault="002E4B0F" w:rsidP="00D122E2">
      <w:pPr>
        <w:pStyle w:val="1"/>
        <w:numPr>
          <w:ilvl w:val="0"/>
          <w:numId w:val="0"/>
        </w:numPr>
        <w:ind w:left="360"/>
      </w:pPr>
      <w:r>
        <w:t>7</w:t>
      </w:r>
      <w:r w:rsidR="004C03A5">
        <w:t xml:space="preserve">. </w:t>
      </w:r>
      <w:r w:rsidR="004C03A5" w:rsidRPr="00B322D1">
        <w:t>Заключительные положения</w:t>
      </w:r>
    </w:p>
    <w:p w14:paraId="493486A8" w14:textId="72B74B23" w:rsidR="004C03A5" w:rsidRPr="00717EFA" w:rsidRDefault="002E4B0F" w:rsidP="00C9191A">
      <w:pPr>
        <w:pStyle w:val="2"/>
        <w:numPr>
          <w:ilvl w:val="0"/>
          <w:numId w:val="0"/>
        </w:numPr>
        <w:rPr>
          <w:szCs w:val="22"/>
        </w:rPr>
      </w:pPr>
      <w:r>
        <w:t>7</w:t>
      </w:r>
      <w:r w:rsidR="004C03A5">
        <w:t>.1. Договор</w:t>
      </w:r>
      <w:r w:rsidR="004C03A5" w:rsidRPr="00B322D1">
        <w:t xml:space="preserve"> вступает в силу и становится обязательным для сторон с момента его заключения и действует </w:t>
      </w:r>
      <w:r w:rsidR="004C03A5" w:rsidRPr="00717EFA">
        <w:rPr>
          <w:szCs w:val="22"/>
        </w:rPr>
        <w:t>до полного исполнения обязательств.</w:t>
      </w:r>
    </w:p>
    <w:p w14:paraId="7F1EC8F3" w14:textId="616FA74C" w:rsidR="004C03A5" w:rsidRPr="00717EFA" w:rsidRDefault="002E4B0F" w:rsidP="00C9191A">
      <w:pPr>
        <w:pStyle w:val="2"/>
        <w:numPr>
          <w:ilvl w:val="0"/>
          <w:numId w:val="0"/>
        </w:numPr>
        <w:rPr>
          <w:szCs w:val="22"/>
        </w:rPr>
      </w:pPr>
      <w:r>
        <w:rPr>
          <w:szCs w:val="22"/>
        </w:rPr>
        <w:t>7</w:t>
      </w:r>
      <w:r w:rsidR="004C03A5" w:rsidRPr="00717EFA">
        <w:rPr>
          <w:szCs w:val="22"/>
        </w:rPr>
        <w:t>.</w:t>
      </w:r>
      <w:r w:rsidR="004C03A5">
        <w:rPr>
          <w:szCs w:val="22"/>
        </w:rPr>
        <w:t>2</w:t>
      </w:r>
      <w:r w:rsidR="004C03A5" w:rsidRPr="00717EFA">
        <w:rPr>
          <w:szCs w:val="22"/>
        </w:rPr>
        <w:t>. Перечень приложений к Договору</w:t>
      </w:r>
      <w:r w:rsidR="00C9191A">
        <w:rPr>
          <w:szCs w:val="22"/>
        </w:rPr>
        <w:t>:</w:t>
      </w:r>
    </w:p>
    <w:p w14:paraId="5B0FFE06" w14:textId="16C3B4DD" w:rsidR="004C03A5" w:rsidRPr="00717EFA" w:rsidRDefault="002E4B0F" w:rsidP="00C9191A">
      <w:pPr>
        <w:pStyle w:val="3"/>
        <w:numPr>
          <w:ilvl w:val="0"/>
          <w:numId w:val="0"/>
        </w:numPr>
      </w:pPr>
      <w:r>
        <w:t>7</w:t>
      </w:r>
      <w:r w:rsidR="004C03A5" w:rsidRPr="00717EFA">
        <w:t>.</w:t>
      </w:r>
      <w:r w:rsidR="004C03A5">
        <w:t>2</w:t>
      </w:r>
      <w:r w:rsidR="004C03A5" w:rsidRPr="00717EFA">
        <w:t>.1. Приложение № </w:t>
      </w:r>
      <w:r w:rsidR="0070379D">
        <w:fldChar w:fldCharType="begin" w:fldLock="1"/>
      </w:r>
      <w:r w:rsidR="0070379D">
        <w:instrText xml:space="preserve"> REF _ref_16787711 \h \n \!  \* MERGEFORMAT </w:instrText>
      </w:r>
      <w:r w:rsidR="0070379D">
        <w:fldChar w:fldCharType="separate"/>
      </w:r>
      <w:r w:rsidR="004C03A5" w:rsidRPr="00717EFA">
        <w:t>1</w:t>
      </w:r>
      <w:r w:rsidR="0070379D">
        <w:fldChar w:fldCharType="end"/>
      </w:r>
      <w:r w:rsidR="004C03A5" w:rsidRPr="00717EFA">
        <w:t> Задание на выполнение работы</w:t>
      </w:r>
      <w:r w:rsidR="00C9191A">
        <w:t>;</w:t>
      </w:r>
    </w:p>
    <w:p w14:paraId="0F910DD1" w14:textId="45A8E90B" w:rsidR="004C03A5" w:rsidRPr="004B7B70" w:rsidRDefault="002E4B0F" w:rsidP="00C9191A">
      <w:pPr>
        <w:pStyle w:val="3"/>
        <w:numPr>
          <w:ilvl w:val="0"/>
          <w:numId w:val="0"/>
        </w:numPr>
        <w:rPr>
          <w:bCs w:val="0"/>
        </w:rPr>
      </w:pPr>
      <w:r>
        <w:t>7</w:t>
      </w:r>
      <w:r w:rsidR="004C03A5" w:rsidRPr="00717EFA">
        <w:t>.</w:t>
      </w:r>
      <w:r w:rsidR="004C03A5">
        <w:t>2</w:t>
      </w:r>
      <w:r w:rsidR="004C03A5" w:rsidRPr="00717EFA">
        <w:t>.2. Приложение № </w:t>
      </w:r>
      <w:r w:rsidR="0070379D">
        <w:fldChar w:fldCharType="begin" w:fldLock="1"/>
      </w:r>
      <w:r w:rsidR="0070379D">
        <w:instrText xml:space="preserve"> REF _ref_16787713 \h \n \!  \* MERGEFORMAT </w:instrText>
      </w:r>
      <w:r w:rsidR="0070379D">
        <w:fldChar w:fldCharType="separate"/>
      </w:r>
      <w:r w:rsidR="004C03A5" w:rsidRPr="00717EFA">
        <w:t>2</w:t>
      </w:r>
      <w:r w:rsidR="0070379D">
        <w:fldChar w:fldCharType="end"/>
      </w:r>
      <w:r w:rsidR="004C03A5" w:rsidRPr="00717EFA">
        <w:t xml:space="preserve"> </w:t>
      </w:r>
      <w:r w:rsidR="003F3CA2">
        <w:t>:</w:t>
      </w:r>
      <w:r w:rsidR="00A054C8">
        <w:t xml:space="preserve"> </w:t>
      </w:r>
      <w:r w:rsidR="003F3CA2">
        <w:t>_</w:t>
      </w:r>
      <w:r w:rsidR="00C9191A">
        <w:t>Локальный сметный расчет</w:t>
      </w:r>
      <w:r w:rsidR="003F3CA2">
        <w:t xml:space="preserve"> на </w:t>
      </w:r>
      <w:r w:rsidR="002943FF" w:rsidRPr="004B7B70">
        <w:rPr>
          <w:bCs w:val="0"/>
        </w:rPr>
        <w:t xml:space="preserve">текущий ремонт </w:t>
      </w:r>
      <w:r w:rsidR="009942C9">
        <w:rPr>
          <w:bCs w:val="0"/>
        </w:rPr>
        <w:t>___________________________</w:t>
      </w:r>
    </w:p>
    <w:p w14:paraId="4ACBB20A" w14:textId="2507A5E1" w:rsidR="004C03A5" w:rsidRDefault="002E4B0F" w:rsidP="008821FE">
      <w:pPr>
        <w:ind w:firstLine="0"/>
        <w:jc w:val="center"/>
        <w:rPr>
          <w:b/>
          <w:sz w:val="24"/>
          <w:szCs w:val="24"/>
        </w:rPr>
      </w:pPr>
      <w:r>
        <w:rPr>
          <w:b/>
          <w:sz w:val="24"/>
          <w:szCs w:val="24"/>
        </w:rPr>
        <w:t>8</w:t>
      </w:r>
      <w:r w:rsidR="004C03A5" w:rsidRPr="00717EFA">
        <w:rPr>
          <w:b/>
          <w:sz w:val="24"/>
          <w:szCs w:val="24"/>
        </w:rPr>
        <w:t>. Адреса и реквизиты сторон</w:t>
      </w:r>
    </w:p>
    <w:tbl>
      <w:tblPr>
        <w:tblW w:w="5217" w:type="pct"/>
        <w:tblInd w:w="-108" w:type="dxa"/>
        <w:tblLook w:val="00A0" w:firstRow="1" w:lastRow="0" w:firstColumn="1" w:lastColumn="0" w:noHBand="0" w:noVBand="0"/>
      </w:tblPr>
      <w:tblGrid>
        <w:gridCol w:w="112"/>
        <w:gridCol w:w="5384"/>
        <w:gridCol w:w="5152"/>
      </w:tblGrid>
      <w:tr w:rsidR="004C03A5" w14:paraId="1B9DBA28" w14:textId="77777777" w:rsidTr="00EB1ED2">
        <w:trPr>
          <w:gridBefore w:val="1"/>
          <w:wBefore w:w="53" w:type="pct"/>
        </w:trPr>
        <w:tc>
          <w:tcPr>
            <w:tcW w:w="2528" w:type="pct"/>
          </w:tcPr>
          <w:p w14:paraId="0379FC6F" w14:textId="1DB3E684" w:rsidR="004C03A5" w:rsidRDefault="004C03A5">
            <w:pPr>
              <w:pStyle w:val="Normalunindented"/>
              <w:keepNext/>
              <w:spacing w:before="0" w:after="0" w:line="240" w:lineRule="auto"/>
              <w:jc w:val="center"/>
            </w:pPr>
          </w:p>
        </w:tc>
        <w:tc>
          <w:tcPr>
            <w:tcW w:w="2419" w:type="pct"/>
          </w:tcPr>
          <w:p w14:paraId="79D5D6C8" w14:textId="0A69F3A0" w:rsidR="004C03A5" w:rsidRDefault="004C03A5">
            <w:pPr>
              <w:pStyle w:val="Normalunindented"/>
              <w:keepNext/>
              <w:spacing w:before="0" w:after="0" w:line="240" w:lineRule="auto"/>
              <w:jc w:val="center"/>
            </w:pPr>
          </w:p>
        </w:tc>
      </w:tr>
      <w:tr w:rsidR="00007357" w14:paraId="567B4019" w14:textId="77777777" w:rsidTr="00EB1ED2">
        <w:trPr>
          <w:gridBefore w:val="1"/>
          <w:wBefore w:w="53" w:type="pct"/>
        </w:trPr>
        <w:tc>
          <w:tcPr>
            <w:tcW w:w="2528" w:type="pct"/>
          </w:tcPr>
          <w:p w14:paraId="5A7700E5" w14:textId="79483B44" w:rsidR="00007357" w:rsidRDefault="00007357" w:rsidP="00007357">
            <w:pPr>
              <w:pStyle w:val="Normalunindented"/>
              <w:keepNext/>
              <w:spacing w:before="0" w:after="0" w:line="240" w:lineRule="auto"/>
              <w:jc w:val="left"/>
            </w:pPr>
            <w:r>
              <w:rPr>
                <w:b/>
              </w:rPr>
              <w:t>Заказчик</w:t>
            </w:r>
          </w:p>
        </w:tc>
        <w:tc>
          <w:tcPr>
            <w:tcW w:w="2419" w:type="pct"/>
          </w:tcPr>
          <w:p w14:paraId="10C7A7C1" w14:textId="631688D3" w:rsidR="00007357" w:rsidRDefault="00007357" w:rsidP="00B43151">
            <w:pPr>
              <w:pStyle w:val="Normalunindented"/>
              <w:keepNext/>
              <w:spacing w:before="0" w:after="0" w:line="240" w:lineRule="auto"/>
              <w:ind w:left="-57" w:firstLine="57"/>
              <w:jc w:val="left"/>
            </w:pPr>
            <w:r>
              <w:rPr>
                <w:b/>
              </w:rPr>
              <w:t>Подрядчик</w:t>
            </w:r>
          </w:p>
        </w:tc>
      </w:tr>
      <w:tr w:rsidR="00EB1ED2" w14:paraId="69FC4FE5" w14:textId="77777777" w:rsidTr="00EB1ED2">
        <w:trPr>
          <w:gridBefore w:val="1"/>
          <w:wBefore w:w="53" w:type="pct"/>
        </w:trPr>
        <w:tc>
          <w:tcPr>
            <w:tcW w:w="2528" w:type="pct"/>
          </w:tcPr>
          <w:p w14:paraId="728C00DC" w14:textId="77777777" w:rsidR="00EB1ED2" w:rsidRDefault="00EB1ED2" w:rsidP="00EB1ED2">
            <w:pPr>
              <w:pStyle w:val="Normalunindented"/>
              <w:keepNext/>
              <w:spacing w:before="0" w:after="0" w:line="240" w:lineRule="auto"/>
              <w:jc w:val="left"/>
            </w:pPr>
            <w:r>
              <w:t>Государственное бюджетное учреждение социального обслуживания Владимирской области «Владимирский психоневрологический интернат»</w:t>
            </w:r>
          </w:p>
          <w:p w14:paraId="0009DB95" w14:textId="668C82F8" w:rsidR="00EB1ED2" w:rsidRDefault="00EB1ED2" w:rsidP="00EB1ED2">
            <w:pPr>
              <w:pStyle w:val="Normalunindented"/>
              <w:keepNext/>
              <w:spacing w:before="0" w:after="0" w:line="240" w:lineRule="auto"/>
              <w:jc w:val="left"/>
            </w:pPr>
            <w:r>
              <w:t>Юридический адрес: г. 60024. Владимир, ул. Чапаева, д.4</w:t>
            </w:r>
          </w:p>
          <w:p w14:paraId="153986B9" w14:textId="26A2D68D" w:rsidR="00EB1ED2" w:rsidRDefault="00EB1ED2" w:rsidP="00EB1ED2">
            <w:pPr>
              <w:pStyle w:val="Normalunindented"/>
              <w:keepNext/>
              <w:spacing w:before="0" w:after="0" w:line="240" w:lineRule="auto"/>
              <w:jc w:val="left"/>
            </w:pPr>
            <w:r>
              <w:t>Почтовый адрес: 600024, г. Владимир, ул. Чапаева, д.4</w:t>
            </w:r>
          </w:p>
          <w:p w14:paraId="5AF22566" w14:textId="77777777" w:rsidR="00EB1ED2" w:rsidRDefault="00EB1ED2" w:rsidP="00EB1ED2">
            <w:pPr>
              <w:pStyle w:val="Normalunindented"/>
              <w:keepNext/>
              <w:spacing w:before="0" w:after="0" w:line="240" w:lineRule="auto"/>
              <w:jc w:val="left"/>
            </w:pPr>
            <w:r>
              <w:t>Телефон (4922) 777-496 Факс (4922) 54-56-15</w:t>
            </w:r>
          </w:p>
          <w:p w14:paraId="16919869" w14:textId="77777777" w:rsidR="00EB1ED2" w:rsidRDefault="00EB1ED2" w:rsidP="00EB1ED2">
            <w:pPr>
              <w:pStyle w:val="Normalunindented"/>
              <w:keepNext/>
              <w:spacing w:before="0" w:after="0" w:line="240" w:lineRule="auto"/>
              <w:jc w:val="left"/>
            </w:pPr>
            <w:r>
              <w:t>Электронная почта oguvpni@gmail.com</w:t>
            </w:r>
          </w:p>
          <w:p w14:paraId="6A90BA0D" w14:textId="77777777" w:rsidR="00EB1ED2" w:rsidRDefault="00EB1ED2" w:rsidP="00EB1ED2">
            <w:pPr>
              <w:pStyle w:val="Normalunindented"/>
              <w:keepNext/>
              <w:spacing w:before="0" w:after="0" w:line="240" w:lineRule="auto"/>
              <w:jc w:val="left"/>
            </w:pPr>
            <w:r>
              <w:t>ОГРН 1033301819748</w:t>
            </w:r>
          </w:p>
          <w:p w14:paraId="4D3E709E" w14:textId="77777777" w:rsidR="00EB1ED2" w:rsidRDefault="00EB1ED2" w:rsidP="00EB1ED2">
            <w:pPr>
              <w:pStyle w:val="Normalunindented"/>
              <w:keepNext/>
              <w:spacing w:before="0" w:after="0" w:line="240" w:lineRule="auto"/>
              <w:jc w:val="left"/>
            </w:pPr>
            <w:r>
              <w:t>ИНН 3327102302 КПП 332701001</w:t>
            </w:r>
          </w:p>
          <w:p w14:paraId="6F734CD0" w14:textId="77777777" w:rsidR="00EB1ED2" w:rsidRDefault="00EB1ED2" w:rsidP="00EB1ED2">
            <w:pPr>
              <w:pStyle w:val="Normalunindented"/>
              <w:keepNext/>
              <w:spacing w:before="0" w:after="0" w:line="240" w:lineRule="auto"/>
              <w:jc w:val="left"/>
            </w:pPr>
            <w:r>
              <w:t xml:space="preserve">МФ ВО (ГБУСОВО «Владимирский ПНИ» </w:t>
            </w:r>
          </w:p>
          <w:p w14:paraId="3556CB96" w14:textId="09810336" w:rsidR="00EB1ED2" w:rsidRDefault="00EB1ED2" w:rsidP="00EB1ED2">
            <w:pPr>
              <w:pStyle w:val="Normalunindented"/>
              <w:keepNext/>
              <w:spacing w:before="0" w:after="0" w:line="240" w:lineRule="auto"/>
              <w:jc w:val="left"/>
            </w:pPr>
            <w:r>
              <w:t>л/с 20286У45850)</w:t>
            </w:r>
          </w:p>
          <w:p w14:paraId="5DCD156D" w14:textId="77777777" w:rsidR="00EB1ED2" w:rsidRDefault="00EB1ED2" w:rsidP="00EB1ED2">
            <w:pPr>
              <w:pStyle w:val="Normalunindented"/>
              <w:keepNext/>
              <w:spacing w:before="0" w:after="0" w:line="240" w:lineRule="auto"/>
              <w:jc w:val="left"/>
            </w:pPr>
            <w:r>
              <w:t>Р/с 03224643170000002800</w:t>
            </w:r>
          </w:p>
          <w:p w14:paraId="1FBBF1EF" w14:textId="77777777" w:rsidR="00EB1ED2" w:rsidRDefault="00EB1ED2" w:rsidP="00EB1ED2">
            <w:pPr>
              <w:pStyle w:val="Normalunindented"/>
              <w:keepNext/>
              <w:spacing w:before="0" w:after="0" w:line="240" w:lineRule="auto"/>
              <w:jc w:val="left"/>
            </w:pPr>
            <w:r>
              <w:t>ОТДЕЛЕНИЕ ВЛАДИМИР БАНКА РОССИИ / УФК по Владимирской области г. Владимир</w:t>
            </w:r>
          </w:p>
          <w:p w14:paraId="083D108E" w14:textId="77777777" w:rsidR="00EB1ED2" w:rsidRDefault="00EB1ED2" w:rsidP="00EB1ED2">
            <w:pPr>
              <w:pStyle w:val="Normalunindented"/>
              <w:keepNext/>
              <w:spacing w:before="0" w:after="0" w:line="240" w:lineRule="auto"/>
              <w:jc w:val="left"/>
            </w:pPr>
            <w:r>
              <w:t xml:space="preserve">кор/с 40102810945370000020  </w:t>
            </w:r>
          </w:p>
          <w:p w14:paraId="535318F7" w14:textId="77777777" w:rsidR="00EB1ED2" w:rsidRDefault="00EB1ED2" w:rsidP="00EB1ED2">
            <w:pPr>
              <w:pStyle w:val="Normalunindented"/>
              <w:keepNext/>
              <w:spacing w:before="0" w:after="0" w:line="240" w:lineRule="auto"/>
              <w:jc w:val="left"/>
            </w:pPr>
            <w:r>
              <w:t>БИК 011708377   ОКТМО 17701000</w:t>
            </w:r>
          </w:p>
          <w:p w14:paraId="0DDAAFBE" w14:textId="29B0C9F0" w:rsidR="00EB1ED2" w:rsidRDefault="00EB1ED2" w:rsidP="00EB1ED2">
            <w:pPr>
              <w:pStyle w:val="Normalunindented"/>
              <w:keepNext/>
              <w:spacing w:before="0" w:after="0" w:line="240" w:lineRule="auto"/>
              <w:jc w:val="left"/>
            </w:pPr>
          </w:p>
        </w:tc>
        <w:tc>
          <w:tcPr>
            <w:tcW w:w="2419" w:type="pct"/>
          </w:tcPr>
          <w:p w14:paraId="7C692D50" w14:textId="730E8659" w:rsidR="00EB1ED2" w:rsidRDefault="00EB1ED2" w:rsidP="00EB1ED2">
            <w:pPr>
              <w:pStyle w:val="Normalunindented"/>
              <w:keepNext/>
              <w:spacing w:before="0" w:after="0" w:line="240" w:lineRule="auto"/>
              <w:jc w:val="left"/>
            </w:pPr>
          </w:p>
        </w:tc>
      </w:tr>
      <w:tr w:rsidR="00EB1ED2" w14:paraId="5E447066" w14:textId="77777777" w:rsidTr="00EB1E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81" w:type="pct"/>
            <w:gridSpan w:val="2"/>
            <w:tcBorders>
              <w:top w:val="nil"/>
              <w:left w:val="nil"/>
              <w:bottom w:val="nil"/>
              <w:right w:val="nil"/>
            </w:tcBorders>
          </w:tcPr>
          <w:p w14:paraId="0298D9DE" w14:textId="7B1CC478" w:rsidR="00EB1ED2" w:rsidRDefault="00EB1ED2" w:rsidP="00EB1ED2">
            <w:pPr>
              <w:pStyle w:val="Normalunindented"/>
              <w:keepNext/>
              <w:spacing w:before="0" w:after="0" w:line="240" w:lineRule="auto"/>
              <w:jc w:val="left"/>
              <w:rPr>
                <w:u w:val="single"/>
              </w:rPr>
            </w:pPr>
            <w:r>
              <w:t>от имени Заказчика:</w:t>
            </w:r>
            <w:r>
              <w:br/>
            </w:r>
            <w:r>
              <w:rPr>
                <w:u w:val="single"/>
              </w:rPr>
              <w:t>    Директор  учреждения </w:t>
            </w:r>
          </w:p>
          <w:p w14:paraId="3CEAC0D6" w14:textId="77777777" w:rsidR="00EB1ED2" w:rsidRDefault="00EB1ED2" w:rsidP="00EB1ED2">
            <w:pPr>
              <w:pStyle w:val="Normalunindented"/>
              <w:keepNext/>
              <w:spacing w:before="0" w:after="0" w:line="240" w:lineRule="auto"/>
              <w:jc w:val="left"/>
            </w:pPr>
          </w:p>
          <w:p w14:paraId="08AF1CE1" w14:textId="33432461" w:rsidR="00EB1ED2" w:rsidRDefault="00EB1ED2" w:rsidP="00EB1ED2">
            <w:pPr>
              <w:keepNext/>
              <w:spacing w:before="0" w:after="0" w:line="240" w:lineRule="auto"/>
              <w:jc w:val="left"/>
            </w:pPr>
            <w:r>
              <w:rPr>
                <w:u w:val="single"/>
              </w:rPr>
              <w:t>                           </w:t>
            </w:r>
            <w:r>
              <w:t xml:space="preserve"> /</w:t>
            </w:r>
            <w:r>
              <w:rPr>
                <w:u w:val="single"/>
              </w:rPr>
              <w:t>        И.В. Морозова         </w:t>
            </w:r>
            <w:r>
              <w:t>/</w:t>
            </w:r>
            <w:r>
              <w:br/>
              <w:t>М.П.</w:t>
            </w:r>
          </w:p>
        </w:tc>
        <w:tc>
          <w:tcPr>
            <w:tcW w:w="2419" w:type="pct"/>
            <w:tcBorders>
              <w:top w:val="nil"/>
              <w:left w:val="nil"/>
              <w:bottom w:val="nil"/>
              <w:right w:val="nil"/>
            </w:tcBorders>
          </w:tcPr>
          <w:p w14:paraId="028BE9F3" w14:textId="77777777" w:rsidR="00EB1ED2" w:rsidRPr="00926133" w:rsidRDefault="00EB1ED2" w:rsidP="00EB1ED2">
            <w:pPr>
              <w:pStyle w:val="Normalunindented"/>
              <w:keepNext/>
              <w:spacing w:before="0" w:after="0" w:line="240" w:lineRule="auto"/>
              <w:jc w:val="left"/>
            </w:pPr>
            <w:r w:rsidRPr="00926133">
              <w:t xml:space="preserve">от имени Подрядчика:   </w:t>
            </w:r>
          </w:p>
          <w:p w14:paraId="4C9AB3B2" w14:textId="77777777" w:rsidR="00EB1ED2" w:rsidRDefault="00EB1ED2" w:rsidP="00EB1ED2">
            <w:pPr>
              <w:pStyle w:val="Normalunindented"/>
              <w:keepNext/>
              <w:spacing w:before="0" w:after="0" w:line="240" w:lineRule="auto"/>
              <w:jc w:val="left"/>
            </w:pPr>
          </w:p>
          <w:p w14:paraId="65EC88C7" w14:textId="77777777" w:rsidR="00EB1ED2" w:rsidRPr="00926133" w:rsidRDefault="00EB1ED2" w:rsidP="00EB1ED2">
            <w:pPr>
              <w:pStyle w:val="Normalunindented"/>
              <w:keepNext/>
              <w:spacing w:before="0" w:after="0" w:line="240" w:lineRule="auto"/>
              <w:jc w:val="left"/>
            </w:pPr>
          </w:p>
          <w:p w14:paraId="3E4819AD" w14:textId="27000F33" w:rsidR="00EB1ED2" w:rsidRPr="00926133" w:rsidRDefault="00EB1ED2" w:rsidP="00EB1ED2">
            <w:pPr>
              <w:keepNext/>
              <w:spacing w:before="0" w:after="0" w:line="240" w:lineRule="auto"/>
              <w:jc w:val="left"/>
              <w:rPr>
                <w:u w:val="single"/>
              </w:rPr>
            </w:pPr>
            <w:r w:rsidRPr="00926133">
              <w:rPr>
                <w:u w:val="single"/>
              </w:rPr>
              <w:t xml:space="preserve">                                   /    </w:t>
            </w:r>
            <w:r w:rsidR="00D72207">
              <w:rPr>
                <w:u w:val="single"/>
              </w:rPr>
              <w:t>_________</w:t>
            </w:r>
            <w:r w:rsidRPr="00926133">
              <w:rPr>
                <w:u w:val="single"/>
              </w:rPr>
              <w:t xml:space="preserve"> /       </w:t>
            </w:r>
          </w:p>
          <w:p w14:paraId="40F3A66D" w14:textId="56B4B64C" w:rsidR="00EB1ED2" w:rsidRDefault="00EB1ED2" w:rsidP="00EB1ED2">
            <w:pPr>
              <w:keepNext/>
              <w:spacing w:before="0" w:after="0" w:line="240" w:lineRule="auto"/>
              <w:jc w:val="left"/>
            </w:pPr>
            <w:r w:rsidRPr="00926133">
              <w:t>.</w:t>
            </w:r>
          </w:p>
        </w:tc>
      </w:tr>
    </w:tbl>
    <w:p w14:paraId="5B5241BD" w14:textId="74B0B592" w:rsidR="008821FE" w:rsidRDefault="008821FE" w:rsidP="00717EFA">
      <w:pPr>
        <w:jc w:val="right"/>
      </w:pPr>
      <w:r>
        <w:br w:type="page"/>
      </w:r>
    </w:p>
    <w:p w14:paraId="3A32A8B0" w14:textId="77777777" w:rsidR="008821FE" w:rsidRDefault="008821FE" w:rsidP="00717EFA">
      <w:pPr>
        <w:jc w:val="right"/>
      </w:pPr>
    </w:p>
    <w:p w14:paraId="19C23D7A" w14:textId="00A01E4B" w:rsidR="004C03A5" w:rsidRDefault="004C03A5" w:rsidP="00717EFA">
      <w:pPr>
        <w:jc w:val="right"/>
      </w:pPr>
      <w:r>
        <w:t xml:space="preserve">Приложение № </w:t>
      </w:r>
      <w:r w:rsidR="007B134A">
        <w:fldChar w:fldCharType="begin" w:fldLock="1"/>
      </w:r>
      <w:r>
        <w:instrText xml:space="preserve"> REF _ref_16787711 \h \n \! </w:instrText>
      </w:r>
      <w:r w:rsidR="007B134A">
        <w:fldChar w:fldCharType="separate"/>
      </w:r>
      <w:r>
        <w:t>1</w:t>
      </w:r>
      <w:r w:rsidR="007B134A">
        <w:fldChar w:fldCharType="end"/>
      </w:r>
      <w:r>
        <w:br/>
        <w:t>к д</w:t>
      </w:r>
      <w:r w:rsidR="009F458B">
        <w:t>оговору на выполнение работ</w:t>
      </w:r>
      <w:r w:rsidR="009F458B">
        <w:br/>
        <w:t xml:space="preserve">№ </w:t>
      </w:r>
      <w:r w:rsidR="00D72207">
        <w:t>__</w:t>
      </w:r>
      <w:r w:rsidR="00007357">
        <w:t xml:space="preserve"> </w:t>
      </w:r>
      <w:r w:rsidR="00016C37">
        <w:t>от "</w:t>
      </w:r>
      <w:r w:rsidR="00D72207">
        <w:t>___</w:t>
      </w:r>
      <w:r w:rsidR="00F1073D">
        <w:t>"</w:t>
      </w:r>
      <w:r>
        <w:t xml:space="preserve"> </w:t>
      </w:r>
      <w:r w:rsidR="00D72207">
        <w:t>________</w:t>
      </w:r>
      <w:r w:rsidR="00007357">
        <w:t xml:space="preserve"> </w:t>
      </w:r>
      <w:r>
        <w:t>20</w:t>
      </w:r>
      <w:r w:rsidR="0051356B">
        <w:t>2</w:t>
      </w:r>
      <w:r w:rsidR="00EB1ED2">
        <w:t>5</w:t>
      </w:r>
      <w:r>
        <w:t xml:space="preserve"> г.</w:t>
      </w:r>
    </w:p>
    <w:p w14:paraId="4BBD3654" w14:textId="77777777" w:rsidR="004C03A5" w:rsidRDefault="004C03A5" w:rsidP="00717EFA">
      <w:pPr>
        <w:pStyle w:val="a3"/>
      </w:pPr>
      <w:r>
        <w:t>Задание на выполнение работы</w:t>
      </w:r>
    </w:p>
    <w:p w14:paraId="34DA1985" w14:textId="77777777" w:rsidR="004C03A5" w:rsidRDefault="004C03A5" w:rsidP="00717EFA">
      <w:pPr>
        <w:pStyle w:val="heading1normal"/>
        <w:numPr>
          <w:ilvl w:val="0"/>
          <w:numId w:val="3"/>
        </w:numPr>
      </w:pPr>
      <w:r>
        <w:t>Подрядчик обязуется по заданию Заказчика выполнить следующие работы, и сдать их результат Заказчику:</w:t>
      </w:r>
    </w:p>
    <w:tbl>
      <w:tblPr>
        <w:tblW w:w="5237" w:type="pct"/>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426"/>
        <w:gridCol w:w="3956"/>
        <w:gridCol w:w="1880"/>
        <w:gridCol w:w="4410"/>
      </w:tblGrid>
      <w:tr w:rsidR="00EB1ED2" w14:paraId="6E27E42E" w14:textId="77777777" w:rsidTr="00561941">
        <w:tc>
          <w:tcPr>
            <w:tcW w:w="213" w:type="pct"/>
            <w:vAlign w:val="center"/>
          </w:tcPr>
          <w:p w14:paraId="2E11D776" w14:textId="77777777" w:rsidR="004C03A5" w:rsidRDefault="004C03A5" w:rsidP="00922A21">
            <w:pPr>
              <w:pStyle w:val="Normalunindented"/>
              <w:keepNext/>
              <w:jc w:val="center"/>
            </w:pPr>
            <w:r>
              <w:t>№</w:t>
            </w:r>
          </w:p>
        </w:tc>
        <w:tc>
          <w:tcPr>
            <w:tcW w:w="1671" w:type="pct"/>
            <w:vAlign w:val="center"/>
          </w:tcPr>
          <w:p w14:paraId="7D83A307" w14:textId="77777777" w:rsidR="004C03A5" w:rsidRDefault="004C03A5" w:rsidP="00922A21">
            <w:pPr>
              <w:pStyle w:val="Normalunindented"/>
              <w:keepNext/>
              <w:jc w:val="center"/>
            </w:pPr>
            <w:r>
              <w:t>Содержание (вид) работы</w:t>
            </w:r>
          </w:p>
        </w:tc>
        <w:tc>
          <w:tcPr>
            <w:tcW w:w="989" w:type="pct"/>
            <w:vAlign w:val="center"/>
          </w:tcPr>
          <w:p w14:paraId="3E124997" w14:textId="77777777" w:rsidR="004C03A5" w:rsidRDefault="004C03A5" w:rsidP="00922A21">
            <w:pPr>
              <w:pStyle w:val="Normalunindented"/>
              <w:keepNext/>
              <w:jc w:val="center"/>
            </w:pPr>
            <w:r>
              <w:t>Объем</w:t>
            </w:r>
          </w:p>
        </w:tc>
        <w:tc>
          <w:tcPr>
            <w:tcW w:w="2127" w:type="pct"/>
            <w:vAlign w:val="center"/>
          </w:tcPr>
          <w:p w14:paraId="5E9DFE0B" w14:textId="77777777" w:rsidR="004C03A5" w:rsidRDefault="004C03A5" w:rsidP="00922A21">
            <w:pPr>
              <w:pStyle w:val="Normalunindented"/>
              <w:jc w:val="center"/>
            </w:pPr>
            <w:r>
              <w:t>Требования к качеству</w:t>
            </w:r>
            <w:r>
              <w:br/>
              <w:t>работы (обязательные требования, нормативный акт, свойства)</w:t>
            </w:r>
          </w:p>
        </w:tc>
      </w:tr>
      <w:tr w:rsidR="00EB1ED2" w14:paraId="68052D2C" w14:textId="77777777" w:rsidTr="00561941">
        <w:tc>
          <w:tcPr>
            <w:tcW w:w="213" w:type="pct"/>
          </w:tcPr>
          <w:p w14:paraId="0B69A00A" w14:textId="77777777" w:rsidR="004C03A5" w:rsidRPr="00F304D9" w:rsidRDefault="004C03A5" w:rsidP="00922A21">
            <w:pPr>
              <w:pStyle w:val="Normalunindented"/>
              <w:keepNext/>
              <w:jc w:val="center"/>
            </w:pPr>
            <w:r>
              <w:t>1.</w:t>
            </w:r>
          </w:p>
        </w:tc>
        <w:tc>
          <w:tcPr>
            <w:tcW w:w="1671" w:type="pct"/>
          </w:tcPr>
          <w:p w14:paraId="6E2D65B0" w14:textId="0FDF98EF" w:rsidR="004C03A5" w:rsidRPr="0029240B" w:rsidRDefault="004C03A5" w:rsidP="00FD1925">
            <w:pPr>
              <w:pStyle w:val="Normalunindented"/>
              <w:keepNext/>
            </w:pPr>
            <w:r w:rsidRPr="0029240B">
              <w:rPr>
                <w:noProof/>
              </w:rPr>
              <w:t xml:space="preserve">Выполнение работ по </w:t>
            </w:r>
            <w:r w:rsidR="00014067" w:rsidRPr="00014067">
              <w:rPr>
                <w:noProof/>
              </w:rPr>
              <w:t>текущему ремонту</w:t>
            </w:r>
            <w:r w:rsidR="004B7B70">
              <w:rPr>
                <w:noProof/>
              </w:rPr>
              <w:t xml:space="preserve"> </w:t>
            </w:r>
            <w:r w:rsidR="00D72207">
              <w:rPr>
                <w:noProof/>
              </w:rPr>
              <w:t>__________________________________</w:t>
            </w:r>
            <w:r w:rsidR="004B7B70" w:rsidRPr="004B7B70">
              <w:rPr>
                <w:bCs/>
                <w:noProof/>
              </w:rPr>
              <w:t xml:space="preserve"> ГБУСОВО «Владимирский ПНИ</w:t>
            </w:r>
            <w:r w:rsidR="004B7B70" w:rsidRPr="004B7B70">
              <w:rPr>
                <w:b/>
                <w:noProof/>
              </w:rPr>
              <w:t>»</w:t>
            </w:r>
            <w:r w:rsidRPr="0029240B">
              <w:rPr>
                <w:noProof/>
              </w:rPr>
              <w:t xml:space="preserve"> по адресу: г.Владимир, ул. Чапаева,  д.4</w:t>
            </w:r>
          </w:p>
        </w:tc>
        <w:tc>
          <w:tcPr>
            <w:tcW w:w="989" w:type="pct"/>
          </w:tcPr>
          <w:p w14:paraId="5EA30AC5" w14:textId="2262F640" w:rsidR="004C03A5" w:rsidRPr="00F304D9" w:rsidRDefault="004C03A5" w:rsidP="00477387">
            <w:pPr>
              <w:pStyle w:val="Normalunindented"/>
              <w:keepNext/>
              <w:jc w:val="center"/>
            </w:pPr>
            <w:r>
              <w:t>В соответствии со смет</w:t>
            </w:r>
            <w:r w:rsidR="003F3CA2">
              <w:t>н</w:t>
            </w:r>
            <w:r>
              <w:t>о</w:t>
            </w:r>
            <w:r w:rsidR="003F3CA2">
              <w:t>й документацией</w:t>
            </w:r>
          </w:p>
        </w:tc>
        <w:tc>
          <w:tcPr>
            <w:tcW w:w="2127" w:type="pct"/>
          </w:tcPr>
          <w:p w14:paraId="2FE10EE5" w14:textId="77777777" w:rsidR="004C03A5" w:rsidRDefault="004C03A5" w:rsidP="00A87314">
            <w:pPr>
              <w:autoSpaceDE w:val="0"/>
              <w:autoSpaceDN w:val="0"/>
              <w:adjustRightInd w:val="0"/>
              <w:ind w:firstLine="0"/>
            </w:pPr>
            <w:r w:rsidRPr="00F304D9">
              <w:rPr>
                <w:iCs/>
              </w:rPr>
              <w:t>Выполнение работ согласно действующ</w:t>
            </w:r>
            <w:r>
              <w:rPr>
                <w:iCs/>
              </w:rPr>
              <w:t>их норм и правил</w:t>
            </w:r>
            <w:r w:rsidRPr="00F304D9">
              <w:rPr>
                <w:iCs/>
              </w:rPr>
              <w:t xml:space="preserve"> (</w:t>
            </w:r>
            <w:r>
              <w:rPr>
                <w:iCs/>
              </w:rPr>
              <w:t xml:space="preserve">СП, </w:t>
            </w:r>
            <w:r w:rsidRPr="00F304D9">
              <w:rPr>
                <w:iCs/>
              </w:rPr>
              <w:t xml:space="preserve">СНиП, СанПиН, ППБ </w:t>
            </w:r>
            <w:r>
              <w:rPr>
                <w:iCs/>
              </w:rPr>
              <w:t>,</w:t>
            </w:r>
            <w:r w:rsidRPr="00F304D9">
              <w:rPr>
                <w:iCs/>
              </w:rPr>
              <w:t xml:space="preserve"> МДС). </w:t>
            </w:r>
          </w:p>
        </w:tc>
      </w:tr>
    </w:tbl>
    <w:p w14:paraId="29A2E3DA" w14:textId="77777777" w:rsidR="004C03A5" w:rsidRDefault="004C03A5" w:rsidP="00717EFA"/>
    <w:p w14:paraId="690BE721" w14:textId="77777777" w:rsidR="004C03A5" w:rsidRDefault="004C03A5" w:rsidP="00717EFA">
      <w:pPr>
        <w:pStyle w:val="heading1normal"/>
      </w:pPr>
      <w:r>
        <w:t>Подрядчик выполняет работу в месте нахождения Заказчика.</w:t>
      </w:r>
    </w:p>
    <w:p w14:paraId="08AEBB07" w14:textId="77777777" w:rsidR="004C03A5" w:rsidRDefault="004C03A5" w:rsidP="00717EFA">
      <w:pPr>
        <w:pStyle w:val="heading1normal"/>
      </w:pPr>
      <w:r>
        <w:t>Адреса и реквизиты сторон</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4940"/>
        <w:gridCol w:w="5249"/>
      </w:tblGrid>
      <w:tr w:rsidR="004C03A5" w14:paraId="59D9F918" w14:textId="77777777" w:rsidTr="00922A21">
        <w:tc>
          <w:tcPr>
            <w:tcW w:w="2424" w:type="pct"/>
          </w:tcPr>
          <w:p w14:paraId="3249AD72" w14:textId="77777777" w:rsidR="004C03A5" w:rsidRDefault="004C03A5" w:rsidP="00922A21">
            <w:pPr>
              <w:pStyle w:val="Normalunindented"/>
              <w:keepNext/>
              <w:jc w:val="center"/>
            </w:pPr>
            <w:r>
              <w:rPr>
                <w:b/>
              </w:rPr>
              <w:t>Заказчик</w:t>
            </w:r>
          </w:p>
        </w:tc>
        <w:tc>
          <w:tcPr>
            <w:tcW w:w="2576" w:type="pct"/>
          </w:tcPr>
          <w:p w14:paraId="4F8FC734" w14:textId="77777777" w:rsidR="004C03A5" w:rsidRDefault="004C03A5" w:rsidP="00922A21">
            <w:pPr>
              <w:pStyle w:val="Normalunindented"/>
              <w:keepNext/>
              <w:jc w:val="center"/>
            </w:pPr>
            <w:r>
              <w:rPr>
                <w:b/>
              </w:rPr>
              <w:t>Подрядчик</w:t>
            </w:r>
          </w:p>
        </w:tc>
      </w:tr>
      <w:tr w:rsidR="00EB1ED2" w14:paraId="2E2C34D1" w14:textId="77777777" w:rsidTr="00922A21">
        <w:tc>
          <w:tcPr>
            <w:tcW w:w="2424" w:type="pct"/>
          </w:tcPr>
          <w:p w14:paraId="1A35FA71" w14:textId="5AD89398" w:rsidR="00EB1ED2" w:rsidRPr="0035571B" w:rsidRDefault="00EB1ED2" w:rsidP="00EB1ED2">
            <w:pPr>
              <w:pStyle w:val="Normalunindented"/>
              <w:keepNext/>
              <w:jc w:val="left"/>
              <w:rPr>
                <w:b/>
                <w:bCs/>
              </w:rPr>
            </w:pPr>
            <w:r w:rsidRPr="0035571B">
              <w:rPr>
                <w:b/>
                <w:bCs/>
              </w:rPr>
              <w:t>ГБУСОВО «Владимирский ПНИ»</w:t>
            </w:r>
            <w:r w:rsidRPr="0035571B">
              <w:rPr>
                <w:b/>
                <w:bCs/>
              </w:rPr>
              <w:br/>
            </w:r>
            <w:r w:rsidRPr="0035571B">
              <w:rPr>
                <w:b/>
                <w:bCs/>
              </w:rPr>
              <w:br/>
            </w:r>
          </w:p>
        </w:tc>
        <w:tc>
          <w:tcPr>
            <w:tcW w:w="2576" w:type="pct"/>
          </w:tcPr>
          <w:p w14:paraId="5E34E46E" w14:textId="49BBB7C7" w:rsidR="00EB1ED2" w:rsidRDefault="00D72207" w:rsidP="00EB1ED2">
            <w:pPr>
              <w:spacing w:before="0" w:after="0" w:line="240" w:lineRule="auto"/>
              <w:ind w:firstLine="0"/>
              <w:jc w:val="left"/>
            </w:pPr>
            <w:r>
              <w:t>______________</w:t>
            </w:r>
          </w:p>
        </w:tc>
      </w:tr>
      <w:tr w:rsidR="00EB1ED2" w14:paraId="13FF9F0A" w14:textId="77777777" w:rsidTr="00922A21">
        <w:tc>
          <w:tcPr>
            <w:tcW w:w="2424" w:type="pct"/>
          </w:tcPr>
          <w:p w14:paraId="70F2FC22" w14:textId="0DB553B5" w:rsidR="00EB1ED2" w:rsidRDefault="00EB1ED2" w:rsidP="00EB1ED2">
            <w:pPr>
              <w:pStyle w:val="Normalunindented"/>
              <w:keepNext/>
              <w:jc w:val="left"/>
            </w:pPr>
            <w:r>
              <w:t>от имени Заказчика:</w:t>
            </w:r>
          </w:p>
          <w:p w14:paraId="17F7C328" w14:textId="77777777" w:rsidR="00EB1ED2" w:rsidRDefault="00EB1ED2" w:rsidP="00EB1ED2">
            <w:pPr>
              <w:pStyle w:val="Normalunindented"/>
              <w:keepNext/>
              <w:jc w:val="left"/>
            </w:pPr>
            <w:r>
              <w:t xml:space="preserve">Директор учреждения </w:t>
            </w:r>
          </w:p>
          <w:p w14:paraId="34BF85C2" w14:textId="5F0A7120" w:rsidR="00EB1ED2" w:rsidRDefault="00EB1ED2" w:rsidP="00EB1ED2">
            <w:pPr>
              <w:pStyle w:val="Normalunindented"/>
              <w:keepNext/>
              <w:jc w:val="left"/>
            </w:pPr>
            <w:r>
              <w:t>________________</w:t>
            </w:r>
            <w:r>
              <w:rPr>
                <w:u w:val="single"/>
              </w:rPr>
              <w:t>    ______   </w:t>
            </w:r>
            <w:r>
              <w:t xml:space="preserve"> /</w:t>
            </w:r>
            <w:r>
              <w:rPr>
                <w:u w:val="single"/>
              </w:rPr>
              <w:t>И.В. Морозова</w:t>
            </w:r>
            <w:r>
              <w:t>/</w:t>
            </w:r>
            <w:r>
              <w:br/>
              <w:t>М.П.</w:t>
            </w:r>
          </w:p>
        </w:tc>
        <w:tc>
          <w:tcPr>
            <w:tcW w:w="2576" w:type="pct"/>
          </w:tcPr>
          <w:p w14:paraId="2C2003DD" w14:textId="77777777" w:rsidR="00EB1ED2" w:rsidRDefault="00EB1ED2" w:rsidP="00EB1ED2">
            <w:pPr>
              <w:pStyle w:val="Normalunindented"/>
              <w:keepNext/>
              <w:jc w:val="left"/>
              <w:rPr>
                <w:u w:val="single"/>
              </w:rPr>
            </w:pPr>
            <w:r w:rsidRPr="00B322D1">
              <w:t>от имени Подрядчика:</w:t>
            </w:r>
          </w:p>
          <w:p w14:paraId="6340FA11" w14:textId="47B02DD9" w:rsidR="00EB1ED2" w:rsidRPr="00EB1ED2" w:rsidRDefault="00D72207" w:rsidP="00EB1ED2">
            <w:pPr>
              <w:pStyle w:val="Normalunindented"/>
              <w:keepNext/>
              <w:jc w:val="left"/>
            </w:pPr>
            <w:r>
              <w:t>_______________________</w:t>
            </w:r>
          </w:p>
          <w:p w14:paraId="3DAF954E" w14:textId="4EADDEE8" w:rsidR="00EB1ED2" w:rsidRPr="00701348" w:rsidRDefault="00EB1ED2" w:rsidP="00EB1ED2">
            <w:pPr>
              <w:pStyle w:val="Normalunindented"/>
              <w:keepNext/>
              <w:jc w:val="left"/>
              <w:rPr>
                <w:u w:val="single"/>
              </w:rPr>
            </w:pPr>
            <w:r w:rsidRPr="00701348">
              <w:rPr>
                <w:u w:val="single"/>
              </w:rPr>
              <w:t xml:space="preserve">                                                      </w:t>
            </w:r>
            <w:r>
              <w:rPr>
                <w:u w:val="single"/>
              </w:rPr>
              <w:t xml:space="preserve">/ </w:t>
            </w:r>
            <w:r w:rsidR="00D72207">
              <w:rPr>
                <w:u w:val="single"/>
              </w:rPr>
              <w:t>___________</w:t>
            </w:r>
            <w:r w:rsidRPr="00701348">
              <w:rPr>
                <w:u w:val="single"/>
              </w:rPr>
              <w:t xml:space="preserve">  /</w:t>
            </w:r>
            <w:r>
              <w:br/>
              <w:t>Б.П.</w:t>
            </w:r>
          </w:p>
        </w:tc>
      </w:tr>
    </w:tbl>
    <w:p w14:paraId="508503F8" w14:textId="77777777" w:rsidR="004C03A5" w:rsidRPr="00B322D1" w:rsidRDefault="004C03A5" w:rsidP="00A50031">
      <w:pPr>
        <w:jc w:val="right"/>
      </w:pPr>
    </w:p>
    <w:sectPr w:rsidR="004C03A5" w:rsidRPr="00B322D1" w:rsidSect="00B64831">
      <w:headerReference w:type="default" r:id="rId8"/>
      <w:footerReference w:type="default" r:id="rId9"/>
      <w:footerReference w:type="first" r:id="rId10"/>
      <w:pgSz w:w="11907" w:h="16839" w:code="9"/>
      <w:pgMar w:top="709" w:right="851" w:bottom="1134" w:left="85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A842C" w14:textId="77777777" w:rsidR="001F725B" w:rsidRDefault="001F725B" w:rsidP="00A36C06">
      <w:pPr>
        <w:spacing w:before="0" w:after="0" w:line="240" w:lineRule="auto"/>
      </w:pPr>
      <w:r>
        <w:separator/>
      </w:r>
    </w:p>
  </w:endnote>
  <w:endnote w:type="continuationSeparator" w:id="0">
    <w:p w14:paraId="6B39608C" w14:textId="77777777" w:rsidR="001F725B" w:rsidRDefault="001F725B" w:rsidP="00A36C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788E1" w14:textId="468E4A1C" w:rsidR="004C03A5" w:rsidRDefault="004C03A5">
    <w:pPr>
      <w:pStyle w:val="a7"/>
    </w:pPr>
    <w:r>
      <w:t xml:space="preserve">страница </w:t>
    </w:r>
    <w:r w:rsidR="007B134A">
      <w:fldChar w:fldCharType="begin"/>
    </w:r>
    <w:r w:rsidR="00CA52B0">
      <w:instrText xml:space="preserve"> PAGE \* MERGEFORMAT </w:instrText>
    </w:r>
    <w:r w:rsidR="007B134A">
      <w:fldChar w:fldCharType="separate"/>
    </w:r>
    <w:r>
      <w:rPr>
        <w:noProof/>
      </w:rPr>
      <w:t>2</w:t>
    </w:r>
    <w:r w:rsidR="007B134A">
      <w:rPr>
        <w:noProof/>
      </w:rPr>
      <w:fldChar w:fldCharType="end"/>
    </w:r>
    <w:r>
      <w:t xml:space="preserve"> из </w:t>
    </w:r>
    <w:r w:rsidR="007B134A">
      <w:fldChar w:fldCharType="begin"/>
    </w:r>
    <w:r w:rsidR="00F81843">
      <w:instrText xml:space="preserve"> SECTIONPAGES </w:instrText>
    </w:r>
    <w:r w:rsidR="007B134A">
      <w:fldChar w:fldCharType="separate"/>
    </w:r>
    <w:r w:rsidR="009942C9">
      <w:rPr>
        <w:noProof/>
      </w:rPr>
      <w:t>6</w:t>
    </w:r>
    <w:r w:rsidR="007B134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7E43B" w14:textId="77777777" w:rsidR="004C03A5" w:rsidRPr="00490CE2" w:rsidRDefault="004C03A5" w:rsidP="00922A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CCF5A" w14:textId="77777777" w:rsidR="001F725B" w:rsidRDefault="001F725B" w:rsidP="00A36C06">
      <w:pPr>
        <w:spacing w:before="0" w:after="0" w:line="240" w:lineRule="auto"/>
      </w:pPr>
      <w:r>
        <w:separator/>
      </w:r>
    </w:p>
  </w:footnote>
  <w:footnote w:type="continuationSeparator" w:id="0">
    <w:p w14:paraId="47DC5CD2" w14:textId="77777777" w:rsidR="001F725B" w:rsidRDefault="001F725B" w:rsidP="00A36C0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ABD18" w14:textId="77777777" w:rsidR="004C03A5" w:rsidRPr="00162C91" w:rsidRDefault="004C03A5" w:rsidP="00162C9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4451E"/>
    <w:multiLevelType w:val="multilevel"/>
    <w:tmpl w:val="906E4864"/>
    <w:lvl w:ilvl="0">
      <w:start w:val="2"/>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E0F5689"/>
    <w:multiLevelType w:val="multilevel"/>
    <w:tmpl w:val="F9BA11CE"/>
    <w:lvl w:ilvl="0">
      <w:start w:val="6"/>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60C58DC"/>
    <w:multiLevelType w:val="multilevel"/>
    <w:tmpl w:val="EE1424D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AC25702"/>
    <w:multiLevelType w:val="multilevel"/>
    <w:tmpl w:val="6C94F348"/>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4E821877"/>
    <w:multiLevelType w:val="multilevel"/>
    <w:tmpl w:val="833AB828"/>
    <w:lvl w:ilvl="0">
      <w:start w:val="1"/>
      <w:numFmt w:val="decimal"/>
      <w:pStyle w:val="1"/>
      <w:lvlText w:val="%1."/>
      <w:lvlJc w:val="left"/>
      <w:rPr>
        <w:rFonts w:cs="Times New Roman" w:hint="default"/>
      </w:rPr>
    </w:lvl>
    <w:lvl w:ilvl="1">
      <w:start w:val="1"/>
      <w:numFmt w:val="decimal"/>
      <w:pStyle w:val="2"/>
      <w:lvlText w:val="%1.%2."/>
      <w:lvlJc w:val="left"/>
      <w:rPr>
        <w:rFonts w:cs="Times New Roman" w:hint="default"/>
        <w:i w:val="0"/>
        <w:color w:val="auto"/>
      </w:rPr>
    </w:lvl>
    <w:lvl w:ilvl="2">
      <w:start w:val="1"/>
      <w:numFmt w:val="decimal"/>
      <w:pStyle w:val="3"/>
      <w:lvlText w:val="%1.%2.%3."/>
      <w:lvlJc w:val="left"/>
      <w:rPr>
        <w:rFonts w:cs="Times New Roman" w:hint="default"/>
        <w:i w:val="0"/>
      </w:rPr>
    </w:lvl>
    <w:lvl w:ilvl="3">
      <w:start w:val="1"/>
      <w:numFmt w:val="decimal"/>
      <w:pStyle w:val="4"/>
      <w:lvlText w:val="%1.%2.%3.%4."/>
      <w:lvlJc w:val="left"/>
      <w:rPr>
        <w:rFonts w:cs="Times New Roman" w:hint="default"/>
      </w:rPr>
    </w:lvl>
    <w:lvl w:ilvl="4">
      <w:start w:val="1"/>
      <w:numFmt w:val="decimal"/>
      <w:pStyle w:val="5"/>
      <w:lvlText w:val="%1.%2.%3.%4.%5."/>
      <w:lvlJc w:val="left"/>
      <w:rPr>
        <w:rFonts w:cs="Times New Roman" w:hint="default"/>
      </w:rPr>
    </w:lvl>
    <w:lvl w:ilvl="5">
      <w:start w:val="1"/>
      <w:numFmt w:val="decimal"/>
      <w:pStyle w:val="6"/>
      <w:lvlText w:val="%1.%2.%3.%4.%5.%6."/>
      <w:lvlJc w:val="left"/>
      <w:rPr>
        <w:rFonts w:cs="Times New Roman" w:hint="default"/>
      </w:rPr>
    </w:lvl>
    <w:lvl w:ilvl="6">
      <w:start w:val="1"/>
      <w:numFmt w:val="decimal"/>
      <w:pStyle w:val="7"/>
      <w:lvlText w:val="%1.%2.%3.%4.%5.%6.%7."/>
      <w:lvlJc w:val="left"/>
      <w:rPr>
        <w:rFonts w:cs="Times New Roman" w:hint="default"/>
      </w:rPr>
    </w:lvl>
    <w:lvl w:ilvl="7">
      <w:start w:val="1"/>
      <w:numFmt w:val="decimal"/>
      <w:pStyle w:val="8"/>
      <w:lvlText w:val="%1.%2.%3.%4.%5.%6.%7.%8."/>
      <w:lvlJc w:val="left"/>
      <w:rPr>
        <w:rFonts w:cs="Times New Roman" w:hint="default"/>
      </w:rPr>
    </w:lvl>
    <w:lvl w:ilvl="8">
      <w:start w:val="1"/>
      <w:numFmt w:val="decimal"/>
      <w:pStyle w:val="9"/>
      <w:lvlText w:val="%1.%2.%3.%4.%5.%6.%7.%8.%9."/>
      <w:lvlJc w:val="left"/>
      <w:rPr>
        <w:rFonts w:cs="Times New Roman" w:hint="default"/>
      </w:rPr>
    </w:lvl>
  </w:abstractNum>
  <w:abstractNum w:abstractNumId="5" w15:restartNumberingAfterBreak="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6" w15:restartNumberingAfterBreak="0">
    <w:nsid w:val="59C10B2E"/>
    <w:multiLevelType w:val="multilevel"/>
    <w:tmpl w:val="0F5449CC"/>
    <w:lvl w:ilvl="0">
      <w:start w:val="1"/>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5CFF6080"/>
    <w:multiLevelType w:val="multilevel"/>
    <w:tmpl w:val="9730B672"/>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61170A7B"/>
    <w:multiLevelType w:val="multilevel"/>
    <w:tmpl w:val="75943FB8"/>
    <w:lvl w:ilvl="0">
      <w:start w:val="5"/>
      <w:numFmt w:val="decimal"/>
      <w:lvlText w:val="%1."/>
      <w:lvlJc w:val="left"/>
      <w:pPr>
        <w:ind w:left="360" w:hanging="360"/>
      </w:pPr>
      <w:rPr>
        <w:rFonts w:cs="Times New Roman" w:hint="default"/>
      </w:rPr>
    </w:lvl>
    <w:lvl w:ilvl="1">
      <w:start w:val="4"/>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9" w15:restartNumberingAfterBreak="0">
    <w:nsid w:val="620C1FC1"/>
    <w:multiLevelType w:val="multilevel"/>
    <w:tmpl w:val="3E8A9356"/>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0" w15:restartNumberingAfterBreak="0">
    <w:nsid w:val="69F65786"/>
    <w:multiLevelType w:val="multilevel"/>
    <w:tmpl w:val="FC1C7A66"/>
    <w:lvl w:ilvl="0">
      <w:start w:val="3"/>
      <w:numFmt w:val="decimal"/>
      <w:lvlText w:val="%1."/>
      <w:lvlJc w:val="left"/>
      <w:pPr>
        <w:ind w:left="360" w:hanging="360"/>
      </w:pPr>
      <w:rPr>
        <w:rFonts w:cs="Times New Roman" w:hint="default"/>
      </w:rPr>
    </w:lvl>
    <w:lvl w:ilvl="1">
      <w:start w:val="2"/>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num w:numId="1" w16cid:durableId="1343508635">
    <w:abstractNumId w:val="5"/>
  </w:num>
  <w:num w:numId="2" w16cid:durableId="482353661">
    <w:abstractNumId w:val="5"/>
    <w:lvlOverride w:ilvl="0">
      <w:startOverride w:val="1"/>
    </w:lvlOverride>
  </w:num>
  <w:num w:numId="3" w16cid:durableId="4402263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28316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1761629">
    <w:abstractNumId w:val="4"/>
  </w:num>
  <w:num w:numId="6" w16cid:durableId="310403826">
    <w:abstractNumId w:val="3"/>
  </w:num>
  <w:num w:numId="7" w16cid:durableId="1776053822">
    <w:abstractNumId w:val="6"/>
  </w:num>
  <w:num w:numId="8" w16cid:durableId="709960842">
    <w:abstractNumId w:val="0"/>
  </w:num>
  <w:num w:numId="9" w16cid:durableId="2117939937">
    <w:abstractNumId w:val="9"/>
  </w:num>
  <w:num w:numId="10" w16cid:durableId="650712710">
    <w:abstractNumId w:val="8"/>
  </w:num>
  <w:num w:numId="11" w16cid:durableId="1750275476">
    <w:abstractNumId w:val="1"/>
  </w:num>
  <w:num w:numId="12" w16cid:durableId="1285573754">
    <w:abstractNumId w:val="7"/>
  </w:num>
  <w:num w:numId="13" w16cid:durableId="290673386">
    <w:abstractNumId w:val="10"/>
  </w:num>
  <w:num w:numId="14" w16cid:durableId="1239903583">
    <w:abstractNumId w:val="5"/>
    <w:lvlOverride w:ilvl="0">
      <w:startOverride w:val="2"/>
    </w:lvlOverride>
    <w:lvlOverride w:ilvl="1">
      <w:startOverride w:val="6"/>
    </w:lvlOverride>
  </w:num>
  <w:num w:numId="15" w16cid:durableId="401368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7DA"/>
    <w:rsid w:val="0000269F"/>
    <w:rsid w:val="000029CA"/>
    <w:rsid w:val="000047EB"/>
    <w:rsid w:val="00007357"/>
    <w:rsid w:val="00014067"/>
    <w:rsid w:val="00016C37"/>
    <w:rsid w:val="00021E18"/>
    <w:rsid w:val="0002266E"/>
    <w:rsid w:val="00030AEE"/>
    <w:rsid w:val="00032BED"/>
    <w:rsid w:val="00033450"/>
    <w:rsid w:val="000349E5"/>
    <w:rsid w:val="00034F3C"/>
    <w:rsid w:val="00034F47"/>
    <w:rsid w:val="000352A8"/>
    <w:rsid w:val="0003568E"/>
    <w:rsid w:val="000437DA"/>
    <w:rsid w:val="00060858"/>
    <w:rsid w:val="00064547"/>
    <w:rsid w:val="000706A4"/>
    <w:rsid w:val="00083E9E"/>
    <w:rsid w:val="000867B6"/>
    <w:rsid w:val="00091DE3"/>
    <w:rsid w:val="000A095C"/>
    <w:rsid w:val="000A7434"/>
    <w:rsid w:val="000B1BA0"/>
    <w:rsid w:val="000B4612"/>
    <w:rsid w:val="000E087E"/>
    <w:rsid w:val="000E1102"/>
    <w:rsid w:val="001057B7"/>
    <w:rsid w:val="00106D29"/>
    <w:rsid w:val="001106EB"/>
    <w:rsid w:val="0011338E"/>
    <w:rsid w:val="0012586F"/>
    <w:rsid w:val="00134080"/>
    <w:rsid w:val="0013428A"/>
    <w:rsid w:val="00137015"/>
    <w:rsid w:val="00145A49"/>
    <w:rsid w:val="00147F8B"/>
    <w:rsid w:val="00157607"/>
    <w:rsid w:val="0016077F"/>
    <w:rsid w:val="00162C91"/>
    <w:rsid w:val="00167F25"/>
    <w:rsid w:val="00170A41"/>
    <w:rsid w:val="00171579"/>
    <w:rsid w:val="00175253"/>
    <w:rsid w:val="00182512"/>
    <w:rsid w:val="0019064A"/>
    <w:rsid w:val="00190664"/>
    <w:rsid w:val="00192F05"/>
    <w:rsid w:val="00196940"/>
    <w:rsid w:val="001A75CC"/>
    <w:rsid w:val="001B0BD0"/>
    <w:rsid w:val="001B28BA"/>
    <w:rsid w:val="001B3A8B"/>
    <w:rsid w:val="001B62B1"/>
    <w:rsid w:val="001B65A8"/>
    <w:rsid w:val="001B6DC1"/>
    <w:rsid w:val="001C0171"/>
    <w:rsid w:val="001D5A23"/>
    <w:rsid w:val="001E13F8"/>
    <w:rsid w:val="001E2820"/>
    <w:rsid w:val="001E2C92"/>
    <w:rsid w:val="001E5CCA"/>
    <w:rsid w:val="001E6008"/>
    <w:rsid w:val="001E7E6F"/>
    <w:rsid w:val="001F5979"/>
    <w:rsid w:val="001F725B"/>
    <w:rsid w:val="00200AC3"/>
    <w:rsid w:val="00211C99"/>
    <w:rsid w:val="00214464"/>
    <w:rsid w:val="0021520F"/>
    <w:rsid w:val="002338AB"/>
    <w:rsid w:val="002338DA"/>
    <w:rsid w:val="00233A4B"/>
    <w:rsid w:val="00235EEE"/>
    <w:rsid w:val="002414F4"/>
    <w:rsid w:val="002429F5"/>
    <w:rsid w:val="00243E53"/>
    <w:rsid w:val="00252222"/>
    <w:rsid w:val="00253D66"/>
    <w:rsid w:val="002553B8"/>
    <w:rsid w:val="00267400"/>
    <w:rsid w:val="0027187F"/>
    <w:rsid w:val="002831F4"/>
    <w:rsid w:val="00284F96"/>
    <w:rsid w:val="0029240B"/>
    <w:rsid w:val="0029272D"/>
    <w:rsid w:val="00292852"/>
    <w:rsid w:val="00293B6B"/>
    <w:rsid w:val="002943FF"/>
    <w:rsid w:val="002963AF"/>
    <w:rsid w:val="002A25E7"/>
    <w:rsid w:val="002A3F84"/>
    <w:rsid w:val="002A4254"/>
    <w:rsid w:val="002B1C1E"/>
    <w:rsid w:val="002C0BED"/>
    <w:rsid w:val="002C265E"/>
    <w:rsid w:val="002D444F"/>
    <w:rsid w:val="002D4D88"/>
    <w:rsid w:val="002E3006"/>
    <w:rsid w:val="002E442F"/>
    <w:rsid w:val="002E4B0F"/>
    <w:rsid w:val="002E54DB"/>
    <w:rsid w:val="002E773E"/>
    <w:rsid w:val="00305668"/>
    <w:rsid w:val="00317C94"/>
    <w:rsid w:val="0032239A"/>
    <w:rsid w:val="00322756"/>
    <w:rsid w:val="003274C2"/>
    <w:rsid w:val="0033022A"/>
    <w:rsid w:val="003302EE"/>
    <w:rsid w:val="00334F2A"/>
    <w:rsid w:val="0035571B"/>
    <w:rsid w:val="00356AB5"/>
    <w:rsid w:val="003641D0"/>
    <w:rsid w:val="00365D1E"/>
    <w:rsid w:val="00372D05"/>
    <w:rsid w:val="00373280"/>
    <w:rsid w:val="00382F24"/>
    <w:rsid w:val="00390369"/>
    <w:rsid w:val="00391DFF"/>
    <w:rsid w:val="003927C0"/>
    <w:rsid w:val="00397523"/>
    <w:rsid w:val="003A2055"/>
    <w:rsid w:val="003B0056"/>
    <w:rsid w:val="003B006A"/>
    <w:rsid w:val="003B0722"/>
    <w:rsid w:val="003C5AB6"/>
    <w:rsid w:val="003D26CE"/>
    <w:rsid w:val="003D49A5"/>
    <w:rsid w:val="003D6CF9"/>
    <w:rsid w:val="003D7DA9"/>
    <w:rsid w:val="003E1901"/>
    <w:rsid w:val="003E2B80"/>
    <w:rsid w:val="003F07F9"/>
    <w:rsid w:val="003F16C7"/>
    <w:rsid w:val="003F1BEB"/>
    <w:rsid w:val="003F3CA2"/>
    <w:rsid w:val="003F79D9"/>
    <w:rsid w:val="00410120"/>
    <w:rsid w:val="00412F0F"/>
    <w:rsid w:val="00412F22"/>
    <w:rsid w:val="00414B85"/>
    <w:rsid w:val="00423A1C"/>
    <w:rsid w:val="004268A4"/>
    <w:rsid w:val="004273B4"/>
    <w:rsid w:val="00431ECB"/>
    <w:rsid w:val="00441333"/>
    <w:rsid w:val="004413B8"/>
    <w:rsid w:val="0044283A"/>
    <w:rsid w:val="004452CB"/>
    <w:rsid w:val="00450300"/>
    <w:rsid w:val="00450C0F"/>
    <w:rsid w:val="004536FB"/>
    <w:rsid w:val="00457741"/>
    <w:rsid w:val="00477387"/>
    <w:rsid w:val="0047753B"/>
    <w:rsid w:val="004802A2"/>
    <w:rsid w:val="00490CE2"/>
    <w:rsid w:val="004A19D3"/>
    <w:rsid w:val="004A6DF2"/>
    <w:rsid w:val="004B556D"/>
    <w:rsid w:val="004B7B70"/>
    <w:rsid w:val="004C03A5"/>
    <w:rsid w:val="004E3A9B"/>
    <w:rsid w:val="004E4FEE"/>
    <w:rsid w:val="004F14F2"/>
    <w:rsid w:val="004F20BA"/>
    <w:rsid w:val="00500E5D"/>
    <w:rsid w:val="005028EF"/>
    <w:rsid w:val="0050441A"/>
    <w:rsid w:val="0051356B"/>
    <w:rsid w:val="005162F7"/>
    <w:rsid w:val="00520A3F"/>
    <w:rsid w:val="00524E27"/>
    <w:rsid w:val="00526B51"/>
    <w:rsid w:val="0053013B"/>
    <w:rsid w:val="0053337B"/>
    <w:rsid w:val="00545FD5"/>
    <w:rsid w:val="00551B5C"/>
    <w:rsid w:val="00553899"/>
    <w:rsid w:val="00557C60"/>
    <w:rsid w:val="00561941"/>
    <w:rsid w:val="0056458F"/>
    <w:rsid w:val="00573833"/>
    <w:rsid w:val="00576BE7"/>
    <w:rsid w:val="0058254B"/>
    <w:rsid w:val="00583D83"/>
    <w:rsid w:val="00596EF7"/>
    <w:rsid w:val="00596F36"/>
    <w:rsid w:val="005A562C"/>
    <w:rsid w:val="005B642A"/>
    <w:rsid w:val="005C5DA3"/>
    <w:rsid w:val="005D1C23"/>
    <w:rsid w:val="005D7F14"/>
    <w:rsid w:val="005E5B17"/>
    <w:rsid w:val="0060114E"/>
    <w:rsid w:val="00603E68"/>
    <w:rsid w:val="0061087E"/>
    <w:rsid w:val="00611D68"/>
    <w:rsid w:val="006160A6"/>
    <w:rsid w:val="00616EE1"/>
    <w:rsid w:val="00621F10"/>
    <w:rsid w:val="0062494C"/>
    <w:rsid w:val="0062629A"/>
    <w:rsid w:val="006279AE"/>
    <w:rsid w:val="0063469B"/>
    <w:rsid w:val="006347D4"/>
    <w:rsid w:val="006349F5"/>
    <w:rsid w:val="006421F4"/>
    <w:rsid w:val="00643C4F"/>
    <w:rsid w:val="00643E7B"/>
    <w:rsid w:val="00645159"/>
    <w:rsid w:val="00646125"/>
    <w:rsid w:val="00647917"/>
    <w:rsid w:val="0065091F"/>
    <w:rsid w:val="00650F57"/>
    <w:rsid w:val="006511D5"/>
    <w:rsid w:val="0066482E"/>
    <w:rsid w:val="006737EF"/>
    <w:rsid w:val="00676901"/>
    <w:rsid w:val="00676BFC"/>
    <w:rsid w:val="006813E1"/>
    <w:rsid w:val="0068233B"/>
    <w:rsid w:val="0068417E"/>
    <w:rsid w:val="00684E60"/>
    <w:rsid w:val="00690F53"/>
    <w:rsid w:val="006910CC"/>
    <w:rsid w:val="006934B6"/>
    <w:rsid w:val="006A36F7"/>
    <w:rsid w:val="006A66AD"/>
    <w:rsid w:val="006B444A"/>
    <w:rsid w:val="006C0364"/>
    <w:rsid w:val="006C19B9"/>
    <w:rsid w:val="006C353E"/>
    <w:rsid w:val="006C7626"/>
    <w:rsid w:val="006D085D"/>
    <w:rsid w:val="006D0975"/>
    <w:rsid w:val="006D50B8"/>
    <w:rsid w:val="006E1C20"/>
    <w:rsid w:val="006E3169"/>
    <w:rsid w:val="006F680C"/>
    <w:rsid w:val="00701348"/>
    <w:rsid w:val="00701413"/>
    <w:rsid w:val="0070379D"/>
    <w:rsid w:val="0070499A"/>
    <w:rsid w:val="00705044"/>
    <w:rsid w:val="00707860"/>
    <w:rsid w:val="007128BF"/>
    <w:rsid w:val="00714B25"/>
    <w:rsid w:val="00715918"/>
    <w:rsid w:val="007162C8"/>
    <w:rsid w:val="00717EFA"/>
    <w:rsid w:val="007214F4"/>
    <w:rsid w:val="00722B9E"/>
    <w:rsid w:val="007323C5"/>
    <w:rsid w:val="00737056"/>
    <w:rsid w:val="007371A1"/>
    <w:rsid w:val="0074019A"/>
    <w:rsid w:val="007417EF"/>
    <w:rsid w:val="00745FA8"/>
    <w:rsid w:val="00747BF4"/>
    <w:rsid w:val="00750087"/>
    <w:rsid w:val="00754852"/>
    <w:rsid w:val="00756B80"/>
    <w:rsid w:val="0075712F"/>
    <w:rsid w:val="00757A58"/>
    <w:rsid w:val="0076555A"/>
    <w:rsid w:val="00765F25"/>
    <w:rsid w:val="007710D6"/>
    <w:rsid w:val="00772B3B"/>
    <w:rsid w:val="00772C33"/>
    <w:rsid w:val="00776B43"/>
    <w:rsid w:val="007805E3"/>
    <w:rsid w:val="00782411"/>
    <w:rsid w:val="00784DFD"/>
    <w:rsid w:val="00786A37"/>
    <w:rsid w:val="00791D31"/>
    <w:rsid w:val="007943D8"/>
    <w:rsid w:val="00794F3A"/>
    <w:rsid w:val="0079690C"/>
    <w:rsid w:val="007A2709"/>
    <w:rsid w:val="007A530E"/>
    <w:rsid w:val="007B134A"/>
    <w:rsid w:val="007C2979"/>
    <w:rsid w:val="007C44BB"/>
    <w:rsid w:val="007C56C2"/>
    <w:rsid w:val="007C5A0E"/>
    <w:rsid w:val="007C5AC1"/>
    <w:rsid w:val="007C7602"/>
    <w:rsid w:val="007D028A"/>
    <w:rsid w:val="007D1FD4"/>
    <w:rsid w:val="007E2BDD"/>
    <w:rsid w:val="007E61A6"/>
    <w:rsid w:val="007F4DDD"/>
    <w:rsid w:val="007F55D7"/>
    <w:rsid w:val="008020D1"/>
    <w:rsid w:val="0080263C"/>
    <w:rsid w:val="00804052"/>
    <w:rsid w:val="00807A9E"/>
    <w:rsid w:val="00812ED3"/>
    <w:rsid w:val="00817A24"/>
    <w:rsid w:val="008228B3"/>
    <w:rsid w:val="0082530B"/>
    <w:rsid w:val="00834109"/>
    <w:rsid w:val="00835C93"/>
    <w:rsid w:val="00844DD7"/>
    <w:rsid w:val="0084569B"/>
    <w:rsid w:val="00857E1C"/>
    <w:rsid w:val="00862111"/>
    <w:rsid w:val="0087009D"/>
    <w:rsid w:val="008821FE"/>
    <w:rsid w:val="00885517"/>
    <w:rsid w:val="0088756C"/>
    <w:rsid w:val="00890A5D"/>
    <w:rsid w:val="008A154F"/>
    <w:rsid w:val="008A567F"/>
    <w:rsid w:val="008A7F28"/>
    <w:rsid w:val="008B471B"/>
    <w:rsid w:val="008C3190"/>
    <w:rsid w:val="008C7D4A"/>
    <w:rsid w:val="008D1B43"/>
    <w:rsid w:val="008E22CA"/>
    <w:rsid w:val="00901265"/>
    <w:rsid w:val="0090279D"/>
    <w:rsid w:val="009042F0"/>
    <w:rsid w:val="00907C09"/>
    <w:rsid w:val="009111DD"/>
    <w:rsid w:val="009229BE"/>
    <w:rsid w:val="00922A21"/>
    <w:rsid w:val="0092533C"/>
    <w:rsid w:val="00925E50"/>
    <w:rsid w:val="00930380"/>
    <w:rsid w:val="00934349"/>
    <w:rsid w:val="009344ED"/>
    <w:rsid w:val="00951C4A"/>
    <w:rsid w:val="009538C9"/>
    <w:rsid w:val="00954966"/>
    <w:rsid w:val="00954AB8"/>
    <w:rsid w:val="00956AD6"/>
    <w:rsid w:val="00975DF9"/>
    <w:rsid w:val="009829C1"/>
    <w:rsid w:val="0098514E"/>
    <w:rsid w:val="00990159"/>
    <w:rsid w:val="009942C9"/>
    <w:rsid w:val="009975AE"/>
    <w:rsid w:val="009A26AC"/>
    <w:rsid w:val="009A74E7"/>
    <w:rsid w:val="009A7D8D"/>
    <w:rsid w:val="009B1591"/>
    <w:rsid w:val="009B3AA7"/>
    <w:rsid w:val="009B4EF3"/>
    <w:rsid w:val="009B5EAA"/>
    <w:rsid w:val="009B6F2E"/>
    <w:rsid w:val="009C0463"/>
    <w:rsid w:val="009C24E2"/>
    <w:rsid w:val="009C5C03"/>
    <w:rsid w:val="009D3789"/>
    <w:rsid w:val="009D6445"/>
    <w:rsid w:val="009F458B"/>
    <w:rsid w:val="009F5DE2"/>
    <w:rsid w:val="00A010D9"/>
    <w:rsid w:val="00A0420F"/>
    <w:rsid w:val="00A054C8"/>
    <w:rsid w:val="00A07EEE"/>
    <w:rsid w:val="00A15BA0"/>
    <w:rsid w:val="00A178E2"/>
    <w:rsid w:val="00A2363D"/>
    <w:rsid w:val="00A24930"/>
    <w:rsid w:val="00A25533"/>
    <w:rsid w:val="00A3091F"/>
    <w:rsid w:val="00A34AB3"/>
    <w:rsid w:val="00A36C06"/>
    <w:rsid w:val="00A42EDB"/>
    <w:rsid w:val="00A44B23"/>
    <w:rsid w:val="00A47655"/>
    <w:rsid w:val="00A50031"/>
    <w:rsid w:val="00A502E4"/>
    <w:rsid w:val="00A562C7"/>
    <w:rsid w:val="00A76B1B"/>
    <w:rsid w:val="00A851CC"/>
    <w:rsid w:val="00A87314"/>
    <w:rsid w:val="00A944C8"/>
    <w:rsid w:val="00AA0F61"/>
    <w:rsid w:val="00AA3E2A"/>
    <w:rsid w:val="00AA5034"/>
    <w:rsid w:val="00AB1EF1"/>
    <w:rsid w:val="00AB7A08"/>
    <w:rsid w:val="00AC1233"/>
    <w:rsid w:val="00AC1A91"/>
    <w:rsid w:val="00AC32E1"/>
    <w:rsid w:val="00AC675C"/>
    <w:rsid w:val="00AD0817"/>
    <w:rsid w:val="00AE2CA5"/>
    <w:rsid w:val="00AF5E71"/>
    <w:rsid w:val="00B027EA"/>
    <w:rsid w:val="00B03A25"/>
    <w:rsid w:val="00B06E2E"/>
    <w:rsid w:val="00B07EC2"/>
    <w:rsid w:val="00B20153"/>
    <w:rsid w:val="00B26FB2"/>
    <w:rsid w:val="00B30EE6"/>
    <w:rsid w:val="00B3139D"/>
    <w:rsid w:val="00B322D1"/>
    <w:rsid w:val="00B37BAE"/>
    <w:rsid w:val="00B41A91"/>
    <w:rsid w:val="00B43151"/>
    <w:rsid w:val="00B473AD"/>
    <w:rsid w:val="00B507F6"/>
    <w:rsid w:val="00B52131"/>
    <w:rsid w:val="00B5538C"/>
    <w:rsid w:val="00B554F0"/>
    <w:rsid w:val="00B60C61"/>
    <w:rsid w:val="00B620AB"/>
    <w:rsid w:val="00B64831"/>
    <w:rsid w:val="00B73168"/>
    <w:rsid w:val="00B807D7"/>
    <w:rsid w:val="00B8152D"/>
    <w:rsid w:val="00B932D7"/>
    <w:rsid w:val="00B96CB8"/>
    <w:rsid w:val="00B97225"/>
    <w:rsid w:val="00BC015C"/>
    <w:rsid w:val="00BC0D5D"/>
    <w:rsid w:val="00BC3A03"/>
    <w:rsid w:val="00BC5FD4"/>
    <w:rsid w:val="00BD104F"/>
    <w:rsid w:val="00BD12F8"/>
    <w:rsid w:val="00BD1F9B"/>
    <w:rsid w:val="00BD69A2"/>
    <w:rsid w:val="00BE682C"/>
    <w:rsid w:val="00C067E9"/>
    <w:rsid w:val="00C138E9"/>
    <w:rsid w:val="00C144F1"/>
    <w:rsid w:val="00C22931"/>
    <w:rsid w:val="00C24113"/>
    <w:rsid w:val="00C244B8"/>
    <w:rsid w:val="00C2499F"/>
    <w:rsid w:val="00C24E91"/>
    <w:rsid w:val="00C262DA"/>
    <w:rsid w:val="00C31C5B"/>
    <w:rsid w:val="00C33217"/>
    <w:rsid w:val="00C34408"/>
    <w:rsid w:val="00C36AA6"/>
    <w:rsid w:val="00C37F02"/>
    <w:rsid w:val="00C43953"/>
    <w:rsid w:val="00C4472C"/>
    <w:rsid w:val="00C50C4D"/>
    <w:rsid w:val="00C60800"/>
    <w:rsid w:val="00C66A91"/>
    <w:rsid w:val="00C804EA"/>
    <w:rsid w:val="00C83030"/>
    <w:rsid w:val="00C85F99"/>
    <w:rsid w:val="00C86D54"/>
    <w:rsid w:val="00C9191A"/>
    <w:rsid w:val="00CA36C4"/>
    <w:rsid w:val="00CA52B0"/>
    <w:rsid w:val="00CA6F76"/>
    <w:rsid w:val="00CB002D"/>
    <w:rsid w:val="00CB23BA"/>
    <w:rsid w:val="00CC13BA"/>
    <w:rsid w:val="00CC5E22"/>
    <w:rsid w:val="00CC659D"/>
    <w:rsid w:val="00CE05E0"/>
    <w:rsid w:val="00CE5838"/>
    <w:rsid w:val="00CE59E0"/>
    <w:rsid w:val="00CF22D6"/>
    <w:rsid w:val="00CF281B"/>
    <w:rsid w:val="00CF292A"/>
    <w:rsid w:val="00CF3E4D"/>
    <w:rsid w:val="00CF5E33"/>
    <w:rsid w:val="00D00619"/>
    <w:rsid w:val="00D02FC9"/>
    <w:rsid w:val="00D06322"/>
    <w:rsid w:val="00D122E2"/>
    <w:rsid w:val="00D1232B"/>
    <w:rsid w:val="00D15927"/>
    <w:rsid w:val="00D2041F"/>
    <w:rsid w:val="00D20620"/>
    <w:rsid w:val="00D23760"/>
    <w:rsid w:val="00D27944"/>
    <w:rsid w:val="00D31D04"/>
    <w:rsid w:val="00D3342A"/>
    <w:rsid w:val="00D41688"/>
    <w:rsid w:val="00D42B25"/>
    <w:rsid w:val="00D43C13"/>
    <w:rsid w:val="00D46658"/>
    <w:rsid w:val="00D47183"/>
    <w:rsid w:val="00D56C79"/>
    <w:rsid w:val="00D60C29"/>
    <w:rsid w:val="00D60FB8"/>
    <w:rsid w:val="00D6498E"/>
    <w:rsid w:val="00D65A22"/>
    <w:rsid w:val="00D65F87"/>
    <w:rsid w:val="00D72207"/>
    <w:rsid w:val="00D73A65"/>
    <w:rsid w:val="00D740E7"/>
    <w:rsid w:val="00D769AA"/>
    <w:rsid w:val="00D77FF3"/>
    <w:rsid w:val="00D8075C"/>
    <w:rsid w:val="00D8089A"/>
    <w:rsid w:val="00D82F1A"/>
    <w:rsid w:val="00D84178"/>
    <w:rsid w:val="00D87CED"/>
    <w:rsid w:val="00D902B5"/>
    <w:rsid w:val="00D90564"/>
    <w:rsid w:val="00D94497"/>
    <w:rsid w:val="00D94A61"/>
    <w:rsid w:val="00D94F33"/>
    <w:rsid w:val="00D9686A"/>
    <w:rsid w:val="00DA1F01"/>
    <w:rsid w:val="00DA3569"/>
    <w:rsid w:val="00DA53AF"/>
    <w:rsid w:val="00DB02AE"/>
    <w:rsid w:val="00DB60C4"/>
    <w:rsid w:val="00DC1ADF"/>
    <w:rsid w:val="00DD3C39"/>
    <w:rsid w:val="00DD5C4C"/>
    <w:rsid w:val="00DD6CF7"/>
    <w:rsid w:val="00DD7CE7"/>
    <w:rsid w:val="00DF0E75"/>
    <w:rsid w:val="00DF68D8"/>
    <w:rsid w:val="00E01727"/>
    <w:rsid w:val="00E0370F"/>
    <w:rsid w:val="00E064B7"/>
    <w:rsid w:val="00E10420"/>
    <w:rsid w:val="00E11EC0"/>
    <w:rsid w:val="00E16BA8"/>
    <w:rsid w:val="00E21713"/>
    <w:rsid w:val="00E30603"/>
    <w:rsid w:val="00E30FD6"/>
    <w:rsid w:val="00E33A36"/>
    <w:rsid w:val="00E47B7F"/>
    <w:rsid w:val="00E51400"/>
    <w:rsid w:val="00E52A52"/>
    <w:rsid w:val="00E572F1"/>
    <w:rsid w:val="00E74925"/>
    <w:rsid w:val="00E754B7"/>
    <w:rsid w:val="00E760D5"/>
    <w:rsid w:val="00E966B8"/>
    <w:rsid w:val="00EB1EA4"/>
    <w:rsid w:val="00EB1ED2"/>
    <w:rsid w:val="00EC4267"/>
    <w:rsid w:val="00EC427D"/>
    <w:rsid w:val="00EC6711"/>
    <w:rsid w:val="00EC751C"/>
    <w:rsid w:val="00ED383A"/>
    <w:rsid w:val="00ED40D6"/>
    <w:rsid w:val="00ED6C08"/>
    <w:rsid w:val="00EE1BE8"/>
    <w:rsid w:val="00EE6186"/>
    <w:rsid w:val="00EE7264"/>
    <w:rsid w:val="00EF0AA9"/>
    <w:rsid w:val="00F05492"/>
    <w:rsid w:val="00F1073D"/>
    <w:rsid w:val="00F138C9"/>
    <w:rsid w:val="00F13ED2"/>
    <w:rsid w:val="00F15D07"/>
    <w:rsid w:val="00F17CDB"/>
    <w:rsid w:val="00F23324"/>
    <w:rsid w:val="00F304D9"/>
    <w:rsid w:val="00F32B82"/>
    <w:rsid w:val="00F3505D"/>
    <w:rsid w:val="00F3593D"/>
    <w:rsid w:val="00F41B42"/>
    <w:rsid w:val="00F44DDC"/>
    <w:rsid w:val="00F4783C"/>
    <w:rsid w:val="00F60700"/>
    <w:rsid w:val="00F62740"/>
    <w:rsid w:val="00F65D7E"/>
    <w:rsid w:val="00F70B86"/>
    <w:rsid w:val="00F775BF"/>
    <w:rsid w:val="00F81843"/>
    <w:rsid w:val="00F8349C"/>
    <w:rsid w:val="00F84DCF"/>
    <w:rsid w:val="00F90473"/>
    <w:rsid w:val="00F94A8A"/>
    <w:rsid w:val="00F95DAA"/>
    <w:rsid w:val="00FA442B"/>
    <w:rsid w:val="00FA4CD7"/>
    <w:rsid w:val="00FB1D0D"/>
    <w:rsid w:val="00FB5A68"/>
    <w:rsid w:val="00FB6E17"/>
    <w:rsid w:val="00FC2AE1"/>
    <w:rsid w:val="00FD1925"/>
    <w:rsid w:val="00FD1A09"/>
    <w:rsid w:val="00FD22C6"/>
    <w:rsid w:val="00FE0404"/>
    <w:rsid w:val="00FE2079"/>
    <w:rsid w:val="00FE3EB9"/>
    <w:rsid w:val="00FE6235"/>
    <w:rsid w:val="00FF4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0E71BF"/>
  <w15:docId w15:val="{489FAF6D-9D93-4D0C-B4BE-176326AD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7DA"/>
    <w:pPr>
      <w:spacing w:before="120" w:after="120" w:line="276" w:lineRule="auto"/>
      <w:ind w:firstLine="708"/>
      <w:jc w:val="both"/>
    </w:pPr>
    <w:rPr>
      <w:rFonts w:ascii="Times New Roman" w:eastAsia="Times New Roman" w:hAnsi="Times New Roman"/>
      <w:sz w:val="22"/>
      <w:szCs w:val="22"/>
    </w:rPr>
  </w:style>
  <w:style w:type="paragraph" w:styleId="1">
    <w:name w:val="heading 1"/>
    <w:basedOn w:val="a"/>
    <w:next w:val="a"/>
    <w:link w:val="10"/>
    <w:uiPriority w:val="99"/>
    <w:qFormat/>
    <w:rsid w:val="000437DA"/>
    <w:pPr>
      <w:keepNext/>
      <w:keepLines/>
      <w:numPr>
        <w:numId w:val="5"/>
      </w:numPr>
      <w:spacing w:before="240"/>
      <w:ind w:firstLine="0"/>
      <w:jc w:val="center"/>
      <w:outlineLvl w:val="0"/>
    </w:pPr>
    <w:rPr>
      <w:b/>
      <w:bCs/>
      <w:sz w:val="24"/>
      <w:szCs w:val="28"/>
    </w:rPr>
  </w:style>
  <w:style w:type="paragraph" w:styleId="2">
    <w:name w:val="heading 2"/>
    <w:basedOn w:val="a"/>
    <w:next w:val="a"/>
    <w:link w:val="20"/>
    <w:uiPriority w:val="99"/>
    <w:qFormat/>
    <w:rsid w:val="000437DA"/>
    <w:pPr>
      <w:numPr>
        <w:ilvl w:val="1"/>
        <w:numId w:val="5"/>
      </w:numPr>
      <w:ind w:firstLine="0"/>
      <w:outlineLvl w:val="1"/>
    </w:pPr>
    <w:rPr>
      <w:bCs/>
      <w:szCs w:val="26"/>
    </w:rPr>
  </w:style>
  <w:style w:type="paragraph" w:styleId="3">
    <w:name w:val="heading 3"/>
    <w:basedOn w:val="a"/>
    <w:next w:val="a"/>
    <w:link w:val="30"/>
    <w:uiPriority w:val="99"/>
    <w:qFormat/>
    <w:rsid w:val="000437DA"/>
    <w:pPr>
      <w:numPr>
        <w:ilvl w:val="2"/>
        <w:numId w:val="5"/>
      </w:numPr>
      <w:ind w:firstLine="0"/>
      <w:outlineLvl w:val="2"/>
    </w:pPr>
    <w:rPr>
      <w:bCs/>
    </w:rPr>
  </w:style>
  <w:style w:type="paragraph" w:styleId="4">
    <w:name w:val="heading 4"/>
    <w:basedOn w:val="a"/>
    <w:next w:val="a"/>
    <w:link w:val="40"/>
    <w:uiPriority w:val="99"/>
    <w:qFormat/>
    <w:rsid w:val="000437DA"/>
    <w:pPr>
      <w:numPr>
        <w:ilvl w:val="3"/>
        <w:numId w:val="5"/>
      </w:numPr>
      <w:ind w:firstLine="0"/>
      <w:outlineLvl w:val="3"/>
    </w:pPr>
    <w:rPr>
      <w:bCs/>
      <w:iCs/>
    </w:rPr>
  </w:style>
  <w:style w:type="paragraph" w:styleId="5">
    <w:name w:val="heading 5"/>
    <w:basedOn w:val="a"/>
    <w:next w:val="a"/>
    <w:link w:val="50"/>
    <w:uiPriority w:val="99"/>
    <w:qFormat/>
    <w:rsid w:val="000437DA"/>
    <w:pPr>
      <w:keepNext/>
      <w:keepLines/>
      <w:numPr>
        <w:ilvl w:val="4"/>
        <w:numId w:val="5"/>
      </w:numPr>
      <w:spacing w:before="200" w:after="0"/>
      <w:ind w:firstLine="0"/>
      <w:outlineLvl w:val="4"/>
    </w:pPr>
  </w:style>
  <w:style w:type="paragraph" w:styleId="6">
    <w:name w:val="heading 6"/>
    <w:basedOn w:val="a"/>
    <w:next w:val="a"/>
    <w:link w:val="60"/>
    <w:uiPriority w:val="99"/>
    <w:qFormat/>
    <w:rsid w:val="000437DA"/>
    <w:pPr>
      <w:keepNext/>
      <w:keepLines/>
      <w:numPr>
        <w:ilvl w:val="5"/>
        <w:numId w:val="5"/>
      </w:numPr>
      <w:spacing w:before="200" w:after="0"/>
      <w:ind w:firstLine="0"/>
      <w:outlineLvl w:val="5"/>
    </w:pPr>
    <w:rPr>
      <w:i/>
      <w:iCs/>
      <w:color w:val="243F60"/>
    </w:rPr>
  </w:style>
  <w:style w:type="paragraph" w:styleId="7">
    <w:name w:val="heading 7"/>
    <w:basedOn w:val="a"/>
    <w:next w:val="a"/>
    <w:link w:val="70"/>
    <w:uiPriority w:val="99"/>
    <w:qFormat/>
    <w:rsid w:val="000437DA"/>
    <w:pPr>
      <w:keepNext/>
      <w:keepLines/>
      <w:numPr>
        <w:ilvl w:val="6"/>
        <w:numId w:val="5"/>
      </w:numPr>
      <w:spacing w:before="200" w:after="0"/>
      <w:ind w:firstLine="0"/>
      <w:outlineLvl w:val="6"/>
    </w:pPr>
    <w:rPr>
      <w:i/>
      <w:iCs/>
      <w:color w:val="404040"/>
    </w:rPr>
  </w:style>
  <w:style w:type="paragraph" w:styleId="8">
    <w:name w:val="heading 8"/>
    <w:basedOn w:val="a"/>
    <w:next w:val="a"/>
    <w:link w:val="80"/>
    <w:uiPriority w:val="99"/>
    <w:qFormat/>
    <w:rsid w:val="000437DA"/>
    <w:pPr>
      <w:keepNext/>
      <w:keepLines/>
      <w:numPr>
        <w:ilvl w:val="7"/>
        <w:numId w:val="5"/>
      </w:numPr>
      <w:spacing w:before="200" w:after="0"/>
      <w:ind w:firstLine="0"/>
      <w:outlineLvl w:val="7"/>
    </w:pPr>
    <w:rPr>
      <w:color w:val="4F81BD"/>
      <w:szCs w:val="20"/>
    </w:rPr>
  </w:style>
  <w:style w:type="paragraph" w:styleId="9">
    <w:name w:val="heading 9"/>
    <w:basedOn w:val="a"/>
    <w:next w:val="a"/>
    <w:link w:val="90"/>
    <w:uiPriority w:val="99"/>
    <w:qFormat/>
    <w:rsid w:val="000437DA"/>
    <w:pPr>
      <w:keepNext/>
      <w:keepLines/>
      <w:numPr>
        <w:ilvl w:val="8"/>
        <w:numId w:val="5"/>
      </w:numPr>
      <w:spacing w:before="200" w:after="0"/>
      <w:ind w:firstLine="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437DA"/>
    <w:rPr>
      <w:rFonts w:ascii="Times New Roman" w:hAnsi="Times New Roman" w:cs="Times New Roman"/>
      <w:b/>
      <w:bCs/>
      <w:sz w:val="28"/>
      <w:szCs w:val="28"/>
      <w:lang w:eastAsia="ru-RU"/>
    </w:rPr>
  </w:style>
  <w:style w:type="character" w:customStyle="1" w:styleId="20">
    <w:name w:val="Заголовок 2 Знак"/>
    <w:link w:val="2"/>
    <w:uiPriority w:val="99"/>
    <w:locked/>
    <w:rsid w:val="000437DA"/>
    <w:rPr>
      <w:rFonts w:ascii="Times New Roman" w:hAnsi="Times New Roman" w:cs="Times New Roman"/>
      <w:bCs/>
      <w:sz w:val="26"/>
      <w:szCs w:val="26"/>
      <w:lang w:eastAsia="ru-RU"/>
    </w:rPr>
  </w:style>
  <w:style w:type="character" w:customStyle="1" w:styleId="30">
    <w:name w:val="Заголовок 3 Знак"/>
    <w:link w:val="3"/>
    <w:uiPriority w:val="99"/>
    <w:locked/>
    <w:rsid w:val="000437DA"/>
    <w:rPr>
      <w:rFonts w:ascii="Times New Roman" w:hAnsi="Times New Roman" w:cs="Times New Roman"/>
      <w:bCs/>
      <w:lang w:eastAsia="ru-RU"/>
    </w:rPr>
  </w:style>
  <w:style w:type="character" w:customStyle="1" w:styleId="40">
    <w:name w:val="Заголовок 4 Знак"/>
    <w:link w:val="4"/>
    <w:uiPriority w:val="99"/>
    <w:locked/>
    <w:rsid w:val="000437DA"/>
    <w:rPr>
      <w:rFonts w:ascii="Times New Roman" w:hAnsi="Times New Roman" w:cs="Times New Roman"/>
      <w:bCs/>
      <w:iCs/>
      <w:lang w:eastAsia="ru-RU"/>
    </w:rPr>
  </w:style>
  <w:style w:type="character" w:customStyle="1" w:styleId="50">
    <w:name w:val="Заголовок 5 Знак"/>
    <w:link w:val="5"/>
    <w:uiPriority w:val="99"/>
    <w:locked/>
    <w:rsid w:val="000437DA"/>
    <w:rPr>
      <w:rFonts w:ascii="Times New Roman" w:hAnsi="Times New Roman" w:cs="Times New Roman"/>
      <w:lang w:eastAsia="ru-RU"/>
    </w:rPr>
  </w:style>
  <w:style w:type="character" w:customStyle="1" w:styleId="60">
    <w:name w:val="Заголовок 6 Знак"/>
    <w:link w:val="6"/>
    <w:uiPriority w:val="99"/>
    <w:locked/>
    <w:rsid w:val="000437DA"/>
    <w:rPr>
      <w:rFonts w:ascii="Times New Roman" w:hAnsi="Times New Roman" w:cs="Times New Roman"/>
      <w:i/>
      <w:iCs/>
      <w:color w:val="243F60"/>
      <w:lang w:eastAsia="ru-RU"/>
    </w:rPr>
  </w:style>
  <w:style w:type="character" w:customStyle="1" w:styleId="70">
    <w:name w:val="Заголовок 7 Знак"/>
    <w:link w:val="7"/>
    <w:uiPriority w:val="99"/>
    <w:locked/>
    <w:rsid w:val="000437DA"/>
    <w:rPr>
      <w:rFonts w:ascii="Times New Roman" w:hAnsi="Times New Roman" w:cs="Times New Roman"/>
      <w:i/>
      <w:iCs/>
      <w:color w:val="404040"/>
      <w:lang w:eastAsia="ru-RU"/>
    </w:rPr>
  </w:style>
  <w:style w:type="character" w:customStyle="1" w:styleId="80">
    <w:name w:val="Заголовок 8 Знак"/>
    <w:link w:val="8"/>
    <w:uiPriority w:val="99"/>
    <w:locked/>
    <w:rsid w:val="000437DA"/>
    <w:rPr>
      <w:rFonts w:ascii="Times New Roman" w:hAnsi="Times New Roman" w:cs="Times New Roman"/>
      <w:color w:val="4F81BD"/>
      <w:sz w:val="20"/>
      <w:szCs w:val="20"/>
      <w:lang w:eastAsia="ru-RU"/>
    </w:rPr>
  </w:style>
  <w:style w:type="character" w:customStyle="1" w:styleId="90">
    <w:name w:val="Заголовок 9 Знак"/>
    <w:link w:val="9"/>
    <w:uiPriority w:val="99"/>
    <w:locked/>
    <w:rsid w:val="000437DA"/>
    <w:rPr>
      <w:rFonts w:ascii="Times New Roman" w:hAnsi="Times New Roman" w:cs="Times New Roman"/>
      <w:i/>
      <w:iCs/>
      <w:color w:val="404040"/>
      <w:sz w:val="20"/>
      <w:szCs w:val="20"/>
      <w:lang w:eastAsia="ru-RU"/>
    </w:rPr>
  </w:style>
  <w:style w:type="paragraph" w:customStyle="1" w:styleId="Normalunindented">
    <w:name w:val="Normal unindented"/>
    <w:uiPriority w:val="99"/>
    <w:rsid w:val="000437DA"/>
    <w:pPr>
      <w:spacing w:before="120" w:after="120" w:line="276" w:lineRule="auto"/>
      <w:jc w:val="both"/>
    </w:pPr>
    <w:rPr>
      <w:rFonts w:ascii="Times New Roman" w:eastAsia="Times New Roman" w:hAnsi="Times New Roman"/>
      <w:sz w:val="22"/>
      <w:szCs w:val="22"/>
    </w:rPr>
  </w:style>
  <w:style w:type="paragraph" w:customStyle="1" w:styleId="heading1normal">
    <w:name w:val="heading 1 normal"/>
    <w:basedOn w:val="a"/>
    <w:next w:val="a"/>
    <w:uiPriority w:val="99"/>
    <w:rsid w:val="000437DA"/>
    <w:pPr>
      <w:numPr>
        <w:numId w:val="1"/>
      </w:numPr>
      <w:outlineLvl w:val="0"/>
    </w:pPr>
  </w:style>
  <w:style w:type="paragraph" w:styleId="a3">
    <w:name w:val="Title"/>
    <w:basedOn w:val="a"/>
    <w:next w:val="a"/>
    <w:link w:val="a4"/>
    <w:uiPriority w:val="99"/>
    <w:qFormat/>
    <w:rsid w:val="000437DA"/>
    <w:pPr>
      <w:spacing w:after="300" w:line="240" w:lineRule="auto"/>
      <w:contextualSpacing/>
      <w:jc w:val="center"/>
      <w:outlineLvl w:val="0"/>
    </w:pPr>
    <w:rPr>
      <w:b/>
      <w:spacing w:val="5"/>
      <w:kern w:val="28"/>
      <w:sz w:val="28"/>
      <w:szCs w:val="52"/>
    </w:rPr>
  </w:style>
  <w:style w:type="character" w:customStyle="1" w:styleId="a4">
    <w:name w:val="Заголовок Знак"/>
    <w:link w:val="a3"/>
    <w:uiPriority w:val="99"/>
    <w:locked/>
    <w:rsid w:val="000437DA"/>
    <w:rPr>
      <w:rFonts w:ascii="Times New Roman" w:hAnsi="Times New Roman" w:cs="Times New Roman"/>
      <w:b/>
      <w:spacing w:val="5"/>
      <w:kern w:val="28"/>
      <w:sz w:val="52"/>
      <w:szCs w:val="52"/>
      <w:lang w:eastAsia="ru-RU"/>
    </w:rPr>
  </w:style>
  <w:style w:type="paragraph" w:styleId="21">
    <w:name w:val="Quote"/>
    <w:basedOn w:val="a"/>
    <w:next w:val="a"/>
    <w:link w:val="22"/>
    <w:uiPriority w:val="99"/>
    <w:qFormat/>
    <w:rsid w:val="000437DA"/>
    <w:rPr>
      <w:i/>
      <w:iCs/>
      <w:color w:val="8064A2"/>
    </w:rPr>
  </w:style>
  <w:style w:type="character" w:customStyle="1" w:styleId="22">
    <w:name w:val="Цитата 2 Знак"/>
    <w:link w:val="21"/>
    <w:uiPriority w:val="99"/>
    <w:locked/>
    <w:rsid w:val="000437DA"/>
    <w:rPr>
      <w:rFonts w:ascii="Times New Roman" w:hAnsi="Times New Roman" w:cs="Times New Roman"/>
      <w:i/>
      <w:iCs/>
      <w:color w:val="8064A2"/>
      <w:lang w:eastAsia="ru-RU"/>
    </w:rPr>
  </w:style>
  <w:style w:type="paragraph" w:customStyle="1" w:styleId="Warning">
    <w:name w:val="Warning"/>
    <w:basedOn w:val="a"/>
    <w:next w:val="a"/>
    <w:uiPriority w:val="99"/>
    <w:rsid w:val="000437DA"/>
    <w:rPr>
      <w:i/>
      <w:iCs/>
      <w:color w:val="E36C0A"/>
    </w:rPr>
  </w:style>
  <w:style w:type="paragraph" w:styleId="a5">
    <w:name w:val="header"/>
    <w:basedOn w:val="a"/>
    <w:link w:val="a6"/>
    <w:uiPriority w:val="99"/>
    <w:rsid w:val="000437DA"/>
    <w:pPr>
      <w:tabs>
        <w:tab w:val="center" w:pos="4677"/>
        <w:tab w:val="right" w:pos="9355"/>
      </w:tabs>
      <w:spacing w:before="0" w:after="0" w:line="240" w:lineRule="auto"/>
      <w:jc w:val="center"/>
    </w:pPr>
    <w:rPr>
      <w:sz w:val="16"/>
      <w:szCs w:val="20"/>
    </w:rPr>
  </w:style>
  <w:style w:type="character" w:customStyle="1" w:styleId="a6">
    <w:name w:val="Верхний колонтитул Знак"/>
    <w:link w:val="a5"/>
    <w:uiPriority w:val="99"/>
    <w:locked/>
    <w:rsid w:val="000437DA"/>
    <w:rPr>
      <w:rFonts w:ascii="Times New Roman" w:hAnsi="Times New Roman" w:cs="Times New Roman"/>
      <w:sz w:val="20"/>
      <w:szCs w:val="20"/>
      <w:lang w:eastAsia="ru-RU"/>
    </w:rPr>
  </w:style>
  <w:style w:type="paragraph" w:styleId="a7">
    <w:name w:val="footer"/>
    <w:basedOn w:val="a"/>
    <w:link w:val="a8"/>
    <w:uiPriority w:val="99"/>
    <w:rsid w:val="000437DA"/>
    <w:pPr>
      <w:tabs>
        <w:tab w:val="center" w:pos="4677"/>
        <w:tab w:val="right" w:pos="9355"/>
      </w:tabs>
      <w:spacing w:before="0" w:after="0" w:line="240" w:lineRule="auto"/>
      <w:jc w:val="center"/>
    </w:pPr>
    <w:rPr>
      <w:sz w:val="16"/>
      <w:szCs w:val="20"/>
    </w:rPr>
  </w:style>
  <w:style w:type="character" w:customStyle="1" w:styleId="a8">
    <w:name w:val="Нижний колонтитул Знак"/>
    <w:link w:val="a7"/>
    <w:uiPriority w:val="99"/>
    <w:locked/>
    <w:rsid w:val="000437DA"/>
    <w:rPr>
      <w:rFonts w:ascii="Times New Roman" w:hAnsi="Times New Roman" w:cs="Times New Roman"/>
      <w:sz w:val="20"/>
      <w:szCs w:val="20"/>
      <w:lang w:eastAsia="ru-RU"/>
    </w:rPr>
  </w:style>
  <w:style w:type="character" w:styleId="a9">
    <w:name w:val="Hyperlink"/>
    <w:uiPriority w:val="99"/>
    <w:rsid w:val="000437DA"/>
    <w:rPr>
      <w:rFonts w:cs="Times New Roman"/>
      <w:color w:val="0000FF"/>
      <w:u w:val="single"/>
    </w:rPr>
  </w:style>
  <w:style w:type="paragraph" w:styleId="aa">
    <w:name w:val="Body Text"/>
    <w:basedOn w:val="a"/>
    <w:link w:val="ab"/>
    <w:uiPriority w:val="99"/>
    <w:rsid w:val="000437DA"/>
    <w:pPr>
      <w:spacing w:before="0" w:after="0" w:line="240" w:lineRule="auto"/>
      <w:ind w:firstLine="0"/>
      <w:jc w:val="center"/>
    </w:pPr>
    <w:rPr>
      <w:sz w:val="24"/>
      <w:szCs w:val="24"/>
    </w:rPr>
  </w:style>
  <w:style w:type="character" w:customStyle="1" w:styleId="ab">
    <w:name w:val="Основной текст Знак"/>
    <w:link w:val="aa"/>
    <w:uiPriority w:val="99"/>
    <w:locked/>
    <w:rsid w:val="000437DA"/>
    <w:rPr>
      <w:rFonts w:ascii="Times New Roman" w:hAnsi="Times New Roman" w:cs="Times New Roman"/>
      <w:sz w:val="24"/>
      <w:szCs w:val="24"/>
    </w:rPr>
  </w:style>
  <w:style w:type="paragraph" w:styleId="ac">
    <w:name w:val="Balloon Text"/>
    <w:basedOn w:val="a"/>
    <w:link w:val="ad"/>
    <w:uiPriority w:val="99"/>
    <w:semiHidden/>
    <w:rsid w:val="00B322D1"/>
    <w:pPr>
      <w:spacing w:before="0" w:after="0" w:line="240" w:lineRule="auto"/>
    </w:pPr>
    <w:rPr>
      <w:rFonts w:ascii="Tahoma" w:hAnsi="Tahoma" w:cs="Tahoma"/>
      <w:sz w:val="16"/>
      <w:szCs w:val="16"/>
    </w:rPr>
  </w:style>
  <w:style w:type="character" w:customStyle="1" w:styleId="ad">
    <w:name w:val="Текст выноски Знак"/>
    <w:link w:val="ac"/>
    <w:uiPriority w:val="99"/>
    <w:semiHidden/>
    <w:locked/>
    <w:rsid w:val="00B322D1"/>
    <w:rPr>
      <w:rFonts w:ascii="Tahoma" w:hAnsi="Tahoma" w:cs="Tahoma"/>
      <w:sz w:val="16"/>
      <w:szCs w:val="16"/>
      <w:lang w:eastAsia="ru-RU"/>
    </w:rPr>
  </w:style>
  <w:style w:type="paragraph" w:styleId="ae">
    <w:name w:val="List Paragraph"/>
    <w:basedOn w:val="a"/>
    <w:uiPriority w:val="99"/>
    <w:qFormat/>
    <w:rsid w:val="007C5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447108">
      <w:bodyDiv w:val="1"/>
      <w:marLeft w:val="0"/>
      <w:marRight w:val="0"/>
      <w:marTop w:val="0"/>
      <w:marBottom w:val="0"/>
      <w:divBdr>
        <w:top w:val="none" w:sz="0" w:space="0" w:color="auto"/>
        <w:left w:val="none" w:sz="0" w:space="0" w:color="auto"/>
        <w:bottom w:val="none" w:sz="0" w:space="0" w:color="auto"/>
        <w:right w:val="none" w:sz="0" w:space="0" w:color="auto"/>
      </w:divBdr>
    </w:div>
    <w:div w:id="20567379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3F5CA-3984-46D0-A4F6-70DB046B3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2604</Words>
  <Characters>14848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ДИЗО</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dc:creator>
  <cp:keywords/>
  <dc:description/>
  <cp:lastModifiedBy>Zakupki.Pni.PC3</cp:lastModifiedBy>
  <cp:revision>3</cp:revision>
  <cp:lastPrinted>2025-03-27T08:19:00Z</cp:lastPrinted>
  <dcterms:created xsi:type="dcterms:W3CDTF">2025-04-10T11:40:00Z</dcterms:created>
  <dcterms:modified xsi:type="dcterms:W3CDTF">2025-04-10T11:58:00Z</dcterms:modified>
</cp:coreProperties>
</file>