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1FF6F" w14:textId="0633A55A" w:rsidR="00C872BC" w:rsidRPr="002B4E34" w:rsidRDefault="00702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Д</w:t>
      </w:r>
      <w:r w:rsidR="001440C3" w:rsidRPr="002B4E34">
        <w:rPr>
          <w:rFonts w:ascii="Times New Roman" w:eastAsia="Times New Roman" w:hAnsi="Times New Roman" w:cs="Times New Roman"/>
          <w:b/>
          <w:sz w:val="21"/>
          <w:szCs w:val="21"/>
        </w:rPr>
        <w:t>оговор на оказание услуг</w:t>
      </w:r>
    </w:p>
    <w:p w14:paraId="0110FCDA" w14:textId="77777777" w:rsidR="00C872BC" w:rsidRPr="002B4E34" w:rsidRDefault="001440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>сервисного обслуживания программных средств</w:t>
      </w:r>
    </w:p>
    <w:p w14:paraId="03C0DB2A" w14:textId="065B267F" w:rsidR="00C872BC" w:rsidRDefault="0021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>системы «1</w:t>
      </w:r>
      <w:proofErr w:type="gramStart"/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>С:Предприятие</w:t>
      </w:r>
      <w:proofErr w:type="gramEnd"/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 xml:space="preserve"> 8</w:t>
      </w:r>
      <w:r w:rsidR="001440C3" w:rsidRPr="002B4E34">
        <w:rPr>
          <w:rFonts w:ascii="Times New Roman" w:eastAsia="Times New Roman" w:hAnsi="Times New Roman" w:cs="Times New Roman"/>
          <w:b/>
          <w:sz w:val="21"/>
          <w:szCs w:val="21"/>
        </w:rPr>
        <w:t>»</w:t>
      </w:r>
    </w:p>
    <w:p w14:paraId="57867FF3" w14:textId="77777777" w:rsidR="00702929" w:rsidRPr="002B4E34" w:rsidRDefault="00702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8A494EE" w14:textId="77777777" w:rsidR="00C872BC" w:rsidRPr="002B4E34" w:rsidRDefault="00C872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CF2360C" w14:textId="0B41BFA3" w:rsidR="00C872BC" w:rsidRPr="002B4E34" w:rsidRDefault="00144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г. Владимир                                                         </w:t>
      </w:r>
      <w:r w:rsidR="008B579B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ab/>
      </w:r>
      <w:r w:rsidR="008B579B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ab/>
      </w:r>
      <w:r w:rsidR="003D6674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ab/>
      </w:r>
      <w:r w:rsidR="000B5931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          </w:t>
      </w:r>
      <w:r w:rsidR="002B4E34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    </w:t>
      </w: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№</w:t>
      </w:r>
      <w:r w:rsidR="00D43328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  <w:r w:rsidR="000B5931">
        <w:rPr>
          <w:rFonts w:ascii="Times New Roman" w:eastAsia="Times New Roman" w:hAnsi="Times New Roman" w:cs="Times New Roman"/>
          <w:b/>
          <w:i/>
          <w:sz w:val="21"/>
          <w:szCs w:val="21"/>
        </w:rPr>
        <w:t>______</w:t>
      </w:r>
      <w:r w:rsidR="000B73FD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от «</w:t>
      </w:r>
      <w:r w:rsidR="000B5931">
        <w:rPr>
          <w:rFonts w:ascii="Times New Roman" w:eastAsia="Times New Roman" w:hAnsi="Times New Roman" w:cs="Times New Roman"/>
          <w:b/>
          <w:i/>
          <w:sz w:val="21"/>
          <w:szCs w:val="21"/>
        </w:rPr>
        <w:t>___</w:t>
      </w:r>
      <w:r w:rsidR="000B73FD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» </w:t>
      </w:r>
      <w:r w:rsidR="000B5931">
        <w:rPr>
          <w:rFonts w:ascii="Times New Roman" w:eastAsia="Times New Roman" w:hAnsi="Times New Roman" w:cs="Times New Roman"/>
          <w:b/>
          <w:i/>
          <w:sz w:val="21"/>
          <w:szCs w:val="21"/>
        </w:rPr>
        <w:t>_________</w:t>
      </w:r>
      <w:r w:rsidR="003D6674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  <w:r w:rsidR="008D51F4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20</w:t>
      </w:r>
      <w:r w:rsidR="00DD1529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2</w:t>
      </w:r>
      <w:r w:rsidR="0003389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5 </w:t>
      </w: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г.</w:t>
      </w:r>
    </w:p>
    <w:p w14:paraId="73106525" w14:textId="77777777" w:rsidR="002B4E34" w:rsidRPr="002B4E34" w:rsidRDefault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57053959" w14:textId="0259061A" w:rsidR="00C872BC" w:rsidRPr="002B4E34" w:rsidRDefault="0055578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06795">
        <w:rPr>
          <w:rStyle w:val="Bodytext3"/>
          <w:rFonts w:eastAsiaTheme="minorEastAsia"/>
          <w:bCs w:val="0"/>
          <w:sz w:val="20"/>
          <w:szCs w:val="20"/>
          <w:u w:val="none"/>
        </w:rPr>
        <w:t>Государственное бюджетное учреждение социального обслуживания Владимирской области «Владимирский комплексный центр социального обслуживания населения» (</w:t>
      </w:r>
      <w:r w:rsidRPr="00306795">
        <w:rPr>
          <w:rFonts w:ascii="Times New Roman" w:hAnsi="Times New Roman" w:cs="Times New Roman"/>
          <w:b/>
          <w:sz w:val="20"/>
          <w:szCs w:val="20"/>
        </w:rPr>
        <w:t>ГБУСО ВО «Владимирский КЦСОН»)</w:t>
      </w:r>
      <w:r w:rsidRPr="00306795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391CF7">
        <w:rPr>
          <w:rFonts w:ascii="Times New Roman" w:hAnsi="Times New Roman" w:cs="Times New Roman"/>
          <w:sz w:val="20"/>
          <w:szCs w:val="20"/>
        </w:rPr>
        <w:t>директора Ченцовой Елены Владимировны</w:t>
      </w:r>
      <w:r w:rsidRPr="00306795">
        <w:rPr>
          <w:rFonts w:ascii="Times New Roman" w:hAnsi="Times New Roman" w:cs="Times New Roman"/>
          <w:sz w:val="20"/>
          <w:szCs w:val="20"/>
        </w:rPr>
        <w:t>, действующей на основании</w:t>
      </w:r>
      <w:r w:rsidR="00391CF7">
        <w:rPr>
          <w:rFonts w:ascii="Times New Roman" w:hAnsi="Times New Roman" w:cs="Times New Roman"/>
          <w:sz w:val="20"/>
          <w:szCs w:val="20"/>
        </w:rPr>
        <w:t xml:space="preserve"> Устава</w:t>
      </w:r>
      <w:r w:rsidRPr="00306795">
        <w:rPr>
          <w:rFonts w:ascii="Times New Roman" w:eastAsia="Times New Roman" w:hAnsi="Times New Roman" w:cs="Times New Roman"/>
          <w:sz w:val="20"/>
          <w:szCs w:val="20"/>
        </w:rPr>
        <w:t>, именуемое в дальнейшем «Заказчик», с одной стороны</w:t>
      </w:r>
      <w:r w:rsidR="00DD33D4" w:rsidRPr="002B4E3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0B5931">
        <w:rPr>
          <w:rFonts w:ascii="Times New Roman" w:eastAsia="Times New Roman" w:hAnsi="Times New Roman" w:cs="Times New Roman"/>
          <w:sz w:val="21"/>
          <w:szCs w:val="21"/>
        </w:rPr>
        <w:t>и __________________________________, в лице _____________________________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>, действующего</w:t>
      </w:r>
      <w:r w:rsidR="000B5931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 w:rsidR="000B5931">
        <w:rPr>
          <w:rFonts w:ascii="Times New Roman" w:eastAsia="Times New Roman" w:hAnsi="Times New Roman" w:cs="Times New Roman"/>
          <w:sz w:val="21"/>
          <w:szCs w:val="21"/>
        </w:rPr>
        <w:t>ая</w:t>
      </w:r>
      <w:proofErr w:type="spellEnd"/>
      <w:r w:rsidR="000B5931">
        <w:rPr>
          <w:rFonts w:ascii="Times New Roman" w:eastAsia="Times New Roman" w:hAnsi="Times New Roman" w:cs="Times New Roman"/>
          <w:sz w:val="21"/>
          <w:szCs w:val="21"/>
        </w:rPr>
        <w:t>) на основании ______________________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>, именуемое в дальнейшем «Исполнитель», с другой стороны, заключили настоящий договор о следующем:</w:t>
      </w:r>
    </w:p>
    <w:p w14:paraId="7E75DD60" w14:textId="77777777" w:rsidR="002B4E34" w:rsidRPr="002B4E34" w:rsidRDefault="002B4E3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ABAA81C" w14:textId="77777777" w:rsidR="00C872BC" w:rsidRPr="002B4E34" w:rsidRDefault="001440C3" w:rsidP="00DA6DF8">
      <w:pPr>
        <w:pStyle w:val="a3"/>
        <w:widowControl w:val="0"/>
        <w:numPr>
          <w:ilvl w:val="0"/>
          <w:numId w:val="11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Предмет договора</w:t>
      </w:r>
    </w:p>
    <w:p w14:paraId="35CFF3F1" w14:textId="29DA11F1" w:rsidR="00C872BC" w:rsidRPr="002B4E34" w:rsidRDefault="001440C3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Заказчик поручает, а Исполнитель берет на себя обязательство оказывать следующие виды услуг</w:t>
      </w:r>
      <w:r w:rsidR="00024C28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>по сервисному обслуживанию программных средств</w:t>
      </w:r>
      <w:r w:rsidR="0021082D" w:rsidRPr="002B4E34">
        <w:rPr>
          <w:rFonts w:ascii="Times New Roman" w:eastAsia="Times New Roman" w:hAnsi="Times New Roman" w:cs="Times New Roman"/>
          <w:b/>
          <w:sz w:val="21"/>
          <w:szCs w:val="21"/>
        </w:rPr>
        <w:t xml:space="preserve"> системы «1</w:t>
      </w:r>
      <w:proofErr w:type="gramStart"/>
      <w:r w:rsidR="0021082D" w:rsidRPr="002B4E34">
        <w:rPr>
          <w:rFonts w:ascii="Times New Roman" w:eastAsia="Times New Roman" w:hAnsi="Times New Roman" w:cs="Times New Roman"/>
          <w:b/>
          <w:sz w:val="21"/>
          <w:szCs w:val="21"/>
        </w:rPr>
        <w:t>С:Предприятие</w:t>
      </w:r>
      <w:proofErr w:type="gramEnd"/>
      <w:r w:rsidR="0021082D" w:rsidRPr="002B4E34">
        <w:rPr>
          <w:rFonts w:ascii="Times New Roman" w:eastAsia="Times New Roman" w:hAnsi="Times New Roman" w:cs="Times New Roman"/>
          <w:b/>
          <w:sz w:val="21"/>
          <w:szCs w:val="21"/>
        </w:rPr>
        <w:t xml:space="preserve"> 8</w:t>
      </w:r>
      <w:r w:rsidRPr="002B4E34">
        <w:rPr>
          <w:rFonts w:ascii="Times New Roman" w:eastAsia="Times New Roman" w:hAnsi="Times New Roman" w:cs="Times New Roman"/>
          <w:b/>
          <w:sz w:val="21"/>
          <w:szCs w:val="21"/>
        </w:rPr>
        <w:t xml:space="preserve">»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(далее «1С:</w:t>
      </w:r>
      <w:r w:rsidR="00463E91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Предприятие»):</w:t>
      </w:r>
    </w:p>
    <w:p w14:paraId="05CE401E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Установка новых релизов платформы системы «1</w:t>
      </w:r>
      <w:proofErr w:type="gramStart"/>
      <w:r w:rsidRPr="002B4E34">
        <w:rPr>
          <w:rFonts w:ascii="Times New Roman" w:eastAsia="Times New Roman" w:hAnsi="Times New Roman" w:cs="Times New Roman"/>
          <w:sz w:val="21"/>
          <w:szCs w:val="21"/>
        </w:rPr>
        <w:t>С:Предприятие</w:t>
      </w:r>
      <w:proofErr w:type="gramEnd"/>
      <w:r w:rsidRPr="002B4E34">
        <w:rPr>
          <w:rFonts w:ascii="Times New Roman" w:eastAsia="Times New Roman" w:hAnsi="Times New Roman" w:cs="Times New Roman"/>
          <w:sz w:val="21"/>
          <w:szCs w:val="21"/>
        </w:rPr>
        <w:t>» на компьютеры Заказчика согласно имеющимся у Заказчика лицензиям на использование технологической платформы.</w:t>
      </w:r>
    </w:p>
    <w:p w14:paraId="547E7106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Установка новых релизов конфигураций, разработанных для системы «1С: Предприятие» фирмой «1С» и ее партнерами, с сохранением имеющихся данных, согласно имеющимся у Заказчика лицензиям на использование конфигураций. Данные </w:t>
      </w:r>
      <w:proofErr w:type="gramStart"/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услуги</w:t>
      </w:r>
      <w:r w:rsidR="002115CC" w:rsidRPr="002B4E3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D1A5E" w:rsidRPr="002B4E34">
        <w:rPr>
          <w:rFonts w:ascii="Times New Roman" w:eastAsia="Times New Roman" w:hAnsi="Times New Roman" w:cs="Times New Roman"/>
          <w:sz w:val="21"/>
          <w:szCs w:val="21"/>
        </w:rPr>
        <w:t>оказываются</w:t>
      </w:r>
      <w:proofErr w:type="gramEnd"/>
      <w:r w:rsidRPr="002B4E34">
        <w:rPr>
          <w:rFonts w:ascii="Times New Roman" w:eastAsia="Times New Roman" w:hAnsi="Times New Roman" w:cs="Times New Roman"/>
          <w:sz w:val="21"/>
          <w:szCs w:val="21"/>
        </w:rPr>
        <w:t>, если предшествующие изменения конфигураций позволяют выполнять установку новых релизов стандартными средствами системы «1С:Предприятие».</w:t>
      </w:r>
    </w:p>
    <w:p w14:paraId="11C2E0E1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Консультирование по использованию программного</w:t>
      </w:r>
      <w:r w:rsidR="00E03E54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обеспечения (ПО) фирмы «1С» и ее партнеров согласно имеющимся у Заказчика лицензиям.</w:t>
      </w:r>
    </w:p>
    <w:p w14:paraId="7C39C837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Настройка и доработка использующихся у Заказчика конфигураций, разработанных для системы «1С: Предприятие» фирмой «1С» и ее партнерами в соответствии с техническими заданиями Заказчика. </w:t>
      </w:r>
    </w:p>
    <w:p w14:paraId="4FC2D3D3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При необходимости изучение предметной области, связанной с заданиями Заказчика, постановка задачи и формирование технического задания.</w:t>
      </w:r>
    </w:p>
    <w:p w14:paraId="00452A96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Поставка дополнительного ПО фирмы «1С» и ее партнеров, установка поставленного ПО на компьютеры Заказчика.</w:t>
      </w:r>
    </w:p>
    <w:p w14:paraId="787F634D" w14:textId="77777777" w:rsidR="00C872BC" w:rsidRPr="002B4E34" w:rsidRDefault="001440C3" w:rsidP="008D51F4">
      <w:pPr>
        <w:pStyle w:val="a3"/>
        <w:widowControl w:val="0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Решение прочих вопросов, связанных </w:t>
      </w:r>
      <w:r w:rsidR="003B7435" w:rsidRPr="002B4E34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ПО фирмы «1С» и ее партнеров.</w:t>
      </w:r>
    </w:p>
    <w:p w14:paraId="4A11849F" w14:textId="77777777" w:rsidR="00C872BC" w:rsidRPr="002B4E34" w:rsidRDefault="001440C3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В соответствии с лицензионной политикой фирмы «1С» в рамках данного договора могут обслуживаться только следующие программные продукты (ПП):</w:t>
      </w:r>
    </w:p>
    <w:p w14:paraId="1D19B589" w14:textId="77777777" w:rsidR="00C872BC" w:rsidRPr="002B4E34" w:rsidRDefault="001440C3" w:rsidP="00BA50D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ПП, имеющие бесплатную поддержку фирмы «1С»;</w:t>
      </w:r>
    </w:p>
    <w:p w14:paraId="7E560037" w14:textId="77777777" w:rsidR="00C872BC" w:rsidRPr="002B4E34" w:rsidRDefault="001440C3" w:rsidP="00BA50D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ПП, сопровождаемые фирмой «1С» по линии ИТС (Информационно-Технологическое Сопровождение), имеющие подписку ИТС, действующую в период действия настоящего договора.</w:t>
      </w:r>
    </w:p>
    <w:p w14:paraId="445327B4" w14:textId="2DEF1C13" w:rsidR="00C872BC" w:rsidRPr="002B4E34" w:rsidRDefault="001440C3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Перечисленные в п. 1.1.1. – 1.1.2.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услуги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или их часть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оказываются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в рамках настоящего договора, если они не могут быть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оказаны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полностью в рамках договоров ИТС, оформленных на использующиеся у Заказчика программные продукты системы «1С:</w:t>
      </w:r>
      <w:r w:rsidR="00463E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Предприятие».</w:t>
      </w:r>
    </w:p>
    <w:p w14:paraId="4527099E" w14:textId="77777777" w:rsidR="00C872BC" w:rsidRPr="002B4E34" w:rsidRDefault="001440C3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Перечисленные в п. 1.1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услуги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нормируются в часах работы одного специалиста и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 xml:space="preserve">оказываются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в соот</w:t>
      </w:r>
      <w:r w:rsidR="002E76D4" w:rsidRPr="002B4E34">
        <w:rPr>
          <w:rFonts w:ascii="Times New Roman" w:eastAsia="Times New Roman" w:hAnsi="Times New Roman" w:cs="Times New Roman"/>
          <w:sz w:val="21"/>
          <w:szCs w:val="21"/>
        </w:rPr>
        <w:t>ветствии с запросами Заказчика.</w:t>
      </w:r>
    </w:p>
    <w:p w14:paraId="05A8DB74" w14:textId="77777777" w:rsidR="00C872BC" w:rsidRPr="002B4E34" w:rsidRDefault="00747B57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Услуги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 xml:space="preserve"> по запросам Заказчика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оказываются,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 xml:space="preserve"> исходя из возможностей Исполнителя (наличие свободных специалистов на момент поступления запроса).</w:t>
      </w:r>
    </w:p>
    <w:p w14:paraId="39F79794" w14:textId="77777777" w:rsidR="00C872BC" w:rsidRPr="002B4E34" w:rsidRDefault="001440C3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Расчетным периодом по договору является месяц.</w:t>
      </w:r>
    </w:p>
    <w:p w14:paraId="6A7EE992" w14:textId="11FF7EDB" w:rsidR="00C872BC" w:rsidRDefault="0041616C" w:rsidP="008D51F4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Оказание</w:t>
      </w:r>
      <w:r w:rsidR="00E03E54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услуг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 xml:space="preserve"> подтверждается ежемесячно составлением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Акта об оказании услуг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 xml:space="preserve">, в котором отражаются объем и стоимость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оказанных услуг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1B2506F" w14:textId="0E7D66C2" w:rsidR="00555789" w:rsidRPr="00555789" w:rsidRDefault="00555789" w:rsidP="00555789">
      <w:pPr>
        <w:pStyle w:val="a3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Источник финансирования – средства бюджетных учреждений (внебюджетные средства).</w:t>
      </w:r>
    </w:p>
    <w:p w14:paraId="21D379F5" w14:textId="77777777" w:rsidR="00DA6DF8" w:rsidRPr="002B4E34" w:rsidRDefault="00DA6DF8" w:rsidP="00DA6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8FA5F68" w14:textId="77777777" w:rsidR="00C872BC" w:rsidRPr="002B4E34" w:rsidRDefault="001440C3" w:rsidP="00DA6DF8">
      <w:pPr>
        <w:pStyle w:val="a3"/>
        <w:widowControl w:val="0"/>
        <w:numPr>
          <w:ilvl w:val="0"/>
          <w:numId w:val="16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Обязанности сторон</w:t>
      </w:r>
    </w:p>
    <w:p w14:paraId="482AE37C" w14:textId="77777777" w:rsidR="00C872BC" w:rsidRPr="002B4E34" w:rsidRDefault="001440C3" w:rsidP="008D51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2.1</w:t>
      </w:r>
      <w:r w:rsidR="000A1341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.</w:t>
      </w:r>
      <w:r w:rsidR="008D51F4"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ab/>
      </w: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Обязанности Исполнителя:</w:t>
      </w:r>
    </w:p>
    <w:p w14:paraId="3065E98F" w14:textId="77777777" w:rsidR="00C872BC" w:rsidRPr="002B4E34" w:rsidRDefault="001440C3" w:rsidP="008D51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2.1.1</w:t>
      </w:r>
      <w:r w:rsidR="000A1341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  <w:r w:rsidR="008D51F4" w:rsidRPr="002B4E34">
        <w:rPr>
          <w:rFonts w:ascii="Times New Roman" w:eastAsia="Times New Roman" w:hAnsi="Times New Roman" w:cs="Times New Roman"/>
          <w:sz w:val="21"/>
          <w:szCs w:val="21"/>
        </w:rPr>
        <w:tab/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Исполнитель обязуется не разглашать и не использовать данные о работе Заказчика, к которым получит доступ в ходе </w:t>
      </w:r>
      <w:r w:rsidR="00981BC7" w:rsidRPr="002B4E34">
        <w:rPr>
          <w:rFonts w:ascii="Times New Roman" w:eastAsia="Times New Roman" w:hAnsi="Times New Roman" w:cs="Times New Roman"/>
          <w:sz w:val="21"/>
          <w:szCs w:val="21"/>
        </w:rPr>
        <w:t>оказания услуг.</w:t>
      </w:r>
    </w:p>
    <w:p w14:paraId="50BDE0CD" w14:textId="77777777" w:rsidR="00C872BC" w:rsidRPr="002B4E34" w:rsidRDefault="001440C3" w:rsidP="008D51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2.1.2</w:t>
      </w:r>
      <w:r w:rsidR="000A1341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  <w:r w:rsidR="008D51F4" w:rsidRPr="002B4E34">
        <w:rPr>
          <w:rFonts w:ascii="Times New Roman" w:eastAsia="Times New Roman" w:hAnsi="Times New Roman" w:cs="Times New Roman"/>
          <w:sz w:val="21"/>
          <w:szCs w:val="21"/>
        </w:rPr>
        <w:tab/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В случае расторжения договора Исполнитель обязан передать всю информацию, касающуюся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оказываемых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оказанных</w:t>
      </w:r>
      <w:r w:rsidR="002115CC" w:rsidRPr="002B4E3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услуг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, все тексты и модули разрабатываемых и разработанных программ, а так же осуществлять консультации, связанные с эксплуатацией разработанных программ и доработкой их другими разработчиками в течение</w:t>
      </w:r>
      <w:r w:rsidR="003D6674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2 месяцев после расторжения договора.</w:t>
      </w:r>
    </w:p>
    <w:p w14:paraId="1F65E7C0" w14:textId="77777777" w:rsidR="00C872BC" w:rsidRPr="002B4E34" w:rsidRDefault="001440C3" w:rsidP="008D51F4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b/>
          <w:i/>
          <w:sz w:val="21"/>
          <w:szCs w:val="21"/>
        </w:rPr>
        <w:t>Обязанности Заказчика:</w:t>
      </w:r>
    </w:p>
    <w:p w14:paraId="23786AF9" w14:textId="77777777" w:rsidR="00C872BC" w:rsidRPr="002B4E34" w:rsidRDefault="001440C3" w:rsidP="008D51F4">
      <w:pPr>
        <w:pStyle w:val="a3"/>
        <w:widowControl w:val="0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Заказчик обязан предоставить Исполн</w:t>
      </w:r>
      <w:r w:rsidR="002D41F9" w:rsidRPr="002B4E34">
        <w:rPr>
          <w:rFonts w:ascii="Times New Roman" w:eastAsia="Times New Roman" w:hAnsi="Times New Roman" w:cs="Times New Roman"/>
          <w:sz w:val="21"/>
          <w:szCs w:val="21"/>
        </w:rPr>
        <w:t>ителю рабочее место и технику (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компьютер</w:t>
      </w:r>
      <w:r w:rsidR="002A17AE" w:rsidRPr="002B4E34">
        <w:rPr>
          <w:rFonts w:ascii="Times New Roman" w:eastAsia="Times New Roman" w:hAnsi="Times New Roman" w:cs="Times New Roman"/>
          <w:sz w:val="21"/>
          <w:szCs w:val="21"/>
        </w:rPr>
        <w:t>, подключенный к сети Заказчика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), для возможности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оказания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перечисленных в п. 1.1 услуг.</w:t>
      </w:r>
    </w:p>
    <w:p w14:paraId="5DAC8B1A" w14:textId="77777777" w:rsidR="00C872BC" w:rsidRPr="002B4E34" w:rsidRDefault="001440C3" w:rsidP="008D51F4">
      <w:pPr>
        <w:pStyle w:val="a3"/>
        <w:widowControl w:val="0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Заказчик обязан назначить ответственное лицо со своей стороны для выполнения следующих функций:</w:t>
      </w:r>
    </w:p>
    <w:p w14:paraId="3F614A93" w14:textId="77777777" w:rsidR="00C872BC" w:rsidRPr="002B4E34" w:rsidRDefault="001440C3" w:rsidP="008D51F4">
      <w:pPr>
        <w:widowControl w:val="0"/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- координация действий сторон;</w:t>
      </w:r>
    </w:p>
    <w:p w14:paraId="1276B2FC" w14:textId="77777777" w:rsidR="00C872BC" w:rsidRPr="002B4E34" w:rsidRDefault="001440C3" w:rsidP="008D51F4">
      <w:pPr>
        <w:widowControl w:val="0"/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lastRenderedPageBreak/>
        <w:t>- оперативное решение вопросов, возникающих в ходе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 xml:space="preserve"> оказания услуг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6EBD2F42" w14:textId="77777777" w:rsidR="00C872BC" w:rsidRPr="002B4E34" w:rsidRDefault="00747B57" w:rsidP="008D51F4">
      <w:pPr>
        <w:widowControl w:val="0"/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- приемка результатов </w:t>
      </w:r>
      <w:r w:rsidR="007A6E4A" w:rsidRPr="002B4E34">
        <w:rPr>
          <w:rFonts w:ascii="Times New Roman" w:eastAsia="Times New Roman" w:hAnsi="Times New Roman" w:cs="Times New Roman"/>
          <w:sz w:val="21"/>
          <w:szCs w:val="21"/>
        </w:rPr>
        <w:t>оказанных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услуг</w:t>
      </w:r>
      <w:r w:rsidR="001440C3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ACADC47" w14:textId="77777777" w:rsidR="00C872BC" w:rsidRPr="002B4E34" w:rsidRDefault="001440C3" w:rsidP="008D51F4">
      <w:pPr>
        <w:pStyle w:val="a3"/>
        <w:widowControl w:val="0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Заказчик обязан предоставлять доступ к информации, а так</w:t>
      </w:r>
      <w:r w:rsidR="00DA6DF8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же оказывать содействие в привлечении своих сотрудников к работе, связанной с решением поставленных задач.</w:t>
      </w:r>
    </w:p>
    <w:p w14:paraId="03717FD1" w14:textId="77777777" w:rsidR="00C872BC" w:rsidRPr="002B4E34" w:rsidRDefault="001440C3" w:rsidP="008D51F4">
      <w:pPr>
        <w:pStyle w:val="a3"/>
        <w:widowControl w:val="0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Заказчик обязан обеспечить соблюдение рекомендаций и указаний специалистов Исполнителя по эксплуатации программных средств.</w:t>
      </w:r>
    </w:p>
    <w:p w14:paraId="34411752" w14:textId="77777777" w:rsidR="00E8020B" w:rsidRPr="002B4E34" w:rsidRDefault="00E8020B" w:rsidP="00E8020B">
      <w:pPr>
        <w:pStyle w:val="a3"/>
        <w:numPr>
          <w:ilvl w:val="2"/>
          <w:numId w:val="17"/>
        </w:numPr>
        <w:ind w:left="0" w:firstLine="0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В процессе эксплуатации программ Заказчик обязан ежедневно создавать архивную копию базы данных программы. </w:t>
      </w:r>
    </w:p>
    <w:p w14:paraId="40286694" w14:textId="5A0E7765" w:rsidR="00DA6DF8" w:rsidRPr="002B4E34" w:rsidRDefault="001440C3" w:rsidP="00DA6DF8">
      <w:pPr>
        <w:pStyle w:val="a3"/>
        <w:widowControl w:val="0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Заказчик обязан своевременно принимать и осуществлять оплату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оказанных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услуг в соответствии с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Актами об оказании услуг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в течение </w:t>
      </w:r>
      <w:r w:rsidR="00060DA0">
        <w:rPr>
          <w:rFonts w:ascii="Times New Roman" w:eastAsia="Times New Roman" w:hAnsi="Times New Roman" w:cs="Times New Roman"/>
          <w:sz w:val="21"/>
          <w:szCs w:val="21"/>
        </w:rPr>
        <w:t>7(семи)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5789">
        <w:rPr>
          <w:rFonts w:ascii="Times New Roman" w:eastAsia="Times New Roman" w:hAnsi="Times New Roman" w:cs="Times New Roman"/>
          <w:sz w:val="21"/>
          <w:szCs w:val="21"/>
        </w:rPr>
        <w:t xml:space="preserve">рабочих </w:t>
      </w:r>
      <w:r w:rsidR="00747B57" w:rsidRPr="002B4E34">
        <w:rPr>
          <w:rFonts w:ascii="Times New Roman" w:eastAsia="Times New Roman" w:hAnsi="Times New Roman" w:cs="Times New Roman"/>
          <w:sz w:val="21"/>
          <w:szCs w:val="21"/>
        </w:rPr>
        <w:t>дней с момента подписания Акта об оказании услуг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8F401AC" w14:textId="77777777" w:rsidR="002B4E34" w:rsidRPr="002B4E34" w:rsidRDefault="002B4E34" w:rsidP="002B4E34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F10F61" w14:textId="77777777" w:rsidR="00C872BC" w:rsidRPr="002B4E34" w:rsidRDefault="001440C3" w:rsidP="00DA6DF8">
      <w:pPr>
        <w:pStyle w:val="a3"/>
        <w:widowControl w:val="0"/>
        <w:numPr>
          <w:ilvl w:val="0"/>
          <w:numId w:val="17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Стоимость услуг</w:t>
      </w:r>
    </w:p>
    <w:p w14:paraId="01E7EBA9" w14:textId="77777777" w:rsidR="002B4E34" w:rsidRPr="002B4E34" w:rsidRDefault="008D51F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3.1.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</w:r>
      <w:r w:rsidR="002B4E34" w:rsidRPr="002B4E34">
        <w:rPr>
          <w:rFonts w:ascii="Times New Roman" w:eastAsia="Times New Roman" w:hAnsi="Times New Roman" w:cs="Times New Roman"/>
          <w:sz w:val="21"/>
          <w:szCs w:val="21"/>
        </w:rPr>
        <w:t xml:space="preserve">Стоимость одного часа работы специалиста </w:t>
      </w:r>
      <w:r w:rsidR="000B5931">
        <w:rPr>
          <w:rFonts w:ascii="Times New Roman" w:eastAsia="Times New Roman" w:hAnsi="Times New Roman" w:cs="Times New Roman"/>
          <w:sz w:val="21"/>
          <w:szCs w:val="21"/>
        </w:rPr>
        <w:t xml:space="preserve">Исполнителя устанавливается ____________ (____________) рублей ----- </w:t>
      </w:r>
      <w:proofErr w:type="gramStart"/>
      <w:r w:rsidR="000B5931">
        <w:rPr>
          <w:rFonts w:ascii="Times New Roman" w:eastAsia="Times New Roman" w:hAnsi="Times New Roman" w:cs="Times New Roman"/>
          <w:sz w:val="21"/>
          <w:szCs w:val="21"/>
        </w:rPr>
        <w:t xml:space="preserve">копеек, </w:t>
      </w:r>
      <w:r w:rsidR="002B4E34" w:rsidRPr="002B4E34">
        <w:rPr>
          <w:rFonts w:ascii="Times New Roman" w:eastAsia="Times New Roman" w:hAnsi="Times New Roman" w:cs="Times New Roman"/>
          <w:sz w:val="21"/>
          <w:szCs w:val="21"/>
        </w:rPr>
        <w:t xml:space="preserve"> НДС</w:t>
      </w:r>
      <w:proofErr w:type="gramEnd"/>
      <w:r w:rsidR="000B5931">
        <w:rPr>
          <w:rFonts w:ascii="Times New Roman" w:eastAsia="Times New Roman" w:hAnsi="Times New Roman" w:cs="Times New Roman"/>
          <w:sz w:val="21"/>
          <w:szCs w:val="21"/>
        </w:rPr>
        <w:t xml:space="preserve"> облагается/не облагается </w:t>
      </w:r>
      <w:r w:rsidR="002B4E34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94869C4" w14:textId="77777777" w:rsidR="002B4E34" w:rsidRPr="002B4E34" w:rsidRDefault="002B4E3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3.2.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  <w:t>Стоимость одного выезда специалиста Исполнителя тарифицируется не менее двух часов работы.</w:t>
      </w:r>
    </w:p>
    <w:p w14:paraId="2A0E66F6" w14:textId="77777777" w:rsidR="002B4E34" w:rsidRPr="002B4E34" w:rsidRDefault="002B4E3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3.3.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  <w:t>Стоимость услуг за расчетный период определяется исходя из фактического объема оказанных услуг, отраженного в Акте об оказании услуг, с учетом положения пункта 3.2, умноженном на стоимость одного часа работы специалиста согласно п. 3.1.</w:t>
      </w:r>
    </w:p>
    <w:p w14:paraId="0590C549" w14:textId="77777777" w:rsidR="002B4E34" w:rsidRPr="002B4E34" w:rsidRDefault="002B4E3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3.4.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  <w:t>Исполнитель оставляет за собой право изменить расценку одного часа работы специалиста. При этом он обязан уведомить Заказчика об изменении расценки за месяц до вступления в силу новой расценки в письменном виде.</w:t>
      </w:r>
    </w:p>
    <w:p w14:paraId="1DED33CC" w14:textId="77777777" w:rsidR="00C0680B" w:rsidRPr="002B4E34" w:rsidRDefault="002B4E34" w:rsidP="002B4E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3.5.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  <w:t>Общая стои</w:t>
      </w:r>
      <w:r w:rsidR="000B5931">
        <w:rPr>
          <w:rFonts w:ascii="Times New Roman" w:eastAsia="Times New Roman" w:hAnsi="Times New Roman" w:cs="Times New Roman"/>
          <w:sz w:val="21"/>
          <w:szCs w:val="21"/>
        </w:rPr>
        <w:t>мость договора составляет ___________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0B5931">
        <w:rPr>
          <w:rFonts w:ascii="Times New Roman" w:eastAsia="Times New Roman" w:hAnsi="Times New Roman" w:cs="Times New Roman"/>
          <w:sz w:val="21"/>
          <w:szCs w:val="21"/>
        </w:rPr>
        <w:t>( _</w:t>
      </w:r>
      <w:proofErr w:type="gramEnd"/>
      <w:r w:rsidR="000B5931">
        <w:rPr>
          <w:rFonts w:ascii="Times New Roman" w:eastAsia="Times New Roman" w:hAnsi="Times New Roman" w:cs="Times New Roman"/>
          <w:sz w:val="21"/>
          <w:szCs w:val="21"/>
        </w:rPr>
        <w:t xml:space="preserve">________________) рублей ____ копеек, 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 xml:space="preserve"> НДС</w:t>
      </w:r>
      <w:r w:rsidR="000B5931">
        <w:rPr>
          <w:rFonts w:ascii="Times New Roman" w:eastAsia="Times New Roman" w:hAnsi="Times New Roman" w:cs="Times New Roman"/>
          <w:sz w:val="21"/>
          <w:szCs w:val="21"/>
        </w:rPr>
        <w:t xml:space="preserve"> облагается/не облагается</w:t>
      </w:r>
      <w:r w:rsidR="002115CC"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FE8EE61" w14:textId="77777777" w:rsidR="002115CC" w:rsidRPr="002B4E34" w:rsidRDefault="002115CC" w:rsidP="002115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3.</w:t>
      </w:r>
      <w:r w:rsidR="002B4E34" w:rsidRPr="002B4E3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2B4E34">
        <w:rPr>
          <w:rFonts w:ascii="Times New Roman" w:eastAsia="Times New Roman" w:hAnsi="Times New Roman" w:cs="Times New Roman"/>
          <w:sz w:val="21"/>
          <w:szCs w:val="21"/>
        </w:rPr>
        <w:tab/>
        <w:t>Стороны предусмотрели:</w:t>
      </w:r>
    </w:p>
    <w:p w14:paraId="160DCDD7" w14:textId="77777777" w:rsidR="002115CC" w:rsidRPr="002B4E34" w:rsidRDefault="002115CC" w:rsidP="002115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- возможность оформления и обмена документами о приемке товаров (работ, услуг) в форме электронных документов, подписанных электронной подписью;</w:t>
      </w:r>
    </w:p>
    <w:p w14:paraId="2A9E7957" w14:textId="77777777" w:rsidR="002115CC" w:rsidRPr="002B4E34" w:rsidRDefault="002115CC" w:rsidP="002115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- представление в качестве первичных учетных документов, подтверждающих (сопровождающих) поставку товаров (передачу результатов выполненных работ, оказанных услуг), универсального передаточного документа (счета-фактуры), в том числе корректировочных документов к ним.</w:t>
      </w:r>
    </w:p>
    <w:p w14:paraId="1CA1B5FB" w14:textId="77777777" w:rsidR="00DA6DF8" w:rsidRPr="002B4E34" w:rsidRDefault="00DA6DF8" w:rsidP="00D86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2CF1A94" w14:textId="77777777" w:rsidR="00C872BC" w:rsidRPr="00033894" w:rsidRDefault="001440C3" w:rsidP="00DA6DF8">
      <w:pPr>
        <w:pStyle w:val="a3"/>
        <w:widowControl w:val="0"/>
        <w:numPr>
          <w:ilvl w:val="0"/>
          <w:numId w:val="17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03389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Срок действия договора</w:t>
      </w:r>
    </w:p>
    <w:p w14:paraId="5E3B62AD" w14:textId="488DBAED" w:rsidR="00DA6DF8" w:rsidRPr="002B4E34" w:rsidRDefault="008D51F4" w:rsidP="00A06BF0">
      <w:pPr>
        <w:spacing w:line="10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55789">
        <w:rPr>
          <w:rFonts w:ascii="Times New Roman" w:eastAsia="Times New Roman" w:hAnsi="Times New Roman" w:cs="Times New Roman"/>
          <w:sz w:val="21"/>
          <w:szCs w:val="21"/>
        </w:rPr>
        <w:t>4.1.</w:t>
      </w:r>
      <w:r w:rsidRPr="00555789">
        <w:rPr>
          <w:rFonts w:ascii="Times New Roman" w:eastAsia="Times New Roman" w:hAnsi="Times New Roman" w:cs="Times New Roman"/>
          <w:sz w:val="21"/>
          <w:szCs w:val="21"/>
        </w:rPr>
        <w:tab/>
      </w:r>
      <w:r w:rsidR="00555789" w:rsidRPr="00555789">
        <w:rPr>
          <w:rFonts w:ascii="Times New Roman" w:eastAsia="Times New Roman" w:hAnsi="Times New Roman" w:cs="Times New Roman"/>
          <w:sz w:val="21"/>
          <w:szCs w:val="21"/>
        </w:rPr>
        <w:t xml:space="preserve">Настоящий договор вступает в силу с </w:t>
      </w:r>
      <w:r w:rsidR="00A812C9">
        <w:rPr>
          <w:rFonts w:ascii="Times New Roman" w:eastAsia="Times New Roman" w:hAnsi="Times New Roman" w:cs="Times New Roman"/>
          <w:sz w:val="21"/>
          <w:szCs w:val="21"/>
        </w:rPr>
        <w:t>__</w:t>
      </w:r>
      <w:proofErr w:type="gramStart"/>
      <w:r w:rsidR="00A812C9">
        <w:rPr>
          <w:rFonts w:ascii="Times New Roman" w:eastAsia="Times New Roman" w:hAnsi="Times New Roman" w:cs="Times New Roman"/>
          <w:sz w:val="21"/>
          <w:szCs w:val="21"/>
        </w:rPr>
        <w:t>_._</w:t>
      </w:r>
      <w:proofErr w:type="gramEnd"/>
      <w:r w:rsidR="00A812C9">
        <w:rPr>
          <w:rFonts w:ascii="Times New Roman" w:eastAsia="Times New Roman" w:hAnsi="Times New Roman" w:cs="Times New Roman"/>
          <w:sz w:val="21"/>
          <w:szCs w:val="21"/>
        </w:rPr>
        <w:t>___</w:t>
      </w:r>
      <w:r w:rsidR="00033894">
        <w:rPr>
          <w:rFonts w:ascii="Times New Roman" w:eastAsia="Times New Roman" w:hAnsi="Times New Roman" w:cs="Times New Roman"/>
          <w:sz w:val="21"/>
          <w:szCs w:val="21"/>
        </w:rPr>
        <w:t xml:space="preserve">.2025 по 31.12.2025 г., </w:t>
      </w:r>
      <w:r w:rsidR="00E56F4A">
        <w:rPr>
          <w:rFonts w:ascii="Times New Roman" w:eastAsia="Times New Roman" w:hAnsi="Times New Roman" w:cs="Times New Roman"/>
          <w:sz w:val="21"/>
          <w:szCs w:val="21"/>
        </w:rPr>
        <w:t>п</w:t>
      </w:r>
      <w:r w:rsidR="00555789" w:rsidRPr="00555789">
        <w:rPr>
          <w:rFonts w:ascii="Times New Roman" w:eastAsia="Times New Roman" w:hAnsi="Times New Roman" w:cs="Times New Roman"/>
          <w:sz w:val="21"/>
          <w:szCs w:val="21"/>
        </w:rPr>
        <w:t>о финансовым обязательствам до полного исполнения, подтвержденного подписанным Сторонами актом сверки взаиморасчетов.</w:t>
      </w:r>
    </w:p>
    <w:p w14:paraId="2745688F" w14:textId="77777777" w:rsidR="00C872BC" w:rsidRPr="002B4E34" w:rsidRDefault="001440C3" w:rsidP="008D51F4">
      <w:pPr>
        <w:pStyle w:val="a3"/>
        <w:widowControl w:val="0"/>
        <w:numPr>
          <w:ilvl w:val="0"/>
          <w:numId w:val="17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Расторжение договора и решение спорных вопросов</w:t>
      </w:r>
    </w:p>
    <w:p w14:paraId="2CC8FB09" w14:textId="77777777" w:rsidR="00C872BC" w:rsidRPr="002B4E34" w:rsidRDefault="001440C3" w:rsidP="008D51F4">
      <w:pPr>
        <w:pStyle w:val="a3"/>
        <w:widowControl w:val="0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Договор может быть расторгнут по желанию любой из сторон, при этом сторона, расторгающая договор обязана уведомить о своем желании другую сторону за месяц до расторжения договора в письменном виде.</w:t>
      </w:r>
    </w:p>
    <w:p w14:paraId="35534DE1" w14:textId="77777777" w:rsidR="00C872BC" w:rsidRPr="002B4E34" w:rsidRDefault="001440C3" w:rsidP="008D51F4">
      <w:pPr>
        <w:pStyle w:val="a3"/>
        <w:widowControl w:val="0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Во всех вопросах неурегулированных данным договором стороны руководствуются действующим законодательством РФ.</w:t>
      </w:r>
    </w:p>
    <w:p w14:paraId="57DF80C3" w14:textId="77777777" w:rsidR="008D51F4" w:rsidRPr="002B4E34" w:rsidRDefault="001440C3" w:rsidP="008D51F4">
      <w:pPr>
        <w:pStyle w:val="a3"/>
        <w:widowControl w:val="0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34">
        <w:rPr>
          <w:rFonts w:ascii="Times New Roman" w:eastAsia="Times New Roman" w:hAnsi="Times New Roman" w:cs="Times New Roman"/>
          <w:sz w:val="21"/>
          <w:szCs w:val="21"/>
        </w:rPr>
        <w:t>В случае возникновения разногласий вопросы решаются на основе переговоров. При недостижении согласия спор разрешается в Арбитражном суде Владимирской области.</w:t>
      </w:r>
    </w:p>
    <w:p w14:paraId="345B9261" w14:textId="77777777" w:rsidR="00DA6DF8" w:rsidRPr="002B4E34" w:rsidRDefault="00DA6DF8" w:rsidP="00DA6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80B6F67" w14:textId="77777777" w:rsidR="00C872BC" w:rsidRPr="000B5931" w:rsidRDefault="001440C3" w:rsidP="000B5931">
      <w:pPr>
        <w:pStyle w:val="a3"/>
        <w:widowControl w:val="0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B4E3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Адреса и реквизиты сторон:</w:t>
      </w:r>
    </w:p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307"/>
        <w:gridCol w:w="5150"/>
      </w:tblGrid>
      <w:tr w:rsidR="002B4E34" w:rsidRPr="002B4E34" w14:paraId="5947250C" w14:textId="77777777" w:rsidTr="009F4DDC">
        <w:trPr>
          <w:trHeight w:val="782"/>
        </w:trPr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14:paraId="29BD85EE" w14:textId="77777777" w:rsidR="002B4E34" w:rsidRDefault="002B4E34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B4E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Исполнитель: </w:t>
            </w:r>
          </w:p>
          <w:p w14:paraId="66C7C82F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957B347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4857C77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004BA9F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07833FC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E6F3CAA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C7711D0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EF31A0D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F3B351E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D71BC47" w14:textId="77777777" w:rsidR="000B5931" w:rsidRPr="002B4E34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F50DDB7" w14:textId="77777777" w:rsidR="002B4E34" w:rsidRDefault="002B4E34" w:rsidP="009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C567ADC" w14:textId="77777777" w:rsidR="000B5931" w:rsidRDefault="000B5931" w:rsidP="009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CB451C5" w14:textId="77777777" w:rsidR="000B5931" w:rsidRPr="002B4E34" w:rsidRDefault="000B5931" w:rsidP="009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B1B22E" w14:textId="77777777" w:rsidR="002B4E34" w:rsidRPr="002B4E34" w:rsidRDefault="002B4E34" w:rsidP="009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0D70B7" w14:textId="77777777" w:rsidR="000B5931" w:rsidRDefault="000B5931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AA0CCD" w14:textId="77777777" w:rsidR="000B5931" w:rsidRDefault="002B4E34" w:rsidP="000B5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="000B5931">
              <w:rPr>
                <w:rFonts w:ascii="Times New Roman" w:eastAsia="Times New Roman" w:hAnsi="Times New Roman" w:cs="Times New Roman"/>
                <w:sz w:val="21"/>
                <w:szCs w:val="21"/>
              </w:rPr>
              <w:t>олжность_________________ /_______________/</w:t>
            </w: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</w:t>
            </w:r>
          </w:p>
          <w:p w14:paraId="14B9D2AB" w14:textId="77777777" w:rsidR="002B4E34" w:rsidRPr="002B4E34" w:rsidRDefault="002B4E34" w:rsidP="009F4D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>М. П.</w:t>
            </w:r>
          </w:p>
        </w:tc>
        <w:tc>
          <w:tcPr>
            <w:tcW w:w="307" w:type="dxa"/>
            <w:shd w:val="clear" w:color="000000" w:fill="FFFFFF"/>
            <w:tcMar>
              <w:left w:w="108" w:type="dxa"/>
              <w:right w:w="108" w:type="dxa"/>
            </w:tcMar>
          </w:tcPr>
          <w:p w14:paraId="37D39475" w14:textId="77777777" w:rsidR="002B4E34" w:rsidRPr="002B4E34" w:rsidRDefault="002B4E34" w:rsidP="009F4D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50" w:type="dxa"/>
            <w:shd w:val="clear" w:color="000000" w:fill="FFFFFF"/>
            <w:tcMar>
              <w:left w:w="108" w:type="dxa"/>
              <w:right w:w="108" w:type="dxa"/>
            </w:tcMar>
          </w:tcPr>
          <w:p w14:paraId="4AF31808" w14:textId="77777777" w:rsidR="002B4E34" w:rsidRPr="002B4E34" w:rsidRDefault="002B4E34" w:rsidP="009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B4E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Заказчик: </w:t>
            </w:r>
          </w:p>
          <w:p w14:paraId="6AEDC857" w14:textId="77777777" w:rsidR="000B5931" w:rsidRPr="000B5931" w:rsidRDefault="000B5931" w:rsidP="000B5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ГБУСО ВО «Владимирский КЦСОН»</w:t>
            </w:r>
            <w:r w:rsidRPr="000B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931">
              <w:rPr>
                <w:rFonts w:ascii="Times New Roman" w:eastAsia="Times New Roman" w:hAnsi="Times New Roman" w:cs="Times New Roman"/>
              </w:rPr>
              <w:t xml:space="preserve">Юридический адрес: 600031, г. Владимир, ул. Юбилейная, д. 44 </w:t>
            </w:r>
          </w:p>
          <w:p w14:paraId="3F2B9EDA" w14:textId="77777777" w:rsidR="000B5931" w:rsidRPr="000B5931" w:rsidRDefault="000B5931" w:rsidP="000B5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931">
              <w:rPr>
                <w:rFonts w:ascii="Times New Roman" w:eastAsia="Times New Roman" w:hAnsi="Times New Roman" w:cs="Times New Roman"/>
              </w:rPr>
              <w:t xml:space="preserve">Фактический адрес: 600021, г. Владимир, ул. Перекопский в/городок, д.18 </w:t>
            </w:r>
          </w:p>
          <w:p w14:paraId="0779E4BE" w14:textId="27B5F9A4" w:rsidR="002B4E34" w:rsidRDefault="000B5931" w:rsidP="000B5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931">
              <w:rPr>
                <w:rFonts w:ascii="Times New Roman" w:eastAsia="Times New Roman" w:hAnsi="Times New Roman" w:cs="Times New Roman"/>
              </w:rPr>
              <w:t xml:space="preserve">ИНН 3329064211 КПП 332901001 ОГРН 1103340006000 ОКТМО 17701000 Банк: ОТДЕЛЕНИЕ ВЛАДИМИР БАНКА РОССИИ//УФК по Владимирской области г. Владимир БИК 011708377 р\с 40601810000081000001 к/с 40102810945370000020 </w:t>
            </w:r>
            <w:r w:rsidR="00391CF7">
              <w:rPr>
                <w:rFonts w:ascii="Times New Roman" w:eastAsia="Times New Roman" w:hAnsi="Times New Roman" w:cs="Times New Roman"/>
              </w:rPr>
              <w:t>МФ ВО</w:t>
            </w:r>
            <w:r w:rsidRPr="000B5931">
              <w:rPr>
                <w:rFonts w:ascii="Times New Roman" w:eastAsia="Times New Roman" w:hAnsi="Times New Roman" w:cs="Times New Roman"/>
              </w:rPr>
              <w:t xml:space="preserve"> (ГБУСО ВО «Владимирский КЦСОН», л/с 20286Х96340) </w:t>
            </w:r>
          </w:p>
          <w:p w14:paraId="6A4914CD" w14:textId="77777777" w:rsidR="000B5931" w:rsidRPr="000B5931" w:rsidRDefault="000B5931" w:rsidP="000B5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AFFD21" w14:textId="4B1A851B" w:rsidR="002B4E34" w:rsidRDefault="002B4E34" w:rsidP="009F4DD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</w:t>
            </w:r>
            <w:r w:rsidR="00391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</w:t>
            </w:r>
            <w:r w:rsidR="00555789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Pr="002B4E3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91CF7">
              <w:rPr>
                <w:rFonts w:ascii="Times New Roman" w:eastAsia="Times New Roman" w:hAnsi="Times New Roman" w:cs="Times New Roman"/>
                <w:sz w:val="21"/>
                <w:szCs w:val="21"/>
              </w:rPr>
              <w:t>Е.В.Ченцова</w:t>
            </w:r>
            <w:proofErr w:type="spellEnd"/>
          </w:p>
          <w:p w14:paraId="4A8E89BE" w14:textId="77777777" w:rsidR="000B5931" w:rsidRPr="002B4E34" w:rsidRDefault="000B5931" w:rsidP="009F4DDC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М.П.</w:t>
            </w:r>
          </w:p>
        </w:tc>
      </w:tr>
    </w:tbl>
    <w:p w14:paraId="19653433" w14:textId="77777777" w:rsidR="002B4E34" w:rsidRDefault="002B4E3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75B34E4" w14:textId="77777777" w:rsidR="00563708" w:rsidRDefault="00563708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363F1AD" w14:textId="2E5F76F4" w:rsidR="00033894" w:rsidRDefault="0003389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593350" w14:textId="77777777" w:rsidR="00033894" w:rsidRPr="00033894" w:rsidRDefault="00033894" w:rsidP="000338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33894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 1 </w:t>
      </w:r>
    </w:p>
    <w:p w14:paraId="7C1265EA" w14:textId="3632EEAE" w:rsidR="00033894" w:rsidRPr="00033894" w:rsidRDefault="00033894" w:rsidP="000338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33894">
        <w:rPr>
          <w:rFonts w:ascii="Times New Roman" w:eastAsia="Times New Roman" w:hAnsi="Times New Roman" w:cs="Times New Roman"/>
          <w:sz w:val="21"/>
          <w:szCs w:val="21"/>
        </w:rPr>
        <w:t xml:space="preserve">к договору № </w:t>
      </w:r>
      <w:r>
        <w:rPr>
          <w:rFonts w:ascii="Times New Roman" w:eastAsia="Times New Roman" w:hAnsi="Times New Roman" w:cs="Times New Roman"/>
          <w:sz w:val="21"/>
          <w:szCs w:val="21"/>
        </w:rPr>
        <w:t>______________</w:t>
      </w:r>
    </w:p>
    <w:p w14:paraId="7C3B449F" w14:textId="475990CF" w:rsidR="00033894" w:rsidRDefault="00033894" w:rsidP="000338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от «      </w:t>
      </w:r>
      <w:r w:rsidRPr="00033894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eastAsia="Times New Roman" w:hAnsi="Times New Roman" w:cs="Times New Roman"/>
          <w:sz w:val="21"/>
          <w:szCs w:val="21"/>
        </w:rPr>
        <w:t>____________ 2025</w:t>
      </w:r>
      <w:r w:rsidRPr="00033894">
        <w:rPr>
          <w:rFonts w:ascii="Times New Roman" w:eastAsia="Times New Roman" w:hAnsi="Times New Roman" w:cs="Times New Roman"/>
          <w:sz w:val="21"/>
          <w:szCs w:val="21"/>
        </w:rPr>
        <w:t xml:space="preserve"> г.</w:t>
      </w:r>
    </w:p>
    <w:p w14:paraId="257BD36C" w14:textId="77777777" w:rsidR="00033894" w:rsidRDefault="0003389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6A8F2F" w14:textId="77777777" w:rsidR="00033894" w:rsidRDefault="0003389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8C4929C" w14:textId="77777777" w:rsidR="00033894" w:rsidRDefault="0003389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8390E1C" w14:textId="77777777" w:rsidR="00033894" w:rsidRDefault="00033894" w:rsidP="000338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FDF4527" w14:textId="411A354E" w:rsidR="00033894" w:rsidRDefault="00033894" w:rsidP="000338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СПЕЦИФИКАЦИЯ</w:t>
      </w:r>
    </w:p>
    <w:p w14:paraId="6895BC39" w14:textId="77777777" w:rsidR="00563708" w:rsidRDefault="00563708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2160"/>
        <w:gridCol w:w="2160"/>
      </w:tblGrid>
      <w:tr w:rsidR="00033894" w:rsidRPr="00033894" w14:paraId="70E2FE18" w14:textId="77777777" w:rsidTr="00A77E83">
        <w:tc>
          <w:tcPr>
            <w:tcW w:w="4140" w:type="dxa"/>
          </w:tcPr>
          <w:p w14:paraId="14396102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услуги, ОКПД</w:t>
            </w:r>
          </w:p>
        </w:tc>
        <w:tc>
          <w:tcPr>
            <w:tcW w:w="2160" w:type="dxa"/>
          </w:tcPr>
          <w:p w14:paraId="784B4F2F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  <w:tc>
          <w:tcPr>
            <w:tcW w:w="2160" w:type="dxa"/>
          </w:tcPr>
          <w:p w14:paraId="7C29A685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Цена за 1 час, руб.</w:t>
            </w:r>
          </w:p>
        </w:tc>
        <w:tc>
          <w:tcPr>
            <w:tcW w:w="2160" w:type="dxa"/>
          </w:tcPr>
          <w:p w14:paraId="64E6449C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Стоимость, руб.</w:t>
            </w:r>
          </w:p>
        </w:tc>
      </w:tr>
      <w:tr w:rsidR="00033894" w:rsidRPr="00033894" w14:paraId="3BE7482B" w14:textId="77777777" w:rsidTr="00A77E83">
        <w:tc>
          <w:tcPr>
            <w:tcW w:w="4140" w:type="dxa"/>
          </w:tcPr>
          <w:p w14:paraId="4F3ACE5C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0B9224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Сервисное обслуживание программных средств системы «1</w:t>
            </w:r>
            <w:proofErr w:type="gramStart"/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С:Предприятие</w:t>
            </w:r>
            <w:proofErr w:type="gramEnd"/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8»</w:t>
            </w:r>
          </w:p>
          <w:p w14:paraId="3CF22613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0AB8D2E" w14:textId="77777777" w:rsidR="00033894" w:rsidRPr="00033894" w:rsidRDefault="00033894" w:rsidP="00033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3894">
              <w:rPr>
                <w:rFonts w:ascii="Times New Roman" w:eastAsia="Times New Roman" w:hAnsi="Times New Roman" w:cs="Times New Roman"/>
                <w:sz w:val="21"/>
                <w:szCs w:val="21"/>
              </w:rPr>
              <w:t>62.03.12.130</w:t>
            </w:r>
          </w:p>
        </w:tc>
        <w:tc>
          <w:tcPr>
            <w:tcW w:w="2160" w:type="dxa"/>
          </w:tcPr>
          <w:p w14:paraId="4053F53A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F391E7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E3130F8" w14:textId="0B09A644" w:rsidR="00033894" w:rsidRPr="00033894" w:rsidRDefault="00A812C9" w:rsidP="00033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160" w:type="dxa"/>
          </w:tcPr>
          <w:p w14:paraId="70308337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026CF31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33894" w:rsidRPr="00033894" w14:paraId="063745C2" w14:textId="77777777" w:rsidTr="00A77E83">
        <w:tc>
          <w:tcPr>
            <w:tcW w:w="8460" w:type="dxa"/>
            <w:gridSpan w:val="3"/>
          </w:tcPr>
          <w:p w14:paraId="32C86A65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DA67730" w14:textId="77777777" w:rsidR="00033894" w:rsidRPr="00033894" w:rsidRDefault="00033894" w:rsidP="00033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8876F0F" w14:textId="77777777" w:rsidR="00033894" w:rsidRPr="002B4E34" w:rsidRDefault="00033894" w:rsidP="00F75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033894" w:rsidRPr="002B4E34" w:rsidSect="00391CF7">
      <w:pgSz w:w="11906" w:h="16838"/>
      <w:pgMar w:top="28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1C"/>
    <w:multiLevelType w:val="hybridMultilevel"/>
    <w:tmpl w:val="C7F48B40"/>
    <w:lvl w:ilvl="0" w:tplc="A246F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E62"/>
    <w:multiLevelType w:val="multilevel"/>
    <w:tmpl w:val="89E80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B353425"/>
    <w:multiLevelType w:val="multilevel"/>
    <w:tmpl w:val="5E3C9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07451"/>
    <w:multiLevelType w:val="multilevel"/>
    <w:tmpl w:val="1624E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376A2"/>
    <w:multiLevelType w:val="multilevel"/>
    <w:tmpl w:val="063C7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F5763"/>
    <w:multiLevelType w:val="multilevel"/>
    <w:tmpl w:val="77128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21664D"/>
    <w:multiLevelType w:val="multilevel"/>
    <w:tmpl w:val="76F4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1C38433A"/>
    <w:multiLevelType w:val="multilevel"/>
    <w:tmpl w:val="829E8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A06BF"/>
    <w:multiLevelType w:val="multilevel"/>
    <w:tmpl w:val="CE483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F33260"/>
    <w:multiLevelType w:val="multilevel"/>
    <w:tmpl w:val="9F10C7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910450"/>
    <w:multiLevelType w:val="multilevel"/>
    <w:tmpl w:val="20EC8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6654C2"/>
    <w:multiLevelType w:val="multilevel"/>
    <w:tmpl w:val="AEF8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4094216D"/>
    <w:multiLevelType w:val="hybridMultilevel"/>
    <w:tmpl w:val="D76A7512"/>
    <w:lvl w:ilvl="0" w:tplc="9CE2F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B60DE"/>
    <w:multiLevelType w:val="multilevel"/>
    <w:tmpl w:val="DA2A3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8363EE1"/>
    <w:multiLevelType w:val="multilevel"/>
    <w:tmpl w:val="F2AE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2373E"/>
    <w:multiLevelType w:val="multilevel"/>
    <w:tmpl w:val="25A0E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5F0892"/>
    <w:multiLevelType w:val="multilevel"/>
    <w:tmpl w:val="E9A622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090"/>
    <w:multiLevelType w:val="multilevel"/>
    <w:tmpl w:val="B94E9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50154"/>
    <w:multiLevelType w:val="multilevel"/>
    <w:tmpl w:val="F88E0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A64A55"/>
    <w:multiLevelType w:val="multilevel"/>
    <w:tmpl w:val="A678E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4"/>
  </w:num>
  <w:num w:numId="5">
    <w:abstractNumId w:val="15"/>
  </w:num>
  <w:num w:numId="6">
    <w:abstractNumId w:val="3"/>
  </w:num>
  <w:num w:numId="7">
    <w:abstractNumId w:val="10"/>
  </w:num>
  <w:num w:numId="8">
    <w:abstractNumId w:val="19"/>
  </w:num>
  <w:num w:numId="9">
    <w:abstractNumId w:val="2"/>
  </w:num>
  <w:num w:numId="10">
    <w:abstractNumId w:val="16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6"/>
  </w:num>
  <w:num w:numId="17">
    <w:abstractNumId w:val="18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2BC"/>
    <w:rsid w:val="00024C28"/>
    <w:rsid w:val="00033894"/>
    <w:rsid w:val="00060DA0"/>
    <w:rsid w:val="00093AC2"/>
    <w:rsid w:val="000A1341"/>
    <w:rsid w:val="000B5931"/>
    <w:rsid w:val="000B73FD"/>
    <w:rsid w:val="001128C0"/>
    <w:rsid w:val="001440C3"/>
    <w:rsid w:val="00164C17"/>
    <w:rsid w:val="001A4E78"/>
    <w:rsid w:val="001F645C"/>
    <w:rsid w:val="001F6D1F"/>
    <w:rsid w:val="0021082D"/>
    <w:rsid w:val="002115CC"/>
    <w:rsid w:val="00250574"/>
    <w:rsid w:val="002A17AE"/>
    <w:rsid w:val="002B4E34"/>
    <w:rsid w:val="002D41F9"/>
    <w:rsid w:val="002E76D4"/>
    <w:rsid w:val="00391CF7"/>
    <w:rsid w:val="003B41F5"/>
    <w:rsid w:val="003B4F65"/>
    <w:rsid w:val="003B7435"/>
    <w:rsid w:val="003D6674"/>
    <w:rsid w:val="003E02C4"/>
    <w:rsid w:val="0041616C"/>
    <w:rsid w:val="00423C8D"/>
    <w:rsid w:val="0045388C"/>
    <w:rsid w:val="00463E91"/>
    <w:rsid w:val="004C5B07"/>
    <w:rsid w:val="004D2A8B"/>
    <w:rsid w:val="005251BA"/>
    <w:rsid w:val="005423E1"/>
    <w:rsid w:val="00555789"/>
    <w:rsid w:val="00563708"/>
    <w:rsid w:val="006A1A11"/>
    <w:rsid w:val="006B0B42"/>
    <w:rsid w:val="006C36AB"/>
    <w:rsid w:val="006D3027"/>
    <w:rsid w:val="006F1774"/>
    <w:rsid w:val="00702929"/>
    <w:rsid w:val="00735267"/>
    <w:rsid w:val="00742963"/>
    <w:rsid w:val="00747B57"/>
    <w:rsid w:val="007A6E4A"/>
    <w:rsid w:val="00820E6F"/>
    <w:rsid w:val="00856D55"/>
    <w:rsid w:val="008A3D2B"/>
    <w:rsid w:val="008B579B"/>
    <w:rsid w:val="008D51F4"/>
    <w:rsid w:val="008E49F6"/>
    <w:rsid w:val="009759AC"/>
    <w:rsid w:val="00981BC7"/>
    <w:rsid w:val="009F365F"/>
    <w:rsid w:val="009F36D6"/>
    <w:rsid w:val="00A06BF0"/>
    <w:rsid w:val="00A348B9"/>
    <w:rsid w:val="00A812C9"/>
    <w:rsid w:val="00BA155C"/>
    <w:rsid w:val="00BA50D7"/>
    <w:rsid w:val="00BD1A5E"/>
    <w:rsid w:val="00BE23CD"/>
    <w:rsid w:val="00C0680B"/>
    <w:rsid w:val="00C81624"/>
    <w:rsid w:val="00C872BC"/>
    <w:rsid w:val="00D43328"/>
    <w:rsid w:val="00D7157C"/>
    <w:rsid w:val="00D86522"/>
    <w:rsid w:val="00D87B67"/>
    <w:rsid w:val="00DA17BD"/>
    <w:rsid w:val="00DA6DF8"/>
    <w:rsid w:val="00DD1529"/>
    <w:rsid w:val="00DD33D4"/>
    <w:rsid w:val="00E03E54"/>
    <w:rsid w:val="00E56F4A"/>
    <w:rsid w:val="00E8020B"/>
    <w:rsid w:val="00EC17B1"/>
    <w:rsid w:val="00EF61F0"/>
    <w:rsid w:val="00F041A2"/>
    <w:rsid w:val="00F04C1B"/>
    <w:rsid w:val="00F72883"/>
    <w:rsid w:val="00F754D7"/>
    <w:rsid w:val="00F75C54"/>
    <w:rsid w:val="00FE14BD"/>
    <w:rsid w:val="00FF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7E9A"/>
  <w15:docId w15:val="{3055BDBD-9163-4A3C-9F3A-38CD3A0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C3"/>
    <w:pPr>
      <w:ind w:left="720"/>
      <w:contextualSpacing/>
    </w:pPr>
  </w:style>
  <w:style w:type="paragraph" w:styleId="3">
    <w:name w:val="Body Text Indent 3"/>
    <w:basedOn w:val="a"/>
    <w:link w:val="30"/>
    <w:rsid w:val="00C0680B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0680B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">
    <w:name w:val="Body text (3)"/>
    <w:rsid w:val="00555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Grichenko</cp:lastModifiedBy>
  <cp:revision>45</cp:revision>
  <cp:lastPrinted>2014-05-28T12:02:00Z</cp:lastPrinted>
  <dcterms:created xsi:type="dcterms:W3CDTF">2015-05-21T09:47:00Z</dcterms:created>
  <dcterms:modified xsi:type="dcterms:W3CDTF">2025-03-27T10:13:00Z</dcterms:modified>
</cp:coreProperties>
</file>