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142" w:rsidRPr="00FC11E0" w:rsidRDefault="00C32142" w:rsidP="00A004E5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sz w:val="28"/>
          <w:szCs w:val="24"/>
        </w:rPr>
      </w:pPr>
      <w:r w:rsidRPr="00FC11E0">
        <w:rPr>
          <w:rFonts w:ascii="Times New Roman" w:eastAsia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FC11E0">
        <w:rPr>
          <w:rFonts w:ascii="Times New Roman" w:eastAsia="Times New Roman" w:hAnsi="Times New Roman" w:cs="Times New Roman"/>
          <w:sz w:val="24"/>
          <w:szCs w:val="24"/>
        </w:rPr>
        <w:t xml:space="preserve"> к </w:t>
      </w:r>
      <w:r w:rsidR="00A004E5">
        <w:rPr>
          <w:rFonts w:ascii="Times New Roman" w:eastAsia="Times New Roman" w:hAnsi="Times New Roman" w:cs="Times New Roman"/>
          <w:sz w:val="24"/>
          <w:szCs w:val="24"/>
        </w:rPr>
        <w:t>Запросу</w:t>
      </w:r>
    </w:p>
    <w:p w:rsidR="00C32142" w:rsidRDefault="00C32142" w:rsidP="005E5D17">
      <w:pPr>
        <w:spacing w:after="0" w:line="240" w:lineRule="auto"/>
        <w:rPr>
          <w:rFonts w:ascii="Times New Roman" w:eastAsia="Calibri" w:hAnsi="Times New Roman" w:cs="Times New Roman"/>
          <w:b/>
          <w:caps/>
          <w:sz w:val="24"/>
          <w:szCs w:val="24"/>
        </w:rPr>
      </w:pPr>
    </w:p>
    <w:p w:rsidR="00E50719" w:rsidRDefault="00A004E5" w:rsidP="00E50719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  <w:r>
        <w:rPr>
          <w:rFonts w:ascii="Times New Roman" w:eastAsia="Calibri" w:hAnsi="Times New Roman" w:cs="Times New Roman"/>
          <w:b/>
          <w:caps/>
          <w:sz w:val="24"/>
          <w:szCs w:val="24"/>
        </w:rPr>
        <w:t>Техническое задание</w:t>
      </w:r>
    </w:p>
    <w:tbl>
      <w:tblPr>
        <w:tblW w:w="5502" w:type="pct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43"/>
        <w:gridCol w:w="1559"/>
        <w:gridCol w:w="4678"/>
        <w:gridCol w:w="1030"/>
        <w:gridCol w:w="1422"/>
      </w:tblGrid>
      <w:tr w:rsidR="005E5D17" w:rsidRPr="0086253C" w:rsidTr="00757CB5">
        <w:tc>
          <w:tcPr>
            <w:tcW w:w="1615" w:type="pct"/>
            <w:gridSpan w:val="2"/>
          </w:tcPr>
          <w:p w:rsidR="005E5D17" w:rsidRPr="0086253C" w:rsidRDefault="005E5D17" w:rsidP="009C5BE3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пункта</w:t>
            </w:r>
          </w:p>
        </w:tc>
        <w:tc>
          <w:tcPr>
            <w:tcW w:w="3385" w:type="pct"/>
            <w:gridSpan w:val="3"/>
          </w:tcPr>
          <w:p w:rsidR="005E5D17" w:rsidRPr="0086253C" w:rsidRDefault="005E5D17" w:rsidP="009C5BE3">
            <w:pPr>
              <w:tabs>
                <w:tab w:val="center" w:pos="4677"/>
                <w:tab w:val="right" w:pos="9355"/>
              </w:tabs>
              <w:autoSpaceDE w:val="0"/>
              <w:spacing w:after="0"/>
              <w:ind w:right="57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b/>
                <w:lang w:eastAsia="ru-RU"/>
              </w:rPr>
              <w:t>Требования Государственного заказчика</w:t>
            </w:r>
          </w:p>
        </w:tc>
      </w:tr>
      <w:tr w:rsidR="005E5D17" w:rsidRPr="0086253C" w:rsidTr="00757CB5">
        <w:tc>
          <w:tcPr>
            <w:tcW w:w="1615" w:type="pct"/>
            <w:gridSpan w:val="2"/>
          </w:tcPr>
          <w:p w:rsidR="005E5D17" w:rsidRPr="0086253C" w:rsidRDefault="005E5D17" w:rsidP="009C5BE3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объекта закупки </w:t>
            </w:r>
          </w:p>
        </w:tc>
        <w:tc>
          <w:tcPr>
            <w:tcW w:w="3385" w:type="pct"/>
            <w:gridSpan w:val="3"/>
          </w:tcPr>
          <w:p w:rsidR="005E5D17" w:rsidRPr="0086253C" w:rsidRDefault="00A004E5" w:rsidP="009C5BE3">
            <w:pPr>
              <w:tabs>
                <w:tab w:val="center" w:pos="4677"/>
                <w:tab w:val="right" w:pos="9355"/>
              </w:tabs>
              <w:autoSpaceDE w:val="0"/>
              <w:spacing w:after="0"/>
              <w:ind w:right="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Поставка мебели для нужд государственного бюджетного учреждения социального обслуживания Владимирской области «Вязниковский комплексный центр социального обслуживания населения»</w:t>
            </w:r>
          </w:p>
        </w:tc>
      </w:tr>
      <w:tr w:rsidR="005E5D17" w:rsidRPr="0086253C" w:rsidTr="00757CB5">
        <w:trPr>
          <w:trHeight w:val="2389"/>
        </w:trPr>
        <w:tc>
          <w:tcPr>
            <w:tcW w:w="875" w:type="pct"/>
          </w:tcPr>
          <w:p w:rsidR="005E5D17" w:rsidRPr="0086253C" w:rsidRDefault="005E5D17" w:rsidP="009C5BE3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Наименование товара,</w:t>
            </w:r>
          </w:p>
          <w:p w:rsidR="005E5D17" w:rsidRPr="0086253C" w:rsidRDefault="005E5D17" w:rsidP="009C5BE3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работы,</w:t>
            </w:r>
          </w:p>
          <w:p w:rsidR="005E5D17" w:rsidRPr="0086253C" w:rsidRDefault="005E5D17" w:rsidP="009C5BE3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услуги по</w:t>
            </w:r>
          </w:p>
          <w:p w:rsidR="005E5D17" w:rsidRPr="0086253C" w:rsidRDefault="005E5D17" w:rsidP="009C5BE3">
            <w:pPr>
              <w:spacing w:after="0"/>
              <w:ind w:left="57" w:right="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ОКПД 2 </w:t>
            </w:r>
          </w:p>
        </w:tc>
        <w:tc>
          <w:tcPr>
            <w:tcW w:w="740" w:type="pct"/>
            <w:vAlign w:val="center"/>
          </w:tcPr>
          <w:p w:rsidR="005E5D17" w:rsidRPr="0086253C" w:rsidRDefault="005E5D17" w:rsidP="009C5BE3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страны происхождения товара </w:t>
            </w:r>
            <w:r w:rsidRPr="0086253C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(указывается участником закупки)</w:t>
            </w:r>
          </w:p>
          <w:p w:rsidR="005E5D17" w:rsidRPr="0086253C" w:rsidRDefault="005E5D17" w:rsidP="009C5BE3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1" w:type="pct"/>
            <w:vAlign w:val="center"/>
          </w:tcPr>
          <w:p w:rsidR="005E5D17" w:rsidRPr="0086253C" w:rsidRDefault="005E5D17" w:rsidP="009C5BE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Технические и функциональные характеристики</w:t>
            </w:r>
          </w:p>
          <w:p w:rsidR="005E5D17" w:rsidRPr="0086253C" w:rsidRDefault="005E5D17" w:rsidP="009C5BE3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объекта закупки</w:t>
            </w:r>
          </w:p>
        </w:tc>
        <w:tc>
          <w:tcPr>
            <w:tcW w:w="489" w:type="pct"/>
            <w:vAlign w:val="center"/>
          </w:tcPr>
          <w:p w:rsidR="005E5D17" w:rsidRPr="0086253C" w:rsidRDefault="005E5D17" w:rsidP="009C5BE3">
            <w:pPr>
              <w:spacing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Ед. изм.</w:t>
            </w:r>
          </w:p>
        </w:tc>
        <w:tc>
          <w:tcPr>
            <w:tcW w:w="675" w:type="pct"/>
            <w:vAlign w:val="center"/>
          </w:tcPr>
          <w:p w:rsidR="005E5D17" w:rsidRPr="0086253C" w:rsidRDefault="005E5D17" w:rsidP="009C5BE3">
            <w:pPr>
              <w:spacing w:after="0"/>
              <w:ind w:right="176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Кол-во</w:t>
            </w:r>
          </w:p>
        </w:tc>
      </w:tr>
      <w:tr w:rsidR="005E5D17" w:rsidRPr="0086253C" w:rsidTr="00757CB5">
        <w:trPr>
          <w:trHeight w:val="70"/>
        </w:trPr>
        <w:tc>
          <w:tcPr>
            <w:tcW w:w="875" w:type="pct"/>
            <w:shd w:val="clear" w:color="auto" w:fill="auto"/>
            <w:vAlign w:val="center"/>
          </w:tcPr>
          <w:p w:rsidR="005E5D17" w:rsidRPr="0086253C" w:rsidRDefault="00A004E5" w:rsidP="00A004E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Стол </w:t>
            </w:r>
            <w:r w:rsidR="005E5D17" w:rsidRPr="008625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31.01.1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="005E5D17" w:rsidRPr="008625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740" w:type="pct"/>
          </w:tcPr>
          <w:p w:rsidR="005E5D17" w:rsidRPr="0086253C" w:rsidRDefault="005E5D17" w:rsidP="009C5BE3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221" w:type="pct"/>
          </w:tcPr>
          <w:p w:rsidR="005E5D17" w:rsidRPr="0086253C" w:rsidRDefault="005E5D17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Вид материала каркаса: ЛДСП;</w:t>
            </w:r>
          </w:p>
          <w:p w:rsidR="005E5D17" w:rsidRPr="0086253C" w:rsidRDefault="005E5D17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Вид материала столешницы: ЛДСП;</w:t>
            </w:r>
          </w:p>
          <w:p w:rsidR="005E5D17" w:rsidRPr="0086253C" w:rsidRDefault="005E5D17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Высота: </w:t>
            </w:r>
            <w:r w:rsidR="00983D22">
              <w:rPr>
                <w:rFonts w:ascii="Times New Roman" w:eastAsia="Times New Roman" w:hAnsi="Times New Roman" w:cs="Times New Roman"/>
                <w:lang w:eastAsia="ru-RU"/>
              </w:rPr>
              <w:t xml:space="preserve">не менее </w:t>
            </w:r>
            <w:r w:rsidR="00DC524E" w:rsidRPr="0086253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="00A6781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="00DC524E" w:rsidRPr="0086253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983D22"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  <w:r w:rsidR="00A67811">
              <w:rPr>
                <w:rFonts w:ascii="Times New Roman" w:eastAsia="Times New Roman" w:hAnsi="Times New Roman" w:cs="Times New Roman"/>
                <w:lang w:eastAsia="ru-RU"/>
              </w:rPr>
              <w:t xml:space="preserve"> и не более 760</w:t>
            </w:r>
            <w:r w:rsidR="00DC524E"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983D22"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5E5D17" w:rsidRDefault="005357E2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Глубина: не менее 890мм и  не более 9</w:t>
            </w:r>
            <w:r w:rsidR="00A67811">
              <w:rPr>
                <w:rFonts w:ascii="Times New Roman" w:eastAsia="Times New Roman" w:hAnsi="Times New Roman" w:cs="Times New Roman"/>
                <w:lang w:eastAsia="ru-RU"/>
              </w:rPr>
              <w:t>00мм</w:t>
            </w:r>
            <w:r w:rsidR="00A67811" w:rsidRPr="0086253C"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  <w:r w:rsidR="005E5D17" w:rsidRPr="0086253C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983D22" w:rsidRPr="0086253C" w:rsidRDefault="00983D22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Ширина: не менее 1</w:t>
            </w:r>
            <w:r w:rsidR="00A67811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0мм</w:t>
            </w:r>
            <w:r w:rsidR="00A67811">
              <w:rPr>
                <w:rFonts w:ascii="Times New Roman" w:eastAsia="Times New Roman" w:hAnsi="Times New Roman" w:cs="Times New Roman"/>
                <w:lang w:eastAsia="ru-RU"/>
              </w:rPr>
              <w:t xml:space="preserve"> и не более 1400мм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5E5D17" w:rsidRPr="0086253C" w:rsidRDefault="005E5D17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Конфигурация стола: </w:t>
            </w:r>
            <w:r w:rsidR="00983D22">
              <w:rPr>
                <w:rFonts w:ascii="Times New Roman" w:eastAsia="Times New Roman" w:hAnsi="Times New Roman" w:cs="Times New Roman"/>
                <w:lang w:eastAsia="ru-RU"/>
              </w:rPr>
              <w:t>Криволинейный</w:t>
            </w:r>
            <w:r w:rsidR="001024C7">
              <w:rPr>
                <w:rFonts w:ascii="Times New Roman" w:eastAsia="Times New Roman" w:hAnsi="Times New Roman" w:cs="Times New Roman"/>
                <w:lang w:eastAsia="ru-RU"/>
              </w:rPr>
              <w:t xml:space="preserve"> левый</w:t>
            </w:r>
            <w:r w:rsidR="00983D2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5E5D17" w:rsidRPr="0086253C" w:rsidRDefault="005E5D17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Тип каркаса: деревянный;</w:t>
            </w:r>
          </w:p>
          <w:p w:rsidR="005E5D17" w:rsidRPr="0086253C" w:rsidRDefault="005E5D17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Толщина материала каркаса: </w:t>
            </w:r>
            <w:r w:rsidR="00983D22">
              <w:rPr>
                <w:rFonts w:ascii="Times New Roman" w:eastAsia="Times New Roman" w:hAnsi="Times New Roman" w:cs="Times New Roman"/>
                <w:lang w:eastAsia="ru-RU"/>
              </w:rPr>
              <w:t>не менее</w:t>
            </w:r>
            <w:r w:rsidR="00DC524E"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 2</w:t>
            </w:r>
            <w:r w:rsidR="00983D22">
              <w:rPr>
                <w:rFonts w:ascii="Times New Roman" w:eastAsia="Times New Roman" w:hAnsi="Times New Roman" w:cs="Times New Roman"/>
                <w:lang w:eastAsia="ru-RU"/>
              </w:rPr>
              <w:t>2 миллиметров*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5E5D17" w:rsidRPr="0086253C" w:rsidRDefault="005E5D17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Толщина материала столешницы: </w:t>
            </w:r>
            <w:r w:rsidR="00983D22">
              <w:rPr>
                <w:rFonts w:ascii="Times New Roman" w:eastAsia="Times New Roman" w:hAnsi="Times New Roman" w:cs="Times New Roman"/>
                <w:lang w:eastAsia="ru-RU"/>
              </w:rPr>
              <w:t xml:space="preserve">не менее </w:t>
            </w:r>
            <w:r w:rsidR="00DC524E" w:rsidRPr="0086253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983D2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DC524E"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 миллиметров*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5E5D17" w:rsidRPr="0086253C" w:rsidRDefault="00983D22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Цвет: </w:t>
            </w:r>
            <w:proofErr w:type="spellStart"/>
            <w:r w:rsidR="00C46754">
              <w:rPr>
                <w:rFonts w:ascii="Times New Roman" w:eastAsia="Times New Roman" w:hAnsi="Times New Roman" w:cs="Times New Roman"/>
                <w:lang w:eastAsia="ru-RU"/>
              </w:rPr>
              <w:t>Шимо</w:t>
            </w:r>
            <w:proofErr w:type="spellEnd"/>
            <w:r w:rsidR="004B6266">
              <w:rPr>
                <w:rFonts w:ascii="Times New Roman" w:eastAsia="Times New Roman" w:hAnsi="Times New Roman" w:cs="Times New Roman"/>
                <w:lang w:eastAsia="ru-RU"/>
              </w:rPr>
              <w:t xml:space="preserve"> темный.</w:t>
            </w:r>
          </w:p>
          <w:p w:rsidR="005E5D17" w:rsidRPr="0086253C" w:rsidRDefault="006477FB" w:rsidP="009C5BE3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287655</wp:posOffset>
                  </wp:positionH>
                  <wp:positionV relativeFrom="margin">
                    <wp:posOffset>2256155</wp:posOffset>
                  </wp:positionV>
                  <wp:extent cx="1000125" cy="571500"/>
                  <wp:effectExtent l="19050" t="0" r="9525" b="0"/>
                  <wp:wrapSquare wrapText="bothSides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7780" t="77967" r="78680" b="8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E5D17" w:rsidRPr="0086253C" w:rsidRDefault="005E5D17" w:rsidP="009C5BE3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9" w:type="pct"/>
            <w:vAlign w:val="center"/>
          </w:tcPr>
          <w:p w:rsidR="005E5D17" w:rsidRPr="0086253C" w:rsidRDefault="005E5D17" w:rsidP="009C5BE3">
            <w:pPr>
              <w:spacing w:after="0"/>
              <w:ind w:left="-35" w:right="158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</w:rPr>
            </w:pPr>
            <w:r w:rsidRPr="0086253C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</w:rPr>
              <w:t>шт.</w:t>
            </w:r>
          </w:p>
        </w:tc>
        <w:tc>
          <w:tcPr>
            <w:tcW w:w="675" w:type="pct"/>
            <w:vAlign w:val="center"/>
          </w:tcPr>
          <w:p w:rsidR="005E5D17" w:rsidRPr="0086253C" w:rsidRDefault="006477FB" w:rsidP="009C5BE3">
            <w:pPr>
              <w:spacing w:after="0"/>
              <w:ind w:left="-35" w:right="15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5E5D17" w:rsidRPr="0086253C" w:rsidTr="00757CB5">
        <w:trPr>
          <w:trHeight w:val="70"/>
        </w:trPr>
        <w:tc>
          <w:tcPr>
            <w:tcW w:w="875" w:type="pct"/>
            <w:shd w:val="clear" w:color="auto" w:fill="auto"/>
            <w:vAlign w:val="center"/>
          </w:tcPr>
          <w:p w:rsidR="005E5D17" w:rsidRPr="0086253C" w:rsidRDefault="00983D22" w:rsidP="009C5BE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Тумба </w:t>
            </w:r>
            <w:r w:rsidR="005E5D17" w:rsidRPr="008625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31.01.12.150</w:t>
            </w:r>
          </w:p>
        </w:tc>
        <w:tc>
          <w:tcPr>
            <w:tcW w:w="740" w:type="pct"/>
          </w:tcPr>
          <w:p w:rsidR="005E5D17" w:rsidRPr="0086253C" w:rsidRDefault="005E5D17" w:rsidP="009C5BE3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221" w:type="pct"/>
          </w:tcPr>
          <w:p w:rsidR="005E5D17" w:rsidRPr="0086253C" w:rsidRDefault="005E5D17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Вид материала корпуса: ЛДСП;</w:t>
            </w:r>
          </w:p>
          <w:p w:rsidR="005E5D17" w:rsidRPr="0086253C" w:rsidRDefault="005E5D17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Вид тумбы: </w:t>
            </w:r>
            <w:r w:rsidR="006477FB">
              <w:rPr>
                <w:rFonts w:ascii="Times New Roman" w:eastAsia="Times New Roman" w:hAnsi="Times New Roman" w:cs="Times New Roman"/>
                <w:lang w:eastAsia="ru-RU"/>
              </w:rPr>
              <w:t>для документов и</w:t>
            </w:r>
            <w:r w:rsidR="006477FB"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 канцелярских принадлежностей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;  </w:t>
            </w:r>
          </w:p>
          <w:p w:rsidR="005E5D17" w:rsidRPr="0086253C" w:rsidRDefault="005E5D17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Высота тумбы: </w:t>
            </w:r>
            <w:r w:rsidR="00A67811">
              <w:rPr>
                <w:rFonts w:ascii="Times New Roman" w:eastAsia="Times New Roman" w:hAnsi="Times New Roman" w:cs="Times New Roman"/>
                <w:lang w:eastAsia="ru-RU"/>
              </w:rPr>
              <w:t xml:space="preserve">не менее </w:t>
            </w:r>
            <w:r w:rsidR="006477FB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  <w:r w:rsidR="0061301C">
              <w:rPr>
                <w:rFonts w:ascii="Times New Roman" w:eastAsia="Times New Roman" w:hAnsi="Times New Roman" w:cs="Times New Roman"/>
                <w:lang w:eastAsia="ru-RU"/>
              </w:rPr>
              <w:t>0мм</w:t>
            </w:r>
            <w:r w:rsidR="006477FB">
              <w:rPr>
                <w:rFonts w:ascii="Times New Roman" w:eastAsia="Times New Roman" w:hAnsi="Times New Roman" w:cs="Times New Roman"/>
                <w:lang w:eastAsia="ru-RU"/>
              </w:rPr>
              <w:t xml:space="preserve"> и не более 60</w:t>
            </w:r>
            <w:r w:rsidR="00A67811">
              <w:rPr>
                <w:rFonts w:ascii="Times New Roman" w:eastAsia="Times New Roman" w:hAnsi="Times New Roman" w:cs="Times New Roman"/>
                <w:lang w:eastAsia="ru-RU"/>
              </w:rPr>
              <w:t>0мм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*;   </w:t>
            </w:r>
          </w:p>
          <w:p w:rsidR="0061301C" w:rsidRDefault="00D619E2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 w:hint="eastAsia"/>
                <w:lang w:eastAsia="ru-RU"/>
              </w:rPr>
              <w:t xml:space="preserve">Глубина тумбы: </w:t>
            </w:r>
            <w:r w:rsidR="0061301C">
              <w:rPr>
                <w:rFonts w:ascii="Times New Roman" w:eastAsia="Times New Roman" w:hAnsi="Times New Roman" w:cs="Times New Roman"/>
                <w:lang w:eastAsia="ru-RU"/>
              </w:rPr>
              <w:t xml:space="preserve">не менее </w:t>
            </w:r>
            <w:r w:rsidR="006477FB">
              <w:rPr>
                <w:rFonts w:ascii="Times New Roman" w:eastAsia="Times New Roman" w:hAnsi="Times New Roman" w:cs="Times New Roman"/>
                <w:lang w:eastAsia="ru-RU"/>
              </w:rPr>
              <w:t>450</w:t>
            </w:r>
            <w:r w:rsidR="0061301C"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  <w:r w:rsidR="006477FB">
              <w:rPr>
                <w:rFonts w:ascii="Times New Roman" w:eastAsia="Times New Roman" w:hAnsi="Times New Roman" w:cs="Times New Roman"/>
                <w:lang w:eastAsia="ru-RU"/>
              </w:rPr>
              <w:t xml:space="preserve"> и не более 454</w:t>
            </w:r>
            <w:r w:rsidR="00A67811"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  <w:r w:rsidR="005E5D17" w:rsidRPr="0086253C"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  <w:r w:rsidR="005E5D17" w:rsidRPr="0086253C">
              <w:rPr>
                <w:rFonts w:ascii="Times New Roman" w:eastAsia="Times New Roman" w:hAnsi="Times New Roman" w:cs="Times New Roman" w:hint="eastAsia"/>
                <w:lang w:eastAsia="ru-RU"/>
              </w:rPr>
              <w:t xml:space="preserve">; </w:t>
            </w:r>
          </w:p>
          <w:p w:rsidR="005E5D17" w:rsidRPr="0086253C" w:rsidRDefault="0061301C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 w:hint="eastAsia"/>
                <w:lang w:eastAsia="ru-RU"/>
              </w:rPr>
              <w:t xml:space="preserve">Ширина тумбы: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не менее </w:t>
            </w:r>
            <w:r w:rsidR="00A6781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="006477FB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0мм</w:t>
            </w:r>
            <w:r w:rsidR="00A67811">
              <w:rPr>
                <w:rFonts w:ascii="Times New Roman" w:eastAsia="Times New Roman" w:hAnsi="Times New Roman" w:cs="Times New Roman"/>
                <w:lang w:eastAsia="ru-RU"/>
              </w:rPr>
              <w:t xml:space="preserve"> и не более </w:t>
            </w:r>
            <w:r w:rsidR="006477FB">
              <w:rPr>
                <w:rFonts w:ascii="Times New Roman" w:eastAsia="Times New Roman" w:hAnsi="Times New Roman" w:cs="Times New Roman"/>
                <w:lang w:eastAsia="ru-RU"/>
              </w:rPr>
              <w:t>394</w:t>
            </w:r>
            <w:r w:rsidR="00A67811"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  <w:r w:rsidRPr="0086253C">
              <w:rPr>
                <w:rFonts w:ascii="Times New Roman" w:eastAsia="Times New Roman" w:hAnsi="Times New Roman" w:cs="Times New Roman" w:hint="eastAsia"/>
                <w:lang w:eastAsia="ru-RU"/>
              </w:rPr>
              <w:t xml:space="preserve">;  </w:t>
            </w:r>
            <w:r w:rsidR="005E5D17" w:rsidRPr="0086253C">
              <w:rPr>
                <w:rFonts w:ascii="Times New Roman" w:eastAsia="Times New Roman" w:hAnsi="Times New Roman" w:cs="Times New Roman" w:hint="eastAsia"/>
                <w:lang w:eastAsia="ru-RU"/>
              </w:rPr>
              <w:t xml:space="preserve"> </w:t>
            </w:r>
          </w:p>
          <w:p w:rsidR="005E5D17" w:rsidRPr="0086253C" w:rsidRDefault="0061301C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 w:hint="eastAsia"/>
                <w:lang w:eastAsia="ru-RU"/>
              </w:rPr>
              <w:t>Количество выдвижных ящиков: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не менее</w:t>
            </w:r>
            <w:r w:rsidR="005E5D17" w:rsidRPr="0086253C">
              <w:rPr>
                <w:rFonts w:ascii="Times New Roman" w:eastAsia="Times New Roman" w:hAnsi="Times New Roman" w:cs="Times New Roman" w:hint="eastAsia"/>
                <w:lang w:eastAsia="ru-RU"/>
              </w:rPr>
              <w:t xml:space="preserve"> </w:t>
            </w:r>
            <w:r w:rsidR="006477FB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="005E5D17" w:rsidRPr="0086253C">
              <w:rPr>
                <w:rFonts w:ascii="Times New Roman" w:eastAsia="Times New Roman" w:hAnsi="Times New Roman" w:cs="Times New Roman" w:hint="eastAsia"/>
                <w:lang w:eastAsia="ru-RU"/>
              </w:rPr>
              <w:t xml:space="preserve"> </w:t>
            </w:r>
            <w:proofErr w:type="spellStart"/>
            <w:proofErr w:type="gramStart"/>
            <w:r w:rsidR="005E5D17" w:rsidRPr="0086253C">
              <w:rPr>
                <w:rFonts w:ascii="Times New Roman" w:eastAsia="Times New Roman" w:hAnsi="Times New Roman" w:cs="Times New Roman" w:hint="eastAsia"/>
                <w:lang w:eastAsia="ru-RU"/>
              </w:rPr>
              <w:t>шт</w:t>
            </w:r>
            <w:proofErr w:type="spellEnd"/>
            <w:proofErr w:type="gramEnd"/>
            <w:r w:rsidR="005E5D17" w:rsidRPr="0086253C">
              <w:rPr>
                <w:rFonts w:ascii="Times New Roman" w:eastAsia="Times New Roman" w:hAnsi="Times New Roman" w:cs="Times New Roman" w:hint="eastAsia"/>
                <w:lang w:eastAsia="ru-RU"/>
              </w:rPr>
              <w:t xml:space="preserve">; </w:t>
            </w:r>
          </w:p>
          <w:p w:rsidR="005E5D17" w:rsidRPr="0086253C" w:rsidRDefault="005E5D17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Тип конструкции тумбы: </w:t>
            </w:r>
            <w:proofErr w:type="spellStart"/>
            <w:r w:rsidR="006477FB">
              <w:rPr>
                <w:rFonts w:ascii="Times New Roman" w:eastAsia="Times New Roman" w:hAnsi="Times New Roman" w:cs="Times New Roman"/>
                <w:lang w:eastAsia="ru-RU"/>
              </w:rPr>
              <w:t>подкатная</w:t>
            </w:r>
            <w:proofErr w:type="spellEnd"/>
            <w:r w:rsidR="006477FB">
              <w:rPr>
                <w:rFonts w:ascii="Times New Roman" w:eastAsia="Times New Roman" w:hAnsi="Times New Roman" w:cs="Times New Roman"/>
                <w:lang w:eastAsia="ru-RU"/>
              </w:rPr>
              <w:t xml:space="preserve"> с замком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;   </w:t>
            </w:r>
          </w:p>
          <w:p w:rsidR="005E5D17" w:rsidRDefault="005E5D17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Тип фасада тумбы закрытой: выдвижные ящики; </w:t>
            </w:r>
          </w:p>
          <w:p w:rsidR="0061301C" w:rsidRPr="0086253C" w:rsidRDefault="006477FB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Толщина каркаса</w:t>
            </w:r>
            <w:r w:rsidR="0061301C">
              <w:rPr>
                <w:rFonts w:ascii="Times New Roman" w:eastAsia="Times New Roman" w:hAnsi="Times New Roman" w:cs="Times New Roman"/>
                <w:lang w:eastAsia="ru-RU"/>
              </w:rPr>
              <w:t xml:space="preserve">: не менее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  <w:r w:rsidR="0061301C"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  <w:r w:rsidR="0061301C" w:rsidRPr="0086253C"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</w:p>
          <w:p w:rsidR="005E5D17" w:rsidRPr="0086253C" w:rsidRDefault="005E5D17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Цвет: </w:t>
            </w:r>
            <w:proofErr w:type="spellStart"/>
            <w:r w:rsidR="004B6266">
              <w:rPr>
                <w:rFonts w:ascii="Times New Roman" w:eastAsia="Times New Roman" w:hAnsi="Times New Roman" w:cs="Times New Roman"/>
                <w:lang w:eastAsia="ru-RU"/>
              </w:rPr>
              <w:t>Шамони</w:t>
            </w:r>
            <w:proofErr w:type="spellEnd"/>
            <w:r w:rsidR="004B6266">
              <w:rPr>
                <w:rFonts w:ascii="Times New Roman" w:eastAsia="Times New Roman" w:hAnsi="Times New Roman" w:cs="Times New Roman"/>
                <w:lang w:eastAsia="ru-RU"/>
              </w:rPr>
              <w:t xml:space="preserve"> темный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5E5D17" w:rsidRDefault="000664C4" w:rsidP="006477FB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192405</wp:posOffset>
                  </wp:positionH>
                  <wp:positionV relativeFrom="margin">
                    <wp:posOffset>3013075</wp:posOffset>
                  </wp:positionV>
                  <wp:extent cx="1295400" cy="809625"/>
                  <wp:effectExtent l="19050" t="0" r="0" b="0"/>
                  <wp:wrapSquare wrapText="bothSides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3395" t="34822" r="78428" b="44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477FB" w:rsidRPr="0086253C" w:rsidRDefault="006477FB" w:rsidP="006477FB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9" w:type="pct"/>
            <w:vAlign w:val="center"/>
          </w:tcPr>
          <w:p w:rsidR="005E5D17" w:rsidRPr="0086253C" w:rsidRDefault="005E5D17" w:rsidP="009C5BE3">
            <w:pPr>
              <w:spacing w:after="0"/>
              <w:ind w:left="-35" w:right="158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</w:rPr>
            </w:pPr>
            <w:r w:rsidRPr="0086253C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</w:rPr>
              <w:t>шт.</w:t>
            </w:r>
          </w:p>
        </w:tc>
        <w:tc>
          <w:tcPr>
            <w:tcW w:w="675" w:type="pct"/>
            <w:vAlign w:val="center"/>
          </w:tcPr>
          <w:p w:rsidR="005E5D17" w:rsidRPr="0086253C" w:rsidRDefault="000664C4" w:rsidP="009C5BE3">
            <w:pPr>
              <w:spacing w:after="0"/>
              <w:ind w:left="-35" w:right="15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5E5D17" w:rsidRPr="0086253C" w:rsidTr="00757CB5">
        <w:trPr>
          <w:trHeight w:val="70"/>
        </w:trPr>
        <w:tc>
          <w:tcPr>
            <w:tcW w:w="875" w:type="pct"/>
            <w:shd w:val="clear" w:color="auto" w:fill="auto"/>
            <w:vAlign w:val="center"/>
          </w:tcPr>
          <w:p w:rsidR="005E5D17" w:rsidRPr="0086253C" w:rsidRDefault="005E5D17" w:rsidP="00DC524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Шкаф  31.01.12.139</w:t>
            </w:r>
          </w:p>
        </w:tc>
        <w:tc>
          <w:tcPr>
            <w:tcW w:w="740" w:type="pct"/>
          </w:tcPr>
          <w:p w:rsidR="005E5D17" w:rsidRPr="0086253C" w:rsidRDefault="005E5D17" w:rsidP="009C5BE3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221" w:type="pct"/>
          </w:tcPr>
          <w:p w:rsidR="005E5D17" w:rsidRPr="0086253C" w:rsidRDefault="005E5D17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Наличие выдвижных ящиков- нет;</w:t>
            </w:r>
          </w:p>
          <w:p w:rsidR="005E5D17" w:rsidRPr="0086253C" w:rsidRDefault="005E5D17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Налич</w:t>
            </w:r>
            <w:r w:rsidR="00942E6E" w:rsidRPr="0086253C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е остекления - </w:t>
            </w:r>
            <w:r w:rsidR="000664C4"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5E5D17" w:rsidRDefault="005E5D17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Тип фасада – </w:t>
            </w:r>
            <w:r w:rsidR="00F02CD4">
              <w:rPr>
                <w:rFonts w:ascii="Times New Roman" w:eastAsia="Times New Roman" w:hAnsi="Times New Roman" w:cs="Times New Roman"/>
                <w:lang w:eastAsia="ru-RU"/>
              </w:rPr>
              <w:t>зак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рытый</w:t>
            </w:r>
          </w:p>
          <w:p w:rsidR="00EA5D6D" w:rsidRPr="0086253C" w:rsidRDefault="000664C4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Количество дверей:  2</w:t>
            </w:r>
            <w:r w:rsidR="00EA5D6D">
              <w:rPr>
                <w:rFonts w:ascii="Times New Roman" w:eastAsia="Times New Roman" w:hAnsi="Times New Roman" w:cs="Times New Roman"/>
                <w:lang w:eastAsia="ru-RU"/>
              </w:rPr>
              <w:t>штуки</w:t>
            </w:r>
          </w:p>
          <w:p w:rsidR="00942E6E" w:rsidRPr="0086253C" w:rsidRDefault="00942E6E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Глубина шкафа: не менее 3</w:t>
            </w:r>
            <w:r w:rsidR="000664C4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="00F02CD4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 мм</w:t>
            </w:r>
            <w:r w:rsidR="006C0329">
              <w:rPr>
                <w:rFonts w:ascii="Times New Roman" w:eastAsia="Times New Roman" w:hAnsi="Times New Roman" w:cs="Times New Roman"/>
                <w:lang w:eastAsia="ru-RU"/>
              </w:rPr>
              <w:t xml:space="preserve"> и не более 3</w:t>
            </w:r>
            <w:r w:rsidR="000664C4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F02CD4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6C0329">
              <w:rPr>
                <w:rFonts w:ascii="Times New Roman" w:eastAsia="Times New Roman" w:hAnsi="Times New Roman" w:cs="Times New Roman"/>
                <w:lang w:eastAsia="ru-RU"/>
              </w:rPr>
              <w:t xml:space="preserve"> мм*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942E6E" w:rsidRPr="0086253C" w:rsidRDefault="00942E6E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Ширина шкафа: не менее </w:t>
            </w:r>
            <w:r w:rsidR="006C0329">
              <w:rPr>
                <w:rFonts w:ascii="Times New Roman" w:eastAsia="Times New Roman" w:hAnsi="Times New Roman" w:cs="Times New Roman"/>
                <w:lang w:eastAsia="ru-RU"/>
              </w:rPr>
              <w:t>765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 мм</w:t>
            </w:r>
            <w:r w:rsidR="006C0329">
              <w:rPr>
                <w:rFonts w:ascii="Times New Roman" w:eastAsia="Times New Roman" w:hAnsi="Times New Roman" w:cs="Times New Roman"/>
                <w:lang w:eastAsia="ru-RU"/>
              </w:rPr>
              <w:t xml:space="preserve"> и не более 77</w:t>
            </w:r>
            <w:r w:rsidR="00F02CD4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6C0329">
              <w:rPr>
                <w:rFonts w:ascii="Times New Roman" w:eastAsia="Times New Roman" w:hAnsi="Times New Roman" w:cs="Times New Roman"/>
                <w:lang w:eastAsia="ru-RU"/>
              </w:rPr>
              <w:t xml:space="preserve"> мм*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942E6E" w:rsidRPr="0086253C" w:rsidRDefault="00942E6E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Высота шкафа: не менее 19</w:t>
            </w:r>
            <w:r w:rsidR="000664C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6C0329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 мм</w:t>
            </w:r>
            <w:r w:rsidR="000664C4">
              <w:rPr>
                <w:rFonts w:ascii="Times New Roman" w:eastAsia="Times New Roman" w:hAnsi="Times New Roman" w:cs="Times New Roman"/>
                <w:lang w:eastAsia="ru-RU"/>
              </w:rPr>
              <w:t xml:space="preserve"> и не более 1915</w:t>
            </w:r>
            <w:r w:rsidR="006C0329">
              <w:rPr>
                <w:rFonts w:ascii="Times New Roman" w:eastAsia="Times New Roman" w:hAnsi="Times New Roman" w:cs="Times New Roman"/>
                <w:lang w:eastAsia="ru-RU"/>
              </w:rPr>
              <w:t xml:space="preserve"> мм*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942E6E" w:rsidRPr="0086253C" w:rsidRDefault="00942E6E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Цвет: </w:t>
            </w:r>
            <w:r w:rsidR="005468A5">
              <w:rPr>
                <w:rFonts w:ascii="Times New Roman" w:eastAsia="Times New Roman" w:hAnsi="Times New Roman" w:cs="Times New Roman"/>
                <w:lang w:eastAsia="ru-RU"/>
              </w:rPr>
              <w:t>Орех Гварнери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942E6E" w:rsidRDefault="00F02CD4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Верхний фасад: наличие не менее </w:t>
            </w:r>
            <w:r w:rsidR="000664C4">
              <w:rPr>
                <w:rFonts w:ascii="Times New Roman" w:eastAsia="Times New Roman" w:hAnsi="Times New Roman" w:cs="Times New Roman"/>
                <w:lang w:eastAsia="ru-RU"/>
              </w:rPr>
              <w:t>одной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</w:t>
            </w:r>
            <w:r w:rsidR="000664C4">
              <w:rPr>
                <w:rFonts w:ascii="Times New Roman" w:eastAsia="Times New Roman" w:hAnsi="Times New Roman" w:cs="Times New Roman"/>
                <w:lang w:eastAsia="ru-RU"/>
              </w:rPr>
              <w:t>олки,</w:t>
            </w:r>
          </w:p>
          <w:p w:rsidR="00F02CD4" w:rsidRDefault="00F02CD4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Нижний фасад: </w:t>
            </w:r>
            <w:r w:rsidR="00A67811">
              <w:rPr>
                <w:rFonts w:ascii="Times New Roman" w:eastAsia="Times New Roman" w:hAnsi="Times New Roman" w:cs="Times New Roman"/>
                <w:lang w:eastAsia="ru-RU"/>
              </w:rPr>
              <w:t xml:space="preserve">наличие не менее </w:t>
            </w:r>
            <w:r w:rsidR="000664C4">
              <w:rPr>
                <w:rFonts w:ascii="Times New Roman" w:eastAsia="Times New Roman" w:hAnsi="Times New Roman" w:cs="Times New Roman"/>
                <w:lang w:eastAsia="ru-RU"/>
              </w:rPr>
              <w:t>двух</w:t>
            </w:r>
            <w:r w:rsidR="00A67811">
              <w:rPr>
                <w:rFonts w:ascii="Times New Roman" w:eastAsia="Times New Roman" w:hAnsi="Times New Roman" w:cs="Times New Roman"/>
                <w:lang w:eastAsia="ru-RU"/>
              </w:rPr>
              <w:t xml:space="preserve"> полки, дверцы – </w:t>
            </w:r>
            <w:r w:rsidR="00A67811" w:rsidRPr="0086253C">
              <w:rPr>
                <w:rFonts w:ascii="Times New Roman" w:eastAsia="Times New Roman" w:hAnsi="Times New Roman" w:cs="Times New Roman"/>
                <w:lang w:eastAsia="ru-RU"/>
              </w:rPr>
              <w:t>ЛДСП</w:t>
            </w:r>
            <w:r w:rsidR="00A6781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2316DB" w:rsidRDefault="002316DB" w:rsidP="002316DB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Тип двери: распашные</w:t>
            </w:r>
          </w:p>
          <w:p w:rsidR="002316DB" w:rsidRPr="0086253C" w:rsidRDefault="002316DB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E5D17" w:rsidRPr="0086253C" w:rsidRDefault="000664C4" w:rsidP="000664C4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4C4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52500" cy="1676400"/>
                  <wp:effectExtent l="19050" t="0" r="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10262" t="31538" r="73704" b="24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" w:type="pct"/>
            <w:vAlign w:val="center"/>
          </w:tcPr>
          <w:p w:rsidR="005E5D17" w:rsidRPr="0086253C" w:rsidRDefault="005E5D17" w:rsidP="009C5BE3">
            <w:pPr>
              <w:spacing w:after="0"/>
              <w:ind w:left="-35" w:right="158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</w:rPr>
            </w:pPr>
            <w:r w:rsidRPr="0086253C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</w:rPr>
              <w:lastRenderedPageBreak/>
              <w:t>шт.</w:t>
            </w:r>
          </w:p>
        </w:tc>
        <w:tc>
          <w:tcPr>
            <w:tcW w:w="675" w:type="pct"/>
            <w:vAlign w:val="center"/>
          </w:tcPr>
          <w:p w:rsidR="005E5D17" w:rsidRPr="0086253C" w:rsidRDefault="00583CDA" w:rsidP="009C5BE3">
            <w:pPr>
              <w:spacing w:after="0"/>
              <w:ind w:left="-35" w:right="15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5E5D17" w:rsidRPr="0086253C" w:rsidTr="00757CB5">
        <w:trPr>
          <w:trHeight w:val="6170"/>
        </w:trPr>
        <w:tc>
          <w:tcPr>
            <w:tcW w:w="875" w:type="pct"/>
            <w:shd w:val="clear" w:color="auto" w:fill="auto"/>
            <w:vAlign w:val="center"/>
          </w:tcPr>
          <w:p w:rsidR="005E5D17" w:rsidRPr="0086253C" w:rsidRDefault="00A67811" w:rsidP="00A6781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Шкаф</w:t>
            </w:r>
            <w:r w:rsidR="005E5D17" w:rsidRPr="008625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31.01.12.1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740" w:type="pct"/>
          </w:tcPr>
          <w:p w:rsidR="005E5D17" w:rsidRPr="0086253C" w:rsidRDefault="005E5D17" w:rsidP="009C5BE3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221" w:type="pct"/>
          </w:tcPr>
          <w:p w:rsidR="005E5D17" w:rsidRPr="0086253C" w:rsidRDefault="005E5D17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Вид материала</w:t>
            </w:r>
            <w:r w:rsidR="00A67811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  <w:r w:rsidR="00A67811"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 ЛДСП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A67811" w:rsidRPr="0086253C" w:rsidRDefault="00A67811" w:rsidP="00A67811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Высота: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не менее 19</w:t>
            </w:r>
            <w:r w:rsidR="005468A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0мм и не более </w:t>
            </w:r>
            <w:r w:rsidR="005468A5">
              <w:rPr>
                <w:rFonts w:ascii="Times New Roman" w:eastAsia="Times New Roman" w:hAnsi="Times New Roman" w:cs="Times New Roman"/>
                <w:lang w:eastAsia="ru-RU"/>
              </w:rPr>
              <w:t>1915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A67811" w:rsidRDefault="00A67811" w:rsidP="00A67811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Глубина: не менее 3</w:t>
            </w:r>
            <w:r w:rsidR="005468A5">
              <w:rPr>
                <w:rFonts w:ascii="Times New Roman" w:eastAsia="Times New Roman" w:hAnsi="Times New Roman" w:cs="Times New Roman"/>
                <w:lang w:eastAsia="ru-RU"/>
              </w:rPr>
              <w:t>55мм и не более 36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0мм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*;</w:t>
            </w:r>
          </w:p>
          <w:p w:rsidR="00A67811" w:rsidRDefault="00A67811" w:rsidP="00A67811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Ширина: не менее </w:t>
            </w:r>
            <w:r w:rsidR="005468A5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0мм и не более </w:t>
            </w:r>
            <w:r w:rsidR="005468A5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0мм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9150D6" w:rsidRDefault="009150D6" w:rsidP="00A67811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Тип фасада –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зак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рытый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EA5D6D" w:rsidRDefault="00EA5D6D" w:rsidP="00A67811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Вид шкафа: линейный – прямой.</w:t>
            </w:r>
          </w:p>
          <w:p w:rsidR="001E3FEC" w:rsidRDefault="001E3FEC" w:rsidP="00A67811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Назначение шкафа: для одежды.</w:t>
            </w:r>
          </w:p>
          <w:p w:rsidR="00EA5D6D" w:rsidRDefault="00EA5D6D" w:rsidP="00A67811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Количество дверей: </w:t>
            </w:r>
            <w:r w:rsidR="005468A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штук</w:t>
            </w:r>
            <w:r w:rsidR="005468A5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</w:p>
          <w:p w:rsidR="006B3B1B" w:rsidRDefault="006B3B1B" w:rsidP="00A67811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Комплектация шкафа: штанга – 1 штука и полка – 1 штука.</w:t>
            </w:r>
          </w:p>
          <w:p w:rsidR="006B3B1B" w:rsidRDefault="006B3B1B" w:rsidP="00A67811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Тип двери шкафа: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распашная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0B5633" w:rsidRPr="0086253C" w:rsidRDefault="000B5633" w:rsidP="00A67811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Цвет: </w:t>
            </w:r>
            <w:r w:rsidR="005468A5">
              <w:rPr>
                <w:rFonts w:ascii="Times New Roman" w:eastAsia="Times New Roman" w:hAnsi="Times New Roman" w:cs="Times New Roman"/>
                <w:lang w:eastAsia="ru-RU"/>
              </w:rPr>
              <w:t>Орех Гварнери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5E5D17" w:rsidRPr="0086253C" w:rsidRDefault="005E5D17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E5D17" w:rsidRPr="0086253C" w:rsidRDefault="00ED2C6E" w:rsidP="009C5BE3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ED2C6E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52500" cy="1752600"/>
                  <wp:effectExtent l="19050" t="0" r="0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9300" t="31538" r="74666" b="21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5D17" w:rsidRPr="0086253C" w:rsidRDefault="005E5D17" w:rsidP="009C5BE3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E5D17" w:rsidRPr="0086253C" w:rsidRDefault="005E5D17" w:rsidP="009C5BE3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9" w:type="pct"/>
            <w:vAlign w:val="center"/>
          </w:tcPr>
          <w:p w:rsidR="005E5D17" w:rsidRPr="0086253C" w:rsidRDefault="005E5D17" w:rsidP="009C5BE3">
            <w:pPr>
              <w:spacing w:after="0"/>
              <w:ind w:left="-35" w:right="158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</w:rPr>
            </w:pPr>
            <w:r w:rsidRPr="0086253C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</w:rPr>
              <w:t>шт.</w:t>
            </w:r>
          </w:p>
        </w:tc>
        <w:tc>
          <w:tcPr>
            <w:tcW w:w="675" w:type="pct"/>
            <w:vAlign w:val="center"/>
          </w:tcPr>
          <w:p w:rsidR="005E5D17" w:rsidRPr="0086253C" w:rsidRDefault="00A67811" w:rsidP="009C5BE3">
            <w:pPr>
              <w:spacing w:after="0"/>
              <w:ind w:left="-35" w:right="15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B3B1B" w:rsidRPr="0086253C" w:rsidTr="00757CB5">
        <w:trPr>
          <w:trHeight w:val="6170"/>
        </w:trPr>
        <w:tc>
          <w:tcPr>
            <w:tcW w:w="875" w:type="pct"/>
            <w:shd w:val="clear" w:color="auto" w:fill="auto"/>
            <w:vAlign w:val="center"/>
          </w:tcPr>
          <w:p w:rsidR="006B3B1B" w:rsidRDefault="00ED2C6E" w:rsidP="00A6781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Тумба</w:t>
            </w:r>
          </w:p>
          <w:p w:rsidR="006B3B1B" w:rsidRDefault="006B3B1B" w:rsidP="00A6781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31.01.12.139</w:t>
            </w:r>
          </w:p>
        </w:tc>
        <w:tc>
          <w:tcPr>
            <w:tcW w:w="740" w:type="pct"/>
          </w:tcPr>
          <w:p w:rsidR="006B3B1B" w:rsidRPr="0086253C" w:rsidRDefault="006B3B1B" w:rsidP="009C5BE3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221" w:type="pct"/>
          </w:tcPr>
          <w:p w:rsidR="006B3B1B" w:rsidRPr="0086253C" w:rsidRDefault="00F16040" w:rsidP="006B3B1B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="006B3B1B" w:rsidRPr="0086253C">
              <w:rPr>
                <w:rFonts w:ascii="Times New Roman" w:eastAsia="Times New Roman" w:hAnsi="Times New Roman" w:cs="Times New Roman"/>
                <w:lang w:eastAsia="ru-RU"/>
              </w:rPr>
              <w:t>атериала каркаса: ЛДСП;</w:t>
            </w:r>
          </w:p>
          <w:p w:rsidR="00AC0163" w:rsidRPr="0086253C" w:rsidRDefault="00AC0163" w:rsidP="00AC016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Высота: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не менее </w:t>
            </w:r>
            <w:r w:rsidR="00ED2C6E">
              <w:rPr>
                <w:rFonts w:ascii="Times New Roman" w:eastAsia="Times New Roman" w:hAnsi="Times New Roman" w:cs="Times New Roman"/>
                <w:lang w:eastAsia="ru-RU"/>
              </w:rPr>
              <w:t>740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мм и не более </w:t>
            </w:r>
            <w:r w:rsidR="00ED2C6E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0мм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AC0163" w:rsidRDefault="00AC0163" w:rsidP="00AC016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Глубина: не менее </w:t>
            </w:r>
            <w:r w:rsidR="00ED2C6E">
              <w:rPr>
                <w:rFonts w:ascii="Times New Roman" w:eastAsia="Times New Roman" w:hAnsi="Times New Roman" w:cs="Times New Roman"/>
                <w:lang w:eastAsia="ru-RU"/>
              </w:rPr>
              <w:t>440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мм и не более </w:t>
            </w:r>
            <w:r w:rsidR="00ED2C6E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0мм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*;</w:t>
            </w:r>
          </w:p>
          <w:p w:rsidR="00AC0163" w:rsidRDefault="00AC0163" w:rsidP="00AC016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Ширина: не менее </w:t>
            </w:r>
            <w:r w:rsidR="001F633B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мм и не более </w:t>
            </w:r>
            <w:r w:rsidR="001F633B">
              <w:rPr>
                <w:rFonts w:ascii="Times New Roman" w:eastAsia="Times New Roman" w:hAnsi="Times New Roman" w:cs="Times New Roman"/>
                <w:lang w:eastAsia="ru-RU"/>
              </w:rPr>
              <w:t>412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B3B1B" w:rsidRDefault="00AC0163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Тип конструкции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proofErr w:type="gramStart"/>
            <w:r w:rsidR="001F633B">
              <w:rPr>
                <w:rFonts w:ascii="Times New Roman" w:eastAsia="Times New Roman" w:hAnsi="Times New Roman" w:cs="Times New Roman"/>
                <w:lang w:eastAsia="ru-RU"/>
              </w:rPr>
              <w:t>приставная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AC0163" w:rsidRDefault="001F633B" w:rsidP="009C5BE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Тип фасада тумбы закрытой: выдвижные ящики</w:t>
            </w:r>
            <w:r w:rsidR="00AC016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AC0163" w:rsidRDefault="001F633B" w:rsidP="00AC016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Количество ящиков</w:t>
            </w:r>
            <w:r w:rsidR="000B5633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="000B5633">
              <w:rPr>
                <w:rFonts w:ascii="Times New Roman" w:eastAsia="Times New Roman" w:hAnsi="Times New Roman" w:cs="Times New Roman"/>
                <w:lang w:eastAsia="ru-RU"/>
              </w:rPr>
              <w:t xml:space="preserve"> штуки</w:t>
            </w:r>
          </w:p>
          <w:p w:rsidR="001F633B" w:rsidRDefault="001F633B" w:rsidP="00AC016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Верхний фасад: открытый, без ящика.</w:t>
            </w:r>
          </w:p>
          <w:p w:rsidR="000B5633" w:rsidRDefault="000B5633" w:rsidP="00AC0163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Цвет: </w:t>
            </w:r>
            <w:r w:rsidR="001024C7">
              <w:rPr>
                <w:rFonts w:ascii="Times New Roman" w:eastAsia="Times New Roman" w:hAnsi="Times New Roman" w:cs="Times New Roman"/>
                <w:lang w:eastAsia="ru-RU"/>
              </w:rPr>
              <w:t>Орех Гварнери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4E4AE0" w:rsidRPr="0086253C" w:rsidRDefault="001024C7" w:rsidP="001F633B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024C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57275" cy="1386405"/>
                  <wp:effectExtent l="19050" t="0" r="9525" b="0"/>
                  <wp:docPr id="1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7374" t="35207" r="72576" b="21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38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" w:type="pct"/>
            <w:vAlign w:val="center"/>
          </w:tcPr>
          <w:p w:rsidR="006B3B1B" w:rsidRPr="0086253C" w:rsidRDefault="00F16040" w:rsidP="009C5BE3">
            <w:pPr>
              <w:spacing w:after="0"/>
              <w:ind w:left="-35" w:right="158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</w:rPr>
            </w:pPr>
            <w:r w:rsidRPr="0086253C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</w:rPr>
              <w:t>шт.</w:t>
            </w:r>
          </w:p>
        </w:tc>
        <w:tc>
          <w:tcPr>
            <w:tcW w:w="675" w:type="pct"/>
            <w:vAlign w:val="center"/>
          </w:tcPr>
          <w:p w:rsidR="006B3B1B" w:rsidRDefault="001024C7" w:rsidP="009C5BE3">
            <w:pPr>
              <w:spacing w:after="0"/>
              <w:ind w:left="-35" w:right="15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F16040" w:rsidRPr="0086253C" w:rsidTr="00757CB5">
        <w:trPr>
          <w:trHeight w:val="6170"/>
        </w:trPr>
        <w:tc>
          <w:tcPr>
            <w:tcW w:w="875" w:type="pct"/>
            <w:shd w:val="clear" w:color="auto" w:fill="auto"/>
            <w:vAlign w:val="center"/>
          </w:tcPr>
          <w:p w:rsidR="00F16040" w:rsidRDefault="001024C7" w:rsidP="00A6781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Стол </w:t>
            </w:r>
          </w:p>
          <w:p w:rsidR="00F16040" w:rsidRDefault="00F16040" w:rsidP="00A6781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31.01.11.110</w:t>
            </w:r>
          </w:p>
        </w:tc>
        <w:tc>
          <w:tcPr>
            <w:tcW w:w="740" w:type="pct"/>
          </w:tcPr>
          <w:p w:rsidR="00F16040" w:rsidRPr="0086253C" w:rsidRDefault="00F16040" w:rsidP="009C5BE3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221" w:type="pct"/>
          </w:tcPr>
          <w:p w:rsidR="00F16040" w:rsidRDefault="00F16040" w:rsidP="006B3B1B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="003922F9">
              <w:rPr>
                <w:rFonts w:ascii="Times New Roman" w:eastAsia="Times New Roman" w:hAnsi="Times New Roman" w:cs="Times New Roman"/>
                <w:lang w:eastAsia="ru-RU"/>
              </w:rPr>
              <w:t>атериала каркаса: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металл;</w:t>
            </w:r>
          </w:p>
          <w:p w:rsidR="003922F9" w:rsidRDefault="003922F9" w:rsidP="006B3B1B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Столешница: МДФ</w:t>
            </w:r>
          </w:p>
          <w:p w:rsidR="00F16040" w:rsidRDefault="00F16040" w:rsidP="006B3B1B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Тип стола: прямоугольный;</w:t>
            </w:r>
          </w:p>
          <w:p w:rsidR="00F16040" w:rsidRPr="0086253C" w:rsidRDefault="00F16040" w:rsidP="00F16040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Высота: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не менее </w:t>
            </w:r>
            <w:r w:rsidR="00DF03F3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  <w:r w:rsidR="001024C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мм и не более </w:t>
            </w:r>
            <w:r w:rsidR="00DF03F3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="001024C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DF03F3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F16040" w:rsidRDefault="00F16040" w:rsidP="00F16040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Глубина: не менее </w:t>
            </w:r>
            <w:r w:rsidR="00DF03F3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  <w:r w:rsidR="001024C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мм и не более </w:t>
            </w:r>
            <w:r w:rsidR="00DF03F3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  <w:r w:rsidR="001024C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*;</w:t>
            </w:r>
          </w:p>
          <w:p w:rsidR="00F16040" w:rsidRDefault="00F16040" w:rsidP="00F16040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Ширина: не менее 4</w:t>
            </w:r>
            <w:r w:rsidR="00DF03F3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0мм и не более 5</w:t>
            </w:r>
            <w:r w:rsidR="00DF03F3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0мм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3922F9" w:rsidRDefault="003922F9" w:rsidP="00F16040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Цвет</w:t>
            </w:r>
            <w:r w:rsidR="001024C7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2414D0">
              <w:rPr>
                <w:rFonts w:ascii="Times New Roman" w:eastAsia="Times New Roman" w:hAnsi="Times New Roman" w:cs="Times New Roman"/>
                <w:lang w:eastAsia="ru-RU"/>
              </w:rPr>
              <w:t>по согласованию с Заказчиком.</w:t>
            </w:r>
          </w:p>
          <w:p w:rsidR="00F16040" w:rsidRPr="0086253C" w:rsidRDefault="002414D0" w:rsidP="006B3B1B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414D0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95575" cy="1388853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4043" t="38166" r="72424" b="22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575" cy="1388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" w:type="pct"/>
            <w:vAlign w:val="center"/>
          </w:tcPr>
          <w:p w:rsidR="00F16040" w:rsidRPr="0086253C" w:rsidRDefault="003922F9" w:rsidP="009C5BE3">
            <w:pPr>
              <w:spacing w:after="0"/>
              <w:ind w:left="-35" w:right="158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</w:rPr>
              <w:t>шт.</w:t>
            </w:r>
          </w:p>
        </w:tc>
        <w:tc>
          <w:tcPr>
            <w:tcW w:w="675" w:type="pct"/>
            <w:vAlign w:val="center"/>
          </w:tcPr>
          <w:p w:rsidR="00F16040" w:rsidRDefault="003922F9" w:rsidP="009C5BE3">
            <w:pPr>
              <w:spacing w:after="0"/>
              <w:ind w:left="-35" w:right="15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E76FE8" w:rsidRPr="0086253C" w:rsidTr="00757CB5">
        <w:trPr>
          <w:trHeight w:val="6170"/>
        </w:trPr>
        <w:tc>
          <w:tcPr>
            <w:tcW w:w="875" w:type="pct"/>
            <w:shd w:val="clear" w:color="auto" w:fill="auto"/>
            <w:vAlign w:val="center"/>
          </w:tcPr>
          <w:p w:rsidR="00E76FE8" w:rsidRDefault="001024C7" w:rsidP="00A6781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Стол </w:t>
            </w:r>
            <w:r w:rsidRPr="008625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31.01.1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Pr="008625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740" w:type="pct"/>
          </w:tcPr>
          <w:p w:rsidR="00E76FE8" w:rsidRPr="0086253C" w:rsidRDefault="00E76FE8" w:rsidP="009C5BE3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221" w:type="pct"/>
          </w:tcPr>
          <w:p w:rsidR="001024C7" w:rsidRPr="0086253C" w:rsidRDefault="001024C7" w:rsidP="001024C7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Вид материала каркаса: ЛДСП;</w:t>
            </w:r>
          </w:p>
          <w:p w:rsidR="001024C7" w:rsidRPr="0086253C" w:rsidRDefault="001024C7" w:rsidP="001024C7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Вид материала столешницы: ЛДСП;</w:t>
            </w:r>
          </w:p>
          <w:p w:rsidR="001024C7" w:rsidRPr="0086253C" w:rsidRDefault="001024C7" w:rsidP="001024C7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Высота: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не менее 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мм и не более 760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1024C7" w:rsidRDefault="001024C7" w:rsidP="001024C7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Глубина: не менее 890мм и  не более 900мм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*;</w:t>
            </w:r>
          </w:p>
          <w:p w:rsidR="001024C7" w:rsidRPr="0086253C" w:rsidRDefault="001024C7" w:rsidP="001024C7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Ширина: не менее 1390мм и не более 1400мм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1024C7" w:rsidRPr="0086253C" w:rsidRDefault="001024C7" w:rsidP="001024C7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Конфигурация стола: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Криволинейный правый.</w:t>
            </w:r>
          </w:p>
          <w:p w:rsidR="001024C7" w:rsidRPr="0086253C" w:rsidRDefault="001024C7" w:rsidP="001024C7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Тип каркаса: деревянный;</w:t>
            </w:r>
          </w:p>
          <w:p w:rsidR="001024C7" w:rsidRPr="0086253C" w:rsidRDefault="001024C7" w:rsidP="001024C7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Толщина материала каркаса: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не менее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 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 миллиметров*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1024C7" w:rsidRPr="0086253C" w:rsidRDefault="001024C7" w:rsidP="001024C7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Толщина материала столешницы: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не менее 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 миллиметров*;</w:t>
            </w:r>
          </w:p>
          <w:p w:rsidR="001024C7" w:rsidRPr="0086253C" w:rsidRDefault="001024C7" w:rsidP="001024C7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Цвет: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Шимо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темный.</w:t>
            </w:r>
          </w:p>
          <w:p w:rsidR="00FD746F" w:rsidRDefault="009A0011" w:rsidP="006B3B1B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A0011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24050" cy="1257300"/>
                  <wp:effectExtent l="19050" t="0" r="0" b="0"/>
                  <wp:docPr id="2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37180" r="67611" b="28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46F" w:rsidRDefault="00FD746F" w:rsidP="00FD746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D746F" w:rsidRPr="00FD746F" w:rsidRDefault="00FD746F" w:rsidP="00FD746F">
            <w:pPr>
              <w:tabs>
                <w:tab w:val="left" w:pos="160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ab/>
            </w:r>
          </w:p>
        </w:tc>
        <w:tc>
          <w:tcPr>
            <w:tcW w:w="489" w:type="pct"/>
            <w:vAlign w:val="center"/>
          </w:tcPr>
          <w:p w:rsidR="00E76FE8" w:rsidRDefault="00744A09" w:rsidP="009C5BE3">
            <w:pPr>
              <w:spacing w:after="0"/>
              <w:ind w:left="-35" w:right="158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</w:rPr>
              <w:t>шт.</w:t>
            </w:r>
          </w:p>
        </w:tc>
        <w:tc>
          <w:tcPr>
            <w:tcW w:w="675" w:type="pct"/>
            <w:vAlign w:val="center"/>
          </w:tcPr>
          <w:p w:rsidR="00E76FE8" w:rsidRDefault="00744A09" w:rsidP="009C5BE3">
            <w:pPr>
              <w:spacing w:after="0"/>
              <w:ind w:left="-35" w:right="15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9A0011" w:rsidRPr="0086253C" w:rsidTr="00757CB5">
        <w:trPr>
          <w:trHeight w:val="6170"/>
        </w:trPr>
        <w:tc>
          <w:tcPr>
            <w:tcW w:w="875" w:type="pct"/>
            <w:shd w:val="clear" w:color="auto" w:fill="auto"/>
            <w:vAlign w:val="center"/>
          </w:tcPr>
          <w:p w:rsidR="009A0011" w:rsidRDefault="009A0011" w:rsidP="00A6781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Кресло офисное</w:t>
            </w:r>
          </w:p>
          <w:p w:rsidR="009A0011" w:rsidRDefault="009A0011" w:rsidP="00A6781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31.01.11.150</w:t>
            </w:r>
          </w:p>
        </w:tc>
        <w:tc>
          <w:tcPr>
            <w:tcW w:w="740" w:type="pct"/>
          </w:tcPr>
          <w:p w:rsidR="009A0011" w:rsidRPr="0086253C" w:rsidRDefault="009A0011" w:rsidP="009C5BE3">
            <w:pPr>
              <w:spacing w:after="0"/>
              <w:ind w:left="57" w:right="57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</w:p>
        </w:tc>
        <w:tc>
          <w:tcPr>
            <w:tcW w:w="2221" w:type="pct"/>
          </w:tcPr>
          <w:p w:rsidR="009E5F79" w:rsidRPr="0086253C" w:rsidRDefault="009E5F79" w:rsidP="009E5F79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Вид материала обивки сидения: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ткань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9E5F79" w:rsidRPr="0086253C" w:rsidRDefault="009E5F79" w:rsidP="009E5F79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Вид материала обивки спинки: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ткань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9E5F79" w:rsidRPr="0086253C" w:rsidRDefault="009E5F79" w:rsidP="009E5F79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Назначение: для персонала;</w:t>
            </w:r>
          </w:p>
          <w:p w:rsidR="009E5F79" w:rsidRPr="0086253C" w:rsidRDefault="009E5F79" w:rsidP="009E5F79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Тип базы: </w:t>
            </w:r>
            <w:r w:rsidRPr="009E5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Пятилучевая крестовина на колесах</w:t>
            </w:r>
          </w:p>
          <w:p w:rsidR="009E5F79" w:rsidRPr="0086253C" w:rsidRDefault="009E5F79" w:rsidP="009E5F79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>Наличие подголовника: Нет</w:t>
            </w:r>
          </w:p>
          <w:p w:rsidR="009E5F79" w:rsidRPr="0086253C" w:rsidRDefault="009E5F79" w:rsidP="009E5F79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Наличие подлокотников: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  <w:p w:rsidR="009E5F79" w:rsidRDefault="009E5F79" w:rsidP="009E5F79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Материал крестовины</w:t>
            </w:r>
            <w:r w:rsidRPr="0086253C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пластик</w:t>
            </w:r>
          </w:p>
          <w:p w:rsidR="009E5F79" w:rsidRDefault="009E5F79" w:rsidP="009E5F79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Цвет каркаса: черный</w:t>
            </w:r>
          </w:p>
          <w:p w:rsidR="009E5F79" w:rsidRPr="0086253C" w:rsidRDefault="009E5F79" w:rsidP="009E5F79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Цвет ткани: черный</w:t>
            </w:r>
          </w:p>
          <w:p w:rsidR="009A0011" w:rsidRPr="0086253C" w:rsidRDefault="009E5F79" w:rsidP="001024C7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E5F79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7775" cy="1420390"/>
                  <wp:effectExtent l="19050" t="0" r="9525" b="0"/>
                  <wp:docPr id="2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4974" t="34383" r="74005" b="27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42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" w:type="pct"/>
            <w:vAlign w:val="center"/>
          </w:tcPr>
          <w:p w:rsidR="009A0011" w:rsidRDefault="009E5F79" w:rsidP="009C5BE3">
            <w:pPr>
              <w:spacing w:after="0"/>
              <w:ind w:left="-35" w:right="158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</w:rPr>
              <w:t>шт.</w:t>
            </w:r>
          </w:p>
        </w:tc>
        <w:tc>
          <w:tcPr>
            <w:tcW w:w="675" w:type="pct"/>
            <w:vAlign w:val="center"/>
          </w:tcPr>
          <w:p w:rsidR="009A0011" w:rsidRDefault="009E5F79" w:rsidP="009C5BE3">
            <w:pPr>
              <w:spacing w:after="0"/>
              <w:ind w:left="-35" w:right="15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</w:tbl>
    <w:p w:rsidR="005E5D17" w:rsidRPr="0086253C" w:rsidRDefault="005E5D17" w:rsidP="0086253C">
      <w:pPr>
        <w:spacing w:after="0"/>
        <w:jc w:val="both"/>
        <w:rPr>
          <w:rFonts w:ascii="Times New Roman" w:hAnsi="Times New Roman" w:cs="Times New Roman"/>
          <w:b/>
        </w:rPr>
      </w:pPr>
      <w:r w:rsidRPr="0086253C">
        <w:rPr>
          <w:rFonts w:ascii="Times New Roman" w:hAnsi="Times New Roman" w:cs="Times New Roman"/>
          <w:b/>
        </w:rPr>
        <w:t xml:space="preserve">       </w:t>
      </w:r>
    </w:p>
    <w:p w:rsidR="005E5D17" w:rsidRPr="0086253C" w:rsidRDefault="005E5D17" w:rsidP="0086253C">
      <w:pPr>
        <w:spacing w:after="0"/>
        <w:jc w:val="both"/>
        <w:rPr>
          <w:rFonts w:ascii="Times New Roman" w:hAnsi="Times New Roman" w:cs="Times New Roman"/>
          <w:b/>
        </w:rPr>
      </w:pPr>
      <w:r w:rsidRPr="0086253C">
        <w:rPr>
          <w:rFonts w:ascii="Times New Roman" w:hAnsi="Times New Roman" w:cs="Times New Roman"/>
          <w:b/>
        </w:rPr>
        <w:t xml:space="preserve">        * - участник закупки указывает конкретный показатель товара.</w:t>
      </w:r>
    </w:p>
    <w:p w:rsidR="005E5D17" w:rsidRPr="0086253C" w:rsidRDefault="005E5D17" w:rsidP="00DD2BBF">
      <w:pPr>
        <w:spacing w:after="0" w:line="240" w:lineRule="auto"/>
        <w:rPr>
          <w:rFonts w:ascii="Times New Roman" w:hAnsi="Times New Roman" w:cs="Times New Roman"/>
        </w:rPr>
      </w:pPr>
    </w:p>
    <w:p w:rsidR="00912EF4" w:rsidRDefault="00912EF4" w:rsidP="005E5D17"/>
    <w:sectPr w:rsidR="00912EF4" w:rsidSect="00542928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2142"/>
    <w:rsid w:val="000664C4"/>
    <w:rsid w:val="000B5633"/>
    <w:rsid w:val="000F4B57"/>
    <w:rsid w:val="001024C7"/>
    <w:rsid w:val="00130574"/>
    <w:rsid w:val="001E3FEC"/>
    <w:rsid w:val="001F633B"/>
    <w:rsid w:val="002316DB"/>
    <w:rsid w:val="002414D0"/>
    <w:rsid w:val="002B51A0"/>
    <w:rsid w:val="002F401E"/>
    <w:rsid w:val="003564C4"/>
    <w:rsid w:val="003922F9"/>
    <w:rsid w:val="003C778D"/>
    <w:rsid w:val="0044168C"/>
    <w:rsid w:val="004B6266"/>
    <w:rsid w:val="004E4AE0"/>
    <w:rsid w:val="00501383"/>
    <w:rsid w:val="00512544"/>
    <w:rsid w:val="005357E2"/>
    <w:rsid w:val="00542928"/>
    <w:rsid w:val="005468A5"/>
    <w:rsid w:val="00583CDA"/>
    <w:rsid w:val="005843F2"/>
    <w:rsid w:val="005916D3"/>
    <w:rsid w:val="005A606A"/>
    <w:rsid w:val="005E5D17"/>
    <w:rsid w:val="0061301C"/>
    <w:rsid w:val="006477FB"/>
    <w:rsid w:val="00655B4A"/>
    <w:rsid w:val="00655BA4"/>
    <w:rsid w:val="006B3B1B"/>
    <w:rsid w:val="006C0329"/>
    <w:rsid w:val="007134F6"/>
    <w:rsid w:val="00744A09"/>
    <w:rsid w:val="00757CB5"/>
    <w:rsid w:val="00787138"/>
    <w:rsid w:val="00860123"/>
    <w:rsid w:val="0086253C"/>
    <w:rsid w:val="00912EF4"/>
    <w:rsid w:val="009150D6"/>
    <w:rsid w:val="00942E6E"/>
    <w:rsid w:val="00951051"/>
    <w:rsid w:val="00983D22"/>
    <w:rsid w:val="009A0011"/>
    <w:rsid w:val="009C6B3E"/>
    <w:rsid w:val="009E5F79"/>
    <w:rsid w:val="00A004E5"/>
    <w:rsid w:val="00A32AC9"/>
    <w:rsid w:val="00A67811"/>
    <w:rsid w:val="00A72DD7"/>
    <w:rsid w:val="00AC0163"/>
    <w:rsid w:val="00BF0BC6"/>
    <w:rsid w:val="00C01A26"/>
    <w:rsid w:val="00C32142"/>
    <w:rsid w:val="00C46754"/>
    <w:rsid w:val="00C91992"/>
    <w:rsid w:val="00CD41D1"/>
    <w:rsid w:val="00CE56C3"/>
    <w:rsid w:val="00D35FE4"/>
    <w:rsid w:val="00D619E2"/>
    <w:rsid w:val="00D62C7B"/>
    <w:rsid w:val="00D77BCD"/>
    <w:rsid w:val="00D80126"/>
    <w:rsid w:val="00DA6A94"/>
    <w:rsid w:val="00DB402F"/>
    <w:rsid w:val="00DC524E"/>
    <w:rsid w:val="00DD2BBF"/>
    <w:rsid w:val="00DF03F3"/>
    <w:rsid w:val="00E045D2"/>
    <w:rsid w:val="00E50719"/>
    <w:rsid w:val="00E76FE8"/>
    <w:rsid w:val="00E876D2"/>
    <w:rsid w:val="00EA5D6D"/>
    <w:rsid w:val="00ED2C6E"/>
    <w:rsid w:val="00F02CD4"/>
    <w:rsid w:val="00F16040"/>
    <w:rsid w:val="00FC5BD8"/>
    <w:rsid w:val="00FD746F"/>
    <w:rsid w:val="00FF3E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14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3214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510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510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539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FKU_OZ</dc:creator>
  <cp:lastModifiedBy>Urist</cp:lastModifiedBy>
  <cp:revision>8</cp:revision>
  <cp:lastPrinted>2022-10-24T09:24:00Z</cp:lastPrinted>
  <dcterms:created xsi:type="dcterms:W3CDTF">2023-11-03T08:28:00Z</dcterms:created>
  <dcterms:modified xsi:type="dcterms:W3CDTF">2023-11-07T12:48:00Z</dcterms:modified>
</cp:coreProperties>
</file>