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D63C4C" w:rsidRDefault="00F0777B" w:rsidP="00D63C4C">
      <w:pPr>
        <w:widowControl/>
        <w:autoSpaceDE/>
        <w:autoSpaceDN/>
        <w:adjustRightInd/>
        <w:ind w:firstLine="567"/>
        <w:contextualSpacing/>
        <w:jc w:val="center"/>
        <w:rPr>
          <w:b/>
          <w:sz w:val="24"/>
          <w:szCs w:val="24"/>
        </w:rPr>
      </w:pPr>
      <w:r w:rsidRPr="00D63C4C">
        <w:rPr>
          <w:b/>
          <w:noProof/>
          <w:sz w:val="24"/>
          <w:szCs w:val="24"/>
        </w:rPr>
        <mc:AlternateContent>
          <mc:Choice Requires="wps">
            <w:drawing>
              <wp:anchor distT="0" distB="0" distL="114300" distR="114300" simplePos="0" relativeHeight="251660288" behindDoc="0" locked="0" layoutInCell="1" allowOverlap="1" wp14:anchorId="2E9AB69A" wp14:editId="005C10E2">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073802" w:rsidRPr="00222A84" w:rsidRDefault="00073802">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AB69A"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073802" w:rsidRPr="00222A84" w:rsidRDefault="00073802">
                      <w:pPr>
                        <w:rPr>
                          <w:b/>
                          <w:color w:val="FF0000"/>
                          <w:sz w:val="28"/>
                        </w:rPr>
                      </w:pPr>
                      <w:r w:rsidRPr="00222A84">
                        <w:rPr>
                          <w:b/>
                          <w:color w:val="FF0000"/>
                          <w:sz w:val="28"/>
                        </w:rPr>
                        <w:t>223-ФЗ</w:t>
                      </w:r>
                    </w:p>
                  </w:txbxContent>
                </v:textbox>
              </v:shape>
            </w:pict>
          </mc:Fallback>
        </mc:AlternateContent>
      </w:r>
      <w:r w:rsidR="006A163A" w:rsidRPr="00D63C4C">
        <w:rPr>
          <w:b/>
          <w:sz w:val="24"/>
          <w:szCs w:val="24"/>
        </w:rPr>
        <w:t xml:space="preserve">Запрос </w:t>
      </w:r>
    </w:p>
    <w:p w:rsidR="00B4672D" w:rsidRPr="00D63C4C" w:rsidRDefault="006A163A" w:rsidP="00D63C4C">
      <w:pPr>
        <w:widowControl/>
        <w:autoSpaceDE/>
        <w:autoSpaceDN/>
        <w:adjustRightInd/>
        <w:ind w:firstLine="567"/>
        <w:contextualSpacing/>
        <w:jc w:val="center"/>
        <w:rPr>
          <w:b/>
          <w:sz w:val="24"/>
          <w:szCs w:val="24"/>
        </w:rPr>
      </w:pPr>
      <w:r w:rsidRPr="00D63C4C">
        <w:rPr>
          <w:b/>
          <w:sz w:val="24"/>
          <w:szCs w:val="24"/>
        </w:rPr>
        <w:t>о предоставлении ценовой информации</w:t>
      </w:r>
    </w:p>
    <w:p w:rsidR="00917F84" w:rsidRDefault="0049407F" w:rsidP="00D63C4C">
      <w:pPr>
        <w:widowControl/>
        <w:autoSpaceDE/>
        <w:autoSpaceDN/>
        <w:adjustRightInd/>
        <w:ind w:firstLine="567"/>
        <w:contextualSpacing/>
        <w:jc w:val="center"/>
        <w:rPr>
          <w:b/>
          <w:sz w:val="24"/>
          <w:szCs w:val="24"/>
        </w:rPr>
      </w:pPr>
      <w:r w:rsidRPr="00D63C4C">
        <w:rPr>
          <w:b/>
          <w:sz w:val="24"/>
          <w:szCs w:val="24"/>
        </w:rPr>
        <w:t>в целях анализа рынка</w:t>
      </w:r>
    </w:p>
    <w:p w:rsidR="00073802" w:rsidRDefault="00073802" w:rsidP="00D63C4C">
      <w:pPr>
        <w:widowControl/>
        <w:autoSpaceDE/>
        <w:autoSpaceDN/>
        <w:adjustRightInd/>
        <w:ind w:firstLine="567"/>
        <w:contextualSpacing/>
        <w:jc w:val="center"/>
        <w:rPr>
          <w:b/>
          <w:sz w:val="24"/>
          <w:szCs w:val="24"/>
        </w:rPr>
      </w:pPr>
    </w:p>
    <w:p w:rsidR="00073802" w:rsidRPr="00073802" w:rsidRDefault="0098339B" w:rsidP="00D63C4C">
      <w:pPr>
        <w:widowControl/>
        <w:autoSpaceDE/>
        <w:autoSpaceDN/>
        <w:adjustRightInd/>
        <w:ind w:firstLine="567"/>
        <w:contextualSpacing/>
        <w:jc w:val="center"/>
        <w:rPr>
          <w:b/>
          <w:i/>
          <w:sz w:val="24"/>
          <w:szCs w:val="24"/>
        </w:rPr>
      </w:pPr>
      <w:r>
        <w:rPr>
          <w:b/>
          <w:i/>
          <w:sz w:val="24"/>
          <w:szCs w:val="24"/>
        </w:rPr>
        <w:t>Незамерзающая жидкость для стеклоомывателя</w:t>
      </w:r>
      <w:r w:rsidR="002E1E6B">
        <w:rPr>
          <w:b/>
          <w:i/>
          <w:sz w:val="24"/>
          <w:szCs w:val="24"/>
        </w:rPr>
        <w:t xml:space="preserve"> автомобиля </w:t>
      </w:r>
      <w:r>
        <w:rPr>
          <w:b/>
          <w:i/>
          <w:sz w:val="24"/>
          <w:szCs w:val="24"/>
        </w:rPr>
        <w:t>-30</w:t>
      </w:r>
    </w:p>
    <w:p w:rsidR="00073802" w:rsidRPr="00073802" w:rsidRDefault="00073802" w:rsidP="00D63C4C">
      <w:pPr>
        <w:widowControl/>
        <w:autoSpaceDE/>
        <w:autoSpaceDN/>
        <w:adjustRightInd/>
        <w:ind w:firstLine="567"/>
        <w:contextualSpacing/>
        <w:jc w:val="center"/>
        <w:rPr>
          <w:b/>
          <w:sz w:val="24"/>
          <w:szCs w:val="24"/>
        </w:rPr>
      </w:pPr>
    </w:p>
    <w:p w:rsidR="008B709A" w:rsidRDefault="00073802" w:rsidP="008B709A">
      <w:pPr>
        <w:shd w:val="clear" w:color="auto" w:fill="FFFFFF"/>
        <w:ind w:firstLine="681"/>
        <w:jc w:val="both"/>
        <w:rPr>
          <w:b/>
          <w:i/>
        </w:rPr>
      </w:pPr>
      <w:r>
        <w:t>1.Заказчик – государственное автономное учреждение Владимирской области «Центр психолого-педагогической, медицинской и социальной помощи», находящийся по адресу:</w:t>
      </w:r>
      <w:r>
        <w:rPr>
          <w:i/>
        </w:rPr>
        <w:t xml:space="preserve"> </w:t>
      </w:r>
      <w:r>
        <w:t xml:space="preserve">г. Владимир, ул. Летне-Перевозинская, д. 5 - 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 о цене </w:t>
      </w:r>
      <w:r w:rsidR="008B709A">
        <w:t xml:space="preserve">на </w:t>
      </w:r>
      <w:r w:rsidR="008B709A" w:rsidRPr="0098339B">
        <w:t>поставку</w:t>
      </w:r>
      <w:r w:rsidR="008B709A" w:rsidRPr="008B709A">
        <w:rPr>
          <w:b/>
          <w:i/>
        </w:rPr>
        <w:t xml:space="preserve"> </w:t>
      </w:r>
      <w:r w:rsidR="0098339B">
        <w:rPr>
          <w:b/>
          <w:i/>
        </w:rPr>
        <w:t xml:space="preserve">незамерзающей жидкости для </w:t>
      </w:r>
      <w:r w:rsidR="008B709A" w:rsidRPr="008B709A">
        <w:rPr>
          <w:b/>
          <w:i/>
          <w:color w:val="1F1F1F"/>
        </w:rPr>
        <w:t>стеклоомыва</w:t>
      </w:r>
      <w:r w:rsidR="0098339B">
        <w:rPr>
          <w:b/>
          <w:i/>
          <w:color w:val="1F1F1F"/>
        </w:rPr>
        <w:t>теля</w:t>
      </w:r>
      <w:r w:rsidR="002E1E6B">
        <w:rPr>
          <w:b/>
          <w:i/>
          <w:color w:val="1F1F1F"/>
        </w:rPr>
        <w:t xml:space="preserve"> автомобиля</w:t>
      </w:r>
      <w:r w:rsidR="0098339B">
        <w:rPr>
          <w:b/>
          <w:i/>
          <w:color w:val="1F1F1F"/>
        </w:rPr>
        <w:t xml:space="preserve"> -30</w:t>
      </w:r>
      <w:r w:rsidR="008B709A">
        <w:rPr>
          <w:b/>
          <w:i/>
        </w:rPr>
        <w:t>.</w:t>
      </w:r>
    </w:p>
    <w:p w:rsidR="00073802" w:rsidRDefault="00073802" w:rsidP="00073802">
      <w:pPr>
        <w:contextualSpacing/>
        <w:jc w:val="both"/>
      </w:pPr>
      <w:r>
        <w:t>Количество</w:t>
      </w:r>
      <w:r w:rsidR="008B709A">
        <w:t xml:space="preserve"> – </w:t>
      </w:r>
      <w:r w:rsidR="00D36D60">
        <w:t>100 литров</w:t>
      </w:r>
      <w:r w:rsidR="00EF3164">
        <w:t xml:space="preserve"> в пластиковых бутылях</w:t>
      </w:r>
      <w:bookmarkStart w:id="0" w:name="_GoBack"/>
      <w:bookmarkEnd w:id="0"/>
      <w:r>
        <w:t>, требования к качеству, функциональным характеристикам (потребительским свойствам) представлены в Проекте Договора или спецификации (техническом задании).</w:t>
      </w:r>
    </w:p>
    <w:p w:rsidR="008B709A" w:rsidRDefault="008B709A" w:rsidP="00073802">
      <w:pPr>
        <w:contextualSpacing/>
        <w:jc w:val="both"/>
      </w:pPr>
    </w:p>
    <w:p w:rsidR="00073802" w:rsidRDefault="00073802" w:rsidP="00073802">
      <w:pPr>
        <w:contextualSpacing/>
        <w:jc w:val="both"/>
      </w:pPr>
      <w: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w:t>
      </w:r>
    </w:p>
    <w:p w:rsidR="00073802" w:rsidRDefault="00073802" w:rsidP="00073802">
      <w:pPr>
        <w:contextualSpacing/>
        <w:jc w:val="both"/>
        <w:rPr>
          <w:b/>
          <w:i/>
        </w:rPr>
      </w:pPr>
      <w:r>
        <w:rPr>
          <w:b/>
        </w:rPr>
        <w:t xml:space="preserve">Цена не должна превышать: </w:t>
      </w:r>
      <w:r w:rsidR="008B709A">
        <w:rPr>
          <w:b/>
        </w:rPr>
        <w:t>3 500</w:t>
      </w:r>
      <w:r w:rsidRPr="001920B8">
        <w:rPr>
          <w:b/>
          <w:color w:val="000000"/>
        </w:rPr>
        <w:t>,</w:t>
      </w:r>
      <w:r w:rsidR="00F50C3A">
        <w:rPr>
          <w:b/>
          <w:color w:val="000000"/>
        </w:rPr>
        <w:t>0</w:t>
      </w:r>
      <w:r>
        <w:rPr>
          <w:b/>
          <w:color w:val="000000"/>
        </w:rPr>
        <w:t xml:space="preserve">0 </w:t>
      </w:r>
      <w:r w:rsidR="00EF247A">
        <w:rPr>
          <w:b/>
          <w:color w:val="000000"/>
        </w:rPr>
        <w:t xml:space="preserve">руб. </w:t>
      </w:r>
      <w:r w:rsidR="00EF247A">
        <w:rPr>
          <w:b/>
        </w:rPr>
        <w:t>(</w:t>
      </w:r>
      <w:r w:rsidR="005437EF">
        <w:rPr>
          <w:b/>
        </w:rPr>
        <w:t>Три</w:t>
      </w:r>
      <w:r w:rsidR="008B709A">
        <w:rPr>
          <w:b/>
        </w:rPr>
        <w:t xml:space="preserve"> тысячи пятьсот ру</w:t>
      </w:r>
      <w:r w:rsidR="005437EF">
        <w:rPr>
          <w:b/>
        </w:rPr>
        <w:t>блей</w:t>
      </w:r>
      <w:r w:rsidR="00EF247A">
        <w:rPr>
          <w:b/>
        </w:rPr>
        <w:t xml:space="preserve"> </w:t>
      </w:r>
      <w:r w:rsidR="005437EF">
        <w:rPr>
          <w:b/>
        </w:rPr>
        <w:t>0</w:t>
      </w:r>
      <w:r w:rsidR="00EF247A">
        <w:rPr>
          <w:b/>
        </w:rPr>
        <w:t>0 копеек</w:t>
      </w:r>
      <w:r>
        <w:rPr>
          <w:b/>
        </w:rPr>
        <w:t>)</w:t>
      </w:r>
      <w:r>
        <w:rPr>
          <w:b/>
          <w:i/>
        </w:rPr>
        <w:t>.</w:t>
      </w:r>
    </w:p>
    <w:p w:rsidR="00073802" w:rsidRDefault="00073802" w:rsidP="00073802">
      <w:pPr>
        <w:contextualSpacing/>
        <w:jc w:val="both"/>
        <w:rPr>
          <w:b/>
          <w:i/>
        </w:rPr>
      </w:pPr>
      <w:r>
        <w:rPr>
          <w:b/>
          <w:i/>
        </w:rPr>
        <w:t xml:space="preserve"> </w:t>
      </w:r>
    </w:p>
    <w:p w:rsidR="008B709A" w:rsidRDefault="00073802" w:rsidP="00073802">
      <w:pPr>
        <w:contextualSpacing/>
        <w:jc w:val="both"/>
      </w:pPr>
      <w:r w:rsidRPr="00073802">
        <w:rPr>
          <w:b/>
          <w:i/>
        </w:rPr>
        <w:t xml:space="preserve"> </w:t>
      </w:r>
      <w:r w:rsidRPr="00073802">
        <w:t>3. Доставка товара осуществляется силами и за счет средств Участника.</w:t>
      </w:r>
      <w:r w:rsidR="008B709A" w:rsidRPr="008B709A">
        <w:t xml:space="preserve"> </w:t>
      </w:r>
    </w:p>
    <w:p w:rsidR="00073802" w:rsidRPr="00073802" w:rsidRDefault="008B709A" w:rsidP="00073802">
      <w:pPr>
        <w:contextualSpacing/>
        <w:jc w:val="both"/>
      </w:pPr>
      <w:r>
        <w:t>Поставка</w:t>
      </w:r>
      <w:r w:rsidR="007E0C9F">
        <w:t xml:space="preserve"> и разгрузка</w:t>
      </w:r>
      <w:r>
        <w:t xml:space="preserve"> Товара осуществляется </w:t>
      </w:r>
      <w:r w:rsidR="007E0C9F">
        <w:t>по месту нахождения</w:t>
      </w:r>
      <w:r>
        <w:t xml:space="preserve"> Заказчика: г. Владимир, ул. Летне-Перевозинская, д. 5.</w:t>
      </w:r>
      <w:r w:rsidR="007E0C9F">
        <w:t xml:space="preserve"> С понедельника по пятницу с 08.3</w:t>
      </w:r>
      <w:r w:rsidR="007E0C9F" w:rsidRPr="007E0C9F">
        <w:t>0 часов до 1</w:t>
      </w:r>
      <w:r w:rsidR="007E0C9F">
        <w:t>7</w:t>
      </w:r>
      <w:r w:rsidR="007E0C9F" w:rsidRPr="007E0C9F">
        <w:t>.00  часов</w:t>
      </w:r>
      <w:r w:rsidR="007E0C9F">
        <w:t>.</w:t>
      </w:r>
    </w:p>
    <w:p w:rsidR="00073802" w:rsidRPr="00073802" w:rsidRDefault="00073802" w:rsidP="00073802">
      <w:pPr>
        <w:widowControl/>
        <w:autoSpaceDN/>
        <w:contextualSpacing/>
        <w:jc w:val="both"/>
        <w:rPr>
          <w:b/>
          <w:i/>
        </w:rPr>
      </w:pPr>
      <w:r w:rsidRPr="00073802">
        <w:t xml:space="preserve">Предполагаемые сроки заключения договора: </w:t>
      </w:r>
      <w:r w:rsidR="008B709A">
        <w:rPr>
          <w:b/>
          <w:i/>
        </w:rPr>
        <w:t>ноябрь</w:t>
      </w:r>
      <w:r w:rsidRPr="00073802">
        <w:rPr>
          <w:b/>
          <w:i/>
        </w:rPr>
        <w:t xml:space="preserve"> 2023 года.</w:t>
      </w:r>
    </w:p>
    <w:p w:rsidR="00073802" w:rsidRPr="00073802" w:rsidRDefault="00073802" w:rsidP="00073802">
      <w:pPr>
        <w:widowControl/>
        <w:autoSpaceDN/>
        <w:contextualSpacing/>
        <w:jc w:val="both"/>
        <w:rPr>
          <w:b/>
          <w:i/>
        </w:rPr>
      </w:pPr>
      <w:r w:rsidRPr="00073802">
        <w:rPr>
          <w:b/>
          <w:i/>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площадки«VladZakupki» или в простой письменной форме.</w:t>
      </w:r>
    </w:p>
    <w:p w:rsidR="00073802" w:rsidRPr="00073802" w:rsidRDefault="00073802" w:rsidP="00073802">
      <w:pPr>
        <w:pStyle w:val="22"/>
        <w:contextualSpacing/>
        <w:jc w:val="both"/>
        <w:rPr>
          <w:sz w:val="20"/>
          <w:szCs w:val="20"/>
        </w:rPr>
      </w:pPr>
      <w:r w:rsidRPr="00073802">
        <w:rPr>
          <w:sz w:val="20"/>
          <w:szCs w:val="20"/>
        </w:rPr>
        <w:t>Предполагаемые сроки поставки товара: с момента</w:t>
      </w:r>
      <w:r w:rsidR="00CD0CD4">
        <w:rPr>
          <w:sz w:val="20"/>
          <w:szCs w:val="20"/>
        </w:rPr>
        <w:t xml:space="preserve"> подписания договора в течении </w:t>
      </w:r>
      <w:r w:rsidR="0098339B">
        <w:rPr>
          <w:sz w:val="20"/>
          <w:szCs w:val="20"/>
        </w:rPr>
        <w:t>7 (семи) рабочих</w:t>
      </w:r>
      <w:r w:rsidRPr="00073802">
        <w:rPr>
          <w:sz w:val="20"/>
          <w:szCs w:val="20"/>
        </w:rPr>
        <w:t xml:space="preserve"> дней после подписания договора.</w:t>
      </w:r>
    </w:p>
    <w:p w:rsidR="002245A3" w:rsidRDefault="002245A3" w:rsidP="00073802">
      <w:pPr>
        <w:contextualSpacing/>
        <w:jc w:val="both"/>
      </w:pPr>
    </w:p>
    <w:p w:rsidR="00073802" w:rsidRPr="00073802" w:rsidRDefault="00073802" w:rsidP="00073802">
      <w:pPr>
        <w:contextualSpacing/>
        <w:jc w:val="both"/>
        <w:rPr>
          <w:i/>
        </w:rPr>
      </w:pPr>
      <w:r w:rsidRPr="00073802">
        <w:t xml:space="preserve">4. Порядок оплаты: </w:t>
      </w:r>
      <w:r w:rsidRPr="00073802">
        <w:rPr>
          <w:b/>
          <w:i/>
        </w:rPr>
        <w:t>в течение_7_ (семи) рабочих дней с даты подписания заказчиком документов о приемке.</w:t>
      </w:r>
    </w:p>
    <w:p w:rsidR="002245A3" w:rsidRDefault="002245A3" w:rsidP="00073802">
      <w:pPr>
        <w:widowControl/>
        <w:autoSpaceDN/>
        <w:contextualSpacing/>
        <w:jc w:val="both"/>
      </w:pPr>
    </w:p>
    <w:p w:rsidR="00073802" w:rsidRPr="00073802" w:rsidRDefault="00073802" w:rsidP="00073802">
      <w:pPr>
        <w:widowControl/>
        <w:autoSpaceDN/>
        <w:contextualSpacing/>
        <w:jc w:val="both"/>
        <w:rPr>
          <w:color w:val="000000"/>
        </w:rPr>
      </w:pPr>
      <w:r w:rsidRPr="00073802">
        <w:t xml:space="preserve">5. Предложение рекомендуется направлять по форме, приведенной в </w:t>
      </w:r>
      <w:r w:rsidRPr="00073802">
        <w:rPr>
          <w:b/>
          <w:i/>
        </w:rPr>
        <w:t>Приложении№1</w:t>
      </w:r>
      <w:r w:rsidRPr="00073802">
        <w:t xml:space="preserve"> к настоящему запросу о предоставлении ценовой информации</w:t>
      </w:r>
      <w:r w:rsidRPr="00073802">
        <w:rPr>
          <w:color w:val="000000"/>
        </w:rPr>
        <w:t>.</w:t>
      </w:r>
    </w:p>
    <w:p w:rsidR="00073802" w:rsidRDefault="00073802" w:rsidP="00073802">
      <w:pPr>
        <w:widowControl/>
        <w:autoSpaceDN/>
        <w:ind w:firstLine="284"/>
        <w:contextualSpacing/>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073802" w:rsidRDefault="00073802" w:rsidP="00073802">
      <w:pPr>
        <w:widowControl/>
        <w:autoSpaceDN/>
        <w:ind w:firstLine="284"/>
        <w:contextualSpacing/>
        <w:jc w:val="both"/>
      </w:pPr>
      <w:r>
        <w:t>Предложение также должно быть скреплено печатью Участника (при наличии).</w:t>
      </w:r>
    </w:p>
    <w:p w:rsidR="002245A3" w:rsidRDefault="002245A3" w:rsidP="00073802">
      <w:pPr>
        <w:contextualSpacing/>
        <w:jc w:val="both"/>
      </w:pPr>
    </w:p>
    <w:p w:rsidR="00073802" w:rsidRDefault="00073802" w:rsidP="00073802">
      <w:pPr>
        <w:contextualSpacing/>
        <w:jc w:val="both"/>
      </w:pPr>
      <w:r>
        <w:t xml:space="preserve">6. Из предложения участника должны однозначно определяться цена единицы </w:t>
      </w:r>
      <w:r>
        <w:rPr>
          <w:b/>
          <w:i/>
        </w:rPr>
        <w:t xml:space="preserve">товара </w:t>
      </w:r>
      <w:r>
        <w:t>и общая цена договора на условиях, указанных в запросе, срок действия предлагаемой цены.</w:t>
      </w:r>
    </w:p>
    <w:p w:rsidR="002245A3" w:rsidRDefault="002245A3" w:rsidP="00073802">
      <w:pPr>
        <w:widowControl/>
        <w:autoSpaceDN/>
        <w:contextualSpacing/>
        <w:jc w:val="both"/>
      </w:pPr>
    </w:p>
    <w:p w:rsidR="00073802" w:rsidRDefault="00073802" w:rsidP="00073802">
      <w:pPr>
        <w:widowControl/>
        <w:autoSpaceDN/>
        <w:contextualSpacing/>
        <w:jc w:val="both"/>
      </w:pPr>
      <w:r>
        <w:t xml:space="preserve">7. Предложение должно быть подано Участником </w:t>
      </w:r>
      <w:r>
        <w:rPr>
          <w:u w:val="single"/>
        </w:rPr>
        <w:br/>
      </w:r>
      <w:r>
        <w:t xml:space="preserve">в форме электронного документа на электронную площадку </w:t>
      </w:r>
      <w:r>
        <w:rPr>
          <w:b/>
          <w:i/>
        </w:rPr>
        <w:t>VladZakupki»(адрес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rsidR="00073802" w:rsidRDefault="00073802" w:rsidP="00073802">
      <w:pPr>
        <w:widowControl/>
        <w:autoSpaceDN/>
        <w:contextualSpacing/>
        <w:jc w:val="both"/>
      </w:pPr>
      <w:r>
        <w:t xml:space="preserve">Срок подачи ценовой информации: с момента опубликования </w:t>
      </w:r>
      <w:r w:rsidRPr="002245A3">
        <w:rPr>
          <w:b/>
        </w:rPr>
        <w:t xml:space="preserve">до </w:t>
      </w:r>
      <w:r w:rsidR="002245A3" w:rsidRPr="002245A3">
        <w:rPr>
          <w:b/>
        </w:rPr>
        <w:t>01</w:t>
      </w:r>
      <w:r w:rsidRPr="002245A3">
        <w:rPr>
          <w:b/>
        </w:rPr>
        <w:t>.</w:t>
      </w:r>
      <w:r w:rsidR="002245A3" w:rsidRPr="002245A3">
        <w:rPr>
          <w:b/>
        </w:rPr>
        <w:t>11</w:t>
      </w:r>
      <w:r w:rsidRPr="002245A3">
        <w:rPr>
          <w:b/>
        </w:rPr>
        <w:t>.2023г. 1</w:t>
      </w:r>
      <w:r w:rsidR="002245A3" w:rsidRPr="002245A3">
        <w:rPr>
          <w:b/>
        </w:rPr>
        <w:t>0</w:t>
      </w:r>
      <w:r w:rsidRPr="002245A3">
        <w:rPr>
          <w:b/>
        </w:rPr>
        <w:t xml:space="preserve"> ч. </w:t>
      </w:r>
      <w:r w:rsidR="005E2289" w:rsidRPr="002245A3">
        <w:rPr>
          <w:b/>
        </w:rPr>
        <w:t>0</w:t>
      </w:r>
      <w:r w:rsidRPr="002245A3">
        <w:rPr>
          <w:b/>
        </w:rPr>
        <w:t>0 мин</w:t>
      </w:r>
      <w:r>
        <w:t>.</w:t>
      </w:r>
    </w:p>
    <w:p w:rsidR="002245A3" w:rsidRDefault="002245A3" w:rsidP="00073802">
      <w:pPr>
        <w:widowControl/>
        <w:autoSpaceDN/>
        <w:contextualSpacing/>
        <w:jc w:val="both"/>
        <w:rPr>
          <w:b/>
          <w:i/>
        </w:rPr>
      </w:pPr>
    </w:p>
    <w:p w:rsidR="00073802" w:rsidRDefault="00073802" w:rsidP="00073802">
      <w:pPr>
        <w:contextualSpacing/>
        <w:jc w:val="both"/>
      </w:pPr>
      <w:r>
        <w:t xml:space="preserve">8. </w:t>
      </w:r>
      <w:r>
        <w:rPr>
          <w:b/>
        </w:rPr>
        <w:t xml:space="preserve">Данная процедура является запросом ценовых предложений </w:t>
      </w:r>
      <w:r>
        <w:t xml:space="preserve">в соответствии со </w:t>
      </w:r>
      <w:r>
        <w:rPr>
          <w:b/>
          <w:bCs/>
        </w:rPr>
        <w:t xml:space="preserve">ст. 3.6 </w:t>
      </w:r>
      <w:r>
        <w:rPr>
          <w:b/>
        </w:rPr>
        <w:t>Федерального закона от 18.07.2011 № 223-ФЗ</w:t>
      </w:r>
      <w:r>
        <w:t xml:space="preserve"> «О закупках товаров, работ, услуг отдельными видами юридических лиц» </w:t>
      </w:r>
      <w:r>
        <w:rPr>
          <w:b/>
          <w:bCs/>
        </w:rPr>
        <w:t xml:space="preserve">и может закончиться подписанием договора </w:t>
      </w:r>
      <w:r>
        <w:rPr>
          <w:b/>
        </w:rPr>
        <w:t>в случае принятия Заказчиком такого решения.</w:t>
      </w:r>
    </w:p>
    <w:p w:rsidR="00073802" w:rsidRDefault="00073802" w:rsidP="00073802">
      <w:pPr>
        <w:contextualSpacing/>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rsidR="00073802" w:rsidRDefault="00073802" w:rsidP="00073802">
      <w:pPr>
        <w:contextualSpacing/>
        <w:jc w:val="both"/>
      </w:pPr>
      <w:r>
        <w:t>1) предложившим наименьшую цену;</w:t>
      </w:r>
    </w:p>
    <w:p w:rsidR="00073802" w:rsidRDefault="00073802" w:rsidP="00073802">
      <w:pPr>
        <w:contextualSpacing/>
        <w:jc w:val="both"/>
      </w:pPr>
      <w:r>
        <w:t>2) лучшие нестоимостные условия;</w:t>
      </w:r>
    </w:p>
    <w:p w:rsidR="00073802" w:rsidRDefault="00073802" w:rsidP="00073802">
      <w:pPr>
        <w:contextualSpacing/>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rsidR="00073802" w:rsidRDefault="00073802" w:rsidP="00073802">
      <w:pPr>
        <w:widowControl/>
        <w:contextualSpacing/>
        <w:jc w:val="both"/>
        <w:rPr>
          <w:b/>
        </w:rPr>
      </w:pPr>
      <w:r>
        <w:rPr>
          <w:b/>
        </w:rPr>
        <w:t>Заказчик оставляет за собой право не заключать договор.</w:t>
      </w:r>
    </w:p>
    <w:p w:rsidR="002245A3" w:rsidRDefault="002245A3" w:rsidP="00073802">
      <w:pPr>
        <w:widowControl/>
        <w:autoSpaceDN/>
        <w:contextualSpacing/>
        <w:jc w:val="both"/>
      </w:pPr>
    </w:p>
    <w:p w:rsidR="00073802" w:rsidRDefault="00073802" w:rsidP="00073802">
      <w:pPr>
        <w:widowControl/>
        <w:autoSpaceDN/>
        <w:contextualSpacing/>
        <w:jc w:val="both"/>
      </w:pPr>
      <w:r>
        <w:t>9. Условия рассмотрения ценовых предложений Участников и их оценка.</w:t>
      </w:r>
    </w:p>
    <w:p w:rsidR="00073802" w:rsidRDefault="00073802" w:rsidP="00073802">
      <w:pPr>
        <w:contextualSpacing/>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073802" w:rsidRDefault="00073802" w:rsidP="00073802">
      <w:pPr>
        <w:contextualSpacing/>
        <w:jc w:val="both"/>
        <w:rPr>
          <w:b/>
        </w:rPr>
      </w:pPr>
      <w:r>
        <w:rPr>
          <w:b/>
        </w:rPr>
        <w:t xml:space="preserve">1) </w:t>
      </w:r>
      <w:r>
        <w:t xml:space="preserve">отсутствие у Участника случаев </w:t>
      </w:r>
      <w:r>
        <w:rPr>
          <w:b/>
        </w:rPr>
        <w:t>поставок некачественного товара (некачественного выполнения работ, некачественного оказания услуг),</w:t>
      </w:r>
      <w:r>
        <w:t xml:space="preserve"> подтвержденных результатом независимой экспертизы, </w:t>
      </w:r>
      <w:r>
        <w:rPr>
          <w:b/>
        </w:rPr>
        <w:t xml:space="preserve">и (или) просрочки поставок товара (выполнения работ, оказания услуг). </w:t>
      </w:r>
    </w:p>
    <w:p w:rsidR="00073802" w:rsidRDefault="00073802" w:rsidP="00073802">
      <w:pPr>
        <w:contextualSpacing/>
        <w:jc w:val="both"/>
        <w:rPr>
          <w:bCs/>
        </w:rPr>
      </w:pPr>
      <w:r>
        <w:rPr>
          <w:b/>
        </w:rPr>
        <w:lastRenderedPageBreak/>
        <w:t xml:space="preserve">(При проверке Заказчиком Факты ненадлежащего исполнения и (или) просрочки исполнения могут подтверждаться </w:t>
      </w:r>
      <w: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rPr>
        <w:t>;</w:t>
      </w:r>
    </w:p>
    <w:p w:rsidR="00073802" w:rsidRDefault="00073802" w:rsidP="00073802">
      <w:pPr>
        <w:contextualSpacing/>
        <w:jc w:val="both"/>
      </w:pPr>
      <w:r>
        <w:rPr>
          <w:b/>
        </w:rPr>
        <w:t>2) отсутствие сведений об Участнике в реестрах недобросовестных поставщиков</w:t>
      </w:r>
      <w:r>
        <w:t xml:space="preserve"> (подрядчиков, исполнителей) на Официальном сайте единой информационной системы в сфере закупок;</w:t>
      </w:r>
    </w:p>
    <w:p w:rsidR="00073802" w:rsidRDefault="00073802" w:rsidP="00073802">
      <w:pPr>
        <w:contextualSpacing/>
        <w:jc w:val="both"/>
      </w:pPr>
      <w:r>
        <w:rPr>
          <w:b/>
        </w:rPr>
        <w:t>3) участник закупки</w:t>
      </w:r>
      <w: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rPr>
        <w:t>обязан представить Заказчику обоснование предлагаемых цены контракта, суммы цен единиц товара</w:t>
      </w:r>
      <w: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073802" w:rsidRDefault="00073802" w:rsidP="00073802">
      <w:pPr>
        <w:widowControl/>
        <w:contextualSpacing/>
        <w:jc w:val="both"/>
      </w:pPr>
      <w:r>
        <w:rPr>
          <w:b/>
        </w:rPr>
        <w:t xml:space="preserve">4) </w:t>
      </w:r>
      <w:r>
        <w:rPr>
          <w:color w:val="000000"/>
        </w:rPr>
        <w:t xml:space="preserve">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__(Заказчиком указываются конкретные лицензии и виды деятельности)____ </w:t>
      </w:r>
      <w:r>
        <w:rPr>
          <w:bCs/>
          <w:i/>
        </w:rPr>
        <w:t>(предоставляется, если данное требование относится к предмету закупки)</w:t>
      </w:r>
      <w:r>
        <w:rPr>
          <w:color w:val="000000"/>
        </w:rPr>
        <w:t>;</w:t>
      </w:r>
    </w:p>
    <w:p w:rsidR="00073802" w:rsidRDefault="00073802" w:rsidP="00073802">
      <w:pPr>
        <w:contextualSpacing/>
        <w:jc w:val="both"/>
        <w:rPr>
          <w:color w:val="000000"/>
        </w:rPr>
      </w:pPr>
      <w:r>
        <w:rPr>
          <w:b/>
        </w:rPr>
        <w:t xml:space="preserve">5) </w:t>
      </w:r>
      <w:r>
        <w:rPr>
          <w:b/>
          <w:color w:val="000000"/>
        </w:rPr>
        <w:t xml:space="preserve">Документы подтверждающие происхождение товара: </w:t>
      </w:r>
      <w:r>
        <w:rPr>
          <w:color w:val="000000"/>
        </w:rPr>
        <w:t>сертификат соответствия</w:t>
      </w:r>
      <w:r>
        <w:rPr>
          <w:b/>
          <w:color w:val="000000"/>
        </w:rPr>
        <w:t xml:space="preserve"> </w:t>
      </w:r>
    </w:p>
    <w:p w:rsidR="00073802" w:rsidRDefault="00073802" w:rsidP="00073802">
      <w:pPr>
        <w:contextualSpacing/>
        <w:jc w:val="both"/>
      </w:pPr>
      <w:r>
        <w:t xml:space="preserve"> </w:t>
      </w:r>
    </w:p>
    <w:p w:rsidR="00073802" w:rsidRDefault="00073802" w:rsidP="00073802">
      <w:pPr>
        <w:contextualSpacing/>
        <w:jc w:val="both"/>
      </w:pPr>
      <w:r>
        <w:t xml:space="preserve">Если Участник не соответствует требованиям, указанным в пп.1-5 п. 9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073802" w:rsidRDefault="00073802" w:rsidP="00073802">
      <w:pPr>
        <w:contextualSpacing/>
        <w:jc w:val="both"/>
      </w:pPr>
      <w:r>
        <w:t>В случае если Заказчиком принимается решение о выборе победителя среди участников:</w:t>
      </w:r>
    </w:p>
    <w:p w:rsidR="00073802" w:rsidRDefault="00073802" w:rsidP="00073802">
      <w:pPr>
        <w:contextualSpacing/>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073802" w:rsidRDefault="00073802" w:rsidP="00073802">
      <w:pPr>
        <w:contextualSpacing/>
        <w:jc w:val="both"/>
      </w:pPr>
      <w: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73802" w:rsidRDefault="00073802" w:rsidP="00073802">
      <w:pPr>
        <w:contextualSpacing/>
        <w:jc w:val="both"/>
      </w:pPr>
      <w:r>
        <w:t xml:space="preserve"> </w:t>
      </w:r>
    </w:p>
    <w:p w:rsidR="00073802" w:rsidRDefault="00073802" w:rsidP="00073802">
      <w:pPr>
        <w:contextualSpacing/>
        <w:jc w:val="both"/>
      </w:pPr>
      <w: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073802" w:rsidRDefault="00073802" w:rsidP="00073802">
      <w:pPr>
        <w:contextualSpacing/>
        <w:jc w:val="both"/>
      </w:pPr>
      <w:r>
        <w:t>Решение о завершении процедуры анализа рынка без заключения договора принимается в случае, если:</w:t>
      </w:r>
    </w:p>
    <w:p w:rsidR="00073802" w:rsidRDefault="00073802" w:rsidP="00073802">
      <w:pPr>
        <w:contextualSpacing/>
        <w:jc w:val="both"/>
      </w:pPr>
      <w:r>
        <w:t>- не подано не одного ценного предложения от Участников;</w:t>
      </w:r>
    </w:p>
    <w:p w:rsidR="00073802" w:rsidRDefault="00073802" w:rsidP="00073802">
      <w:pPr>
        <w:contextualSpacing/>
        <w:jc w:val="both"/>
      </w:pPr>
      <w:r>
        <w:t>- из поданных ценовых предложений Участников в расчет и к сравнению цен не принято ни одного предложения.</w:t>
      </w:r>
    </w:p>
    <w:p w:rsidR="00073802" w:rsidRDefault="00073802" w:rsidP="00073802">
      <w:pPr>
        <w:contextualSpacing/>
        <w:jc w:val="both"/>
      </w:pPr>
      <w: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rsidR="00073802" w:rsidRDefault="00073802" w:rsidP="00073802">
      <w:pPr>
        <w:contextualSpacing/>
        <w:jc w:val="both"/>
      </w:pPr>
      <w:r>
        <w:t xml:space="preserve">Решение Заказчика оформляется соответствующим протоколом. </w:t>
      </w:r>
    </w:p>
    <w:p w:rsidR="00073802" w:rsidRDefault="00073802" w:rsidP="00073802">
      <w:pPr>
        <w:contextualSpacing/>
        <w:jc w:val="both"/>
      </w:pPr>
      <w:r>
        <w:t>В протоколе указывается обоснование принятия решений:</w:t>
      </w:r>
    </w:p>
    <w:p w:rsidR="00073802" w:rsidRPr="005E2289" w:rsidRDefault="00073802" w:rsidP="005E2289">
      <w:pPr>
        <w:pStyle w:val="26"/>
        <w:numPr>
          <w:ilvl w:val="0"/>
          <w:numId w:val="8"/>
        </w:numPr>
        <w:tabs>
          <w:tab w:val="left" w:pos="142"/>
        </w:tabs>
        <w:spacing w:before="0" w:beforeAutospacing="0" w:after="0" w:afterAutospacing="0"/>
        <w:jc w:val="both"/>
        <w:rPr>
          <w:sz w:val="20"/>
          <w:szCs w:val="20"/>
        </w:rPr>
      </w:pPr>
      <w:r w:rsidRPr="005E2289">
        <w:rPr>
          <w:sz w:val="20"/>
          <w:szCs w:val="20"/>
        </w:rPr>
        <w:t>по допуску или не допуску участников к оценке ценовых предложений;</w:t>
      </w:r>
    </w:p>
    <w:p w:rsidR="00073802" w:rsidRPr="005E2289" w:rsidRDefault="00073802" w:rsidP="005E2289">
      <w:pPr>
        <w:pStyle w:val="26"/>
        <w:numPr>
          <w:ilvl w:val="0"/>
          <w:numId w:val="8"/>
        </w:numPr>
        <w:spacing w:before="0" w:beforeAutospacing="0" w:after="0" w:afterAutospacing="0"/>
        <w:jc w:val="both"/>
        <w:rPr>
          <w:sz w:val="20"/>
          <w:szCs w:val="20"/>
        </w:rPr>
      </w:pPr>
      <w:r w:rsidRPr="005E2289">
        <w:rPr>
          <w:sz w:val="20"/>
          <w:szCs w:val="20"/>
        </w:rPr>
        <w:t>по выбору Участника, с которым будет заключен контракт;</w:t>
      </w:r>
    </w:p>
    <w:p w:rsidR="00073802" w:rsidRDefault="00073802" w:rsidP="005E2289">
      <w:pPr>
        <w:pStyle w:val="af0"/>
        <w:numPr>
          <w:ilvl w:val="0"/>
          <w:numId w:val="8"/>
        </w:numPr>
        <w:ind w:left="0" w:firstLine="426"/>
        <w:jc w:val="both"/>
      </w:pPr>
      <w:r>
        <w:t xml:space="preserve">обоснование решения о завершении процедуры запроса цен без заключения договора, если Заказчик принял такое решение. </w:t>
      </w:r>
    </w:p>
    <w:p w:rsidR="00073802" w:rsidRDefault="00073802" w:rsidP="00073802">
      <w:pPr>
        <w:contextualSpacing/>
        <w:jc w:val="both"/>
      </w:pPr>
      <w:r>
        <w:t xml:space="preserve"> </w:t>
      </w:r>
    </w:p>
    <w:p w:rsidR="00073802" w:rsidRDefault="00073802" w:rsidP="00073802">
      <w:pPr>
        <w:widowControl/>
        <w:contextualSpacing/>
        <w:rPr>
          <w:i/>
          <w:u w:val="single"/>
        </w:rPr>
      </w:pPr>
      <w:r>
        <w:rPr>
          <w:b/>
        </w:rPr>
        <w:t xml:space="preserve">            Ответственный: </w:t>
      </w:r>
      <w:r>
        <w:rPr>
          <w:i/>
        </w:rPr>
        <w:t>(Лодыгина Елена Александровна)тел. 8(915)755-7550</w:t>
      </w:r>
    </w:p>
    <w:p w:rsidR="00073802" w:rsidRDefault="00073802" w:rsidP="00073802">
      <w:pPr>
        <w:widowControl/>
        <w:contextualSpacing/>
        <w:rPr>
          <w:b/>
          <w:i/>
        </w:rPr>
      </w:pPr>
      <w:r>
        <w:rPr>
          <w:b/>
          <w:i/>
        </w:rPr>
        <w:t xml:space="preserve"> </w:t>
      </w:r>
    </w:p>
    <w:p w:rsidR="00073802" w:rsidRDefault="00073802" w:rsidP="00073802">
      <w:pPr>
        <w:widowControl/>
        <w:autoSpaceDN/>
        <w:contextualSpacing/>
      </w:pPr>
      <w:r>
        <w:t>Приложения:</w:t>
      </w:r>
    </w:p>
    <w:p w:rsidR="00073802" w:rsidRDefault="00073802" w:rsidP="00073802">
      <w:pPr>
        <w:widowControl/>
        <w:numPr>
          <w:ilvl w:val="0"/>
          <w:numId w:val="9"/>
        </w:numPr>
        <w:autoSpaceDN/>
        <w:ind w:left="0"/>
        <w:contextualSpacing/>
      </w:pPr>
      <w:r>
        <w:t>Форма Предложения (Приложение № 1).</w:t>
      </w:r>
    </w:p>
    <w:p w:rsidR="00073802" w:rsidRDefault="00073802" w:rsidP="00073802">
      <w:pPr>
        <w:widowControl/>
        <w:numPr>
          <w:ilvl w:val="0"/>
          <w:numId w:val="9"/>
        </w:numPr>
        <w:autoSpaceDN/>
        <w:ind w:left="0"/>
        <w:contextualSpacing/>
      </w:pPr>
      <w:r>
        <w:t xml:space="preserve">ПРОЕКТ договора </w:t>
      </w:r>
      <w:r>
        <w:rPr>
          <w:b/>
          <w:i/>
        </w:rPr>
        <w:t>поставки товара</w:t>
      </w:r>
      <w:r>
        <w:t xml:space="preserve"> (Приложение № 2).</w:t>
      </w:r>
    </w:p>
    <w:p w:rsidR="00073802" w:rsidRDefault="00073802" w:rsidP="00073802">
      <w:pPr>
        <w:contextualSpacing/>
      </w:pPr>
      <w: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590"/>
      </w:tblGrid>
      <w:tr w:rsidR="00073802" w:rsidTr="00073802">
        <w:tc>
          <w:tcPr>
            <w:tcW w:w="10590" w:type="dxa"/>
            <w:tcBorders>
              <w:top w:val="nil"/>
              <w:left w:val="nil"/>
              <w:bottom w:val="nil"/>
              <w:right w:val="nil"/>
            </w:tcBorders>
          </w:tcPr>
          <w:p w:rsidR="00073802" w:rsidRDefault="00073802">
            <w:pPr>
              <w:widowControl/>
              <w:autoSpaceDN/>
              <w:contextualSpacing/>
            </w:pPr>
          </w:p>
          <w:p w:rsidR="00073802" w:rsidRDefault="00073802">
            <w:pPr>
              <w:widowControl/>
              <w:autoSpaceDN/>
              <w:contextualSpacing/>
            </w:pPr>
            <w:r>
              <w:t xml:space="preserve">      </w:t>
            </w:r>
          </w:p>
          <w:p w:rsidR="00073802" w:rsidRDefault="00073802">
            <w:pPr>
              <w:widowControl/>
              <w:autoSpaceDN/>
              <w:contextualSpacing/>
            </w:pPr>
            <w:r>
              <w:t>Директор                                                                                                                                          М.В.Рябова</w:t>
            </w:r>
          </w:p>
          <w:p w:rsidR="00073802" w:rsidRDefault="00073802">
            <w:pPr>
              <w:widowControl/>
              <w:autoSpaceDN/>
              <w:contextualSpacing/>
            </w:pPr>
          </w:p>
          <w:p w:rsidR="00073802" w:rsidRDefault="00073802">
            <w:pPr>
              <w:widowControl/>
              <w:autoSpaceDN/>
              <w:contextualSpacing/>
            </w:pPr>
          </w:p>
          <w:p w:rsidR="00073802" w:rsidRDefault="00073802">
            <w:pPr>
              <w:widowControl/>
              <w:autoSpaceDN/>
              <w:contextualSpacing/>
              <w:jc w:val="center"/>
              <w:rPr>
                <w:i/>
                <w:sz w:val="24"/>
                <w:szCs w:val="24"/>
              </w:rPr>
            </w:pPr>
          </w:p>
        </w:tc>
      </w:tr>
    </w:tbl>
    <w:p w:rsidR="00073802" w:rsidRDefault="00073802" w:rsidP="00073802">
      <w:pPr>
        <w:contextualSpacing/>
        <w:jc w:val="right"/>
      </w:pPr>
      <w:r>
        <w:br w:type="page"/>
      </w:r>
    </w:p>
    <w:p w:rsidR="00073802" w:rsidRDefault="00073802" w:rsidP="00073802">
      <w:pPr>
        <w:contextualSpacing/>
        <w:jc w:val="right"/>
      </w:pPr>
      <w:r>
        <w:lastRenderedPageBreak/>
        <w:t>Приложение № 1 к запросу</w:t>
      </w:r>
    </w:p>
    <w:p w:rsidR="00073802" w:rsidRDefault="00073802" w:rsidP="00073802">
      <w:pPr>
        <w:contextualSpacing/>
        <w:jc w:val="center"/>
        <w:rPr>
          <w:i/>
        </w:rPr>
      </w:pPr>
      <w:r>
        <w:rPr>
          <w:i/>
        </w:rPr>
        <w:t xml:space="preserve"> </w:t>
      </w:r>
    </w:p>
    <w:p w:rsidR="00073802" w:rsidRDefault="00073802" w:rsidP="00073802">
      <w:pPr>
        <w:contextualSpacing/>
        <w:jc w:val="center"/>
        <w:rPr>
          <w:i/>
        </w:rPr>
      </w:pPr>
      <w:r>
        <w:rPr>
          <w:i/>
        </w:rPr>
        <w:t xml:space="preserve"> </w:t>
      </w:r>
    </w:p>
    <w:p w:rsidR="00073802" w:rsidRDefault="00073802" w:rsidP="00073802">
      <w:pPr>
        <w:contextualSpacing/>
        <w:jc w:val="center"/>
        <w:rPr>
          <w:i/>
        </w:rPr>
      </w:pPr>
      <w:r>
        <w:rPr>
          <w:i/>
        </w:rPr>
        <w:t xml:space="preserve"> </w:t>
      </w:r>
    </w:p>
    <w:p w:rsidR="00073802" w:rsidRDefault="00073802" w:rsidP="00073802">
      <w:pPr>
        <w:contextualSpacing/>
        <w:jc w:val="right"/>
        <w:rPr>
          <w:i/>
        </w:rPr>
      </w:pPr>
      <w:r>
        <w:rPr>
          <w:i/>
        </w:rPr>
        <w:t>Форма предложения:</w:t>
      </w:r>
    </w:p>
    <w:p w:rsidR="00073802" w:rsidRDefault="00073802" w:rsidP="00073802">
      <w:pPr>
        <w:contextualSpacing/>
        <w:jc w:val="center"/>
        <w:rPr>
          <w:i/>
        </w:rPr>
      </w:pPr>
      <w:r>
        <w:rPr>
          <w:i/>
        </w:rPr>
        <w:t xml:space="preserve"> </w:t>
      </w:r>
    </w:p>
    <w:p w:rsidR="00073802" w:rsidRDefault="00073802" w:rsidP="00073802">
      <w:pPr>
        <w:contextualSpacing/>
        <w:rPr>
          <w:i/>
        </w:rPr>
      </w:pPr>
      <w:r>
        <w:rPr>
          <w:i/>
        </w:rPr>
        <w:t xml:space="preserve">Заполняется на бланке участника.  </w:t>
      </w:r>
    </w:p>
    <w:p w:rsidR="00073802" w:rsidRDefault="00073802" w:rsidP="00073802">
      <w:pPr>
        <w:contextualSpacing/>
      </w:pPr>
      <w:r>
        <w:t xml:space="preserve"> </w:t>
      </w:r>
    </w:p>
    <w:p w:rsidR="00073802" w:rsidRDefault="00073802" w:rsidP="00073802">
      <w:pPr>
        <w:widowControl/>
        <w:autoSpaceDN/>
        <w:contextualSpacing/>
        <w:jc w:val="center"/>
      </w:pPr>
      <w:r>
        <w:t xml:space="preserve">Директору государственного автономного учреждения Владимирской области </w:t>
      </w:r>
    </w:p>
    <w:p w:rsidR="00073802" w:rsidRDefault="00073802" w:rsidP="00073802">
      <w:pPr>
        <w:widowControl/>
        <w:autoSpaceDN/>
        <w:contextualSpacing/>
        <w:jc w:val="center"/>
      </w:pPr>
      <w:r>
        <w:t>«Центр психолого-педагогической, медицинской и социальной помощи»</w:t>
      </w:r>
    </w:p>
    <w:p w:rsidR="00073802" w:rsidRDefault="00073802" w:rsidP="00073802">
      <w:pPr>
        <w:widowControl/>
        <w:autoSpaceDN/>
        <w:contextualSpacing/>
        <w:jc w:val="center"/>
      </w:pPr>
      <w:r>
        <w:t xml:space="preserve"> </w:t>
      </w:r>
    </w:p>
    <w:p w:rsidR="00073802" w:rsidRDefault="00073802" w:rsidP="00073802">
      <w:pPr>
        <w:widowControl/>
        <w:autoSpaceDN/>
        <w:contextualSpacing/>
        <w:jc w:val="center"/>
      </w:pPr>
      <w:r>
        <w:t>М.В.Рябовой</w:t>
      </w:r>
    </w:p>
    <w:p w:rsidR="00073802" w:rsidRDefault="00073802" w:rsidP="00073802">
      <w:pPr>
        <w:widowControl/>
        <w:autoSpaceDN/>
        <w:contextualSpacing/>
      </w:pPr>
      <w:r>
        <w:t xml:space="preserve"> </w:t>
      </w:r>
    </w:p>
    <w:p w:rsidR="00073802" w:rsidRDefault="00073802" w:rsidP="00073802">
      <w:pPr>
        <w:widowControl/>
        <w:autoSpaceDN/>
        <w:contextualSpacing/>
      </w:pPr>
      <w:r>
        <w:t xml:space="preserve"> </w:t>
      </w:r>
    </w:p>
    <w:p w:rsidR="00073802" w:rsidRDefault="00073802" w:rsidP="00073802">
      <w:pPr>
        <w:widowControl/>
        <w:autoSpaceDN/>
        <w:contextualSpacing/>
        <w:jc w:val="center"/>
        <w:rPr>
          <w:b/>
        </w:rPr>
      </w:pPr>
      <w:r>
        <w:rPr>
          <w:b/>
        </w:rPr>
        <w:t>Извещение №_______________</w:t>
      </w:r>
    </w:p>
    <w:p w:rsidR="00073802" w:rsidRDefault="00073802" w:rsidP="00073802">
      <w:pPr>
        <w:widowControl/>
        <w:autoSpaceDN/>
        <w:contextualSpacing/>
        <w:jc w:val="center"/>
      </w:pPr>
      <w:r>
        <w:t>(обязательное поле для заполнения)</w:t>
      </w:r>
    </w:p>
    <w:p w:rsidR="00073802" w:rsidRDefault="00073802" w:rsidP="00073802">
      <w:pPr>
        <w:widowControl/>
        <w:autoSpaceDN/>
        <w:contextualSpacing/>
        <w:jc w:val="center"/>
      </w:pPr>
      <w:r>
        <w:t xml:space="preserve"> </w:t>
      </w:r>
    </w:p>
    <w:p w:rsidR="00073802" w:rsidRDefault="00073802" w:rsidP="00073802">
      <w:pPr>
        <w:autoSpaceDN/>
        <w:contextualSpacing/>
        <w:jc w:val="both"/>
      </w:pPr>
      <w:r>
        <w:t xml:space="preserve"> Компания </w:t>
      </w:r>
      <w:r>
        <w:rPr>
          <w:i/>
          <w:u w:val="single"/>
        </w:rPr>
        <w:t>(Наименование и почтовый адрес)</w:t>
      </w:r>
      <w:r>
        <w:t xml:space="preserve">предлагает следующую цену на поставку товара, выполнение работы, оказание услуги товар (указывается </w:t>
      </w:r>
      <w:r>
        <w:rPr>
          <w:u w:val="single"/>
        </w:rPr>
        <w:t>№ закупки)</w:t>
      </w:r>
      <w:r>
        <w:t>:</w:t>
      </w:r>
    </w:p>
    <w:p w:rsidR="00073802" w:rsidRDefault="00073802" w:rsidP="00073802">
      <w:pPr>
        <w:autoSpaceDN/>
        <w:contextualSpacing/>
        <w:jc w:val="both"/>
      </w:pPr>
      <w:r>
        <w:t xml:space="preserve"> </w:t>
      </w:r>
    </w:p>
    <w:p w:rsidR="00073802" w:rsidRDefault="00073802" w:rsidP="00073802">
      <w:pPr>
        <w:widowControl/>
        <w:autoSpaceDN/>
        <w:spacing w:line="360" w:lineRule="auto"/>
        <w:contextualSpacing/>
      </w:pPr>
      <w:r>
        <w:t>_____________________(</w:t>
      </w:r>
      <w:r>
        <w:rPr>
          <w:i/>
          <w:u w:val="single"/>
        </w:rPr>
        <w:t>сумма прописью</w:t>
      </w:r>
      <w:r>
        <w:t xml:space="preserve">) руб., </w:t>
      </w:r>
    </w:p>
    <w:p w:rsidR="00073802" w:rsidRDefault="00073802" w:rsidP="00073802">
      <w:pPr>
        <w:widowControl/>
        <w:autoSpaceDN/>
        <w:spacing w:line="360" w:lineRule="auto"/>
        <w:contextualSpacing/>
      </w:pPr>
      <w:r>
        <w:t>в том числе цены за единицу продукции:</w:t>
      </w:r>
    </w:p>
    <w:tbl>
      <w:tblPr>
        <w:tblW w:w="10888" w:type="dxa"/>
        <w:tblLayout w:type="fixed"/>
        <w:tblCellMar>
          <w:top w:w="15" w:type="dxa"/>
          <w:left w:w="15" w:type="dxa"/>
          <w:bottom w:w="15" w:type="dxa"/>
          <w:right w:w="15" w:type="dxa"/>
        </w:tblCellMar>
        <w:tblLook w:val="04A0" w:firstRow="1" w:lastRow="0" w:firstColumn="1" w:lastColumn="0" w:noHBand="0" w:noVBand="1"/>
      </w:tblPr>
      <w:tblGrid>
        <w:gridCol w:w="285"/>
        <w:gridCol w:w="14"/>
        <w:gridCol w:w="3544"/>
        <w:gridCol w:w="2693"/>
        <w:gridCol w:w="850"/>
        <w:gridCol w:w="1134"/>
        <w:gridCol w:w="1123"/>
        <w:gridCol w:w="1245"/>
      </w:tblGrid>
      <w:tr w:rsidR="008D2798" w:rsidTr="008D2798">
        <w:tc>
          <w:tcPr>
            <w:tcW w:w="285" w:type="dxa"/>
            <w:tcBorders>
              <w:top w:val="outset" w:sz="6" w:space="0" w:color="auto"/>
              <w:left w:val="outset" w:sz="6" w:space="0" w:color="auto"/>
              <w:bottom w:val="outset" w:sz="6" w:space="0" w:color="auto"/>
              <w:right w:val="outset" w:sz="6" w:space="0" w:color="auto"/>
            </w:tcBorders>
            <w:vAlign w:val="center"/>
            <w:hideMark/>
          </w:tcPr>
          <w:p w:rsidR="008D2798" w:rsidRDefault="008D2798">
            <w:pPr>
              <w:pStyle w:val="Normalunindented"/>
              <w:keepNext/>
              <w:contextualSpacing/>
              <w:jc w:val="center"/>
            </w:pPr>
            <w:r>
              <w:t>№</w:t>
            </w:r>
          </w:p>
        </w:tc>
        <w:tc>
          <w:tcPr>
            <w:tcW w:w="3558" w:type="dxa"/>
            <w:gridSpan w:val="2"/>
            <w:tcBorders>
              <w:top w:val="outset" w:sz="6" w:space="0" w:color="auto"/>
              <w:left w:val="outset" w:sz="6" w:space="0" w:color="auto"/>
              <w:bottom w:val="outset" w:sz="6" w:space="0" w:color="auto"/>
              <w:right w:val="outset" w:sz="6" w:space="0" w:color="auto"/>
            </w:tcBorders>
            <w:vAlign w:val="center"/>
            <w:hideMark/>
          </w:tcPr>
          <w:p w:rsidR="008D2798" w:rsidRDefault="008D2798">
            <w:pPr>
              <w:pStyle w:val="Normalunindented"/>
              <w:keepNext/>
              <w:contextualSpacing/>
              <w:jc w:val="center"/>
            </w:pPr>
            <w:r>
              <w:t>Наименование товара</w:t>
            </w:r>
          </w:p>
        </w:tc>
        <w:tc>
          <w:tcPr>
            <w:tcW w:w="2693" w:type="dxa"/>
            <w:tcBorders>
              <w:top w:val="outset" w:sz="6" w:space="0" w:color="auto"/>
              <w:left w:val="outset" w:sz="6" w:space="0" w:color="auto"/>
              <w:bottom w:val="outset" w:sz="6" w:space="0" w:color="auto"/>
              <w:right w:val="outset" w:sz="6" w:space="0" w:color="auto"/>
            </w:tcBorders>
          </w:tcPr>
          <w:p w:rsidR="008D2798" w:rsidRDefault="008D2798">
            <w:pPr>
              <w:pStyle w:val="Normalunindented"/>
              <w:keepNext/>
              <w:contextualSpacing/>
              <w:jc w:val="center"/>
            </w:pPr>
            <w:r>
              <w:t>Характеристики</w:t>
            </w:r>
          </w:p>
        </w:tc>
        <w:tc>
          <w:tcPr>
            <w:tcW w:w="850" w:type="dxa"/>
            <w:tcBorders>
              <w:top w:val="outset" w:sz="6" w:space="0" w:color="auto"/>
              <w:left w:val="outset" w:sz="6" w:space="0" w:color="auto"/>
              <w:bottom w:val="outset" w:sz="6" w:space="0" w:color="auto"/>
              <w:right w:val="outset" w:sz="6" w:space="0" w:color="auto"/>
            </w:tcBorders>
            <w:vAlign w:val="center"/>
            <w:hideMark/>
          </w:tcPr>
          <w:p w:rsidR="008D2798" w:rsidRDefault="008D2798">
            <w:pPr>
              <w:pStyle w:val="Normalunindented"/>
              <w:keepNext/>
              <w:contextualSpacing/>
              <w:jc w:val="center"/>
            </w:pPr>
            <w:r>
              <w:t>Кол-</w:t>
            </w:r>
          </w:p>
          <w:p w:rsidR="008D2798" w:rsidRDefault="008D2798">
            <w:pPr>
              <w:pStyle w:val="Normalunindented"/>
              <w:keepNext/>
              <w:contextualSpacing/>
              <w:jc w:val="center"/>
            </w:pPr>
            <w:r>
              <w:t>во</w:t>
            </w:r>
            <w:r w:rsidR="00D36D60">
              <w:t xml:space="preserve"> (литр)</w:t>
            </w:r>
          </w:p>
        </w:tc>
        <w:tc>
          <w:tcPr>
            <w:tcW w:w="1134" w:type="dxa"/>
            <w:tcBorders>
              <w:top w:val="outset" w:sz="6" w:space="0" w:color="auto"/>
              <w:left w:val="outset" w:sz="6" w:space="0" w:color="auto"/>
              <w:bottom w:val="outset" w:sz="6" w:space="0" w:color="auto"/>
              <w:right w:val="outset" w:sz="6" w:space="0" w:color="auto"/>
            </w:tcBorders>
            <w:hideMark/>
          </w:tcPr>
          <w:p w:rsidR="008D2798" w:rsidRDefault="008D2798">
            <w:pPr>
              <w:pStyle w:val="Normalunindented"/>
              <w:keepNext/>
              <w:contextualSpacing/>
              <w:jc w:val="center"/>
            </w:pPr>
            <w:r>
              <w:rPr>
                <w:rFonts w:eastAsia="Calibri"/>
                <w:bCs/>
              </w:rPr>
              <w:t>Страна происхождения</w:t>
            </w:r>
          </w:p>
        </w:tc>
        <w:tc>
          <w:tcPr>
            <w:tcW w:w="1123" w:type="dxa"/>
            <w:tcBorders>
              <w:top w:val="outset" w:sz="6" w:space="0" w:color="auto"/>
              <w:left w:val="outset" w:sz="6" w:space="0" w:color="auto"/>
              <w:bottom w:val="outset" w:sz="6" w:space="0" w:color="auto"/>
              <w:right w:val="outset" w:sz="6" w:space="0" w:color="auto"/>
            </w:tcBorders>
            <w:hideMark/>
          </w:tcPr>
          <w:p w:rsidR="008D2798" w:rsidRDefault="008D2798">
            <w:pPr>
              <w:pStyle w:val="Normalunindented"/>
              <w:keepNext/>
              <w:contextualSpacing/>
              <w:jc w:val="center"/>
            </w:pPr>
            <w:r>
              <w:t>Цена за единицу измерения товара (руб.)</w:t>
            </w:r>
          </w:p>
        </w:tc>
        <w:tc>
          <w:tcPr>
            <w:tcW w:w="1245" w:type="dxa"/>
            <w:tcBorders>
              <w:top w:val="outset" w:sz="6" w:space="0" w:color="auto"/>
              <w:left w:val="outset" w:sz="6" w:space="0" w:color="auto"/>
              <w:bottom w:val="outset" w:sz="6" w:space="0" w:color="auto"/>
              <w:right w:val="outset" w:sz="6" w:space="0" w:color="auto"/>
            </w:tcBorders>
            <w:hideMark/>
          </w:tcPr>
          <w:p w:rsidR="008D2798" w:rsidRDefault="008D2798">
            <w:pPr>
              <w:pStyle w:val="Normalunindented"/>
              <w:keepNext/>
              <w:contextualSpacing/>
              <w:jc w:val="center"/>
            </w:pPr>
            <w:r>
              <w:t>Сумма</w:t>
            </w:r>
          </w:p>
        </w:tc>
      </w:tr>
      <w:tr w:rsidR="008D2798" w:rsidTr="008D2798">
        <w:tc>
          <w:tcPr>
            <w:tcW w:w="285" w:type="dxa"/>
            <w:tcBorders>
              <w:top w:val="nil"/>
              <w:left w:val="outset" w:sz="6" w:space="0" w:color="auto"/>
              <w:bottom w:val="outset" w:sz="6" w:space="0" w:color="auto"/>
              <w:right w:val="outset" w:sz="6" w:space="0" w:color="auto"/>
            </w:tcBorders>
            <w:hideMark/>
          </w:tcPr>
          <w:p w:rsidR="008D2798" w:rsidRDefault="008D2798">
            <w:pPr>
              <w:pStyle w:val="Normalunindented"/>
              <w:keepNext/>
              <w:contextualSpacing/>
              <w:jc w:val="center"/>
            </w:pPr>
            <w:r>
              <w:t>1</w:t>
            </w:r>
          </w:p>
        </w:tc>
        <w:tc>
          <w:tcPr>
            <w:tcW w:w="3558" w:type="dxa"/>
            <w:gridSpan w:val="2"/>
            <w:tcBorders>
              <w:top w:val="nil"/>
              <w:left w:val="outset" w:sz="6" w:space="0" w:color="auto"/>
              <w:bottom w:val="outset" w:sz="6" w:space="0" w:color="auto"/>
              <w:right w:val="outset" w:sz="6" w:space="0" w:color="auto"/>
            </w:tcBorders>
            <w:hideMark/>
          </w:tcPr>
          <w:p w:rsidR="0098339B" w:rsidRDefault="0098339B" w:rsidP="0098339B">
            <w:pPr>
              <w:pStyle w:val="Normalunindented"/>
              <w:keepNext/>
              <w:contextualSpacing/>
              <w:rPr>
                <w:b/>
                <w:i/>
              </w:rPr>
            </w:pPr>
            <w:r>
              <w:rPr>
                <w:b/>
                <w:i/>
              </w:rPr>
              <w:t xml:space="preserve">Незамерзающая жидкость </w:t>
            </w:r>
          </w:p>
          <w:p w:rsidR="008D2798" w:rsidRPr="00CD0CD4" w:rsidRDefault="002E1E6B" w:rsidP="0098339B">
            <w:pPr>
              <w:pStyle w:val="Normalunindented"/>
              <w:keepNext/>
              <w:contextualSpacing/>
              <w:rPr>
                <w:sz w:val="20"/>
                <w:szCs w:val="20"/>
              </w:rPr>
            </w:pPr>
            <w:r>
              <w:rPr>
                <w:b/>
                <w:i/>
              </w:rPr>
              <w:t>Д</w:t>
            </w:r>
            <w:r w:rsidR="0098339B">
              <w:rPr>
                <w:b/>
                <w:i/>
              </w:rPr>
              <w:t>ля</w:t>
            </w:r>
            <w:r>
              <w:rPr>
                <w:b/>
                <w:i/>
              </w:rPr>
              <w:t xml:space="preserve"> </w:t>
            </w:r>
            <w:r w:rsidR="0098339B" w:rsidRPr="0098339B">
              <w:rPr>
                <w:b/>
                <w:i/>
                <w:color w:val="1F1F1F"/>
                <w:sz w:val="24"/>
                <w:szCs w:val="24"/>
              </w:rPr>
              <w:t>стеклоомыва</w:t>
            </w:r>
            <w:r w:rsidR="0098339B">
              <w:rPr>
                <w:b/>
                <w:i/>
                <w:color w:val="1F1F1F"/>
              </w:rPr>
              <w:t xml:space="preserve">теля </w:t>
            </w:r>
            <w:r>
              <w:rPr>
                <w:b/>
                <w:i/>
                <w:color w:val="1F1F1F"/>
              </w:rPr>
              <w:t xml:space="preserve">автомобиля </w:t>
            </w:r>
            <w:r w:rsidR="0098339B">
              <w:rPr>
                <w:b/>
                <w:i/>
                <w:color w:val="1F1F1F"/>
              </w:rPr>
              <w:t>-30</w:t>
            </w:r>
          </w:p>
        </w:tc>
        <w:tc>
          <w:tcPr>
            <w:tcW w:w="2693" w:type="dxa"/>
            <w:tcBorders>
              <w:top w:val="nil"/>
              <w:left w:val="outset" w:sz="6" w:space="0" w:color="auto"/>
              <w:bottom w:val="outset" w:sz="6" w:space="0" w:color="auto"/>
              <w:right w:val="outset" w:sz="6" w:space="0" w:color="auto"/>
            </w:tcBorders>
          </w:tcPr>
          <w:p w:rsidR="008D2798" w:rsidRDefault="002245A3" w:rsidP="008D2798">
            <w:r>
              <w:t>Зимняя</w:t>
            </w:r>
          </w:p>
          <w:p w:rsidR="0098339B" w:rsidRPr="00CD0CD4" w:rsidRDefault="0098339B" w:rsidP="00D36D60">
            <w:r>
              <w:t xml:space="preserve">Тара: </w:t>
            </w:r>
            <w:r w:rsidR="002245A3">
              <w:t>пластиковы</w:t>
            </w:r>
            <w:r w:rsidR="00D36D60">
              <w:t>й бутыль</w:t>
            </w:r>
            <w:r w:rsidR="002245A3">
              <w:t xml:space="preserve"> </w:t>
            </w:r>
            <w:r w:rsidRPr="0098339B">
              <w:t>Устойчивость к замерзанию (градусов)</w:t>
            </w:r>
            <w:r>
              <w:t>: - 30</w:t>
            </w:r>
          </w:p>
        </w:tc>
        <w:tc>
          <w:tcPr>
            <w:tcW w:w="850" w:type="dxa"/>
            <w:tcBorders>
              <w:top w:val="nil"/>
              <w:left w:val="outset" w:sz="6" w:space="0" w:color="auto"/>
              <w:bottom w:val="outset" w:sz="6" w:space="0" w:color="auto"/>
              <w:right w:val="outset" w:sz="6" w:space="0" w:color="auto"/>
            </w:tcBorders>
            <w:vAlign w:val="center"/>
            <w:hideMark/>
          </w:tcPr>
          <w:p w:rsidR="008D2798" w:rsidRDefault="00D36D60" w:rsidP="005E2289">
            <w:pPr>
              <w:suppressAutoHyphens/>
              <w:spacing w:before="100" w:beforeAutospacing="1" w:after="100" w:afterAutospacing="1"/>
              <w:contextualSpacing/>
              <w:jc w:val="center"/>
              <w:rPr>
                <w:sz w:val="24"/>
                <w:szCs w:val="24"/>
              </w:rPr>
            </w:pPr>
            <w:r>
              <w:t>10</w:t>
            </w:r>
            <w:r w:rsidR="006B1709">
              <w:t>0</w:t>
            </w:r>
          </w:p>
        </w:tc>
        <w:tc>
          <w:tcPr>
            <w:tcW w:w="1134" w:type="dxa"/>
            <w:tcBorders>
              <w:top w:val="nil"/>
              <w:left w:val="outset" w:sz="6" w:space="0" w:color="auto"/>
              <w:bottom w:val="outset" w:sz="6" w:space="0" w:color="auto"/>
              <w:right w:val="outset" w:sz="6" w:space="0" w:color="auto"/>
            </w:tcBorders>
          </w:tcPr>
          <w:p w:rsidR="008D2798" w:rsidRDefault="008D2798">
            <w:pPr>
              <w:suppressAutoHyphens/>
              <w:spacing w:before="100" w:beforeAutospacing="1" w:after="100" w:afterAutospacing="1"/>
              <w:contextualSpacing/>
              <w:rPr>
                <w:sz w:val="24"/>
                <w:szCs w:val="24"/>
              </w:rPr>
            </w:pPr>
          </w:p>
        </w:tc>
        <w:tc>
          <w:tcPr>
            <w:tcW w:w="1123" w:type="dxa"/>
            <w:tcBorders>
              <w:top w:val="nil"/>
              <w:left w:val="outset" w:sz="6" w:space="0" w:color="auto"/>
              <w:bottom w:val="outset" w:sz="6" w:space="0" w:color="auto"/>
              <w:right w:val="outset" w:sz="6" w:space="0" w:color="auto"/>
            </w:tcBorders>
          </w:tcPr>
          <w:p w:rsidR="008D2798" w:rsidRDefault="008D2798">
            <w:pPr>
              <w:pStyle w:val="Normalunindented"/>
              <w:keepNext/>
              <w:contextualSpacing/>
              <w:jc w:val="center"/>
            </w:pPr>
          </w:p>
        </w:tc>
        <w:tc>
          <w:tcPr>
            <w:tcW w:w="1245" w:type="dxa"/>
            <w:tcBorders>
              <w:top w:val="nil"/>
              <w:left w:val="outset" w:sz="6" w:space="0" w:color="auto"/>
              <w:bottom w:val="outset" w:sz="6" w:space="0" w:color="auto"/>
              <w:right w:val="outset" w:sz="6" w:space="0" w:color="auto"/>
            </w:tcBorders>
          </w:tcPr>
          <w:p w:rsidR="008D2798" w:rsidRDefault="008D2798">
            <w:pPr>
              <w:pStyle w:val="Normalunindented"/>
              <w:keepNext/>
              <w:contextualSpacing/>
              <w:jc w:val="center"/>
            </w:pPr>
          </w:p>
        </w:tc>
      </w:tr>
      <w:tr w:rsidR="008D2798" w:rsidTr="008D2798">
        <w:tc>
          <w:tcPr>
            <w:tcW w:w="299" w:type="dxa"/>
            <w:gridSpan w:val="2"/>
            <w:tcBorders>
              <w:top w:val="nil"/>
              <w:left w:val="outset" w:sz="6" w:space="0" w:color="auto"/>
              <w:bottom w:val="outset" w:sz="6" w:space="0" w:color="auto"/>
              <w:right w:val="outset" w:sz="6" w:space="0" w:color="auto"/>
            </w:tcBorders>
          </w:tcPr>
          <w:p w:rsidR="008D2798" w:rsidRDefault="008D2798"/>
        </w:tc>
        <w:tc>
          <w:tcPr>
            <w:tcW w:w="9344" w:type="dxa"/>
            <w:gridSpan w:val="5"/>
            <w:tcBorders>
              <w:top w:val="nil"/>
              <w:left w:val="outset" w:sz="6" w:space="0" w:color="auto"/>
              <w:bottom w:val="outset" w:sz="6" w:space="0" w:color="auto"/>
              <w:right w:val="outset" w:sz="6" w:space="0" w:color="auto"/>
            </w:tcBorders>
            <w:vAlign w:val="center"/>
            <w:hideMark/>
          </w:tcPr>
          <w:p w:rsidR="008D2798" w:rsidRDefault="008D2798">
            <w:pPr>
              <w:rPr>
                <w:sz w:val="24"/>
                <w:szCs w:val="24"/>
              </w:rPr>
            </w:pPr>
            <w:r>
              <w:t>Итого:</w:t>
            </w:r>
          </w:p>
        </w:tc>
        <w:tc>
          <w:tcPr>
            <w:tcW w:w="1245" w:type="dxa"/>
            <w:tcBorders>
              <w:top w:val="nil"/>
              <w:left w:val="outset" w:sz="6" w:space="0" w:color="auto"/>
              <w:bottom w:val="outset" w:sz="6" w:space="0" w:color="auto"/>
              <w:right w:val="outset" w:sz="6" w:space="0" w:color="auto"/>
            </w:tcBorders>
            <w:vAlign w:val="center"/>
          </w:tcPr>
          <w:p w:rsidR="008D2798" w:rsidRDefault="008D2798">
            <w:pPr>
              <w:rPr>
                <w:sz w:val="24"/>
                <w:szCs w:val="24"/>
              </w:rPr>
            </w:pPr>
          </w:p>
        </w:tc>
      </w:tr>
    </w:tbl>
    <w:p w:rsidR="00073802" w:rsidRDefault="00073802" w:rsidP="00073802">
      <w:pPr>
        <w:widowControl/>
        <w:autoSpaceDN/>
        <w:spacing w:line="360" w:lineRule="auto"/>
        <w:contextualSpacing/>
      </w:pPr>
      <w:r>
        <w:t xml:space="preserve"> </w:t>
      </w:r>
    </w:p>
    <w:p w:rsidR="00073802" w:rsidRDefault="00073802" w:rsidP="00073802">
      <w:pPr>
        <w:widowControl/>
        <w:autoSpaceDN/>
        <w:contextualSpacing/>
      </w:pPr>
      <w: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073802" w:rsidRDefault="00073802" w:rsidP="00073802">
      <w:pPr>
        <w:widowControl/>
        <w:autoSpaceDN/>
        <w:contextualSpacing/>
      </w:pPr>
      <w:r>
        <w:t>Цены действительны до «____»________ 20___г.</w:t>
      </w:r>
    </w:p>
    <w:p w:rsidR="00073802" w:rsidRDefault="00073802" w:rsidP="00073802">
      <w:pPr>
        <w:widowControl/>
        <w:autoSpaceDN/>
        <w:contextualSpacing/>
      </w:pPr>
      <w:r>
        <w:t xml:space="preserve"> </w:t>
      </w:r>
    </w:p>
    <w:p w:rsidR="00073802" w:rsidRDefault="00073802" w:rsidP="00073802">
      <w:pPr>
        <w:widowControl/>
        <w:autoSpaceDN/>
        <w:contextualSpacing/>
        <w:jc w:val="both"/>
      </w:pPr>
      <w:r>
        <w:t>В случае если наше ценовое предложение будет признано лучшим, согласны заключить договор и поставить товар (выполнить работы, оказать услуги) в указанные Вами сроки.</w:t>
      </w:r>
    </w:p>
    <w:p w:rsidR="00073802" w:rsidRDefault="00073802" w:rsidP="00073802">
      <w:pPr>
        <w:widowControl/>
        <w:autoSpaceDN/>
        <w:contextualSpacing/>
        <w:jc w:val="center"/>
      </w:pPr>
      <w:r>
        <w:t xml:space="preserve"> </w:t>
      </w:r>
    </w:p>
    <w:p w:rsidR="00073802" w:rsidRDefault="00073802" w:rsidP="00073802">
      <w:pPr>
        <w:widowControl/>
        <w:autoSpaceDN/>
        <w:contextualSpacing/>
        <w:jc w:val="center"/>
      </w:pPr>
      <w:r>
        <w:t>Подпись ________________</w:t>
      </w:r>
      <w:r>
        <w:tab/>
      </w:r>
      <w:r>
        <w:tab/>
      </w:r>
      <w:r>
        <w:tab/>
        <w:t>(Ф.И.О. директора)</w:t>
      </w:r>
    </w:p>
    <w:p w:rsidR="00073802" w:rsidRDefault="00073802" w:rsidP="00073802">
      <w:pPr>
        <w:widowControl/>
        <w:autoSpaceDN/>
        <w:contextualSpacing/>
      </w:pPr>
      <w:r>
        <w:t>М.П.</w:t>
      </w:r>
    </w:p>
    <w:p w:rsidR="005E2289" w:rsidRDefault="005E2289" w:rsidP="00073802">
      <w:pPr>
        <w:widowControl/>
        <w:autoSpaceDN/>
        <w:contextualSpacing/>
      </w:pPr>
    </w:p>
    <w:p w:rsidR="00073802" w:rsidRDefault="00073802" w:rsidP="00073802">
      <w:pPr>
        <w:widowControl/>
        <w:autoSpaceDN/>
        <w:contextualSpacing/>
      </w:pPr>
      <w:r>
        <w:t>Контакты:</w:t>
      </w:r>
    </w:p>
    <w:p w:rsidR="00073802" w:rsidRDefault="00073802" w:rsidP="00073802">
      <w:pPr>
        <w:widowControl/>
        <w:autoSpaceDN/>
        <w:contextualSpacing/>
      </w:pPr>
      <w:r>
        <w:t>Должность, ФИО</w:t>
      </w:r>
    </w:p>
    <w:p w:rsidR="00073802" w:rsidRDefault="00073802" w:rsidP="00073802">
      <w:pPr>
        <w:widowControl/>
        <w:autoSpaceDN/>
        <w:contextualSpacing/>
      </w:pPr>
      <w:r>
        <w:t>Тел. рабочий, мобильный</w:t>
      </w:r>
    </w:p>
    <w:p w:rsidR="00073802" w:rsidRDefault="00073802" w:rsidP="00073802">
      <w:pPr>
        <w:widowControl/>
        <w:autoSpaceDN/>
        <w:contextualSpacing/>
      </w:pPr>
      <w:r>
        <w:t>Email:</w:t>
      </w:r>
    </w:p>
    <w:p w:rsidR="00073802" w:rsidRDefault="00073802" w:rsidP="00073802">
      <w:pPr>
        <w:contextualSpacing/>
      </w:pPr>
      <w:r>
        <w:t xml:space="preserve"> </w:t>
      </w:r>
    </w:p>
    <w:p w:rsidR="00073802" w:rsidRDefault="00073802" w:rsidP="00073802">
      <w:pPr>
        <w:contextualSpacing/>
      </w:pPr>
      <w:r>
        <w:t xml:space="preserve"> </w:t>
      </w:r>
    </w:p>
    <w:p w:rsidR="00073802" w:rsidRDefault="00073802" w:rsidP="00073802">
      <w:pPr>
        <w:contextualSpacing/>
      </w:pPr>
      <w:r>
        <w:t xml:space="preserve"> </w:t>
      </w:r>
    </w:p>
    <w:p w:rsidR="005E2289" w:rsidRDefault="00073802" w:rsidP="008D2798">
      <w:pPr>
        <w:contextualSpacing/>
      </w:pPr>
      <w:r>
        <w:tab/>
        <w:t xml:space="preserve"> </w:t>
      </w:r>
    </w:p>
    <w:p w:rsidR="002245A3" w:rsidRDefault="002245A3">
      <w:pPr>
        <w:widowControl/>
        <w:autoSpaceDE/>
        <w:autoSpaceDN/>
        <w:adjustRightInd/>
      </w:pPr>
      <w:r>
        <w:br w:type="page"/>
      </w:r>
    </w:p>
    <w:p w:rsidR="00073802" w:rsidRDefault="00073802" w:rsidP="00073802">
      <w:pPr>
        <w:contextualSpacing/>
        <w:jc w:val="right"/>
      </w:pPr>
      <w:r>
        <w:lastRenderedPageBreak/>
        <w:t>Приложение № 2 к запросу</w:t>
      </w:r>
    </w:p>
    <w:p w:rsidR="00073802" w:rsidRDefault="00073802" w:rsidP="00073802">
      <w:pPr>
        <w:contextualSpacing/>
      </w:pPr>
      <w:r>
        <w:t xml:space="preserve"> </w:t>
      </w:r>
    </w:p>
    <w:p w:rsidR="00073802" w:rsidRDefault="00073802" w:rsidP="00073802">
      <w:pPr>
        <w:contextualSpacing/>
        <w:jc w:val="center"/>
      </w:pPr>
      <w:bookmarkStart w:id="1" w:name="_ref_21031203"/>
      <w:bookmarkEnd w:id="1"/>
      <w:r>
        <w:t>ДОГОВОР ПОСТАВКИ ТОВАРА №</w:t>
      </w:r>
    </w:p>
    <w:p w:rsidR="00073802" w:rsidRDefault="00073802" w:rsidP="00073802">
      <w:pPr>
        <w:pStyle w:val="af6"/>
      </w:pP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27"/>
        <w:gridCol w:w="9375"/>
      </w:tblGrid>
      <w:tr w:rsidR="00073802" w:rsidTr="00073802">
        <w:tc>
          <w:tcPr>
            <w:tcW w:w="0" w:type="auto"/>
            <w:tcBorders>
              <w:top w:val="nil"/>
              <w:left w:val="nil"/>
              <w:bottom w:val="nil"/>
              <w:right w:val="nil"/>
            </w:tcBorders>
            <w:hideMark/>
          </w:tcPr>
          <w:p w:rsidR="00073802" w:rsidRDefault="00073802">
            <w:pPr>
              <w:pStyle w:val="Normalunindented"/>
              <w:keepNext/>
              <w:contextualSpacing/>
              <w:jc w:val="left"/>
            </w:pPr>
            <w:r>
              <w:t>г.Владимир</w:t>
            </w:r>
          </w:p>
        </w:tc>
        <w:tc>
          <w:tcPr>
            <w:tcW w:w="0" w:type="auto"/>
            <w:tcBorders>
              <w:top w:val="nil"/>
              <w:left w:val="nil"/>
              <w:bottom w:val="nil"/>
              <w:right w:val="nil"/>
            </w:tcBorders>
            <w:hideMark/>
          </w:tcPr>
          <w:p w:rsidR="00073802" w:rsidRDefault="00073802">
            <w:pPr>
              <w:pStyle w:val="Normalunindented"/>
              <w:keepNext/>
              <w:contextualSpacing/>
              <w:jc w:val="right"/>
            </w:pPr>
            <w:r>
              <w:t xml:space="preserve">                                                                                                                </w:t>
            </w:r>
            <w:r w:rsidR="002245A3">
              <w:t xml:space="preserve">                </w:t>
            </w:r>
            <w:r>
              <w:t xml:space="preserve">      "___" ______ 2023  г.</w:t>
            </w:r>
          </w:p>
        </w:tc>
      </w:tr>
    </w:tbl>
    <w:p w:rsidR="00073802" w:rsidRDefault="00073802" w:rsidP="00073802">
      <w:pPr>
        <w:jc w:val="both"/>
      </w:pPr>
      <w:bookmarkStart w:id="2" w:name="_ref_21031204"/>
      <w:bookmarkEnd w:id="2"/>
      <w:r>
        <w:t xml:space="preserve">            Государственное автономное учреждение Владимирской области "Центр психолого-педагогической, медицинской и социальной помощи", далее именуемое "Заказчик", в лице директора Рябовой Марины Владимировны, действующего на основании  Устава, с одной стороны и __________________ далее именуемое "Поставщик", в лице </w:t>
      </w:r>
      <w:r>
        <w:rPr>
          <w:u w:val="single"/>
        </w:rPr>
        <w:t xml:space="preserve">     ____________________</w:t>
      </w:r>
      <w:r>
        <w:t xml:space="preserve">, действующего (-ей) на основании </w:t>
      </w:r>
      <w:r>
        <w:rPr>
          <w:u w:val="single"/>
        </w:rPr>
        <w:t xml:space="preserve"> ______</w:t>
      </w:r>
      <w:r>
        <w:t>с другой стороны, заключили настоящий договор (далее - Договор) в соответствии с подпунктом 4.1.1 пункта 4.1 Главы IV Положения о закупке товаров, работ, услуг государственного автономного учреждения Владимирской области «Центр психолого-педагогической, медицинской и социальной помощи», заключили настоящий договор о нижеследующем о нижеследующем:</w:t>
      </w:r>
    </w:p>
    <w:p w:rsidR="00073802" w:rsidRDefault="00073802" w:rsidP="00073802">
      <w:pPr>
        <w:contextualSpacing/>
      </w:pPr>
      <w:r>
        <w:t xml:space="preserve"> </w:t>
      </w:r>
    </w:p>
    <w:p w:rsidR="00073802" w:rsidRDefault="00073802" w:rsidP="00073802">
      <w:pPr>
        <w:contextualSpacing/>
      </w:pPr>
      <w:r>
        <w:t>1. ПРЕДМЕТ ДОГОВОРА</w:t>
      </w:r>
    </w:p>
    <w:p w:rsidR="00073802" w:rsidRDefault="00073802" w:rsidP="00073802">
      <w:pPr>
        <w:contextualSpacing/>
      </w:pPr>
      <w:r>
        <w:t xml:space="preserve"> </w:t>
      </w:r>
    </w:p>
    <w:p w:rsidR="00073802" w:rsidRDefault="00073802" w:rsidP="002245A3">
      <w:pPr>
        <w:widowControl/>
        <w:autoSpaceDE/>
        <w:autoSpaceDN/>
        <w:adjustRightInd/>
        <w:contextualSpacing/>
        <w:jc w:val="both"/>
      </w:pPr>
      <w:r>
        <w:t>1.1. Поставщик обязуется поставить</w:t>
      </w:r>
      <w:r w:rsidR="002245A3">
        <w:t xml:space="preserve"> </w:t>
      </w:r>
      <w:r w:rsidR="0098339B">
        <w:t>незамерзающую жидкость</w:t>
      </w:r>
      <w:r w:rsidR="0098339B" w:rsidRPr="0098339B">
        <w:t xml:space="preserve"> для стеклоомывателя</w:t>
      </w:r>
      <w:r w:rsidR="002E1E6B">
        <w:t xml:space="preserve"> автомобиля</w:t>
      </w:r>
      <w:r w:rsidR="0098339B" w:rsidRPr="0098339B">
        <w:t xml:space="preserve"> -30</w:t>
      </w:r>
      <w:r w:rsidR="0098339B">
        <w:t xml:space="preserve"> </w:t>
      </w:r>
      <w:r>
        <w:t>(далее - Товар) в соответствии с Приложением № 1 («Спецификация товара») в обусловленный Договором срок, а Заказчик обязуется принять и оплатить этот Товар в порядке и сроки, установленные настоящим Договором.</w:t>
      </w:r>
    </w:p>
    <w:p w:rsidR="00073802" w:rsidRDefault="00073802" w:rsidP="00073802">
      <w:pPr>
        <w:contextualSpacing/>
        <w:jc w:val="both"/>
      </w:pPr>
      <w:r>
        <w:t>1.2. Поставщик обязуется передать Заказчику Товар, соответствующий государственным стандартам Российской Федерации, установленным для данного вида Товара, а также техническим условиям и сертификатам завода-изготовителя Товара, и предоставить эксплуатационную документацию на данный Товар.</w:t>
      </w:r>
    </w:p>
    <w:p w:rsidR="00073802" w:rsidRDefault="00073802" w:rsidP="00073802">
      <w:pPr>
        <w:contextualSpacing/>
        <w:jc w:val="both"/>
      </w:pPr>
      <w:r>
        <w:t>1.3. Поставляемый товар должен быть новым товаром в исправном рабочем состоянии (товаром, который не был в употреблении).</w:t>
      </w:r>
    </w:p>
    <w:p w:rsidR="00073802" w:rsidRDefault="00073802" w:rsidP="00073802">
      <w:pPr>
        <w:contextualSpacing/>
        <w:jc w:val="both"/>
      </w:pPr>
      <w:r>
        <w:t>1.4. Качество поставляемого товара должно соответствовать нормам и правилам техники безопасности, санитарно-гигиеническим, экологическим требованиям, предъявляемым действующим законодательством Российской Федерации.</w:t>
      </w:r>
    </w:p>
    <w:p w:rsidR="00073802" w:rsidRDefault="00073802" w:rsidP="00073802">
      <w:pPr>
        <w:contextualSpacing/>
        <w:jc w:val="both"/>
      </w:pPr>
      <w:r>
        <w:t>1.5. Поставляемый товар должен быть упакован в соответствии с требованиями действующего законодательства РФ, с учетом его специфических свойств и особенностей для обеспечения сохранности при транспортировке и хранении.</w:t>
      </w:r>
    </w:p>
    <w:p w:rsidR="00073802" w:rsidRDefault="00073802" w:rsidP="00073802">
      <w:pPr>
        <w:contextualSpacing/>
        <w:jc w:val="both"/>
      </w:pPr>
      <w:r>
        <w:t>1.6.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073802" w:rsidRDefault="00073802" w:rsidP="00073802">
      <w:pPr>
        <w:contextualSpacing/>
        <w:jc w:val="both"/>
      </w:pPr>
      <w:r>
        <w:t xml:space="preserve"> </w:t>
      </w:r>
    </w:p>
    <w:p w:rsidR="00073802" w:rsidRDefault="00073802" w:rsidP="00073802">
      <w:pPr>
        <w:contextualSpacing/>
        <w:jc w:val="both"/>
      </w:pPr>
      <w:r>
        <w:t>2. СРОКИ И ПОРЯДОК ПОСТАВКИ</w:t>
      </w:r>
    </w:p>
    <w:p w:rsidR="00073802" w:rsidRDefault="00073802" w:rsidP="00073802">
      <w:pPr>
        <w:contextualSpacing/>
        <w:jc w:val="both"/>
      </w:pPr>
      <w:r>
        <w:t xml:space="preserve"> </w:t>
      </w:r>
    </w:p>
    <w:p w:rsidR="00073802" w:rsidRDefault="00073802" w:rsidP="00073802">
      <w:pPr>
        <w:contextualSpacing/>
        <w:jc w:val="both"/>
      </w:pPr>
      <w:r>
        <w:t xml:space="preserve">2.1. Поставщик обязуется самостоятельно за свой счет поставить Товар с момента заключения договора в течение </w:t>
      </w:r>
      <w:r w:rsidR="0098339B">
        <w:t>7</w:t>
      </w:r>
      <w:r>
        <w:t xml:space="preserve"> (семи) </w:t>
      </w:r>
      <w:r w:rsidR="0098339B">
        <w:t>рабочих</w:t>
      </w:r>
      <w:r>
        <w:t xml:space="preserve"> дней</w:t>
      </w:r>
      <w:r w:rsidR="00CD0CD4">
        <w:t xml:space="preserve"> с даты заключения договора</w:t>
      </w:r>
      <w:r>
        <w:t>.</w:t>
      </w:r>
    </w:p>
    <w:p w:rsidR="00073802" w:rsidRDefault="00073802" w:rsidP="00073802">
      <w:pPr>
        <w:contextualSpacing/>
        <w:jc w:val="both"/>
      </w:pPr>
      <w:r>
        <w:t>2.2. Поставка</w:t>
      </w:r>
      <w:r w:rsidR="0098339B">
        <w:t xml:space="preserve">, разгрузка </w:t>
      </w:r>
      <w:r>
        <w:t>Товара</w:t>
      </w:r>
      <w:r w:rsidR="008B709A">
        <w:t xml:space="preserve"> </w:t>
      </w:r>
      <w:r>
        <w:t xml:space="preserve">осуществляется </w:t>
      </w:r>
      <w:r w:rsidR="007E0C9F">
        <w:t>силами Поставщика</w:t>
      </w:r>
      <w:r>
        <w:t xml:space="preserve"> до следующего адреса Заказчика: г. Владимир, ул. Летне-Перевозинская, д. 5.</w:t>
      </w:r>
    </w:p>
    <w:p w:rsidR="00073802" w:rsidRDefault="00073802" w:rsidP="00073802">
      <w:pPr>
        <w:contextualSpacing/>
        <w:jc w:val="both"/>
      </w:pPr>
      <w:r>
        <w:t>2.3. Выбор способа доставки Товара принадлежит Поставщику.</w:t>
      </w:r>
    </w:p>
    <w:p w:rsidR="00073802" w:rsidRDefault="00073802" w:rsidP="00073802">
      <w:pPr>
        <w:contextualSpacing/>
        <w:jc w:val="both"/>
      </w:pPr>
      <w:r>
        <w:t>2.4. Не позднее, чем за 1 (один) рабочий день до срока поставки (п. 2.1 Договора) Поставщик обязуется уведомить Заказчика по телефону, или по факсу, или по электронной почте о готовности Товара к поставке.</w:t>
      </w:r>
    </w:p>
    <w:p w:rsidR="00073802" w:rsidRDefault="00073802" w:rsidP="00073802">
      <w:pPr>
        <w:contextualSpacing/>
        <w:jc w:val="both"/>
      </w:pPr>
      <w:r>
        <w:t>2.5.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 а также идентифицировать Товар путем нанесения наклеек, содержащих наименование Заказчика (получателя), наименование и количество Товара, дату нанесения наклеек. Упаковка Товара должна быть целая, неповрежденная. Маркировка должна соответствовать требованиям законодательства Российской Федерации и обеспечивать полную и однозначную идентификацию Товара при его приемке.</w:t>
      </w:r>
    </w:p>
    <w:p w:rsidR="00073802" w:rsidRDefault="00073802" w:rsidP="00073802">
      <w:pPr>
        <w:contextualSpacing/>
        <w:jc w:val="both"/>
      </w:pPr>
      <w:r>
        <w:t>2.6. Заказчик обязан совершить все необходимые действия, обеспечивающие принятие Товара. Заказчик подписывает товарную накладную или УПД в течение 5 (пяти) рабочих дней с момента поставки и приемки товара.</w:t>
      </w:r>
    </w:p>
    <w:p w:rsidR="00073802" w:rsidRDefault="00073802" w:rsidP="00073802">
      <w:pPr>
        <w:contextualSpacing/>
        <w:jc w:val="both"/>
      </w:pPr>
      <w:r>
        <w:t>2.7. Приемка Товара по количеству, ассортименту, комплектности и таре (упаковке) производится при его вручении (передаче) Заказчику в соответствии с условиями Договора, Спецификацией (Приложением № 1) и товарной накладной или УПД.</w:t>
      </w:r>
    </w:p>
    <w:p w:rsidR="00073802" w:rsidRDefault="00073802" w:rsidP="00073802">
      <w:pPr>
        <w:contextualSpacing/>
        <w:jc w:val="both"/>
      </w:pPr>
      <w:r>
        <w:t>2.8. Если при приемке будет обнаружено несоответствие Товара условиям и требованиям Договора (ГОСТ, ТУ и т.д.) Заказчик в течение 10 (десяти) рабочих дней направляет Поставщику по электронной почте (на адрес, указанный в реквизитах настоящего договора), или заказным письмом с уведомлением о вручении или курьером претензию с требованием устранить несоответствие Товара.</w:t>
      </w:r>
    </w:p>
    <w:p w:rsidR="00073802" w:rsidRDefault="00073802" w:rsidP="00073802">
      <w:pPr>
        <w:contextualSpacing/>
        <w:jc w:val="both"/>
      </w:pPr>
      <w:r>
        <w:t>2.9. В течение 10 (десяти) рабочих дней после получения претензии Поставщик обязуется за свой счет устранить несоответствие поставленного Товара.</w:t>
      </w:r>
    </w:p>
    <w:p w:rsidR="00073802" w:rsidRDefault="00073802" w:rsidP="00073802">
      <w:pPr>
        <w:contextualSpacing/>
        <w:jc w:val="both"/>
      </w:pPr>
      <w:r>
        <w:t>2.10. Заказчик проверяет поставляемый Товар по качеству в течение 10 (десяти) рабочих дней с момента подписания Сторонами товарной накладной или УПД.</w:t>
      </w:r>
    </w:p>
    <w:p w:rsidR="00073802" w:rsidRDefault="00073802" w:rsidP="00073802">
      <w:pPr>
        <w:contextualSpacing/>
        <w:jc w:val="both"/>
      </w:pPr>
      <w:r>
        <w:t>2.11. Заказчик обязан в течение 10 (десяти) рабочих дней с момента подписания товарной накладной или УПД в письменной форме, путем подписания Заказчиком и направления Поставщику соответствующего Акта, уведомить Поставщика о любых претензиях относительно качества (функциональности) Товара, а также о случаях повреждения или дефектов Товара.</w:t>
      </w:r>
    </w:p>
    <w:p w:rsidR="00073802" w:rsidRDefault="00073802" w:rsidP="00073802">
      <w:pPr>
        <w:contextualSpacing/>
        <w:jc w:val="both"/>
      </w:pPr>
      <w:r>
        <w:t>2.12. Поставщик обязуется устранить выявленные недостатки качества (функциональности) Товара в течение 30 (тридцати) дней с момента получения претензии от Заказчика.</w:t>
      </w:r>
    </w:p>
    <w:p w:rsidR="00073802" w:rsidRDefault="00073802" w:rsidP="00073802">
      <w:pPr>
        <w:contextualSpacing/>
        <w:jc w:val="both"/>
      </w:pPr>
      <w:r>
        <w:lastRenderedPageBreak/>
        <w:t>2.13. В случае не устранения несоответствия/выявленных недостатков Товара, в установленный срок, Заказчик вправе вернуть поставленный несоответствующий/некачественный Товар, отказаться от исполнения договора в одностороннем порядке и взыскать понесенные убытки и расходы с Поставщика.</w:t>
      </w:r>
    </w:p>
    <w:p w:rsidR="00073802" w:rsidRDefault="00073802" w:rsidP="00073802">
      <w:pPr>
        <w:contextualSpacing/>
        <w:jc w:val="both"/>
      </w:pPr>
      <w:r>
        <w:t>2.14. Все претензии Заказчика относительно обнаруженных скрытых дефектов или скрытых недостатков Товара принимаются в течение гарантийного срока, определенного настоящим Договором.</w:t>
      </w:r>
    </w:p>
    <w:p w:rsidR="00073802" w:rsidRDefault="00073802" w:rsidP="00073802">
      <w:pPr>
        <w:contextualSpacing/>
        <w:jc w:val="both"/>
      </w:pPr>
      <w:r>
        <w:t>2.15. Право собственности на Товар переходит к Заказчику с момента передачи Товара Заказчику по товарной накладной или УПД.</w:t>
      </w:r>
    </w:p>
    <w:p w:rsidR="00073802" w:rsidRDefault="00073802" w:rsidP="00073802">
      <w:pPr>
        <w:contextualSpacing/>
        <w:jc w:val="both"/>
      </w:pPr>
      <w:r>
        <w:t>2.16. Риск случайной гибели или случайного повреждения Товара переходит к Заказчику с момента передачи Товара Заказчику.</w:t>
      </w:r>
    </w:p>
    <w:p w:rsidR="00073802" w:rsidRDefault="00073802" w:rsidP="00073802">
      <w:pPr>
        <w:contextualSpacing/>
        <w:jc w:val="both"/>
      </w:pPr>
      <w:r>
        <w:t>2.17. Вместе с Товаром Поставщик обязуется передать Заказчику документы, подтверждающие качество и безопасность для здоровья и жизни: действующие сертификаты соответствия (декларации о соответствии) в случае, если их предоставление предусмотрено законодательством Российской Федерации.</w:t>
      </w:r>
    </w:p>
    <w:p w:rsidR="00073802" w:rsidRDefault="00073802" w:rsidP="00073802">
      <w:pPr>
        <w:contextualSpacing/>
        <w:jc w:val="both"/>
      </w:pPr>
      <w:r>
        <w:t>2.18. Товар поставляется в одноразовой таре (упаковке), остающейся в распоряжении Заказчика. Поставщик несет ответственность перед Заказчиком за порчу, повреждение, поломку Товара, за образование коррозии на Товаре вследствие ненадлежащей упаковки.</w:t>
      </w:r>
    </w:p>
    <w:p w:rsidR="00073802" w:rsidRDefault="00073802" w:rsidP="00073802">
      <w:pPr>
        <w:contextualSpacing/>
        <w:jc w:val="both"/>
      </w:pPr>
      <w:r>
        <w:t>2.19. Поставщик должен обеспечить на момент передачи Товара присутствие своего законного представителя, который имеет право подписывать документы об обнаружении несоответствующего/некачественного Товара, а также присутствие законного представителя при передаче Товара на экспертизу. При передаче Товара транспортной компанией, в случае установления факта несоответствующего/некачественного Товара, Заказчик оформляет односторонний акт о выявлении недостатков в сроки, установленные настоящим договором, и передает один экземпляр Поставщику.</w:t>
      </w:r>
    </w:p>
    <w:p w:rsidR="00073802" w:rsidRDefault="00073802" w:rsidP="00073802">
      <w:pPr>
        <w:contextualSpacing/>
        <w:jc w:val="both"/>
      </w:pPr>
      <w:r>
        <w:t>2.20.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3802" w:rsidRDefault="00073802" w:rsidP="00073802">
      <w:pPr>
        <w:contextualSpacing/>
        <w:jc w:val="both"/>
      </w:pPr>
      <w:r>
        <w:t xml:space="preserve"> </w:t>
      </w:r>
    </w:p>
    <w:p w:rsidR="00073802" w:rsidRDefault="00073802" w:rsidP="00073802">
      <w:pPr>
        <w:contextualSpacing/>
        <w:jc w:val="both"/>
      </w:pPr>
      <w:r>
        <w:t>3. ЦЕНА И ПОРЯДОК РАСЧЕТОВ</w:t>
      </w:r>
    </w:p>
    <w:p w:rsidR="00073802" w:rsidRDefault="00073802" w:rsidP="00073802">
      <w:pPr>
        <w:contextualSpacing/>
        <w:jc w:val="both"/>
      </w:pPr>
      <w:r>
        <w:t xml:space="preserve"> </w:t>
      </w:r>
    </w:p>
    <w:p w:rsidR="00073802" w:rsidRDefault="00073802" w:rsidP="00073802">
      <w:pPr>
        <w:contextualSpacing/>
        <w:jc w:val="both"/>
      </w:pPr>
      <w:r>
        <w:t>3.1. Цена договора составляет __________ руб. (_________________________), без НДС (упрощенная система налогообложения)/в т.ч. НДС в размере _____, и включает в себя стоимость товара, затраты на его доставку и разгрузку до места Заказчика, уплату налогов, таможенных пошлин и других сборов, утвержденных действующим законодательством, а также иные расходы, связанные с исполнением договора.</w:t>
      </w:r>
    </w:p>
    <w:p w:rsidR="00073802" w:rsidRDefault="00073802" w:rsidP="00073802">
      <w:pPr>
        <w:contextualSpacing/>
        <w:jc w:val="both"/>
      </w:pPr>
      <w:r>
        <w:t>3.2. Оплата производится в течение 7 (семи) рабочих дней с момента поставки товара и подписания Заказчиком документов о приемке (товарной накладной или УПД) на основании своевременно предоставленного Заказчику оригинала счета на оплату.</w:t>
      </w:r>
    </w:p>
    <w:p w:rsidR="00073802" w:rsidRDefault="00073802" w:rsidP="00073802">
      <w:pPr>
        <w:contextualSpacing/>
        <w:jc w:val="both"/>
      </w:pPr>
      <w:r>
        <w:t>3.3. Стоимость одноразовой тары (упаковки) включена в цену Товара и после передачи Товара остается в распоряжении Заказчика.</w:t>
      </w:r>
    </w:p>
    <w:p w:rsidR="00073802" w:rsidRDefault="00073802" w:rsidP="00073802">
      <w:pPr>
        <w:contextualSpacing/>
        <w:jc w:val="both"/>
      </w:pPr>
      <w:r>
        <w:t>3.4. В случае начисления Заказчиком Поставщику неустойки и (или) предъявления требования о возмещении убытков Стороны вправе подписать Акт взаимосверки обязательств по договору,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(и (или) убытков), подлежащей взысканию; основания применения и порядок расчета неустойки (и (или) убытков); итоговая сумма, подлежащая оплате Поставщику по договору.</w:t>
      </w:r>
    </w:p>
    <w:p w:rsidR="00073802" w:rsidRDefault="00073802" w:rsidP="00073802">
      <w:pPr>
        <w:contextualSpacing/>
        <w:jc w:val="both"/>
      </w:pPr>
      <w:r>
        <w:t>3.5. В случае начисления Заказчиком Поставщику неустойки и (или) предъявления требования о возмещении убытков, Заказчик вправе не производить оплату по договору до уплаты Поставщиком начисленной и выставленной Заказчиком неустойки и (или) требования о возмещении убытков.</w:t>
      </w:r>
    </w:p>
    <w:p w:rsidR="00073802" w:rsidRDefault="00073802" w:rsidP="00073802">
      <w:pPr>
        <w:contextualSpacing/>
        <w:jc w:val="both"/>
      </w:pPr>
      <w:r>
        <w:t>3.6. Расчеты по договору осуществляются на основании оформленной сторонами товарной накладной или УПД, в безналичном порядке платежными поручениями.</w:t>
      </w:r>
    </w:p>
    <w:p w:rsidR="00073802" w:rsidRDefault="00073802" w:rsidP="00073802">
      <w:pPr>
        <w:contextualSpacing/>
        <w:jc w:val="both"/>
      </w:pPr>
      <w:r>
        <w:t>3.7. Все расчеты по Договору производятся в российских рублях путем перечисления денежных средств на расчетный счет Поставщика.</w:t>
      </w:r>
    </w:p>
    <w:p w:rsidR="00073802" w:rsidRDefault="00073802" w:rsidP="00073802">
      <w:pPr>
        <w:contextualSpacing/>
        <w:jc w:val="both"/>
      </w:pPr>
      <w:r>
        <w:t>3.8. Обязательства Заказчика по оплате цены договора считаются исполненными с момента списания денежных средств со счета Заказчика.</w:t>
      </w:r>
    </w:p>
    <w:p w:rsidR="00073802" w:rsidRDefault="00073802" w:rsidP="00073802">
      <w:pPr>
        <w:contextualSpacing/>
        <w:jc w:val="both"/>
      </w:pPr>
      <w:r>
        <w:t xml:space="preserve"> </w:t>
      </w:r>
    </w:p>
    <w:p w:rsidR="00073802" w:rsidRDefault="00073802" w:rsidP="00073802">
      <w:pPr>
        <w:contextualSpacing/>
        <w:jc w:val="both"/>
      </w:pPr>
      <w:r>
        <w:t>4. ОТВЕТСТВЕННОСТЬ СТОРОН</w:t>
      </w:r>
    </w:p>
    <w:p w:rsidR="00073802" w:rsidRDefault="00073802" w:rsidP="00073802">
      <w:pPr>
        <w:contextualSpacing/>
        <w:jc w:val="both"/>
      </w:pPr>
      <w:r>
        <w:t xml:space="preserve"> </w:t>
      </w:r>
    </w:p>
    <w:p w:rsidR="00073802" w:rsidRDefault="00073802" w:rsidP="00073802">
      <w:pPr>
        <w:contextualSpacing/>
        <w:jc w:val="both"/>
      </w:pPr>
      <w:r>
        <w:t>4.1. За нарушение сроков оплаты, предусмотренных п. 3.2. Договора, при соблюдении Поставщиком условия своевременного предоставления оригинала счета на оплату, Поставщик вправе требовать с Заказчика уплаты неустойки (пеней) в размере 0,1 (ноль целых одна десятая) процента от неуплаченной суммы за каждый день просрочки.</w:t>
      </w:r>
    </w:p>
    <w:p w:rsidR="00073802" w:rsidRDefault="00073802" w:rsidP="00073802">
      <w:pPr>
        <w:contextualSpacing/>
        <w:jc w:val="both"/>
      </w:pPr>
      <w:r>
        <w:t>4.2. За нарушение сроков поставки Товара (п. 2.1 Договора) или срока исправления недостатков в гарантийный период (п. 1.6.3 Договора) Заказчик вправе требовать с Поставщика уплаты неустойки (пени) в размере 0,1 (ноль целых одна десятая) процента от стоимости не поставленного в срок Товара, неисправного товара за каждый день просрочки.</w:t>
      </w:r>
    </w:p>
    <w:p w:rsidR="00073802" w:rsidRDefault="00073802" w:rsidP="00073802">
      <w:pPr>
        <w:contextualSpacing/>
        <w:jc w:val="both"/>
      </w:pPr>
      <w:r>
        <w:t>4.3. За нарушение сроков устранения несоответствия Товара (п. 2.9 Договора) Заказчик вправе потребовать с Поставщика уплаты неустойки (пеней) в размере 0,1 (ноль целых одна десятая) процента от стоимости Товара, не соответствующего условиям Договора, за каждый день просрочки.</w:t>
      </w:r>
    </w:p>
    <w:p w:rsidR="00073802" w:rsidRDefault="00073802" w:rsidP="00073802">
      <w:pPr>
        <w:contextualSpacing/>
        <w:jc w:val="both"/>
      </w:pPr>
      <w:r>
        <w:t>4.4. За неисполнение или ненадлежащее исполнение своих обязательств по договору, за исключением просрочки исполнения обязательств, Заказчик вправе требовать с Поставщика уплаты неустойки (штрафа) в размере 10 (десять) процентов от цены договора.</w:t>
      </w:r>
    </w:p>
    <w:p w:rsidR="00073802" w:rsidRDefault="00073802" w:rsidP="00073802">
      <w:pPr>
        <w:contextualSpacing/>
        <w:jc w:val="both"/>
      </w:pPr>
      <w:r>
        <w:t>4.5.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073802" w:rsidRDefault="00073802" w:rsidP="00073802">
      <w:pPr>
        <w:contextualSpacing/>
        <w:jc w:val="both"/>
      </w:pPr>
      <w:r>
        <w:t xml:space="preserve">4.6. Во всех других случаях неисполнения обязательств по Договору Стороны несут ответственность в соответствии с </w:t>
      </w:r>
      <w:r>
        <w:lastRenderedPageBreak/>
        <w:t>действующим законодательством Российской Федерации.</w:t>
      </w:r>
    </w:p>
    <w:p w:rsidR="00073802" w:rsidRDefault="00073802" w:rsidP="00073802">
      <w:pPr>
        <w:contextualSpacing/>
        <w:jc w:val="both"/>
      </w:pPr>
      <w:r>
        <w:t>4.7. Выплата неустойки (пени, штрафов) не освобождает Стороны от выполнения установленных Договором обязательств.</w:t>
      </w:r>
    </w:p>
    <w:p w:rsidR="00073802" w:rsidRDefault="00073802" w:rsidP="00073802">
      <w:pPr>
        <w:contextualSpacing/>
        <w:jc w:val="both"/>
      </w:pPr>
      <w:r>
        <w:t>4.8. В случае если неисполнение или ненадлежащее исполнение договора Поставщиком повлекло его</w:t>
      </w:r>
    </w:p>
    <w:p w:rsidR="00073802" w:rsidRDefault="00073802" w:rsidP="00073802">
      <w:pPr>
        <w:contextualSpacing/>
        <w:jc w:val="both"/>
      </w:pPr>
      <w:r>
        <w:t>досрочное прекращение, и Заказчик заключил взамен его аналогичный договор, Заказчик вправе потребовать от Поставщика возмещения убытков в виде разницы между ценой, установленной в прекращенном договоре, и ценой на сопоставимые товары по условиям договора, заключенного взамен прекращенного договора.</w:t>
      </w:r>
    </w:p>
    <w:p w:rsidR="00073802" w:rsidRDefault="00073802" w:rsidP="00073802">
      <w:pPr>
        <w:contextualSpacing/>
        <w:jc w:val="both"/>
      </w:pPr>
      <w:r>
        <w:t>4.9. Если вследствие просрочки Поставщиком обязательств по договору, Заказчик утратил интерес, Заказчик вправе отказаться от принятия исполнения и требовать возмещения убытков.</w:t>
      </w:r>
    </w:p>
    <w:p w:rsidR="00073802" w:rsidRDefault="00073802" w:rsidP="00073802">
      <w:pPr>
        <w:contextualSpacing/>
        <w:jc w:val="both"/>
      </w:pPr>
      <w:r>
        <w:t xml:space="preserve"> </w:t>
      </w:r>
    </w:p>
    <w:p w:rsidR="00073802" w:rsidRDefault="00073802" w:rsidP="00073802">
      <w:pPr>
        <w:contextualSpacing/>
        <w:jc w:val="both"/>
      </w:pPr>
      <w:r>
        <w:t>5. ОБСТОЯТЕЛЬСТВА НЕПРЕОДОЛИМОЙ СИЛЫ (ФОРС-МАЖОР)</w:t>
      </w:r>
    </w:p>
    <w:p w:rsidR="00073802" w:rsidRDefault="00073802" w:rsidP="00073802">
      <w:pPr>
        <w:contextualSpacing/>
        <w:jc w:val="both"/>
      </w:pPr>
      <w:r>
        <w:t xml:space="preserve"> </w:t>
      </w:r>
    </w:p>
    <w:p w:rsidR="00073802" w:rsidRDefault="00073802" w:rsidP="00073802">
      <w:pPr>
        <w:contextualSpacing/>
        <w:jc w:val="both"/>
      </w:pPr>
      <w:r>
        <w:t>5.1. Стороны освобождаются от ответственности за неисполнение или ненадлежащее исполнение своих обязательств по Договору при возникновении обстоятельств непреодолимой силы (форс-мажор), то есть чрезвычайных и непредотвратимых при данных условиях обстоятельств, под которыми понимаются, но таковыми не ограничиваются: запретные действия властей, гражданские волнения, война или военные действия, эпидемии, блокада, эмбарго, землетрясения, наводнения, пожары или другие стихийные бедствия.</w:t>
      </w:r>
    </w:p>
    <w:p w:rsidR="00073802" w:rsidRDefault="00073802" w:rsidP="00073802">
      <w:pPr>
        <w:contextualSpacing/>
        <w:jc w:val="both"/>
      </w:pPr>
      <w:r>
        <w:t>5.2. В случае наступления этих обстоятельств, Сторона обязана незамедлительно уведомить об этом другую Сторону в письменном виде, посредством направления соответствующего уведомления либо заказным письмом с уведомлением, либо курьерской почтой, либо на электронную почту, по адресам, указанным в реквизитах настоящего договора.</w:t>
      </w:r>
    </w:p>
    <w:p w:rsidR="00073802" w:rsidRDefault="00073802" w:rsidP="00073802">
      <w:pPr>
        <w:contextualSpacing/>
        <w:jc w:val="both"/>
      </w:pPr>
      <w:r>
        <w:t>5.3. Документ, выданный уполномоченным государственным органом, является достаточным подтверждением наличия и продолжительности действия обстоятельств непреодолимой силы (форс-мажор).</w:t>
      </w:r>
    </w:p>
    <w:p w:rsidR="00073802" w:rsidRDefault="00073802" w:rsidP="00073802">
      <w:pPr>
        <w:contextualSpacing/>
        <w:jc w:val="both"/>
      </w:pPr>
      <w:r>
        <w:t>5.4. Если обстоятельства непреодолимой силы (форс-мажор) продолжают действовать более 1 (одного) месяца, то каждая Сторона вправе отказаться от Договора в одностороннем порядке.</w:t>
      </w:r>
    </w:p>
    <w:p w:rsidR="00073802" w:rsidRDefault="00073802" w:rsidP="00073802">
      <w:pPr>
        <w:contextualSpacing/>
        <w:jc w:val="both"/>
      </w:pPr>
      <w:r>
        <w:t>5.5. Стороны пришли к соглашению, что к обстоятельствам непреодолимой силы (форс-мажор) не относятся изменения курса валют, экономический кризис, отсутствие кредитования, тяжелое финансовое положение, ограничительные меры, торговые и экономические санкции, введенные иностранными государствами, а также изъятие товара из оборота в связи с введением санитарных мер, приостановление действия санитарно-эпидемиологических заключений на продукцию, произведенную в иностранных государствах, специальные экономические меры, ответные ограничения (реторсии), установленные Российской Федерацией.</w:t>
      </w:r>
    </w:p>
    <w:p w:rsidR="00073802" w:rsidRDefault="00073802" w:rsidP="00073802">
      <w:pPr>
        <w:contextualSpacing/>
        <w:jc w:val="both"/>
      </w:pPr>
      <w:r>
        <w:t xml:space="preserve"> </w:t>
      </w:r>
    </w:p>
    <w:p w:rsidR="00073802" w:rsidRDefault="00073802" w:rsidP="00073802">
      <w:pPr>
        <w:contextualSpacing/>
        <w:jc w:val="both"/>
      </w:pPr>
      <w:r>
        <w:t>6. СРОК ДЕЙСТВИЯ, ИЗМЕНЕНИЕ И ДОСРОЧНОЕ РАСТОРЖЕНИЕ ДОГОВОРА</w:t>
      </w:r>
    </w:p>
    <w:p w:rsidR="00073802" w:rsidRDefault="00073802" w:rsidP="00073802">
      <w:pPr>
        <w:contextualSpacing/>
        <w:jc w:val="both"/>
      </w:pPr>
      <w:r>
        <w:t xml:space="preserve"> </w:t>
      </w:r>
    </w:p>
    <w:p w:rsidR="00073802" w:rsidRDefault="00073802" w:rsidP="00073802">
      <w:pPr>
        <w:contextualSpacing/>
        <w:jc w:val="both"/>
      </w:pPr>
      <w:r>
        <w:t>6.1. Договор дейс</w:t>
      </w:r>
      <w:r w:rsidR="00CD0CD4">
        <w:t>твует с даты его заключения до 31</w:t>
      </w:r>
      <w:r>
        <w:t>.05.2023, а в части оплаты и гарантийных обязательств – до момента полного исполнения своих обязательств каждой стороной. Окончание срока действия настоящего договора не освобождает стороны от ответственности за его нарушение.</w:t>
      </w:r>
    </w:p>
    <w:p w:rsidR="00073802" w:rsidRDefault="00073802" w:rsidP="00073802">
      <w:pPr>
        <w:contextualSpacing/>
        <w:jc w:val="both"/>
      </w:pPr>
      <w:r>
        <w:t>6.2. Все изменения и дополнения к Договору действительны, если совершены в письменной форме, подписаны и скреплены печатями обеих Сторон. Соответствующие дополнительные соглашения Сторон являются неотъемлемой частью настоящего Договора.</w:t>
      </w:r>
    </w:p>
    <w:p w:rsidR="00073802" w:rsidRDefault="00073802" w:rsidP="00073802">
      <w:pPr>
        <w:contextualSpacing/>
        <w:jc w:val="both"/>
      </w:pPr>
      <w:r>
        <w:t>6.3. Договор может быть расторгнут по соглашению Сторон, по инициативе одной Стороны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вообще не был бы заключен или был бы заключен на условиях, значительно отличающихся от согласованных Сторонами.</w:t>
      </w:r>
    </w:p>
    <w:p w:rsidR="00073802" w:rsidRDefault="00073802" w:rsidP="00073802">
      <w:pPr>
        <w:contextualSpacing/>
        <w:jc w:val="both"/>
      </w:pPr>
      <w:r>
        <w:t>6.4. В случае расторжения Договора по любому основанию Стороны вправе не возвращать друг другу все исполненное по нему до момента его расторжения, если иное не предусмотрено действующим законодательством Российской Федерации.</w:t>
      </w:r>
    </w:p>
    <w:p w:rsidR="00073802" w:rsidRDefault="00073802" w:rsidP="00073802">
      <w:pPr>
        <w:contextualSpacing/>
        <w:jc w:val="both"/>
      </w:pPr>
      <w:r>
        <w:t>6.5. Договор признается заключенным с условием его исполнения Поставщиком к строго определенному сроку (п. 2.1. договора), при нарушении Поставщиком срока его исполнения Заказчик вправе отказаться от исполнения Договора в одностороннем внесудебном порядке в связи с утратой интереса к Договору и потребовать возмещения убытков в полном размере, включая штрафы, пени и убытки, уплаченные контрагентам Заказчика в связи с неисполнением Поставщиком своих обязательств по настоящему Договору в срок.</w:t>
      </w:r>
    </w:p>
    <w:p w:rsidR="00073802" w:rsidRDefault="00073802" w:rsidP="00073802">
      <w:pPr>
        <w:contextualSpacing/>
        <w:jc w:val="both"/>
      </w:pPr>
      <w:r>
        <w:t xml:space="preserve"> </w:t>
      </w:r>
    </w:p>
    <w:p w:rsidR="00073802" w:rsidRDefault="00073802" w:rsidP="00073802">
      <w:pPr>
        <w:contextualSpacing/>
        <w:jc w:val="both"/>
      </w:pPr>
      <w:r>
        <w:t>7. РАЗРЕШЕНИЕ СПОРОВ</w:t>
      </w:r>
    </w:p>
    <w:p w:rsidR="00073802" w:rsidRDefault="00073802" w:rsidP="00073802">
      <w:pPr>
        <w:contextualSpacing/>
        <w:jc w:val="both"/>
      </w:pPr>
      <w:r>
        <w:t xml:space="preserve"> </w:t>
      </w:r>
    </w:p>
    <w:p w:rsidR="00073802" w:rsidRDefault="00073802" w:rsidP="00073802">
      <w:pPr>
        <w:contextualSpacing/>
        <w:jc w:val="both"/>
      </w:pPr>
      <w:r>
        <w:t>7.1. Все споры, связанные с заключением, исполнением, толкованием, изменением и расторжением Договора, Стороны будут стараться разрешить путем переговоров.</w:t>
      </w:r>
    </w:p>
    <w:p w:rsidR="00073802" w:rsidRDefault="00073802" w:rsidP="00073802">
      <w:pPr>
        <w:contextualSpacing/>
        <w:jc w:val="both"/>
      </w:pPr>
      <w:r>
        <w:t>7.2. В случае не достижения соглашения путем переговоров, заинтересованная Сторона направляет в</w:t>
      </w:r>
    </w:p>
    <w:p w:rsidR="00073802" w:rsidRDefault="00073802" w:rsidP="00073802">
      <w:pPr>
        <w:contextualSpacing/>
        <w:jc w:val="both"/>
      </w:pPr>
      <w:r>
        <w:t>письменной форме претензию, подписанную уполномоченным лицом.</w:t>
      </w:r>
    </w:p>
    <w:p w:rsidR="00073802" w:rsidRDefault="00073802" w:rsidP="00073802">
      <w:pPr>
        <w:contextualSpacing/>
        <w:jc w:val="both"/>
      </w:pPr>
      <w:r>
        <w:t>Претензия направляется любым из следующих способов:</w:t>
      </w:r>
    </w:p>
    <w:p w:rsidR="00073802" w:rsidRDefault="00073802" w:rsidP="00073802">
      <w:pPr>
        <w:contextualSpacing/>
        <w:jc w:val="both"/>
      </w:pPr>
      <w:r>
        <w:t>- на адрес электронной почты, указанный в реквизитах настоящего договора;</w:t>
      </w:r>
    </w:p>
    <w:p w:rsidR="00073802" w:rsidRDefault="00073802" w:rsidP="00073802">
      <w:pPr>
        <w:contextualSpacing/>
        <w:jc w:val="both"/>
      </w:pPr>
      <w:r>
        <w:t>- заказным письмом с уведомлением о вручении;</w:t>
      </w:r>
    </w:p>
    <w:p w:rsidR="00073802" w:rsidRDefault="00073802" w:rsidP="00073802">
      <w:pPr>
        <w:contextualSpacing/>
        <w:jc w:val="both"/>
      </w:pPr>
      <w: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073802" w:rsidRDefault="00073802" w:rsidP="00073802">
      <w:pPr>
        <w:contextualSpacing/>
        <w:jc w:val="both"/>
      </w:pPr>
      <w:r>
        <w:t>7.3. К претензии должны прилагаться обосновывающие требования заинтересованной Стороны документы (в случае их отсутствия у другой Стороны).</w:t>
      </w:r>
    </w:p>
    <w:p w:rsidR="00073802" w:rsidRDefault="00073802" w:rsidP="00073802">
      <w:pPr>
        <w:contextualSpacing/>
        <w:jc w:val="both"/>
      </w:pPr>
      <w:r>
        <w:t>7.4. 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rsidR="00073802" w:rsidRDefault="00073802" w:rsidP="00073802">
      <w:pPr>
        <w:contextualSpacing/>
        <w:jc w:val="both"/>
      </w:pPr>
      <w:r>
        <w:lastRenderedPageBreak/>
        <w:t>7.5. В случае если спор не урегулирован Сторонами в претензионном порядке или ответ на претензию не получен в течение указанного срока, спор передается на рассмотрение в Арбитражный суд Владимирской области.</w:t>
      </w:r>
    </w:p>
    <w:p w:rsidR="00073802" w:rsidRDefault="00073802" w:rsidP="00073802">
      <w:pPr>
        <w:contextualSpacing/>
        <w:jc w:val="both"/>
      </w:pPr>
      <w:r>
        <w:t xml:space="preserve"> </w:t>
      </w:r>
    </w:p>
    <w:p w:rsidR="00073802" w:rsidRDefault="00073802" w:rsidP="00073802">
      <w:pPr>
        <w:contextualSpacing/>
        <w:jc w:val="both"/>
      </w:pPr>
      <w:r>
        <w:t>8. НАЛОГОВАЯ ОГОВОРКА</w:t>
      </w:r>
    </w:p>
    <w:p w:rsidR="00073802" w:rsidRDefault="00073802" w:rsidP="00073802">
      <w:pPr>
        <w:contextualSpacing/>
        <w:jc w:val="both"/>
      </w:pPr>
      <w:r>
        <w:t xml:space="preserve"> </w:t>
      </w:r>
    </w:p>
    <w:p w:rsidR="00073802" w:rsidRDefault="00073802" w:rsidP="00073802">
      <w:pPr>
        <w:contextualSpacing/>
        <w:jc w:val="both"/>
      </w:pPr>
      <w:r>
        <w:t>8.1. Поставщик гарантирует, что: зарегистрирован в ЕГРЮЛ надлежащим образом;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располагает лицензиями, необходимыми для осуществления деятельности и исполнения</w:t>
      </w:r>
    </w:p>
    <w:p w:rsidR="00073802" w:rsidRDefault="00073802" w:rsidP="00073802">
      <w:pPr>
        <w:contextualSpacing/>
        <w:jc w:val="both"/>
      </w:pPr>
      <w:r>
        <w:t>обязательств по договору, если осуществляемая по договору деятельность является лицензируемой;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лица, подписывающие от его имени первичные документы и счета-фактуры, имеют на это все необходимые полномочия и доверенности.</w:t>
      </w:r>
    </w:p>
    <w:p w:rsidR="00073802" w:rsidRDefault="00073802" w:rsidP="00073802">
      <w:pPr>
        <w:contextualSpacing/>
        <w:jc w:val="both"/>
      </w:pPr>
      <w:r>
        <w:t>8.2. Если Поставщик нарушит гарантии (любую одну, несколько или все вместе), указанные в пункте 8.1 настоящего раздела, и это повлечет: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073802" w:rsidRDefault="00073802" w:rsidP="00073802">
      <w:pPr>
        <w:contextualSpacing/>
        <w:jc w:val="both"/>
      </w:pPr>
      <w:r>
        <w:t>8.3. Поставщик в соответствии со ст. 406.1. Гражданского кодекса Российской Федерации, возмещает</w:t>
      </w:r>
    </w:p>
    <w:p w:rsidR="00073802" w:rsidRDefault="00073802" w:rsidP="00073802">
      <w:pPr>
        <w:contextualSpacing/>
        <w:jc w:val="both"/>
      </w:pPr>
      <w:r>
        <w:t>Заказчику все убытки последнего, возникшие в случаях, указанных в пункте 8.2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073802" w:rsidRDefault="00073802" w:rsidP="00073802">
      <w:pPr>
        <w:contextualSpacing/>
        <w:jc w:val="both"/>
      </w:pPr>
      <w:r>
        <w:t xml:space="preserve"> </w:t>
      </w:r>
    </w:p>
    <w:p w:rsidR="00073802" w:rsidRDefault="00073802" w:rsidP="00073802">
      <w:pPr>
        <w:contextualSpacing/>
        <w:jc w:val="both"/>
      </w:pPr>
      <w:r>
        <w:t>9. ЗАКЛЮЧИТЕЛЬНЫЕ ПОЛОЖЕНИЯ</w:t>
      </w:r>
    </w:p>
    <w:p w:rsidR="00073802" w:rsidRDefault="00073802" w:rsidP="00073802">
      <w:pPr>
        <w:contextualSpacing/>
        <w:jc w:val="both"/>
      </w:pPr>
      <w:r>
        <w:t xml:space="preserve"> </w:t>
      </w:r>
    </w:p>
    <w:p w:rsidR="00073802" w:rsidRDefault="00073802" w:rsidP="00073802">
      <w:pPr>
        <w:contextualSpacing/>
        <w:jc w:val="both"/>
      </w:pPr>
      <w:r>
        <w:t>9.1. Договор вступает в силу с момента его подписания Сторонами.</w:t>
      </w:r>
    </w:p>
    <w:p w:rsidR="00073802" w:rsidRDefault="00073802" w:rsidP="00073802">
      <w:pPr>
        <w:contextualSpacing/>
        <w:jc w:val="both"/>
      </w:pPr>
      <w:r>
        <w:t>9.2. Договор составлен в электронной форме и хранится на электронной торговой площадке.</w:t>
      </w:r>
    </w:p>
    <w:p w:rsidR="00073802" w:rsidRDefault="00073802" w:rsidP="00073802">
      <w:pPr>
        <w:contextualSpacing/>
        <w:jc w:val="both"/>
      </w:pPr>
      <w:r>
        <w:t>9.3. При изменении наименования, адреса местонахождения, платежных реквизитов или реорганизации, Стороны обязаны в течение 5 (пяти) рабочих дней уведомить другую Сторону о произошедших изменениях, направив письменное уведомление по почте, факсу или электронной почте, на адреса, указанные в реквизитах настоящего договора. Такое уведомление считается автоматически изменяющим соответствующие положения настоящего Договора, не требующим составления дополнительного соглашения к договору, и должно быть оформлено и подписано уполномоченным на то лицом. До получения соответствующего уведомления направленная корреспонденция и/или исполнение обязательства по адресам и реквизитам, указанным в настоящем Договоре, считаются надлежащими (совершенными надлежащим образом).</w:t>
      </w:r>
    </w:p>
    <w:p w:rsidR="00073802" w:rsidRDefault="00073802" w:rsidP="00073802">
      <w:pPr>
        <w:contextualSpacing/>
        <w:jc w:val="both"/>
      </w:pPr>
      <w:r>
        <w:t>9.4. Каждая из сторон несет риск не извещения второй стороны 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7 (семи) календарных дней с момента его направления.</w:t>
      </w:r>
    </w:p>
    <w:p w:rsidR="00073802" w:rsidRDefault="00073802" w:rsidP="00073802">
      <w:pPr>
        <w:contextualSpacing/>
        <w:jc w:val="both"/>
      </w:pPr>
      <w:r>
        <w:t xml:space="preserve">9.5. Стороны подтверждают взаимное согласие на возможность применения электронного документооборота при составлении и обмене бухгалтерскими отчетными документами (счет, счет-фактура, товарные накладные, УПД и др.). Документы в электронном виде подписываются квалифицированной электронной подписью и являются равнозначными документам на бумажном носителе, подписанным собственноручной подписью и заверенным печатью. Технические средства и возможности позволяют принимать и обрабатывать электронные формы документов. Обмен документами осуществляется по телекоммуникационным каналам связи через систему электронного документооборота https://online.sbis.ru, с соблюдением требований российского законодательства, действующих на дату отправки документа. </w:t>
      </w:r>
    </w:p>
    <w:p w:rsidR="00073802" w:rsidRDefault="00073802" w:rsidP="00073802">
      <w:pPr>
        <w:contextualSpacing/>
        <w:jc w:val="both"/>
      </w:pPr>
      <w:r>
        <w:t>9.6. В случае невозможности обмена бухгалтерскими отчетными документами (счет, счет-фактура, товарные накладные, УПД и др.) в электронном виде, подписанными квалифицированной электронной подписью, Стороны обмениваются такими документами, оформленными на бумажном носителе.</w:t>
      </w:r>
    </w:p>
    <w:p w:rsidR="00073802" w:rsidRDefault="00073802" w:rsidP="00073802">
      <w:pPr>
        <w:contextualSpacing/>
        <w:jc w:val="both"/>
      </w:pPr>
      <w:r>
        <w:t xml:space="preserve">9.7. Стороны гарантируют достоверность обстоятельств, имеющих значение для заключения договора, его исполнения или прекращения, в том числе, но не исключительно, наличие у лиц, подписавших договор, полномочий на его заключение, наличие необходимых лицензий и разрешений, финансовое состояние, обеспечивающее исполнение </w:t>
      </w:r>
      <w:r>
        <w:lastRenderedPageBreak/>
        <w:t>договора, в том числе наличие материальных ресурсов. При недостоверности указанных сведений Сторона, предоставившая недостоверное заверение об обстоятельствах, обязана возместить другой стороне по ее требованию убытки, причиненные недостоверностью таких заверений.</w:t>
      </w:r>
    </w:p>
    <w:p w:rsidR="00073802" w:rsidRDefault="00073802" w:rsidP="00073802">
      <w:pPr>
        <w:contextualSpacing/>
        <w:jc w:val="both"/>
      </w:pPr>
      <w:r>
        <w:t>9.8. Во всем, что не предусмотрено настоящим договором, Стороны руководствуются действующим</w:t>
      </w:r>
    </w:p>
    <w:p w:rsidR="00073802" w:rsidRDefault="00073802" w:rsidP="00073802">
      <w:pPr>
        <w:contextualSpacing/>
        <w:jc w:val="both"/>
      </w:pPr>
      <w:r>
        <w:t>законодательством Российской Федерации.</w:t>
      </w:r>
    </w:p>
    <w:p w:rsidR="00073802" w:rsidRDefault="00073802" w:rsidP="00073802">
      <w:pPr>
        <w:contextualSpacing/>
        <w:jc w:val="both"/>
      </w:pPr>
      <w:r>
        <w:t xml:space="preserve">9.9. Приложения к настоящему договору, являющиеся его неотъемлемой частью: </w:t>
      </w:r>
    </w:p>
    <w:p w:rsidR="00073802" w:rsidRDefault="00073802" w:rsidP="00073802">
      <w:pPr>
        <w:contextualSpacing/>
        <w:jc w:val="both"/>
      </w:pPr>
      <w:r>
        <w:t>- Приложение № 1 - Спецификация.</w:t>
      </w:r>
    </w:p>
    <w:p w:rsidR="00073802" w:rsidRDefault="00073802" w:rsidP="00073802">
      <w:pPr>
        <w:contextualSpacing/>
        <w:jc w:val="both"/>
      </w:pPr>
      <w:r>
        <w:t xml:space="preserve"> </w:t>
      </w:r>
    </w:p>
    <w:p w:rsidR="00073802" w:rsidRDefault="00073802" w:rsidP="00073802">
      <w:pPr>
        <w:contextualSpacing/>
        <w:jc w:val="both"/>
      </w:pPr>
      <w:r>
        <w:t>10. АДРЕСА, РЕКВИЗИТЫ И ПОДПИСИ СТОРОН</w:t>
      </w:r>
    </w:p>
    <w:p w:rsidR="00073802" w:rsidRDefault="00073802" w:rsidP="00073802">
      <w:pPr>
        <w:contextualSpacing/>
        <w:jc w:val="both"/>
      </w:pPr>
      <w:r>
        <w:t xml:space="preserve"> </w:t>
      </w:r>
    </w:p>
    <w:p w:rsidR="00073802" w:rsidRDefault="00073802" w:rsidP="00073802">
      <w:pPr>
        <w:contextualSpacing/>
        <w:jc w:val="both"/>
      </w:pPr>
      <w:r>
        <w:t>ЗАКАЗЧИК:</w:t>
      </w:r>
    </w:p>
    <w:p w:rsidR="00073802" w:rsidRDefault="00073802" w:rsidP="00073802">
      <w:pPr>
        <w:shd w:val="clear" w:color="auto" w:fill="FFFFFF"/>
        <w:contextualSpacing/>
        <w:rPr>
          <w:b/>
          <w:bCs/>
        </w:rPr>
      </w:pPr>
      <w:r>
        <w:rPr>
          <w:b/>
          <w:bCs/>
        </w:rPr>
        <w:t>Государственное автономное учреждение Владимирской области «Центр психолого-педагогической, медицинской и социальной помощи» (ГАУ ВО ЦППМС)</w:t>
      </w:r>
    </w:p>
    <w:p w:rsidR="00073802" w:rsidRDefault="00073802" w:rsidP="00073802">
      <w:pPr>
        <w:shd w:val="clear" w:color="auto" w:fill="FFFFFF"/>
        <w:contextualSpacing/>
        <w:rPr>
          <w:bCs/>
        </w:rPr>
      </w:pPr>
      <w:r>
        <w:rPr>
          <w:bCs/>
        </w:rPr>
        <w:t>Юридический/фактический/почтовый адрес: 600000, г. Владимир, ул. Летне-Перевозинская, д.5</w:t>
      </w:r>
    </w:p>
    <w:p w:rsidR="00073802" w:rsidRDefault="00073802" w:rsidP="00073802">
      <w:pPr>
        <w:shd w:val="clear" w:color="auto" w:fill="FFFFFF"/>
        <w:contextualSpacing/>
        <w:rPr>
          <w:bCs/>
        </w:rPr>
      </w:pPr>
      <w:r>
        <w:rPr>
          <w:bCs/>
        </w:rPr>
        <w:t>Телефон/факс 8(4922) 32-38-61</w:t>
      </w:r>
    </w:p>
    <w:p w:rsidR="00073802" w:rsidRDefault="00073802" w:rsidP="00073802">
      <w:pPr>
        <w:shd w:val="clear" w:color="auto" w:fill="FFFFFF"/>
        <w:contextualSpacing/>
        <w:rPr>
          <w:bCs/>
        </w:rPr>
      </w:pPr>
      <w:r>
        <w:rPr>
          <w:bCs/>
        </w:rPr>
        <w:t xml:space="preserve">Электронная почта: info@cppisp33.ru </w:t>
      </w:r>
    </w:p>
    <w:p w:rsidR="00073802" w:rsidRDefault="00073802" w:rsidP="00073802">
      <w:pPr>
        <w:shd w:val="clear" w:color="auto" w:fill="FFFFFF"/>
        <w:contextualSpacing/>
        <w:rPr>
          <w:bCs/>
        </w:rPr>
      </w:pPr>
      <w:r>
        <w:rPr>
          <w:bCs/>
        </w:rPr>
        <w:t>ОГРН: 1033301803061</w:t>
      </w:r>
    </w:p>
    <w:p w:rsidR="00073802" w:rsidRDefault="00073802" w:rsidP="00073802">
      <w:pPr>
        <w:shd w:val="clear" w:color="auto" w:fill="FFFFFF"/>
        <w:contextualSpacing/>
        <w:rPr>
          <w:bCs/>
        </w:rPr>
      </w:pPr>
      <w:r>
        <w:rPr>
          <w:bCs/>
        </w:rPr>
        <w:t>ИНН: 3302017119</w:t>
      </w:r>
    </w:p>
    <w:p w:rsidR="00073802" w:rsidRDefault="00073802" w:rsidP="00073802">
      <w:pPr>
        <w:shd w:val="clear" w:color="auto" w:fill="FFFFFF"/>
        <w:contextualSpacing/>
        <w:rPr>
          <w:bCs/>
        </w:rPr>
      </w:pPr>
      <w:r>
        <w:rPr>
          <w:bCs/>
        </w:rPr>
        <w:t>КПП: 332701001</w:t>
      </w:r>
    </w:p>
    <w:p w:rsidR="00073802" w:rsidRDefault="00073802" w:rsidP="00073802">
      <w:pPr>
        <w:shd w:val="clear" w:color="auto" w:fill="FFFFFF"/>
        <w:contextualSpacing/>
        <w:rPr>
          <w:bCs/>
        </w:rPr>
      </w:pPr>
      <w:r>
        <w:rPr>
          <w:bCs/>
        </w:rPr>
        <w:t>БИК: 011708377</w:t>
      </w:r>
    </w:p>
    <w:p w:rsidR="00073802" w:rsidRDefault="00073802" w:rsidP="00073802">
      <w:pPr>
        <w:shd w:val="clear" w:color="auto" w:fill="FFFFFF"/>
        <w:contextualSpacing/>
        <w:rPr>
          <w:bCs/>
        </w:rPr>
      </w:pPr>
      <w:r>
        <w:rPr>
          <w:bCs/>
        </w:rPr>
        <w:t>К/С 40102810945370000020</w:t>
      </w:r>
    </w:p>
    <w:p w:rsidR="00073802" w:rsidRDefault="00073802" w:rsidP="00073802">
      <w:pPr>
        <w:shd w:val="clear" w:color="auto" w:fill="FFFFFF"/>
        <w:contextualSpacing/>
        <w:rPr>
          <w:bCs/>
        </w:rPr>
      </w:pPr>
      <w:r>
        <w:rPr>
          <w:bCs/>
        </w:rPr>
        <w:t>Р/С 03224643170000002800</w:t>
      </w:r>
    </w:p>
    <w:p w:rsidR="00073802" w:rsidRDefault="00073802" w:rsidP="00073802">
      <w:pPr>
        <w:shd w:val="clear" w:color="auto" w:fill="FFFFFF"/>
        <w:contextualSpacing/>
        <w:rPr>
          <w:bCs/>
        </w:rPr>
      </w:pPr>
      <w:r>
        <w:rPr>
          <w:bCs/>
        </w:rPr>
        <w:t>МФВО (ГАУ ВО «Центр психолого-педагогической и медицинской помощи», л/с 3</w:t>
      </w:r>
      <w:r w:rsidR="007A00B2">
        <w:rPr>
          <w:bCs/>
        </w:rPr>
        <w:t>1</w:t>
      </w:r>
      <w:r>
        <w:rPr>
          <w:bCs/>
        </w:rPr>
        <w:t>286НИ8Э70)</w:t>
      </w:r>
    </w:p>
    <w:p w:rsidR="00073802" w:rsidRDefault="00073802" w:rsidP="00073802">
      <w:pPr>
        <w:shd w:val="clear" w:color="auto" w:fill="FFFFFF"/>
        <w:contextualSpacing/>
        <w:rPr>
          <w:bCs/>
        </w:rPr>
      </w:pPr>
      <w:r>
        <w:rPr>
          <w:bCs/>
        </w:rPr>
        <w:t>ОТДЕЛЕНИЕ ВЛАДИМИР БАНКА РОССИИ// УФК по Владимирской области г. Владимир</w:t>
      </w:r>
    </w:p>
    <w:p w:rsidR="00073802" w:rsidRDefault="00073802" w:rsidP="00073802">
      <w:pPr>
        <w:contextualSpacing/>
        <w:jc w:val="both"/>
      </w:pPr>
      <w:r>
        <w:t xml:space="preserve"> </w:t>
      </w:r>
    </w:p>
    <w:p w:rsidR="007A00B2" w:rsidRDefault="007A00B2" w:rsidP="007A00B2">
      <w:pPr>
        <w:pStyle w:val="27"/>
        <w:jc w:val="both"/>
        <w:rPr>
          <w:b/>
          <w:bCs/>
        </w:rPr>
      </w:pPr>
      <w:r>
        <w:rPr>
          <w:b/>
          <w:bC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7A00B2" w:rsidTr="00673938">
        <w:tc>
          <w:tcPr>
            <w:tcW w:w="5352" w:type="dxa"/>
          </w:tcPr>
          <w:p w:rsidR="007A00B2" w:rsidRDefault="007A00B2" w:rsidP="00673938">
            <w:pPr>
              <w:contextualSpacing/>
              <w:jc w:val="both"/>
            </w:pPr>
            <w:r>
              <w:t xml:space="preserve">ЗАКАЗЧИК </w:t>
            </w:r>
          </w:p>
          <w:p w:rsidR="007A00B2" w:rsidRDefault="007A00B2" w:rsidP="00673938">
            <w:pPr>
              <w:contextualSpacing/>
              <w:jc w:val="both"/>
            </w:pPr>
            <w:r>
              <w:t>Директор ______________ М.В.Рябова</w:t>
            </w:r>
          </w:p>
          <w:p w:rsidR="007A00B2" w:rsidRDefault="007A00B2" w:rsidP="00673938">
            <w:pPr>
              <w:contextualSpacing/>
              <w:jc w:val="both"/>
            </w:pPr>
            <w:r>
              <w:t>М.П.</w:t>
            </w:r>
          </w:p>
          <w:p w:rsidR="007A00B2" w:rsidRDefault="007A00B2" w:rsidP="00673938">
            <w:pPr>
              <w:pStyle w:val="27"/>
              <w:shd w:val="clear" w:color="auto" w:fill="auto"/>
              <w:jc w:val="both"/>
              <w:rPr>
                <w:b/>
                <w:bCs/>
              </w:rPr>
            </w:pPr>
          </w:p>
        </w:tc>
        <w:tc>
          <w:tcPr>
            <w:tcW w:w="5352" w:type="dxa"/>
          </w:tcPr>
          <w:p w:rsidR="007A00B2" w:rsidRDefault="007A00B2" w:rsidP="00673938">
            <w:pPr>
              <w:contextualSpacing/>
              <w:jc w:val="both"/>
            </w:pPr>
            <w:r>
              <w:t>ПОСТАВЩИК:</w:t>
            </w:r>
          </w:p>
          <w:p w:rsidR="007A00B2" w:rsidRDefault="007A00B2" w:rsidP="00673938">
            <w:pPr>
              <w:contextualSpacing/>
              <w:jc w:val="both"/>
            </w:pPr>
            <w:r>
              <w:t>_______________</w:t>
            </w:r>
          </w:p>
          <w:p w:rsidR="007A00B2" w:rsidRDefault="007A00B2" w:rsidP="00673938">
            <w:pPr>
              <w:contextualSpacing/>
              <w:jc w:val="both"/>
            </w:pPr>
            <w:r>
              <w:t>М.П.</w:t>
            </w:r>
          </w:p>
          <w:p w:rsidR="007A00B2" w:rsidRDefault="007A00B2" w:rsidP="00673938">
            <w:pPr>
              <w:pStyle w:val="27"/>
              <w:shd w:val="clear" w:color="auto" w:fill="auto"/>
              <w:jc w:val="both"/>
              <w:rPr>
                <w:b/>
                <w:bCs/>
              </w:rPr>
            </w:pPr>
          </w:p>
        </w:tc>
      </w:tr>
    </w:tbl>
    <w:p w:rsidR="00CD0CD4" w:rsidRDefault="00CD0CD4">
      <w:pPr>
        <w:widowControl/>
        <w:autoSpaceDE/>
        <w:autoSpaceDN/>
        <w:adjustRightInd/>
      </w:pPr>
      <w:r>
        <w:br w:type="page"/>
      </w:r>
    </w:p>
    <w:p w:rsidR="00073802" w:rsidRDefault="00073802" w:rsidP="00073802">
      <w:pPr>
        <w:contextualSpacing/>
        <w:jc w:val="right"/>
      </w:pPr>
      <w:r>
        <w:lastRenderedPageBreak/>
        <w:t>Приложение № 1</w:t>
      </w:r>
      <w:r>
        <w:br/>
        <w:t>к договору поставки товара</w:t>
      </w:r>
      <w:r>
        <w:br/>
        <w:t>№                    от "      "                   2023  г.</w:t>
      </w:r>
    </w:p>
    <w:p w:rsidR="00073802" w:rsidRDefault="00073802" w:rsidP="00073802">
      <w:pPr>
        <w:pStyle w:val="af6"/>
      </w:pPr>
      <w:r>
        <w:t xml:space="preserve"> </w:t>
      </w:r>
    </w:p>
    <w:p w:rsidR="00073802" w:rsidRDefault="00073802" w:rsidP="00073802">
      <w:pPr>
        <w:pStyle w:val="af6"/>
      </w:pPr>
      <w:r>
        <w:t xml:space="preserve"> Спецификация</w:t>
      </w:r>
    </w:p>
    <w:p w:rsidR="00073802" w:rsidRDefault="00073802" w:rsidP="00073802">
      <w:r>
        <w:t xml:space="preserve"> </w:t>
      </w:r>
    </w:p>
    <w:p w:rsidR="00073802" w:rsidRPr="00CD0CD4" w:rsidRDefault="00073802" w:rsidP="00073802">
      <w:pPr>
        <w:pStyle w:val="heading1normal"/>
        <w:contextualSpacing/>
        <w:rPr>
          <w:rFonts w:ascii="Times New Roman" w:hAnsi="Times New Roman"/>
          <w:sz w:val="24"/>
          <w:szCs w:val="24"/>
        </w:rPr>
      </w:pPr>
      <w:bookmarkStart w:id="3" w:name="_ref_31214292"/>
      <w:bookmarkEnd w:id="3"/>
      <w:r w:rsidRPr="00CD0CD4">
        <w:rPr>
          <w:rFonts w:ascii="Times New Roman" w:hAnsi="Times New Roman"/>
          <w:sz w:val="24"/>
          <w:szCs w:val="24"/>
        </w:rPr>
        <w:t xml:space="preserve">Поставщик обязуется по заданию Заказчика поставить следующий Товар, и передать в установленные сроки Заказчику: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0"/>
        <w:gridCol w:w="2199"/>
        <w:gridCol w:w="3402"/>
        <w:gridCol w:w="567"/>
        <w:gridCol w:w="1134"/>
        <w:gridCol w:w="1134"/>
        <w:gridCol w:w="1221"/>
      </w:tblGrid>
      <w:tr w:rsidR="00CD0CD4" w:rsidRPr="00CD0CD4" w:rsidTr="00CD0CD4">
        <w:tc>
          <w:tcPr>
            <w:tcW w:w="510" w:type="dxa"/>
            <w:tcBorders>
              <w:top w:val="outset" w:sz="6" w:space="0" w:color="auto"/>
              <w:left w:val="outset" w:sz="6" w:space="0" w:color="auto"/>
              <w:bottom w:val="outset" w:sz="6" w:space="0" w:color="auto"/>
              <w:right w:val="outset" w:sz="6" w:space="0" w:color="auto"/>
            </w:tcBorders>
            <w:vAlign w:val="center"/>
            <w:hideMark/>
          </w:tcPr>
          <w:p w:rsidR="00CD0CD4" w:rsidRPr="00CD0CD4" w:rsidRDefault="00CD0CD4">
            <w:pPr>
              <w:pStyle w:val="Normalunindented"/>
              <w:keepNext/>
              <w:contextualSpacing/>
              <w:jc w:val="center"/>
              <w:rPr>
                <w:sz w:val="20"/>
                <w:szCs w:val="20"/>
              </w:rPr>
            </w:pPr>
            <w:r w:rsidRPr="00CD0CD4">
              <w:rPr>
                <w:sz w:val="20"/>
                <w:szCs w:val="20"/>
              </w:rPr>
              <w:t>№</w:t>
            </w:r>
          </w:p>
        </w:tc>
        <w:tc>
          <w:tcPr>
            <w:tcW w:w="2199" w:type="dxa"/>
            <w:tcBorders>
              <w:top w:val="outset" w:sz="6" w:space="0" w:color="auto"/>
              <w:left w:val="outset" w:sz="6" w:space="0" w:color="auto"/>
              <w:bottom w:val="outset" w:sz="6" w:space="0" w:color="auto"/>
              <w:right w:val="outset" w:sz="6" w:space="0" w:color="auto"/>
            </w:tcBorders>
            <w:vAlign w:val="center"/>
            <w:hideMark/>
          </w:tcPr>
          <w:p w:rsidR="00CD0CD4" w:rsidRPr="00CD0CD4" w:rsidRDefault="00CD0CD4">
            <w:pPr>
              <w:pStyle w:val="Normalunindented"/>
              <w:keepNext/>
              <w:contextualSpacing/>
              <w:jc w:val="center"/>
              <w:rPr>
                <w:sz w:val="20"/>
                <w:szCs w:val="20"/>
              </w:rPr>
            </w:pPr>
            <w:r w:rsidRPr="00CD0CD4">
              <w:rPr>
                <w:sz w:val="20"/>
                <w:szCs w:val="20"/>
              </w:rPr>
              <w:t>Наименование товара</w:t>
            </w:r>
          </w:p>
        </w:tc>
        <w:tc>
          <w:tcPr>
            <w:tcW w:w="3402" w:type="dxa"/>
            <w:tcBorders>
              <w:top w:val="outset" w:sz="6" w:space="0" w:color="auto"/>
              <w:left w:val="outset" w:sz="6" w:space="0" w:color="auto"/>
              <w:bottom w:val="outset" w:sz="6" w:space="0" w:color="auto"/>
              <w:right w:val="outset" w:sz="6" w:space="0" w:color="auto"/>
            </w:tcBorders>
            <w:vAlign w:val="center"/>
          </w:tcPr>
          <w:p w:rsidR="00CD0CD4" w:rsidRPr="00CD0CD4" w:rsidRDefault="00CD0CD4">
            <w:pPr>
              <w:pStyle w:val="Normalunindented"/>
              <w:keepNext/>
              <w:contextualSpacing/>
              <w:jc w:val="center"/>
              <w:rPr>
                <w:sz w:val="20"/>
                <w:szCs w:val="20"/>
              </w:rPr>
            </w:pPr>
            <w:r w:rsidRPr="00CD0CD4">
              <w:rPr>
                <w:sz w:val="20"/>
                <w:szCs w:val="20"/>
              </w:rPr>
              <w:t>Характеристики</w:t>
            </w:r>
          </w:p>
        </w:tc>
        <w:tc>
          <w:tcPr>
            <w:tcW w:w="567" w:type="dxa"/>
            <w:tcBorders>
              <w:top w:val="outset" w:sz="6" w:space="0" w:color="auto"/>
              <w:left w:val="outset" w:sz="6" w:space="0" w:color="auto"/>
              <w:bottom w:val="outset" w:sz="6" w:space="0" w:color="auto"/>
              <w:right w:val="outset" w:sz="6" w:space="0" w:color="auto"/>
            </w:tcBorders>
            <w:vAlign w:val="center"/>
          </w:tcPr>
          <w:p w:rsidR="00CD0CD4" w:rsidRPr="00CD0CD4" w:rsidRDefault="00CD0CD4" w:rsidP="00CD0CD4">
            <w:pPr>
              <w:pStyle w:val="Normalunindented"/>
              <w:keepNext/>
              <w:contextualSpacing/>
              <w:jc w:val="center"/>
              <w:rPr>
                <w:sz w:val="20"/>
                <w:szCs w:val="20"/>
              </w:rPr>
            </w:pPr>
            <w:r w:rsidRPr="00CD0CD4">
              <w:rPr>
                <w:sz w:val="20"/>
                <w:szCs w:val="20"/>
              </w:rPr>
              <w:t>Кол-во</w:t>
            </w:r>
            <w:r w:rsidR="00D36D60">
              <w:rPr>
                <w:sz w:val="20"/>
                <w:szCs w:val="20"/>
              </w:rPr>
              <w:t xml:space="preserve"> (литр)</w:t>
            </w:r>
          </w:p>
        </w:tc>
        <w:tc>
          <w:tcPr>
            <w:tcW w:w="1134" w:type="dxa"/>
            <w:tcBorders>
              <w:top w:val="outset" w:sz="6" w:space="0" w:color="auto"/>
              <w:left w:val="outset" w:sz="6" w:space="0" w:color="auto"/>
              <w:bottom w:val="outset" w:sz="6" w:space="0" w:color="auto"/>
              <w:right w:val="outset" w:sz="6" w:space="0" w:color="auto"/>
            </w:tcBorders>
            <w:hideMark/>
          </w:tcPr>
          <w:p w:rsidR="00CD0CD4" w:rsidRPr="00CD0CD4" w:rsidRDefault="00CD0CD4">
            <w:pPr>
              <w:pStyle w:val="Normalunindented"/>
              <w:keepNext/>
              <w:contextualSpacing/>
              <w:jc w:val="center"/>
              <w:rPr>
                <w:sz w:val="20"/>
                <w:szCs w:val="20"/>
              </w:rPr>
            </w:pPr>
            <w:r w:rsidRPr="00CD0CD4">
              <w:rPr>
                <w:rFonts w:eastAsia="Calibri"/>
                <w:bCs/>
                <w:sz w:val="20"/>
                <w:szCs w:val="20"/>
              </w:rPr>
              <w:t>Страна происхождения</w:t>
            </w:r>
          </w:p>
        </w:tc>
        <w:tc>
          <w:tcPr>
            <w:tcW w:w="1134" w:type="dxa"/>
            <w:tcBorders>
              <w:top w:val="outset" w:sz="6" w:space="0" w:color="auto"/>
              <w:left w:val="outset" w:sz="6" w:space="0" w:color="auto"/>
              <w:bottom w:val="outset" w:sz="6" w:space="0" w:color="auto"/>
              <w:right w:val="outset" w:sz="6" w:space="0" w:color="auto"/>
            </w:tcBorders>
            <w:hideMark/>
          </w:tcPr>
          <w:p w:rsidR="00CD0CD4" w:rsidRPr="00CD0CD4" w:rsidRDefault="00CD0CD4">
            <w:pPr>
              <w:pStyle w:val="Normalunindented"/>
              <w:keepNext/>
              <w:contextualSpacing/>
              <w:jc w:val="center"/>
              <w:rPr>
                <w:sz w:val="20"/>
                <w:szCs w:val="20"/>
              </w:rPr>
            </w:pPr>
            <w:r w:rsidRPr="00CD0CD4">
              <w:rPr>
                <w:sz w:val="20"/>
                <w:szCs w:val="20"/>
              </w:rPr>
              <w:t>Цена за единицу измерения товара (руб.)</w:t>
            </w:r>
          </w:p>
        </w:tc>
        <w:tc>
          <w:tcPr>
            <w:tcW w:w="1221" w:type="dxa"/>
            <w:tcBorders>
              <w:top w:val="outset" w:sz="6" w:space="0" w:color="auto"/>
              <w:left w:val="outset" w:sz="6" w:space="0" w:color="auto"/>
              <w:bottom w:val="outset" w:sz="6" w:space="0" w:color="auto"/>
              <w:right w:val="outset" w:sz="6" w:space="0" w:color="auto"/>
            </w:tcBorders>
            <w:hideMark/>
          </w:tcPr>
          <w:p w:rsidR="00CD0CD4" w:rsidRPr="00CD0CD4" w:rsidRDefault="00CD0CD4">
            <w:pPr>
              <w:pStyle w:val="Normalunindented"/>
              <w:keepNext/>
              <w:contextualSpacing/>
              <w:jc w:val="center"/>
              <w:rPr>
                <w:sz w:val="20"/>
                <w:szCs w:val="20"/>
              </w:rPr>
            </w:pPr>
            <w:r w:rsidRPr="00CD0CD4">
              <w:rPr>
                <w:sz w:val="20"/>
                <w:szCs w:val="20"/>
              </w:rPr>
              <w:t>Сумма (руб.)</w:t>
            </w:r>
          </w:p>
        </w:tc>
      </w:tr>
      <w:tr w:rsidR="00CD0CD4" w:rsidRPr="00CD0CD4" w:rsidTr="0098339B">
        <w:tc>
          <w:tcPr>
            <w:tcW w:w="510" w:type="dxa"/>
            <w:tcBorders>
              <w:top w:val="nil"/>
              <w:left w:val="outset" w:sz="6" w:space="0" w:color="auto"/>
              <w:bottom w:val="outset" w:sz="6" w:space="0" w:color="auto"/>
              <w:right w:val="outset" w:sz="6" w:space="0" w:color="auto"/>
            </w:tcBorders>
            <w:hideMark/>
          </w:tcPr>
          <w:p w:rsidR="00CD0CD4" w:rsidRPr="00CD0CD4" w:rsidRDefault="00CD0CD4">
            <w:pPr>
              <w:pStyle w:val="Normalunindented"/>
              <w:keepNext/>
              <w:contextualSpacing/>
              <w:jc w:val="center"/>
              <w:rPr>
                <w:sz w:val="20"/>
                <w:szCs w:val="20"/>
              </w:rPr>
            </w:pPr>
            <w:r w:rsidRPr="00CD0CD4">
              <w:rPr>
                <w:sz w:val="20"/>
                <w:szCs w:val="20"/>
              </w:rPr>
              <w:t>1</w:t>
            </w:r>
          </w:p>
        </w:tc>
        <w:tc>
          <w:tcPr>
            <w:tcW w:w="2199" w:type="dxa"/>
            <w:tcBorders>
              <w:top w:val="nil"/>
              <w:left w:val="outset" w:sz="6" w:space="0" w:color="auto"/>
              <w:bottom w:val="outset" w:sz="6" w:space="0" w:color="auto"/>
              <w:right w:val="outset" w:sz="6" w:space="0" w:color="auto"/>
            </w:tcBorders>
          </w:tcPr>
          <w:p w:rsidR="0098339B" w:rsidRPr="0098339B" w:rsidRDefault="0098339B" w:rsidP="0098339B">
            <w:pPr>
              <w:pStyle w:val="Normalunindented"/>
              <w:keepNext/>
              <w:contextualSpacing/>
              <w:rPr>
                <w:sz w:val="20"/>
                <w:szCs w:val="20"/>
              </w:rPr>
            </w:pPr>
            <w:r w:rsidRPr="0098339B">
              <w:rPr>
                <w:sz w:val="20"/>
                <w:szCs w:val="20"/>
              </w:rPr>
              <w:t xml:space="preserve">Незамерзающая жидкость </w:t>
            </w:r>
          </w:p>
          <w:p w:rsidR="00CD0CD4" w:rsidRPr="00CD0CD4" w:rsidRDefault="0098339B" w:rsidP="0098339B">
            <w:pPr>
              <w:pStyle w:val="Normalunindented"/>
              <w:keepNext/>
              <w:contextualSpacing/>
              <w:rPr>
                <w:sz w:val="20"/>
                <w:szCs w:val="20"/>
              </w:rPr>
            </w:pPr>
            <w:r w:rsidRPr="0098339B">
              <w:rPr>
                <w:sz w:val="20"/>
                <w:szCs w:val="20"/>
              </w:rPr>
              <w:t>для стеклоомывателя</w:t>
            </w:r>
            <w:r w:rsidR="002E1E6B">
              <w:rPr>
                <w:sz w:val="20"/>
                <w:szCs w:val="20"/>
              </w:rPr>
              <w:t xml:space="preserve"> автомобиля</w:t>
            </w:r>
            <w:r w:rsidRPr="0098339B">
              <w:rPr>
                <w:sz w:val="20"/>
                <w:szCs w:val="20"/>
              </w:rPr>
              <w:t xml:space="preserve"> -30</w:t>
            </w:r>
          </w:p>
        </w:tc>
        <w:tc>
          <w:tcPr>
            <w:tcW w:w="3402" w:type="dxa"/>
            <w:tcBorders>
              <w:top w:val="nil"/>
              <w:left w:val="outset" w:sz="6" w:space="0" w:color="auto"/>
              <w:bottom w:val="outset" w:sz="6" w:space="0" w:color="auto"/>
              <w:right w:val="outset" w:sz="6" w:space="0" w:color="auto"/>
            </w:tcBorders>
          </w:tcPr>
          <w:p w:rsidR="0098339B" w:rsidRDefault="0098339B" w:rsidP="0098339B">
            <w:r>
              <w:t>Зимняя</w:t>
            </w:r>
          </w:p>
          <w:p w:rsidR="0098339B" w:rsidRDefault="0098339B" w:rsidP="0098339B">
            <w:r>
              <w:t>Тара: пластиковы</w:t>
            </w:r>
            <w:r w:rsidR="00D36D60">
              <w:t>й</w:t>
            </w:r>
            <w:r>
              <w:t xml:space="preserve"> бутыл</w:t>
            </w:r>
            <w:r w:rsidR="00D36D60">
              <w:t>ь</w:t>
            </w:r>
          </w:p>
          <w:p w:rsidR="00CD0CD4" w:rsidRPr="00CD0CD4" w:rsidRDefault="0098339B" w:rsidP="0098339B">
            <w:r w:rsidRPr="0098339B">
              <w:t>Устойчивость к замерзанию (градусов)</w:t>
            </w:r>
            <w:r>
              <w:t>: - 30</w:t>
            </w:r>
          </w:p>
        </w:tc>
        <w:tc>
          <w:tcPr>
            <w:tcW w:w="567" w:type="dxa"/>
            <w:tcBorders>
              <w:top w:val="nil"/>
              <w:left w:val="outset" w:sz="6" w:space="0" w:color="auto"/>
              <w:bottom w:val="outset" w:sz="6" w:space="0" w:color="auto"/>
              <w:right w:val="outset" w:sz="6" w:space="0" w:color="auto"/>
            </w:tcBorders>
          </w:tcPr>
          <w:p w:rsidR="00CD0CD4" w:rsidRPr="00CD0CD4" w:rsidRDefault="00D36D60" w:rsidP="001C0AC8">
            <w:pPr>
              <w:pStyle w:val="Normalunindented"/>
              <w:keepNext/>
              <w:contextualSpacing/>
              <w:jc w:val="center"/>
              <w:rPr>
                <w:sz w:val="20"/>
                <w:szCs w:val="20"/>
              </w:rPr>
            </w:pPr>
            <w:r>
              <w:rPr>
                <w:sz w:val="20"/>
                <w:szCs w:val="20"/>
              </w:rPr>
              <w:t>10</w:t>
            </w:r>
            <w:r w:rsidR="0098339B">
              <w:rPr>
                <w:sz w:val="20"/>
                <w:szCs w:val="20"/>
              </w:rPr>
              <w:t>0</w:t>
            </w:r>
          </w:p>
        </w:tc>
        <w:tc>
          <w:tcPr>
            <w:tcW w:w="1134"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center"/>
              <w:rPr>
                <w:sz w:val="20"/>
                <w:szCs w:val="20"/>
              </w:rPr>
            </w:pPr>
          </w:p>
        </w:tc>
        <w:tc>
          <w:tcPr>
            <w:tcW w:w="1134"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center"/>
              <w:rPr>
                <w:sz w:val="20"/>
                <w:szCs w:val="20"/>
              </w:rPr>
            </w:pPr>
          </w:p>
        </w:tc>
        <w:tc>
          <w:tcPr>
            <w:tcW w:w="1221"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center"/>
              <w:rPr>
                <w:sz w:val="20"/>
                <w:szCs w:val="20"/>
              </w:rPr>
            </w:pPr>
          </w:p>
        </w:tc>
      </w:tr>
      <w:tr w:rsidR="00CD0CD4" w:rsidRPr="00CD0CD4" w:rsidTr="00CD0CD4">
        <w:tc>
          <w:tcPr>
            <w:tcW w:w="510"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left"/>
              <w:rPr>
                <w:sz w:val="20"/>
                <w:szCs w:val="20"/>
              </w:rPr>
            </w:pPr>
          </w:p>
        </w:tc>
        <w:tc>
          <w:tcPr>
            <w:tcW w:w="2199" w:type="dxa"/>
            <w:tcBorders>
              <w:top w:val="nil"/>
              <w:left w:val="outset" w:sz="6" w:space="0" w:color="auto"/>
              <w:bottom w:val="outset" w:sz="6" w:space="0" w:color="auto"/>
              <w:right w:val="outset" w:sz="6" w:space="0" w:color="auto"/>
            </w:tcBorders>
            <w:hideMark/>
          </w:tcPr>
          <w:p w:rsidR="00CD0CD4" w:rsidRPr="00CD0CD4" w:rsidRDefault="00CD0CD4">
            <w:pPr>
              <w:pStyle w:val="Normalunindented"/>
              <w:keepNext/>
              <w:contextualSpacing/>
              <w:jc w:val="left"/>
              <w:rPr>
                <w:sz w:val="20"/>
                <w:szCs w:val="20"/>
              </w:rPr>
            </w:pPr>
            <w:r w:rsidRPr="00CD0CD4">
              <w:rPr>
                <w:sz w:val="20"/>
                <w:szCs w:val="20"/>
              </w:rPr>
              <w:t>ИТОГО:</w:t>
            </w:r>
          </w:p>
          <w:p w:rsidR="00CD0CD4" w:rsidRPr="00CD0CD4" w:rsidRDefault="00CD0CD4">
            <w:pPr>
              <w:pStyle w:val="Normalunindented"/>
              <w:keepNext/>
              <w:contextualSpacing/>
              <w:jc w:val="left"/>
              <w:rPr>
                <w:sz w:val="20"/>
                <w:szCs w:val="20"/>
              </w:rPr>
            </w:pPr>
            <w:r w:rsidRPr="00CD0CD4">
              <w:rPr>
                <w:sz w:val="20"/>
                <w:szCs w:val="20"/>
              </w:rPr>
              <w:t>В том числе  НДС/без НДС</w:t>
            </w:r>
          </w:p>
        </w:tc>
        <w:tc>
          <w:tcPr>
            <w:tcW w:w="3402"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left"/>
              <w:rPr>
                <w:sz w:val="20"/>
                <w:szCs w:val="20"/>
              </w:rPr>
            </w:pPr>
          </w:p>
        </w:tc>
        <w:tc>
          <w:tcPr>
            <w:tcW w:w="567"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left"/>
              <w:rPr>
                <w:sz w:val="20"/>
                <w:szCs w:val="20"/>
              </w:rPr>
            </w:pPr>
          </w:p>
        </w:tc>
        <w:tc>
          <w:tcPr>
            <w:tcW w:w="1134"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left"/>
              <w:rPr>
                <w:sz w:val="20"/>
                <w:szCs w:val="20"/>
              </w:rPr>
            </w:pPr>
          </w:p>
        </w:tc>
        <w:tc>
          <w:tcPr>
            <w:tcW w:w="1134"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left"/>
              <w:rPr>
                <w:sz w:val="20"/>
                <w:szCs w:val="20"/>
              </w:rPr>
            </w:pPr>
          </w:p>
        </w:tc>
        <w:tc>
          <w:tcPr>
            <w:tcW w:w="1221" w:type="dxa"/>
            <w:tcBorders>
              <w:top w:val="nil"/>
              <w:left w:val="outset" w:sz="6" w:space="0" w:color="auto"/>
              <w:bottom w:val="outset" w:sz="6" w:space="0" w:color="auto"/>
              <w:right w:val="outset" w:sz="6" w:space="0" w:color="auto"/>
            </w:tcBorders>
          </w:tcPr>
          <w:p w:rsidR="00CD0CD4" w:rsidRPr="00CD0CD4" w:rsidRDefault="00CD0CD4">
            <w:pPr>
              <w:pStyle w:val="Normalunindented"/>
              <w:keepNext/>
              <w:contextualSpacing/>
              <w:jc w:val="left"/>
              <w:rPr>
                <w:sz w:val="20"/>
                <w:szCs w:val="20"/>
              </w:rPr>
            </w:pPr>
          </w:p>
        </w:tc>
      </w:tr>
    </w:tbl>
    <w:p w:rsidR="00CD0CD4" w:rsidRDefault="00073802" w:rsidP="007A00B2">
      <w:pPr>
        <w:contextualSpacing/>
      </w:pPr>
      <w:r w:rsidRPr="00CD0CD4">
        <w:rPr>
          <w:sz w:val="24"/>
          <w:szCs w:val="24"/>
        </w:rPr>
        <w:t xml:space="preserve"> </w:t>
      </w:r>
      <w:r w:rsidR="00CD0CD4">
        <w:t xml:space="preserve">  </w:t>
      </w:r>
    </w:p>
    <w:p w:rsidR="00CD0CD4" w:rsidRDefault="00CD0CD4" w:rsidP="007A00B2">
      <w:pPr>
        <w:ind w:firstLine="284"/>
        <w:jc w:val="both"/>
      </w:pPr>
      <w:r>
        <w:t xml:space="preserve">Товар должен иметь строго прямоугольную форму, стыки углов должны быть без зазоров и искривлений, закреплены плотно и неподвижно. </w:t>
      </w:r>
    </w:p>
    <w:p w:rsidR="00CD0CD4" w:rsidRDefault="00CD0CD4" w:rsidP="007A00B2">
      <w:pPr>
        <w:ind w:firstLine="284"/>
        <w:jc w:val="both"/>
      </w:pPr>
      <w:r>
        <w:t xml:space="preserve">Багет рамки должен быть с гладкой поверхностью без шероховатостей, потертостей. </w:t>
      </w:r>
    </w:p>
    <w:p w:rsidR="00CD0CD4" w:rsidRDefault="00CD0CD4" w:rsidP="007A00B2">
      <w:pPr>
        <w:ind w:firstLine="284"/>
        <w:jc w:val="both"/>
      </w:pPr>
      <w:r>
        <w:t xml:space="preserve">На внешней и внутренней стороне каждой рамки не должно быть царапин, сколов, трещин и следов прочих повреждений. </w:t>
      </w:r>
    </w:p>
    <w:p w:rsidR="00CD0CD4" w:rsidRDefault="00CD0CD4" w:rsidP="007A00B2">
      <w:pPr>
        <w:ind w:firstLine="284"/>
        <w:jc w:val="both"/>
      </w:pPr>
      <w:r>
        <w:t xml:space="preserve">Поставляемый товар должен быть новым (не бывшим </w:t>
      </w:r>
      <w:r>
        <w:rPr>
          <w:color w:val="0D0D0D"/>
        </w:rPr>
        <w:t>в эксплуатации, не прошедшим ремонт, в том числе восстановление, замену составных частей, восстановление потребительских свойств).</w:t>
      </w:r>
      <w:r>
        <w:t xml:space="preserve"> </w:t>
      </w:r>
    </w:p>
    <w:p w:rsidR="00CD0CD4" w:rsidRPr="007A00B2" w:rsidRDefault="00CD0CD4" w:rsidP="007A00B2">
      <w:pPr>
        <w:ind w:firstLine="284"/>
        <w:jc w:val="both"/>
      </w:pPr>
      <w:r>
        <w:t xml:space="preserve"> </w:t>
      </w:r>
    </w:p>
    <w:p w:rsidR="00CD0CD4" w:rsidRPr="007A00B2" w:rsidRDefault="00CD0CD4" w:rsidP="007A00B2">
      <w:pPr>
        <w:ind w:firstLine="284"/>
        <w:jc w:val="both"/>
        <w:rPr>
          <w:b/>
          <w:bCs/>
        </w:rPr>
      </w:pPr>
      <w:r w:rsidRPr="007A00B2">
        <w:rPr>
          <w:b/>
          <w:bCs/>
        </w:rPr>
        <w:t>Требования к упаковке и маркировке товара</w:t>
      </w:r>
      <w:r w:rsidR="007A00B2" w:rsidRPr="007A00B2">
        <w:rPr>
          <w:b/>
          <w:bCs/>
        </w:rPr>
        <w:t>:</w:t>
      </w:r>
    </w:p>
    <w:p w:rsidR="00CD0CD4" w:rsidRPr="007A00B2" w:rsidRDefault="00CD0CD4" w:rsidP="007A00B2">
      <w:pPr>
        <w:pStyle w:val="26"/>
        <w:spacing w:before="0" w:beforeAutospacing="0" w:after="0" w:afterAutospacing="0"/>
        <w:ind w:firstLine="284"/>
        <w:jc w:val="both"/>
        <w:rPr>
          <w:sz w:val="20"/>
          <w:szCs w:val="20"/>
        </w:rPr>
      </w:pPr>
      <w:r w:rsidRPr="007A00B2">
        <w:rPr>
          <w:sz w:val="20"/>
          <w:szCs w:val="20"/>
        </w:rPr>
        <w:t>Упаковка товара не должна содержать вскрытий, вмятин, порезов. Тара (упаковка) должна гарантировать целостность и сохранность товара при перевозке и хранении.</w:t>
      </w:r>
    </w:p>
    <w:p w:rsidR="00CD0CD4" w:rsidRPr="007A00B2" w:rsidRDefault="00CD0CD4" w:rsidP="007A00B2">
      <w:pPr>
        <w:pStyle w:val="27"/>
        <w:spacing w:before="0" w:beforeAutospacing="0" w:after="0" w:afterAutospacing="0"/>
        <w:ind w:firstLine="284"/>
        <w:contextualSpacing/>
        <w:jc w:val="both"/>
        <w:rPr>
          <w:rFonts w:ascii="Times New Roman" w:hAnsi="Times New Roman"/>
          <w:sz w:val="20"/>
          <w:szCs w:val="20"/>
        </w:rPr>
      </w:pPr>
      <w:r w:rsidRPr="007A00B2">
        <w:rPr>
          <w:rFonts w:ascii="Times New Roman" w:hAnsi="Times New Roman"/>
          <w:sz w:val="20"/>
          <w:szCs w:val="20"/>
        </w:rPr>
        <w:t>Маркировка товара должна содержать: наименование изделия, наименование фирмы-изготовителя, юридический адрес изготовителя, дату выпуска.</w:t>
      </w:r>
    </w:p>
    <w:p w:rsidR="007A00B2" w:rsidRDefault="00CD0CD4" w:rsidP="007A00B2">
      <w:pPr>
        <w:pStyle w:val="27"/>
        <w:jc w:val="both"/>
        <w:rPr>
          <w:b/>
          <w:bCs/>
        </w:rPr>
      </w:pPr>
      <w:r>
        <w:rPr>
          <w:b/>
          <w:bC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7A00B2" w:rsidTr="007A00B2">
        <w:tc>
          <w:tcPr>
            <w:tcW w:w="5352" w:type="dxa"/>
          </w:tcPr>
          <w:p w:rsidR="007A00B2" w:rsidRDefault="007A00B2" w:rsidP="007A00B2">
            <w:pPr>
              <w:contextualSpacing/>
              <w:jc w:val="both"/>
            </w:pPr>
            <w:r>
              <w:t xml:space="preserve">ЗАКАЗЧИК </w:t>
            </w:r>
          </w:p>
          <w:p w:rsidR="007A00B2" w:rsidRDefault="007A00B2" w:rsidP="007A00B2">
            <w:pPr>
              <w:contextualSpacing/>
              <w:jc w:val="both"/>
            </w:pPr>
            <w:r>
              <w:t>Директор ______________ М.В.Рябова</w:t>
            </w:r>
          </w:p>
          <w:p w:rsidR="007A00B2" w:rsidRDefault="007A00B2" w:rsidP="007A00B2">
            <w:pPr>
              <w:contextualSpacing/>
              <w:jc w:val="both"/>
            </w:pPr>
            <w:r>
              <w:t>М.П.</w:t>
            </w:r>
          </w:p>
          <w:p w:rsidR="007A00B2" w:rsidRDefault="007A00B2" w:rsidP="007A00B2">
            <w:pPr>
              <w:pStyle w:val="27"/>
              <w:shd w:val="clear" w:color="auto" w:fill="auto"/>
              <w:jc w:val="both"/>
              <w:rPr>
                <w:b/>
                <w:bCs/>
              </w:rPr>
            </w:pPr>
          </w:p>
        </w:tc>
        <w:tc>
          <w:tcPr>
            <w:tcW w:w="5352" w:type="dxa"/>
          </w:tcPr>
          <w:p w:rsidR="007A00B2" w:rsidRDefault="007A00B2" w:rsidP="007A00B2">
            <w:pPr>
              <w:contextualSpacing/>
              <w:jc w:val="both"/>
            </w:pPr>
            <w:r>
              <w:t>ПОСТАВЩИК:</w:t>
            </w:r>
          </w:p>
          <w:p w:rsidR="007A00B2" w:rsidRDefault="007A00B2" w:rsidP="007A00B2">
            <w:pPr>
              <w:contextualSpacing/>
              <w:jc w:val="both"/>
            </w:pPr>
            <w:r>
              <w:t>_______________</w:t>
            </w:r>
          </w:p>
          <w:p w:rsidR="007A00B2" w:rsidRDefault="007A00B2" w:rsidP="007A00B2">
            <w:pPr>
              <w:contextualSpacing/>
              <w:jc w:val="both"/>
            </w:pPr>
            <w:r>
              <w:t>М.П.</w:t>
            </w:r>
          </w:p>
          <w:p w:rsidR="007A00B2" w:rsidRDefault="007A00B2" w:rsidP="007A00B2">
            <w:pPr>
              <w:pStyle w:val="27"/>
              <w:shd w:val="clear" w:color="auto" w:fill="auto"/>
              <w:jc w:val="both"/>
              <w:rPr>
                <w:b/>
                <w:bCs/>
              </w:rPr>
            </w:pPr>
          </w:p>
        </w:tc>
      </w:tr>
    </w:tbl>
    <w:p w:rsidR="00CD0CD4" w:rsidRDefault="00CD0CD4" w:rsidP="007A00B2">
      <w:pPr>
        <w:pStyle w:val="27"/>
        <w:jc w:val="both"/>
        <w:rPr>
          <w:b/>
          <w:bCs/>
        </w:rPr>
      </w:pPr>
    </w:p>
    <w:p w:rsidR="007A00B2" w:rsidRDefault="007A00B2" w:rsidP="007A00B2">
      <w:pPr>
        <w:contextualSpacing/>
        <w:jc w:val="both"/>
      </w:pPr>
    </w:p>
    <w:p w:rsidR="002071E1" w:rsidRPr="00D63C4C" w:rsidRDefault="002071E1" w:rsidP="00073802">
      <w:pPr>
        <w:ind w:firstLine="567"/>
        <w:contextualSpacing/>
        <w:jc w:val="both"/>
        <w:rPr>
          <w:sz w:val="24"/>
          <w:szCs w:val="24"/>
        </w:rPr>
      </w:pPr>
    </w:p>
    <w:sectPr w:rsidR="002071E1" w:rsidRPr="00D63C4C" w:rsidSect="00F0777B">
      <w:headerReference w:type="even" r:id="rId8"/>
      <w:footerReference w:type="even" r:id="rId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C6" w:rsidRDefault="00B64CC6">
      <w:r>
        <w:separator/>
      </w:r>
    </w:p>
  </w:endnote>
  <w:endnote w:type="continuationSeparator" w:id="0">
    <w:p w:rsidR="00B64CC6" w:rsidRDefault="00B6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02" w:rsidRDefault="00073802"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3802" w:rsidRDefault="000738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C6" w:rsidRDefault="00B64CC6">
      <w:r>
        <w:separator/>
      </w:r>
    </w:p>
  </w:footnote>
  <w:footnote w:type="continuationSeparator" w:id="0">
    <w:p w:rsidR="00B64CC6" w:rsidRDefault="00B6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02" w:rsidRDefault="00073802"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73802" w:rsidRDefault="000738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5885BE5"/>
    <w:multiLevelType w:val="multilevel"/>
    <w:tmpl w:val="351CC05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5"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3F359DD"/>
    <w:multiLevelType w:val="multilevel"/>
    <w:tmpl w:val="9AC859A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FB74B07"/>
    <w:multiLevelType w:val="multilevel"/>
    <w:tmpl w:val="2EDCF21E"/>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i w:val="0"/>
      </w:rPr>
    </w:lvl>
    <w:lvl w:ilvl="2">
      <w:start w:val="1"/>
      <w:numFmt w:val="decimal"/>
      <w:lvlText w:val="%1.%2.%3."/>
      <w:lvlJc w:val="left"/>
      <w:pPr>
        <w:ind w:left="2160" w:hanging="360"/>
      </w:pPr>
      <w:rPr>
        <w:rFonts w:ascii="Times New Roman" w:hAnsi="Times New Roman" w:cs="Times New Roman" w:hint="default"/>
        <w:i w:val="0"/>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9"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0"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2" w15:restartNumberingAfterBreak="0">
    <w:nsid w:val="4F941792"/>
    <w:multiLevelType w:val="multilevel"/>
    <w:tmpl w:val="F7787D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7"/>
  </w:num>
  <w:num w:numId="2">
    <w:abstractNumId w:val="9"/>
  </w:num>
  <w:num w:numId="3">
    <w:abstractNumId w:val="11"/>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384C"/>
    <w:rsid w:val="00003CB1"/>
    <w:rsid w:val="00005627"/>
    <w:rsid w:val="00006125"/>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453C"/>
    <w:rsid w:val="00054D29"/>
    <w:rsid w:val="0005529B"/>
    <w:rsid w:val="00055DBE"/>
    <w:rsid w:val="00056028"/>
    <w:rsid w:val="00056979"/>
    <w:rsid w:val="000611B0"/>
    <w:rsid w:val="00061E2B"/>
    <w:rsid w:val="00062E05"/>
    <w:rsid w:val="00063C1D"/>
    <w:rsid w:val="00064F1E"/>
    <w:rsid w:val="00065A4B"/>
    <w:rsid w:val="00072DCC"/>
    <w:rsid w:val="00072FB5"/>
    <w:rsid w:val="00073802"/>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C5C"/>
    <w:rsid w:val="000D01C6"/>
    <w:rsid w:val="000D2C36"/>
    <w:rsid w:val="000D36DB"/>
    <w:rsid w:val="000D3E79"/>
    <w:rsid w:val="000D4C8B"/>
    <w:rsid w:val="000D5B0C"/>
    <w:rsid w:val="000D5E02"/>
    <w:rsid w:val="000D738E"/>
    <w:rsid w:val="000D73DD"/>
    <w:rsid w:val="000E2170"/>
    <w:rsid w:val="000E3B6B"/>
    <w:rsid w:val="000E4E6D"/>
    <w:rsid w:val="000E61E3"/>
    <w:rsid w:val="000F38AF"/>
    <w:rsid w:val="000F4819"/>
    <w:rsid w:val="000F5450"/>
    <w:rsid w:val="000F5E8D"/>
    <w:rsid w:val="000F602F"/>
    <w:rsid w:val="000F6183"/>
    <w:rsid w:val="000F6F8B"/>
    <w:rsid w:val="000F77AD"/>
    <w:rsid w:val="000F7879"/>
    <w:rsid w:val="000F7C3A"/>
    <w:rsid w:val="00102A75"/>
    <w:rsid w:val="0010424E"/>
    <w:rsid w:val="00106B91"/>
    <w:rsid w:val="00107429"/>
    <w:rsid w:val="00111DE3"/>
    <w:rsid w:val="00113CBC"/>
    <w:rsid w:val="00114496"/>
    <w:rsid w:val="00115666"/>
    <w:rsid w:val="00120CC1"/>
    <w:rsid w:val="00120F2D"/>
    <w:rsid w:val="00121072"/>
    <w:rsid w:val="00122B7F"/>
    <w:rsid w:val="00122C6F"/>
    <w:rsid w:val="001235B8"/>
    <w:rsid w:val="00127DC0"/>
    <w:rsid w:val="001308F4"/>
    <w:rsid w:val="00131CDA"/>
    <w:rsid w:val="00132694"/>
    <w:rsid w:val="001359CB"/>
    <w:rsid w:val="00135C4F"/>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0E09"/>
    <w:rsid w:val="00162C78"/>
    <w:rsid w:val="00163A26"/>
    <w:rsid w:val="001645B4"/>
    <w:rsid w:val="00166C98"/>
    <w:rsid w:val="0017054A"/>
    <w:rsid w:val="00173083"/>
    <w:rsid w:val="0017347A"/>
    <w:rsid w:val="00173487"/>
    <w:rsid w:val="0017469C"/>
    <w:rsid w:val="00174AAD"/>
    <w:rsid w:val="00175BFB"/>
    <w:rsid w:val="00175D62"/>
    <w:rsid w:val="00176061"/>
    <w:rsid w:val="00177711"/>
    <w:rsid w:val="00177D5F"/>
    <w:rsid w:val="00181AE4"/>
    <w:rsid w:val="00184714"/>
    <w:rsid w:val="001866FF"/>
    <w:rsid w:val="00186995"/>
    <w:rsid w:val="00190128"/>
    <w:rsid w:val="00191C69"/>
    <w:rsid w:val="001920B8"/>
    <w:rsid w:val="00193DEA"/>
    <w:rsid w:val="001964A2"/>
    <w:rsid w:val="00196F5A"/>
    <w:rsid w:val="001976B6"/>
    <w:rsid w:val="001A1545"/>
    <w:rsid w:val="001A22FD"/>
    <w:rsid w:val="001A3AE0"/>
    <w:rsid w:val="001A61F7"/>
    <w:rsid w:val="001A65D8"/>
    <w:rsid w:val="001A795E"/>
    <w:rsid w:val="001A7D76"/>
    <w:rsid w:val="001B1F6D"/>
    <w:rsid w:val="001B35EF"/>
    <w:rsid w:val="001B3A92"/>
    <w:rsid w:val="001B501D"/>
    <w:rsid w:val="001C0308"/>
    <w:rsid w:val="001C0897"/>
    <w:rsid w:val="001C0AC8"/>
    <w:rsid w:val="001C0E4B"/>
    <w:rsid w:val="001C2241"/>
    <w:rsid w:val="001C479B"/>
    <w:rsid w:val="001C47EA"/>
    <w:rsid w:val="001C785F"/>
    <w:rsid w:val="001D02F8"/>
    <w:rsid w:val="001D099A"/>
    <w:rsid w:val="001D25DB"/>
    <w:rsid w:val="001D2A93"/>
    <w:rsid w:val="001D3C3D"/>
    <w:rsid w:val="001D52B8"/>
    <w:rsid w:val="001D52BF"/>
    <w:rsid w:val="001D5C6C"/>
    <w:rsid w:val="001D7BF9"/>
    <w:rsid w:val="001E3946"/>
    <w:rsid w:val="001E3F95"/>
    <w:rsid w:val="001E5277"/>
    <w:rsid w:val="001E6BA0"/>
    <w:rsid w:val="001E7224"/>
    <w:rsid w:val="001F046E"/>
    <w:rsid w:val="001F1A48"/>
    <w:rsid w:val="001F3019"/>
    <w:rsid w:val="001F4AF7"/>
    <w:rsid w:val="001F612E"/>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5A3"/>
    <w:rsid w:val="00224C81"/>
    <w:rsid w:val="00226809"/>
    <w:rsid w:val="00226836"/>
    <w:rsid w:val="00226A8F"/>
    <w:rsid w:val="0023007D"/>
    <w:rsid w:val="00230ABE"/>
    <w:rsid w:val="00235B90"/>
    <w:rsid w:val="00236756"/>
    <w:rsid w:val="0023696F"/>
    <w:rsid w:val="00237DA8"/>
    <w:rsid w:val="002402AC"/>
    <w:rsid w:val="0024044A"/>
    <w:rsid w:val="00240B6B"/>
    <w:rsid w:val="00243EED"/>
    <w:rsid w:val="0024458D"/>
    <w:rsid w:val="00246722"/>
    <w:rsid w:val="00247B05"/>
    <w:rsid w:val="00252A74"/>
    <w:rsid w:val="00254839"/>
    <w:rsid w:val="00256007"/>
    <w:rsid w:val="00256EA7"/>
    <w:rsid w:val="0026505A"/>
    <w:rsid w:val="002651DC"/>
    <w:rsid w:val="00265B13"/>
    <w:rsid w:val="002666DE"/>
    <w:rsid w:val="00266A26"/>
    <w:rsid w:val="00267C96"/>
    <w:rsid w:val="00271688"/>
    <w:rsid w:val="00271762"/>
    <w:rsid w:val="002720FE"/>
    <w:rsid w:val="002723B6"/>
    <w:rsid w:val="002740C4"/>
    <w:rsid w:val="002764B2"/>
    <w:rsid w:val="00277F37"/>
    <w:rsid w:val="0028144A"/>
    <w:rsid w:val="00281E79"/>
    <w:rsid w:val="00282EF0"/>
    <w:rsid w:val="00283282"/>
    <w:rsid w:val="002862C5"/>
    <w:rsid w:val="00287DF6"/>
    <w:rsid w:val="002903D0"/>
    <w:rsid w:val="00290467"/>
    <w:rsid w:val="002906A9"/>
    <w:rsid w:val="00290CEA"/>
    <w:rsid w:val="00292F83"/>
    <w:rsid w:val="00295D2D"/>
    <w:rsid w:val="002979D8"/>
    <w:rsid w:val="002A15C6"/>
    <w:rsid w:val="002A29CB"/>
    <w:rsid w:val="002A2BA8"/>
    <w:rsid w:val="002A32F1"/>
    <w:rsid w:val="002A40BD"/>
    <w:rsid w:val="002A45BC"/>
    <w:rsid w:val="002A49B0"/>
    <w:rsid w:val="002A6699"/>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D54"/>
    <w:rsid w:val="002D5B08"/>
    <w:rsid w:val="002D5ECE"/>
    <w:rsid w:val="002D679D"/>
    <w:rsid w:val="002D68C6"/>
    <w:rsid w:val="002D7C61"/>
    <w:rsid w:val="002E011B"/>
    <w:rsid w:val="002E033D"/>
    <w:rsid w:val="002E0D68"/>
    <w:rsid w:val="002E1E6B"/>
    <w:rsid w:val="002E2F70"/>
    <w:rsid w:val="002E3338"/>
    <w:rsid w:val="002E410E"/>
    <w:rsid w:val="002E486F"/>
    <w:rsid w:val="002E5F01"/>
    <w:rsid w:val="002E6335"/>
    <w:rsid w:val="002E7E7B"/>
    <w:rsid w:val="002F001C"/>
    <w:rsid w:val="002F0ED8"/>
    <w:rsid w:val="002F11B5"/>
    <w:rsid w:val="002F3928"/>
    <w:rsid w:val="002F3B5C"/>
    <w:rsid w:val="002F473B"/>
    <w:rsid w:val="002F4C70"/>
    <w:rsid w:val="002F5420"/>
    <w:rsid w:val="002F5D0F"/>
    <w:rsid w:val="0030013B"/>
    <w:rsid w:val="003001DE"/>
    <w:rsid w:val="00300751"/>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C60"/>
    <w:rsid w:val="00331680"/>
    <w:rsid w:val="0033186C"/>
    <w:rsid w:val="00331958"/>
    <w:rsid w:val="003319B5"/>
    <w:rsid w:val="00331A4B"/>
    <w:rsid w:val="00334289"/>
    <w:rsid w:val="00334BB9"/>
    <w:rsid w:val="00334E62"/>
    <w:rsid w:val="003360F8"/>
    <w:rsid w:val="00336483"/>
    <w:rsid w:val="00337007"/>
    <w:rsid w:val="00337AAC"/>
    <w:rsid w:val="003427EB"/>
    <w:rsid w:val="00345425"/>
    <w:rsid w:val="003460B7"/>
    <w:rsid w:val="0034636B"/>
    <w:rsid w:val="00346513"/>
    <w:rsid w:val="00346AEA"/>
    <w:rsid w:val="00354A15"/>
    <w:rsid w:val="00355298"/>
    <w:rsid w:val="003566BD"/>
    <w:rsid w:val="00356CE0"/>
    <w:rsid w:val="00356E16"/>
    <w:rsid w:val="00356EF3"/>
    <w:rsid w:val="003571EB"/>
    <w:rsid w:val="00360A1D"/>
    <w:rsid w:val="0036115A"/>
    <w:rsid w:val="0036215D"/>
    <w:rsid w:val="003635BD"/>
    <w:rsid w:val="0036475C"/>
    <w:rsid w:val="003649A2"/>
    <w:rsid w:val="0036559A"/>
    <w:rsid w:val="003669EC"/>
    <w:rsid w:val="00367FFA"/>
    <w:rsid w:val="003702F0"/>
    <w:rsid w:val="0037030C"/>
    <w:rsid w:val="00370718"/>
    <w:rsid w:val="00371368"/>
    <w:rsid w:val="00372030"/>
    <w:rsid w:val="00372EC4"/>
    <w:rsid w:val="00374921"/>
    <w:rsid w:val="00374CAB"/>
    <w:rsid w:val="003750CC"/>
    <w:rsid w:val="0037569A"/>
    <w:rsid w:val="00375C67"/>
    <w:rsid w:val="003762BE"/>
    <w:rsid w:val="00385CBF"/>
    <w:rsid w:val="00385F1D"/>
    <w:rsid w:val="00390460"/>
    <w:rsid w:val="003908F3"/>
    <w:rsid w:val="00390F9D"/>
    <w:rsid w:val="00391940"/>
    <w:rsid w:val="00392AC0"/>
    <w:rsid w:val="003938CB"/>
    <w:rsid w:val="00394659"/>
    <w:rsid w:val="00394865"/>
    <w:rsid w:val="00395A95"/>
    <w:rsid w:val="0039665F"/>
    <w:rsid w:val="003A0469"/>
    <w:rsid w:val="003A1543"/>
    <w:rsid w:val="003A1579"/>
    <w:rsid w:val="003A1F48"/>
    <w:rsid w:val="003A2C1F"/>
    <w:rsid w:val="003A4246"/>
    <w:rsid w:val="003A6764"/>
    <w:rsid w:val="003A7F7E"/>
    <w:rsid w:val="003B30AE"/>
    <w:rsid w:val="003B46D2"/>
    <w:rsid w:val="003B5222"/>
    <w:rsid w:val="003B611E"/>
    <w:rsid w:val="003B7636"/>
    <w:rsid w:val="003C0D60"/>
    <w:rsid w:val="003C2ADF"/>
    <w:rsid w:val="003C513F"/>
    <w:rsid w:val="003C7A93"/>
    <w:rsid w:val="003D016C"/>
    <w:rsid w:val="003D0B46"/>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5F74"/>
    <w:rsid w:val="00427CA5"/>
    <w:rsid w:val="0043062F"/>
    <w:rsid w:val="0043301D"/>
    <w:rsid w:val="00433215"/>
    <w:rsid w:val="004335A2"/>
    <w:rsid w:val="0043446E"/>
    <w:rsid w:val="00434DB5"/>
    <w:rsid w:val="00434DEB"/>
    <w:rsid w:val="0043761F"/>
    <w:rsid w:val="00437781"/>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5E7"/>
    <w:rsid w:val="00524740"/>
    <w:rsid w:val="00530185"/>
    <w:rsid w:val="00530C20"/>
    <w:rsid w:val="00531C59"/>
    <w:rsid w:val="0053271C"/>
    <w:rsid w:val="00532D48"/>
    <w:rsid w:val="005362C6"/>
    <w:rsid w:val="00543328"/>
    <w:rsid w:val="005437EF"/>
    <w:rsid w:val="00543E64"/>
    <w:rsid w:val="0054553E"/>
    <w:rsid w:val="00546AD2"/>
    <w:rsid w:val="00546B72"/>
    <w:rsid w:val="00546D7A"/>
    <w:rsid w:val="00550ABB"/>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503C"/>
    <w:rsid w:val="00575471"/>
    <w:rsid w:val="00577765"/>
    <w:rsid w:val="00580595"/>
    <w:rsid w:val="00583993"/>
    <w:rsid w:val="0058406C"/>
    <w:rsid w:val="00585725"/>
    <w:rsid w:val="00586B8A"/>
    <w:rsid w:val="00590B17"/>
    <w:rsid w:val="00590EC6"/>
    <w:rsid w:val="005911D6"/>
    <w:rsid w:val="00591D8D"/>
    <w:rsid w:val="0059272A"/>
    <w:rsid w:val="00592CAE"/>
    <w:rsid w:val="00594E67"/>
    <w:rsid w:val="005977C8"/>
    <w:rsid w:val="005A2D96"/>
    <w:rsid w:val="005A3961"/>
    <w:rsid w:val="005A4DAF"/>
    <w:rsid w:val="005A4F27"/>
    <w:rsid w:val="005A6A2E"/>
    <w:rsid w:val="005A6C2D"/>
    <w:rsid w:val="005A725B"/>
    <w:rsid w:val="005A77FC"/>
    <w:rsid w:val="005A7BF5"/>
    <w:rsid w:val="005B0CF4"/>
    <w:rsid w:val="005B1046"/>
    <w:rsid w:val="005B1251"/>
    <w:rsid w:val="005B1546"/>
    <w:rsid w:val="005B2BEE"/>
    <w:rsid w:val="005B4586"/>
    <w:rsid w:val="005B4965"/>
    <w:rsid w:val="005B5FE6"/>
    <w:rsid w:val="005B6B68"/>
    <w:rsid w:val="005B770E"/>
    <w:rsid w:val="005C013A"/>
    <w:rsid w:val="005C4B7F"/>
    <w:rsid w:val="005C4EA2"/>
    <w:rsid w:val="005C5293"/>
    <w:rsid w:val="005C64B5"/>
    <w:rsid w:val="005D050E"/>
    <w:rsid w:val="005D0BAF"/>
    <w:rsid w:val="005D105A"/>
    <w:rsid w:val="005D2937"/>
    <w:rsid w:val="005D2C92"/>
    <w:rsid w:val="005D3ABF"/>
    <w:rsid w:val="005D4518"/>
    <w:rsid w:val="005D54D8"/>
    <w:rsid w:val="005D663F"/>
    <w:rsid w:val="005D7F0F"/>
    <w:rsid w:val="005E0D64"/>
    <w:rsid w:val="005E11B4"/>
    <w:rsid w:val="005E1BD7"/>
    <w:rsid w:val="005E21D0"/>
    <w:rsid w:val="005E2289"/>
    <w:rsid w:val="005E2B92"/>
    <w:rsid w:val="005E3353"/>
    <w:rsid w:val="005E41F7"/>
    <w:rsid w:val="005E5B38"/>
    <w:rsid w:val="005E66C5"/>
    <w:rsid w:val="005F0CB7"/>
    <w:rsid w:val="005F3A96"/>
    <w:rsid w:val="005F5CCF"/>
    <w:rsid w:val="005F73AB"/>
    <w:rsid w:val="005F7C23"/>
    <w:rsid w:val="00601D63"/>
    <w:rsid w:val="00603662"/>
    <w:rsid w:val="006047E5"/>
    <w:rsid w:val="00605CF7"/>
    <w:rsid w:val="006063A3"/>
    <w:rsid w:val="0061106F"/>
    <w:rsid w:val="00612B8C"/>
    <w:rsid w:val="00612F9D"/>
    <w:rsid w:val="00615AE1"/>
    <w:rsid w:val="006160EA"/>
    <w:rsid w:val="0061653F"/>
    <w:rsid w:val="00616FA8"/>
    <w:rsid w:val="00620D83"/>
    <w:rsid w:val="00621716"/>
    <w:rsid w:val="0062397B"/>
    <w:rsid w:val="00624F2E"/>
    <w:rsid w:val="00625462"/>
    <w:rsid w:val="006258D7"/>
    <w:rsid w:val="00625EEB"/>
    <w:rsid w:val="006268ED"/>
    <w:rsid w:val="006271BA"/>
    <w:rsid w:val="00630A95"/>
    <w:rsid w:val="00631B4F"/>
    <w:rsid w:val="00633BB2"/>
    <w:rsid w:val="00633CFB"/>
    <w:rsid w:val="0063775B"/>
    <w:rsid w:val="00637AEB"/>
    <w:rsid w:val="00640117"/>
    <w:rsid w:val="00640742"/>
    <w:rsid w:val="00641BF9"/>
    <w:rsid w:val="00641F63"/>
    <w:rsid w:val="00645860"/>
    <w:rsid w:val="0065136C"/>
    <w:rsid w:val="006514FA"/>
    <w:rsid w:val="00654110"/>
    <w:rsid w:val="00655284"/>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69E"/>
    <w:rsid w:val="0069097A"/>
    <w:rsid w:val="006946D8"/>
    <w:rsid w:val="00694A32"/>
    <w:rsid w:val="0069656E"/>
    <w:rsid w:val="00697349"/>
    <w:rsid w:val="00697C7A"/>
    <w:rsid w:val="006A163A"/>
    <w:rsid w:val="006A171D"/>
    <w:rsid w:val="006A4391"/>
    <w:rsid w:val="006A4742"/>
    <w:rsid w:val="006A54E3"/>
    <w:rsid w:val="006A6291"/>
    <w:rsid w:val="006A6F04"/>
    <w:rsid w:val="006A76FA"/>
    <w:rsid w:val="006A7B77"/>
    <w:rsid w:val="006B0A5B"/>
    <w:rsid w:val="006B1709"/>
    <w:rsid w:val="006B1A6D"/>
    <w:rsid w:val="006B1C7A"/>
    <w:rsid w:val="006B1EF9"/>
    <w:rsid w:val="006B488D"/>
    <w:rsid w:val="006B499B"/>
    <w:rsid w:val="006B5239"/>
    <w:rsid w:val="006B6EA0"/>
    <w:rsid w:val="006B724F"/>
    <w:rsid w:val="006C140C"/>
    <w:rsid w:val="006C2CDA"/>
    <w:rsid w:val="006C340E"/>
    <w:rsid w:val="006C3798"/>
    <w:rsid w:val="006C7265"/>
    <w:rsid w:val="006C75E6"/>
    <w:rsid w:val="006D0341"/>
    <w:rsid w:val="006D18F1"/>
    <w:rsid w:val="006D19B7"/>
    <w:rsid w:val="006D2A36"/>
    <w:rsid w:val="006D697B"/>
    <w:rsid w:val="006D77C1"/>
    <w:rsid w:val="006D7CB6"/>
    <w:rsid w:val="006E1CD7"/>
    <w:rsid w:val="006E2FEB"/>
    <w:rsid w:val="006E5389"/>
    <w:rsid w:val="006F0A3C"/>
    <w:rsid w:val="006F33DC"/>
    <w:rsid w:val="006F3AE4"/>
    <w:rsid w:val="006F422A"/>
    <w:rsid w:val="006F47F3"/>
    <w:rsid w:val="006F5AF9"/>
    <w:rsid w:val="006F5F0F"/>
    <w:rsid w:val="006F6132"/>
    <w:rsid w:val="006F72BF"/>
    <w:rsid w:val="006F7877"/>
    <w:rsid w:val="006F7D5A"/>
    <w:rsid w:val="007071F5"/>
    <w:rsid w:val="00707B59"/>
    <w:rsid w:val="007119A9"/>
    <w:rsid w:val="00711DB1"/>
    <w:rsid w:val="007126AB"/>
    <w:rsid w:val="00713274"/>
    <w:rsid w:val="007170C1"/>
    <w:rsid w:val="007179C1"/>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4076"/>
    <w:rsid w:val="00746BC7"/>
    <w:rsid w:val="0075159C"/>
    <w:rsid w:val="007523CC"/>
    <w:rsid w:val="007529B8"/>
    <w:rsid w:val="00753649"/>
    <w:rsid w:val="00753D5A"/>
    <w:rsid w:val="00754B12"/>
    <w:rsid w:val="007602A8"/>
    <w:rsid w:val="007609E3"/>
    <w:rsid w:val="00761105"/>
    <w:rsid w:val="00761A46"/>
    <w:rsid w:val="00765921"/>
    <w:rsid w:val="007662D2"/>
    <w:rsid w:val="00767909"/>
    <w:rsid w:val="00767BD2"/>
    <w:rsid w:val="00770B22"/>
    <w:rsid w:val="00771F57"/>
    <w:rsid w:val="0077670E"/>
    <w:rsid w:val="007767E8"/>
    <w:rsid w:val="00780693"/>
    <w:rsid w:val="00782D44"/>
    <w:rsid w:val="0078340D"/>
    <w:rsid w:val="00784E4B"/>
    <w:rsid w:val="00786C70"/>
    <w:rsid w:val="00786D6F"/>
    <w:rsid w:val="007905BB"/>
    <w:rsid w:val="00792703"/>
    <w:rsid w:val="00792786"/>
    <w:rsid w:val="00793A82"/>
    <w:rsid w:val="0079595F"/>
    <w:rsid w:val="0079732B"/>
    <w:rsid w:val="00797B60"/>
    <w:rsid w:val="007A00B2"/>
    <w:rsid w:val="007A0CEB"/>
    <w:rsid w:val="007A17BD"/>
    <w:rsid w:val="007A4420"/>
    <w:rsid w:val="007A4DE3"/>
    <w:rsid w:val="007A7460"/>
    <w:rsid w:val="007A79CF"/>
    <w:rsid w:val="007A7B64"/>
    <w:rsid w:val="007B0DBB"/>
    <w:rsid w:val="007B164F"/>
    <w:rsid w:val="007B2094"/>
    <w:rsid w:val="007B20AB"/>
    <w:rsid w:val="007B4441"/>
    <w:rsid w:val="007C070D"/>
    <w:rsid w:val="007C1CC7"/>
    <w:rsid w:val="007C286D"/>
    <w:rsid w:val="007C2910"/>
    <w:rsid w:val="007C3DD5"/>
    <w:rsid w:val="007C4B57"/>
    <w:rsid w:val="007C576C"/>
    <w:rsid w:val="007C62B0"/>
    <w:rsid w:val="007D15F2"/>
    <w:rsid w:val="007D1F75"/>
    <w:rsid w:val="007D2127"/>
    <w:rsid w:val="007D38FB"/>
    <w:rsid w:val="007D40FF"/>
    <w:rsid w:val="007D6FEE"/>
    <w:rsid w:val="007E04CA"/>
    <w:rsid w:val="007E0535"/>
    <w:rsid w:val="007E0732"/>
    <w:rsid w:val="007E0C9F"/>
    <w:rsid w:val="007E12F1"/>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29B"/>
    <w:rsid w:val="0083132D"/>
    <w:rsid w:val="008327EA"/>
    <w:rsid w:val="0083318A"/>
    <w:rsid w:val="00834AD4"/>
    <w:rsid w:val="0083540A"/>
    <w:rsid w:val="00835503"/>
    <w:rsid w:val="008365B5"/>
    <w:rsid w:val="008368D7"/>
    <w:rsid w:val="00836E30"/>
    <w:rsid w:val="008412A3"/>
    <w:rsid w:val="00842186"/>
    <w:rsid w:val="00843ED7"/>
    <w:rsid w:val="00844377"/>
    <w:rsid w:val="00844F00"/>
    <w:rsid w:val="00845B23"/>
    <w:rsid w:val="00846E02"/>
    <w:rsid w:val="00847392"/>
    <w:rsid w:val="00851122"/>
    <w:rsid w:val="008512A9"/>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C2C"/>
    <w:rsid w:val="00867FD3"/>
    <w:rsid w:val="0087024B"/>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5E"/>
    <w:rsid w:val="0088690F"/>
    <w:rsid w:val="00887562"/>
    <w:rsid w:val="0089292E"/>
    <w:rsid w:val="008946AB"/>
    <w:rsid w:val="00894CDB"/>
    <w:rsid w:val="008969A1"/>
    <w:rsid w:val="0089718D"/>
    <w:rsid w:val="008A0D98"/>
    <w:rsid w:val="008A23DC"/>
    <w:rsid w:val="008A26A1"/>
    <w:rsid w:val="008A3F70"/>
    <w:rsid w:val="008A478B"/>
    <w:rsid w:val="008A5443"/>
    <w:rsid w:val="008A5DED"/>
    <w:rsid w:val="008A63D0"/>
    <w:rsid w:val="008A771F"/>
    <w:rsid w:val="008B0337"/>
    <w:rsid w:val="008B1A15"/>
    <w:rsid w:val="008B1E09"/>
    <w:rsid w:val="008B4C15"/>
    <w:rsid w:val="008B709A"/>
    <w:rsid w:val="008B7CCE"/>
    <w:rsid w:val="008C1F0E"/>
    <w:rsid w:val="008C496C"/>
    <w:rsid w:val="008C68BE"/>
    <w:rsid w:val="008C7403"/>
    <w:rsid w:val="008D10D7"/>
    <w:rsid w:val="008D1644"/>
    <w:rsid w:val="008D1B3E"/>
    <w:rsid w:val="008D2798"/>
    <w:rsid w:val="008D58B2"/>
    <w:rsid w:val="008E09BF"/>
    <w:rsid w:val="008E2836"/>
    <w:rsid w:val="008E4378"/>
    <w:rsid w:val="008E716C"/>
    <w:rsid w:val="008F046D"/>
    <w:rsid w:val="008F1DD0"/>
    <w:rsid w:val="008F24C0"/>
    <w:rsid w:val="008F24F5"/>
    <w:rsid w:val="008F42B3"/>
    <w:rsid w:val="008F509D"/>
    <w:rsid w:val="008F5451"/>
    <w:rsid w:val="008F5CF9"/>
    <w:rsid w:val="00903314"/>
    <w:rsid w:val="009037BD"/>
    <w:rsid w:val="00903C22"/>
    <w:rsid w:val="00903D78"/>
    <w:rsid w:val="00903DA1"/>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4A1E"/>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339B"/>
    <w:rsid w:val="00985123"/>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299B"/>
    <w:rsid w:val="009F2C31"/>
    <w:rsid w:val="009F2E33"/>
    <w:rsid w:val="009F43E5"/>
    <w:rsid w:val="009F6ACF"/>
    <w:rsid w:val="00A01036"/>
    <w:rsid w:val="00A04319"/>
    <w:rsid w:val="00A05355"/>
    <w:rsid w:val="00A05392"/>
    <w:rsid w:val="00A07084"/>
    <w:rsid w:val="00A126D9"/>
    <w:rsid w:val="00A13450"/>
    <w:rsid w:val="00A13850"/>
    <w:rsid w:val="00A165AD"/>
    <w:rsid w:val="00A16D8A"/>
    <w:rsid w:val="00A20A33"/>
    <w:rsid w:val="00A23015"/>
    <w:rsid w:val="00A2382E"/>
    <w:rsid w:val="00A23B80"/>
    <w:rsid w:val="00A2576D"/>
    <w:rsid w:val="00A2694B"/>
    <w:rsid w:val="00A26C9E"/>
    <w:rsid w:val="00A30558"/>
    <w:rsid w:val="00A31A1C"/>
    <w:rsid w:val="00A3234D"/>
    <w:rsid w:val="00A344D1"/>
    <w:rsid w:val="00A3572D"/>
    <w:rsid w:val="00A35BC9"/>
    <w:rsid w:val="00A36A06"/>
    <w:rsid w:val="00A371B4"/>
    <w:rsid w:val="00A37BA8"/>
    <w:rsid w:val="00A37BB7"/>
    <w:rsid w:val="00A40F73"/>
    <w:rsid w:val="00A432F0"/>
    <w:rsid w:val="00A43EF8"/>
    <w:rsid w:val="00A441C7"/>
    <w:rsid w:val="00A45845"/>
    <w:rsid w:val="00A460BE"/>
    <w:rsid w:val="00A46805"/>
    <w:rsid w:val="00A47781"/>
    <w:rsid w:val="00A47F6F"/>
    <w:rsid w:val="00A50388"/>
    <w:rsid w:val="00A51A2B"/>
    <w:rsid w:val="00A52AA0"/>
    <w:rsid w:val="00A5336D"/>
    <w:rsid w:val="00A5467E"/>
    <w:rsid w:val="00A55162"/>
    <w:rsid w:val="00A55489"/>
    <w:rsid w:val="00A55E75"/>
    <w:rsid w:val="00A57D92"/>
    <w:rsid w:val="00A62419"/>
    <w:rsid w:val="00A63939"/>
    <w:rsid w:val="00A6449C"/>
    <w:rsid w:val="00A64978"/>
    <w:rsid w:val="00A6518F"/>
    <w:rsid w:val="00A67041"/>
    <w:rsid w:val="00A705D5"/>
    <w:rsid w:val="00A70BFA"/>
    <w:rsid w:val="00A710D2"/>
    <w:rsid w:val="00A719C8"/>
    <w:rsid w:val="00A72322"/>
    <w:rsid w:val="00A72794"/>
    <w:rsid w:val="00A7323B"/>
    <w:rsid w:val="00A73474"/>
    <w:rsid w:val="00A74292"/>
    <w:rsid w:val="00A7469B"/>
    <w:rsid w:val="00A75315"/>
    <w:rsid w:val="00A80069"/>
    <w:rsid w:val="00A81078"/>
    <w:rsid w:val="00A821A9"/>
    <w:rsid w:val="00A844C3"/>
    <w:rsid w:val="00A84F4B"/>
    <w:rsid w:val="00A8553F"/>
    <w:rsid w:val="00A8701D"/>
    <w:rsid w:val="00A876EF"/>
    <w:rsid w:val="00A903C0"/>
    <w:rsid w:val="00A90DEC"/>
    <w:rsid w:val="00A939FD"/>
    <w:rsid w:val="00A9620B"/>
    <w:rsid w:val="00AA0C39"/>
    <w:rsid w:val="00AA13DF"/>
    <w:rsid w:val="00AA17C2"/>
    <w:rsid w:val="00AA2A41"/>
    <w:rsid w:val="00AA2D9A"/>
    <w:rsid w:val="00AA32E8"/>
    <w:rsid w:val="00AA3946"/>
    <w:rsid w:val="00AA5459"/>
    <w:rsid w:val="00AA59F6"/>
    <w:rsid w:val="00AA787B"/>
    <w:rsid w:val="00AA7AEC"/>
    <w:rsid w:val="00AB0EAC"/>
    <w:rsid w:val="00AB16F7"/>
    <w:rsid w:val="00AB1C3B"/>
    <w:rsid w:val="00AB1FBB"/>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24A9"/>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5B04"/>
    <w:rsid w:val="00B26580"/>
    <w:rsid w:val="00B27360"/>
    <w:rsid w:val="00B30617"/>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672D"/>
    <w:rsid w:val="00B473E2"/>
    <w:rsid w:val="00B47ADB"/>
    <w:rsid w:val="00B47C5E"/>
    <w:rsid w:val="00B47CB6"/>
    <w:rsid w:val="00B5034E"/>
    <w:rsid w:val="00B5087D"/>
    <w:rsid w:val="00B50D7A"/>
    <w:rsid w:val="00B5184A"/>
    <w:rsid w:val="00B51C55"/>
    <w:rsid w:val="00B51F8A"/>
    <w:rsid w:val="00B5547D"/>
    <w:rsid w:val="00B57C2C"/>
    <w:rsid w:val="00B626C5"/>
    <w:rsid w:val="00B629F8"/>
    <w:rsid w:val="00B64AAE"/>
    <w:rsid w:val="00B64CC6"/>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A2456"/>
    <w:rsid w:val="00BA550E"/>
    <w:rsid w:val="00BA641E"/>
    <w:rsid w:val="00BB11D7"/>
    <w:rsid w:val="00BB1219"/>
    <w:rsid w:val="00BB5744"/>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1315"/>
    <w:rsid w:val="00C01C45"/>
    <w:rsid w:val="00C0280A"/>
    <w:rsid w:val="00C032B2"/>
    <w:rsid w:val="00C0366E"/>
    <w:rsid w:val="00C038CC"/>
    <w:rsid w:val="00C04367"/>
    <w:rsid w:val="00C06FF6"/>
    <w:rsid w:val="00C10788"/>
    <w:rsid w:val="00C1380F"/>
    <w:rsid w:val="00C1389C"/>
    <w:rsid w:val="00C13DB6"/>
    <w:rsid w:val="00C14900"/>
    <w:rsid w:val="00C155A8"/>
    <w:rsid w:val="00C175EE"/>
    <w:rsid w:val="00C178F7"/>
    <w:rsid w:val="00C17D5F"/>
    <w:rsid w:val="00C2053B"/>
    <w:rsid w:val="00C22287"/>
    <w:rsid w:val="00C22EA1"/>
    <w:rsid w:val="00C23E5E"/>
    <w:rsid w:val="00C26B27"/>
    <w:rsid w:val="00C278A0"/>
    <w:rsid w:val="00C30361"/>
    <w:rsid w:val="00C3102A"/>
    <w:rsid w:val="00C31959"/>
    <w:rsid w:val="00C32FF6"/>
    <w:rsid w:val="00C33B60"/>
    <w:rsid w:val="00C34970"/>
    <w:rsid w:val="00C35807"/>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71DC"/>
    <w:rsid w:val="00C87E11"/>
    <w:rsid w:val="00C87FDC"/>
    <w:rsid w:val="00C92890"/>
    <w:rsid w:val="00C93B54"/>
    <w:rsid w:val="00C946D7"/>
    <w:rsid w:val="00C94EEC"/>
    <w:rsid w:val="00C96259"/>
    <w:rsid w:val="00CA0439"/>
    <w:rsid w:val="00CA136D"/>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0CD4"/>
    <w:rsid w:val="00CD130F"/>
    <w:rsid w:val="00CD21BC"/>
    <w:rsid w:val="00CD3B13"/>
    <w:rsid w:val="00CD4A78"/>
    <w:rsid w:val="00CD5CDE"/>
    <w:rsid w:val="00CD6071"/>
    <w:rsid w:val="00CD6B86"/>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20D64"/>
    <w:rsid w:val="00D214D9"/>
    <w:rsid w:val="00D22647"/>
    <w:rsid w:val="00D22E86"/>
    <w:rsid w:val="00D2407F"/>
    <w:rsid w:val="00D246EC"/>
    <w:rsid w:val="00D256DD"/>
    <w:rsid w:val="00D260F3"/>
    <w:rsid w:val="00D27B88"/>
    <w:rsid w:val="00D33411"/>
    <w:rsid w:val="00D36856"/>
    <w:rsid w:val="00D36D60"/>
    <w:rsid w:val="00D402F4"/>
    <w:rsid w:val="00D4160D"/>
    <w:rsid w:val="00D42582"/>
    <w:rsid w:val="00D43C58"/>
    <w:rsid w:val="00D43EB0"/>
    <w:rsid w:val="00D470B5"/>
    <w:rsid w:val="00D473E4"/>
    <w:rsid w:val="00D506B1"/>
    <w:rsid w:val="00D51DE0"/>
    <w:rsid w:val="00D526B7"/>
    <w:rsid w:val="00D52DB6"/>
    <w:rsid w:val="00D54225"/>
    <w:rsid w:val="00D57306"/>
    <w:rsid w:val="00D57E25"/>
    <w:rsid w:val="00D57F71"/>
    <w:rsid w:val="00D6091A"/>
    <w:rsid w:val="00D60A51"/>
    <w:rsid w:val="00D61EF0"/>
    <w:rsid w:val="00D62FF5"/>
    <w:rsid w:val="00D637EB"/>
    <w:rsid w:val="00D63C4C"/>
    <w:rsid w:val="00D63D54"/>
    <w:rsid w:val="00D6537B"/>
    <w:rsid w:val="00D65E6D"/>
    <w:rsid w:val="00D671E3"/>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3057"/>
    <w:rsid w:val="00D83616"/>
    <w:rsid w:val="00D84A4C"/>
    <w:rsid w:val="00D85A44"/>
    <w:rsid w:val="00D9080A"/>
    <w:rsid w:val="00D926E9"/>
    <w:rsid w:val="00D93869"/>
    <w:rsid w:val="00D95125"/>
    <w:rsid w:val="00D966EC"/>
    <w:rsid w:val="00D97AEB"/>
    <w:rsid w:val="00D97C11"/>
    <w:rsid w:val="00DA0A41"/>
    <w:rsid w:val="00DA1678"/>
    <w:rsid w:val="00DA33F4"/>
    <w:rsid w:val="00DA41B6"/>
    <w:rsid w:val="00DA5218"/>
    <w:rsid w:val="00DA5AAE"/>
    <w:rsid w:val="00DA7E4D"/>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D10A9"/>
    <w:rsid w:val="00DD18D8"/>
    <w:rsid w:val="00DD311F"/>
    <w:rsid w:val="00DD3C4C"/>
    <w:rsid w:val="00DE0D04"/>
    <w:rsid w:val="00DE153D"/>
    <w:rsid w:val="00DE314C"/>
    <w:rsid w:val="00DE4849"/>
    <w:rsid w:val="00DE4FEB"/>
    <w:rsid w:val="00DE6267"/>
    <w:rsid w:val="00DF012C"/>
    <w:rsid w:val="00DF20D1"/>
    <w:rsid w:val="00DF26FD"/>
    <w:rsid w:val="00DF274A"/>
    <w:rsid w:val="00DF2C6C"/>
    <w:rsid w:val="00DF4EFD"/>
    <w:rsid w:val="00DF5ECD"/>
    <w:rsid w:val="00DF65C9"/>
    <w:rsid w:val="00DF67CA"/>
    <w:rsid w:val="00E001AE"/>
    <w:rsid w:val="00E00603"/>
    <w:rsid w:val="00E00A88"/>
    <w:rsid w:val="00E00B7E"/>
    <w:rsid w:val="00E01934"/>
    <w:rsid w:val="00E01BED"/>
    <w:rsid w:val="00E02129"/>
    <w:rsid w:val="00E02EFD"/>
    <w:rsid w:val="00E03227"/>
    <w:rsid w:val="00E05639"/>
    <w:rsid w:val="00E057A5"/>
    <w:rsid w:val="00E06DF9"/>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A87"/>
    <w:rsid w:val="00E22B32"/>
    <w:rsid w:val="00E24E63"/>
    <w:rsid w:val="00E25DF1"/>
    <w:rsid w:val="00E261CB"/>
    <w:rsid w:val="00E27E55"/>
    <w:rsid w:val="00E303CE"/>
    <w:rsid w:val="00E31589"/>
    <w:rsid w:val="00E31975"/>
    <w:rsid w:val="00E31CF9"/>
    <w:rsid w:val="00E31F9C"/>
    <w:rsid w:val="00E33810"/>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630C"/>
    <w:rsid w:val="00E66F01"/>
    <w:rsid w:val="00E67AF5"/>
    <w:rsid w:val="00E703C2"/>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1E65"/>
    <w:rsid w:val="00EA25FA"/>
    <w:rsid w:val="00EA2C6B"/>
    <w:rsid w:val="00EA364B"/>
    <w:rsid w:val="00EA5B72"/>
    <w:rsid w:val="00EA687F"/>
    <w:rsid w:val="00EB05CB"/>
    <w:rsid w:val="00EB2D17"/>
    <w:rsid w:val="00EB2DB8"/>
    <w:rsid w:val="00EB306B"/>
    <w:rsid w:val="00EB36C9"/>
    <w:rsid w:val="00EB4049"/>
    <w:rsid w:val="00EB710D"/>
    <w:rsid w:val="00EB797B"/>
    <w:rsid w:val="00EC09ED"/>
    <w:rsid w:val="00EC39AD"/>
    <w:rsid w:val="00EC3C3E"/>
    <w:rsid w:val="00EC5D20"/>
    <w:rsid w:val="00EC6FC8"/>
    <w:rsid w:val="00EC75B0"/>
    <w:rsid w:val="00ED56B9"/>
    <w:rsid w:val="00ED5870"/>
    <w:rsid w:val="00ED5E4C"/>
    <w:rsid w:val="00ED6267"/>
    <w:rsid w:val="00ED7404"/>
    <w:rsid w:val="00EE0E18"/>
    <w:rsid w:val="00EE3947"/>
    <w:rsid w:val="00EE59C5"/>
    <w:rsid w:val="00EE6A27"/>
    <w:rsid w:val="00EE7899"/>
    <w:rsid w:val="00EF14ED"/>
    <w:rsid w:val="00EF205A"/>
    <w:rsid w:val="00EF247A"/>
    <w:rsid w:val="00EF2853"/>
    <w:rsid w:val="00EF3164"/>
    <w:rsid w:val="00EF3EC5"/>
    <w:rsid w:val="00EF46D7"/>
    <w:rsid w:val="00EF50F0"/>
    <w:rsid w:val="00EF547F"/>
    <w:rsid w:val="00EF5684"/>
    <w:rsid w:val="00EF6276"/>
    <w:rsid w:val="00EF7A36"/>
    <w:rsid w:val="00F011E5"/>
    <w:rsid w:val="00F047F4"/>
    <w:rsid w:val="00F05365"/>
    <w:rsid w:val="00F05869"/>
    <w:rsid w:val="00F0710E"/>
    <w:rsid w:val="00F0777B"/>
    <w:rsid w:val="00F10B7D"/>
    <w:rsid w:val="00F127B8"/>
    <w:rsid w:val="00F13818"/>
    <w:rsid w:val="00F13C5F"/>
    <w:rsid w:val="00F143C9"/>
    <w:rsid w:val="00F146A9"/>
    <w:rsid w:val="00F1591D"/>
    <w:rsid w:val="00F15BCC"/>
    <w:rsid w:val="00F15EAF"/>
    <w:rsid w:val="00F17FAC"/>
    <w:rsid w:val="00F22C71"/>
    <w:rsid w:val="00F25F68"/>
    <w:rsid w:val="00F260B6"/>
    <w:rsid w:val="00F3020F"/>
    <w:rsid w:val="00F30AEA"/>
    <w:rsid w:val="00F31D82"/>
    <w:rsid w:val="00F3329F"/>
    <w:rsid w:val="00F34A07"/>
    <w:rsid w:val="00F35F72"/>
    <w:rsid w:val="00F36919"/>
    <w:rsid w:val="00F37CD7"/>
    <w:rsid w:val="00F42146"/>
    <w:rsid w:val="00F4357A"/>
    <w:rsid w:val="00F47591"/>
    <w:rsid w:val="00F5089A"/>
    <w:rsid w:val="00F50C3A"/>
    <w:rsid w:val="00F527CF"/>
    <w:rsid w:val="00F52F8F"/>
    <w:rsid w:val="00F543A5"/>
    <w:rsid w:val="00F547FC"/>
    <w:rsid w:val="00F54E61"/>
    <w:rsid w:val="00F5625B"/>
    <w:rsid w:val="00F607C1"/>
    <w:rsid w:val="00F61B1C"/>
    <w:rsid w:val="00F62045"/>
    <w:rsid w:val="00F63073"/>
    <w:rsid w:val="00F63F31"/>
    <w:rsid w:val="00F64157"/>
    <w:rsid w:val="00F65363"/>
    <w:rsid w:val="00F65597"/>
    <w:rsid w:val="00F660DE"/>
    <w:rsid w:val="00F66111"/>
    <w:rsid w:val="00F66641"/>
    <w:rsid w:val="00F678A3"/>
    <w:rsid w:val="00F67F72"/>
    <w:rsid w:val="00F703E2"/>
    <w:rsid w:val="00F71CC9"/>
    <w:rsid w:val="00F725C1"/>
    <w:rsid w:val="00F7353D"/>
    <w:rsid w:val="00F74A41"/>
    <w:rsid w:val="00F74B9D"/>
    <w:rsid w:val="00F7656C"/>
    <w:rsid w:val="00F7661E"/>
    <w:rsid w:val="00F7676A"/>
    <w:rsid w:val="00F76DA8"/>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0AA"/>
    <w:rsid w:val="00FD6238"/>
    <w:rsid w:val="00FD666C"/>
    <w:rsid w:val="00FD68A0"/>
    <w:rsid w:val="00FD6B25"/>
    <w:rsid w:val="00FD78AC"/>
    <w:rsid w:val="00FD7FE0"/>
    <w:rsid w:val="00FE0B02"/>
    <w:rsid w:val="00FE0B1A"/>
    <w:rsid w:val="00FE2DDA"/>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3440E"/>
  <w15:docId w15:val="{F60344FC-53AD-4DA4-B678-236EDC7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16">
    <w:name w:val="Название1"/>
    <w:basedOn w:val="a1"/>
    <w:rsid w:val="00C33B60"/>
  </w:style>
  <w:style w:type="paragraph" w:styleId="af6">
    <w:name w:val="Title"/>
    <w:basedOn w:val="a"/>
    <w:next w:val="a"/>
    <w:link w:val="af7"/>
    <w:uiPriority w:val="99"/>
    <w:qFormat/>
    <w:rsid w:val="00132694"/>
    <w:pPr>
      <w:widowControl/>
      <w:autoSpaceDE/>
      <w:autoSpaceDN/>
      <w:adjustRightInd/>
      <w:spacing w:before="100" w:beforeAutospacing="1" w:after="100" w:afterAutospacing="1"/>
      <w:contextualSpacing/>
      <w:jc w:val="center"/>
      <w:outlineLvl w:val="0"/>
    </w:pPr>
    <w:rPr>
      <w:b/>
      <w:sz w:val="24"/>
      <w:szCs w:val="24"/>
    </w:rPr>
  </w:style>
  <w:style w:type="character" w:customStyle="1" w:styleId="af7">
    <w:name w:val="Заголовок Знак"/>
    <w:basedOn w:val="a1"/>
    <w:link w:val="af6"/>
    <w:uiPriority w:val="99"/>
    <w:rsid w:val="00132694"/>
    <w:rPr>
      <w:b/>
      <w:sz w:val="24"/>
      <w:szCs w:val="24"/>
    </w:rPr>
  </w:style>
  <w:style w:type="paragraph" w:customStyle="1" w:styleId="25">
    <w:name w:val="Без интервала2"/>
    <w:basedOn w:val="a"/>
    <w:rsid w:val="00132694"/>
    <w:pPr>
      <w:widowControl/>
      <w:autoSpaceDE/>
      <w:autoSpaceDN/>
      <w:adjustRightInd/>
    </w:pPr>
    <w:rPr>
      <w:rFonts w:ascii="Calibri" w:hAnsi="Calibri" w:cs="Calibri"/>
      <w:sz w:val="24"/>
      <w:szCs w:val="24"/>
    </w:rPr>
  </w:style>
  <w:style w:type="paragraph" w:customStyle="1" w:styleId="17">
    <w:name w:val="Абзац списка1"/>
    <w:basedOn w:val="a"/>
    <w:rsid w:val="00132694"/>
    <w:pPr>
      <w:widowControl/>
      <w:autoSpaceDE/>
      <w:autoSpaceDN/>
      <w:adjustRightInd/>
      <w:spacing w:before="100" w:beforeAutospacing="1" w:after="100" w:afterAutospacing="1" w:line="273" w:lineRule="auto"/>
      <w:contextualSpacing/>
    </w:pPr>
    <w:rPr>
      <w:sz w:val="24"/>
      <w:szCs w:val="24"/>
    </w:rPr>
  </w:style>
  <w:style w:type="paragraph" w:styleId="af8">
    <w:name w:val="endnote text"/>
    <w:basedOn w:val="a"/>
    <w:link w:val="af9"/>
    <w:uiPriority w:val="99"/>
    <w:semiHidden/>
    <w:unhideWhenUsed/>
    <w:rsid w:val="00132694"/>
    <w:pPr>
      <w:widowControl/>
      <w:autoSpaceDE/>
      <w:autoSpaceDN/>
      <w:adjustRightInd/>
      <w:spacing w:before="100" w:beforeAutospacing="1" w:after="100" w:afterAutospacing="1"/>
    </w:pPr>
    <w:rPr>
      <w:sz w:val="24"/>
      <w:szCs w:val="24"/>
    </w:rPr>
  </w:style>
  <w:style w:type="character" w:customStyle="1" w:styleId="af9">
    <w:name w:val="Текст концевой сноски Знак"/>
    <w:basedOn w:val="a1"/>
    <w:link w:val="af8"/>
    <w:uiPriority w:val="99"/>
    <w:semiHidden/>
    <w:rsid w:val="00132694"/>
    <w:rPr>
      <w:sz w:val="24"/>
      <w:szCs w:val="24"/>
    </w:rPr>
  </w:style>
  <w:style w:type="character" w:customStyle="1" w:styleId="150">
    <w:name w:val="15"/>
    <w:basedOn w:val="a1"/>
    <w:rsid w:val="00132694"/>
    <w:rPr>
      <w:rFonts w:ascii="Calibri" w:hAnsi="Calibri" w:cs="Calibri" w:hint="default"/>
      <w:color w:val="0000FF"/>
      <w:u w:val="single"/>
    </w:rPr>
  </w:style>
  <w:style w:type="paragraph" w:customStyle="1" w:styleId="26">
    <w:name w:val="Абзац списка2"/>
    <w:basedOn w:val="a"/>
    <w:rsid w:val="00073802"/>
    <w:pPr>
      <w:spacing w:before="100" w:beforeAutospacing="1" w:after="100" w:afterAutospacing="1"/>
      <w:contextualSpacing/>
    </w:pPr>
    <w:rPr>
      <w:sz w:val="24"/>
      <w:szCs w:val="24"/>
    </w:rPr>
  </w:style>
  <w:style w:type="paragraph" w:customStyle="1" w:styleId="27">
    <w:name w:val="Основной текст (2)"/>
    <w:basedOn w:val="a"/>
    <w:rsid w:val="00CD0CD4"/>
    <w:pPr>
      <w:widowControl/>
      <w:shd w:val="clear" w:color="auto" w:fill="FFFFFF"/>
      <w:autoSpaceDE/>
      <w:autoSpaceDN/>
      <w:adjustRightInd/>
      <w:spacing w:before="100" w:beforeAutospacing="1" w:after="100" w:afterAutospacing="1"/>
    </w:pPr>
    <w:rPr>
      <w:rFonts w:ascii="Arial" w:eastAsia="Arial Unicode MS" w:hAnsi="Arial"/>
      <w:sz w:val="24"/>
      <w:szCs w:val="24"/>
    </w:rPr>
  </w:style>
  <w:style w:type="paragraph" w:customStyle="1" w:styleId="Default">
    <w:name w:val="Default"/>
    <w:basedOn w:val="a"/>
    <w:rsid w:val="00CD0CD4"/>
    <w:pPr>
      <w:widowControl/>
      <w:spacing w:before="100" w:beforeAutospacing="1" w:after="100" w:afterAutospacing="1"/>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1540">
      <w:bodyDiv w:val="1"/>
      <w:marLeft w:val="0"/>
      <w:marRight w:val="0"/>
      <w:marTop w:val="0"/>
      <w:marBottom w:val="0"/>
      <w:divBdr>
        <w:top w:val="none" w:sz="0" w:space="0" w:color="auto"/>
        <w:left w:val="none" w:sz="0" w:space="0" w:color="auto"/>
        <w:bottom w:val="none" w:sz="0" w:space="0" w:color="auto"/>
        <w:right w:val="none" w:sz="0" w:space="0" w:color="auto"/>
      </w:divBdr>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3468180">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29156265">
      <w:bodyDiv w:val="1"/>
      <w:marLeft w:val="0"/>
      <w:marRight w:val="0"/>
      <w:marTop w:val="0"/>
      <w:marBottom w:val="0"/>
      <w:divBdr>
        <w:top w:val="none" w:sz="0" w:space="0" w:color="auto"/>
        <w:left w:val="none" w:sz="0" w:space="0" w:color="auto"/>
        <w:bottom w:val="none" w:sz="0" w:space="0" w:color="auto"/>
        <w:right w:val="none" w:sz="0" w:space="0" w:color="auto"/>
      </w:divBdr>
    </w:div>
    <w:div w:id="46500928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0996899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69026432">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02799642">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425879244">
      <w:bodyDiv w:val="1"/>
      <w:marLeft w:val="0"/>
      <w:marRight w:val="0"/>
      <w:marTop w:val="0"/>
      <w:marBottom w:val="0"/>
      <w:divBdr>
        <w:top w:val="none" w:sz="0" w:space="0" w:color="auto"/>
        <w:left w:val="none" w:sz="0" w:space="0" w:color="auto"/>
        <w:bottom w:val="none" w:sz="0" w:space="0" w:color="auto"/>
        <w:right w:val="none" w:sz="0" w:space="0" w:color="auto"/>
      </w:divBdr>
    </w:div>
    <w:div w:id="1480269283">
      <w:bodyDiv w:val="1"/>
      <w:marLeft w:val="0"/>
      <w:marRight w:val="0"/>
      <w:marTop w:val="0"/>
      <w:marBottom w:val="0"/>
      <w:divBdr>
        <w:top w:val="none" w:sz="0" w:space="0" w:color="auto"/>
        <w:left w:val="none" w:sz="0" w:space="0" w:color="auto"/>
        <w:bottom w:val="none" w:sz="0" w:space="0" w:color="auto"/>
        <w:right w:val="none" w:sz="0" w:space="0" w:color="auto"/>
      </w:divBdr>
    </w:div>
    <w:div w:id="149221530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642493896">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958E-B7C6-448E-85B8-B383CA91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250</TotalTime>
  <Pages>1</Pages>
  <Words>5274</Words>
  <Characters>30066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35270</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cppips1139</cp:lastModifiedBy>
  <cp:revision>17</cp:revision>
  <cp:lastPrinted>2023-10-25T12:14:00Z</cp:lastPrinted>
  <dcterms:created xsi:type="dcterms:W3CDTF">2023-02-21T14:25:00Z</dcterms:created>
  <dcterms:modified xsi:type="dcterms:W3CDTF">2023-10-25T12:29:00Z</dcterms:modified>
</cp:coreProperties>
</file>