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36" w:rsidRDefault="00097336" w:rsidP="008B4C15">
      <w:pPr>
        <w:widowControl/>
        <w:autoSpaceDE/>
        <w:autoSpaceDN/>
        <w:adjustRightInd/>
        <w:ind w:firstLine="567"/>
        <w:jc w:val="center"/>
        <w:rPr>
          <w:b/>
          <w:sz w:val="24"/>
          <w:szCs w:val="24"/>
        </w:rPr>
      </w:pPr>
    </w:p>
    <w:p w:rsidR="00097336" w:rsidRDefault="00097336" w:rsidP="008B4C15">
      <w:pPr>
        <w:widowControl/>
        <w:autoSpaceDE/>
        <w:autoSpaceDN/>
        <w:adjustRightInd/>
        <w:ind w:firstLine="567"/>
        <w:jc w:val="center"/>
        <w:rPr>
          <w:b/>
          <w:sz w:val="24"/>
          <w:szCs w:val="24"/>
        </w:rPr>
      </w:pPr>
    </w:p>
    <w:p w:rsidR="00B4672D" w:rsidRPr="004856F6" w:rsidRDefault="002D3A11"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097336" w:rsidRPr="00097336" w:rsidRDefault="006A163A" w:rsidP="00097336">
      <w:pPr>
        <w:ind w:firstLine="681"/>
        <w:jc w:val="both"/>
        <w:rPr>
          <w:sz w:val="24"/>
          <w:szCs w:val="24"/>
        </w:rPr>
      </w:pPr>
      <w:r w:rsidRPr="004856F6">
        <w:rPr>
          <w:sz w:val="24"/>
          <w:szCs w:val="24"/>
        </w:rPr>
        <w:t>1.</w:t>
      </w:r>
      <w:r w:rsidR="00097336" w:rsidRPr="00097336">
        <w:rPr>
          <w:sz w:val="22"/>
          <w:szCs w:val="22"/>
        </w:rPr>
        <w:t xml:space="preserve"> </w:t>
      </w:r>
      <w:proofErr w:type="gramStart"/>
      <w:r w:rsidR="00097336" w:rsidRPr="00097336">
        <w:rPr>
          <w:sz w:val="24"/>
          <w:szCs w:val="24"/>
        </w:rPr>
        <w:t xml:space="preserve">Заказчик - </w:t>
      </w:r>
      <w:r w:rsidR="00097336" w:rsidRPr="00097336">
        <w:rPr>
          <w:b/>
          <w:i/>
          <w:sz w:val="24"/>
          <w:szCs w:val="24"/>
        </w:rPr>
        <w:t xml:space="preserve">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 находящийся по </w:t>
      </w:r>
      <w:r w:rsidR="00097336">
        <w:rPr>
          <w:b/>
          <w:i/>
          <w:sz w:val="24"/>
          <w:szCs w:val="24"/>
        </w:rPr>
        <w:t xml:space="preserve">адресу: </w:t>
      </w:r>
      <w:r w:rsidR="00097336" w:rsidRPr="00097336">
        <w:rPr>
          <w:b/>
          <w:i/>
          <w:sz w:val="24"/>
          <w:szCs w:val="24"/>
        </w:rPr>
        <w:t xml:space="preserve">602332, Владимирская область, п. Красная Горбатка, ул. Красноармейская, д.  8-в, - </w:t>
      </w:r>
      <w:r w:rsidR="00097336" w:rsidRPr="00097336">
        <w:rPr>
          <w:sz w:val="24"/>
          <w:szCs w:val="24"/>
        </w:rPr>
        <w:t>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с намерением заключить договор с Участником процедуры, предложившим такую наименьшую цену, и</w:t>
      </w:r>
      <w:proofErr w:type="gramEnd"/>
      <w:r w:rsidR="00097336" w:rsidRPr="00097336">
        <w:rPr>
          <w:sz w:val="24"/>
          <w:szCs w:val="24"/>
        </w:rPr>
        <w:t xml:space="preserve"> приглашает юридических лиц и индивидуальных предпринимателей (далее — Участники) подавать свои предложения о цене товара (работы, услуги): </w:t>
      </w:r>
      <w:r w:rsidR="00097336">
        <w:rPr>
          <w:b/>
          <w:i/>
          <w:color w:val="FF0000"/>
          <w:sz w:val="24"/>
          <w:szCs w:val="24"/>
        </w:rPr>
        <w:t>оценка</w:t>
      </w:r>
      <w:r w:rsidR="00097336" w:rsidRPr="00097336">
        <w:rPr>
          <w:b/>
          <w:i/>
          <w:color w:val="FF0000"/>
          <w:sz w:val="24"/>
          <w:szCs w:val="24"/>
        </w:rPr>
        <w:t xml:space="preserve"> рыночной </w:t>
      </w:r>
      <w:r w:rsidR="00097336">
        <w:rPr>
          <w:b/>
          <w:i/>
          <w:color w:val="FF0000"/>
          <w:sz w:val="24"/>
          <w:szCs w:val="24"/>
        </w:rPr>
        <w:t xml:space="preserve">величины месячной и годовой </w:t>
      </w:r>
      <w:r w:rsidR="00097336" w:rsidRPr="00097336">
        <w:rPr>
          <w:b/>
          <w:i/>
          <w:color w:val="FF0000"/>
          <w:sz w:val="24"/>
          <w:szCs w:val="24"/>
        </w:rPr>
        <w:t>аренд</w:t>
      </w:r>
      <w:r w:rsidR="00097336">
        <w:rPr>
          <w:b/>
          <w:i/>
          <w:color w:val="FF0000"/>
          <w:sz w:val="24"/>
          <w:szCs w:val="24"/>
        </w:rPr>
        <w:t>ной стоимости</w:t>
      </w:r>
      <w:r w:rsidR="00097336" w:rsidRPr="00097336">
        <w:rPr>
          <w:b/>
          <w:i/>
          <w:color w:val="FF0000"/>
          <w:sz w:val="24"/>
          <w:szCs w:val="24"/>
        </w:rPr>
        <w:t xml:space="preserve"> нежилого помещения и величины арендной платы за 1 кв. м нежилого помещения по адресу: Владимирская область, Селивановский район, п. Красная Горбатка, ул. 1-я Заводская, д. 3-</w:t>
      </w:r>
      <w:r w:rsidR="00097336">
        <w:rPr>
          <w:b/>
          <w:i/>
          <w:color w:val="FF0000"/>
          <w:sz w:val="24"/>
          <w:szCs w:val="24"/>
        </w:rPr>
        <w:t>а</w:t>
      </w:r>
      <w:r w:rsidR="00097336" w:rsidRPr="00097336">
        <w:rPr>
          <w:b/>
          <w:i/>
          <w:color w:val="FF0000"/>
          <w:sz w:val="24"/>
          <w:szCs w:val="24"/>
        </w:rPr>
        <w:t xml:space="preserve"> с </w:t>
      </w:r>
      <w:r w:rsidR="00097336">
        <w:rPr>
          <w:b/>
          <w:i/>
          <w:color w:val="FF0000"/>
          <w:sz w:val="24"/>
          <w:szCs w:val="24"/>
        </w:rPr>
        <w:t>расчетом возмещения</w:t>
      </w:r>
      <w:r w:rsidR="00097336" w:rsidRPr="00097336">
        <w:rPr>
          <w:b/>
          <w:i/>
          <w:color w:val="FF0000"/>
          <w:sz w:val="24"/>
          <w:szCs w:val="24"/>
        </w:rPr>
        <w:t xml:space="preserve"> коммунальных платежей </w:t>
      </w:r>
      <w:r w:rsidR="00097336">
        <w:rPr>
          <w:b/>
          <w:i/>
          <w:color w:val="FF0000"/>
          <w:sz w:val="24"/>
          <w:szCs w:val="24"/>
        </w:rPr>
        <w:t>с арендуемого помещения</w:t>
      </w:r>
      <w:r w:rsidR="00097336" w:rsidRPr="00097336">
        <w:rPr>
          <w:b/>
          <w:i/>
          <w:color w:val="FF0000"/>
          <w:sz w:val="24"/>
          <w:szCs w:val="24"/>
        </w:rPr>
        <w:t xml:space="preserve">. </w:t>
      </w:r>
    </w:p>
    <w:p w:rsidR="003E2D51" w:rsidRPr="003E2D51" w:rsidRDefault="003E2D51" w:rsidP="003E2D51">
      <w:pPr>
        <w:ind w:firstLine="681"/>
        <w:jc w:val="both"/>
        <w:rPr>
          <w:sz w:val="24"/>
          <w:szCs w:val="24"/>
        </w:rPr>
      </w:pPr>
      <w:r w:rsidRPr="003E2D51">
        <w:rPr>
          <w:i/>
          <w:sz w:val="24"/>
          <w:szCs w:val="24"/>
        </w:rPr>
        <w:t>Количество, требования к качеству, функциональным характеристикам (потребительским свойствам) представлены в  Приложении № 2 к Запросу о предоставлении ценовой информации в целях анализа рынка.</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средство,страхование, сборку, оформление сертификатов, паспортов и иные расходы Участника, а также все скидки, предлагаемые Участником.</w:t>
      </w:r>
    </w:p>
    <w:p w:rsidR="000B1E4F" w:rsidRPr="003E2D51" w:rsidRDefault="005E5B38" w:rsidP="008B4C15">
      <w:pPr>
        <w:ind w:firstLine="567"/>
        <w:jc w:val="both"/>
        <w:rPr>
          <w:b/>
          <w:color w:val="FF0000"/>
          <w:sz w:val="24"/>
          <w:szCs w:val="24"/>
          <w:u w:val="single"/>
        </w:rPr>
      </w:pPr>
      <w:r w:rsidRPr="003E2D51">
        <w:rPr>
          <w:b/>
          <w:color w:val="FF0000"/>
          <w:sz w:val="24"/>
          <w:szCs w:val="24"/>
        </w:rPr>
        <w:t>Цена не должна превышать</w:t>
      </w:r>
      <w:r w:rsidR="00B37694" w:rsidRPr="003E2D51">
        <w:rPr>
          <w:b/>
          <w:color w:val="FF0000"/>
          <w:sz w:val="24"/>
          <w:szCs w:val="24"/>
        </w:rPr>
        <w:t>:</w:t>
      </w:r>
      <w:r w:rsidR="003E2D51">
        <w:rPr>
          <w:b/>
          <w:i/>
          <w:color w:val="FF0000"/>
          <w:sz w:val="24"/>
          <w:szCs w:val="24"/>
        </w:rPr>
        <w:t xml:space="preserve"> 7500,00</w:t>
      </w:r>
      <w:r w:rsidRPr="003E2D51">
        <w:rPr>
          <w:b/>
          <w:i/>
          <w:color w:val="FF0000"/>
          <w:sz w:val="24"/>
          <w:szCs w:val="24"/>
        </w:rPr>
        <w:t xml:space="preserve"> (</w:t>
      </w:r>
      <w:r w:rsidR="003E2D51">
        <w:rPr>
          <w:b/>
          <w:i/>
          <w:color w:val="FF0000"/>
          <w:sz w:val="24"/>
          <w:szCs w:val="24"/>
        </w:rPr>
        <w:t>семь тысяч</w:t>
      </w:r>
      <w:r w:rsidR="00F31D82" w:rsidRPr="003E2D51">
        <w:rPr>
          <w:b/>
          <w:i/>
          <w:color w:val="FF0000"/>
          <w:sz w:val="24"/>
          <w:szCs w:val="24"/>
        </w:rPr>
        <w:t>)</w:t>
      </w:r>
      <w:r w:rsidR="003E2D51">
        <w:rPr>
          <w:b/>
          <w:i/>
          <w:color w:val="FF0000"/>
          <w:sz w:val="24"/>
          <w:szCs w:val="24"/>
        </w:rPr>
        <w:t xml:space="preserve"> </w:t>
      </w:r>
      <w:r w:rsidRPr="003E2D51">
        <w:rPr>
          <w:b/>
          <w:i/>
          <w:color w:val="FF0000"/>
          <w:sz w:val="24"/>
          <w:szCs w:val="24"/>
        </w:rPr>
        <w:t>руб</w:t>
      </w:r>
      <w:r w:rsidR="000F7C3A" w:rsidRPr="003E2D51">
        <w:rPr>
          <w:b/>
          <w:i/>
          <w:color w:val="FF0000"/>
          <w:sz w:val="24"/>
          <w:szCs w:val="24"/>
        </w:rPr>
        <w:t>л</w:t>
      </w:r>
      <w:r w:rsidR="00B37694" w:rsidRPr="003E2D51">
        <w:rPr>
          <w:b/>
          <w:i/>
          <w:color w:val="FF0000"/>
          <w:sz w:val="24"/>
          <w:szCs w:val="24"/>
        </w:rPr>
        <w:t>ей</w:t>
      </w:r>
      <w:r w:rsidR="003E2D51">
        <w:rPr>
          <w:b/>
          <w:i/>
          <w:color w:val="FF0000"/>
          <w:sz w:val="24"/>
          <w:szCs w:val="24"/>
        </w:rPr>
        <w:t xml:space="preserve"> 00</w:t>
      </w:r>
      <w:r w:rsidR="000F7C3A" w:rsidRPr="003E2D51">
        <w:rPr>
          <w:b/>
          <w:i/>
          <w:color w:val="FF0000"/>
          <w:sz w:val="24"/>
          <w:szCs w:val="24"/>
        </w:rPr>
        <w:t xml:space="preserve"> копеек.</w:t>
      </w:r>
    </w:p>
    <w:p w:rsidR="00D97C11" w:rsidRPr="003E2D51" w:rsidRDefault="00D97C11" w:rsidP="003E2D51">
      <w:pPr>
        <w:ind w:firstLine="567"/>
        <w:jc w:val="both"/>
        <w:rPr>
          <w:sz w:val="24"/>
          <w:szCs w:val="24"/>
        </w:rPr>
      </w:pPr>
      <w:r w:rsidRPr="004856F6">
        <w:rPr>
          <w:sz w:val="24"/>
          <w:szCs w:val="24"/>
        </w:rPr>
        <w:t xml:space="preserve">3. Предполагаемые сроки заключения договора: </w:t>
      </w:r>
      <w:r w:rsidR="003E2D51">
        <w:rPr>
          <w:b/>
          <w:i/>
          <w:sz w:val="24"/>
          <w:szCs w:val="24"/>
        </w:rPr>
        <w:t>январь</w:t>
      </w:r>
      <w:r w:rsidRPr="003E2D51">
        <w:rPr>
          <w:b/>
          <w:i/>
          <w:sz w:val="24"/>
          <w:szCs w:val="24"/>
        </w:rPr>
        <w:t xml:space="preserve"> 202</w:t>
      </w:r>
      <w:r w:rsidR="003E2D51">
        <w:rPr>
          <w:b/>
          <w:i/>
          <w:sz w:val="24"/>
          <w:szCs w:val="24"/>
        </w:rPr>
        <w:t>3</w:t>
      </w:r>
      <w:r w:rsidRPr="003E2D51">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w:t>
      </w:r>
      <w:r w:rsidR="003E2D51">
        <w:rPr>
          <w:sz w:val="24"/>
          <w:szCs w:val="24"/>
        </w:rPr>
        <w:t>оказания услуги</w:t>
      </w:r>
      <w:r w:rsidRPr="004856F6">
        <w:rPr>
          <w:sz w:val="24"/>
          <w:szCs w:val="24"/>
        </w:rPr>
        <w:t xml:space="preserve">: </w:t>
      </w:r>
      <w:r w:rsidR="003E2D51">
        <w:rPr>
          <w:b/>
          <w:i/>
          <w:sz w:val="24"/>
          <w:szCs w:val="24"/>
        </w:rPr>
        <w:t>в течени</w:t>
      </w:r>
      <w:r w:rsidR="00755A43">
        <w:rPr>
          <w:b/>
          <w:i/>
          <w:sz w:val="24"/>
          <w:szCs w:val="24"/>
        </w:rPr>
        <w:t>е</w:t>
      </w:r>
      <w:r w:rsidR="003E2D51">
        <w:rPr>
          <w:b/>
          <w:i/>
          <w:sz w:val="24"/>
          <w:szCs w:val="24"/>
        </w:rPr>
        <w:t xml:space="preserve"> 10 рабочих дней с момента подписания договора и предоставления всех необходимых документов.</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3E2D51">
        <w:rPr>
          <w:sz w:val="24"/>
          <w:szCs w:val="24"/>
        </w:rPr>
        <w:t xml:space="preserve"> </w:t>
      </w:r>
      <w:r w:rsidR="00483555" w:rsidRPr="003E2D51">
        <w:rPr>
          <w:b/>
          <w:i/>
          <w:sz w:val="24"/>
          <w:szCs w:val="24"/>
        </w:rPr>
        <w:t>в течение</w:t>
      </w:r>
      <w:r w:rsidR="003E2D51">
        <w:rPr>
          <w:b/>
          <w:i/>
          <w:sz w:val="24"/>
          <w:szCs w:val="24"/>
        </w:rPr>
        <w:t xml:space="preserve"> 7</w:t>
      </w:r>
      <w:r w:rsidR="00483555" w:rsidRPr="003E2D51">
        <w:rPr>
          <w:b/>
          <w:i/>
          <w:sz w:val="24"/>
          <w:szCs w:val="24"/>
        </w:rPr>
        <w:t xml:space="preserve"> (</w:t>
      </w:r>
      <w:r w:rsidR="003E2D51">
        <w:rPr>
          <w:b/>
          <w:i/>
          <w:sz w:val="24"/>
          <w:szCs w:val="24"/>
        </w:rPr>
        <w:t>рабочих</w:t>
      </w:r>
      <w:r w:rsidR="00483555" w:rsidRPr="003E2D51">
        <w:rPr>
          <w:b/>
          <w:i/>
          <w:sz w:val="24"/>
          <w:szCs w:val="24"/>
        </w:rPr>
        <w:t>)</w:t>
      </w:r>
      <w:r w:rsidR="003E2D51">
        <w:rPr>
          <w:b/>
          <w:i/>
          <w:sz w:val="24"/>
          <w:szCs w:val="24"/>
        </w:rPr>
        <w:t xml:space="preserve"> </w:t>
      </w:r>
      <w:r w:rsidR="00483555" w:rsidRPr="003E2D51">
        <w:rPr>
          <w:b/>
          <w:i/>
          <w:sz w:val="24"/>
          <w:szCs w:val="24"/>
        </w:rPr>
        <w:t xml:space="preserve">дней </w:t>
      </w:r>
      <w:proofErr w:type="gramStart"/>
      <w:r w:rsidR="00483555" w:rsidRPr="003E2D51">
        <w:rPr>
          <w:b/>
          <w:i/>
          <w:sz w:val="24"/>
          <w:szCs w:val="24"/>
        </w:rPr>
        <w:t>с даты подписания</w:t>
      </w:r>
      <w:proofErr w:type="gramEnd"/>
      <w:r w:rsidR="00483555" w:rsidRPr="003E2D51">
        <w:rPr>
          <w:b/>
          <w:i/>
          <w:sz w:val="24"/>
          <w:szCs w:val="24"/>
        </w:rPr>
        <w:t xml:space="preserve"> </w:t>
      </w:r>
      <w:r w:rsidR="00C1380F" w:rsidRPr="003E2D51">
        <w:rPr>
          <w:b/>
          <w:i/>
          <w:sz w:val="24"/>
          <w:szCs w:val="24"/>
        </w:rPr>
        <w:t>заказчиком</w:t>
      </w:r>
      <w:r w:rsidR="003E2D51">
        <w:rPr>
          <w:b/>
          <w:i/>
          <w:sz w:val="24"/>
          <w:szCs w:val="24"/>
        </w:rPr>
        <w:t xml:space="preserve"> </w:t>
      </w:r>
      <w:r w:rsidR="005E11B4" w:rsidRPr="003E2D51">
        <w:rPr>
          <w:b/>
          <w:i/>
          <w:sz w:val="24"/>
          <w:szCs w:val="24"/>
        </w:rPr>
        <w:t>документов о приемке</w:t>
      </w:r>
      <w:r w:rsidR="00483555" w:rsidRPr="003E2D51">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3E2D51">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3E2D51">
        <w:rPr>
          <w:b/>
          <w:i/>
          <w:sz w:val="24"/>
          <w:szCs w:val="24"/>
        </w:rPr>
        <w:t xml:space="preserve"> </w:t>
      </w:r>
      <w:r w:rsidR="006A163A" w:rsidRPr="004856F6">
        <w:rPr>
          <w:b/>
          <w:i/>
          <w:sz w:val="24"/>
          <w:szCs w:val="24"/>
        </w:rPr>
        <w:t>№</w:t>
      </w:r>
      <w:r w:rsidR="003E2D51">
        <w:rPr>
          <w:b/>
          <w:i/>
          <w:sz w:val="24"/>
          <w:szCs w:val="24"/>
        </w:rPr>
        <w:t xml:space="preserve"> </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3E2D51">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3E2D51">
        <w:rPr>
          <w:sz w:val="24"/>
          <w:szCs w:val="24"/>
        </w:rPr>
        <w:t xml:space="preserve"> </w:t>
      </w:r>
      <w:r w:rsidR="00B37694" w:rsidRPr="009422F8">
        <w:rPr>
          <w:b/>
          <w:i/>
          <w:sz w:val="24"/>
          <w:szCs w:val="24"/>
        </w:rPr>
        <w:t xml:space="preserve">товара, работы, </w:t>
      </w:r>
      <w:r w:rsidR="00DC3EE9" w:rsidRPr="009422F8">
        <w:rPr>
          <w:b/>
          <w:i/>
          <w:sz w:val="24"/>
          <w:szCs w:val="24"/>
        </w:rPr>
        <w:t>услуги</w:t>
      </w:r>
      <w:r w:rsidR="003E2D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0B1E4F" w:rsidRPr="004856F6">
        <w:rPr>
          <w:b/>
          <w:i/>
          <w:sz w:val="24"/>
          <w:szCs w:val="24"/>
        </w:rPr>
        <w:t>»</w:t>
      </w:r>
      <w:r w:rsidR="009422F8">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9422F8">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Pr="009422F8">
        <w:rPr>
          <w:sz w:val="24"/>
          <w:szCs w:val="24"/>
        </w:rPr>
        <w:t>:</w:t>
      </w:r>
      <w:r w:rsidR="009422F8">
        <w:rPr>
          <w:sz w:val="24"/>
          <w:szCs w:val="24"/>
        </w:rPr>
        <w:t xml:space="preserve">  с момента размещения до 16</w:t>
      </w:r>
      <w:r w:rsidR="00530C20" w:rsidRPr="009422F8">
        <w:rPr>
          <w:sz w:val="24"/>
          <w:szCs w:val="24"/>
        </w:rPr>
        <w:t>.</w:t>
      </w:r>
      <w:r w:rsidR="009422F8">
        <w:rPr>
          <w:sz w:val="24"/>
          <w:szCs w:val="24"/>
        </w:rPr>
        <w:t>01</w:t>
      </w:r>
      <w:r w:rsidR="00530C20" w:rsidRPr="009422F8">
        <w:rPr>
          <w:sz w:val="24"/>
          <w:szCs w:val="24"/>
        </w:rPr>
        <w:t>.20</w:t>
      </w:r>
      <w:r w:rsidR="009422F8">
        <w:rPr>
          <w:sz w:val="24"/>
          <w:szCs w:val="24"/>
        </w:rPr>
        <w:t>23 г</w:t>
      </w:r>
      <w:r w:rsidR="00530C20" w:rsidRPr="009422F8">
        <w:rPr>
          <w:sz w:val="24"/>
          <w:szCs w:val="24"/>
        </w:rPr>
        <w:t xml:space="preserve">. </w:t>
      </w:r>
      <w:r w:rsidR="009422F8">
        <w:rPr>
          <w:sz w:val="24"/>
          <w:szCs w:val="24"/>
        </w:rPr>
        <w:t xml:space="preserve">11 </w:t>
      </w:r>
      <w:r w:rsidR="00530C20" w:rsidRPr="009422F8">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9422F8">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9422F8">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9422F8">
        <w:rPr>
          <w:b/>
          <w:bCs/>
          <w:sz w:val="24"/>
          <w:szCs w:val="24"/>
        </w:rPr>
        <w:t>договора</w:t>
      </w:r>
      <w:r w:rsidR="009422F8">
        <w:rPr>
          <w:b/>
          <w:bCs/>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proofErr w:type="gramStart"/>
      <w:r w:rsidR="000F7C3A" w:rsidRPr="004856F6">
        <w:rPr>
          <w:sz w:val="24"/>
          <w:szCs w:val="24"/>
        </w:rPr>
        <w:t>пред</w:t>
      </w:r>
      <w:r w:rsidR="005B4965" w:rsidRPr="004856F6">
        <w:rPr>
          <w:sz w:val="24"/>
          <w:szCs w:val="24"/>
        </w:rPr>
        <w:t>ложившим</w:t>
      </w:r>
      <w:proofErr w:type="gramEnd"/>
      <w:r w:rsidR="005B4965" w:rsidRPr="004856F6">
        <w:rPr>
          <w:sz w:val="24"/>
          <w:szCs w:val="24"/>
        </w:rPr>
        <w:t xml:space="preserve">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lastRenderedPageBreak/>
        <w:t>2)</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9422F8">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9422F8">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9422F8">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 xml:space="preserve">сведениями из </w:t>
      </w:r>
      <w:r w:rsidRPr="009422F8">
        <w:rPr>
          <w:sz w:val="24"/>
          <w:szCs w:val="24"/>
        </w:rPr>
        <w:t>реестр</w:t>
      </w:r>
      <w:r w:rsidR="00530C20" w:rsidRPr="009422F8">
        <w:rPr>
          <w:sz w:val="24"/>
          <w:szCs w:val="24"/>
        </w:rPr>
        <w:t>ов</w:t>
      </w:r>
      <w:r w:rsidR="009422F8" w:rsidRPr="009422F8">
        <w:rPr>
          <w:sz w:val="24"/>
          <w:szCs w:val="24"/>
        </w:rPr>
        <w:t xml:space="preserve"> </w:t>
      </w:r>
      <w:r w:rsidRPr="009422F8">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proofErr w:type="gramStart"/>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9422F8">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w:t>
      </w:r>
      <w:proofErr w:type="gramEnd"/>
      <w:r w:rsidR="00222A84" w:rsidRPr="004856F6">
        <w:rPr>
          <w:sz w:val="24"/>
          <w:szCs w:val="24"/>
        </w:rPr>
        <w:t xml:space="preserve">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00222A84" w:rsidRPr="004856F6">
        <w:rPr>
          <w:sz w:val="24"/>
          <w:szCs w:val="24"/>
        </w:rPr>
        <w:t>предлагаемым</w:t>
      </w:r>
      <w:proofErr w:type="gramEnd"/>
      <w:r w:rsidR="00222A84" w:rsidRPr="004856F6">
        <w:rPr>
          <w:sz w:val="24"/>
          <w:szCs w:val="24"/>
        </w:rPr>
        <w:t xml:space="preserve"> цене, сумме цен единиц товара</w:t>
      </w:r>
      <w:r w:rsidR="00066F00">
        <w:rPr>
          <w:sz w:val="24"/>
          <w:szCs w:val="24"/>
        </w:rPr>
        <w:t>.</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proofErr w:type="gramStart"/>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066F00">
        <w:rPr>
          <w:sz w:val="24"/>
          <w:szCs w:val="24"/>
        </w:rPr>
        <w:t>3</w:t>
      </w:r>
      <w:r w:rsidR="00532D48" w:rsidRPr="004856F6">
        <w:rPr>
          <w:sz w:val="24"/>
          <w:szCs w:val="24"/>
        </w:rPr>
        <w:t xml:space="preserve"> п. 9 настоящего Запроса цен,</w:t>
      </w:r>
      <w:r w:rsidR="00066F00">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roofErr w:type="gramEnd"/>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proofErr w:type="gramStart"/>
      <w:r w:rsidRPr="004856F6">
        <w:rPr>
          <w:sz w:val="24"/>
          <w:szCs w:val="24"/>
        </w:rPr>
        <w:t>,</w:t>
      </w:r>
      <w:proofErr w:type="gramEnd"/>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1414DF">
        <w:rPr>
          <w:sz w:val="24"/>
          <w:szCs w:val="24"/>
        </w:rPr>
        <w:t xml:space="preserve"> </w:t>
      </w:r>
      <w:r w:rsidR="002118CC" w:rsidRPr="004856F6">
        <w:rPr>
          <w:sz w:val="24"/>
          <w:szCs w:val="24"/>
        </w:rPr>
        <w:t xml:space="preserve">о заключении </w:t>
      </w:r>
      <w:r w:rsidR="002118CC" w:rsidRPr="001414DF">
        <w:rPr>
          <w:sz w:val="24"/>
          <w:szCs w:val="24"/>
        </w:rPr>
        <w:t>договора</w:t>
      </w:r>
      <w:r w:rsidR="001414DF">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lastRenderedPageBreak/>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401603">
      <w:pPr>
        <w:pStyle w:val="af0"/>
        <w:numPr>
          <w:ilvl w:val="0"/>
          <w:numId w:val="3"/>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401603">
      <w:pPr>
        <w:pStyle w:val="af0"/>
        <w:numPr>
          <w:ilvl w:val="0"/>
          <w:numId w:val="3"/>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9E645A" w:rsidRPr="004856F6" w:rsidRDefault="00942C64" w:rsidP="008B4C15">
      <w:pPr>
        <w:widowControl/>
        <w:ind w:firstLine="567"/>
        <w:rPr>
          <w:b/>
          <w:i/>
          <w:sz w:val="24"/>
          <w:szCs w:val="24"/>
        </w:rPr>
      </w:pPr>
      <w:r w:rsidRPr="004856F6">
        <w:rPr>
          <w:b/>
          <w:sz w:val="24"/>
          <w:szCs w:val="24"/>
        </w:rPr>
        <w:t xml:space="preserve">            Ответственный: </w:t>
      </w:r>
      <w:r w:rsidR="001414DF">
        <w:rPr>
          <w:i/>
          <w:sz w:val="24"/>
          <w:szCs w:val="24"/>
        </w:rPr>
        <w:t xml:space="preserve">Студентова Светлана Алексеевна  </w:t>
      </w:r>
      <w:r w:rsidRPr="004856F6">
        <w:rPr>
          <w:i/>
          <w:sz w:val="24"/>
          <w:szCs w:val="24"/>
        </w:rPr>
        <w:t xml:space="preserve">тел. </w:t>
      </w:r>
      <w:r w:rsidR="00975951" w:rsidRPr="004856F6">
        <w:rPr>
          <w:i/>
          <w:sz w:val="24"/>
          <w:szCs w:val="24"/>
        </w:rPr>
        <w:t>8(</w:t>
      </w:r>
      <w:r w:rsidR="001414DF">
        <w:rPr>
          <w:i/>
          <w:sz w:val="24"/>
          <w:szCs w:val="24"/>
        </w:rPr>
        <w:t>49236</w:t>
      </w:r>
      <w:r w:rsidR="002402AC" w:rsidRPr="004856F6">
        <w:rPr>
          <w:i/>
          <w:sz w:val="24"/>
          <w:szCs w:val="24"/>
        </w:rPr>
        <w:t>)</w:t>
      </w:r>
      <w:r w:rsidR="001414DF">
        <w:rPr>
          <w:i/>
          <w:sz w:val="24"/>
          <w:szCs w:val="24"/>
        </w:rPr>
        <w:t>2-15-09</w:t>
      </w:r>
    </w:p>
    <w:p w:rsidR="001414DF" w:rsidRDefault="001414DF" w:rsidP="008B4C15">
      <w:pPr>
        <w:widowControl/>
        <w:autoSpaceDE/>
        <w:autoSpaceDN/>
        <w:adjustRightInd/>
        <w:ind w:firstLine="567"/>
        <w:rPr>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401603">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401603">
      <w:pPr>
        <w:widowControl/>
        <w:numPr>
          <w:ilvl w:val="0"/>
          <w:numId w:val="1"/>
        </w:numPr>
        <w:autoSpaceDE/>
        <w:autoSpaceDN/>
        <w:adjustRightInd/>
        <w:ind w:left="0" w:firstLine="567"/>
        <w:rPr>
          <w:sz w:val="24"/>
          <w:szCs w:val="24"/>
        </w:rPr>
      </w:pPr>
      <w:r w:rsidRPr="004856F6">
        <w:rPr>
          <w:sz w:val="24"/>
          <w:szCs w:val="24"/>
        </w:rPr>
        <w:t>ПРОЕКТ договора (Приложение № 2).</w:t>
      </w:r>
    </w:p>
    <w:p w:rsidR="00C1380F" w:rsidRPr="004856F6" w:rsidRDefault="00C1380F" w:rsidP="008B4C15">
      <w:pPr>
        <w:widowControl/>
        <w:autoSpaceDE/>
        <w:autoSpaceDN/>
        <w:adjustRightInd/>
        <w:ind w:firstLine="567"/>
        <w:rPr>
          <w:sz w:val="24"/>
          <w:szCs w:val="24"/>
        </w:rPr>
      </w:pPr>
    </w:p>
    <w:p w:rsidR="008F5451" w:rsidRDefault="001414DF" w:rsidP="008B4C15">
      <w:pPr>
        <w:ind w:firstLine="567"/>
        <w:rPr>
          <w:sz w:val="24"/>
          <w:szCs w:val="24"/>
        </w:rPr>
      </w:pPr>
      <w:r>
        <w:rPr>
          <w:sz w:val="24"/>
          <w:szCs w:val="24"/>
        </w:rPr>
        <w:t>С уважением,</w:t>
      </w:r>
    </w:p>
    <w:p w:rsidR="001414DF" w:rsidRDefault="001414DF" w:rsidP="008B4C15">
      <w:pPr>
        <w:ind w:firstLine="567"/>
        <w:rPr>
          <w:sz w:val="24"/>
          <w:szCs w:val="24"/>
        </w:rPr>
      </w:pPr>
    </w:p>
    <w:p w:rsidR="001414DF" w:rsidRDefault="001414DF" w:rsidP="008B4C15">
      <w:pPr>
        <w:ind w:firstLine="567"/>
        <w:rPr>
          <w:sz w:val="24"/>
          <w:szCs w:val="24"/>
        </w:rPr>
      </w:pPr>
    </w:p>
    <w:p w:rsidR="001414DF" w:rsidRPr="004856F6" w:rsidRDefault="001414DF" w:rsidP="008B4C15">
      <w:pPr>
        <w:ind w:firstLine="567"/>
        <w:rPr>
          <w:sz w:val="24"/>
          <w:szCs w:val="24"/>
        </w:rPr>
      </w:pPr>
      <w:r>
        <w:rPr>
          <w:sz w:val="24"/>
          <w:szCs w:val="24"/>
        </w:rPr>
        <w:t>Директор</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В.С. </w:t>
      </w:r>
      <w:proofErr w:type="spellStart"/>
      <w:r>
        <w:rPr>
          <w:sz w:val="24"/>
          <w:szCs w:val="24"/>
        </w:rPr>
        <w:t>Кобякина</w:t>
      </w:r>
      <w:proofErr w:type="spellEnd"/>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0868F1" w:rsidRDefault="000868F1" w:rsidP="001414DF">
      <w:pPr>
        <w:jc w:val="right"/>
        <w:rPr>
          <w:sz w:val="22"/>
          <w:szCs w:val="22"/>
        </w:rPr>
      </w:pPr>
    </w:p>
    <w:p w:rsidR="000868F1" w:rsidRDefault="000868F1" w:rsidP="001414DF">
      <w:pPr>
        <w:jc w:val="right"/>
        <w:rPr>
          <w:sz w:val="22"/>
          <w:szCs w:val="22"/>
        </w:rPr>
      </w:pPr>
    </w:p>
    <w:p w:rsidR="000868F1" w:rsidRDefault="000868F1" w:rsidP="001414DF">
      <w:pPr>
        <w:jc w:val="right"/>
        <w:rPr>
          <w:sz w:val="22"/>
          <w:szCs w:val="22"/>
        </w:rPr>
      </w:pPr>
    </w:p>
    <w:p w:rsidR="001414DF" w:rsidRPr="00B60447" w:rsidRDefault="001414DF" w:rsidP="001414DF">
      <w:pPr>
        <w:jc w:val="right"/>
        <w:rPr>
          <w:sz w:val="22"/>
          <w:szCs w:val="22"/>
        </w:rPr>
      </w:pPr>
      <w:r w:rsidRPr="00B60447">
        <w:rPr>
          <w:sz w:val="22"/>
          <w:szCs w:val="22"/>
        </w:rPr>
        <w:lastRenderedPageBreak/>
        <w:t>Приложение №</w:t>
      </w:r>
      <w:r>
        <w:rPr>
          <w:sz w:val="22"/>
          <w:szCs w:val="22"/>
        </w:rPr>
        <w:t xml:space="preserve"> 1</w:t>
      </w:r>
      <w:r w:rsidRPr="00B60447">
        <w:rPr>
          <w:sz w:val="22"/>
          <w:szCs w:val="22"/>
        </w:rPr>
        <w:t xml:space="preserve"> к запросу</w:t>
      </w:r>
    </w:p>
    <w:p w:rsidR="001414DF" w:rsidRPr="00B60447" w:rsidRDefault="001414DF" w:rsidP="001414DF">
      <w:pPr>
        <w:jc w:val="center"/>
        <w:rPr>
          <w:i/>
          <w:sz w:val="22"/>
          <w:szCs w:val="22"/>
        </w:rPr>
      </w:pPr>
    </w:p>
    <w:p w:rsidR="001414DF" w:rsidRPr="00B60447" w:rsidRDefault="001414DF" w:rsidP="001414DF">
      <w:pPr>
        <w:jc w:val="center"/>
        <w:rPr>
          <w:i/>
          <w:sz w:val="22"/>
          <w:szCs w:val="22"/>
        </w:rPr>
      </w:pPr>
    </w:p>
    <w:p w:rsidR="001414DF" w:rsidRPr="00B60447" w:rsidRDefault="001414DF" w:rsidP="001414DF">
      <w:pPr>
        <w:jc w:val="center"/>
        <w:rPr>
          <w:i/>
          <w:sz w:val="22"/>
          <w:szCs w:val="22"/>
        </w:rPr>
      </w:pPr>
    </w:p>
    <w:p w:rsidR="001414DF" w:rsidRPr="00B60447" w:rsidRDefault="001414DF" w:rsidP="001414DF">
      <w:pPr>
        <w:jc w:val="right"/>
        <w:rPr>
          <w:i/>
          <w:sz w:val="22"/>
          <w:szCs w:val="22"/>
        </w:rPr>
      </w:pPr>
      <w:r w:rsidRPr="00B60447">
        <w:rPr>
          <w:i/>
          <w:sz w:val="22"/>
          <w:szCs w:val="22"/>
        </w:rPr>
        <w:t>Форма предложения:</w:t>
      </w:r>
    </w:p>
    <w:p w:rsidR="001414DF" w:rsidRPr="00B60447" w:rsidRDefault="001414DF" w:rsidP="001414DF">
      <w:pPr>
        <w:jc w:val="center"/>
        <w:rPr>
          <w:i/>
          <w:sz w:val="22"/>
          <w:szCs w:val="22"/>
        </w:rPr>
      </w:pPr>
    </w:p>
    <w:p w:rsidR="001414DF" w:rsidRPr="00B60447" w:rsidRDefault="001414DF" w:rsidP="001414DF">
      <w:pPr>
        <w:rPr>
          <w:i/>
          <w:sz w:val="22"/>
          <w:szCs w:val="22"/>
        </w:rPr>
      </w:pPr>
      <w:r w:rsidRPr="00B60447">
        <w:rPr>
          <w:i/>
          <w:sz w:val="22"/>
          <w:szCs w:val="22"/>
        </w:rPr>
        <w:t xml:space="preserve">Заполняется на бланке участника.  </w:t>
      </w:r>
    </w:p>
    <w:p w:rsidR="001414DF" w:rsidRPr="00B60447" w:rsidRDefault="001414DF" w:rsidP="001414DF">
      <w:pPr>
        <w:tabs>
          <w:tab w:val="left" w:pos="3491"/>
        </w:tabs>
        <w:rPr>
          <w:sz w:val="22"/>
          <w:szCs w:val="22"/>
        </w:rPr>
      </w:pPr>
    </w:p>
    <w:p w:rsidR="001414DF" w:rsidRDefault="001414DF" w:rsidP="001414DF">
      <w:pPr>
        <w:widowControl/>
        <w:autoSpaceDE/>
        <w:autoSpaceDN/>
        <w:adjustRightInd/>
        <w:spacing w:after="120"/>
        <w:ind w:left="5668"/>
        <w:rPr>
          <w:sz w:val="22"/>
          <w:szCs w:val="22"/>
          <w:lang w:eastAsia="en-US"/>
        </w:rPr>
      </w:pPr>
      <w:r>
        <w:rPr>
          <w:sz w:val="22"/>
          <w:szCs w:val="22"/>
          <w:lang w:eastAsia="en-US"/>
        </w:rPr>
        <w:t xml:space="preserve">Директору </w:t>
      </w:r>
      <w:r w:rsidRPr="00B60447">
        <w:rPr>
          <w:sz w:val="22"/>
          <w:szCs w:val="22"/>
          <w:lang w:eastAsia="en-US"/>
        </w:rPr>
        <w:t xml:space="preserve"> </w:t>
      </w:r>
      <w:r>
        <w:rPr>
          <w:sz w:val="22"/>
          <w:szCs w:val="22"/>
          <w:lang w:eastAsia="en-US"/>
        </w:rPr>
        <w:t>ГБУСО ВО «Селивановский КЦСОН» Кобякиной Валентине Степановне</w:t>
      </w:r>
    </w:p>
    <w:p w:rsidR="001414DF" w:rsidRPr="00B60447" w:rsidRDefault="001414DF" w:rsidP="001414DF">
      <w:pPr>
        <w:widowControl/>
        <w:autoSpaceDE/>
        <w:autoSpaceDN/>
        <w:adjustRightInd/>
        <w:spacing w:after="120"/>
        <w:rPr>
          <w:sz w:val="22"/>
          <w:szCs w:val="22"/>
          <w:lang w:eastAsia="en-US"/>
        </w:rPr>
      </w:pPr>
    </w:p>
    <w:p w:rsidR="001414DF" w:rsidRPr="00B60447" w:rsidRDefault="001414DF" w:rsidP="001414DF">
      <w:pPr>
        <w:widowControl/>
        <w:autoSpaceDE/>
        <w:autoSpaceDN/>
        <w:adjustRightInd/>
        <w:rPr>
          <w:sz w:val="22"/>
          <w:szCs w:val="22"/>
          <w:lang w:eastAsia="en-US"/>
        </w:rPr>
      </w:pPr>
    </w:p>
    <w:p w:rsidR="001414DF" w:rsidRPr="00B60447" w:rsidRDefault="001414DF" w:rsidP="001414DF">
      <w:pPr>
        <w:widowControl/>
        <w:autoSpaceDE/>
        <w:autoSpaceDN/>
        <w:adjustRightInd/>
        <w:spacing w:after="120"/>
        <w:ind w:left="5668"/>
        <w:rPr>
          <w:b/>
          <w:sz w:val="22"/>
          <w:szCs w:val="22"/>
          <w:lang w:eastAsia="en-US"/>
        </w:rPr>
      </w:pPr>
      <w:r w:rsidRPr="00B60447">
        <w:rPr>
          <w:b/>
          <w:sz w:val="22"/>
          <w:szCs w:val="22"/>
          <w:highlight w:val="yellow"/>
          <w:lang w:eastAsia="en-US"/>
        </w:rPr>
        <w:t>Извещение №_______________</w:t>
      </w:r>
    </w:p>
    <w:p w:rsidR="001414DF" w:rsidRPr="00B60447" w:rsidRDefault="001414DF" w:rsidP="001414DF">
      <w:pPr>
        <w:widowControl/>
        <w:autoSpaceDE/>
        <w:autoSpaceDN/>
        <w:adjustRightInd/>
        <w:spacing w:after="120"/>
        <w:ind w:left="5668"/>
        <w:rPr>
          <w:sz w:val="22"/>
          <w:szCs w:val="22"/>
          <w:lang w:eastAsia="en-US"/>
        </w:rPr>
      </w:pPr>
      <w:r w:rsidRPr="00B60447">
        <w:rPr>
          <w:sz w:val="22"/>
          <w:szCs w:val="22"/>
          <w:highlight w:val="yellow"/>
          <w:lang w:eastAsia="en-US"/>
        </w:rPr>
        <w:t>(обязательное поле для заполнения)</w:t>
      </w:r>
    </w:p>
    <w:p w:rsidR="001414DF" w:rsidRDefault="001414DF" w:rsidP="001414DF">
      <w:pPr>
        <w:autoSpaceDE/>
        <w:autoSpaceDN/>
        <w:adjustRightInd/>
        <w:ind w:firstLine="708"/>
        <w:jc w:val="both"/>
        <w:rPr>
          <w:sz w:val="22"/>
          <w:szCs w:val="22"/>
        </w:rPr>
      </w:pPr>
      <w:r w:rsidRPr="00B60447">
        <w:rPr>
          <w:sz w:val="22"/>
          <w:szCs w:val="22"/>
        </w:rPr>
        <w:t xml:space="preserve"> </w:t>
      </w:r>
    </w:p>
    <w:p w:rsidR="001414DF" w:rsidRDefault="001414DF" w:rsidP="001414DF">
      <w:pPr>
        <w:autoSpaceDE/>
        <w:autoSpaceDN/>
        <w:adjustRightInd/>
        <w:ind w:firstLine="708"/>
        <w:jc w:val="both"/>
        <w:rPr>
          <w:sz w:val="22"/>
          <w:szCs w:val="22"/>
        </w:rPr>
      </w:pPr>
    </w:p>
    <w:p w:rsidR="001414DF" w:rsidRPr="00B60447" w:rsidRDefault="001414DF" w:rsidP="001414DF">
      <w:pPr>
        <w:autoSpaceDE/>
        <w:autoSpaceDN/>
        <w:adjustRightInd/>
        <w:ind w:firstLine="708"/>
        <w:jc w:val="both"/>
        <w:rPr>
          <w:sz w:val="22"/>
          <w:szCs w:val="22"/>
        </w:rPr>
      </w:pPr>
      <w:r w:rsidRPr="00B60447">
        <w:rPr>
          <w:sz w:val="22"/>
          <w:szCs w:val="22"/>
        </w:rPr>
        <w:t xml:space="preserve">Компания </w:t>
      </w:r>
      <w:r w:rsidRPr="00B60447">
        <w:rPr>
          <w:i/>
          <w:sz w:val="22"/>
          <w:szCs w:val="22"/>
          <w:u w:val="single"/>
        </w:rPr>
        <w:t xml:space="preserve">(Наименование и почтовый адрес) </w:t>
      </w:r>
      <w:r w:rsidRPr="00B60447">
        <w:rPr>
          <w:sz w:val="22"/>
          <w:szCs w:val="22"/>
        </w:rPr>
        <w:t>предлагает   следующие цены на товар, предполагаемый (</w:t>
      </w:r>
      <w:proofErr w:type="spellStart"/>
      <w:r w:rsidRPr="00B60447">
        <w:rPr>
          <w:sz w:val="22"/>
          <w:szCs w:val="22"/>
        </w:rPr>
        <w:t>ую</w:t>
      </w:r>
      <w:proofErr w:type="spellEnd"/>
      <w:r w:rsidRPr="00B60447">
        <w:rPr>
          <w:sz w:val="22"/>
          <w:szCs w:val="22"/>
        </w:rPr>
        <w:t>) Вами для закупки:</w:t>
      </w:r>
    </w:p>
    <w:p w:rsidR="001414DF" w:rsidRPr="00B60447" w:rsidRDefault="001414DF" w:rsidP="001414DF">
      <w:pPr>
        <w:autoSpaceDE/>
        <w:autoSpaceDN/>
        <w:adjustRightInd/>
        <w:ind w:firstLine="708"/>
        <w:jc w:val="both"/>
        <w:rPr>
          <w:sz w:val="22"/>
          <w:szCs w:val="22"/>
        </w:rPr>
      </w:pPr>
    </w:p>
    <w:p w:rsidR="001414DF" w:rsidRPr="00B60447" w:rsidRDefault="001414DF" w:rsidP="001414DF">
      <w:pPr>
        <w:widowControl/>
        <w:autoSpaceDE/>
        <w:autoSpaceDN/>
        <w:adjustRightInd/>
        <w:spacing w:line="360" w:lineRule="auto"/>
        <w:jc w:val="center"/>
        <w:rPr>
          <w:color w:val="FF0000"/>
          <w:sz w:val="22"/>
          <w:szCs w:val="22"/>
        </w:rPr>
      </w:pPr>
      <w:r w:rsidRPr="00B60447">
        <w:rPr>
          <w:color w:val="FF0000"/>
          <w:sz w:val="22"/>
          <w:szCs w:val="22"/>
          <w:highlight w:val="green"/>
        </w:rPr>
        <w:t>_____________________(</w:t>
      </w:r>
      <w:r w:rsidRPr="00B60447">
        <w:rPr>
          <w:i/>
          <w:color w:val="FF0000"/>
          <w:sz w:val="22"/>
          <w:szCs w:val="22"/>
          <w:highlight w:val="green"/>
          <w:u w:val="single"/>
        </w:rPr>
        <w:t>сумма прописью</w:t>
      </w:r>
      <w:r w:rsidRPr="00B60447">
        <w:rPr>
          <w:color w:val="FF0000"/>
          <w:sz w:val="22"/>
          <w:szCs w:val="22"/>
          <w:highlight w:val="green"/>
        </w:rPr>
        <w:t>) руб.</w:t>
      </w:r>
    </w:p>
    <w:p w:rsidR="001414DF" w:rsidRDefault="001414DF" w:rsidP="001414DF">
      <w:pPr>
        <w:widowControl/>
        <w:autoSpaceDE/>
        <w:autoSpaceDN/>
        <w:adjustRightInd/>
        <w:ind w:firstLine="708"/>
        <w:jc w:val="both"/>
        <w:rPr>
          <w:sz w:val="22"/>
          <w:szCs w:val="22"/>
        </w:rPr>
      </w:pPr>
    </w:p>
    <w:p w:rsidR="001414DF" w:rsidRPr="00B60447" w:rsidRDefault="001414DF" w:rsidP="001414DF">
      <w:pPr>
        <w:widowControl/>
        <w:autoSpaceDE/>
        <w:autoSpaceDN/>
        <w:adjustRightInd/>
        <w:ind w:firstLine="708"/>
        <w:jc w:val="both"/>
        <w:rPr>
          <w:sz w:val="22"/>
          <w:szCs w:val="22"/>
        </w:rPr>
      </w:pPr>
      <w:r w:rsidRPr="00B60447">
        <w:rPr>
          <w:sz w:val="22"/>
          <w:szCs w:val="22"/>
        </w:rPr>
        <w:t>Цена запрашиваемой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1414DF" w:rsidRPr="00B60447" w:rsidRDefault="001414DF" w:rsidP="001414DF">
      <w:pPr>
        <w:widowControl/>
        <w:autoSpaceDE/>
        <w:autoSpaceDN/>
        <w:adjustRightInd/>
        <w:ind w:firstLine="708"/>
        <w:rPr>
          <w:sz w:val="22"/>
          <w:szCs w:val="22"/>
        </w:rPr>
      </w:pPr>
    </w:p>
    <w:p w:rsidR="001414DF" w:rsidRPr="00B60447" w:rsidRDefault="001414DF" w:rsidP="001414DF">
      <w:pPr>
        <w:widowControl/>
        <w:autoSpaceDE/>
        <w:autoSpaceDN/>
        <w:adjustRightInd/>
        <w:ind w:firstLine="708"/>
        <w:rPr>
          <w:sz w:val="22"/>
          <w:szCs w:val="22"/>
        </w:rPr>
      </w:pPr>
      <w:r w:rsidRPr="00B60447">
        <w:rPr>
          <w:sz w:val="22"/>
          <w:szCs w:val="22"/>
        </w:rPr>
        <w:t>Цены действительны до «____»________ 20___г.</w:t>
      </w:r>
    </w:p>
    <w:p w:rsidR="001414DF" w:rsidRPr="00B60447" w:rsidRDefault="001414DF" w:rsidP="001414DF">
      <w:pPr>
        <w:widowControl/>
        <w:autoSpaceDE/>
        <w:autoSpaceDN/>
        <w:adjustRightInd/>
        <w:ind w:firstLine="708"/>
        <w:rPr>
          <w:sz w:val="22"/>
          <w:szCs w:val="22"/>
        </w:rPr>
      </w:pPr>
    </w:p>
    <w:p w:rsidR="001414DF" w:rsidRDefault="001414DF" w:rsidP="001414DF">
      <w:pPr>
        <w:widowControl/>
        <w:autoSpaceDE/>
        <w:autoSpaceDN/>
        <w:adjustRightInd/>
        <w:ind w:firstLine="708"/>
        <w:jc w:val="both"/>
        <w:rPr>
          <w:sz w:val="22"/>
          <w:szCs w:val="22"/>
        </w:rPr>
      </w:pPr>
      <w:proofErr w:type="gramStart"/>
      <w:r w:rsidRPr="00B60447">
        <w:rPr>
          <w:sz w:val="22"/>
          <w:szCs w:val="22"/>
        </w:rPr>
        <w:t xml:space="preserve">В случае если наше ценовое предложение будет признано лучшим, согласны </w:t>
      </w:r>
      <w:bookmarkStart w:id="0" w:name="_GoBack"/>
      <w:bookmarkEnd w:id="0"/>
      <w:r w:rsidRPr="00B60447">
        <w:rPr>
          <w:sz w:val="22"/>
          <w:szCs w:val="22"/>
        </w:rPr>
        <w:t>поставить товар в указанные Вами сроки.</w:t>
      </w:r>
      <w:proofErr w:type="gramEnd"/>
    </w:p>
    <w:p w:rsidR="001414DF" w:rsidRDefault="001414DF" w:rsidP="001414DF">
      <w:pPr>
        <w:widowControl/>
        <w:autoSpaceDE/>
        <w:autoSpaceDN/>
        <w:adjustRightInd/>
        <w:ind w:firstLine="708"/>
        <w:jc w:val="both"/>
        <w:rPr>
          <w:sz w:val="22"/>
          <w:szCs w:val="22"/>
        </w:rPr>
      </w:pPr>
    </w:p>
    <w:p w:rsidR="001414DF" w:rsidRDefault="001414DF" w:rsidP="001414DF">
      <w:pPr>
        <w:widowControl/>
        <w:autoSpaceDE/>
        <w:autoSpaceDN/>
        <w:adjustRightInd/>
        <w:ind w:firstLine="708"/>
        <w:jc w:val="both"/>
        <w:rPr>
          <w:sz w:val="22"/>
          <w:szCs w:val="22"/>
        </w:rPr>
      </w:pPr>
      <w:r>
        <w:rPr>
          <w:sz w:val="22"/>
          <w:szCs w:val="22"/>
        </w:rPr>
        <w:t>Оценка будет производиться оценщиком ______________________________</w:t>
      </w:r>
    </w:p>
    <w:p w:rsidR="001414DF" w:rsidRDefault="001414DF" w:rsidP="001414DF">
      <w:pPr>
        <w:widowControl/>
        <w:autoSpaceDE/>
        <w:autoSpaceDN/>
        <w:adjustRightInd/>
        <w:ind w:firstLine="708"/>
        <w:jc w:val="both"/>
        <w:rPr>
          <w:sz w:val="22"/>
          <w:szCs w:val="22"/>
        </w:rPr>
      </w:pPr>
    </w:p>
    <w:p w:rsidR="001414DF" w:rsidRPr="001414DF" w:rsidRDefault="001414DF" w:rsidP="001414DF">
      <w:pPr>
        <w:widowControl/>
        <w:autoSpaceDE/>
        <w:autoSpaceDN/>
        <w:adjustRightInd/>
        <w:ind w:firstLine="708"/>
        <w:jc w:val="both"/>
        <w:rPr>
          <w:sz w:val="22"/>
          <w:szCs w:val="22"/>
          <w:highlight w:val="yellow"/>
        </w:rPr>
      </w:pPr>
      <w:r w:rsidRPr="001414DF">
        <w:rPr>
          <w:sz w:val="22"/>
          <w:szCs w:val="22"/>
          <w:highlight w:val="yellow"/>
        </w:rPr>
        <w:t>Приложение:</w:t>
      </w:r>
    </w:p>
    <w:p w:rsidR="001414DF" w:rsidRPr="00B60447" w:rsidRDefault="001414DF" w:rsidP="001414DF">
      <w:pPr>
        <w:widowControl/>
        <w:autoSpaceDE/>
        <w:autoSpaceDN/>
        <w:adjustRightInd/>
        <w:ind w:firstLine="708"/>
        <w:jc w:val="both"/>
        <w:rPr>
          <w:sz w:val="22"/>
          <w:szCs w:val="22"/>
        </w:rPr>
      </w:pPr>
      <w:r w:rsidRPr="001414DF">
        <w:rPr>
          <w:sz w:val="22"/>
          <w:szCs w:val="22"/>
          <w:highlight w:val="yellow"/>
        </w:rPr>
        <w:t>- декларация соответствия участника закупки единым требованиям.</w:t>
      </w:r>
    </w:p>
    <w:p w:rsidR="001414DF" w:rsidRPr="00B60447" w:rsidRDefault="001414DF" w:rsidP="001414DF">
      <w:pPr>
        <w:widowControl/>
        <w:autoSpaceDE/>
        <w:autoSpaceDN/>
        <w:adjustRightInd/>
        <w:spacing w:line="360" w:lineRule="auto"/>
        <w:ind w:left="6372" w:firstLine="708"/>
        <w:jc w:val="center"/>
        <w:rPr>
          <w:sz w:val="22"/>
          <w:szCs w:val="22"/>
        </w:rPr>
      </w:pPr>
    </w:p>
    <w:p w:rsidR="001414DF" w:rsidRPr="00B60447" w:rsidRDefault="001414DF" w:rsidP="001414DF">
      <w:pPr>
        <w:widowControl/>
        <w:autoSpaceDE/>
        <w:autoSpaceDN/>
        <w:adjustRightInd/>
        <w:spacing w:line="360" w:lineRule="auto"/>
        <w:ind w:left="6372" w:firstLine="708"/>
        <w:jc w:val="center"/>
        <w:rPr>
          <w:sz w:val="22"/>
          <w:szCs w:val="22"/>
        </w:rPr>
      </w:pPr>
      <w:r w:rsidRPr="00B60447">
        <w:rPr>
          <w:sz w:val="22"/>
          <w:szCs w:val="22"/>
        </w:rPr>
        <w:t>Подпись ________________</w:t>
      </w:r>
      <w:r w:rsidRPr="00B60447">
        <w:rPr>
          <w:sz w:val="22"/>
          <w:szCs w:val="22"/>
        </w:rPr>
        <w:tab/>
      </w:r>
      <w:r w:rsidRPr="00B60447">
        <w:rPr>
          <w:sz w:val="22"/>
          <w:szCs w:val="22"/>
        </w:rPr>
        <w:tab/>
      </w:r>
      <w:r w:rsidRPr="00B60447">
        <w:rPr>
          <w:sz w:val="22"/>
          <w:szCs w:val="22"/>
        </w:rPr>
        <w:tab/>
        <w:t>(Ф.И.О. директора)</w:t>
      </w:r>
    </w:p>
    <w:p w:rsidR="001414DF" w:rsidRPr="00B60447" w:rsidRDefault="001414DF" w:rsidP="001414DF">
      <w:pPr>
        <w:widowControl/>
        <w:autoSpaceDE/>
        <w:autoSpaceDN/>
        <w:adjustRightInd/>
        <w:spacing w:line="360" w:lineRule="auto"/>
        <w:ind w:left="7788" w:firstLine="708"/>
        <w:rPr>
          <w:sz w:val="22"/>
          <w:szCs w:val="22"/>
        </w:rPr>
      </w:pPr>
      <w:r w:rsidRPr="00B60447">
        <w:rPr>
          <w:sz w:val="22"/>
          <w:szCs w:val="22"/>
        </w:rPr>
        <w:t>М.П.</w:t>
      </w:r>
    </w:p>
    <w:p w:rsidR="001414DF" w:rsidRPr="00B60447" w:rsidRDefault="001414DF" w:rsidP="001414DF">
      <w:pPr>
        <w:widowControl/>
        <w:autoSpaceDE/>
        <w:autoSpaceDN/>
        <w:adjustRightInd/>
        <w:rPr>
          <w:sz w:val="22"/>
          <w:szCs w:val="22"/>
        </w:rPr>
      </w:pPr>
      <w:r w:rsidRPr="00B60447">
        <w:rPr>
          <w:sz w:val="22"/>
          <w:szCs w:val="22"/>
        </w:rPr>
        <w:t>Контакты:</w:t>
      </w:r>
    </w:p>
    <w:p w:rsidR="001414DF" w:rsidRPr="00B60447" w:rsidRDefault="001414DF" w:rsidP="001414DF">
      <w:pPr>
        <w:widowControl/>
        <w:autoSpaceDE/>
        <w:autoSpaceDN/>
        <w:adjustRightInd/>
        <w:rPr>
          <w:sz w:val="22"/>
          <w:szCs w:val="22"/>
        </w:rPr>
      </w:pPr>
      <w:r w:rsidRPr="00B60447">
        <w:rPr>
          <w:sz w:val="22"/>
          <w:szCs w:val="22"/>
        </w:rPr>
        <w:t>Должность, ФИО</w:t>
      </w:r>
    </w:p>
    <w:p w:rsidR="001414DF" w:rsidRPr="00B60447" w:rsidRDefault="001414DF" w:rsidP="001414DF">
      <w:pPr>
        <w:widowControl/>
        <w:autoSpaceDE/>
        <w:autoSpaceDN/>
        <w:adjustRightInd/>
        <w:rPr>
          <w:sz w:val="22"/>
          <w:szCs w:val="22"/>
        </w:rPr>
      </w:pPr>
      <w:r w:rsidRPr="00B60447">
        <w:rPr>
          <w:sz w:val="22"/>
          <w:szCs w:val="22"/>
        </w:rPr>
        <w:t>Тел. рабочий, мобильный</w:t>
      </w:r>
    </w:p>
    <w:p w:rsidR="001414DF" w:rsidRPr="00B60447" w:rsidRDefault="001414DF" w:rsidP="001414DF">
      <w:pPr>
        <w:widowControl/>
        <w:autoSpaceDE/>
        <w:autoSpaceDN/>
        <w:adjustRightInd/>
        <w:rPr>
          <w:sz w:val="22"/>
          <w:szCs w:val="22"/>
        </w:rPr>
      </w:pPr>
      <w:r w:rsidRPr="00B60447">
        <w:rPr>
          <w:sz w:val="22"/>
          <w:szCs w:val="22"/>
          <w:lang w:val="en-US"/>
        </w:rPr>
        <w:t>E</w:t>
      </w:r>
      <w:proofErr w:type="spellStart"/>
      <w:r w:rsidRPr="00B60447">
        <w:rPr>
          <w:sz w:val="22"/>
          <w:szCs w:val="22"/>
        </w:rPr>
        <w:t>mail</w:t>
      </w:r>
      <w:proofErr w:type="spellEnd"/>
      <w:r w:rsidRPr="00B60447">
        <w:rPr>
          <w:sz w:val="22"/>
          <w:szCs w:val="22"/>
        </w:rPr>
        <w:t>:</w:t>
      </w: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A62419" w:rsidRPr="004856F6" w:rsidRDefault="00A62419" w:rsidP="00DC0860">
      <w:pPr>
        <w:tabs>
          <w:tab w:val="left" w:pos="3491"/>
        </w:tabs>
        <w:rPr>
          <w:sz w:val="24"/>
          <w:szCs w:val="24"/>
        </w:rPr>
      </w:pPr>
    </w:p>
    <w:p w:rsidR="00C67AD9" w:rsidRDefault="00C67AD9" w:rsidP="000868F1">
      <w:pPr>
        <w:rPr>
          <w:sz w:val="22"/>
          <w:szCs w:val="22"/>
        </w:rPr>
      </w:pPr>
    </w:p>
    <w:p w:rsidR="001414DF" w:rsidRPr="00B60447" w:rsidRDefault="001414DF" w:rsidP="001414DF">
      <w:pPr>
        <w:jc w:val="right"/>
        <w:rPr>
          <w:sz w:val="22"/>
          <w:szCs w:val="22"/>
        </w:rPr>
      </w:pPr>
      <w:r w:rsidRPr="00B60447">
        <w:rPr>
          <w:sz w:val="22"/>
          <w:szCs w:val="22"/>
        </w:rPr>
        <w:lastRenderedPageBreak/>
        <w:t xml:space="preserve">Приложение № </w:t>
      </w:r>
      <w:r>
        <w:rPr>
          <w:sz w:val="22"/>
          <w:szCs w:val="22"/>
        </w:rPr>
        <w:t>2</w:t>
      </w:r>
      <w:r w:rsidRPr="00B60447">
        <w:rPr>
          <w:sz w:val="22"/>
          <w:szCs w:val="22"/>
        </w:rPr>
        <w:t xml:space="preserve"> к запросу</w:t>
      </w:r>
    </w:p>
    <w:p w:rsidR="001414DF" w:rsidRPr="00FD69A1" w:rsidRDefault="001414DF" w:rsidP="001414DF">
      <w:pPr>
        <w:pStyle w:val="af5"/>
        <w:jc w:val="left"/>
        <w:rPr>
          <w:color w:val="auto"/>
          <w:sz w:val="22"/>
          <w:szCs w:val="22"/>
        </w:rPr>
      </w:pPr>
    </w:p>
    <w:p w:rsidR="001414DF" w:rsidRPr="008F49A8" w:rsidRDefault="001414DF" w:rsidP="001414DF">
      <w:pPr>
        <w:pStyle w:val="af5"/>
        <w:ind w:firstLine="709"/>
        <w:rPr>
          <w:color w:val="auto"/>
          <w:sz w:val="22"/>
          <w:szCs w:val="22"/>
        </w:rPr>
      </w:pPr>
      <w:r>
        <w:rPr>
          <w:color w:val="auto"/>
          <w:sz w:val="22"/>
          <w:szCs w:val="22"/>
        </w:rPr>
        <w:t xml:space="preserve">Д О Г О В О </w:t>
      </w:r>
      <w:proofErr w:type="gramStart"/>
      <w:r>
        <w:rPr>
          <w:color w:val="auto"/>
          <w:sz w:val="22"/>
          <w:szCs w:val="22"/>
        </w:rPr>
        <w:t>Р</w:t>
      </w:r>
      <w:proofErr w:type="gramEnd"/>
      <w:r>
        <w:rPr>
          <w:color w:val="auto"/>
          <w:sz w:val="22"/>
          <w:szCs w:val="22"/>
        </w:rPr>
        <w:t xml:space="preserve">  № </w:t>
      </w:r>
      <w:r w:rsidR="00C67AD9">
        <w:rPr>
          <w:color w:val="auto"/>
          <w:sz w:val="22"/>
          <w:szCs w:val="22"/>
        </w:rPr>
        <w:t>___</w:t>
      </w:r>
    </w:p>
    <w:p w:rsidR="001414DF" w:rsidRDefault="001414DF" w:rsidP="001414DF">
      <w:pPr>
        <w:pStyle w:val="af5"/>
        <w:ind w:firstLine="709"/>
        <w:rPr>
          <w:color w:val="auto"/>
          <w:sz w:val="22"/>
          <w:szCs w:val="22"/>
        </w:rPr>
      </w:pPr>
      <w:r>
        <w:rPr>
          <w:color w:val="auto"/>
          <w:sz w:val="22"/>
          <w:szCs w:val="22"/>
        </w:rPr>
        <w:t xml:space="preserve">об оказании услуг по оценке </w:t>
      </w:r>
    </w:p>
    <w:p w:rsidR="001414DF" w:rsidRDefault="001414DF" w:rsidP="001414DF">
      <w:pPr>
        <w:spacing w:before="120" w:after="120"/>
        <w:jc w:val="both"/>
        <w:rPr>
          <w:sz w:val="22"/>
          <w:szCs w:val="22"/>
        </w:rPr>
      </w:pPr>
      <w:proofErr w:type="spellStart"/>
      <w:r>
        <w:rPr>
          <w:sz w:val="22"/>
          <w:szCs w:val="22"/>
        </w:rPr>
        <w:t>пгт</w:t>
      </w:r>
      <w:proofErr w:type="spellEnd"/>
      <w:r>
        <w:rPr>
          <w:sz w:val="22"/>
          <w:szCs w:val="22"/>
        </w:rPr>
        <w:t xml:space="preserve"> Красная Горбатка</w:t>
      </w:r>
      <w:r>
        <w:rPr>
          <w:sz w:val="22"/>
          <w:szCs w:val="22"/>
        </w:rPr>
        <w:tab/>
      </w:r>
      <w:r>
        <w:rPr>
          <w:sz w:val="22"/>
          <w:szCs w:val="22"/>
        </w:rPr>
        <w:tab/>
      </w:r>
      <w:bookmarkStart w:id="1" w:name="Дата_Договора"/>
      <w:r>
        <w:rPr>
          <w:sz w:val="22"/>
          <w:szCs w:val="22"/>
        </w:rPr>
        <w:t xml:space="preserve">                                                                                            «__»</w:t>
      </w:r>
      <w:bookmarkEnd w:id="1"/>
      <w:r>
        <w:rPr>
          <w:sz w:val="22"/>
          <w:szCs w:val="22"/>
        </w:rPr>
        <w:t xml:space="preserve"> </w:t>
      </w:r>
      <w:r w:rsidR="00C67AD9">
        <w:rPr>
          <w:sz w:val="22"/>
          <w:szCs w:val="22"/>
        </w:rPr>
        <w:t>января</w:t>
      </w:r>
      <w:r>
        <w:rPr>
          <w:sz w:val="22"/>
          <w:szCs w:val="22"/>
        </w:rPr>
        <w:t xml:space="preserve"> 202</w:t>
      </w:r>
      <w:r w:rsidR="00C67AD9">
        <w:rPr>
          <w:sz w:val="22"/>
          <w:szCs w:val="22"/>
        </w:rPr>
        <w:t>3</w:t>
      </w:r>
      <w:r>
        <w:rPr>
          <w:sz w:val="22"/>
          <w:szCs w:val="22"/>
        </w:rPr>
        <w:t xml:space="preserve"> г.</w:t>
      </w:r>
    </w:p>
    <w:p w:rsidR="001414DF" w:rsidRDefault="001414DF" w:rsidP="001414DF">
      <w:pPr>
        <w:ind w:firstLine="709"/>
        <w:jc w:val="both"/>
        <w:rPr>
          <w:b/>
          <w:sz w:val="22"/>
          <w:szCs w:val="22"/>
        </w:rPr>
      </w:pPr>
    </w:p>
    <w:p w:rsidR="001414DF" w:rsidRDefault="001414DF" w:rsidP="001414DF">
      <w:pPr>
        <w:ind w:firstLine="709"/>
        <w:jc w:val="both"/>
        <w:rPr>
          <w:b/>
          <w:sz w:val="22"/>
          <w:szCs w:val="22"/>
        </w:rPr>
      </w:pPr>
      <w:r w:rsidRPr="00D23403">
        <w:rPr>
          <w:b/>
          <w:sz w:val="22"/>
          <w:szCs w:val="22"/>
        </w:rPr>
        <w:t>Государственное бюджетное учреждение социального обсл</w:t>
      </w:r>
      <w:r>
        <w:rPr>
          <w:b/>
          <w:sz w:val="22"/>
          <w:szCs w:val="22"/>
        </w:rPr>
        <w:t>уживания Владимирской области «</w:t>
      </w:r>
      <w:r w:rsidRPr="00D23403">
        <w:rPr>
          <w:b/>
          <w:sz w:val="22"/>
          <w:szCs w:val="22"/>
        </w:rPr>
        <w:t>Селивановский комплексный центр социального обслуживания населения»</w:t>
      </w:r>
      <w:r>
        <w:rPr>
          <w:sz w:val="22"/>
          <w:szCs w:val="22"/>
        </w:rPr>
        <w:t>, в лице директора Кобякиной Валентины Степановны</w:t>
      </w:r>
      <w:r w:rsidRPr="00D23403">
        <w:rPr>
          <w:sz w:val="22"/>
          <w:szCs w:val="22"/>
        </w:rPr>
        <w:t xml:space="preserve">, действующей на основании Устава, </w:t>
      </w:r>
      <w:r>
        <w:rPr>
          <w:sz w:val="22"/>
          <w:szCs w:val="22"/>
        </w:rPr>
        <w:t>именуемое в дальнейшем «Заказчик», с одной стороны, и</w:t>
      </w:r>
    </w:p>
    <w:p w:rsidR="001414DF" w:rsidRDefault="001414DF" w:rsidP="001414DF">
      <w:pPr>
        <w:ind w:firstLine="709"/>
        <w:jc w:val="both"/>
        <w:rPr>
          <w:sz w:val="22"/>
          <w:szCs w:val="22"/>
        </w:rPr>
      </w:pPr>
      <w:proofErr w:type="gramStart"/>
      <w:r>
        <w:rPr>
          <w:b/>
          <w:sz w:val="22"/>
          <w:szCs w:val="22"/>
        </w:rPr>
        <w:t>_________________</w:t>
      </w:r>
      <w:r>
        <w:rPr>
          <w:sz w:val="22"/>
          <w:szCs w:val="22"/>
        </w:rPr>
        <w:t xml:space="preserve">, в лице __________________________________, действующего на основании _____________, именуемое в дальнейшем «Исполнитель» с другой стороны, далее совместно именуемые «Стороны», заключили настоящий Договор с соблюдением требований </w:t>
      </w:r>
      <w:r w:rsidRPr="007276F7">
        <w:rPr>
          <w:sz w:val="22"/>
          <w:szCs w:val="22"/>
        </w:rPr>
        <w:t>статьи 3.6.</w:t>
      </w:r>
      <w:proofErr w:type="gramEnd"/>
      <w:r w:rsidRPr="007276F7">
        <w:rPr>
          <w:sz w:val="22"/>
          <w:szCs w:val="22"/>
        </w:rPr>
        <w:t xml:space="preserve"> Федерального закона от 18.07.2011 № 223-ФЗ «О закупках товаров, работ, услуг отдельными видами юридических лиц»</w:t>
      </w:r>
      <w:r>
        <w:rPr>
          <w:sz w:val="22"/>
          <w:szCs w:val="22"/>
        </w:rPr>
        <w:t>, о нижеследующем:</w:t>
      </w:r>
    </w:p>
    <w:p w:rsidR="001414DF" w:rsidRDefault="001414DF" w:rsidP="001414DF">
      <w:pPr>
        <w:ind w:firstLine="709"/>
        <w:jc w:val="center"/>
        <w:rPr>
          <w:b/>
          <w:bCs/>
          <w:sz w:val="22"/>
          <w:szCs w:val="22"/>
        </w:rPr>
      </w:pPr>
      <w:r>
        <w:rPr>
          <w:b/>
          <w:bCs/>
          <w:sz w:val="22"/>
          <w:szCs w:val="22"/>
        </w:rPr>
        <w:t>1. Предмет Договора</w:t>
      </w:r>
    </w:p>
    <w:p w:rsidR="001414DF" w:rsidRDefault="001414DF" w:rsidP="001414DF">
      <w:pPr>
        <w:ind w:firstLine="708"/>
        <w:jc w:val="both"/>
        <w:rPr>
          <w:sz w:val="22"/>
          <w:szCs w:val="22"/>
        </w:rPr>
      </w:pPr>
      <w:r w:rsidRPr="00CD5D31">
        <w:rPr>
          <w:bCs/>
          <w:sz w:val="22"/>
          <w:szCs w:val="22"/>
        </w:rPr>
        <w:t xml:space="preserve">1.1. На основании Задания на оказание услуг </w:t>
      </w:r>
      <w:r w:rsidRPr="00CD5D31">
        <w:rPr>
          <w:sz w:val="22"/>
          <w:szCs w:val="22"/>
        </w:rPr>
        <w:t xml:space="preserve">по оценке исполнитель обязуется оказать услугу по </w:t>
      </w:r>
      <w:r w:rsidR="00C67AD9" w:rsidRPr="00C67AD9">
        <w:rPr>
          <w:b/>
          <w:i/>
          <w:sz w:val="22"/>
          <w:szCs w:val="22"/>
        </w:rPr>
        <w:t>оценк</w:t>
      </w:r>
      <w:r w:rsidR="00C67AD9">
        <w:rPr>
          <w:b/>
          <w:i/>
          <w:sz w:val="22"/>
          <w:szCs w:val="22"/>
        </w:rPr>
        <w:t>е</w:t>
      </w:r>
      <w:r w:rsidR="00C67AD9" w:rsidRPr="00C67AD9">
        <w:rPr>
          <w:b/>
          <w:i/>
          <w:sz w:val="22"/>
          <w:szCs w:val="22"/>
        </w:rPr>
        <w:t xml:space="preserve"> рыночной величины месячной и годовой арендной стоимости нежилого помещения и величины арендной платы за 1 кв. м нежилого помещения по адресу: Владимирская область, Селивановский район, п. Красная Горбатка, ул. 1-я Заводская, д. 3-а с расчетом возмещения коммунальных платежей </w:t>
      </w:r>
      <w:r w:rsidR="00C67AD9">
        <w:rPr>
          <w:b/>
          <w:i/>
          <w:sz w:val="22"/>
          <w:szCs w:val="22"/>
        </w:rPr>
        <w:t>с арендуемого помещения</w:t>
      </w:r>
      <w:r w:rsidR="00C67AD9" w:rsidRPr="00097336">
        <w:rPr>
          <w:b/>
          <w:i/>
          <w:color w:val="FF0000"/>
          <w:sz w:val="24"/>
          <w:szCs w:val="24"/>
        </w:rPr>
        <w:t xml:space="preserve"> </w:t>
      </w:r>
      <w:r>
        <w:rPr>
          <w:sz w:val="22"/>
          <w:szCs w:val="22"/>
        </w:rPr>
        <w:t xml:space="preserve">(приложение № 1 к настоящему договору), а Заказчик обязуется принять и оплатить оказанную услугу. </w:t>
      </w:r>
    </w:p>
    <w:p w:rsidR="00401603" w:rsidRPr="00401603" w:rsidRDefault="00401603" w:rsidP="00401603">
      <w:pPr>
        <w:ind w:firstLine="708"/>
        <w:jc w:val="both"/>
        <w:rPr>
          <w:b/>
          <w:sz w:val="22"/>
          <w:szCs w:val="22"/>
        </w:rPr>
      </w:pPr>
      <w:proofErr w:type="gramStart"/>
      <w:r w:rsidRPr="00401603">
        <w:rPr>
          <w:b/>
          <w:sz w:val="22"/>
          <w:szCs w:val="22"/>
        </w:rPr>
        <w:t xml:space="preserve">Оценка проводится по фотоматериалам, сделанными Оценщиком с выездом и осмотром со стороны Оценщика на место расположения оцениваемого недвижимого  имущества. </w:t>
      </w:r>
      <w:proofErr w:type="gramEnd"/>
    </w:p>
    <w:p w:rsidR="001414DF" w:rsidRDefault="001414DF" w:rsidP="001414DF">
      <w:pPr>
        <w:ind w:firstLine="709"/>
        <w:jc w:val="both"/>
        <w:rPr>
          <w:sz w:val="22"/>
          <w:szCs w:val="22"/>
        </w:rPr>
      </w:pPr>
      <w:r>
        <w:rPr>
          <w:sz w:val="22"/>
          <w:szCs w:val="22"/>
        </w:rPr>
        <w:t>1.2. Цель оценки определяется согласно заданию Заказчика. Вид определяемой стоимости, дата определения стоимости, требования к отчету, информация об оценщике и другие существенные условия указываются в отчете об оценке объекта.</w:t>
      </w:r>
    </w:p>
    <w:p w:rsidR="001414DF" w:rsidRDefault="001414DF" w:rsidP="001414DF">
      <w:pPr>
        <w:ind w:firstLine="709"/>
        <w:jc w:val="both"/>
        <w:rPr>
          <w:sz w:val="22"/>
          <w:szCs w:val="22"/>
        </w:rPr>
      </w:pPr>
      <w:r>
        <w:rPr>
          <w:sz w:val="22"/>
          <w:szCs w:val="22"/>
        </w:rPr>
        <w:t>При проведении оценки применяются федеральные стандарты оценочной деятельности (ФСО № 1,2,3,7).</w:t>
      </w:r>
    </w:p>
    <w:p w:rsidR="001414DF" w:rsidRDefault="001414DF" w:rsidP="001414DF">
      <w:pPr>
        <w:ind w:firstLine="709"/>
        <w:jc w:val="both"/>
        <w:rPr>
          <w:sz w:val="22"/>
          <w:szCs w:val="22"/>
        </w:rPr>
      </w:pPr>
      <w:r>
        <w:rPr>
          <w:sz w:val="22"/>
          <w:szCs w:val="22"/>
        </w:rPr>
        <w:t>1.3. Оценка объекта будет произведена одним из оценщиков:</w:t>
      </w:r>
    </w:p>
    <w:p w:rsidR="001414DF" w:rsidRDefault="001414DF" w:rsidP="001414DF">
      <w:pPr>
        <w:shd w:val="clear" w:color="auto" w:fill="FFFFFF"/>
        <w:ind w:firstLine="709"/>
        <w:jc w:val="both"/>
        <w:textAlignment w:val="baseline"/>
        <w:rPr>
          <w:b/>
          <w:bCs/>
          <w:color w:val="000000"/>
          <w:sz w:val="22"/>
          <w:szCs w:val="22"/>
        </w:rPr>
      </w:pPr>
      <w:r>
        <w:rPr>
          <w:b/>
          <w:bCs/>
          <w:color w:val="000000"/>
          <w:sz w:val="22"/>
          <w:szCs w:val="22"/>
        </w:rPr>
        <w:t>_______________________________________________________</w:t>
      </w:r>
    </w:p>
    <w:p w:rsidR="001414DF" w:rsidRDefault="001414DF" w:rsidP="001414DF">
      <w:pPr>
        <w:shd w:val="clear" w:color="auto" w:fill="FFFFFF"/>
        <w:ind w:firstLine="709"/>
        <w:jc w:val="both"/>
        <w:textAlignment w:val="baseline"/>
        <w:rPr>
          <w:sz w:val="22"/>
          <w:szCs w:val="22"/>
          <w:shd w:val="clear" w:color="auto" w:fill="FFFFFF"/>
        </w:rPr>
      </w:pPr>
    </w:p>
    <w:p w:rsidR="001414DF" w:rsidRDefault="001414DF" w:rsidP="001414DF">
      <w:pPr>
        <w:shd w:val="clear" w:color="auto" w:fill="FFFFFF"/>
        <w:ind w:firstLine="709"/>
        <w:jc w:val="both"/>
        <w:textAlignment w:val="baseline"/>
        <w:rPr>
          <w:color w:val="000000"/>
          <w:sz w:val="22"/>
          <w:szCs w:val="22"/>
        </w:rPr>
      </w:pPr>
      <w:r>
        <w:rPr>
          <w:color w:val="000000"/>
          <w:sz w:val="22"/>
          <w:szCs w:val="22"/>
        </w:rPr>
        <w:t xml:space="preserve">Настоящим ____________________ и оценщик подтверждает полное соблюдение принципов независимости, установленных ст. 16 Федерального закона от 29.07.1998 N 135-ФЗ «Об оценочной деятельности в Российской Федерации». Подтверждают, что не имеют имущественного интереса в объекте оценки и (или) не является </w:t>
      </w:r>
      <w:proofErr w:type="spellStart"/>
      <w:r>
        <w:rPr>
          <w:color w:val="000000"/>
          <w:sz w:val="22"/>
          <w:szCs w:val="22"/>
        </w:rPr>
        <w:t>аффилированным</w:t>
      </w:r>
      <w:proofErr w:type="spellEnd"/>
      <w:r>
        <w:rPr>
          <w:color w:val="000000"/>
          <w:sz w:val="22"/>
          <w:szCs w:val="22"/>
        </w:rPr>
        <w:t xml:space="preserve"> лицом заказчика. Размер денежного вознаграждения за проведение оценки объекта оценки не зависит от итоговой величины стоимости объекта оценки, указанной в настоящем отчете об оценке. Оценщик не является у</w:t>
      </w:r>
      <w:r>
        <w:rPr>
          <w:color w:val="000000"/>
          <w:sz w:val="22"/>
          <w:szCs w:val="22"/>
          <w:shd w:val="clear" w:color="auto" w:fill="FFFFFF"/>
        </w:rPr>
        <w:t>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Оценщик не состоит с указанными лицами в близком родстве или свойстве.</w:t>
      </w:r>
    </w:p>
    <w:p w:rsidR="001414DF" w:rsidRDefault="001414DF" w:rsidP="001414DF">
      <w:pPr>
        <w:ind w:firstLine="709"/>
        <w:jc w:val="both"/>
        <w:rPr>
          <w:sz w:val="22"/>
          <w:szCs w:val="22"/>
        </w:rPr>
      </w:pPr>
      <w:r>
        <w:rPr>
          <w:sz w:val="22"/>
          <w:szCs w:val="22"/>
        </w:rPr>
        <w:t>1.4. Услуга считается оказанной после подписания Сторонами акта об оказании услуг. Срок оказания услуги – не более 7 (семи) рабочих дней с момента подписания настоящего Договора, представления документов Исполнителю и оплаты суммы, указанной в п. 2.1. настоящего договора.</w:t>
      </w:r>
    </w:p>
    <w:p w:rsidR="001414DF" w:rsidRDefault="001414DF" w:rsidP="001414DF">
      <w:pPr>
        <w:ind w:firstLine="709"/>
        <w:jc w:val="both"/>
        <w:rPr>
          <w:sz w:val="22"/>
          <w:szCs w:val="22"/>
        </w:rPr>
      </w:pPr>
      <w:r>
        <w:rPr>
          <w:sz w:val="22"/>
          <w:szCs w:val="22"/>
        </w:rPr>
        <w:t xml:space="preserve">1.5 Срок согласования/ознакомления Заказчика с отчетами (отчетом) в электронном виде не входит в указанный выше срок и приостанавливает его течение на весь период рассмотрения отчета Заказчиком. Стандартный срок ознакомления не может превышать более 3 (трех) рабочих дней. Расчетные файлы </w:t>
      </w:r>
      <w:proofErr w:type="spellStart"/>
      <w:r>
        <w:rPr>
          <w:sz w:val="22"/>
          <w:szCs w:val="22"/>
        </w:rPr>
        <w:t>эксель</w:t>
      </w:r>
      <w:proofErr w:type="spellEnd"/>
      <w:r>
        <w:rPr>
          <w:sz w:val="22"/>
          <w:szCs w:val="22"/>
        </w:rPr>
        <w:t xml:space="preserve"> Заказчику не предоставляются, т.к. считаются интеллектуальной собственностью Исполнителя.</w:t>
      </w:r>
    </w:p>
    <w:p w:rsidR="001414DF" w:rsidRDefault="001414DF" w:rsidP="001414DF">
      <w:pPr>
        <w:ind w:firstLine="709"/>
        <w:jc w:val="center"/>
        <w:rPr>
          <w:b/>
          <w:bCs/>
          <w:sz w:val="22"/>
          <w:szCs w:val="22"/>
        </w:rPr>
      </w:pPr>
      <w:r>
        <w:rPr>
          <w:b/>
          <w:bCs/>
          <w:sz w:val="22"/>
          <w:szCs w:val="22"/>
        </w:rPr>
        <w:t>2. Цена Договора и порядок расчетов</w:t>
      </w:r>
    </w:p>
    <w:p w:rsidR="001414DF" w:rsidRDefault="001414DF" w:rsidP="001414DF">
      <w:pPr>
        <w:ind w:firstLine="709"/>
        <w:jc w:val="both"/>
        <w:rPr>
          <w:sz w:val="22"/>
          <w:szCs w:val="22"/>
        </w:rPr>
      </w:pPr>
      <w:r>
        <w:rPr>
          <w:sz w:val="22"/>
          <w:szCs w:val="22"/>
        </w:rPr>
        <w:t>2.1. Цена настоящего Договора составляет</w:t>
      </w:r>
      <w:proofErr w:type="gramStart"/>
      <w:r>
        <w:rPr>
          <w:sz w:val="22"/>
          <w:szCs w:val="22"/>
        </w:rPr>
        <w:t xml:space="preserve"> __________ (_______________) </w:t>
      </w:r>
      <w:proofErr w:type="gramEnd"/>
      <w:r>
        <w:rPr>
          <w:sz w:val="22"/>
          <w:szCs w:val="22"/>
        </w:rPr>
        <w:t>рублей 00 копеек. Без НДС (п. 2 ст. 346.11 НК РФ). Оплата по настоящему договору производится в следующем порядке:</w:t>
      </w:r>
    </w:p>
    <w:p w:rsidR="001414DF" w:rsidRDefault="001414DF" w:rsidP="001414DF">
      <w:pPr>
        <w:ind w:firstLine="709"/>
        <w:jc w:val="both"/>
        <w:rPr>
          <w:sz w:val="22"/>
          <w:szCs w:val="22"/>
        </w:rPr>
      </w:pPr>
      <w:r>
        <w:rPr>
          <w:sz w:val="22"/>
          <w:szCs w:val="22"/>
        </w:rPr>
        <w:t xml:space="preserve">- _______ (___________) рублей 00 копеек </w:t>
      </w:r>
      <w:r w:rsidRPr="007276F7">
        <w:rPr>
          <w:sz w:val="22"/>
          <w:szCs w:val="22"/>
        </w:rPr>
        <w:t xml:space="preserve">в течение </w:t>
      </w:r>
      <w:r w:rsidR="00D44078">
        <w:rPr>
          <w:sz w:val="22"/>
          <w:szCs w:val="22"/>
        </w:rPr>
        <w:t>7</w:t>
      </w:r>
      <w:r w:rsidRPr="007276F7">
        <w:rPr>
          <w:sz w:val="22"/>
          <w:szCs w:val="22"/>
        </w:rPr>
        <w:t xml:space="preserve"> (</w:t>
      </w:r>
      <w:r w:rsidR="00D44078">
        <w:rPr>
          <w:sz w:val="22"/>
          <w:szCs w:val="22"/>
        </w:rPr>
        <w:t>семи</w:t>
      </w:r>
      <w:r w:rsidRPr="007276F7">
        <w:rPr>
          <w:sz w:val="22"/>
          <w:szCs w:val="22"/>
        </w:rPr>
        <w:t xml:space="preserve">) рабочих дней </w:t>
      </w:r>
      <w:proofErr w:type="gramStart"/>
      <w:r w:rsidRPr="007276F7">
        <w:rPr>
          <w:sz w:val="22"/>
          <w:szCs w:val="22"/>
        </w:rPr>
        <w:t xml:space="preserve">с </w:t>
      </w:r>
      <w:r w:rsidR="00D44078">
        <w:rPr>
          <w:sz w:val="22"/>
          <w:szCs w:val="22"/>
        </w:rPr>
        <w:t>даты</w:t>
      </w:r>
      <w:r w:rsidRPr="007276F7">
        <w:rPr>
          <w:sz w:val="22"/>
          <w:szCs w:val="22"/>
        </w:rPr>
        <w:t xml:space="preserve"> подписания</w:t>
      </w:r>
      <w:proofErr w:type="gramEnd"/>
      <w:r w:rsidRPr="007276F7">
        <w:rPr>
          <w:sz w:val="22"/>
          <w:szCs w:val="22"/>
        </w:rPr>
        <w:t xml:space="preserve"> Заказчиком </w:t>
      </w:r>
      <w:r w:rsidR="00C3272B">
        <w:rPr>
          <w:sz w:val="22"/>
          <w:szCs w:val="22"/>
        </w:rPr>
        <w:t>документов о приемке</w:t>
      </w:r>
      <w:r w:rsidRPr="007276F7">
        <w:rPr>
          <w:sz w:val="22"/>
          <w:szCs w:val="22"/>
        </w:rPr>
        <w:t>.</w:t>
      </w:r>
    </w:p>
    <w:p w:rsidR="001414DF" w:rsidRDefault="001414DF" w:rsidP="001414DF">
      <w:pPr>
        <w:ind w:firstLine="709"/>
        <w:jc w:val="both"/>
        <w:rPr>
          <w:sz w:val="22"/>
          <w:szCs w:val="22"/>
        </w:rPr>
      </w:pPr>
      <w:r>
        <w:rPr>
          <w:sz w:val="22"/>
          <w:szCs w:val="22"/>
        </w:rPr>
        <w:t>Оплата производится путем перечисления денежных средств на расчетный счет Исполнителя.</w:t>
      </w:r>
    </w:p>
    <w:p w:rsidR="00C3272B" w:rsidRDefault="00C3272B" w:rsidP="001414DF">
      <w:pPr>
        <w:ind w:firstLine="709"/>
        <w:jc w:val="both"/>
        <w:rPr>
          <w:sz w:val="22"/>
          <w:szCs w:val="22"/>
        </w:rPr>
      </w:pPr>
      <w:r>
        <w:rPr>
          <w:sz w:val="22"/>
          <w:szCs w:val="22"/>
        </w:rPr>
        <w:t>Источник финансирования: внебюджетные средства.</w:t>
      </w:r>
    </w:p>
    <w:p w:rsidR="001414DF" w:rsidRDefault="001414DF" w:rsidP="001414DF">
      <w:pPr>
        <w:ind w:firstLine="709"/>
        <w:jc w:val="both"/>
        <w:rPr>
          <w:sz w:val="22"/>
          <w:szCs w:val="22"/>
        </w:rPr>
      </w:pPr>
      <w:r>
        <w:rPr>
          <w:sz w:val="22"/>
          <w:szCs w:val="22"/>
        </w:rPr>
        <w:t>2.2. В цену работ включены все издержки Исполнителя, в т.ч. на приобретение, транспортировку и хранение материалов и оборудования, командировочные расходы, страховые выплаты, уплату пошлин, налогов, сборов и других обязательных платежей, а также причитающееся ему вознаграждение.</w:t>
      </w:r>
    </w:p>
    <w:p w:rsidR="001414DF" w:rsidRDefault="001414DF" w:rsidP="001414DF">
      <w:pPr>
        <w:ind w:firstLine="709"/>
        <w:jc w:val="both"/>
        <w:rPr>
          <w:sz w:val="22"/>
          <w:szCs w:val="22"/>
        </w:rPr>
      </w:pPr>
      <w:r>
        <w:rPr>
          <w:sz w:val="22"/>
          <w:szCs w:val="22"/>
        </w:rPr>
        <w:t>2.3. Цена выполнения работ является фиксированной и не подлежит пересмотру.</w:t>
      </w:r>
    </w:p>
    <w:p w:rsidR="001414DF" w:rsidRDefault="001414DF" w:rsidP="001414DF">
      <w:pPr>
        <w:ind w:firstLine="709"/>
        <w:jc w:val="center"/>
        <w:rPr>
          <w:b/>
          <w:bCs/>
          <w:sz w:val="22"/>
          <w:szCs w:val="22"/>
        </w:rPr>
      </w:pPr>
      <w:r>
        <w:rPr>
          <w:b/>
          <w:bCs/>
          <w:sz w:val="22"/>
          <w:szCs w:val="22"/>
        </w:rPr>
        <w:t>3. Права и обязанности Сторон</w:t>
      </w:r>
    </w:p>
    <w:p w:rsidR="001414DF" w:rsidRDefault="001414DF" w:rsidP="001414DF">
      <w:pPr>
        <w:ind w:firstLine="709"/>
        <w:jc w:val="both"/>
        <w:rPr>
          <w:sz w:val="22"/>
          <w:szCs w:val="22"/>
        </w:rPr>
      </w:pPr>
      <w:r>
        <w:rPr>
          <w:sz w:val="22"/>
          <w:szCs w:val="22"/>
        </w:rPr>
        <w:t>3.1. Исполнитель обязан:</w:t>
      </w:r>
    </w:p>
    <w:p w:rsidR="001414DF" w:rsidRDefault="001414DF" w:rsidP="001414DF">
      <w:pPr>
        <w:ind w:firstLine="709"/>
        <w:jc w:val="both"/>
        <w:rPr>
          <w:sz w:val="22"/>
          <w:szCs w:val="22"/>
        </w:rPr>
      </w:pPr>
      <w:r>
        <w:rPr>
          <w:sz w:val="22"/>
          <w:szCs w:val="22"/>
        </w:rPr>
        <w:t>3.1.1. Оказать услугу надлежащего качества.</w:t>
      </w:r>
    </w:p>
    <w:p w:rsidR="001414DF" w:rsidRDefault="001414DF" w:rsidP="001414DF">
      <w:pPr>
        <w:ind w:firstLine="709"/>
        <w:jc w:val="both"/>
        <w:rPr>
          <w:sz w:val="22"/>
          <w:szCs w:val="22"/>
        </w:rPr>
      </w:pPr>
      <w:r>
        <w:rPr>
          <w:sz w:val="22"/>
          <w:szCs w:val="22"/>
        </w:rPr>
        <w:lastRenderedPageBreak/>
        <w:t>3.1.2. Оказать услугу в полном объеме в срок, указанный в пункте 1.4 настоящего Договора. Исполнитель может выполнить услугу досрочно.</w:t>
      </w:r>
    </w:p>
    <w:p w:rsidR="001414DF" w:rsidRDefault="001414DF" w:rsidP="001414DF">
      <w:pPr>
        <w:ind w:firstLine="709"/>
        <w:jc w:val="both"/>
        <w:rPr>
          <w:sz w:val="22"/>
          <w:szCs w:val="22"/>
        </w:rPr>
      </w:pPr>
      <w:r>
        <w:rPr>
          <w:sz w:val="22"/>
          <w:szCs w:val="22"/>
        </w:rPr>
        <w:t>3.1.3. Безвозмездно исправить по требованию Заказчика в течение 5 (пяти) дней все выявленные недостатки (в том числе и после проведения государственной вневедомственной экспертизы), если в процессе оказания услуги допущены отступления от условий Договора, ухудшившие качество услуги.</w:t>
      </w:r>
    </w:p>
    <w:p w:rsidR="001414DF" w:rsidRDefault="001414DF" w:rsidP="001414DF">
      <w:pPr>
        <w:ind w:firstLine="709"/>
        <w:jc w:val="both"/>
        <w:rPr>
          <w:sz w:val="22"/>
          <w:szCs w:val="22"/>
        </w:rPr>
      </w:pPr>
      <w:r>
        <w:rPr>
          <w:sz w:val="22"/>
          <w:szCs w:val="22"/>
        </w:rPr>
        <w:t>3.1.4. Оказать услугу лично.</w:t>
      </w:r>
    </w:p>
    <w:p w:rsidR="001414DF" w:rsidRDefault="001414DF" w:rsidP="001414DF">
      <w:pPr>
        <w:ind w:firstLine="709"/>
        <w:jc w:val="both"/>
        <w:rPr>
          <w:sz w:val="22"/>
          <w:szCs w:val="22"/>
        </w:rPr>
      </w:pPr>
      <w:r>
        <w:rPr>
          <w:sz w:val="22"/>
          <w:szCs w:val="22"/>
        </w:rPr>
        <w:t>3.2. Заказчик обязан:</w:t>
      </w:r>
    </w:p>
    <w:p w:rsidR="001414DF" w:rsidRDefault="001414DF" w:rsidP="001414DF">
      <w:pPr>
        <w:ind w:firstLine="709"/>
        <w:jc w:val="both"/>
        <w:rPr>
          <w:sz w:val="22"/>
          <w:szCs w:val="22"/>
        </w:rPr>
      </w:pPr>
      <w:r>
        <w:rPr>
          <w:sz w:val="22"/>
          <w:szCs w:val="22"/>
        </w:rPr>
        <w:t>3.2.1. Оплатить услугу согласно пункту 2.1 настоящего Договора.</w:t>
      </w:r>
    </w:p>
    <w:p w:rsidR="001414DF" w:rsidRDefault="001414DF" w:rsidP="001414DF">
      <w:pPr>
        <w:ind w:firstLine="709"/>
        <w:jc w:val="both"/>
        <w:rPr>
          <w:sz w:val="22"/>
          <w:szCs w:val="22"/>
        </w:rPr>
      </w:pPr>
      <w:r>
        <w:rPr>
          <w:sz w:val="22"/>
          <w:szCs w:val="22"/>
        </w:rPr>
        <w:t>3.3. Заказчик имеет право проверять в любое время ход и качество оказания, Исполнителем услуги, не вмешиваясь в его деятельность.</w:t>
      </w:r>
    </w:p>
    <w:p w:rsidR="001414DF" w:rsidRDefault="001414DF" w:rsidP="001414DF">
      <w:pPr>
        <w:ind w:firstLine="709"/>
        <w:jc w:val="both"/>
        <w:rPr>
          <w:sz w:val="22"/>
          <w:szCs w:val="22"/>
        </w:rPr>
      </w:pPr>
      <w:r>
        <w:rPr>
          <w:sz w:val="22"/>
          <w:szCs w:val="22"/>
        </w:rPr>
        <w:t>3.4. Обязательства Сторон считаются выполненными со дня подписания Акта об исполнении услуги.</w:t>
      </w:r>
    </w:p>
    <w:p w:rsidR="001414DF" w:rsidRDefault="001414DF" w:rsidP="001414DF">
      <w:pPr>
        <w:ind w:firstLine="709"/>
        <w:jc w:val="center"/>
        <w:rPr>
          <w:b/>
          <w:bCs/>
          <w:sz w:val="22"/>
          <w:szCs w:val="22"/>
        </w:rPr>
      </w:pPr>
      <w:r>
        <w:rPr>
          <w:b/>
          <w:bCs/>
          <w:sz w:val="22"/>
          <w:szCs w:val="22"/>
        </w:rPr>
        <w:t>4. Ответственность Сторон</w:t>
      </w:r>
    </w:p>
    <w:p w:rsidR="001414DF" w:rsidRDefault="001414DF" w:rsidP="001414DF">
      <w:pPr>
        <w:ind w:firstLine="709"/>
        <w:jc w:val="both"/>
        <w:rPr>
          <w:sz w:val="22"/>
          <w:szCs w:val="22"/>
        </w:rPr>
      </w:pPr>
      <w:r>
        <w:rPr>
          <w:sz w:val="22"/>
          <w:szCs w:val="22"/>
        </w:rPr>
        <w:t>4.1. Плательщик при нарушении сроков оплаты оказанной услуги уплачивает Исполнителю пеню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1414DF" w:rsidRDefault="001414DF" w:rsidP="001414DF">
      <w:pPr>
        <w:ind w:firstLine="709"/>
        <w:jc w:val="both"/>
        <w:rPr>
          <w:sz w:val="22"/>
          <w:szCs w:val="22"/>
        </w:rPr>
      </w:pPr>
      <w:r>
        <w:rPr>
          <w:sz w:val="22"/>
          <w:szCs w:val="22"/>
        </w:rPr>
        <w:t>4.2. Уплата пеней не освобождает Стороны от исполнения обязательств по настоящему Договору.</w:t>
      </w:r>
    </w:p>
    <w:p w:rsidR="001414DF" w:rsidRDefault="001414DF" w:rsidP="001414DF">
      <w:pPr>
        <w:ind w:firstLine="709"/>
        <w:jc w:val="both"/>
        <w:rPr>
          <w:sz w:val="22"/>
          <w:szCs w:val="22"/>
        </w:rPr>
      </w:pPr>
      <w:r>
        <w:rPr>
          <w:sz w:val="22"/>
          <w:szCs w:val="22"/>
        </w:rPr>
        <w:t>4.3. Ответственность Сторон в иных случаях определяется в соответствии с законодательством Российской Федерации.</w:t>
      </w:r>
    </w:p>
    <w:p w:rsidR="001414DF" w:rsidRDefault="001414DF" w:rsidP="001414DF">
      <w:pPr>
        <w:ind w:firstLine="709"/>
        <w:jc w:val="center"/>
        <w:rPr>
          <w:b/>
          <w:bCs/>
          <w:sz w:val="22"/>
          <w:szCs w:val="22"/>
        </w:rPr>
      </w:pPr>
      <w:r>
        <w:rPr>
          <w:b/>
          <w:bCs/>
          <w:sz w:val="22"/>
          <w:szCs w:val="22"/>
        </w:rPr>
        <w:t>5. Порядок разрешения споров</w:t>
      </w:r>
    </w:p>
    <w:p w:rsidR="001414DF" w:rsidRDefault="001414DF" w:rsidP="001414DF">
      <w:pPr>
        <w:ind w:firstLine="709"/>
        <w:jc w:val="both"/>
        <w:rPr>
          <w:sz w:val="22"/>
          <w:szCs w:val="22"/>
        </w:rPr>
      </w:pPr>
      <w:r>
        <w:rPr>
          <w:sz w:val="22"/>
          <w:szCs w:val="22"/>
        </w:rPr>
        <w:t>5.1.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rsidR="001414DF" w:rsidRDefault="001414DF" w:rsidP="001414DF">
      <w:pPr>
        <w:ind w:firstLine="709"/>
        <w:jc w:val="both"/>
        <w:rPr>
          <w:sz w:val="22"/>
          <w:szCs w:val="22"/>
        </w:rPr>
      </w:pPr>
      <w:r>
        <w:rPr>
          <w:sz w:val="22"/>
          <w:szCs w:val="22"/>
        </w:rPr>
        <w:t>5.2.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1414DF" w:rsidRDefault="001414DF" w:rsidP="001414DF">
      <w:pPr>
        <w:ind w:firstLine="709"/>
        <w:jc w:val="both"/>
        <w:rPr>
          <w:sz w:val="22"/>
          <w:szCs w:val="22"/>
        </w:rPr>
      </w:pPr>
      <w:r>
        <w:rPr>
          <w:sz w:val="22"/>
          <w:szCs w:val="22"/>
        </w:rPr>
        <w:t>5.3. Срок рассмотрения писем, уведомлений или претензий не может превышать 10 (десять) дней со дня их получения, если настоящим Договором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1414DF" w:rsidRDefault="001414DF" w:rsidP="001414DF">
      <w:pPr>
        <w:ind w:firstLine="709"/>
        <w:jc w:val="both"/>
        <w:rPr>
          <w:color w:val="FF0000"/>
          <w:sz w:val="22"/>
          <w:szCs w:val="22"/>
        </w:rPr>
      </w:pPr>
      <w:r>
        <w:rPr>
          <w:sz w:val="22"/>
          <w:szCs w:val="22"/>
        </w:rPr>
        <w:t>5.4. При не урегулировании Сторонами в досудебном порядке спор передается на разрешение в Арбитражный суд Владимирской области.</w:t>
      </w:r>
    </w:p>
    <w:p w:rsidR="001414DF" w:rsidRDefault="001414DF" w:rsidP="001414DF">
      <w:pPr>
        <w:ind w:firstLine="709"/>
        <w:jc w:val="center"/>
        <w:rPr>
          <w:b/>
          <w:bCs/>
          <w:sz w:val="22"/>
          <w:szCs w:val="22"/>
        </w:rPr>
      </w:pPr>
      <w:r>
        <w:rPr>
          <w:b/>
          <w:bCs/>
          <w:sz w:val="22"/>
          <w:szCs w:val="22"/>
        </w:rPr>
        <w:t>6. Действие обстоятельств непреодолимой силы</w:t>
      </w:r>
    </w:p>
    <w:p w:rsidR="001414DF" w:rsidRDefault="001414DF" w:rsidP="001414DF">
      <w:pPr>
        <w:ind w:firstLine="709"/>
        <w:jc w:val="both"/>
        <w:rPr>
          <w:sz w:val="22"/>
          <w:szCs w:val="22"/>
        </w:rPr>
      </w:pPr>
      <w:r>
        <w:rPr>
          <w:sz w:val="22"/>
          <w:szCs w:val="22"/>
        </w:rPr>
        <w:t xml:space="preserve">6.1. </w:t>
      </w:r>
      <w:proofErr w:type="gramStart"/>
      <w:r>
        <w:rPr>
          <w:sz w:val="22"/>
          <w:szCs w:val="22"/>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государственных органов.</w:t>
      </w:r>
      <w:proofErr w:type="gramEnd"/>
    </w:p>
    <w:p w:rsidR="001414DF" w:rsidRDefault="001414DF" w:rsidP="001414DF">
      <w:pPr>
        <w:ind w:firstLine="709"/>
        <w:jc w:val="both"/>
        <w:rPr>
          <w:sz w:val="22"/>
          <w:szCs w:val="22"/>
        </w:rPr>
      </w:pPr>
      <w:r>
        <w:rPr>
          <w:sz w:val="22"/>
          <w:szCs w:val="22"/>
        </w:rPr>
        <w:t>6.2.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1414DF" w:rsidRDefault="001414DF" w:rsidP="001414DF">
      <w:pPr>
        <w:ind w:firstLine="709"/>
        <w:jc w:val="both"/>
        <w:rPr>
          <w:sz w:val="22"/>
          <w:szCs w:val="22"/>
        </w:rPr>
      </w:pPr>
      <w:r>
        <w:rPr>
          <w:sz w:val="22"/>
          <w:szCs w:val="22"/>
        </w:rPr>
        <w:t>6.3. Сторона, которая не исполняет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w:t>
      </w:r>
    </w:p>
    <w:p w:rsidR="001414DF" w:rsidRDefault="001414DF" w:rsidP="001414DF">
      <w:pPr>
        <w:ind w:firstLine="709"/>
        <w:jc w:val="both"/>
        <w:rPr>
          <w:sz w:val="22"/>
          <w:szCs w:val="22"/>
        </w:rPr>
      </w:pPr>
      <w:r>
        <w:rPr>
          <w:sz w:val="22"/>
          <w:szCs w:val="22"/>
        </w:rPr>
        <w:t>6.4.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1414DF" w:rsidRDefault="001414DF" w:rsidP="001414DF">
      <w:pPr>
        <w:ind w:firstLine="709"/>
        <w:jc w:val="center"/>
        <w:rPr>
          <w:b/>
          <w:bCs/>
          <w:sz w:val="22"/>
          <w:szCs w:val="22"/>
        </w:rPr>
      </w:pPr>
      <w:r>
        <w:rPr>
          <w:b/>
          <w:bCs/>
          <w:sz w:val="22"/>
          <w:szCs w:val="22"/>
        </w:rPr>
        <w:t>7. Порядок изменения и расторжения Договора</w:t>
      </w:r>
    </w:p>
    <w:p w:rsidR="001414DF" w:rsidRDefault="001414DF" w:rsidP="001414DF">
      <w:pPr>
        <w:ind w:firstLine="709"/>
        <w:jc w:val="both"/>
        <w:rPr>
          <w:sz w:val="22"/>
          <w:szCs w:val="22"/>
        </w:rPr>
      </w:pPr>
      <w:r>
        <w:rPr>
          <w:sz w:val="22"/>
          <w:szCs w:val="22"/>
        </w:rPr>
        <w:t>7.1. Любые изменения и дополнения к настоящему Договору имеют силу только при условии их оформления в письменном виде и подписания Сторонами.</w:t>
      </w:r>
    </w:p>
    <w:p w:rsidR="001414DF" w:rsidRDefault="001414DF" w:rsidP="001414DF">
      <w:pPr>
        <w:ind w:firstLine="709"/>
        <w:jc w:val="both"/>
        <w:rPr>
          <w:sz w:val="22"/>
          <w:szCs w:val="22"/>
        </w:rPr>
      </w:pPr>
      <w:r>
        <w:rPr>
          <w:sz w:val="22"/>
          <w:szCs w:val="22"/>
        </w:rPr>
        <w:t>7.2. Досрочное расторжение настоящего Договора может иметь место в соответствии с пунктом 6.4 настоящего Договора, по соглашению Сторон, либо решению суда по основаниям, предусмотренным законодательством Российской Федерации.</w:t>
      </w:r>
    </w:p>
    <w:p w:rsidR="001414DF" w:rsidRDefault="001414DF" w:rsidP="001414DF">
      <w:pPr>
        <w:ind w:firstLine="709"/>
        <w:jc w:val="both"/>
        <w:rPr>
          <w:sz w:val="22"/>
          <w:szCs w:val="22"/>
        </w:rPr>
      </w:pPr>
      <w:r>
        <w:rPr>
          <w:sz w:val="22"/>
          <w:szCs w:val="22"/>
        </w:rPr>
        <w:t>7.3. Сторона, решившая расторгнуть настоящий Договор, должна направить письменное уведомление о своем намерении другой Стороне не позднее, чем за 5 (пять) дней до предполагаемого дня его расторжения.</w:t>
      </w:r>
    </w:p>
    <w:p w:rsidR="001414DF" w:rsidRDefault="001414DF" w:rsidP="001414DF">
      <w:pPr>
        <w:ind w:firstLine="709"/>
        <w:jc w:val="center"/>
        <w:rPr>
          <w:b/>
          <w:bCs/>
          <w:sz w:val="22"/>
          <w:szCs w:val="22"/>
        </w:rPr>
      </w:pPr>
      <w:r>
        <w:rPr>
          <w:b/>
          <w:bCs/>
          <w:sz w:val="22"/>
          <w:szCs w:val="22"/>
        </w:rPr>
        <w:t>8. Прочие условия</w:t>
      </w:r>
    </w:p>
    <w:p w:rsidR="001414DF" w:rsidRDefault="001414DF" w:rsidP="001414DF">
      <w:pPr>
        <w:ind w:firstLine="709"/>
        <w:jc w:val="both"/>
        <w:rPr>
          <w:sz w:val="22"/>
          <w:szCs w:val="22"/>
        </w:rPr>
      </w:pPr>
      <w:r>
        <w:rPr>
          <w:sz w:val="22"/>
          <w:szCs w:val="22"/>
        </w:rPr>
        <w:t xml:space="preserve">8.1. Настоящий Договор вступает в силу </w:t>
      </w:r>
      <w:proofErr w:type="gramStart"/>
      <w:r>
        <w:rPr>
          <w:sz w:val="22"/>
          <w:szCs w:val="22"/>
        </w:rPr>
        <w:t>с даты</w:t>
      </w:r>
      <w:proofErr w:type="gramEnd"/>
      <w:r>
        <w:rPr>
          <w:sz w:val="22"/>
          <w:szCs w:val="22"/>
        </w:rPr>
        <w:t xml:space="preserve"> его подписания Сторонами и действует до момента подписания сторонами акта выполненных работ и перечисления денежных средств на расчетный счет Исполнителя.</w:t>
      </w:r>
    </w:p>
    <w:p w:rsidR="00401603" w:rsidRPr="00401603" w:rsidRDefault="00401603" w:rsidP="001414DF">
      <w:pPr>
        <w:ind w:firstLine="709"/>
        <w:jc w:val="both"/>
        <w:rPr>
          <w:sz w:val="22"/>
          <w:szCs w:val="22"/>
        </w:rPr>
      </w:pPr>
      <w:r w:rsidRPr="00401603">
        <w:rPr>
          <w:b/>
          <w:sz w:val="22"/>
          <w:szCs w:val="22"/>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401603">
        <w:rPr>
          <w:b/>
          <w:color w:val="000000"/>
          <w:sz w:val="22"/>
          <w:szCs w:val="22"/>
        </w:rPr>
        <w:t>программно-аппаратных средств электронной площадки</w:t>
      </w:r>
      <w:r w:rsidRPr="00401603">
        <w:rPr>
          <w:b/>
          <w:sz w:val="22"/>
          <w:szCs w:val="22"/>
        </w:rPr>
        <w:t>«</w:t>
      </w:r>
      <w:proofErr w:type="spellStart"/>
      <w:r w:rsidRPr="00401603">
        <w:rPr>
          <w:b/>
          <w:sz w:val="22"/>
          <w:szCs w:val="22"/>
          <w:lang w:val="en-US"/>
        </w:rPr>
        <w:t>VladZakupki</w:t>
      </w:r>
      <w:proofErr w:type="spellEnd"/>
      <w:r w:rsidRPr="00401603">
        <w:rPr>
          <w:b/>
          <w:sz w:val="22"/>
          <w:szCs w:val="22"/>
        </w:rPr>
        <w:t>».</w:t>
      </w:r>
    </w:p>
    <w:p w:rsidR="001414DF" w:rsidRDefault="001414DF" w:rsidP="001414DF">
      <w:pPr>
        <w:ind w:firstLine="709"/>
        <w:jc w:val="both"/>
        <w:rPr>
          <w:sz w:val="22"/>
          <w:szCs w:val="22"/>
        </w:rPr>
      </w:pPr>
      <w:r>
        <w:rPr>
          <w:sz w:val="22"/>
          <w:szCs w:val="22"/>
        </w:rPr>
        <w:t>8.2. При изменен</w:t>
      </w:r>
      <w:proofErr w:type="gramStart"/>
      <w:r>
        <w:rPr>
          <w:sz w:val="22"/>
          <w:szCs w:val="22"/>
        </w:rPr>
        <w:t>ии у о</w:t>
      </w:r>
      <w:proofErr w:type="gramEnd"/>
      <w:r>
        <w:rPr>
          <w:sz w:val="22"/>
          <w:szCs w:val="22"/>
        </w:rPr>
        <w:t xml:space="preserve">дной из Сторон местонахождения, наименования, банковских и других </w:t>
      </w:r>
      <w:r>
        <w:rPr>
          <w:sz w:val="22"/>
          <w:szCs w:val="22"/>
        </w:rPr>
        <w:lastRenderedPageBreak/>
        <w:t>реквизитов она обязана в течение 5 (пяти) дней письменно известить об этом другую Сторону. В письме необходимо указать, что оно является неотъемлемой частью Договора.</w:t>
      </w:r>
    </w:p>
    <w:p w:rsidR="001414DF" w:rsidRDefault="001414DF" w:rsidP="001414DF">
      <w:pPr>
        <w:ind w:firstLine="709"/>
        <w:jc w:val="both"/>
        <w:rPr>
          <w:sz w:val="22"/>
          <w:szCs w:val="22"/>
        </w:rPr>
      </w:pPr>
      <w:r>
        <w:rPr>
          <w:sz w:val="22"/>
          <w:szCs w:val="22"/>
        </w:rPr>
        <w:t xml:space="preserve">8.3. </w:t>
      </w:r>
      <w:r>
        <w:rPr>
          <w:sz w:val="22"/>
          <w:szCs w:val="22"/>
          <w:shd w:val="clear" w:color="auto" w:fill="FFFFFF"/>
        </w:rPr>
        <w:t>Стороны согласовали, что при заключении и подписании настоящего Договора, приложений к нему, актов и иных документов в рамках данного Договора они вправе пользоваться факсимильным воспроизведением подписи с помощью средств механического или иного копирования, электронно-цифровой подписи либо аналога собственноручной подписи.</w:t>
      </w:r>
    </w:p>
    <w:p w:rsidR="001414DF" w:rsidRDefault="001414DF" w:rsidP="001414DF">
      <w:pPr>
        <w:ind w:firstLine="709"/>
        <w:jc w:val="both"/>
        <w:rPr>
          <w:sz w:val="22"/>
          <w:szCs w:val="22"/>
        </w:rPr>
      </w:pPr>
      <w:r>
        <w:rPr>
          <w:sz w:val="22"/>
          <w:szCs w:val="22"/>
        </w:rPr>
        <w:t>8.4. Настоящий Договор составлен в 2 (двух) двух экземплярах, имеющих одинаковую юридическую силу, по одному экземпляру для каждой из Сторон.</w:t>
      </w:r>
    </w:p>
    <w:p w:rsidR="001414DF" w:rsidRDefault="001414DF" w:rsidP="001414DF">
      <w:pPr>
        <w:ind w:firstLine="709"/>
        <w:jc w:val="both"/>
        <w:rPr>
          <w:sz w:val="22"/>
          <w:szCs w:val="22"/>
        </w:rPr>
      </w:pPr>
      <w:r>
        <w:rPr>
          <w:sz w:val="22"/>
          <w:szCs w:val="22"/>
        </w:rPr>
        <w:t>8.5. Неотъемлемой частью настоящего Договора являются следующие приложения: Задание на оказание услуг по оценке.</w:t>
      </w:r>
    </w:p>
    <w:p w:rsidR="001414DF" w:rsidRDefault="001414DF" w:rsidP="001414DF">
      <w:pPr>
        <w:ind w:firstLine="709"/>
        <w:jc w:val="both"/>
        <w:rPr>
          <w:sz w:val="22"/>
          <w:szCs w:val="22"/>
        </w:rPr>
      </w:pPr>
      <w:r>
        <w:rPr>
          <w:sz w:val="22"/>
          <w:szCs w:val="22"/>
        </w:rPr>
        <w:t>8.6. Вопросы, не урегулированные настоящим Договором, разрешаются в соответствии с законодательством Российской Федерации.</w:t>
      </w:r>
    </w:p>
    <w:p w:rsidR="001414DF" w:rsidRDefault="001414DF" w:rsidP="001414DF">
      <w:pPr>
        <w:ind w:firstLine="709"/>
        <w:jc w:val="both"/>
        <w:rPr>
          <w:sz w:val="22"/>
          <w:szCs w:val="22"/>
        </w:rPr>
      </w:pPr>
      <w:r>
        <w:rPr>
          <w:sz w:val="22"/>
          <w:szCs w:val="22"/>
        </w:rPr>
        <w:t>8.7. Приложения:</w:t>
      </w:r>
    </w:p>
    <w:p w:rsidR="001414DF" w:rsidRDefault="001414DF" w:rsidP="001414DF">
      <w:pPr>
        <w:ind w:firstLine="709"/>
        <w:jc w:val="both"/>
        <w:rPr>
          <w:sz w:val="22"/>
          <w:szCs w:val="22"/>
        </w:rPr>
      </w:pPr>
      <w:r>
        <w:rPr>
          <w:sz w:val="22"/>
          <w:szCs w:val="22"/>
        </w:rPr>
        <w:t>- Приложение № 1 «Техническое задание».</w:t>
      </w:r>
    </w:p>
    <w:p w:rsidR="001414DF" w:rsidRDefault="001414DF" w:rsidP="001414DF">
      <w:pPr>
        <w:ind w:firstLine="709"/>
        <w:jc w:val="both"/>
        <w:rPr>
          <w:sz w:val="22"/>
          <w:szCs w:val="22"/>
        </w:rPr>
      </w:pPr>
    </w:p>
    <w:p w:rsidR="001414DF" w:rsidRDefault="001414DF" w:rsidP="00401603">
      <w:pPr>
        <w:pStyle w:val="af0"/>
        <w:numPr>
          <w:ilvl w:val="0"/>
          <w:numId w:val="4"/>
        </w:numPr>
        <w:autoSpaceDE/>
        <w:autoSpaceDN/>
        <w:adjustRightInd/>
        <w:jc w:val="center"/>
        <w:rPr>
          <w:b/>
          <w:sz w:val="22"/>
          <w:szCs w:val="22"/>
        </w:rPr>
      </w:pPr>
      <w:r>
        <w:rPr>
          <w:b/>
          <w:sz w:val="22"/>
          <w:szCs w:val="22"/>
        </w:rPr>
        <w:t>Адреса, реквизиты и подписи Сторон</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96"/>
        <w:gridCol w:w="5408"/>
      </w:tblGrid>
      <w:tr w:rsidR="001414DF" w:rsidRPr="007276F7" w:rsidTr="006779A2">
        <w:tc>
          <w:tcPr>
            <w:tcW w:w="2474" w:type="pct"/>
          </w:tcPr>
          <w:p w:rsidR="001414DF" w:rsidRPr="007276F7" w:rsidRDefault="001414DF" w:rsidP="006779A2">
            <w:pPr>
              <w:pStyle w:val="Normalunindented"/>
              <w:keepNext/>
              <w:spacing w:before="0" w:after="0" w:line="240" w:lineRule="auto"/>
              <w:jc w:val="center"/>
            </w:pPr>
            <w:r w:rsidRPr="007276F7">
              <w:rPr>
                <w:b/>
              </w:rPr>
              <w:t>Заказчик</w:t>
            </w:r>
          </w:p>
        </w:tc>
        <w:tc>
          <w:tcPr>
            <w:tcW w:w="2526" w:type="pct"/>
          </w:tcPr>
          <w:p w:rsidR="001414DF" w:rsidRPr="007276F7" w:rsidRDefault="001414DF" w:rsidP="006779A2">
            <w:pPr>
              <w:pStyle w:val="Normalunindented"/>
              <w:keepNext/>
              <w:spacing w:before="0" w:after="0" w:line="240" w:lineRule="auto"/>
              <w:jc w:val="center"/>
            </w:pPr>
            <w:r w:rsidRPr="007276F7">
              <w:rPr>
                <w:b/>
              </w:rPr>
              <w:t>Поставщик</w:t>
            </w:r>
          </w:p>
        </w:tc>
      </w:tr>
      <w:tr w:rsidR="001414DF" w:rsidRPr="007276F7" w:rsidTr="006779A2">
        <w:tc>
          <w:tcPr>
            <w:tcW w:w="2474" w:type="pct"/>
          </w:tcPr>
          <w:p w:rsidR="001414DF" w:rsidRPr="007276F7" w:rsidRDefault="001414DF" w:rsidP="006779A2">
            <w:pPr>
              <w:rPr>
                <w:b/>
                <w:sz w:val="22"/>
                <w:szCs w:val="22"/>
                <w:lang w:eastAsia="ar-SA"/>
              </w:rPr>
            </w:pPr>
            <w:r w:rsidRPr="007276F7">
              <w:rPr>
                <w:b/>
                <w:sz w:val="22"/>
                <w:szCs w:val="22"/>
                <w:lang w:eastAsia="ar-SA"/>
              </w:rPr>
              <w:t>Государственное бюджетное учреждение социального обслуживания Владимирской области «Селивановский комплексный центр социального обслуживания населения» (ГБУСО ВО «Селивановский комплексный центр социального обслуживания населения»)</w:t>
            </w:r>
          </w:p>
          <w:p w:rsidR="001414DF" w:rsidRPr="007276F7" w:rsidRDefault="001414DF" w:rsidP="006779A2">
            <w:pPr>
              <w:rPr>
                <w:sz w:val="22"/>
                <w:szCs w:val="22"/>
                <w:lang w:eastAsia="ar-SA"/>
              </w:rPr>
            </w:pPr>
          </w:p>
          <w:p w:rsidR="001414DF" w:rsidRPr="007276F7" w:rsidRDefault="001414DF" w:rsidP="006779A2">
            <w:pPr>
              <w:rPr>
                <w:sz w:val="22"/>
                <w:szCs w:val="22"/>
                <w:lang w:eastAsia="ar-SA"/>
              </w:rPr>
            </w:pPr>
            <w:r w:rsidRPr="007276F7">
              <w:rPr>
                <w:sz w:val="22"/>
                <w:szCs w:val="22"/>
                <w:lang w:eastAsia="ar-SA"/>
              </w:rPr>
              <w:t>Юридический адрес: 602332 Владимирская область, Селивановский район, п. Красная Горбатка, ул. Красноармейская, 8-в</w:t>
            </w:r>
          </w:p>
          <w:p w:rsidR="001414DF" w:rsidRPr="007276F7" w:rsidRDefault="001414DF" w:rsidP="006779A2">
            <w:pPr>
              <w:rPr>
                <w:sz w:val="22"/>
                <w:szCs w:val="22"/>
                <w:lang w:eastAsia="ar-SA"/>
              </w:rPr>
            </w:pPr>
            <w:r w:rsidRPr="007276F7">
              <w:rPr>
                <w:sz w:val="22"/>
                <w:szCs w:val="22"/>
                <w:lang w:eastAsia="ar-SA"/>
              </w:rPr>
              <w:t>Телефон: 8-49236-2-29-70; 2-20-43; 2-16-38</w:t>
            </w:r>
          </w:p>
          <w:p w:rsidR="001414DF" w:rsidRPr="007276F7" w:rsidRDefault="001414DF" w:rsidP="006779A2">
            <w:pPr>
              <w:rPr>
                <w:sz w:val="22"/>
                <w:szCs w:val="22"/>
                <w:lang w:eastAsia="ar-SA"/>
              </w:rPr>
            </w:pPr>
            <w:r w:rsidRPr="007276F7">
              <w:rPr>
                <w:sz w:val="22"/>
                <w:szCs w:val="22"/>
                <w:lang w:eastAsia="ar-SA"/>
              </w:rPr>
              <w:t>Факс: 8-49236-2-29-70</w:t>
            </w:r>
          </w:p>
          <w:p w:rsidR="001414DF" w:rsidRPr="007276F7" w:rsidRDefault="001414DF" w:rsidP="006779A2">
            <w:pPr>
              <w:rPr>
                <w:sz w:val="22"/>
                <w:szCs w:val="22"/>
                <w:lang w:eastAsia="ar-SA"/>
              </w:rPr>
            </w:pPr>
            <w:r w:rsidRPr="007276F7">
              <w:rPr>
                <w:sz w:val="22"/>
                <w:szCs w:val="22"/>
                <w:lang w:eastAsia="ar-SA"/>
              </w:rPr>
              <w:t xml:space="preserve">Электронная почта    </w:t>
            </w:r>
            <w:hyperlink r:id="rId8" w:history="1">
              <w:r w:rsidRPr="007276F7">
                <w:rPr>
                  <w:color w:val="0000FF"/>
                  <w:sz w:val="22"/>
                  <w:szCs w:val="22"/>
                  <w:u w:val="single"/>
                  <w:lang w:val="en-US" w:eastAsia="ar-SA"/>
                </w:rPr>
                <w:t>seliv</w:t>
              </w:r>
              <w:r w:rsidRPr="007276F7">
                <w:rPr>
                  <w:color w:val="0000FF"/>
                  <w:sz w:val="22"/>
                  <w:szCs w:val="22"/>
                  <w:u w:val="single"/>
                  <w:lang w:eastAsia="ar-SA"/>
                </w:rPr>
                <w:t>_</w:t>
              </w:r>
              <w:r w:rsidRPr="007276F7">
                <w:rPr>
                  <w:color w:val="0000FF"/>
                  <w:sz w:val="22"/>
                  <w:szCs w:val="22"/>
                  <w:u w:val="single"/>
                  <w:lang w:val="en-US" w:eastAsia="ar-SA"/>
                </w:rPr>
                <w:t>cso</w:t>
              </w:r>
              <w:r w:rsidRPr="007276F7">
                <w:rPr>
                  <w:color w:val="0000FF"/>
                  <w:sz w:val="22"/>
                  <w:szCs w:val="22"/>
                  <w:u w:val="single"/>
                  <w:lang w:eastAsia="ar-SA"/>
                </w:rPr>
                <w:t>@</w:t>
              </w:r>
              <w:r w:rsidRPr="007276F7">
                <w:rPr>
                  <w:color w:val="0000FF"/>
                  <w:sz w:val="22"/>
                  <w:szCs w:val="22"/>
                  <w:u w:val="single"/>
                  <w:lang w:val="en-US" w:eastAsia="ar-SA"/>
                </w:rPr>
                <w:t>uszn</w:t>
              </w:r>
              <w:r w:rsidRPr="007276F7">
                <w:rPr>
                  <w:color w:val="0000FF"/>
                  <w:sz w:val="22"/>
                  <w:szCs w:val="22"/>
                  <w:u w:val="single"/>
                  <w:lang w:eastAsia="ar-SA"/>
                </w:rPr>
                <w:t>.</w:t>
              </w:r>
              <w:r w:rsidRPr="007276F7">
                <w:rPr>
                  <w:color w:val="0000FF"/>
                  <w:sz w:val="22"/>
                  <w:szCs w:val="22"/>
                  <w:u w:val="single"/>
                  <w:lang w:val="en-US" w:eastAsia="ar-SA"/>
                </w:rPr>
                <w:t>avo</w:t>
              </w:r>
              <w:r w:rsidRPr="007276F7">
                <w:rPr>
                  <w:color w:val="0000FF"/>
                  <w:sz w:val="22"/>
                  <w:szCs w:val="22"/>
                  <w:u w:val="single"/>
                  <w:lang w:eastAsia="ar-SA"/>
                </w:rPr>
                <w:t>.</w:t>
              </w:r>
              <w:r w:rsidRPr="007276F7">
                <w:rPr>
                  <w:color w:val="0000FF"/>
                  <w:sz w:val="22"/>
                  <w:szCs w:val="22"/>
                  <w:u w:val="single"/>
                  <w:lang w:val="en-US" w:eastAsia="ar-SA"/>
                </w:rPr>
                <w:t>ru</w:t>
              </w:r>
            </w:hyperlink>
          </w:p>
          <w:p w:rsidR="001414DF" w:rsidRPr="007276F7" w:rsidRDefault="001414DF" w:rsidP="006779A2">
            <w:pPr>
              <w:rPr>
                <w:sz w:val="22"/>
                <w:szCs w:val="22"/>
                <w:lang w:eastAsia="ar-SA"/>
              </w:rPr>
            </w:pPr>
            <w:r w:rsidRPr="007276F7">
              <w:rPr>
                <w:sz w:val="22"/>
                <w:szCs w:val="22"/>
                <w:lang w:eastAsia="ar-SA"/>
              </w:rPr>
              <w:t>ИНН 3322011394 КПП 332201001</w:t>
            </w:r>
          </w:p>
          <w:p w:rsidR="001414DF" w:rsidRPr="007276F7" w:rsidRDefault="001414DF" w:rsidP="006779A2">
            <w:pPr>
              <w:rPr>
                <w:sz w:val="22"/>
                <w:szCs w:val="22"/>
                <w:lang w:eastAsia="ar-SA"/>
              </w:rPr>
            </w:pPr>
            <w:r w:rsidRPr="007276F7">
              <w:rPr>
                <w:sz w:val="22"/>
                <w:szCs w:val="22"/>
                <w:lang w:eastAsia="ar-SA"/>
              </w:rPr>
              <w:t>ОГРН 1033303002501 ОКПО 70959661</w:t>
            </w:r>
          </w:p>
          <w:p w:rsidR="001414DF" w:rsidRPr="007276F7" w:rsidRDefault="001414DF" w:rsidP="006779A2">
            <w:pPr>
              <w:rPr>
                <w:sz w:val="22"/>
                <w:szCs w:val="22"/>
                <w:lang w:eastAsia="ar-SA"/>
              </w:rPr>
            </w:pPr>
            <w:r w:rsidRPr="007276F7">
              <w:rPr>
                <w:sz w:val="22"/>
                <w:szCs w:val="22"/>
                <w:lang w:eastAsia="ar-SA"/>
              </w:rPr>
              <w:t>Банковские реквизиты:</w:t>
            </w:r>
          </w:p>
          <w:p w:rsidR="001414DF" w:rsidRPr="007276F7" w:rsidRDefault="001414DF" w:rsidP="006779A2">
            <w:pPr>
              <w:rPr>
                <w:sz w:val="22"/>
                <w:szCs w:val="22"/>
                <w:lang w:eastAsia="ar-SA"/>
              </w:rPr>
            </w:pPr>
            <w:r w:rsidRPr="007276F7">
              <w:rPr>
                <w:sz w:val="22"/>
                <w:szCs w:val="22"/>
                <w:lang w:eastAsia="ar-SA"/>
              </w:rPr>
              <w:t>Лицевой счет 20286Х13750</w:t>
            </w:r>
          </w:p>
          <w:p w:rsidR="001414DF" w:rsidRPr="007276F7" w:rsidRDefault="001414DF" w:rsidP="006779A2">
            <w:pPr>
              <w:rPr>
                <w:sz w:val="22"/>
                <w:szCs w:val="22"/>
                <w:lang w:eastAsia="ar-SA"/>
              </w:rPr>
            </w:pPr>
            <w:r w:rsidRPr="007276F7">
              <w:rPr>
                <w:sz w:val="22"/>
                <w:szCs w:val="22"/>
                <w:lang w:eastAsia="ar-SA"/>
              </w:rPr>
              <w:t>к/</w:t>
            </w:r>
            <w:proofErr w:type="spellStart"/>
            <w:r w:rsidRPr="007276F7">
              <w:rPr>
                <w:sz w:val="22"/>
                <w:szCs w:val="22"/>
                <w:lang w:eastAsia="ar-SA"/>
              </w:rPr>
              <w:t>сч</w:t>
            </w:r>
            <w:proofErr w:type="spellEnd"/>
            <w:r w:rsidRPr="007276F7">
              <w:rPr>
                <w:sz w:val="22"/>
                <w:szCs w:val="22"/>
                <w:lang w:eastAsia="ar-SA"/>
              </w:rPr>
              <w:t xml:space="preserve"> 40102810945370000020</w:t>
            </w:r>
          </w:p>
          <w:p w:rsidR="001414DF" w:rsidRPr="007276F7" w:rsidRDefault="001414DF" w:rsidP="006779A2">
            <w:pPr>
              <w:rPr>
                <w:sz w:val="22"/>
                <w:szCs w:val="22"/>
                <w:lang w:eastAsia="ar-SA"/>
              </w:rPr>
            </w:pPr>
            <w:proofErr w:type="spellStart"/>
            <w:proofErr w:type="gramStart"/>
            <w:r w:rsidRPr="007276F7">
              <w:rPr>
                <w:sz w:val="22"/>
                <w:szCs w:val="22"/>
                <w:lang w:eastAsia="ar-SA"/>
              </w:rPr>
              <w:t>р</w:t>
            </w:r>
            <w:proofErr w:type="spellEnd"/>
            <w:proofErr w:type="gramEnd"/>
            <w:r w:rsidRPr="007276F7">
              <w:rPr>
                <w:sz w:val="22"/>
                <w:szCs w:val="22"/>
                <w:lang w:eastAsia="ar-SA"/>
              </w:rPr>
              <w:t>/</w:t>
            </w:r>
            <w:proofErr w:type="spellStart"/>
            <w:r w:rsidRPr="007276F7">
              <w:rPr>
                <w:sz w:val="22"/>
                <w:szCs w:val="22"/>
                <w:lang w:eastAsia="ar-SA"/>
              </w:rPr>
              <w:t>сч</w:t>
            </w:r>
            <w:proofErr w:type="spellEnd"/>
            <w:r w:rsidRPr="007276F7">
              <w:rPr>
                <w:sz w:val="22"/>
                <w:szCs w:val="22"/>
                <w:lang w:eastAsia="ar-SA"/>
              </w:rPr>
              <w:t xml:space="preserve"> 03224643170000002800</w:t>
            </w:r>
          </w:p>
          <w:p w:rsidR="001414DF" w:rsidRPr="007276F7" w:rsidRDefault="001414DF" w:rsidP="006779A2">
            <w:pPr>
              <w:rPr>
                <w:sz w:val="22"/>
                <w:szCs w:val="22"/>
                <w:lang w:eastAsia="ar-SA"/>
              </w:rPr>
            </w:pPr>
            <w:r w:rsidRPr="007276F7">
              <w:rPr>
                <w:sz w:val="22"/>
                <w:szCs w:val="22"/>
                <w:lang w:eastAsia="ar-SA"/>
              </w:rPr>
              <w:t>БИК ТОФК 011708377</w:t>
            </w:r>
          </w:p>
          <w:p w:rsidR="001414DF" w:rsidRPr="007276F7" w:rsidRDefault="001414DF" w:rsidP="006779A2">
            <w:pPr>
              <w:jc w:val="both"/>
              <w:rPr>
                <w:sz w:val="22"/>
                <w:szCs w:val="22"/>
              </w:rPr>
            </w:pPr>
            <w:r w:rsidRPr="007276F7">
              <w:rPr>
                <w:sz w:val="22"/>
                <w:szCs w:val="22"/>
              </w:rPr>
              <w:t xml:space="preserve">Наименование банка: ОТДЕЛЕНИЕ ВЛАДИМИР БАНКА РОССИИ//УФК ПО Владимирской области </w:t>
            </w:r>
            <w:proofErr w:type="gramStart"/>
            <w:r w:rsidRPr="007276F7">
              <w:rPr>
                <w:sz w:val="22"/>
                <w:szCs w:val="22"/>
              </w:rPr>
              <w:t>г</w:t>
            </w:r>
            <w:proofErr w:type="gramEnd"/>
            <w:r w:rsidRPr="007276F7">
              <w:rPr>
                <w:sz w:val="22"/>
                <w:szCs w:val="22"/>
              </w:rPr>
              <w:t>. Владимир</w:t>
            </w:r>
          </w:p>
          <w:p w:rsidR="001414DF" w:rsidRPr="007276F7" w:rsidRDefault="001414DF" w:rsidP="006779A2">
            <w:pPr>
              <w:jc w:val="both"/>
              <w:rPr>
                <w:sz w:val="22"/>
                <w:szCs w:val="22"/>
              </w:rPr>
            </w:pPr>
            <w:r w:rsidRPr="007276F7">
              <w:rPr>
                <w:sz w:val="22"/>
                <w:szCs w:val="22"/>
              </w:rPr>
              <w:t>КБК для зачисления обеспечения контракта 00000000000000000510</w:t>
            </w:r>
          </w:p>
        </w:tc>
        <w:tc>
          <w:tcPr>
            <w:tcW w:w="2526" w:type="pct"/>
          </w:tcPr>
          <w:p w:rsidR="001414DF" w:rsidRPr="007276F7" w:rsidRDefault="001414DF" w:rsidP="006779A2">
            <w:pPr>
              <w:rPr>
                <w:sz w:val="22"/>
                <w:szCs w:val="22"/>
              </w:rPr>
            </w:pPr>
          </w:p>
        </w:tc>
      </w:tr>
      <w:tr w:rsidR="001414DF" w:rsidRPr="007276F7" w:rsidTr="006779A2">
        <w:tc>
          <w:tcPr>
            <w:tcW w:w="2474" w:type="pct"/>
          </w:tcPr>
          <w:p w:rsidR="001414DF" w:rsidRPr="007276F7" w:rsidRDefault="001414DF" w:rsidP="006779A2">
            <w:pPr>
              <w:keepNext/>
              <w:rPr>
                <w:b/>
                <w:sz w:val="22"/>
                <w:szCs w:val="22"/>
              </w:rPr>
            </w:pPr>
            <w:r w:rsidRPr="007276F7">
              <w:rPr>
                <w:sz w:val="22"/>
                <w:szCs w:val="22"/>
              </w:rPr>
              <w:t>от имени Заказчика:</w:t>
            </w:r>
            <w:r w:rsidRPr="007276F7">
              <w:rPr>
                <w:sz w:val="22"/>
                <w:szCs w:val="22"/>
              </w:rPr>
              <w:br/>
            </w:r>
            <w:r w:rsidRPr="007276F7">
              <w:rPr>
                <w:b/>
                <w:sz w:val="22"/>
                <w:szCs w:val="22"/>
              </w:rPr>
              <w:t>Директор </w:t>
            </w:r>
          </w:p>
          <w:p w:rsidR="001414DF" w:rsidRPr="007276F7" w:rsidRDefault="001414DF" w:rsidP="006779A2">
            <w:pPr>
              <w:keepNext/>
              <w:rPr>
                <w:sz w:val="22"/>
                <w:szCs w:val="22"/>
              </w:rPr>
            </w:pPr>
            <w:r w:rsidRPr="007276F7">
              <w:rPr>
                <w:sz w:val="22"/>
                <w:szCs w:val="22"/>
              </w:rPr>
              <w:br/>
            </w:r>
            <w:r w:rsidRPr="007276F7">
              <w:rPr>
                <w:sz w:val="22"/>
                <w:szCs w:val="22"/>
                <w:u w:val="single"/>
              </w:rPr>
              <w:t>    (подпись)    </w:t>
            </w:r>
            <w:r w:rsidRPr="007276F7">
              <w:rPr>
                <w:sz w:val="22"/>
                <w:szCs w:val="22"/>
              </w:rPr>
              <w:t xml:space="preserve"> /В.С. </w:t>
            </w:r>
            <w:proofErr w:type="spellStart"/>
            <w:r w:rsidRPr="007276F7">
              <w:rPr>
                <w:sz w:val="22"/>
                <w:szCs w:val="22"/>
              </w:rPr>
              <w:t>Кобякина</w:t>
            </w:r>
            <w:proofErr w:type="spellEnd"/>
            <w:r w:rsidRPr="007276F7">
              <w:rPr>
                <w:sz w:val="22"/>
                <w:szCs w:val="22"/>
              </w:rPr>
              <w:t>/</w:t>
            </w:r>
          </w:p>
          <w:p w:rsidR="001414DF" w:rsidRPr="007276F7" w:rsidRDefault="001414DF" w:rsidP="006779A2">
            <w:pPr>
              <w:keepNext/>
              <w:rPr>
                <w:sz w:val="22"/>
                <w:szCs w:val="22"/>
              </w:rPr>
            </w:pPr>
            <w:r w:rsidRPr="007276F7">
              <w:rPr>
                <w:sz w:val="22"/>
                <w:szCs w:val="22"/>
              </w:rPr>
              <w:t>М.П.</w:t>
            </w:r>
          </w:p>
        </w:tc>
        <w:tc>
          <w:tcPr>
            <w:tcW w:w="2526" w:type="pct"/>
          </w:tcPr>
          <w:p w:rsidR="001414DF" w:rsidRPr="007276F7" w:rsidRDefault="001414DF" w:rsidP="006779A2">
            <w:pPr>
              <w:pStyle w:val="Normalunindented"/>
              <w:keepNext/>
              <w:spacing w:before="0" w:after="0" w:line="240" w:lineRule="auto"/>
              <w:jc w:val="left"/>
            </w:pPr>
            <w:r w:rsidRPr="007276F7">
              <w:t>от имени Поставщика:</w:t>
            </w:r>
          </w:p>
          <w:p w:rsidR="001414DF" w:rsidRPr="007276F7" w:rsidRDefault="001414DF" w:rsidP="006779A2">
            <w:pPr>
              <w:pStyle w:val="Normalunindented"/>
              <w:keepNext/>
              <w:spacing w:before="0" w:after="0" w:line="240" w:lineRule="auto"/>
              <w:jc w:val="left"/>
              <w:rPr>
                <w:b/>
              </w:rPr>
            </w:pPr>
            <w:r>
              <w:rPr>
                <w:b/>
              </w:rPr>
              <w:t>______________________</w:t>
            </w:r>
          </w:p>
          <w:p w:rsidR="001414DF" w:rsidRPr="007276F7" w:rsidRDefault="001414DF" w:rsidP="006779A2">
            <w:pPr>
              <w:pStyle w:val="Normalunindented"/>
              <w:keepNext/>
              <w:spacing w:before="0" w:after="0" w:line="240" w:lineRule="auto"/>
              <w:jc w:val="left"/>
              <w:rPr>
                <w:b/>
              </w:rPr>
            </w:pPr>
          </w:p>
          <w:p w:rsidR="001414DF" w:rsidRPr="007276F7" w:rsidRDefault="001414DF" w:rsidP="006779A2">
            <w:pPr>
              <w:pStyle w:val="Normalunindented"/>
              <w:keepNext/>
              <w:spacing w:before="0" w:after="0" w:line="240" w:lineRule="auto"/>
              <w:jc w:val="left"/>
            </w:pPr>
            <w:r w:rsidRPr="007276F7">
              <w:rPr>
                <w:u w:val="single"/>
              </w:rPr>
              <w:t>    (подпись)    </w:t>
            </w:r>
            <w:r w:rsidRPr="007276F7">
              <w:t xml:space="preserve">  /</w:t>
            </w:r>
            <w:r>
              <w:t>_________________</w:t>
            </w:r>
            <w:r w:rsidRPr="007276F7">
              <w:t>/</w:t>
            </w:r>
          </w:p>
          <w:p w:rsidR="001414DF" w:rsidRPr="007276F7" w:rsidRDefault="001414DF" w:rsidP="006779A2">
            <w:pPr>
              <w:pStyle w:val="Normalunindented"/>
              <w:keepNext/>
              <w:spacing w:before="0" w:after="0" w:line="240" w:lineRule="auto"/>
              <w:jc w:val="left"/>
              <w:rPr>
                <w:u w:val="single"/>
              </w:rPr>
            </w:pPr>
            <w:r w:rsidRPr="007276F7">
              <w:t>М.П.</w:t>
            </w:r>
          </w:p>
        </w:tc>
      </w:tr>
    </w:tbl>
    <w:p w:rsidR="001414DF" w:rsidRPr="00B60447" w:rsidRDefault="001414DF" w:rsidP="001414DF">
      <w:pPr>
        <w:rPr>
          <w:b/>
          <w:sz w:val="22"/>
          <w:szCs w:val="22"/>
        </w:rPr>
      </w:pPr>
    </w:p>
    <w:p w:rsidR="001414DF" w:rsidRPr="00B60447" w:rsidRDefault="001414DF" w:rsidP="001414DF">
      <w:pP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1414DF" w:rsidRDefault="001414DF" w:rsidP="001414DF">
      <w:pPr>
        <w:jc w:val="center"/>
        <w:rPr>
          <w:b/>
          <w:sz w:val="22"/>
          <w:szCs w:val="22"/>
        </w:rPr>
      </w:pPr>
    </w:p>
    <w:p w:rsidR="00D44078" w:rsidRDefault="00D44078" w:rsidP="001414DF">
      <w:pPr>
        <w:jc w:val="right"/>
        <w:rPr>
          <w:sz w:val="22"/>
          <w:szCs w:val="22"/>
        </w:rPr>
      </w:pPr>
    </w:p>
    <w:p w:rsidR="00D44078" w:rsidRDefault="00D44078" w:rsidP="00401603">
      <w:pPr>
        <w:rPr>
          <w:sz w:val="22"/>
          <w:szCs w:val="22"/>
        </w:rPr>
      </w:pPr>
    </w:p>
    <w:p w:rsidR="001414DF" w:rsidRDefault="001414DF" w:rsidP="001414DF">
      <w:pPr>
        <w:jc w:val="right"/>
        <w:rPr>
          <w:sz w:val="22"/>
          <w:szCs w:val="22"/>
        </w:rPr>
      </w:pPr>
      <w:r>
        <w:rPr>
          <w:sz w:val="22"/>
          <w:szCs w:val="22"/>
        </w:rPr>
        <w:lastRenderedPageBreak/>
        <w:t>Приложение № 1 к Договору «__»</w:t>
      </w:r>
      <w:r w:rsidR="00D44078">
        <w:rPr>
          <w:sz w:val="22"/>
          <w:szCs w:val="22"/>
        </w:rPr>
        <w:t xml:space="preserve"> января </w:t>
      </w:r>
      <w:r>
        <w:rPr>
          <w:sz w:val="22"/>
          <w:szCs w:val="22"/>
        </w:rPr>
        <w:t>202</w:t>
      </w:r>
      <w:r w:rsidR="00D44078">
        <w:rPr>
          <w:sz w:val="22"/>
          <w:szCs w:val="22"/>
        </w:rPr>
        <w:t>3</w:t>
      </w:r>
      <w:r>
        <w:rPr>
          <w:sz w:val="22"/>
          <w:szCs w:val="22"/>
        </w:rPr>
        <w:t>г. №_________</w:t>
      </w:r>
    </w:p>
    <w:p w:rsidR="001414DF" w:rsidRPr="007276F7" w:rsidRDefault="001414DF" w:rsidP="001414DF">
      <w:pPr>
        <w:jc w:val="right"/>
        <w:rPr>
          <w:sz w:val="22"/>
          <w:szCs w:val="22"/>
        </w:rPr>
      </w:pPr>
    </w:p>
    <w:p w:rsidR="001414DF" w:rsidRPr="00B60447" w:rsidRDefault="001414DF" w:rsidP="001414DF">
      <w:pPr>
        <w:jc w:val="center"/>
        <w:rPr>
          <w:b/>
          <w:sz w:val="22"/>
          <w:szCs w:val="22"/>
        </w:rPr>
      </w:pPr>
      <w:r w:rsidRPr="00B60447">
        <w:rPr>
          <w:b/>
          <w:sz w:val="22"/>
          <w:szCs w:val="22"/>
        </w:rPr>
        <w:t>ТЕХНИЧЕСКОЕ ЗАДАНИЕ</w:t>
      </w:r>
    </w:p>
    <w:p w:rsidR="001414DF" w:rsidRPr="00B60447" w:rsidRDefault="001414DF" w:rsidP="001414DF">
      <w:pPr>
        <w:jc w:val="center"/>
        <w:rPr>
          <w:b/>
          <w:sz w:val="22"/>
          <w:szCs w:val="22"/>
        </w:rPr>
      </w:pPr>
    </w:p>
    <w:p w:rsidR="001414DF" w:rsidRPr="00D44078" w:rsidRDefault="001414DF" w:rsidP="001414DF">
      <w:pPr>
        <w:pStyle w:val="ConsPlusNonformat"/>
        <w:jc w:val="center"/>
        <w:rPr>
          <w:rFonts w:ascii="Times New Roman" w:hAnsi="Times New Roman" w:cs="Times New Roman"/>
          <w:sz w:val="24"/>
          <w:szCs w:val="24"/>
        </w:rPr>
      </w:pPr>
      <w:r w:rsidRPr="006332A1">
        <w:rPr>
          <w:rFonts w:ascii="Times New Roman" w:hAnsi="Times New Roman" w:cs="Times New Roman"/>
          <w:sz w:val="24"/>
          <w:szCs w:val="24"/>
        </w:rPr>
        <w:t xml:space="preserve">Оказание услуг по </w:t>
      </w:r>
      <w:r w:rsidR="00D44078" w:rsidRPr="00D44078">
        <w:rPr>
          <w:rFonts w:ascii="Times New Roman" w:hAnsi="Times New Roman" w:cs="Times New Roman"/>
          <w:sz w:val="24"/>
          <w:szCs w:val="24"/>
        </w:rPr>
        <w:t>оценке рыночной величины месячной и годовой арендной стоимости нежилого помещения и величины арендной платы за 1 кв. м нежилого помещения по адресу: Владимирская область, Селивановский район, п. Красная Горбатка, ул. 1-я Заводская, д. 3-а с расчетом возмещения коммунальных платежей с арендуемого помещения</w:t>
      </w:r>
    </w:p>
    <w:p w:rsidR="001414DF" w:rsidRPr="006332A1" w:rsidRDefault="001414DF" w:rsidP="001414DF">
      <w:pPr>
        <w:pStyle w:val="ConsPlusNonformat"/>
        <w:jc w:val="center"/>
        <w:rPr>
          <w:rFonts w:ascii="Times New Roman" w:hAnsi="Times New Roman" w:cs="Times New Roman"/>
          <w:sz w:val="24"/>
          <w:szCs w:val="24"/>
        </w:rPr>
      </w:pPr>
    </w:p>
    <w:p w:rsidR="001414DF" w:rsidRDefault="001414DF" w:rsidP="001414DF">
      <w:pPr>
        <w:widowControl/>
        <w:autoSpaceDE/>
        <w:autoSpaceDN/>
        <w:adjustRightInd/>
        <w:jc w:val="center"/>
        <w:rPr>
          <w:rFonts w:eastAsia="MS Mincho"/>
          <w:sz w:val="22"/>
          <w:szCs w:val="22"/>
        </w:rPr>
      </w:pPr>
      <w:r>
        <w:rPr>
          <w:rFonts w:eastAsia="MS Mincho"/>
          <w:sz w:val="22"/>
          <w:szCs w:val="22"/>
        </w:rPr>
        <w:t>ОКПД</w:t>
      </w:r>
      <w:proofErr w:type="gramStart"/>
      <w:r>
        <w:rPr>
          <w:rFonts w:eastAsia="MS Mincho"/>
          <w:sz w:val="22"/>
          <w:szCs w:val="22"/>
        </w:rPr>
        <w:t>2</w:t>
      </w:r>
      <w:proofErr w:type="gramEnd"/>
      <w:r>
        <w:rPr>
          <w:rFonts w:eastAsia="MS Mincho"/>
          <w:sz w:val="22"/>
          <w:szCs w:val="22"/>
        </w:rPr>
        <w:t xml:space="preserve"> 74.90.12.125</w:t>
      </w:r>
    </w:p>
    <w:p w:rsidR="001414DF" w:rsidRPr="00B60447" w:rsidRDefault="001414DF" w:rsidP="001414DF">
      <w:pPr>
        <w:widowControl/>
        <w:autoSpaceDE/>
        <w:autoSpaceDN/>
        <w:adjustRightInd/>
        <w:jc w:val="center"/>
        <w:rPr>
          <w:rFonts w:eastAsia="MS Mincho"/>
          <w:sz w:val="22"/>
          <w:szCs w:val="22"/>
        </w:rPr>
      </w:pPr>
    </w:p>
    <w:tbl>
      <w:tblPr>
        <w:tblW w:w="4926" w:type="pct"/>
        <w:tblLook w:val="0000"/>
      </w:tblPr>
      <w:tblGrid>
        <w:gridCol w:w="548"/>
        <w:gridCol w:w="2580"/>
        <w:gridCol w:w="2168"/>
        <w:gridCol w:w="5250"/>
      </w:tblGrid>
      <w:tr w:rsidR="001414DF" w:rsidRPr="00B60447" w:rsidTr="006779A2">
        <w:trPr>
          <w:trHeight w:val="748"/>
        </w:trPr>
        <w:tc>
          <w:tcPr>
            <w:tcW w:w="260" w:type="pct"/>
            <w:tcBorders>
              <w:top w:val="single" w:sz="3" w:space="0" w:color="000000"/>
              <w:left w:val="single" w:sz="3" w:space="0" w:color="000000"/>
              <w:bottom w:val="single" w:sz="3" w:space="0" w:color="000000"/>
              <w:right w:val="single" w:sz="3" w:space="0" w:color="000000"/>
            </w:tcBorders>
            <w:shd w:val="clear" w:color="auto" w:fill="D9D9D9"/>
          </w:tcPr>
          <w:p w:rsidR="001414DF" w:rsidRPr="00B60447" w:rsidRDefault="001414DF" w:rsidP="006779A2">
            <w:pPr>
              <w:spacing w:line="276" w:lineRule="auto"/>
              <w:jc w:val="center"/>
              <w:rPr>
                <w:sz w:val="22"/>
                <w:szCs w:val="22"/>
              </w:rPr>
            </w:pPr>
            <w:r w:rsidRPr="00B60447">
              <w:rPr>
                <w:sz w:val="22"/>
                <w:szCs w:val="22"/>
              </w:rPr>
              <w:t xml:space="preserve">№ </w:t>
            </w:r>
            <w:proofErr w:type="spellStart"/>
            <w:r w:rsidRPr="00B60447">
              <w:rPr>
                <w:sz w:val="22"/>
                <w:szCs w:val="22"/>
              </w:rPr>
              <w:t>п\</w:t>
            </w:r>
            <w:proofErr w:type="gramStart"/>
            <w:r w:rsidRPr="00B60447">
              <w:rPr>
                <w:sz w:val="22"/>
                <w:szCs w:val="22"/>
              </w:rPr>
              <w:t>п</w:t>
            </w:r>
            <w:proofErr w:type="spellEnd"/>
            <w:proofErr w:type="gramEnd"/>
          </w:p>
        </w:tc>
        <w:tc>
          <w:tcPr>
            <w:tcW w:w="1223" w:type="pct"/>
            <w:tcBorders>
              <w:top w:val="single" w:sz="3" w:space="0" w:color="000000"/>
              <w:left w:val="single" w:sz="3" w:space="0" w:color="000000"/>
              <w:bottom w:val="single" w:sz="3" w:space="0" w:color="000000"/>
              <w:right w:val="single" w:sz="3" w:space="0" w:color="000000"/>
            </w:tcBorders>
            <w:shd w:val="clear" w:color="auto" w:fill="D9D9D9"/>
          </w:tcPr>
          <w:p w:rsidR="001414DF" w:rsidRPr="00B60447" w:rsidRDefault="001414DF" w:rsidP="006779A2">
            <w:pPr>
              <w:spacing w:line="276" w:lineRule="auto"/>
              <w:jc w:val="center"/>
              <w:rPr>
                <w:sz w:val="22"/>
                <w:szCs w:val="22"/>
              </w:rPr>
            </w:pPr>
            <w:r w:rsidRPr="00B60447">
              <w:rPr>
                <w:sz w:val="22"/>
                <w:szCs w:val="22"/>
              </w:rPr>
              <w:t>Параметры требований к закупаемым работам</w:t>
            </w:r>
          </w:p>
        </w:tc>
        <w:tc>
          <w:tcPr>
            <w:tcW w:w="3517" w:type="pct"/>
            <w:gridSpan w:val="2"/>
            <w:tcBorders>
              <w:top w:val="single" w:sz="3" w:space="0" w:color="000000"/>
              <w:left w:val="single" w:sz="3" w:space="0" w:color="000000"/>
              <w:bottom w:val="single" w:sz="3" w:space="0" w:color="000000"/>
              <w:right w:val="single" w:sz="3" w:space="0" w:color="000000"/>
            </w:tcBorders>
            <w:shd w:val="clear" w:color="auto" w:fill="D9D9D9"/>
          </w:tcPr>
          <w:p w:rsidR="001414DF" w:rsidRPr="00B60447" w:rsidRDefault="001414DF" w:rsidP="006779A2">
            <w:pPr>
              <w:spacing w:line="276" w:lineRule="auto"/>
              <w:jc w:val="center"/>
              <w:rPr>
                <w:sz w:val="22"/>
                <w:szCs w:val="22"/>
              </w:rPr>
            </w:pPr>
            <w:r w:rsidRPr="00B60447">
              <w:rPr>
                <w:sz w:val="22"/>
                <w:szCs w:val="22"/>
              </w:rPr>
              <w:t>Конкретные требования к работам, указываемые государственным заказчиком</w:t>
            </w:r>
          </w:p>
        </w:tc>
      </w:tr>
      <w:tr w:rsidR="001414DF" w:rsidRPr="00B60447" w:rsidTr="006779A2">
        <w:trPr>
          <w:trHeight w:val="1504"/>
        </w:trPr>
        <w:tc>
          <w:tcPr>
            <w:tcW w:w="260" w:type="pct"/>
            <w:tcBorders>
              <w:top w:val="single" w:sz="3" w:space="0" w:color="000000"/>
              <w:left w:val="single" w:sz="3" w:space="0" w:color="000000"/>
              <w:bottom w:val="single" w:sz="3" w:space="0" w:color="000000"/>
              <w:right w:val="single" w:sz="3" w:space="0" w:color="000000"/>
            </w:tcBorders>
            <w:shd w:val="clear" w:color="000000" w:fill="FFFFFF"/>
          </w:tcPr>
          <w:p w:rsidR="001414DF" w:rsidRPr="00B60447" w:rsidRDefault="001414DF" w:rsidP="006779A2">
            <w:pPr>
              <w:spacing w:line="276" w:lineRule="auto"/>
              <w:jc w:val="center"/>
              <w:rPr>
                <w:sz w:val="22"/>
                <w:szCs w:val="22"/>
              </w:rPr>
            </w:pPr>
            <w:r w:rsidRPr="00B60447">
              <w:rPr>
                <w:sz w:val="22"/>
                <w:szCs w:val="22"/>
              </w:rPr>
              <w:t>1</w:t>
            </w:r>
          </w:p>
        </w:tc>
        <w:tc>
          <w:tcPr>
            <w:tcW w:w="1223" w:type="pct"/>
            <w:tcBorders>
              <w:top w:val="single" w:sz="3" w:space="0" w:color="000000"/>
              <w:left w:val="single" w:sz="3" w:space="0" w:color="000000"/>
              <w:bottom w:val="single" w:sz="3" w:space="0" w:color="000000"/>
              <w:right w:val="single" w:sz="3" w:space="0" w:color="000000"/>
            </w:tcBorders>
            <w:shd w:val="clear" w:color="000000" w:fill="FFFFFF"/>
          </w:tcPr>
          <w:p w:rsidR="001414DF" w:rsidRPr="00B60447" w:rsidRDefault="001414DF" w:rsidP="006779A2">
            <w:pPr>
              <w:spacing w:line="276" w:lineRule="auto"/>
              <w:rPr>
                <w:sz w:val="22"/>
                <w:szCs w:val="22"/>
                <w:lang w:val="en-US"/>
              </w:rPr>
            </w:pPr>
            <w:r w:rsidRPr="00B60447">
              <w:rPr>
                <w:sz w:val="22"/>
                <w:szCs w:val="22"/>
              </w:rPr>
              <w:t>Наименование выполняемых работ</w:t>
            </w:r>
          </w:p>
        </w:tc>
        <w:tc>
          <w:tcPr>
            <w:tcW w:w="3517" w:type="pct"/>
            <w:gridSpan w:val="2"/>
            <w:tcBorders>
              <w:top w:val="single" w:sz="3" w:space="0" w:color="000000"/>
              <w:left w:val="single" w:sz="3" w:space="0" w:color="000000"/>
              <w:bottom w:val="single" w:sz="3" w:space="0" w:color="000000"/>
              <w:right w:val="single" w:sz="3" w:space="0" w:color="000000"/>
            </w:tcBorders>
            <w:shd w:val="clear" w:color="000000" w:fill="FFFFFF"/>
          </w:tcPr>
          <w:p w:rsidR="001414DF" w:rsidRPr="00755A43" w:rsidRDefault="00755A43" w:rsidP="007843E1">
            <w:pPr>
              <w:pStyle w:val="ConsPlusNonformat"/>
              <w:rPr>
                <w:rFonts w:ascii="Times New Roman" w:hAnsi="Times New Roman" w:cs="Times New Roman"/>
                <w:sz w:val="24"/>
                <w:szCs w:val="24"/>
              </w:rPr>
            </w:pPr>
            <w:r>
              <w:rPr>
                <w:rFonts w:ascii="Times New Roman" w:hAnsi="Times New Roman" w:cs="Times New Roman"/>
                <w:sz w:val="22"/>
                <w:szCs w:val="22"/>
              </w:rPr>
              <w:t>О</w:t>
            </w:r>
            <w:r w:rsidRPr="00755A43">
              <w:rPr>
                <w:rFonts w:ascii="Times New Roman" w:hAnsi="Times New Roman" w:cs="Times New Roman"/>
                <w:sz w:val="22"/>
                <w:szCs w:val="22"/>
              </w:rPr>
              <w:t>ценк</w:t>
            </w:r>
            <w:r>
              <w:rPr>
                <w:rFonts w:ascii="Times New Roman" w:hAnsi="Times New Roman" w:cs="Times New Roman"/>
                <w:sz w:val="22"/>
                <w:szCs w:val="22"/>
              </w:rPr>
              <w:t>а</w:t>
            </w:r>
            <w:r w:rsidRPr="00755A43">
              <w:rPr>
                <w:rFonts w:ascii="Times New Roman" w:hAnsi="Times New Roman" w:cs="Times New Roman"/>
                <w:sz w:val="22"/>
                <w:szCs w:val="22"/>
              </w:rPr>
              <w:t xml:space="preserve"> рыночной величины месячной и годовой арендной стоимости нежилого помещения и величины арендной платы за 1 кв. м нежилого помещения по адресу: Владимирская область, Селивановский район, п. Красная Горбатка, ул. 1-я Заводская, д. 3-а с расчетом возмещения коммунальных платежей с арендуемого помещения</w:t>
            </w:r>
          </w:p>
        </w:tc>
      </w:tr>
      <w:tr w:rsidR="001414DF" w:rsidRPr="00B60447" w:rsidTr="006779A2">
        <w:trPr>
          <w:trHeight w:val="688"/>
        </w:trPr>
        <w:tc>
          <w:tcPr>
            <w:tcW w:w="260" w:type="pct"/>
            <w:tcBorders>
              <w:top w:val="single" w:sz="3" w:space="0" w:color="000000"/>
              <w:left w:val="single" w:sz="3" w:space="0" w:color="000000"/>
              <w:bottom w:val="single" w:sz="3" w:space="0" w:color="000000"/>
              <w:right w:val="single" w:sz="3" w:space="0" w:color="000000"/>
            </w:tcBorders>
            <w:shd w:val="clear" w:color="000000" w:fill="FFFFFF"/>
          </w:tcPr>
          <w:p w:rsidR="001414DF" w:rsidRPr="00B60447" w:rsidRDefault="001414DF" w:rsidP="006779A2">
            <w:pPr>
              <w:spacing w:line="276" w:lineRule="auto"/>
              <w:jc w:val="center"/>
              <w:rPr>
                <w:sz w:val="22"/>
                <w:szCs w:val="22"/>
              </w:rPr>
            </w:pPr>
            <w:r w:rsidRPr="00B60447">
              <w:rPr>
                <w:sz w:val="22"/>
                <w:szCs w:val="22"/>
              </w:rPr>
              <w:t>2</w:t>
            </w:r>
          </w:p>
        </w:tc>
        <w:tc>
          <w:tcPr>
            <w:tcW w:w="1223" w:type="pct"/>
            <w:tcBorders>
              <w:top w:val="single" w:sz="3" w:space="0" w:color="000000"/>
              <w:left w:val="single" w:sz="3" w:space="0" w:color="000000"/>
              <w:bottom w:val="single" w:sz="3" w:space="0" w:color="000000"/>
              <w:right w:val="single" w:sz="3" w:space="0" w:color="000000"/>
            </w:tcBorders>
            <w:shd w:val="clear" w:color="000000" w:fill="FFFFFF"/>
          </w:tcPr>
          <w:p w:rsidR="001414DF" w:rsidRPr="00B60447" w:rsidRDefault="001414DF" w:rsidP="006779A2">
            <w:pPr>
              <w:rPr>
                <w:sz w:val="22"/>
                <w:szCs w:val="22"/>
              </w:rPr>
            </w:pPr>
            <w:r w:rsidRPr="00B60447">
              <w:rPr>
                <w:sz w:val="22"/>
                <w:szCs w:val="22"/>
              </w:rPr>
              <w:t>Адрес оцениваемого имущества</w:t>
            </w:r>
          </w:p>
        </w:tc>
        <w:tc>
          <w:tcPr>
            <w:tcW w:w="3517" w:type="pct"/>
            <w:gridSpan w:val="2"/>
            <w:tcBorders>
              <w:top w:val="single" w:sz="3" w:space="0" w:color="000000"/>
              <w:left w:val="single" w:sz="3" w:space="0" w:color="000000"/>
              <w:bottom w:val="single" w:sz="3" w:space="0" w:color="000000"/>
              <w:right w:val="single" w:sz="3" w:space="0" w:color="000000"/>
            </w:tcBorders>
            <w:shd w:val="clear" w:color="000000" w:fill="FFFFFF"/>
          </w:tcPr>
          <w:p w:rsidR="001414DF" w:rsidRPr="00B60447" w:rsidRDefault="001414DF" w:rsidP="006779A2">
            <w:pPr>
              <w:tabs>
                <w:tab w:val="left" w:pos="708"/>
              </w:tabs>
              <w:rPr>
                <w:sz w:val="22"/>
                <w:szCs w:val="22"/>
              </w:rPr>
            </w:pPr>
            <w:r w:rsidRPr="00B60447">
              <w:rPr>
                <w:sz w:val="22"/>
                <w:szCs w:val="22"/>
              </w:rPr>
              <w:t>Владимирская область  Селивановский район п. Красная Горбатка ул. 1-я Заводская д. 3 а</w:t>
            </w:r>
          </w:p>
        </w:tc>
      </w:tr>
      <w:tr w:rsidR="001414DF" w:rsidRPr="00B60447" w:rsidTr="006779A2">
        <w:trPr>
          <w:trHeight w:val="712"/>
        </w:trPr>
        <w:tc>
          <w:tcPr>
            <w:tcW w:w="260" w:type="pct"/>
            <w:tcBorders>
              <w:top w:val="single" w:sz="3" w:space="0" w:color="000000"/>
              <w:left w:val="single" w:sz="3" w:space="0" w:color="000000"/>
              <w:bottom w:val="single" w:sz="3" w:space="0" w:color="000000"/>
              <w:right w:val="single" w:sz="3" w:space="0" w:color="000000"/>
            </w:tcBorders>
            <w:shd w:val="clear" w:color="000000" w:fill="FFFFFF"/>
          </w:tcPr>
          <w:p w:rsidR="001414DF" w:rsidRPr="00B60447" w:rsidRDefault="001414DF" w:rsidP="006779A2">
            <w:pPr>
              <w:spacing w:line="276" w:lineRule="auto"/>
              <w:jc w:val="center"/>
              <w:rPr>
                <w:sz w:val="22"/>
                <w:szCs w:val="22"/>
              </w:rPr>
            </w:pPr>
            <w:r w:rsidRPr="00B60447">
              <w:rPr>
                <w:sz w:val="22"/>
                <w:szCs w:val="22"/>
              </w:rPr>
              <w:t>4</w:t>
            </w:r>
          </w:p>
        </w:tc>
        <w:tc>
          <w:tcPr>
            <w:tcW w:w="1223" w:type="pct"/>
            <w:tcBorders>
              <w:top w:val="single" w:sz="3" w:space="0" w:color="000000"/>
              <w:left w:val="single" w:sz="3" w:space="0" w:color="000000"/>
              <w:bottom w:val="single" w:sz="3" w:space="0" w:color="000000"/>
              <w:right w:val="single" w:sz="3" w:space="0" w:color="000000"/>
            </w:tcBorders>
            <w:shd w:val="clear" w:color="000000" w:fill="FFFFFF"/>
          </w:tcPr>
          <w:p w:rsidR="001414DF" w:rsidRPr="00B60447" w:rsidRDefault="001414DF" w:rsidP="006779A2">
            <w:pPr>
              <w:rPr>
                <w:sz w:val="22"/>
                <w:szCs w:val="22"/>
              </w:rPr>
            </w:pPr>
            <w:r w:rsidRPr="00B60447">
              <w:rPr>
                <w:sz w:val="22"/>
                <w:szCs w:val="22"/>
              </w:rPr>
              <w:t>Сроки выполнения работ</w:t>
            </w:r>
          </w:p>
        </w:tc>
        <w:tc>
          <w:tcPr>
            <w:tcW w:w="3517" w:type="pct"/>
            <w:gridSpan w:val="2"/>
            <w:tcBorders>
              <w:top w:val="single" w:sz="3" w:space="0" w:color="000000"/>
              <w:left w:val="single" w:sz="3" w:space="0" w:color="000000"/>
              <w:bottom w:val="single" w:sz="3" w:space="0" w:color="000000"/>
              <w:right w:val="single" w:sz="3" w:space="0" w:color="000000"/>
            </w:tcBorders>
            <w:shd w:val="clear" w:color="000000" w:fill="FFFFFF"/>
          </w:tcPr>
          <w:p w:rsidR="001414DF" w:rsidRPr="00755A43" w:rsidRDefault="00755A43" w:rsidP="006779A2">
            <w:pPr>
              <w:widowControl/>
              <w:tabs>
                <w:tab w:val="left" w:pos="360"/>
              </w:tabs>
              <w:autoSpaceDE/>
              <w:autoSpaceDN/>
              <w:adjustRightInd/>
              <w:rPr>
                <w:bCs/>
                <w:sz w:val="22"/>
                <w:szCs w:val="22"/>
              </w:rPr>
            </w:pPr>
            <w:r>
              <w:rPr>
                <w:sz w:val="22"/>
                <w:szCs w:val="22"/>
              </w:rPr>
              <w:t>В</w:t>
            </w:r>
            <w:r w:rsidRPr="00755A43">
              <w:rPr>
                <w:sz w:val="22"/>
                <w:szCs w:val="22"/>
              </w:rPr>
              <w:t xml:space="preserve"> течение 10 рабочих дней с момента подписания договора и предоставления всех необходимых документов</w:t>
            </w:r>
          </w:p>
        </w:tc>
      </w:tr>
      <w:tr w:rsidR="00755A43" w:rsidRPr="00B60447" w:rsidTr="00755A43">
        <w:trPr>
          <w:trHeight w:val="584"/>
        </w:trPr>
        <w:tc>
          <w:tcPr>
            <w:tcW w:w="260" w:type="pct"/>
            <w:tcBorders>
              <w:top w:val="single" w:sz="3" w:space="0" w:color="000000"/>
              <w:left w:val="single" w:sz="3" w:space="0" w:color="000000"/>
              <w:bottom w:val="single" w:sz="3" w:space="0" w:color="000000"/>
              <w:right w:val="single" w:sz="3" w:space="0" w:color="000000"/>
            </w:tcBorders>
            <w:shd w:val="clear" w:color="000000" w:fill="FFFFFF"/>
          </w:tcPr>
          <w:p w:rsidR="00755A43" w:rsidRDefault="00755A43" w:rsidP="006779A2">
            <w:pPr>
              <w:spacing w:line="276" w:lineRule="auto"/>
              <w:jc w:val="center"/>
              <w:rPr>
                <w:sz w:val="22"/>
                <w:szCs w:val="22"/>
              </w:rPr>
            </w:pPr>
            <w:r>
              <w:rPr>
                <w:sz w:val="22"/>
                <w:szCs w:val="22"/>
              </w:rPr>
              <w:t>5</w:t>
            </w:r>
          </w:p>
        </w:tc>
        <w:tc>
          <w:tcPr>
            <w:tcW w:w="1223" w:type="pct"/>
            <w:tcBorders>
              <w:top w:val="single" w:sz="3" w:space="0" w:color="000000"/>
              <w:left w:val="single" w:sz="3" w:space="0" w:color="000000"/>
              <w:bottom w:val="single" w:sz="3" w:space="0" w:color="000000"/>
              <w:right w:val="single" w:sz="4" w:space="0" w:color="auto"/>
            </w:tcBorders>
            <w:shd w:val="clear" w:color="000000" w:fill="FFFFFF"/>
          </w:tcPr>
          <w:p w:rsidR="00755A43" w:rsidRPr="00B60447" w:rsidRDefault="00755A43" w:rsidP="006779A2">
            <w:pPr>
              <w:rPr>
                <w:sz w:val="22"/>
                <w:szCs w:val="22"/>
              </w:rPr>
            </w:pPr>
            <w:r>
              <w:rPr>
                <w:sz w:val="22"/>
                <w:szCs w:val="22"/>
              </w:rPr>
              <w:t>Предполагаемое использование</w:t>
            </w:r>
          </w:p>
        </w:tc>
        <w:tc>
          <w:tcPr>
            <w:tcW w:w="3517" w:type="pct"/>
            <w:gridSpan w:val="2"/>
            <w:tcBorders>
              <w:top w:val="single" w:sz="3" w:space="0" w:color="000000"/>
              <w:left w:val="single" w:sz="4" w:space="0" w:color="auto"/>
              <w:bottom w:val="single" w:sz="3" w:space="0" w:color="000000"/>
              <w:right w:val="single" w:sz="3" w:space="0" w:color="000000"/>
            </w:tcBorders>
            <w:shd w:val="clear" w:color="000000" w:fill="FFFFFF"/>
          </w:tcPr>
          <w:p w:rsidR="00755A43" w:rsidRDefault="00755A43" w:rsidP="006779A2">
            <w:pPr>
              <w:jc w:val="both"/>
              <w:rPr>
                <w:sz w:val="22"/>
                <w:szCs w:val="22"/>
              </w:rPr>
            </w:pPr>
            <w:r>
              <w:rPr>
                <w:sz w:val="22"/>
                <w:szCs w:val="22"/>
              </w:rPr>
              <w:t xml:space="preserve">Для заключения договора аренды государственного </w:t>
            </w:r>
            <w:r w:rsidR="00C3272B">
              <w:rPr>
                <w:sz w:val="22"/>
                <w:szCs w:val="22"/>
              </w:rPr>
              <w:t xml:space="preserve">недвижимого имущества </w:t>
            </w:r>
            <w:r>
              <w:rPr>
                <w:sz w:val="22"/>
                <w:szCs w:val="22"/>
              </w:rPr>
              <w:t xml:space="preserve">и договора возмещения </w:t>
            </w:r>
            <w:r w:rsidR="00C3272B">
              <w:rPr>
                <w:sz w:val="22"/>
                <w:szCs w:val="22"/>
              </w:rPr>
              <w:t xml:space="preserve">затрат на оплату </w:t>
            </w:r>
            <w:r>
              <w:rPr>
                <w:sz w:val="22"/>
                <w:szCs w:val="22"/>
              </w:rPr>
              <w:t>коммунальных платежей</w:t>
            </w:r>
            <w:r w:rsidR="00C50E76">
              <w:rPr>
                <w:sz w:val="22"/>
                <w:szCs w:val="22"/>
              </w:rPr>
              <w:t xml:space="preserve"> по результатам проведения аукциона в электронной форме на оказание охранных услуг</w:t>
            </w:r>
          </w:p>
        </w:tc>
      </w:tr>
      <w:tr w:rsidR="00755A43" w:rsidRPr="00B60447" w:rsidTr="00C3272B">
        <w:trPr>
          <w:trHeight w:val="383"/>
        </w:trPr>
        <w:tc>
          <w:tcPr>
            <w:tcW w:w="260" w:type="pct"/>
            <w:tcBorders>
              <w:top w:val="single" w:sz="3" w:space="0" w:color="000000"/>
              <w:left w:val="single" w:sz="3" w:space="0" w:color="000000"/>
              <w:bottom w:val="single" w:sz="3" w:space="0" w:color="000000"/>
              <w:right w:val="single" w:sz="3" w:space="0" w:color="000000"/>
            </w:tcBorders>
            <w:shd w:val="clear" w:color="000000" w:fill="FFFFFF"/>
          </w:tcPr>
          <w:p w:rsidR="00755A43" w:rsidRDefault="00C3272B" w:rsidP="006779A2">
            <w:pPr>
              <w:spacing w:line="276" w:lineRule="auto"/>
              <w:jc w:val="center"/>
              <w:rPr>
                <w:sz w:val="22"/>
                <w:szCs w:val="22"/>
              </w:rPr>
            </w:pPr>
            <w:r>
              <w:rPr>
                <w:sz w:val="22"/>
                <w:szCs w:val="22"/>
              </w:rPr>
              <w:t>6</w:t>
            </w:r>
          </w:p>
        </w:tc>
        <w:tc>
          <w:tcPr>
            <w:tcW w:w="1223" w:type="pct"/>
            <w:tcBorders>
              <w:top w:val="single" w:sz="3" w:space="0" w:color="000000"/>
              <w:left w:val="single" w:sz="3" w:space="0" w:color="000000"/>
              <w:bottom w:val="single" w:sz="3" w:space="0" w:color="000000"/>
              <w:right w:val="single" w:sz="3" w:space="0" w:color="000000"/>
            </w:tcBorders>
            <w:shd w:val="clear" w:color="000000" w:fill="FFFFFF"/>
          </w:tcPr>
          <w:p w:rsidR="00755A43" w:rsidRDefault="00755A43" w:rsidP="006779A2">
            <w:pPr>
              <w:rPr>
                <w:sz w:val="22"/>
                <w:szCs w:val="22"/>
              </w:rPr>
            </w:pPr>
            <w:r>
              <w:rPr>
                <w:sz w:val="22"/>
                <w:szCs w:val="22"/>
              </w:rPr>
              <w:t xml:space="preserve">Вид стоимости </w:t>
            </w:r>
          </w:p>
        </w:tc>
        <w:tc>
          <w:tcPr>
            <w:tcW w:w="3517" w:type="pct"/>
            <w:gridSpan w:val="2"/>
            <w:tcBorders>
              <w:top w:val="single" w:sz="3" w:space="0" w:color="000000"/>
              <w:left w:val="single" w:sz="3" w:space="0" w:color="000000"/>
              <w:bottom w:val="single" w:sz="3" w:space="0" w:color="000000"/>
              <w:right w:val="single" w:sz="3" w:space="0" w:color="000000"/>
            </w:tcBorders>
            <w:shd w:val="clear" w:color="000000" w:fill="FFFFFF"/>
          </w:tcPr>
          <w:p w:rsidR="00755A43" w:rsidRDefault="00C3272B" w:rsidP="006779A2">
            <w:pPr>
              <w:jc w:val="both"/>
              <w:rPr>
                <w:sz w:val="22"/>
                <w:szCs w:val="22"/>
              </w:rPr>
            </w:pPr>
            <w:r>
              <w:rPr>
                <w:sz w:val="22"/>
                <w:szCs w:val="22"/>
              </w:rPr>
              <w:t>Рыночная</w:t>
            </w:r>
          </w:p>
        </w:tc>
      </w:tr>
      <w:tr w:rsidR="00755A43" w:rsidRPr="00B60447" w:rsidTr="00C3272B">
        <w:trPr>
          <w:trHeight w:val="2117"/>
        </w:trPr>
        <w:tc>
          <w:tcPr>
            <w:tcW w:w="260" w:type="pct"/>
            <w:tcBorders>
              <w:top w:val="single" w:sz="3" w:space="0" w:color="000000"/>
              <w:left w:val="single" w:sz="3" w:space="0" w:color="000000"/>
              <w:bottom w:val="single" w:sz="3" w:space="0" w:color="000000"/>
              <w:right w:val="single" w:sz="3" w:space="0" w:color="000000"/>
            </w:tcBorders>
            <w:shd w:val="clear" w:color="000000" w:fill="FFFFFF"/>
          </w:tcPr>
          <w:p w:rsidR="00755A43" w:rsidRPr="00B60447" w:rsidRDefault="00C3272B" w:rsidP="006779A2">
            <w:pPr>
              <w:spacing w:line="276" w:lineRule="auto"/>
              <w:jc w:val="center"/>
              <w:rPr>
                <w:sz w:val="22"/>
                <w:szCs w:val="22"/>
              </w:rPr>
            </w:pPr>
            <w:r>
              <w:rPr>
                <w:sz w:val="22"/>
                <w:szCs w:val="22"/>
              </w:rPr>
              <w:t>7</w:t>
            </w:r>
          </w:p>
        </w:tc>
        <w:tc>
          <w:tcPr>
            <w:tcW w:w="1223" w:type="pct"/>
            <w:tcBorders>
              <w:top w:val="single" w:sz="3" w:space="0" w:color="000000"/>
              <w:left w:val="single" w:sz="3" w:space="0" w:color="000000"/>
              <w:bottom w:val="single" w:sz="3" w:space="0" w:color="000000"/>
              <w:right w:val="single" w:sz="3" w:space="0" w:color="000000"/>
            </w:tcBorders>
            <w:shd w:val="clear" w:color="000000" w:fill="FFFFFF"/>
          </w:tcPr>
          <w:p w:rsidR="00755A43" w:rsidRPr="00B60447" w:rsidRDefault="00755A43" w:rsidP="006779A2">
            <w:pPr>
              <w:rPr>
                <w:sz w:val="22"/>
                <w:szCs w:val="22"/>
              </w:rPr>
            </w:pPr>
            <w:r w:rsidRPr="00B60447">
              <w:rPr>
                <w:sz w:val="22"/>
                <w:szCs w:val="22"/>
              </w:rPr>
              <w:t>Условия оказания услуг</w:t>
            </w:r>
          </w:p>
        </w:tc>
        <w:tc>
          <w:tcPr>
            <w:tcW w:w="3517" w:type="pct"/>
            <w:gridSpan w:val="2"/>
            <w:tcBorders>
              <w:top w:val="single" w:sz="3" w:space="0" w:color="000000"/>
              <w:left w:val="single" w:sz="3" w:space="0" w:color="000000"/>
              <w:bottom w:val="single" w:sz="3" w:space="0" w:color="000000"/>
              <w:right w:val="single" w:sz="3" w:space="0" w:color="000000"/>
            </w:tcBorders>
            <w:shd w:val="clear" w:color="000000" w:fill="FFFFFF"/>
          </w:tcPr>
          <w:p w:rsidR="00755A43" w:rsidRPr="00B60447" w:rsidRDefault="00755A43" w:rsidP="006779A2">
            <w:pPr>
              <w:rPr>
                <w:sz w:val="22"/>
                <w:szCs w:val="22"/>
              </w:rPr>
            </w:pPr>
            <w:r w:rsidRPr="00B60447">
              <w:rPr>
                <w:sz w:val="22"/>
                <w:szCs w:val="22"/>
              </w:rPr>
              <w:t>Предоставление:</w:t>
            </w:r>
          </w:p>
          <w:p w:rsidR="00755A43" w:rsidRDefault="00755A43" w:rsidP="006779A2">
            <w:pPr>
              <w:rPr>
                <w:sz w:val="22"/>
                <w:szCs w:val="22"/>
              </w:rPr>
            </w:pPr>
            <w:r w:rsidRPr="00B60447">
              <w:rPr>
                <w:sz w:val="22"/>
                <w:szCs w:val="22"/>
              </w:rPr>
              <w:t xml:space="preserve">- отчета </w:t>
            </w:r>
            <w:r w:rsidR="00C3272B" w:rsidRPr="00755A43">
              <w:rPr>
                <w:sz w:val="22"/>
                <w:szCs w:val="22"/>
              </w:rPr>
              <w:t>рыночной величины месячной и годовой арендной стоимости нежилого помещения и величины арендной платы за 1 кв. м нежилого помещения по адресу: Владимирская область, Селивановский район, п. Красная Горбатка, ул. 1-я Заводская, д. 3-а с расчетом возмещения коммунальных платежей с арендуемого помещения</w:t>
            </w:r>
            <w:r w:rsidRPr="00B60447">
              <w:rPr>
                <w:sz w:val="22"/>
                <w:szCs w:val="22"/>
              </w:rPr>
              <w:t>;</w:t>
            </w:r>
          </w:p>
          <w:p w:rsidR="00755A43" w:rsidRPr="00B60447" w:rsidRDefault="00755A43" w:rsidP="006779A2">
            <w:pPr>
              <w:rPr>
                <w:sz w:val="22"/>
                <w:szCs w:val="22"/>
              </w:rPr>
            </w:pPr>
            <w:r>
              <w:rPr>
                <w:sz w:val="22"/>
                <w:szCs w:val="22"/>
              </w:rPr>
              <w:t xml:space="preserve">- </w:t>
            </w:r>
            <w:r w:rsidRPr="00D11DD8">
              <w:rPr>
                <w:b/>
                <w:sz w:val="22"/>
                <w:szCs w:val="22"/>
              </w:rPr>
              <w:t>отчет в 2-х экземплярах</w:t>
            </w:r>
            <w:r>
              <w:rPr>
                <w:sz w:val="22"/>
                <w:szCs w:val="22"/>
              </w:rPr>
              <w:t>;</w:t>
            </w:r>
          </w:p>
          <w:p w:rsidR="00755A43" w:rsidRPr="00B60447" w:rsidRDefault="00755A43" w:rsidP="00C3272B">
            <w:pPr>
              <w:rPr>
                <w:sz w:val="22"/>
                <w:szCs w:val="22"/>
              </w:rPr>
            </w:pPr>
            <w:r w:rsidRPr="00B60447">
              <w:rPr>
                <w:sz w:val="22"/>
                <w:szCs w:val="22"/>
              </w:rPr>
              <w:t xml:space="preserve">- заверенных копий </w:t>
            </w:r>
            <w:r w:rsidR="00C3272B">
              <w:rPr>
                <w:sz w:val="22"/>
                <w:szCs w:val="22"/>
              </w:rPr>
              <w:t>документов</w:t>
            </w:r>
            <w:r w:rsidRPr="00B60447">
              <w:rPr>
                <w:sz w:val="22"/>
                <w:szCs w:val="22"/>
              </w:rPr>
              <w:t xml:space="preserve"> на право </w:t>
            </w:r>
            <w:r>
              <w:rPr>
                <w:sz w:val="22"/>
                <w:szCs w:val="22"/>
              </w:rPr>
              <w:t>оказания данных услуг</w:t>
            </w:r>
          </w:p>
        </w:tc>
      </w:tr>
      <w:tr w:rsidR="00755A43" w:rsidRPr="00B60447" w:rsidTr="00C3272B">
        <w:trPr>
          <w:trHeight w:val="1680"/>
        </w:trPr>
        <w:tc>
          <w:tcPr>
            <w:tcW w:w="260" w:type="pct"/>
            <w:tcBorders>
              <w:top w:val="single" w:sz="3" w:space="0" w:color="000000"/>
              <w:left w:val="single" w:sz="3" w:space="0" w:color="000000"/>
              <w:bottom w:val="single" w:sz="3" w:space="0" w:color="000000"/>
              <w:right w:val="single" w:sz="3" w:space="0" w:color="000000"/>
            </w:tcBorders>
            <w:shd w:val="clear" w:color="000000" w:fill="FFFFFF"/>
          </w:tcPr>
          <w:p w:rsidR="00755A43" w:rsidRPr="00B60447" w:rsidRDefault="00C3272B" w:rsidP="006779A2">
            <w:pPr>
              <w:spacing w:line="276" w:lineRule="auto"/>
              <w:jc w:val="center"/>
              <w:rPr>
                <w:sz w:val="22"/>
                <w:szCs w:val="22"/>
              </w:rPr>
            </w:pPr>
            <w:r>
              <w:rPr>
                <w:sz w:val="22"/>
                <w:szCs w:val="22"/>
              </w:rPr>
              <w:t>8</w:t>
            </w:r>
          </w:p>
        </w:tc>
        <w:tc>
          <w:tcPr>
            <w:tcW w:w="1223" w:type="pct"/>
            <w:tcBorders>
              <w:top w:val="single" w:sz="3" w:space="0" w:color="000000"/>
              <w:left w:val="single" w:sz="3" w:space="0" w:color="000000"/>
              <w:bottom w:val="single" w:sz="3" w:space="0" w:color="000000"/>
              <w:right w:val="single" w:sz="3" w:space="0" w:color="000000"/>
            </w:tcBorders>
            <w:shd w:val="clear" w:color="000000" w:fill="FFFFFF"/>
          </w:tcPr>
          <w:p w:rsidR="00755A43" w:rsidRPr="00B60447" w:rsidRDefault="00755A43" w:rsidP="006779A2">
            <w:pPr>
              <w:rPr>
                <w:sz w:val="22"/>
                <w:szCs w:val="22"/>
              </w:rPr>
            </w:pPr>
            <w:r w:rsidRPr="00B60447">
              <w:rPr>
                <w:sz w:val="22"/>
                <w:szCs w:val="22"/>
              </w:rPr>
              <w:t>Порядок сдачи, оплаты и приемки результатов выполненных работ</w:t>
            </w:r>
          </w:p>
        </w:tc>
        <w:tc>
          <w:tcPr>
            <w:tcW w:w="3517" w:type="pct"/>
            <w:gridSpan w:val="2"/>
            <w:tcBorders>
              <w:top w:val="single" w:sz="3" w:space="0" w:color="000000"/>
              <w:left w:val="single" w:sz="3" w:space="0" w:color="000000"/>
              <w:bottom w:val="single" w:sz="3" w:space="0" w:color="000000"/>
              <w:right w:val="single" w:sz="3" w:space="0" w:color="000000"/>
            </w:tcBorders>
            <w:shd w:val="clear" w:color="000000" w:fill="FFFFFF"/>
          </w:tcPr>
          <w:p w:rsidR="00755A43" w:rsidRPr="00B60447" w:rsidRDefault="00755A43" w:rsidP="006779A2">
            <w:pPr>
              <w:rPr>
                <w:sz w:val="22"/>
                <w:szCs w:val="22"/>
              </w:rPr>
            </w:pPr>
            <w:r w:rsidRPr="00B60447">
              <w:rPr>
                <w:sz w:val="22"/>
                <w:szCs w:val="22"/>
              </w:rPr>
              <w:t xml:space="preserve">Расчет за выполненную работу осуществляется в рублях в течение </w:t>
            </w:r>
            <w:r w:rsidR="00C3272B">
              <w:rPr>
                <w:sz w:val="22"/>
                <w:szCs w:val="22"/>
              </w:rPr>
              <w:t xml:space="preserve">7 (семи) рабочих </w:t>
            </w:r>
            <w:r w:rsidRPr="00B60447">
              <w:rPr>
                <w:sz w:val="22"/>
                <w:szCs w:val="22"/>
              </w:rPr>
              <w:t xml:space="preserve"> дней со дня подписания Заказчиком </w:t>
            </w:r>
            <w:r w:rsidR="00C3272B">
              <w:rPr>
                <w:sz w:val="22"/>
                <w:szCs w:val="22"/>
              </w:rPr>
              <w:t>документов о приемке</w:t>
            </w:r>
            <w:r w:rsidRPr="00B60447">
              <w:rPr>
                <w:sz w:val="22"/>
                <w:szCs w:val="22"/>
              </w:rPr>
              <w:t xml:space="preserve">. </w:t>
            </w:r>
          </w:p>
          <w:p w:rsidR="00755A43" w:rsidRPr="00B60447" w:rsidRDefault="00755A43" w:rsidP="006779A2">
            <w:pPr>
              <w:rPr>
                <w:sz w:val="22"/>
                <w:szCs w:val="22"/>
              </w:rPr>
            </w:pPr>
            <w:r w:rsidRPr="00B60447">
              <w:rPr>
                <w:sz w:val="22"/>
                <w:szCs w:val="22"/>
              </w:rPr>
              <w:t>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755A43" w:rsidRPr="00B60447" w:rsidRDefault="00755A43" w:rsidP="006779A2">
            <w:pPr>
              <w:rPr>
                <w:sz w:val="22"/>
                <w:szCs w:val="22"/>
              </w:rPr>
            </w:pPr>
            <w:r w:rsidRPr="00B60447">
              <w:rPr>
                <w:sz w:val="22"/>
                <w:szCs w:val="22"/>
              </w:rPr>
              <w:t>Источник финансирования: внебюджетные средства.</w:t>
            </w:r>
          </w:p>
        </w:tc>
      </w:tr>
      <w:tr w:rsidR="00C3272B" w:rsidRPr="00B60447" w:rsidTr="00401603">
        <w:trPr>
          <w:trHeight w:val="8570"/>
        </w:trPr>
        <w:tc>
          <w:tcPr>
            <w:tcW w:w="260" w:type="pct"/>
            <w:tcBorders>
              <w:top w:val="single" w:sz="3" w:space="0" w:color="000000"/>
              <w:left w:val="single" w:sz="3" w:space="0" w:color="000000"/>
              <w:bottom w:val="single" w:sz="3" w:space="0" w:color="000000"/>
              <w:right w:val="single" w:sz="3" w:space="0" w:color="000000"/>
            </w:tcBorders>
            <w:shd w:val="clear" w:color="000000" w:fill="FFFFFF"/>
          </w:tcPr>
          <w:p w:rsidR="00C3272B" w:rsidRDefault="007843E1" w:rsidP="006779A2">
            <w:pPr>
              <w:spacing w:line="276" w:lineRule="auto"/>
              <w:jc w:val="center"/>
              <w:rPr>
                <w:sz w:val="22"/>
                <w:szCs w:val="22"/>
              </w:rPr>
            </w:pPr>
            <w:r>
              <w:rPr>
                <w:sz w:val="22"/>
                <w:szCs w:val="22"/>
              </w:rPr>
              <w:lastRenderedPageBreak/>
              <w:t>9</w:t>
            </w:r>
          </w:p>
        </w:tc>
        <w:tc>
          <w:tcPr>
            <w:tcW w:w="1223" w:type="pct"/>
            <w:tcBorders>
              <w:top w:val="single" w:sz="3" w:space="0" w:color="000000"/>
              <w:left w:val="single" w:sz="3" w:space="0" w:color="000000"/>
              <w:bottom w:val="single" w:sz="3" w:space="0" w:color="000000"/>
              <w:right w:val="single" w:sz="3" w:space="0" w:color="000000"/>
            </w:tcBorders>
            <w:shd w:val="clear" w:color="000000" w:fill="FFFFFF"/>
          </w:tcPr>
          <w:p w:rsidR="00C3272B" w:rsidRPr="00B60447" w:rsidRDefault="00C3272B" w:rsidP="006779A2">
            <w:pPr>
              <w:rPr>
                <w:sz w:val="22"/>
                <w:szCs w:val="22"/>
              </w:rPr>
            </w:pPr>
            <w:r>
              <w:rPr>
                <w:sz w:val="22"/>
                <w:szCs w:val="22"/>
              </w:rPr>
              <w:t xml:space="preserve">Допущения </w:t>
            </w:r>
          </w:p>
        </w:tc>
        <w:tc>
          <w:tcPr>
            <w:tcW w:w="3517" w:type="pct"/>
            <w:gridSpan w:val="2"/>
            <w:tcBorders>
              <w:top w:val="single" w:sz="3" w:space="0" w:color="000000"/>
              <w:left w:val="single" w:sz="3" w:space="0" w:color="000000"/>
              <w:bottom w:val="single" w:sz="3" w:space="0" w:color="000000"/>
              <w:right w:val="single" w:sz="3" w:space="0" w:color="000000"/>
            </w:tcBorders>
            <w:shd w:val="clear" w:color="000000" w:fill="FFFFFF"/>
          </w:tcPr>
          <w:p w:rsidR="00C3272B" w:rsidRPr="00110273" w:rsidRDefault="00C3272B" w:rsidP="007843E1">
            <w:pPr>
              <w:rPr>
                <w:sz w:val="22"/>
                <w:szCs w:val="22"/>
              </w:rPr>
            </w:pPr>
            <w:r w:rsidRPr="00110273">
              <w:rPr>
                <w:sz w:val="22"/>
                <w:szCs w:val="22"/>
              </w:rPr>
              <w:t>Отчет об оценке подготовлен в соответствии со следующими допущениями и ограничивающими условиями:</w:t>
            </w:r>
          </w:p>
          <w:p w:rsidR="00C3272B" w:rsidRPr="00110273" w:rsidRDefault="00C3272B" w:rsidP="007843E1">
            <w:pPr>
              <w:rPr>
                <w:sz w:val="22"/>
                <w:szCs w:val="22"/>
              </w:rPr>
            </w:pPr>
            <w:r w:rsidRPr="00110273">
              <w:rPr>
                <w:sz w:val="22"/>
                <w:szCs w:val="22"/>
              </w:rPr>
              <w:t>У Оценщика не было текущего имущественного интереса и отсутствует будущий имущественный интерес в оцениваемом объекте, также отсутствуют какие - либо дополнительные обязательства (кроме обязательств по Договору на оказание услуг по оценке) по отношению к какой - либо из сторон, связанных с оцениваемым имуществом. Оплата услуг Оценщика не связана с определенной итоговой величиной стоимости объектов, и, также не связана с заранее предопределенной стоимостью или стоимостью, определенной в пользу Заказчика.</w:t>
            </w:r>
          </w:p>
          <w:p w:rsidR="00C3272B" w:rsidRPr="00110273" w:rsidRDefault="00C3272B" w:rsidP="007843E1">
            <w:pPr>
              <w:rPr>
                <w:sz w:val="22"/>
                <w:szCs w:val="22"/>
              </w:rPr>
            </w:pPr>
            <w:r w:rsidRPr="00110273">
              <w:rPr>
                <w:sz w:val="22"/>
                <w:szCs w:val="22"/>
              </w:rPr>
              <w:t>Оценка объекта проведена на основании имеющихся в распоряжении Оценщика документов и информации, предоставленной Заказчиком (Собственником), а также с учетом результатов осмотра объекта оценки. Предполагается, что в Отчете использовались достоверные источники информации, там, где возможно даны ссылки на используемые источники. Оценщик не несет ответственности за объективность результатов оценки, основанных на недостоверных или неполных данных, предоставленных для оценки Заказчиком, Собственником, уполномоченными на предоставление такой информации органами, организациями или лицами.</w:t>
            </w:r>
          </w:p>
          <w:p w:rsidR="00C3272B" w:rsidRPr="00110273" w:rsidRDefault="00C3272B" w:rsidP="007843E1">
            <w:pPr>
              <w:rPr>
                <w:sz w:val="22"/>
                <w:szCs w:val="22"/>
              </w:rPr>
            </w:pPr>
            <w:r w:rsidRPr="00110273">
              <w:rPr>
                <w:sz w:val="22"/>
                <w:szCs w:val="22"/>
              </w:rPr>
              <w:t xml:space="preserve">Все прогнозы и расчеты, сделанные в Отчете, базируются на </w:t>
            </w:r>
            <w:proofErr w:type="gramStart"/>
            <w:r w:rsidRPr="00110273">
              <w:rPr>
                <w:sz w:val="22"/>
                <w:szCs w:val="22"/>
              </w:rPr>
              <w:t>существующей</w:t>
            </w:r>
            <w:proofErr w:type="gramEnd"/>
            <w:r w:rsidRPr="00110273">
              <w:rPr>
                <w:sz w:val="22"/>
                <w:szCs w:val="22"/>
              </w:rPr>
              <w:t xml:space="preserve"> на момент оценки рыночной ситуации и могут измениться с течением времени. Оценщик не принимает на себя ответственности за изменение экономических, юридических и иных факторов, которые могут возникнуть после даты оценки, повлиять на рыночную ситуацию и соответственно на стоимость объекта оценки.</w:t>
            </w:r>
          </w:p>
          <w:p w:rsidR="00921142" w:rsidRDefault="00921142" w:rsidP="007843E1">
            <w:pPr>
              <w:rPr>
                <w:sz w:val="22"/>
                <w:szCs w:val="22"/>
              </w:rPr>
            </w:pPr>
          </w:p>
          <w:p w:rsidR="00C3272B" w:rsidRPr="00921142" w:rsidRDefault="00C3272B" w:rsidP="007843E1">
            <w:pPr>
              <w:rPr>
                <w:b/>
                <w:sz w:val="22"/>
                <w:szCs w:val="22"/>
              </w:rPr>
            </w:pPr>
            <w:proofErr w:type="gramStart"/>
            <w:r w:rsidRPr="00921142">
              <w:rPr>
                <w:b/>
                <w:sz w:val="22"/>
                <w:szCs w:val="22"/>
              </w:rPr>
              <w:t xml:space="preserve">Оценка проводится по фотоматериалам, </w:t>
            </w:r>
            <w:r w:rsidR="00921142" w:rsidRPr="00921142">
              <w:rPr>
                <w:b/>
                <w:sz w:val="22"/>
                <w:szCs w:val="22"/>
              </w:rPr>
              <w:t>сделанными Оценщиком с</w:t>
            </w:r>
            <w:r w:rsidRPr="00921142">
              <w:rPr>
                <w:b/>
                <w:sz w:val="22"/>
                <w:szCs w:val="22"/>
              </w:rPr>
              <w:t xml:space="preserve"> выезд</w:t>
            </w:r>
            <w:r w:rsidR="00921142" w:rsidRPr="00921142">
              <w:rPr>
                <w:b/>
                <w:sz w:val="22"/>
                <w:szCs w:val="22"/>
              </w:rPr>
              <w:t>ом</w:t>
            </w:r>
            <w:r w:rsidRPr="00921142">
              <w:rPr>
                <w:b/>
                <w:sz w:val="22"/>
                <w:szCs w:val="22"/>
              </w:rPr>
              <w:t xml:space="preserve"> и осмотр</w:t>
            </w:r>
            <w:r w:rsidR="00921142" w:rsidRPr="00921142">
              <w:rPr>
                <w:b/>
                <w:sz w:val="22"/>
                <w:szCs w:val="22"/>
              </w:rPr>
              <w:t>ом</w:t>
            </w:r>
            <w:r w:rsidRPr="00921142">
              <w:rPr>
                <w:b/>
                <w:sz w:val="22"/>
                <w:szCs w:val="22"/>
              </w:rPr>
              <w:t xml:space="preserve"> со стороны Оценщика</w:t>
            </w:r>
            <w:r w:rsidR="00921142">
              <w:rPr>
                <w:b/>
                <w:sz w:val="22"/>
                <w:szCs w:val="22"/>
              </w:rPr>
              <w:t xml:space="preserve"> на место </w:t>
            </w:r>
            <w:r w:rsidR="00401603">
              <w:rPr>
                <w:b/>
                <w:sz w:val="22"/>
                <w:szCs w:val="22"/>
              </w:rPr>
              <w:t xml:space="preserve">расположения </w:t>
            </w:r>
            <w:r w:rsidR="00921142">
              <w:rPr>
                <w:b/>
                <w:sz w:val="22"/>
                <w:szCs w:val="22"/>
              </w:rPr>
              <w:t>оцениваемого недвижимого  имущества</w:t>
            </w:r>
            <w:r w:rsidRPr="00921142">
              <w:rPr>
                <w:b/>
                <w:sz w:val="22"/>
                <w:szCs w:val="22"/>
              </w:rPr>
              <w:t xml:space="preserve">. </w:t>
            </w:r>
            <w:proofErr w:type="gramEnd"/>
          </w:p>
          <w:p w:rsidR="00921142" w:rsidRPr="00110273" w:rsidRDefault="00921142" w:rsidP="007843E1">
            <w:pPr>
              <w:rPr>
                <w:sz w:val="22"/>
                <w:szCs w:val="22"/>
              </w:rPr>
            </w:pPr>
          </w:p>
          <w:p w:rsidR="00C3272B" w:rsidRPr="00B60447" w:rsidRDefault="00C3272B" w:rsidP="007843E1">
            <w:pPr>
              <w:rPr>
                <w:sz w:val="22"/>
                <w:szCs w:val="22"/>
              </w:rPr>
            </w:pPr>
            <w:r w:rsidRPr="00110273">
              <w:rPr>
                <w:sz w:val="22"/>
                <w:szCs w:val="22"/>
              </w:rPr>
              <w:t xml:space="preserve">Заключение о стоимости, содержащееся в Отчете, действительно на дату оценки и только для целей, указанных в Отчете, и может быть использовано Заказчиком в течение 6 (шести) месяцев </w:t>
            </w:r>
            <w:proofErr w:type="gramStart"/>
            <w:r w:rsidRPr="00110273">
              <w:rPr>
                <w:sz w:val="22"/>
                <w:szCs w:val="22"/>
              </w:rPr>
              <w:t>с даты составления</w:t>
            </w:r>
            <w:proofErr w:type="gramEnd"/>
            <w:r w:rsidRPr="00110273">
              <w:rPr>
                <w:sz w:val="22"/>
                <w:szCs w:val="22"/>
              </w:rPr>
              <w:t xml:space="preserve"> отчета.</w:t>
            </w:r>
          </w:p>
        </w:tc>
      </w:tr>
      <w:tr w:rsidR="001414DF" w:rsidRPr="007276F7" w:rsidTr="006779A2">
        <w:tblPrEx>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Ex>
        <w:tc>
          <w:tcPr>
            <w:tcW w:w="2511" w:type="pct"/>
            <w:gridSpan w:val="3"/>
          </w:tcPr>
          <w:p w:rsidR="001414DF" w:rsidRPr="007276F7" w:rsidRDefault="001414DF" w:rsidP="006779A2">
            <w:pPr>
              <w:keepNext/>
              <w:rPr>
                <w:b/>
                <w:sz w:val="22"/>
                <w:szCs w:val="22"/>
              </w:rPr>
            </w:pPr>
            <w:r w:rsidRPr="007276F7">
              <w:rPr>
                <w:sz w:val="22"/>
                <w:szCs w:val="22"/>
              </w:rPr>
              <w:t>от имени Заказчика:</w:t>
            </w:r>
            <w:r w:rsidRPr="007276F7">
              <w:rPr>
                <w:sz w:val="22"/>
                <w:szCs w:val="22"/>
              </w:rPr>
              <w:br/>
            </w:r>
            <w:r w:rsidRPr="007276F7">
              <w:rPr>
                <w:b/>
                <w:sz w:val="22"/>
                <w:szCs w:val="22"/>
              </w:rPr>
              <w:t>Директор </w:t>
            </w:r>
          </w:p>
          <w:p w:rsidR="001414DF" w:rsidRPr="007276F7" w:rsidRDefault="001414DF" w:rsidP="006779A2">
            <w:pPr>
              <w:keepNext/>
              <w:rPr>
                <w:sz w:val="22"/>
                <w:szCs w:val="22"/>
              </w:rPr>
            </w:pPr>
            <w:r w:rsidRPr="007276F7">
              <w:rPr>
                <w:sz w:val="22"/>
                <w:szCs w:val="22"/>
              </w:rPr>
              <w:br/>
            </w:r>
            <w:r w:rsidRPr="007276F7">
              <w:rPr>
                <w:sz w:val="22"/>
                <w:szCs w:val="22"/>
                <w:u w:val="single"/>
              </w:rPr>
              <w:t>    (подпись)    </w:t>
            </w:r>
            <w:r w:rsidRPr="007276F7">
              <w:rPr>
                <w:sz w:val="22"/>
                <w:szCs w:val="22"/>
              </w:rPr>
              <w:t xml:space="preserve"> /В.С. </w:t>
            </w:r>
            <w:proofErr w:type="spellStart"/>
            <w:r w:rsidRPr="007276F7">
              <w:rPr>
                <w:sz w:val="22"/>
                <w:szCs w:val="22"/>
              </w:rPr>
              <w:t>Кобякина</w:t>
            </w:r>
            <w:proofErr w:type="spellEnd"/>
            <w:r w:rsidRPr="007276F7">
              <w:rPr>
                <w:sz w:val="22"/>
                <w:szCs w:val="22"/>
              </w:rPr>
              <w:t>/</w:t>
            </w:r>
          </w:p>
          <w:p w:rsidR="001414DF" w:rsidRPr="007276F7" w:rsidRDefault="001414DF" w:rsidP="006779A2">
            <w:pPr>
              <w:keepNext/>
              <w:rPr>
                <w:sz w:val="22"/>
                <w:szCs w:val="22"/>
              </w:rPr>
            </w:pPr>
            <w:r w:rsidRPr="007276F7">
              <w:rPr>
                <w:sz w:val="22"/>
                <w:szCs w:val="22"/>
              </w:rPr>
              <w:t>М.П.</w:t>
            </w:r>
          </w:p>
        </w:tc>
        <w:tc>
          <w:tcPr>
            <w:tcW w:w="2489" w:type="pct"/>
          </w:tcPr>
          <w:p w:rsidR="001414DF" w:rsidRPr="007276F7" w:rsidRDefault="001414DF" w:rsidP="006779A2">
            <w:pPr>
              <w:pStyle w:val="Normalunindented"/>
              <w:keepNext/>
              <w:spacing w:before="0" w:after="0" w:line="240" w:lineRule="auto"/>
              <w:jc w:val="left"/>
            </w:pPr>
            <w:r w:rsidRPr="007276F7">
              <w:t>от имени Поставщика:</w:t>
            </w:r>
          </w:p>
          <w:p w:rsidR="001414DF" w:rsidRPr="007276F7" w:rsidRDefault="001414DF" w:rsidP="006779A2">
            <w:pPr>
              <w:pStyle w:val="Normalunindented"/>
              <w:keepNext/>
              <w:spacing w:before="0" w:after="0" w:line="240" w:lineRule="auto"/>
              <w:jc w:val="left"/>
              <w:rPr>
                <w:b/>
              </w:rPr>
            </w:pPr>
            <w:r>
              <w:rPr>
                <w:b/>
              </w:rPr>
              <w:t>______________________</w:t>
            </w:r>
          </w:p>
          <w:p w:rsidR="001414DF" w:rsidRPr="007276F7" w:rsidRDefault="001414DF" w:rsidP="006779A2">
            <w:pPr>
              <w:pStyle w:val="Normalunindented"/>
              <w:keepNext/>
              <w:spacing w:before="0" w:after="0" w:line="240" w:lineRule="auto"/>
              <w:jc w:val="left"/>
              <w:rPr>
                <w:b/>
              </w:rPr>
            </w:pPr>
          </w:p>
          <w:p w:rsidR="001414DF" w:rsidRPr="007276F7" w:rsidRDefault="001414DF" w:rsidP="006779A2">
            <w:pPr>
              <w:pStyle w:val="Normalunindented"/>
              <w:keepNext/>
              <w:spacing w:before="0" w:after="0" w:line="240" w:lineRule="auto"/>
              <w:jc w:val="left"/>
            </w:pPr>
            <w:r w:rsidRPr="007276F7">
              <w:rPr>
                <w:u w:val="single"/>
              </w:rPr>
              <w:t>    (подпись)    </w:t>
            </w:r>
            <w:r w:rsidRPr="007276F7">
              <w:t xml:space="preserve">  /</w:t>
            </w:r>
            <w:r>
              <w:t>_________________</w:t>
            </w:r>
            <w:r w:rsidRPr="007276F7">
              <w:t>/</w:t>
            </w:r>
          </w:p>
          <w:p w:rsidR="001414DF" w:rsidRPr="007276F7" w:rsidRDefault="001414DF" w:rsidP="006779A2">
            <w:pPr>
              <w:pStyle w:val="Normalunindented"/>
              <w:keepNext/>
              <w:spacing w:before="0" w:after="0" w:line="240" w:lineRule="auto"/>
              <w:jc w:val="left"/>
              <w:rPr>
                <w:u w:val="single"/>
              </w:rPr>
            </w:pPr>
            <w:r w:rsidRPr="007276F7">
              <w:t>М.П.</w:t>
            </w:r>
          </w:p>
        </w:tc>
      </w:tr>
    </w:tbl>
    <w:p w:rsidR="00CA68A4" w:rsidRPr="004856F6" w:rsidRDefault="00CA68A4" w:rsidP="001414DF">
      <w:pPr>
        <w:tabs>
          <w:tab w:val="left" w:pos="3491"/>
        </w:tabs>
        <w:jc w:val="right"/>
        <w:rPr>
          <w:b/>
          <w:bCs/>
          <w:sz w:val="24"/>
          <w:szCs w:val="24"/>
        </w:rPr>
      </w:pPr>
    </w:p>
    <w:sectPr w:rsidR="00CA68A4" w:rsidRPr="004856F6" w:rsidSect="001414DF">
      <w:headerReference w:type="even" r:id="rId9"/>
      <w:footerReference w:type="even" r:id="rId10"/>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1A9" w:rsidRDefault="00A821A9">
      <w:r>
        <w:separator/>
      </w:r>
    </w:p>
  </w:endnote>
  <w:endnote w:type="continuationSeparator" w:id="1">
    <w:p w:rsidR="00A821A9" w:rsidRDefault="00A82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2D3A11"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1A9" w:rsidRDefault="00A821A9">
      <w:r>
        <w:separator/>
      </w:r>
    </w:p>
  </w:footnote>
  <w:footnote w:type="continuationSeparator" w:id="1">
    <w:p w:rsidR="00A821A9" w:rsidRDefault="00A82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C6" w:rsidRDefault="002D3A11"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7">
    <w:nsid w:val="7C8D7A3E"/>
    <w:multiLevelType w:val="hybridMultilevel"/>
    <w:tmpl w:val="2C3EB520"/>
    <w:lvl w:ilvl="0" w:tplc="656C48A4">
      <w:start w:val="9"/>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4"/>
  </w:num>
  <w:num w:numId="2">
    <w:abstractNumId w:val="6"/>
  </w:num>
  <w:num w:numId="3">
    <w:abstractNumId w:val="5"/>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66F00"/>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868F1"/>
    <w:rsid w:val="00090257"/>
    <w:rsid w:val="00090E3E"/>
    <w:rsid w:val="00091809"/>
    <w:rsid w:val="00092BEE"/>
    <w:rsid w:val="0009459A"/>
    <w:rsid w:val="00097336"/>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4550"/>
    <w:rsid w:val="00106B91"/>
    <w:rsid w:val="00113CBC"/>
    <w:rsid w:val="00120CC1"/>
    <w:rsid w:val="00122B7F"/>
    <w:rsid w:val="001235B8"/>
    <w:rsid w:val="00127DC0"/>
    <w:rsid w:val="001308F4"/>
    <w:rsid w:val="001359CB"/>
    <w:rsid w:val="001414DF"/>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A11"/>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D51"/>
    <w:rsid w:val="003E2F5A"/>
    <w:rsid w:val="003E4AD1"/>
    <w:rsid w:val="003E791E"/>
    <w:rsid w:val="003F0928"/>
    <w:rsid w:val="003F231D"/>
    <w:rsid w:val="003F39AB"/>
    <w:rsid w:val="003F7022"/>
    <w:rsid w:val="00400FCA"/>
    <w:rsid w:val="00401603"/>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0C20"/>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06F6C"/>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2C4"/>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425E3"/>
    <w:rsid w:val="00744076"/>
    <w:rsid w:val="0075159C"/>
    <w:rsid w:val="00753649"/>
    <w:rsid w:val="00755A43"/>
    <w:rsid w:val="00761A46"/>
    <w:rsid w:val="00765921"/>
    <w:rsid w:val="00767BD2"/>
    <w:rsid w:val="00771F57"/>
    <w:rsid w:val="0077670E"/>
    <w:rsid w:val="007767E8"/>
    <w:rsid w:val="0078340D"/>
    <w:rsid w:val="007843E1"/>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142"/>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2F8"/>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AF68C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A756B"/>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72B"/>
    <w:rsid w:val="00C32FF6"/>
    <w:rsid w:val="00C34970"/>
    <w:rsid w:val="00C40FFA"/>
    <w:rsid w:val="00C45046"/>
    <w:rsid w:val="00C4677A"/>
    <w:rsid w:val="00C46E7E"/>
    <w:rsid w:val="00C50E76"/>
    <w:rsid w:val="00C52736"/>
    <w:rsid w:val="00C53B41"/>
    <w:rsid w:val="00C5447A"/>
    <w:rsid w:val="00C55906"/>
    <w:rsid w:val="00C67AD9"/>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44078"/>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2071"/>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2"/>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styleId="af5">
    <w:name w:val="Title"/>
    <w:basedOn w:val="a"/>
    <w:link w:val="af6"/>
    <w:qFormat/>
    <w:rsid w:val="001414DF"/>
    <w:pPr>
      <w:widowControl/>
      <w:autoSpaceDE/>
      <w:autoSpaceDN/>
      <w:adjustRightInd/>
      <w:jc w:val="center"/>
    </w:pPr>
    <w:rPr>
      <w:b/>
      <w:bCs/>
      <w:color w:val="000000"/>
      <w:sz w:val="32"/>
      <w:szCs w:val="24"/>
    </w:rPr>
  </w:style>
  <w:style w:type="character" w:customStyle="1" w:styleId="af6">
    <w:name w:val="Название Знак"/>
    <w:basedOn w:val="a1"/>
    <w:link w:val="af5"/>
    <w:rsid w:val="001414DF"/>
    <w:rPr>
      <w:b/>
      <w:bCs/>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iv_cso@uszn.a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3CA5-5B13-4BC8-A66A-0F5D87A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111</TotalTime>
  <Pages>9</Pages>
  <Words>3062</Words>
  <Characters>21830</Characters>
  <Application>Microsoft Office Word</Application>
  <DocSecurity>0</DocSecurity>
  <Lines>181</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24843</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Светлана</cp:lastModifiedBy>
  <cp:revision>10</cp:revision>
  <cp:lastPrinted>2021-12-02T12:44:00Z</cp:lastPrinted>
  <dcterms:created xsi:type="dcterms:W3CDTF">2021-12-17T11:33:00Z</dcterms:created>
  <dcterms:modified xsi:type="dcterms:W3CDTF">2023-01-11T07:59:00Z</dcterms:modified>
</cp:coreProperties>
</file>