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2E53" w14:textId="379F7F4F" w:rsidR="00167678" w:rsidRDefault="0071272F" w:rsidP="00E65272">
      <w:pPr>
        <w:spacing w:after="0"/>
        <w:jc w:val="center"/>
        <w:rPr>
          <w:b/>
          <w:bCs/>
        </w:rPr>
      </w:pPr>
      <w:r>
        <w:rPr>
          <w:b/>
          <w:bCs/>
        </w:rPr>
        <w:t>Проект контракта</w:t>
      </w:r>
    </w:p>
    <w:p w14:paraId="6A4238C7" w14:textId="26A69F57" w:rsidR="00F36B4A" w:rsidRPr="008F48EE" w:rsidRDefault="0071272F" w:rsidP="00167678">
      <w:pPr>
        <w:spacing w:after="0"/>
        <w:jc w:val="center"/>
        <w:rPr>
          <w:b/>
          <w:bCs/>
        </w:rPr>
      </w:pPr>
      <w:r>
        <w:rPr>
          <w:b/>
          <w:bCs/>
        </w:rPr>
        <w:t>на оказание услуг</w:t>
      </w:r>
      <w:r w:rsidR="00F36B4A" w:rsidRPr="008F48EE">
        <w:rPr>
          <w:b/>
          <w:bCs/>
        </w:rPr>
        <w:t xml:space="preserve"> № </w:t>
      </w:r>
      <w:r w:rsidR="005A7A78">
        <w:rPr>
          <w:b/>
          <w:bCs/>
        </w:rPr>
        <w:t>_____</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021"/>
        <w:gridCol w:w="6184"/>
      </w:tblGrid>
      <w:tr w:rsidR="003C159F" w:rsidRPr="008F48EE" w14:paraId="1897D484" w14:textId="77777777" w:rsidTr="00613E69">
        <w:tc>
          <w:tcPr>
            <w:tcW w:w="1970" w:type="pct"/>
            <w:tcBorders>
              <w:top w:val="nil"/>
              <w:left w:val="nil"/>
              <w:bottom w:val="nil"/>
              <w:right w:val="nil"/>
            </w:tcBorders>
          </w:tcPr>
          <w:p w14:paraId="7AAB0DDC" w14:textId="77777777" w:rsidR="003C159F" w:rsidRPr="008F48EE" w:rsidRDefault="003C159F" w:rsidP="00613E69">
            <w:pPr>
              <w:pStyle w:val="Normalunindented"/>
              <w:keepNext/>
              <w:jc w:val="left"/>
            </w:pPr>
            <w:r w:rsidRPr="008F48EE">
              <w:t>г. Владимир</w:t>
            </w:r>
          </w:p>
        </w:tc>
        <w:tc>
          <w:tcPr>
            <w:tcW w:w="3030" w:type="pct"/>
            <w:tcBorders>
              <w:top w:val="nil"/>
              <w:left w:val="nil"/>
              <w:bottom w:val="nil"/>
              <w:right w:val="nil"/>
            </w:tcBorders>
          </w:tcPr>
          <w:p w14:paraId="0F3FAB35" w14:textId="20C7E0CF" w:rsidR="003C159F" w:rsidRPr="008F48EE" w:rsidRDefault="003C159F" w:rsidP="00613E69">
            <w:pPr>
              <w:pStyle w:val="Normalunindented"/>
              <w:keepNext/>
              <w:jc w:val="right"/>
            </w:pPr>
            <w:r w:rsidRPr="008F48EE">
              <w:t>«</w:t>
            </w:r>
            <w:r w:rsidR="005A7A78">
              <w:t>_____</w:t>
            </w:r>
            <w:proofErr w:type="gramStart"/>
            <w:r w:rsidR="005A7A78">
              <w:t>_</w:t>
            </w:r>
            <w:r w:rsidRPr="008F48EE">
              <w:t>»</w:t>
            </w:r>
            <w:r w:rsidR="005A7A78">
              <w:t>_</w:t>
            </w:r>
            <w:proofErr w:type="gramEnd"/>
            <w:r w:rsidR="005A7A78">
              <w:t>_______</w:t>
            </w:r>
            <w:r w:rsidRPr="008F48EE">
              <w:t xml:space="preserve"> 202</w:t>
            </w:r>
            <w:r w:rsidR="005A7A78">
              <w:t>1</w:t>
            </w:r>
            <w:r w:rsidRPr="008F48EE">
              <w:t xml:space="preserve"> г.</w:t>
            </w:r>
          </w:p>
        </w:tc>
      </w:tr>
    </w:tbl>
    <w:p w14:paraId="4D5997EE" w14:textId="29D995EF" w:rsidR="005A7A78" w:rsidRPr="005A7A78" w:rsidRDefault="005A7A78" w:rsidP="005A7A78">
      <w:r w:rsidRPr="005A7A78">
        <w:rPr>
          <w:b/>
          <w:bCs/>
        </w:rPr>
        <w:t>Государственное казенное учреждение Владимирской области «Центр безопасности дорожного движения Владимирской области» (ГКУ ВО «ЦБДД ВО»),</w:t>
      </w:r>
      <w:r w:rsidRPr="005A7A78">
        <w:t xml:space="preserve"> далее именуемый «Заказчик», в лице директора </w:t>
      </w:r>
      <w:r w:rsidRPr="005A7A78">
        <w:rPr>
          <w:b/>
          <w:bCs/>
        </w:rPr>
        <w:t>Усова Андрея Александровича</w:t>
      </w:r>
      <w:r w:rsidRPr="005A7A78">
        <w:t xml:space="preserve">, действующего на основании и в соответствии с Уставом, с одной стороны и </w:t>
      </w:r>
      <w:r w:rsidRPr="005A7A78">
        <w:rPr>
          <w:u w:val="single"/>
        </w:rPr>
        <w:t>                                             </w:t>
      </w:r>
      <w:r w:rsidRPr="005A7A78">
        <w:t>, далее именуемое "</w:t>
      </w:r>
      <w:r>
        <w:t>Исполнитель</w:t>
      </w:r>
      <w:r w:rsidRPr="005A7A78">
        <w:t xml:space="preserve">", в лице </w:t>
      </w:r>
      <w:r w:rsidRPr="005A7A78">
        <w:rPr>
          <w:u w:val="single"/>
        </w:rPr>
        <w:t>                (должность)                </w:t>
      </w:r>
      <w:r w:rsidRPr="005A7A78">
        <w:t> </w:t>
      </w:r>
      <w:r w:rsidRPr="005A7A78">
        <w:rPr>
          <w:u w:val="single"/>
        </w:rPr>
        <w:t>                                (Ф.И.О.)                                </w:t>
      </w:r>
      <w:r w:rsidRPr="005A7A78">
        <w:t>, действующего (-ей) на основании </w:t>
      </w:r>
      <w:r w:rsidRPr="005A7A78">
        <w:rPr>
          <w:u w:val="single"/>
        </w:rPr>
        <w:t>____________________</w:t>
      </w:r>
      <w:r w:rsidRPr="005A7A78">
        <w:t xml:space="preserve"> в рамках Федерального закона от 05.04.2013г. № 44-ФЗ «О контрактной системе в сфере закупок товаров, работ, услуг для обеспечения государственных и муниципальных нужд», с другой стороны заключили настоящий Контракт о нижеследующем:</w:t>
      </w:r>
    </w:p>
    <w:p w14:paraId="5761E2B7" w14:textId="12C7B84F" w:rsidR="00AC74CB" w:rsidRPr="008F48EE" w:rsidRDefault="00DC3D13" w:rsidP="00AC74CB">
      <w:pPr>
        <w:spacing w:before="0" w:after="0"/>
        <w:jc w:val="center"/>
        <w:rPr>
          <w:b/>
          <w:bCs/>
        </w:rPr>
      </w:pPr>
      <w:r w:rsidRPr="008F48EE">
        <w:rPr>
          <w:b/>
          <w:bCs/>
        </w:rPr>
        <w:t>1. ПРЕДМЕТ КОНТРАКТА</w:t>
      </w:r>
    </w:p>
    <w:p w14:paraId="12F67C2E" w14:textId="26C74FF5" w:rsidR="00DC3D13" w:rsidRPr="008F48EE" w:rsidRDefault="00DC3D13" w:rsidP="00DC3D13">
      <w:pPr>
        <w:spacing w:before="0" w:after="0"/>
        <w:ind w:firstLine="0"/>
      </w:pPr>
      <w:r w:rsidRPr="008F48EE">
        <w:tab/>
        <w:t xml:space="preserve">1.1. </w:t>
      </w:r>
      <w:r w:rsidR="006853F9" w:rsidRPr="008F48EE">
        <w:t xml:space="preserve">Исполнитель обязуется оказать услуги </w:t>
      </w:r>
      <w:r w:rsidR="006853F9" w:rsidRPr="008F48EE">
        <w:rPr>
          <w:b/>
          <w:bCs/>
        </w:rPr>
        <w:t>по</w:t>
      </w:r>
      <w:r w:rsidR="006E3582">
        <w:rPr>
          <w:b/>
          <w:bCs/>
        </w:rPr>
        <w:t xml:space="preserve"> </w:t>
      </w:r>
      <w:r w:rsidR="005A7A78">
        <w:rPr>
          <w:b/>
          <w:bCs/>
        </w:rPr>
        <w:t>выполнению монтажа и пусконаладочных работ активных имитаторов (муляжей) комплексов фотовидеофиксации</w:t>
      </w:r>
      <w:r w:rsidR="00694498" w:rsidRPr="008F48EE">
        <w:rPr>
          <w:b/>
          <w:bCs/>
        </w:rPr>
        <w:t xml:space="preserve">, </w:t>
      </w:r>
      <w:r w:rsidR="00694498" w:rsidRPr="008F48EE">
        <w:t xml:space="preserve">согласно </w:t>
      </w:r>
      <w:r w:rsidR="0071272F">
        <w:t xml:space="preserve"> </w:t>
      </w:r>
      <w:r w:rsidR="00AA073E">
        <w:t xml:space="preserve"> </w:t>
      </w:r>
      <w:r w:rsidR="00694498" w:rsidRPr="008F48EE">
        <w:t>Приложени</w:t>
      </w:r>
      <w:r w:rsidR="00526718">
        <w:t>ю</w:t>
      </w:r>
      <w:r w:rsidR="00694498" w:rsidRPr="008F48EE">
        <w:t xml:space="preserve"> № 1 к Контракту </w:t>
      </w:r>
      <w:r w:rsidR="00447733" w:rsidRPr="008F48EE">
        <w:t>(</w:t>
      </w:r>
      <w:r w:rsidR="00694498" w:rsidRPr="008F48EE">
        <w:t>«Техническое задание»</w:t>
      </w:r>
      <w:r w:rsidR="00447733" w:rsidRPr="008F48EE">
        <w:t>) и сдать их результат Заказчику, а Заказчик обязуется принять результат оказанных услуг и оплатить его.</w:t>
      </w:r>
    </w:p>
    <w:p w14:paraId="41D58BDD" w14:textId="4586B50A" w:rsidR="00447733" w:rsidRPr="008F48EE" w:rsidRDefault="00447733" w:rsidP="00DC3D13">
      <w:pPr>
        <w:spacing w:before="0" w:after="0"/>
        <w:ind w:firstLine="0"/>
      </w:pPr>
      <w:r w:rsidRPr="008F48EE">
        <w:tab/>
        <w:t xml:space="preserve">Идентификационный код закупки: </w:t>
      </w:r>
      <w:r w:rsidR="005A7A78">
        <w:t>_________________________</w:t>
      </w:r>
    </w:p>
    <w:p w14:paraId="38B29934" w14:textId="6CE47860" w:rsidR="00447733" w:rsidRPr="008F48EE" w:rsidRDefault="00447733" w:rsidP="00447733">
      <w:pPr>
        <w:spacing w:before="0" w:after="0"/>
        <w:ind w:firstLine="0"/>
        <w:jc w:val="center"/>
        <w:rPr>
          <w:b/>
          <w:bCs/>
        </w:rPr>
      </w:pPr>
      <w:r w:rsidRPr="008F48EE">
        <w:rPr>
          <w:b/>
          <w:bCs/>
        </w:rPr>
        <w:t>2. КАЧЕСТВО ОКАЗЫВАЕМЫХ УСЛУГ</w:t>
      </w:r>
    </w:p>
    <w:p w14:paraId="7326CADE" w14:textId="362E2E59" w:rsidR="00447733" w:rsidRPr="008F48EE" w:rsidRDefault="00447733" w:rsidP="00DC3D13">
      <w:pPr>
        <w:spacing w:before="0" w:after="0"/>
        <w:ind w:firstLine="0"/>
      </w:pPr>
      <w:r w:rsidRPr="008F48EE">
        <w:tab/>
        <w:t>2.1. Качество оказываемых услуг должно соответствовать требованиям, указанным в Приложении</w:t>
      </w:r>
      <w:r w:rsidR="008727E5">
        <w:t xml:space="preserve"> </w:t>
      </w:r>
      <w:r w:rsidR="008727E5">
        <w:br/>
      </w:r>
      <w:r w:rsidRPr="008F48EE">
        <w:t>№ 1 к Контракту («Техническое задание»).</w:t>
      </w:r>
    </w:p>
    <w:p w14:paraId="730AD8C0" w14:textId="1CC5036B" w:rsidR="00447733" w:rsidRPr="008F48EE" w:rsidRDefault="00447733" w:rsidP="00DC3D13">
      <w:pPr>
        <w:spacing w:before="0" w:after="0"/>
        <w:ind w:firstLine="0"/>
      </w:pPr>
      <w:r w:rsidRPr="008F48EE">
        <w:tab/>
        <w:t>2.2. Гарантийный срок.</w:t>
      </w:r>
    </w:p>
    <w:p w14:paraId="4D20F151" w14:textId="694C2174" w:rsidR="00447733" w:rsidRDefault="00447733" w:rsidP="00DC3D13">
      <w:pPr>
        <w:spacing w:before="0" w:after="0"/>
        <w:ind w:firstLine="0"/>
      </w:pPr>
      <w:r w:rsidRPr="008F48EE">
        <w:tab/>
        <w:t xml:space="preserve">2.2.1. </w:t>
      </w:r>
      <w:r w:rsidR="00726104" w:rsidRPr="008F48EE">
        <w:t>Гарантийный срок на услуги, которые выполняются по Контракту, устанавливается в течение всего срока действия Контракта.</w:t>
      </w:r>
      <w:r w:rsidR="00566C43">
        <w:t xml:space="preserve"> </w:t>
      </w:r>
      <w:r w:rsidR="00726104" w:rsidRPr="00DB720D">
        <w:t>Объем предоставления гарантий качества услуг: 100% в течение гарантийного срока.</w:t>
      </w:r>
      <w:r w:rsidR="00457338" w:rsidRPr="00DB720D">
        <w:t xml:space="preserve"> </w:t>
      </w:r>
    </w:p>
    <w:p w14:paraId="28AC3F80" w14:textId="15F325C6" w:rsidR="00356AFE" w:rsidRPr="008F48EE" w:rsidRDefault="00356AFE" w:rsidP="008727E5">
      <w:pPr>
        <w:spacing w:before="0" w:after="0"/>
        <w:ind w:firstLine="709"/>
      </w:pPr>
      <w:r>
        <w:t xml:space="preserve">Срок по гарантии, не менее </w:t>
      </w:r>
      <w:r w:rsidR="005A7A78">
        <w:t>12</w:t>
      </w:r>
      <w:r>
        <w:t xml:space="preserve"> (</w:t>
      </w:r>
      <w:r w:rsidR="005A7A78">
        <w:t>двенадцати</w:t>
      </w:r>
      <w:r>
        <w:t xml:space="preserve">) месяцев с момента </w:t>
      </w:r>
      <w:r w:rsidR="005A7A78">
        <w:t>подписания заказчиком акта</w:t>
      </w:r>
      <w:r>
        <w:t xml:space="preserve"> оказанных услуг.</w:t>
      </w:r>
    </w:p>
    <w:p w14:paraId="5412429B" w14:textId="508508C7" w:rsidR="00726104" w:rsidRPr="008F48EE" w:rsidRDefault="00726104" w:rsidP="00DC3D13">
      <w:pPr>
        <w:spacing w:before="0" w:after="0"/>
        <w:ind w:firstLine="0"/>
      </w:pPr>
      <w:r w:rsidRPr="008F48EE">
        <w:tab/>
        <w:t xml:space="preserve">2.2.2. </w:t>
      </w:r>
      <w:r w:rsidR="00CB5FEA" w:rsidRPr="008F48EE">
        <w:t>Гарантийный срок исчисляется с момента, когда по условиям настоящего Контракта результат оказанных услуг принят или должен быть принят Заказчиком, если иной момент не установлен законом.</w:t>
      </w:r>
    </w:p>
    <w:p w14:paraId="1AAEA691" w14:textId="4FD32525" w:rsidR="00CB5FEA" w:rsidRPr="008F48EE" w:rsidRDefault="00CB5FEA" w:rsidP="00DC3D13">
      <w:pPr>
        <w:spacing w:before="0" w:after="0"/>
        <w:ind w:firstLine="0"/>
      </w:pPr>
      <w:r w:rsidRPr="008F48EE">
        <w:tab/>
      </w:r>
      <w:r w:rsidR="00432924" w:rsidRPr="008F48EE">
        <w:t>2.2.3. Гарантийный срок продлевается на период, в течение которого Заказчик не мог пользоваться результатом оказанной услуги из-за обнаруженных в ней недостатков, при условии, что Исполнитель был письменно извещен Заказчиком об обнаружении недостатков в срок, предусмотренный Контрактом.</w:t>
      </w:r>
    </w:p>
    <w:p w14:paraId="2D64AC33" w14:textId="5011362F" w:rsidR="00432924" w:rsidRPr="008F48EE" w:rsidRDefault="00432924" w:rsidP="00DC3D13">
      <w:pPr>
        <w:spacing w:before="0" w:after="0"/>
        <w:ind w:firstLine="0"/>
      </w:pPr>
      <w:r w:rsidRPr="008F48EE">
        <w:tab/>
        <w:t xml:space="preserve">2.3. В случае предъявления Заказчиком требования о безвозмездном устранении недостатков оказанной услуги согласно п. 1 ст. 723 Гражданского кодекса Российской Федерации они должны быть устранены Исполнителем в срок </w:t>
      </w:r>
      <w:r w:rsidRPr="008F48EE">
        <w:rPr>
          <w:u w:val="single"/>
        </w:rPr>
        <w:t>2 (дв</w:t>
      </w:r>
      <w:r w:rsidR="005A7A78">
        <w:rPr>
          <w:u w:val="single"/>
        </w:rPr>
        <w:t>а</w:t>
      </w:r>
      <w:r w:rsidRPr="008F48EE">
        <w:rPr>
          <w:u w:val="single"/>
        </w:rPr>
        <w:t>) рабочих дн</w:t>
      </w:r>
      <w:r w:rsidR="005A7A78">
        <w:rPr>
          <w:u w:val="single"/>
        </w:rPr>
        <w:t>я</w:t>
      </w:r>
      <w:r w:rsidRPr="008F48EE">
        <w:t xml:space="preserve"> с момента получения этого требования.</w:t>
      </w:r>
    </w:p>
    <w:p w14:paraId="3DDC521A" w14:textId="2CFB174C" w:rsidR="00432924" w:rsidRPr="008F48EE" w:rsidRDefault="00432924" w:rsidP="00432924">
      <w:pPr>
        <w:spacing w:before="0" w:after="0"/>
      </w:pPr>
      <w:r w:rsidRPr="008F48EE">
        <w:t>2.</w:t>
      </w:r>
      <w:r w:rsidR="00FB54DC" w:rsidRPr="008F48EE">
        <w:t xml:space="preserve">4. </w:t>
      </w:r>
      <w:r w:rsidRPr="008F48EE">
        <w:t xml:space="preserve"> </w:t>
      </w:r>
      <w:r w:rsidR="008A5533" w:rsidRPr="008F48EE">
        <w:t>Заказчик вправе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w:t>
      </w:r>
    </w:p>
    <w:p w14:paraId="37B98F15" w14:textId="21474175" w:rsidR="008A5533" w:rsidRPr="008F48EE" w:rsidRDefault="008A5533" w:rsidP="00432924">
      <w:pPr>
        <w:spacing w:before="0" w:after="0"/>
      </w:pPr>
      <w:r w:rsidRPr="008F48EE">
        <w:t xml:space="preserve">Исполнитель обязан возместить расходы Заказчика на устранение недостатков оказанной услуги в срок </w:t>
      </w:r>
      <w:r w:rsidR="00B25900">
        <w:t xml:space="preserve">до </w:t>
      </w:r>
      <w:r w:rsidRPr="008F48EE">
        <w:rPr>
          <w:u w:val="single"/>
        </w:rPr>
        <w:t>3 (трех) рабочих дней</w:t>
      </w:r>
      <w:r w:rsidRPr="008F48EE">
        <w:t>. Расходы подлежат возмещению при условии представления Заказчиком подтверждающих их документов.</w:t>
      </w:r>
    </w:p>
    <w:p w14:paraId="2A2CB85F" w14:textId="0C53483C" w:rsidR="00A30670" w:rsidRPr="008F48EE" w:rsidRDefault="00A30670" w:rsidP="00432924">
      <w:pPr>
        <w:spacing w:before="0" w:after="0"/>
      </w:pPr>
      <w:r w:rsidRPr="008F48EE">
        <w:t>2.5. Если отступления в услуге от условий Контракта или иные недостатки результата услуги не были устранены в установленный Контрактом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p>
    <w:p w14:paraId="04E24C2E" w14:textId="60F33A0C" w:rsidR="00B15768" w:rsidRPr="008F48EE" w:rsidRDefault="001B1ACE" w:rsidP="00B15768">
      <w:pPr>
        <w:spacing w:before="0" w:after="0"/>
        <w:jc w:val="center"/>
        <w:rPr>
          <w:b/>
          <w:bCs/>
        </w:rPr>
      </w:pPr>
      <w:r w:rsidRPr="008F48EE">
        <w:rPr>
          <w:b/>
          <w:bCs/>
        </w:rPr>
        <w:t>3. ЦЕНА КОНТРАКТА И ПОРЯДОК ОПЛАТЫ</w:t>
      </w:r>
      <w:r w:rsidR="009C78FB">
        <w:rPr>
          <w:b/>
          <w:bCs/>
        </w:rPr>
        <w:t xml:space="preserve">, </w:t>
      </w:r>
      <w:r w:rsidR="009C78FB" w:rsidRPr="008727E5">
        <w:rPr>
          <w:b/>
          <w:bCs/>
        </w:rPr>
        <w:t>УСЛОВИЯ ОКАЗАНИЯ УСЛУГ</w:t>
      </w:r>
    </w:p>
    <w:p w14:paraId="77D0B734" w14:textId="14DFC981" w:rsidR="00930377" w:rsidRPr="008F48EE" w:rsidRDefault="00A243A2" w:rsidP="00364A8B">
      <w:pPr>
        <w:spacing w:before="0" w:after="0"/>
      </w:pPr>
      <w:r w:rsidRPr="008F48EE">
        <w:t xml:space="preserve">3.1. </w:t>
      </w:r>
      <w:r w:rsidR="00187262" w:rsidRPr="008F48EE">
        <w:t xml:space="preserve">Цена </w:t>
      </w:r>
      <w:r w:rsidR="00177024">
        <w:t>К</w:t>
      </w:r>
      <w:r w:rsidR="00187262" w:rsidRPr="008F48EE">
        <w:t xml:space="preserve">онтракта составляет </w:t>
      </w:r>
      <w:r w:rsidR="005A7A78">
        <w:t>___________________</w:t>
      </w:r>
      <w:r w:rsidR="008727E5">
        <w:t xml:space="preserve">, </w:t>
      </w:r>
      <w:r w:rsidR="005A7A78">
        <w:t>НДС/</w:t>
      </w:r>
      <w:r w:rsidR="008727E5">
        <w:t xml:space="preserve"> НДС</w:t>
      </w:r>
      <w:r w:rsidR="005A7A78">
        <w:t xml:space="preserve"> не облагается</w:t>
      </w:r>
      <w:r w:rsidR="00187262" w:rsidRPr="008F48EE">
        <w:t>.</w:t>
      </w:r>
    </w:p>
    <w:p w14:paraId="5212AE68" w14:textId="4125FEFC" w:rsidR="00187262" w:rsidRPr="008F48EE" w:rsidRDefault="00187262" w:rsidP="00364A8B">
      <w:pPr>
        <w:spacing w:before="0" w:after="0"/>
      </w:pPr>
      <w:r w:rsidRPr="008F48EE">
        <w:t>Источник финансирования - Областной бюджет. Расчеты по Контракту осуществляются в рублях.</w:t>
      </w:r>
    </w:p>
    <w:p w14:paraId="69B3D752" w14:textId="67E092A6" w:rsidR="00364A8B" w:rsidRPr="008F48EE" w:rsidRDefault="00364A8B" w:rsidP="00364A8B">
      <w:pPr>
        <w:spacing w:before="0" w:after="0"/>
      </w:pPr>
      <w:r w:rsidRPr="008F48EE">
        <w:t xml:space="preserve">3.2. Цена является твердой и определяется на весь срок исполнения </w:t>
      </w:r>
      <w:r w:rsidR="00177024">
        <w:t>К</w:t>
      </w:r>
      <w:r w:rsidRPr="008F48EE">
        <w:t>онтракта.</w:t>
      </w:r>
    </w:p>
    <w:p w14:paraId="39FE285E" w14:textId="4D7DD34D" w:rsidR="00364A8B" w:rsidRPr="008F48EE" w:rsidRDefault="00364A8B" w:rsidP="00364A8B">
      <w:pPr>
        <w:spacing w:before="0" w:after="0"/>
      </w:pPr>
      <w:r w:rsidRPr="008F48EE">
        <w:lastRenderedPageBreak/>
        <w:t xml:space="preserve">3.3. </w:t>
      </w:r>
      <w:r w:rsidR="00CE1FB4" w:rsidRPr="008F48EE">
        <w:t>Заказчик обязуется опла</w:t>
      </w:r>
      <w:r w:rsidR="005A7A78">
        <w:t>ти</w:t>
      </w:r>
      <w:r w:rsidR="00EE18B9">
        <w:t>ть</w:t>
      </w:r>
      <w:r w:rsidR="00CE1FB4" w:rsidRPr="008F48EE">
        <w:t xml:space="preserve"> оказанную услугу в </w:t>
      </w:r>
      <w:r w:rsidR="00CE1FB4" w:rsidRPr="00C12F05">
        <w:t xml:space="preserve">течение </w:t>
      </w:r>
      <w:r w:rsidR="005A7A78" w:rsidRPr="00C12F05">
        <w:t>30</w:t>
      </w:r>
      <w:r w:rsidR="00EE18B9" w:rsidRPr="00C12F05">
        <w:t xml:space="preserve"> </w:t>
      </w:r>
      <w:r w:rsidR="00CE1FB4" w:rsidRPr="00C12F05">
        <w:t>дней</w:t>
      </w:r>
      <w:r w:rsidR="00CE1FB4" w:rsidRPr="008F48EE">
        <w:t xml:space="preserve"> с момента подписания Заказчиком </w:t>
      </w:r>
      <w:r w:rsidR="00334920" w:rsidRPr="000617B4">
        <w:t>акта оказанной услуги</w:t>
      </w:r>
      <w:r w:rsidR="005A7A78">
        <w:t>.</w:t>
      </w:r>
    </w:p>
    <w:p w14:paraId="2786CEC1" w14:textId="68762B9C" w:rsidR="00CE1FB4" w:rsidRPr="008F48EE" w:rsidRDefault="00334920" w:rsidP="00364A8B">
      <w:pPr>
        <w:spacing w:before="0" w:after="0"/>
      </w:pPr>
      <w:r w:rsidRPr="008F48EE">
        <w:t xml:space="preserve">3.4. </w:t>
      </w:r>
      <w:r w:rsidR="007E1FA8" w:rsidRPr="008F48EE">
        <w:t xml:space="preserve">Расчеты по Контракту осуществляются на основании оформленных сторонами </w:t>
      </w:r>
      <w:r w:rsidR="007E1FA8" w:rsidRPr="000617B4">
        <w:t>акта оказанных услуг</w:t>
      </w:r>
      <w:r w:rsidR="005A7A78">
        <w:t xml:space="preserve">, </w:t>
      </w:r>
      <w:r w:rsidR="007E1FA8" w:rsidRPr="000617B4">
        <w:t>счета в безналичном порядке платежными поручениями.</w:t>
      </w:r>
    </w:p>
    <w:p w14:paraId="5EC5812F" w14:textId="1C5AF503" w:rsidR="00187262" w:rsidRPr="008F48EE" w:rsidRDefault="00AA5EAB" w:rsidP="00AA5EAB">
      <w:pPr>
        <w:spacing w:before="0" w:after="0"/>
      </w:pPr>
      <w:r w:rsidRPr="008F48EE">
        <w:t xml:space="preserve">3.5. </w:t>
      </w:r>
      <w:r w:rsidR="002551A5" w:rsidRPr="008F48EE">
        <w:t xml:space="preserve">Обязательство Заказчика по оплате считается исполненным в момент </w:t>
      </w:r>
      <w:r w:rsidR="005A7A78">
        <w:t xml:space="preserve">списания </w:t>
      </w:r>
      <w:r w:rsidR="002551A5" w:rsidRPr="008F48EE">
        <w:t xml:space="preserve">денежных средств </w:t>
      </w:r>
      <w:r w:rsidR="005A7A78">
        <w:t>со</w:t>
      </w:r>
      <w:r w:rsidR="002551A5" w:rsidRPr="008F48EE">
        <w:t xml:space="preserve"> счет</w:t>
      </w:r>
      <w:r w:rsidR="005A7A78">
        <w:t>а</w:t>
      </w:r>
      <w:r w:rsidR="002551A5" w:rsidRPr="008F48EE">
        <w:t xml:space="preserve"> </w:t>
      </w:r>
      <w:r w:rsidR="005A7A78">
        <w:t>Заказчика</w:t>
      </w:r>
      <w:r w:rsidR="002551A5" w:rsidRPr="008F48EE">
        <w:t>.</w:t>
      </w:r>
    </w:p>
    <w:p w14:paraId="23C014DD" w14:textId="3BEF0419" w:rsidR="00501289" w:rsidRPr="008F48EE" w:rsidRDefault="00735A97" w:rsidP="00AA5EAB">
      <w:pPr>
        <w:spacing w:before="0" w:after="0"/>
      </w:pPr>
      <w:r w:rsidRPr="008F48EE">
        <w:t xml:space="preserve">3.6. </w:t>
      </w:r>
      <w:r w:rsidR="00501289" w:rsidRPr="008F48EE">
        <w:t>Исполнитель обязуется приступить к оказанию услуги</w:t>
      </w:r>
      <w:r w:rsidR="005A7A78">
        <w:t xml:space="preserve"> </w:t>
      </w:r>
      <w:r w:rsidR="00C12F05">
        <w:t>с момента подписания контракта и завершить ее</w:t>
      </w:r>
      <w:r w:rsidR="00216E6D">
        <w:t xml:space="preserve"> </w:t>
      </w:r>
      <w:r w:rsidR="00C12F05">
        <w:t xml:space="preserve">  в течение 30 рабочих дней</w:t>
      </w:r>
      <w:r w:rsidR="00461306">
        <w:t>.</w:t>
      </w:r>
    </w:p>
    <w:p w14:paraId="7EBE771C" w14:textId="0F05775A" w:rsidR="003C6539" w:rsidRPr="008F48EE" w:rsidRDefault="00DF14C7" w:rsidP="00AA5EAB">
      <w:pPr>
        <w:spacing w:before="0" w:after="0"/>
      </w:pPr>
      <w:r w:rsidRPr="008F48EE">
        <w:t>3.</w:t>
      </w:r>
      <w:r w:rsidR="00735A97" w:rsidRPr="008F48EE">
        <w:t>7</w:t>
      </w:r>
      <w:r w:rsidRPr="008F48EE">
        <w:t xml:space="preserve">. </w:t>
      </w:r>
      <w:r w:rsidR="00501289" w:rsidRPr="008F48EE">
        <w:t xml:space="preserve"> </w:t>
      </w:r>
      <w:r w:rsidR="003C6539" w:rsidRPr="008F48EE">
        <w:t xml:space="preserve">Исполнитель обязуется по окончании оказания услуг по настоящему Контракту, представить комплект отчетных документов, включающий в себя: </w:t>
      </w:r>
    </w:p>
    <w:p w14:paraId="0C4440C2" w14:textId="3CC657A2" w:rsidR="003C6539" w:rsidRPr="008F48EE" w:rsidRDefault="003C6539" w:rsidP="00AA5EAB">
      <w:pPr>
        <w:spacing w:before="0" w:after="0"/>
      </w:pPr>
      <w:r w:rsidRPr="008F48EE">
        <w:t>- акт оказанных услуг;</w:t>
      </w:r>
    </w:p>
    <w:p w14:paraId="78E3DC1E" w14:textId="0E533AC2" w:rsidR="003C6539" w:rsidRPr="008F48EE" w:rsidRDefault="003C6539" w:rsidP="00AA5EAB">
      <w:pPr>
        <w:spacing w:before="0" w:after="0"/>
      </w:pPr>
      <w:r w:rsidRPr="008F48EE">
        <w:t xml:space="preserve">- письменный отчет об оказанных услугах с приложением документов, подтверждающих факт оказания услуг в соответствии с </w:t>
      </w:r>
      <w:r w:rsidR="00BC2B4A">
        <w:t>П</w:t>
      </w:r>
      <w:r w:rsidR="00BC2B4A" w:rsidRPr="00BC2B4A">
        <w:t>риложением № 1 к Контракту («Техническое задание»)</w:t>
      </w:r>
      <w:r w:rsidR="00BC2B4A">
        <w:t>.</w:t>
      </w:r>
    </w:p>
    <w:p w14:paraId="64DE3297" w14:textId="6F1DCB4C" w:rsidR="009E0057" w:rsidRPr="000617B4" w:rsidRDefault="003C6539" w:rsidP="00AA5EAB">
      <w:pPr>
        <w:spacing w:before="0" w:after="0"/>
      </w:pPr>
      <w:r w:rsidRPr="008F48EE">
        <w:t>3.8</w:t>
      </w:r>
      <w:r w:rsidRPr="000617B4">
        <w:t xml:space="preserve">. </w:t>
      </w:r>
      <w:r w:rsidR="009E0057" w:rsidRPr="000617B4">
        <w:t xml:space="preserve">Оказываемая услуга должна соответствовать обязательным требованиям в соответствии с </w:t>
      </w:r>
      <w:r w:rsidR="00BC2B4A" w:rsidRPr="00BC2B4A">
        <w:t>Приложением № 1 к Контракту («Техническое задание»).</w:t>
      </w:r>
    </w:p>
    <w:p w14:paraId="6FFAF5A1" w14:textId="401DA400" w:rsidR="002E1BA5" w:rsidRPr="008F48EE" w:rsidRDefault="002E1BA5" w:rsidP="00AA5EAB">
      <w:pPr>
        <w:spacing w:before="0" w:after="0"/>
      </w:pPr>
      <w:r w:rsidRPr="000617B4">
        <w:t xml:space="preserve">Исполнитель обязуется соблюдать </w:t>
      </w:r>
      <w:r w:rsidR="009B3F21">
        <w:t>р</w:t>
      </w:r>
      <w:r w:rsidR="009B3F21" w:rsidRPr="009B3F21">
        <w:t>егламент работ по техническому обслуживанию оборудования</w:t>
      </w:r>
      <w:r w:rsidR="00EB3EB7">
        <w:t xml:space="preserve"> </w:t>
      </w:r>
      <w:r w:rsidRPr="000617B4">
        <w:t xml:space="preserve">в соответствии с </w:t>
      </w:r>
      <w:r w:rsidR="00BC2B4A" w:rsidRPr="00BC2B4A">
        <w:t>Приложением № 1 к Контракту («Техническое задание»).</w:t>
      </w:r>
    </w:p>
    <w:p w14:paraId="07769061" w14:textId="3F2D8203" w:rsidR="00E56F68" w:rsidRDefault="00875A6F" w:rsidP="00AC3A3A">
      <w:pPr>
        <w:spacing w:before="0" w:after="0"/>
      </w:pPr>
      <w:r w:rsidRPr="008F48EE">
        <w:t xml:space="preserve">3.9. </w:t>
      </w:r>
      <w:r w:rsidR="009E0057" w:rsidRPr="008F48EE">
        <w:t xml:space="preserve"> </w:t>
      </w:r>
      <w:r w:rsidR="00E56F68" w:rsidRPr="00AC3A3A">
        <w:t>Исполнитель обязуется оказывать услуги собственными силами и средствами, с использованием оборудования и материалов, необходимых для оказания услуг по настоящему Контракту.</w:t>
      </w:r>
    </w:p>
    <w:p w14:paraId="07F6F70F" w14:textId="77777777" w:rsidR="007B4B6B" w:rsidRPr="008F48EE" w:rsidRDefault="00E3546F" w:rsidP="00AA5EAB">
      <w:pPr>
        <w:spacing w:before="0" w:after="0"/>
      </w:pPr>
      <w:r w:rsidRPr="008F48EE">
        <w:t xml:space="preserve">3.10. </w:t>
      </w:r>
      <w:r w:rsidR="007B4B6B" w:rsidRPr="008F48EE">
        <w:t>Риск случайной гибели или случайного повреждения материалов, оборудования и иного предоставленного имущества несет Исполнитель.</w:t>
      </w:r>
    </w:p>
    <w:p w14:paraId="050E8793" w14:textId="7F16B279" w:rsidR="00E406BE" w:rsidRPr="008F48EE" w:rsidRDefault="007B4B6B" w:rsidP="00AA5EAB">
      <w:pPr>
        <w:spacing w:before="0" w:after="0"/>
      </w:pPr>
      <w:r w:rsidRPr="008F48EE">
        <w:t xml:space="preserve">3.11. </w:t>
      </w:r>
      <w:r w:rsidR="00E406BE" w:rsidRPr="008F48EE">
        <w:t xml:space="preserve">В случае, если Контракт заключается с юридическим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w:t>
      </w:r>
      <w:r w:rsidR="0046110A">
        <w:t>К</w:t>
      </w:r>
      <w:r w:rsidR="00E406BE" w:rsidRPr="008F48EE">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5DD6AA4" w14:textId="5C258760" w:rsidR="00A61879" w:rsidRPr="008F48EE" w:rsidRDefault="00C12F05" w:rsidP="00A61879">
      <w:pPr>
        <w:spacing w:before="0" w:after="0"/>
        <w:jc w:val="center"/>
        <w:rPr>
          <w:b/>
          <w:bCs/>
        </w:rPr>
      </w:pPr>
      <w:r>
        <w:rPr>
          <w:b/>
          <w:bCs/>
        </w:rPr>
        <w:t>4</w:t>
      </w:r>
      <w:r w:rsidR="00A61879" w:rsidRPr="008F48EE">
        <w:rPr>
          <w:b/>
          <w:bCs/>
        </w:rPr>
        <w:t>. ПРИЕМКА ОКАЗАНН</w:t>
      </w:r>
      <w:r w:rsidR="0071272F">
        <w:rPr>
          <w:b/>
          <w:bCs/>
        </w:rPr>
        <w:t>ЫХ</w:t>
      </w:r>
      <w:r w:rsidR="00A61879" w:rsidRPr="008F48EE">
        <w:rPr>
          <w:b/>
          <w:bCs/>
        </w:rPr>
        <w:t xml:space="preserve"> УСЛУГ</w:t>
      </w:r>
    </w:p>
    <w:p w14:paraId="6A50CC20" w14:textId="7160B0B5" w:rsidR="00A61879" w:rsidRPr="008F48EE" w:rsidRDefault="00C12F05" w:rsidP="00A61879">
      <w:pPr>
        <w:spacing w:before="0" w:after="0"/>
      </w:pPr>
      <w:r>
        <w:t>4</w:t>
      </w:r>
      <w:r w:rsidR="00A61879" w:rsidRPr="008F48EE">
        <w:t>.1. Заказчик обязан с участием Исполнителя осмотреть и принять оказанную услугу (ее результат), а при обнаружении отступлений от Контракта, ухудшающих результат услуги, или иных недостатков в услуге немедленно заявить об этом Исполнителю.</w:t>
      </w:r>
    </w:p>
    <w:p w14:paraId="38B3CA75" w14:textId="1C8CCBC4" w:rsidR="00A61879" w:rsidRPr="008F48EE" w:rsidRDefault="00C12F05" w:rsidP="00A61879">
      <w:pPr>
        <w:spacing w:before="0" w:after="0"/>
        <w:rPr>
          <w:u w:val="single"/>
        </w:rPr>
      </w:pPr>
      <w:r>
        <w:t>4</w:t>
      </w:r>
      <w:r w:rsidR="00A61879" w:rsidRPr="008F48EE">
        <w:t xml:space="preserve">.2. Заказчик обязуется осуществить с участием Исполнителя приемку оказанной услуги (ее результат) в течение </w:t>
      </w:r>
      <w:r w:rsidR="00A61879" w:rsidRPr="008F48EE">
        <w:rPr>
          <w:u w:val="single"/>
        </w:rPr>
        <w:t>2 (двух) рабочих дней</w:t>
      </w:r>
      <w:r w:rsidR="00A61879" w:rsidRPr="008F48EE">
        <w:t xml:space="preserve">. Результат приемки оказываемых услуг оформляется и подписывается Заказчиком </w:t>
      </w:r>
      <w:r w:rsidR="00A61879" w:rsidRPr="00325E18">
        <w:rPr>
          <w:color w:val="000000" w:themeColor="text1"/>
        </w:rPr>
        <w:t>актом прием</w:t>
      </w:r>
      <w:r w:rsidR="0071272F">
        <w:rPr>
          <w:color w:val="000000" w:themeColor="text1"/>
        </w:rPr>
        <w:t>а</w:t>
      </w:r>
      <w:r w:rsidR="00A61879" w:rsidRPr="00325E18">
        <w:rPr>
          <w:color w:val="000000" w:themeColor="text1"/>
        </w:rPr>
        <w:t>-передачи оказанных услуг</w:t>
      </w:r>
      <w:r w:rsidR="00A61879" w:rsidRPr="008F48EE">
        <w:rPr>
          <w:color w:val="FF0000"/>
        </w:rPr>
        <w:t xml:space="preserve"> </w:t>
      </w:r>
      <w:r w:rsidR="00A61879" w:rsidRPr="008F48EE">
        <w:t xml:space="preserve">в течение </w:t>
      </w:r>
      <w:r w:rsidR="00A61879" w:rsidRPr="008F48EE">
        <w:rPr>
          <w:u w:val="single"/>
        </w:rPr>
        <w:t>3 (трех) рабочих дней.</w:t>
      </w:r>
    </w:p>
    <w:p w14:paraId="6C96F12F" w14:textId="5DE605F0" w:rsidR="00A61879" w:rsidRPr="008F48EE" w:rsidRDefault="00C12F05" w:rsidP="00A61879">
      <w:pPr>
        <w:spacing w:before="0" w:after="0"/>
      </w:pPr>
      <w:r>
        <w:t>4</w:t>
      </w:r>
      <w:r w:rsidR="00A61879" w:rsidRPr="00EC0E99">
        <w:t xml:space="preserve">.3. </w:t>
      </w:r>
      <w:r w:rsidR="00A61879" w:rsidRPr="006F2CD7">
        <w:t>Приемка оказанной услуги осуществляется на объектах, указанных в Приложении № 1 к Контракту («Техническое задание»).</w:t>
      </w:r>
    </w:p>
    <w:p w14:paraId="75AF9341" w14:textId="325109D9" w:rsidR="00A61879" w:rsidRPr="008F48EE" w:rsidRDefault="00C12F05" w:rsidP="00A61879">
      <w:pPr>
        <w:spacing w:before="0" w:after="0"/>
      </w:pPr>
      <w:r>
        <w:t>4.4</w:t>
      </w:r>
      <w:r w:rsidR="00A61879" w:rsidRPr="008F48EE">
        <w:t>. Приемку будут осуществлять:</w:t>
      </w:r>
    </w:p>
    <w:p w14:paraId="321B02F0" w14:textId="7E76149F" w:rsidR="00E504E7" w:rsidRPr="00E504E7" w:rsidRDefault="00A61879" w:rsidP="00E504E7">
      <w:r w:rsidRPr="008F48EE">
        <w:t xml:space="preserve">- со стороны </w:t>
      </w:r>
      <w:r w:rsidRPr="00E504E7">
        <w:t>Заказчика</w:t>
      </w:r>
      <w:r w:rsidR="00E504E7" w:rsidRPr="00E504E7">
        <w:t xml:space="preserve"> – приемочная комиссия, действующая на основании Приказа от 01.10.2019 </w:t>
      </w:r>
    </w:p>
    <w:p w14:paraId="6BB11621" w14:textId="514C7D77" w:rsidR="00A61879" w:rsidRPr="00E504E7" w:rsidRDefault="00E504E7" w:rsidP="00E504E7">
      <w:r w:rsidRPr="00E504E7">
        <w:t>№ 87 «О приемочной комиссии»;</w:t>
      </w:r>
    </w:p>
    <w:p w14:paraId="03AAD106" w14:textId="60793A90" w:rsidR="00A61879" w:rsidRPr="008F48EE" w:rsidRDefault="00A61879" w:rsidP="00A61879">
      <w:r w:rsidRPr="008F48EE">
        <w:t xml:space="preserve">- со стороны Исполнителя </w:t>
      </w:r>
      <w:r w:rsidR="00E504E7">
        <w:t>–</w:t>
      </w:r>
      <w:r w:rsidR="00C12F05">
        <w:t>_____________</w:t>
      </w:r>
      <w:r w:rsidRPr="008F48EE">
        <w:t xml:space="preserve">, действующий на основании </w:t>
      </w:r>
      <w:r w:rsidR="00C12F05">
        <w:t>______________</w:t>
      </w:r>
      <w:r w:rsidRPr="008F48EE">
        <w:t>.</w:t>
      </w:r>
    </w:p>
    <w:p w14:paraId="5DC26CA8" w14:textId="1E02A358" w:rsidR="00A61879" w:rsidRPr="008F48EE" w:rsidRDefault="00C12F05" w:rsidP="00C12F05">
      <w:r>
        <w:t>4.5</w:t>
      </w:r>
      <w:r w:rsidR="00A61879" w:rsidRPr="008F48EE">
        <w:t>. Исполнитель обязан передать Заказчику вместе с результатом услуги информацию, касающуюся эксплуатации или иного использования результата услуги.</w:t>
      </w:r>
    </w:p>
    <w:p w14:paraId="06CF4FB0" w14:textId="4289288B" w:rsidR="00A61879" w:rsidRPr="008F48EE" w:rsidRDefault="00C12F05" w:rsidP="00A61879">
      <w:pPr>
        <w:spacing w:before="0" w:after="0"/>
      </w:pPr>
      <w:r>
        <w:t>4.6</w:t>
      </w:r>
      <w:r w:rsidR="00A61879" w:rsidRPr="008F48EE">
        <w:t>. Исполнитель обязан передать Заказчику следующие документы на услуги (оформленные в соответствии с ч.1, ч.2 ст.9 Федерального закона от 06.12.2011 №</w:t>
      </w:r>
      <w:r w:rsidR="00A61879">
        <w:t xml:space="preserve"> </w:t>
      </w:r>
      <w:r w:rsidR="00A61879" w:rsidRPr="008F48EE">
        <w:t xml:space="preserve">402-ФЗ «О бухгалтерском учете»): </w:t>
      </w:r>
    </w:p>
    <w:p w14:paraId="5A30C091" w14:textId="12901129" w:rsidR="00A61879" w:rsidRPr="008F48EE" w:rsidRDefault="00A61879" w:rsidP="00A61879">
      <w:pPr>
        <w:spacing w:before="0" w:after="0"/>
      </w:pPr>
      <w:r w:rsidRPr="008F48EE">
        <w:t xml:space="preserve">- Счет, </w:t>
      </w:r>
      <w:r w:rsidRPr="00325E18">
        <w:t xml:space="preserve">акт </w:t>
      </w:r>
      <w:r w:rsidR="00216E6D">
        <w:t xml:space="preserve"> </w:t>
      </w:r>
      <w:r w:rsidR="0071272F">
        <w:t xml:space="preserve"> приема-передачи </w:t>
      </w:r>
      <w:r w:rsidR="00C12F05">
        <w:t>о</w:t>
      </w:r>
      <w:r w:rsidRPr="00325E18">
        <w:t>казанн</w:t>
      </w:r>
      <w:r w:rsidR="0071272F">
        <w:t>ых</w:t>
      </w:r>
      <w:r w:rsidRPr="00325E18">
        <w:t xml:space="preserve"> услуг и </w:t>
      </w:r>
      <w:r w:rsidRPr="006F2CD7">
        <w:t>иные документы.</w:t>
      </w:r>
    </w:p>
    <w:p w14:paraId="2A3E54A1" w14:textId="5976FBD3" w:rsidR="00A61879" w:rsidRPr="008F48EE" w:rsidRDefault="00C12F05" w:rsidP="00A61879">
      <w:pPr>
        <w:spacing w:before="0" w:after="0"/>
      </w:pPr>
      <w:r>
        <w:t>4.7</w:t>
      </w:r>
      <w:r w:rsidR="00A61879" w:rsidRPr="008F48EE">
        <w:t>. При обнаружении в ходе приёмки недостатков результата услуги составляется акт о недостатках, подписываемый обеими сторонами. В акте должны быть указаны перечень выявленных недостатков и сроки их устранения.</w:t>
      </w:r>
    </w:p>
    <w:p w14:paraId="34417BDB" w14:textId="484121A9" w:rsidR="00A61879" w:rsidRPr="008F48EE" w:rsidRDefault="00C12F05" w:rsidP="00A61879">
      <w:pPr>
        <w:spacing w:before="0" w:after="0"/>
      </w:pPr>
      <w:r>
        <w:lastRenderedPageBreak/>
        <w:t>4.8</w:t>
      </w:r>
      <w:r w:rsidR="00A61879" w:rsidRPr="008F48EE">
        <w:t xml:space="preserve">. Извещение об обнаружении Заказчиком скрытых недостатков в результате оказания услуги должно быть направлено Исполнителю не позднее </w:t>
      </w:r>
      <w:r w:rsidR="00A61879" w:rsidRPr="008F48EE">
        <w:rPr>
          <w:u w:val="single"/>
        </w:rPr>
        <w:t>10 (десяти) рабочих дней</w:t>
      </w:r>
      <w:r w:rsidR="00A61879" w:rsidRPr="008F48EE">
        <w:t xml:space="preserve"> с момента их обнаружения.</w:t>
      </w:r>
    </w:p>
    <w:p w14:paraId="4F395274" w14:textId="5EFA5E87" w:rsidR="00A61879" w:rsidRPr="008F48EE" w:rsidRDefault="00C12F05" w:rsidP="00A61879">
      <w:pPr>
        <w:spacing w:before="0" w:after="0"/>
      </w:pPr>
      <w:r>
        <w:t>4.9</w:t>
      </w:r>
      <w:r w:rsidR="00A61879" w:rsidRPr="008F48EE">
        <w:t>. При возникновении между Заказчиком и Исполнителем спора по поводу недостатков оказанной услуги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Контракта или причинной связи между действиями Исполнителем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651D1A6F" w14:textId="24390311" w:rsidR="00A61879" w:rsidRPr="008F48EE" w:rsidRDefault="00C12F05" w:rsidP="00A61879">
      <w:pPr>
        <w:spacing w:before="0" w:after="0"/>
      </w:pPr>
      <w:r>
        <w:t>4</w:t>
      </w:r>
      <w:r w:rsidR="00A61879" w:rsidRPr="008F48EE">
        <w:t>.1</w:t>
      </w:r>
      <w:r>
        <w:t>0</w:t>
      </w:r>
      <w:r w:rsidR="00A61879" w:rsidRPr="008F48EE">
        <w:t>. При уклонении Заказчика от принятия оказанной услуги Исполнитель не вправе продавать результат оказанной услуги в порядке, предусмотренном п. 6 ст. 720 Гражданского кодекса Российской Федерации.</w:t>
      </w:r>
    </w:p>
    <w:p w14:paraId="288BFC8D" w14:textId="5FD8DA69" w:rsidR="00A61879" w:rsidRPr="008F48EE" w:rsidRDefault="00C12F05" w:rsidP="00A61879">
      <w:pPr>
        <w:spacing w:before="0" w:after="0"/>
      </w:pPr>
      <w:r>
        <w:t>4</w:t>
      </w:r>
      <w:r w:rsidR="00A61879" w:rsidRPr="008F48EE">
        <w:t>.1</w:t>
      </w:r>
      <w:r>
        <w:t>1</w:t>
      </w:r>
      <w:r w:rsidR="00A61879" w:rsidRPr="008F48EE">
        <w:t>. Риск случайной гибели или случайного повреждения результата оказанной услуги до ее приемки Заказчиком несет Исполнитель.</w:t>
      </w:r>
    </w:p>
    <w:p w14:paraId="6E76C882" w14:textId="5DF70B13" w:rsidR="00AF32F4" w:rsidRPr="008F48EE" w:rsidRDefault="00AF32F4" w:rsidP="00EE6DAE">
      <w:pPr>
        <w:spacing w:before="0" w:after="0"/>
      </w:pPr>
    </w:p>
    <w:p w14:paraId="23AD6B64" w14:textId="33BF7685" w:rsidR="00956686" w:rsidRPr="00986639" w:rsidRDefault="00C12F05" w:rsidP="00986639">
      <w:pPr>
        <w:spacing w:before="0" w:after="0"/>
        <w:jc w:val="center"/>
        <w:rPr>
          <w:b/>
          <w:bCs/>
        </w:rPr>
      </w:pPr>
      <w:r>
        <w:rPr>
          <w:b/>
          <w:bCs/>
        </w:rPr>
        <w:t>5</w:t>
      </w:r>
      <w:r w:rsidR="00807F5E" w:rsidRPr="008F48EE">
        <w:rPr>
          <w:b/>
          <w:bCs/>
        </w:rPr>
        <w:t>. ОТВЕТСТВЕННОСТЬ СТОРОН</w:t>
      </w:r>
    </w:p>
    <w:p w14:paraId="58C07B5A" w14:textId="58B882BA" w:rsidR="00807F5E" w:rsidRPr="008F48EE" w:rsidRDefault="00C12F05" w:rsidP="002261AC">
      <w:pPr>
        <w:spacing w:before="0" w:after="0"/>
      </w:pPr>
      <w:r>
        <w:t>5</w:t>
      </w:r>
      <w:r w:rsidR="00B2414A" w:rsidRPr="008F48EE">
        <w:t xml:space="preserve">.1. </w:t>
      </w:r>
      <w:r w:rsidR="00BE6372" w:rsidRPr="008F48EE">
        <w:t xml:space="preserve">В случае просрочки исполнения Исполнителем обязательств по </w:t>
      </w:r>
      <w:r w:rsidR="00AF6282">
        <w:t>К</w:t>
      </w:r>
      <w:r w:rsidR="00BE6372" w:rsidRPr="008F48EE">
        <w:t xml:space="preserve">онтракту, Заказчик направляет Исполнителю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sidR="00AF6282">
        <w:t>К</w:t>
      </w:r>
      <w:r w:rsidR="00BE6372" w:rsidRPr="008F48EE">
        <w:t xml:space="preserve">онтракта, уменьшенной на сумму, пропорциональную объему обязательств, предусмотренных </w:t>
      </w:r>
      <w:r w:rsidR="00AF6282">
        <w:t>К</w:t>
      </w:r>
      <w:r w:rsidR="00BE6372" w:rsidRPr="008F48EE">
        <w:t>онтрактом и фактически исполненных Исполнителем.</w:t>
      </w:r>
    </w:p>
    <w:p w14:paraId="497EBFA1" w14:textId="66126AEC" w:rsidR="00BE6372" w:rsidRPr="008F48EE" w:rsidRDefault="00BE6372" w:rsidP="002261AC">
      <w:pPr>
        <w:spacing w:before="0" w:after="0"/>
      </w:pPr>
      <w:r w:rsidRPr="008F48EE">
        <w:t xml:space="preserve">Пеня начисляется за каждый день просрочки исполнения Исполнителем обязательства, предусмотренного </w:t>
      </w:r>
      <w:r w:rsidR="00AF6282">
        <w:t>К</w:t>
      </w:r>
      <w:r w:rsidRPr="008F48EE">
        <w:t xml:space="preserve">онтрактом, начиная со дня, следующего после дня истечения установленного </w:t>
      </w:r>
      <w:r w:rsidR="00AF6282">
        <w:t>К</w:t>
      </w:r>
      <w:r w:rsidRPr="008F48EE">
        <w:t>онтрактом срока исполнения обязательства.</w:t>
      </w:r>
    </w:p>
    <w:p w14:paraId="49BC1D7C" w14:textId="45F77EA9" w:rsidR="007167D3" w:rsidRDefault="00B60739" w:rsidP="007167D3">
      <w:pPr>
        <w:spacing w:before="0" w:after="0"/>
      </w:pPr>
      <w:r>
        <w:t>5</w:t>
      </w:r>
      <w:r w:rsidR="00A2584F" w:rsidRPr="008F48EE">
        <w:t xml:space="preserve">.2. </w:t>
      </w:r>
      <w:r w:rsidR="007167D3">
        <w:t xml:space="preserve">За каждый факт неисполнения или ненадлежащего исполнения Исполнителем обязательств, предусмотренных </w:t>
      </w:r>
      <w:r w:rsidR="00AF6282">
        <w:t>К</w:t>
      </w:r>
      <w:r w:rsidR="007167D3">
        <w:t xml:space="preserve">онтрактом, за исключением просрочки исполнения Исполнителем обязательств (в том числе гарантийного обязательства), предусмотренных </w:t>
      </w:r>
      <w:r w:rsidR="00AF6282">
        <w:t>К</w:t>
      </w:r>
      <w:r w:rsidR="007167D3">
        <w:t xml:space="preserve">онтрактом, Заказчик направляет Исполнителю требование об уплате штрафа в размере </w:t>
      </w:r>
      <w:r>
        <w:t>_______</w:t>
      </w:r>
      <w:r w:rsidR="007167D3">
        <w:t xml:space="preserve"> рублей. </w:t>
      </w:r>
    </w:p>
    <w:p w14:paraId="2D8F37E8" w14:textId="07E77E50" w:rsidR="00BE6372" w:rsidRPr="008F48EE" w:rsidRDefault="007167D3" w:rsidP="007167D3">
      <w:pPr>
        <w:spacing w:before="0" w:after="0"/>
      </w:pPr>
      <w:r>
        <w:t xml:space="preserve">Размер штрафа устанавливается в размере </w:t>
      </w:r>
      <w:r w:rsidR="00B60739">
        <w:t>____</w:t>
      </w:r>
      <w:r>
        <w:t xml:space="preserve"> процента цены </w:t>
      </w:r>
      <w:r w:rsidR="00AF6282">
        <w:t>К</w:t>
      </w:r>
      <w:r>
        <w:t>онтракта (этапа</w:t>
      </w:r>
      <w:r w:rsidR="00B60739">
        <w:t>).</w:t>
      </w:r>
    </w:p>
    <w:p w14:paraId="14E19A46" w14:textId="52B90330" w:rsidR="00A2584F" w:rsidRPr="008F48EE" w:rsidRDefault="00B60739" w:rsidP="00B60739">
      <w:pPr>
        <w:spacing w:before="0" w:after="0"/>
        <w:ind w:firstLine="0"/>
      </w:pPr>
      <w:r>
        <w:t xml:space="preserve">          5</w:t>
      </w:r>
      <w:r w:rsidR="00A2584F" w:rsidRPr="008F48EE">
        <w:t xml:space="preserve">.3. За каждый факт неисполнения или ненадлежащего исполнения Исполнителем обязательств, предусмотренных </w:t>
      </w:r>
      <w:r w:rsidR="00AF6282">
        <w:t>К</w:t>
      </w:r>
      <w:r w:rsidR="00A2584F" w:rsidRPr="008F48EE">
        <w:t xml:space="preserve">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w:t>
      </w:r>
      <w:r w:rsidR="00AF6282">
        <w:t>К</w:t>
      </w:r>
      <w:r w:rsidR="00A2584F" w:rsidRPr="008F48EE">
        <w:t xml:space="preserve">онтракта, за исключением просрочки исполнения Исполнителем обязательств (в том числе гарантийного обязательства), предусмотренных </w:t>
      </w:r>
      <w:r w:rsidR="00AF6282">
        <w:t>К</w:t>
      </w:r>
      <w:r w:rsidR="00A2584F" w:rsidRPr="008F48EE">
        <w:t xml:space="preserve">онтрактом,  Заказчик направляет Исполнителю требование об уплате штрафа в размере </w:t>
      </w:r>
      <w:r>
        <w:t>________.</w:t>
      </w:r>
    </w:p>
    <w:p w14:paraId="2DE83231" w14:textId="77777777" w:rsidR="00A2584F" w:rsidRPr="008F48EE" w:rsidRDefault="00A2584F" w:rsidP="00A2584F">
      <w:pPr>
        <w:spacing w:before="0" w:after="0"/>
      </w:pPr>
      <w:r w:rsidRPr="008F48EE">
        <w:t>Размер штрафа устанавливается в следующем порядке:</w:t>
      </w:r>
    </w:p>
    <w:p w14:paraId="3FDA5592" w14:textId="6B79A2BA" w:rsidR="00A2584F" w:rsidRPr="008F48EE" w:rsidRDefault="00A2584F" w:rsidP="00A2584F">
      <w:pPr>
        <w:spacing w:before="0" w:after="0"/>
      </w:pPr>
      <w:r w:rsidRPr="008F48EE">
        <w:t xml:space="preserve">а) в случае, если цена </w:t>
      </w:r>
      <w:r w:rsidR="00AF6282">
        <w:t>К</w:t>
      </w:r>
      <w:r w:rsidRPr="008F48EE">
        <w:t xml:space="preserve">онтракта не превышает начальную (максимальную) цену </w:t>
      </w:r>
      <w:r w:rsidR="00AF6282">
        <w:t>К</w:t>
      </w:r>
      <w:r w:rsidRPr="008F48EE">
        <w:t>онтракта:</w:t>
      </w:r>
    </w:p>
    <w:p w14:paraId="36119EBA" w14:textId="6C451EDF" w:rsidR="00A2584F" w:rsidRPr="008F48EE" w:rsidRDefault="00A2584F" w:rsidP="00A2584F">
      <w:pPr>
        <w:spacing w:before="0" w:after="0"/>
      </w:pPr>
      <w:r w:rsidRPr="008F48EE">
        <w:t xml:space="preserve">10 процентов начальной (максимальной) цены </w:t>
      </w:r>
      <w:r w:rsidR="00AF6282">
        <w:t>К</w:t>
      </w:r>
      <w:r w:rsidRPr="008F48EE">
        <w:t xml:space="preserve">онтракта, если цена </w:t>
      </w:r>
      <w:r w:rsidR="00AF6282">
        <w:t>К</w:t>
      </w:r>
      <w:r w:rsidRPr="008F48EE">
        <w:t>онтракта не превышает 3 млн. рублей;</w:t>
      </w:r>
    </w:p>
    <w:p w14:paraId="5D03137F" w14:textId="7CBB775A" w:rsidR="00A2584F" w:rsidRPr="008F48EE" w:rsidRDefault="00A2584F" w:rsidP="00A2584F">
      <w:pPr>
        <w:spacing w:before="0" w:after="0"/>
        <w:rPr>
          <w:u w:val="single"/>
        </w:rPr>
      </w:pPr>
      <w:r w:rsidRPr="008F48EE">
        <w:rPr>
          <w:u w:val="single"/>
        </w:rPr>
        <w:t xml:space="preserve">5 процентов начальной (максимальной) цены </w:t>
      </w:r>
      <w:r w:rsidR="00AF6282">
        <w:rPr>
          <w:u w:val="single"/>
        </w:rPr>
        <w:t>К</w:t>
      </w:r>
      <w:r w:rsidRPr="008F48EE">
        <w:rPr>
          <w:u w:val="single"/>
        </w:rPr>
        <w:t xml:space="preserve">онтракта, если цена </w:t>
      </w:r>
      <w:r w:rsidR="00AF6282">
        <w:rPr>
          <w:u w:val="single"/>
        </w:rPr>
        <w:t>К</w:t>
      </w:r>
      <w:r w:rsidRPr="008F48EE">
        <w:rPr>
          <w:u w:val="single"/>
        </w:rPr>
        <w:t>онтракта составляет от 3 млн. рублей до 50 млн. рублей (включительно);</w:t>
      </w:r>
    </w:p>
    <w:p w14:paraId="5A0FC561" w14:textId="2999AFC2" w:rsidR="00A2584F" w:rsidRPr="008F48EE" w:rsidRDefault="00A2584F" w:rsidP="00A2584F">
      <w:pPr>
        <w:spacing w:before="0" w:after="0"/>
      </w:pPr>
      <w:r w:rsidRPr="008F48EE">
        <w:t xml:space="preserve">1 процент начальной (максимальной) цены </w:t>
      </w:r>
      <w:r w:rsidR="00AF6282">
        <w:t>К</w:t>
      </w:r>
      <w:r w:rsidRPr="008F48EE">
        <w:t xml:space="preserve">онтракта, если цена </w:t>
      </w:r>
      <w:r w:rsidR="00AF6282">
        <w:t>К</w:t>
      </w:r>
      <w:r w:rsidRPr="008F48EE">
        <w:t>онтракта составляет от 50 млн. рублей до 100 млн. рублей (включительно);</w:t>
      </w:r>
    </w:p>
    <w:p w14:paraId="5AEC1069" w14:textId="46CC06AC" w:rsidR="00A2584F" w:rsidRPr="008F48EE" w:rsidRDefault="00A2584F" w:rsidP="00A2584F">
      <w:pPr>
        <w:spacing w:before="0" w:after="0"/>
      </w:pPr>
      <w:r w:rsidRPr="008F48EE">
        <w:t xml:space="preserve">б) в случае, если цена </w:t>
      </w:r>
      <w:r w:rsidR="00AF6282">
        <w:t>К</w:t>
      </w:r>
      <w:r w:rsidRPr="008F48EE">
        <w:t xml:space="preserve">онтракта превышает начальную (максимальную) цену </w:t>
      </w:r>
      <w:r w:rsidR="00AF6282">
        <w:t>К</w:t>
      </w:r>
      <w:r w:rsidRPr="008F48EE">
        <w:t>онтракта:</w:t>
      </w:r>
    </w:p>
    <w:p w14:paraId="2D3E6EC0" w14:textId="34123B97" w:rsidR="00A2584F" w:rsidRPr="008F48EE" w:rsidRDefault="00A2584F" w:rsidP="00A2584F">
      <w:pPr>
        <w:spacing w:before="0" w:after="0"/>
      </w:pPr>
      <w:r w:rsidRPr="008F48EE">
        <w:t xml:space="preserve">10 процентов цены </w:t>
      </w:r>
      <w:r w:rsidR="00AF6282">
        <w:t>К</w:t>
      </w:r>
      <w:r w:rsidRPr="008F48EE">
        <w:t xml:space="preserve">онтракта, если цена </w:t>
      </w:r>
      <w:r w:rsidR="00AF6282">
        <w:t>К</w:t>
      </w:r>
      <w:r w:rsidRPr="008F48EE">
        <w:t>онтракта не превышает 3 млн. рублей;</w:t>
      </w:r>
    </w:p>
    <w:p w14:paraId="4F2B9716" w14:textId="77E75735" w:rsidR="00A2584F" w:rsidRPr="008F48EE" w:rsidRDefault="00A2584F" w:rsidP="00A2584F">
      <w:pPr>
        <w:spacing w:before="0" w:after="0"/>
      </w:pPr>
      <w:r w:rsidRPr="008F48EE">
        <w:t xml:space="preserve">5 процентов цены </w:t>
      </w:r>
      <w:r w:rsidR="00AF6282">
        <w:t>К</w:t>
      </w:r>
      <w:r w:rsidRPr="008F48EE">
        <w:t xml:space="preserve">онтракта, если цена </w:t>
      </w:r>
      <w:r w:rsidR="00AF6282">
        <w:t>К</w:t>
      </w:r>
      <w:r w:rsidRPr="008F48EE">
        <w:t>онтракта составляет от 3 млн. рублей до 50 млн. рублей (включительно);</w:t>
      </w:r>
    </w:p>
    <w:p w14:paraId="5F7DD4BC" w14:textId="6AC38635" w:rsidR="00D603EF" w:rsidRPr="008F48EE" w:rsidRDefault="00A2584F" w:rsidP="00A2584F">
      <w:pPr>
        <w:spacing w:before="0" w:after="0"/>
      </w:pPr>
      <w:r w:rsidRPr="008F48EE">
        <w:t xml:space="preserve">1 процент цены </w:t>
      </w:r>
      <w:r w:rsidR="00AF6282">
        <w:t>К</w:t>
      </w:r>
      <w:r w:rsidRPr="008F48EE">
        <w:t xml:space="preserve">онтракта, если цена </w:t>
      </w:r>
      <w:r w:rsidR="00AF6282">
        <w:t>К</w:t>
      </w:r>
      <w:r w:rsidRPr="008F48EE">
        <w:t>онтракта составляет от 50 млн. рублей до 100 млн. рублей (включительно).</w:t>
      </w:r>
    </w:p>
    <w:p w14:paraId="0A5BAFF9" w14:textId="31D516F8" w:rsidR="00A2584F" w:rsidRPr="008F48EE" w:rsidRDefault="00B60739" w:rsidP="00A2584F">
      <w:pPr>
        <w:spacing w:before="0" w:after="0"/>
        <w:rPr>
          <w:b/>
          <w:bCs/>
        </w:rPr>
      </w:pPr>
      <w:r>
        <w:t>5</w:t>
      </w:r>
      <w:r w:rsidR="00A2584F" w:rsidRPr="008F48EE">
        <w:t>.4. За каждый факт неисполнения или ненадлежащего исполнения Исполнителем обязательства, предусмотренного</w:t>
      </w:r>
      <w:r w:rsidR="004E2132">
        <w:t xml:space="preserve"> </w:t>
      </w:r>
      <w:r w:rsidR="004E2132" w:rsidRPr="00404B71">
        <w:t xml:space="preserve">настоящим </w:t>
      </w:r>
      <w:r w:rsidR="00AF6282">
        <w:t>К</w:t>
      </w:r>
      <w:r w:rsidR="004E2132" w:rsidRPr="00404B71">
        <w:t>онтрактом</w:t>
      </w:r>
      <w:r w:rsidR="00A2584F" w:rsidRPr="00404B71">
        <w:t>,</w:t>
      </w:r>
      <w:r w:rsidR="00A2584F" w:rsidRPr="008F48EE">
        <w:t xml:space="preserve"> которое не имеет стоимостного выражения (при наличии в </w:t>
      </w:r>
      <w:r w:rsidR="00A2584F" w:rsidRPr="008F48EE">
        <w:lastRenderedPageBreak/>
        <w:t xml:space="preserve">контракте таких обязательств), за исключением просрочки исполнения Исполнителем обязательств (в том числе гарантийного обязательства), предусмотренных </w:t>
      </w:r>
      <w:proofErr w:type="gramStart"/>
      <w:r w:rsidR="00A2584F" w:rsidRPr="008F48EE">
        <w:t>контрактом,  Заказчик</w:t>
      </w:r>
      <w:proofErr w:type="gramEnd"/>
      <w:r w:rsidR="00A2584F" w:rsidRPr="008F48EE">
        <w:t xml:space="preserve"> направляет Исполнителю требование об уплате штрафа в размере </w:t>
      </w:r>
      <w:r>
        <w:t>_____________</w:t>
      </w:r>
      <w:r w:rsidR="00A2584F" w:rsidRPr="008F48EE">
        <w:t>.</w:t>
      </w:r>
    </w:p>
    <w:p w14:paraId="7A7A8B51" w14:textId="77777777" w:rsidR="00A2584F" w:rsidRPr="008F48EE" w:rsidRDefault="00A2584F" w:rsidP="00A2584F">
      <w:pPr>
        <w:spacing w:before="0" w:after="0"/>
      </w:pPr>
      <w:r w:rsidRPr="008F48EE">
        <w:t xml:space="preserve"> Размер штрафа устанавливается в следующем порядке:</w:t>
      </w:r>
    </w:p>
    <w:p w14:paraId="4A3F948B" w14:textId="29A18813" w:rsidR="00A2584F" w:rsidRPr="008F48EE" w:rsidRDefault="00A2584F" w:rsidP="00A2584F">
      <w:pPr>
        <w:spacing w:before="0" w:after="0"/>
      </w:pPr>
      <w:r w:rsidRPr="008F48EE">
        <w:t xml:space="preserve">а) 1000 рублей, если цена </w:t>
      </w:r>
      <w:r w:rsidR="00AF6282">
        <w:t>К</w:t>
      </w:r>
      <w:r w:rsidRPr="008F48EE">
        <w:t>онтракта не превышает 3 млн. рублей;</w:t>
      </w:r>
    </w:p>
    <w:p w14:paraId="0432648D" w14:textId="2C99074D" w:rsidR="00A2584F" w:rsidRPr="008F48EE" w:rsidRDefault="00A2584F" w:rsidP="00A2584F">
      <w:pPr>
        <w:spacing w:before="0" w:after="0"/>
      </w:pPr>
      <w:r w:rsidRPr="008F48EE">
        <w:t xml:space="preserve">б) 5000 рублей, если цена </w:t>
      </w:r>
      <w:r w:rsidR="00AF6282">
        <w:t>К</w:t>
      </w:r>
      <w:r w:rsidRPr="008F48EE">
        <w:t>онтракта составляет от 3 млн. рублей до 50 млн. рублей (включительно);</w:t>
      </w:r>
    </w:p>
    <w:p w14:paraId="1C4836B6" w14:textId="47E080AF" w:rsidR="00A2584F" w:rsidRPr="008F48EE" w:rsidRDefault="00A2584F" w:rsidP="00A2584F">
      <w:pPr>
        <w:spacing w:before="0" w:after="0"/>
      </w:pPr>
      <w:r w:rsidRPr="008F48EE">
        <w:t xml:space="preserve">в) 10000 рублей, если цена </w:t>
      </w:r>
      <w:r w:rsidR="00AF6282">
        <w:t>К</w:t>
      </w:r>
      <w:r w:rsidRPr="008F48EE">
        <w:t>онтракта составляет от 50 млн. рублей до 100 млн. рублей (включительно);</w:t>
      </w:r>
    </w:p>
    <w:p w14:paraId="27672486" w14:textId="73D0D092" w:rsidR="00A2584F" w:rsidRPr="008F48EE" w:rsidRDefault="00A2584F" w:rsidP="00A2584F">
      <w:pPr>
        <w:spacing w:before="0" w:after="0"/>
      </w:pPr>
      <w:r w:rsidRPr="008F48EE">
        <w:t xml:space="preserve">г) 100000 рублей, если цена </w:t>
      </w:r>
      <w:r w:rsidR="00AF6282">
        <w:t>К</w:t>
      </w:r>
      <w:r w:rsidRPr="008F48EE">
        <w:t>онтракта превышает 100 млн. рублей.</w:t>
      </w:r>
    </w:p>
    <w:p w14:paraId="4A9CDD4B" w14:textId="083B8839" w:rsidR="00997D8C" w:rsidRPr="008F48EE" w:rsidRDefault="00B60739" w:rsidP="00A2584F">
      <w:pPr>
        <w:spacing w:before="0" w:after="0"/>
      </w:pPr>
      <w:r>
        <w:t>5.</w:t>
      </w:r>
      <w:r w:rsidR="00E238B4" w:rsidRPr="008F48EE">
        <w:t xml:space="preserve">5. Общая сумма начисленных штрафов за неисполнение или ненадлежащее исполнение </w:t>
      </w:r>
      <w:r w:rsidR="0007286B" w:rsidRPr="008F48EE">
        <w:t>И</w:t>
      </w:r>
      <w:r w:rsidR="00E238B4" w:rsidRPr="008F48EE">
        <w:t>сполнителем</w:t>
      </w:r>
      <w:r w:rsidR="0007286B" w:rsidRPr="008F48EE">
        <w:t xml:space="preserve"> </w:t>
      </w:r>
      <w:r w:rsidR="00E238B4" w:rsidRPr="008F48EE">
        <w:t xml:space="preserve">обязательств, предусмотренных </w:t>
      </w:r>
      <w:r w:rsidR="00AF6282">
        <w:t>К</w:t>
      </w:r>
      <w:r w:rsidR="00E238B4" w:rsidRPr="008F48EE">
        <w:t xml:space="preserve">онтрактом, не может превышать цену </w:t>
      </w:r>
      <w:r w:rsidR="00AF6282">
        <w:t>К</w:t>
      </w:r>
      <w:r w:rsidR="00E238B4" w:rsidRPr="008F48EE">
        <w:t>онтракта.</w:t>
      </w:r>
    </w:p>
    <w:p w14:paraId="713B4BBB" w14:textId="6EE5B8B0" w:rsidR="002B185C" w:rsidRPr="008F48EE" w:rsidRDefault="00B60739" w:rsidP="002B185C">
      <w:pPr>
        <w:spacing w:before="0" w:after="0"/>
      </w:pPr>
      <w:r>
        <w:t>5</w:t>
      </w:r>
      <w:r w:rsidR="00E238B4" w:rsidRPr="008F48EE">
        <w:t xml:space="preserve">.6. </w:t>
      </w:r>
      <w:r w:rsidR="002B185C" w:rsidRPr="008F48EE">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00AF6282">
        <w:t>К</w:t>
      </w:r>
      <w:r w:rsidR="002B185C" w:rsidRPr="008F48EE">
        <w:t xml:space="preserve">онтрактом, Исполнитель вправе потребовать уплаты штрафа в размере </w:t>
      </w:r>
      <w:r>
        <w:t>_________</w:t>
      </w:r>
      <w:r w:rsidR="002B185C" w:rsidRPr="008F48EE">
        <w:t xml:space="preserve">. </w:t>
      </w:r>
    </w:p>
    <w:p w14:paraId="0AD529CA" w14:textId="77777777" w:rsidR="002B185C" w:rsidRPr="008F48EE" w:rsidRDefault="002B185C" w:rsidP="002B185C">
      <w:pPr>
        <w:spacing w:before="0" w:after="0"/>
      </w:pPr>
      <w:r w:rsidRPr="008F48EE">
        <w:t>Размер штрафа устанавливается в следующем порядке:</w:t>
      </w:r>
    </w:p>
    <w:p w14:paraId="2EB0F0BE" w14:textId="3C1A2D4F" w:rsidR="002B185C" w:rsidRPr="008F48EE" w:rsidRDefault="002B185C" w:rsidP="002B185C">
      <w:pPr>
        <w:spacing w:before="0" w:after="0"/>
      </w:pPr>
      <w:r w:rsidRPr="008F48EE">
        <w:t xml:space="preserve">а) 1000 рублей, если цена </w:t>
      </w:r>
      <w:r w:rsidR="00AF6282">
        <w:t>К</w:t>
      </w:r>
      <w:r w:rsidRPr="008F48EE">
        <w:t>онтракта не превышает 3 млн. рублей (включительно);</w:t>
      </w:r>
    </w:p>
    <w:p w14:paraId="55107201" w14:textId="35A651CB" w:rsidR="002B185C" w:rsidRPr="008F48EE" w:rsidRDefault="002B185C" w:rsidP="002B185C">
      <w:pPr>
        <w:spacing w:before="0" w:after="0"/>
      </w:pPr>
      <w:r w:rsidRPr="008F48EE">
        <w:t xml:space="preserve">б) 5000 рублей, если цена </w:t>
      </w:r>
      <w:r w:rsidR="00AF6282">
        <w:t>К</w:t>
      </w:r>
      <w:r w:rsidRPr="008F48EE">
        <w:t>онтракта составляет от 3 млн. рублей до 50 млн. рублей (включительно);</w:t>
      </w:r>
    </w:p>
    <w:p w14:paraId="72F2670D" w14:textId="3F9E491A" w:rsidR="002B185C" w:rsidRPr="008F48EE" w:rsidRDefault="002B185C" w:rsidP="002B185C">
      <w:pPr>
        <w:spacing w:before="0" w:after="0"/>
      </w:pPr>
      <w:r w:rsidRPr="008F48EE">
        <w:t xml:space="preserve">в) 10000 рублей, если цена </w:t>
      </w:r>
      <w:r w:rsidR="00AF6282">
        <w:t>К</w:t>
      </w:r>
      <w:r w:rsidRPr="008F48EE">
        <w:t>онтракта составляет от 50 млн. рублей до 100 млн. рублей (включительно);</w:t>
      </w:r>
    </w:p>
    <w:p w14:paraId="1584522A" w14:textId="337F8D03" w:rsidR="00E238B4" w:rsidRPr="008F48EE" w:rsidRDefault="002B185C" w:rsidP="002B185C">
      <w:pPr>
        <w:spacing w:before="0" w:after="0"/>
      </w:pPr>
      <w:r w:rsidRPr="008F48EE">
        <w:t xml:space="preserve">г) 100000 рублей, если цена </w:t>
      </w:r>
      <w:r w:rsidR="00AF6282">
        <w:t>К</w:t>
      </w:r>
      <w:r w:rsidRPr="008F48EE">
        <w:t>онтракта превышает 100 млн. рублей.</w:t>
      </w:r>
    </w:p>
    <w:p w14:paraId="476620D6" w14:textId="41D5E5D8" w:rsidR="002B185C" w:rsidRPr="008F48EE" w:rsidRDefault="00B60739" w:rsidP="002B185C">
      <w:pPr>
        <w:spacing w:before="0" w:after="0"/>
      </w:pPr>
      <w:r>
        <w:t>5</w:t>
      </w:r>
      <w:r w:rsidR="00B76952" w:rsidRPr="008F48EE">
        <w:t xml:space="preserve">.7. В 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AF6282">
        <w:t>К</w:t>
      </w:r>
      <w:r w:rsidR="00B76952" w:rsidRPr="008F48EE">
        <w:t xml:space="preserve">онтрактом, начиная со дня, следующего после дня истечения установленного </w:t>
      </w:r>
      <w:r w:rsidR="00AF6282">
        <w:t>К</w:t>
      </w:r>
      <w:r w:rsidR="00B76952" w:rsidRPr="008F48EE">
        <w:t>онтрактом срока исполнения обязательства (п.</w:t>
      </w:r>
      <w:r w:rsidR="00C41A57">
        <w:t xml:space="preserve"> </w:t>
      </w:r>
      <w:r w:rsidR="00B76952" w:rsidRPr="008F48EE">
        <w:t>5 ст.</w:t>
      </w:r>
      <w:r w:rsidR="00C41A57">
        <w:t xml:space="preserve"> </w:t>
      </w:r>
      <w:r w:rsidR="00B76952" w:rsidRPr="008F48EE">
        <w:t>34 Федерального закона 44-ФЗ).</w:t>
      </w:r>
    </w:p>
    <w:p w14:paraId="4D52E2EC" w14:textId="2886F9F9" w:rsidR="00B76952" w:rsidRPr="008F48EE" w:rsidRDefault="00B60739" w:rsidP="002B185C">
      <w:pPr>
        <w:spacing w:before="0" w:after="0"/>
      </w:pPr>
      <w:r>
        <w:t>5</w:t>
      </w:r>
      <w:r w:rsidR="0007286B" w:rsidRPr="008F48EE">
        <w:t xml:space="preserve">.8. Общая сумма начисленных штрафов за ненадлежащее исполнение Заказчиком обязательств, предусмотренных </w:t>
      </w:r>
      <w:r w:rsidR="00AF6282">
        <w:t>К</w:t>
      </w:r>
      <w:r w:rsidR="0007286B" w:rsidRPr="008F48EE">
        <w:t xml:space="preserve">онтрактом, не может превышать цену </w:t>
      </w:r>
      <w:r w:rsidR="00AF6282">
        <w:t>К</w:t>
      </w:r>
      <w:r w:rsidR="0007286B" w:rsidRPr="008F48EE">
        <w:t>онтракта.</w:t>
      </w:r>
    </w:p>
    <w:p w14:paraId="0F11B98D" w14:textId="2CD01D69" w:rsidR="001F3FAF" w:rsidRDefault="001F3FAF" w:rsidP="002B185C">
      <w:pPr>
        <w:spacing w:before="0" w:after="0"/>
      </w:pPr>
      <w:r w:rsidRPr="001F3FAF">
        <w:t xml:space="preserve">В случае если законодательством Российской Федерации установлен иной порядок начисления штрафа, чем порядок, предусмотренный Правилами, утвержденными постановлением Правительства российской Федерации от 30.08.2017 №1042, размер такого штрафа и порядок его начисления устанавливается </w:t>
      </w:r>
      <w:r w:rsidR="00AF6282">
        <w:t>К</w:t>
      </w:r>
      <w:r w:rsidRPr="001F3FAF">
        <w:t>онтрактом в соответствии с законодательством Российской Федерации.</w:t>
      </w:r>
    </w:p>
    <w:p w14:paraId="112E9369" w14:textId="2CA4008F" w:rsidR="0002772F" w:rsidRDefault="00B60739" w:rsidP="002B185C">
      <w:pPr>
        <w:spacing w:before="0" w:after="0"/>
      </w:pPr>
      <w:r>
        <w:t>5</w:t>
      </w:r>
      <w:r w:rsidR="0002772F" w:rsidRPr="00673503">
        <w:t>.9. При нарушении Исполнителем условий Контракта, Заказчик оставляет за собой право взыскать пени, штраф из сумм обеспечения исполнения Контракта, гарантийных обязательств, цены Контракта.</w:t>
      </w:r>
    </w:p>
    <w:p w14:paraId="5D606419" w14:textId="2D23AB1C" w:rsidR="0033473B" w:rsidRPr="008F48EE" w:rsidRDefault="00B60739" w:rsidP="002B185C">
      <w:pPr>
        <w:spacing w:before="0" w:after="0"/>
      </w:pPr>
      <w:r>
        <w:t>5</w:t>
      </w:r>
      <w:r w:rsidR="0033473B" w:rsidRPr="008F48EE">
        <w:t>.</w:t>
      </w:r>
      <w:r w:rsidR="00B00219">
        <w:t>10</w:t>
      </w:r>
      <w:r w:rsidR="0033473B" w:rsidRPr="008F48EE">
        <w:t xml:space="preserve">. </w:t>
      </w:r>
      <w:r w:rsidR="00AA7300" w:rsidRPr="008F48EE">
        <w:t>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56780B9C" w14:textId="2073982B" w:rsidR="00AA7300" w:rsidRPr="008F48EE" w:rsidRDefault="00AA7300" w:rsidP="002B185C">
      <w:pPr>
        <w:spacing w:before="0" w:after="0"/>
      </w:pPr>
    </w:p>
    <w:p w14:paraId="47623F77" w14:textId="5072845A" w:rsidR="0065788F" w:rsidRPr="008F48EE" w:rsidRDefault="00B60739" w:rsidP="0065788F">
      <w:pPr>
        <w:spacing w:before="0" w:after="0"/>
        <w:jc w:val="center"/>
        <w:rPr>
          <w:b/>
          <w:bCs/>
        </w:rPr>
      </w:pPr>
      <w:r>
        <w:rPr>
          <w:b/>
          <w:bCs/>
        </w:rPr>
        <w:t>6</w:t>
      </w:r>
      <w:r w:rsidR="0065788F" w:rsidRPr="008F48EE">
        <w:rPr>
          <w:b/>
          <w:bCs/>
        </w:rPr>
        <w:t>. ИЗМЕНЕНИЕ И РАСТОРЖЕНИЕ КОНТРАКТА</w:t>
      </w:r>
    </w:p>
    <w:p w14:paraId="1F298D0D" w14:textId="0E2A7791" w:rsidR="0065788F" w:rsidRPr="008F48EE" w:rsidRDefault="00B60739" w:rsidP="0065788F">
      <w:pPr>
        <w:spacing w:before="0" w:after="0"/>
      </w:pPr>
      <w:r>
        <w:t>6</w:t>
      </w:r>
      <w:r w:rsidR="0065788F" w:rsidRPr="008F48EE">
        <w:t xml:space="preserve">.1. Внесение изменений в </w:t>
      </w:r>
      <w:r w:rsidR="00AF6282">
        <w:t>К</w:t>
      </w:r>
      <w:r w:rsidR="0065788F" w:rsidRPr="008F48EE">
        <w:t xml:space="preserve">онтракт производится в порядке и случаях, предусмотренных действующим законодательством Российской Федерации. </w:t>
      </w:r>
    </w:p>
    <w:p w14:paraId="1814F6E1" w14:textId="53C21E5C" w:rsidR="0065788F" w:rsidRPr="008F48EE" w:rsidRDefault="00B60739" w:rsidP="0065788F">
      <w:pPr>
        <w:spacing w:before="0" w:after="0"/>
      </w:pPr>
      <w:r>
        <w:t>6</w:t>
      </w:r>
      <w:r w:rsidR="0065788F" w:rsidRPr="008F48EE">
        <w:t xml:space="preserve">.2. Изменение существенных условий </w:t>
      </w:r>
      <w:r w:rsidR="00AF6282">
        <w:t>К</w:t>
      </w:r>
      <w:r w:rsidR="0065788F" w:rsidRPr="008F48EE">
        <w:t>онтракта при его исполнении не допускается, за исключением их изменения по соглашению сторон в следующих случаях:</w:t>
      </w:r>
    </w:p>
    <w:p w14:paraId="774FD054" w14:textId="7E7CCC9A" w:rsidR="0065788F" w:rsidRPr="008F48EE" w:rsidRDefault="0065788F" w:rsidP="0065788F">
      <w:pPr>
        <w:spacing w:before="0" w:after="0"/>
      </w:pPr>
      <w:r w:rsidRPr="008F48EE">
        <w:t xml:space="preserve">- при снижении цены </w:t>
      </w:r>
      <w:r w:rsidR="00AF6282">
        <w:t>К</w:t>
      </w:r>
      <w:r w:rsidRPr="008F48EE">
        <w:t xml:space="preserve">онтракта без изменения предусмотренных </w:t>
      </w:r>
      <w:r w:rsidR="00AF6282">
        <w:t>К</w:t>
      </w:r>
      <w:r w:rsidRPr="008F48EE">
        <w:t xml:space="preserve">онтрактом объемов и качества оказываемых услуг и иных условий </w:t>
      </w:r>
      <w:r w:rsidR="00AF6282">
        <w:t>К</w:t>
      </w:r>
      <w:r w:rsidRPr="008F48EE">
        <w:t>онтракта;</w:t>
      </w:r>
    </w:p>
    <w:p w14:paraId="4BF8285E" w14:textId="4B6CBC4F" w:rsidR="0065788F" w:rsidRPr="008F48EE" w:rsidRDefault="0065788F" w:rsidP="0065788F">
      <w:pPr>
        <w:spacing w:before="0" w:after="0"/>
      </w:pPr>
      <w:r w:rsidRPr="008F48EE">
        <w:t xml:space="preserve">- если по предложению Заказчика увеличиваются или уменьшаются предусмотренные </w:t>
      </w:r>
      <w:r w:rsidR="00AF6282">
        <w:t>К</w:t>
      </w:r>
      <w:r w:rsidRPr="008F48EE">
        <w:t xml:space="preserve">онтрактом объемы оказываемых услуг не более чем на </w:t>
      </w:r>
      <w:r>
        <w:t>10 % (</w:t>
      </w:r>
      <w:r w:rsidRPr="008F48EE">
        <w:t>десять процентов</w:t>
      </w:r>
      <w:r>
        <w:t>)</w:t>
      </w:r>
      <w:r w:rsidRPr="008F48EE">
        <w:t xml:space="preserve">. При этом по соглашению сторон </w:t>
      </w:r>
      <w:r w:rsidRPr="008F48EE">
        <w:lastRenderedPageBreak/>
        <w:t xml:space="preserve">допускается изменение с учетом положений бюджетного законодательства Российской Федерации цены </w:t>
      </w:r>
      <w:r w:rsidR="00AF6282">
        <w:t>К</w:t>
      </w:r>
      <w:r w:rsidRPr="008F48EE">
        <w:t xml:space="preserve">онтракта пропорционально дополнительному объему оказываемых услуг исходя из установленной в </w:t>
      </w:r>
      <w:r w:rsidR="00AF6282">
        <w:t>К</w:t>
      </w:r>
      <w:r w:rsidRPr="008F48EE">
        <w:t xml:space="preserve">онтракте цены, но не более чем на </w:t>
      </w:r>
      <w:r w:rsidRPr="00FE2289">
        <w:t xml:space="preserve">10 % </w:t>
      </w:r>
      <w:r>
        <w:t>(</w:t>
      </w:r>
      <w:r w:rsidRPr="008F48EE">
        <w:t>десять процентов</w:t>
      </w:r>
      <w:r>
        <w:t>)</w:t>
      </w:r>
      <w:r w:rsidRPr="008F48EE">
        <w:t xml:space="preserve"> цены </w:t>
      </w:r>
      <w:r w:rsidR="00AF6282">
        <w:t>К</w:t>
      </w:r>
      <w:r w:rsidRPr="008F48EE">
        <w:t xml:space="preserve">онтракта. При уменьшении предусмотренных </w:t>
      </w:r>
      <w:r w:rsidR="00AF6282">
        <w:t>К</w:t>
      </w:r>
      <w:r w:rsidRPr="008F48EE">
        <w:t xml:space="preserve">онтрактом объемов оказываемых услуг стороны </w:t>
      </w:r>
      <w:r w:rsidR="00AF6282">
        <w:t>К</w:t>
      </w:r>
      <w:r w:rsidRPr="008F48EE">
        <w:t xml:space="preserve">онтракта обязаны уменьшить цену </w:t>
      </w:r>
      <w:r w:rsidR="00AF6282">
        <w:t>К</w:t>
      </w:r>
      <w:r w:rsidRPr="008F48EE">
        <w:t>онтракта исходя из цены выполняемых услуг.</w:t>
      </w:r>
    </w:p>
    <w:p w14:paraId="0A316FC0" w14:textId="5CD36907" w:rsidR="0065788F" w:rsidRPr="008F48EE" w:rsidRDefault="00B60739" w:rsidP="0065788F">
      <w:pPr>
        <w:spacing w:before="0" w:after="0"/>
      </w:pPr>
      <w:r>
        <w:t>6</w:t>
      </w:r>
      <w:r w:rsidR="0065788F" w:rsidRPr="008F48EE">
        <w:t xml:space="preserve">.3. При исполнении </w:t>
      </w:r>
      <w:r w:rsidR="00AF6282">
        <w:t>К</w:t>
      </w:r>
      <w:r w:rsidR="0065788F" w:rsidRPr="008F48EE">
        <w:t>онтракта по согласованию Заказчика с Исполнителем допускается оказание услуг, качество которых является улучшенным по сравнению с качеством</w:t>
      </w:r>
      <w:r w:rsidR="0065788F">
        <w:t>,</w:t>
      </w:r>
      <w:r w:rsidR="0065788F" w:rsidRPr="008F48EE">
        <w:t xml:space="preserve"> указанным в </w:t>
      </w:r>
      <w:r w:rsidR="00AF6282">
        <w:t>К</w:t>
      </w:r>
      <w:r w:rsidR="0065788F" w:rsidRPr="008F48EE">
        <w:t>онтракте.</w:t>
      </w:r>
    </w:p>
    <w:p w14:paraId="2598C4CF" w14:textId="5088D556" w:rsidR="0065788F" w:rsidRPr="008F48EE" w:rsidRDefault="00B60739" w:rsidP="0065788F">
      <w:pPr>
        <w:spacing w:before="0" w:after="0"/>
      </w:pPr>
      <w:r>
        <w:t>6</w:t>
      </w:r>
      <w:r w:rsidR="0065788F" w:rsidRPr="008F48EE">
        <w:t xml:space="preserve">.4. При исполнении </w:t>
      </w:r>
      <w:r w:rsidR="00AF6282">
        <w:t>К</w:t>
      </w:r>
      <w:r w:rsidR="0065788F" w:rsidRPr="008F48EE">
        <w:t xml:space="preserve">онтракта не допускается перемена Исполнителя, за исключением случая, если новый Исполнитель является правопреемником Исполнителем по такому </w:t>
      </w:r>
      <w:r w:rsidR="00AF6282">
        <w:t>К</w:t>
      </w:r>
      <w:r w:rsidR="0065788F" w:rsidRPr="008F48EE">
        <w:t>онтракту вследствие реорганизации юридического лица в форме преобразования, слияния или присоединения.</w:t>
      </w:r>
    </w:p>
    <w:p w14:paraId="70C30B8B" w14:textId="730507D4" w:rsidR="0065788F" w:rsidRPr="008F48EE" w:rsidRDefault="00B60739" w:rsidP="0065788F">
      <w:pPr>
        <w:spacing w:before="0" w:after="0"/>
      </w:pPr>
      <w:r>
        <w:t>6</w:t>
      </w:r>
      <w:r w:rsidR="0065788F" w:rsidRPr="008F48EE">
        <w:t xml:space="preserve">.5. В случае перемены Заказчика права и обязанности Заказчика, предусмотренные </w:t>
      </w:r>
      <w:r w:rsidR="00AF6282">
        <w:t>К</w:t>
      </w:r>
      <w:r w:rsidR="0065788F" w:rsidRPr="008F48EE">
        <w:t>онтрактом, переходят к новому Заказчику.</w:t>
      </w:r>
    </w:p>
    <w:p w14:paraId="059EC53E" w14:textId="5E9A3BBE" w:rsidR="0065788F" w:rsidRPr="008F48EE" w:rsidRDefault="00B60739" w:rsidP="0065788F">
      <w:pPr>
        <w:spacing w:before="0" w:after="0"/>
      </w:pPr>
      <w:r>
        <w:t>6</w:t>
      </w:r>
      <w:r w:rsidR="0065788F" w:rsidRPr="008F48EE">
        <w:t xml:space="preserve">.6. Расторжение </w:t>
      </w:r>
      <w:r w:rsidR="00AF6282">
        <w:t>К</w:t>
      </w:r>
      <w:r w:rsidR="0065788F" w:rsidRPr="008F48EE">
        <w:t xml:space="preserve">онтракта возможно по соглашению Сторон, по решению суда или в связи с односторонним отказом стороны </w:t>
      </w:r>
      <w:r w:rsidR="00AF6282">
        <w:t>К</w:t>
      </w:r>
      <w:r w:rsidR="0065788F" w:rsidRPr="008F48EE">
        <w:t xml:space="preserve">онтракта от исполнения </w:t>
      </w:r>
      <w:r w:rsidR="00AF6282">
        <w:t>К</w:t>
      </w:r>
      <w:r w:rsidR="0065788F" w:rsidRPr="008F48EE">
        <w:t>онтракта в соответствии с Гражданским законодательством.</w:t>
      </w:r>
    </w:p>
    <w:p w14:paraId="370184CF" w14:textId="485406CE" w:rsidR="0065788F" w:rsidRPr="008F48EE" w:rsidRDefault="00B60739" w:rsidP="0065788F">
      <w:pPr>
        <w:spacing w:before="0" w:after="0"/>
      </w:pPr>
      <w:r>
        <w:t>6</w:t>
      </w:r>
      <w:r w:rsidR="0065788F" w:rsidRPr="008F48EE">
        <w:t xml:space="preserve">.7. При расторжении </w:t>
      </w:r>
      <w:r w:rsidR="00AF6282">
        <w:t>К</w:t>
      </w:r>
      <w:r w:rsidR="0065788F" w:rsidRPr="008F48EE">
        <w:t xml:space="preserve">онтракта в связи с односторонним отказом Стороны </w:t>
      </w:r>
      <w:r w:rsidR="00AF6282">
        <w:t>К</w:t>
      </w:r>
      <w:r w:rsidR="0065788F" w:rsidRPr="008F48EE">
        <w:t xml:space="preserve">онтракта от исполнения </w:t>
      </w:r>
      <w:r w:rsidR="00AF6282">
        <w:t>К</w:t>
      </w:r>
      <w:r w:rsidR="0065788F" w:rsidRPr="008F48EE">
        <w:t xml:space="preserve">онтракта другая Сторона </w:t>
      </w:r>
      <w:r w:rsidR="00AF6282">
        <w:t>К</w:t>
      </w:r>
      <w:r w:rsidR="0065788F" w:rsidRPr="008F48EE">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AF6282">
        <w:t>К</w:t>
      </w:r>
      <w:r w:rsidR="0065788F" w:rsidRPr="008F48EE">
        <w:t>онтракта.</w:t>
      </w:r>
    </w:p>
    <w:p w14:paraId="5050D642" w14:textId="457718BC" w:rsidR="0065788F" w:rsidRPr="008F48EE" w:rsidRDefault="00B60739" w:rsidP="0065788F">
      <w:pPr>
        <w:spacing w:before="0" w:after="0"/>
      </w:pPr>
      <w:r>
        <w:t>6</w:t>
      </w:r>
      <w:r w:rsidR="0065788F" w:rsidRPr="008F48EE">
        <w:t xml:space="preserve">.8. Заказчик вправе принять решение об одностороннем отказе от исполнения </w:t>
      </w:r>
      <w:r w:rsidR="00AF6282">
        <w:t>К</w:t>
      </w:r>
      <w:r w:rsidR="0065788F" w:rsidRPr="008F48EE">
        <w:t xml:space="preserve">онтракта в соответствии с гражданским законодательством. </w:t>
      </w:r>
    </w:p>
    <w:p w14:paraId="483892BE" w14:textId="6C84D400" w:rsidR="0065788F" w:rsidRPr="008F48EE" w:rsidRDefault="00B60739" w:rsidP="0065788F">
      <w:pPr>
        <w:spacing w:before="0" w:after="0"/>
      </w:pPr>
      <w:r>
        <w:t>6</w:t>
      </w:r>
      <w:r w:rsidR="0065788F" w:rsidRPr="008F48EE">
        <w:t xml:space="preserve">.9. Решение Заказчика об одностороннем отказе от исполнения </w:t>
      </w:r>
      <w:r w:rsidR="00AF6282">
        <w:t>К</w:t>
      </w:r>
      <w:r w:rsidR="0065788F" w:rsidRPr="008F48EE">
        <w:t xml:space="preserve">онтракта  не позднее чем в течение </w:t>
      </w:r>
      <w:r w:rsidR="0065788F" w:rsidRPr="00FE2289">
        <w:rPr>
          <w:u w:val="single"/>
        </w:rPr>
        <w:t xml:space="preserve">3 (трех) рабочих дней </w:t>
      </w:r>
      <w:r w:rsidR="0065788F" w:rsidRPr="008F48EE">
        <w:t xml:space="preserve">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AF6282">
        <w:t>К</w:t>
      </w:r>
      <w:r w:rsidR="0065788F" w:rsidRPr="008F48EE">
        <w:t xml:space="preserve">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w:t>
      </w:r>
      <w:r w:rsidR="00AF6282">
        <w:t>К</w:t>
      </w:r>
      <w:r w:rsidR="0065788F" w:rsidRPr="008F48EE">
        <w:t xml:space="preserve">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AF6282">
        <w:t>К</w:t>
      </w:r>
      <w:r w:rsidR="0065788F" w:rsidRPr="008F48EE">
        <w:t xml:space="preserve">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AF6282">
        <w:t>К</w:t>
      </w:r>
      <w:r w:rsidR="0065788F" w:rsidRPr="008F48EE">
        <w:t>онтракта в единой информационной системе.</w:t>
      </w:r>
    </w:p>
    <w:p w14:paraId="3D626B06" w14:textId="4B3D8BDA" w:rsidR="0065788F" w:rsidRPr="008F48EE" w:rsidRDefault="00B60739" w:rsidP="0065788F">
      <w:pPr>
        <w:spacing w:before="0" w:after="0"/>
      </w:pPr>
      <w:r>
        <w:t>6</w:t>
      </w:r>
      <w:r w:rsidR="0065788F" w:rsidRPr="008F48EE">
        <w:t xml:space="preserve">.10. Решение Заказчика об одностороннем отказе от исполнения </w:t>
      </w:r>
      <w:r w:rsidR="00AF6282">
        <w:t>К</w:t>
      </w:r>
      <w:r w:rsidR="0065788F" w:rsidRPr="008F48EE">
        <w:t xml:space="preserve">онтракта вступает в силу и </w:t>
      </w:r>
      <w:r w:rsidR="00AF6282">
        <w:t>К</w:t>
      </w:r>
      <w:r w:rsidR="0065788F" w:rsidRPr="008F48EE">
        <w:t xml:space="preserve">онтракт считается расторгнутым через десять дней с даты надлежащего уведомления Заказчиком Исполнителя об одностороннем отказе от исполнения </w:t>
      </w:r>
      <w:r w:rsidR="00AF6282">
        <w:t>К</w:t>
      </w:r>
      <w:r w:rsidR="0065788F" w:rsidRPr="008F48EE">
        <w:t>онтракта.</w:t>
      </w:r>
    </w:p>
    <w:p w14:paraId="03B0A385" w14:textId="7249D5D4" w:rsidR="0065788F" w:rsidRPr="008F48EE" w:rsidRDefault="00B60739" w:rsidP="0065788F">
      <w:pPr>
        <w:spacing w:before="0" w:after="0"/>
      </w:pPr>
      <w:r>
        <w:t>6</w:t>
      </w:r>
      <w:r w:rsidR="0065788F" w:rsidRPr="008F48EE">
        <w:t xml:space="preserve">.11. Информация об Исполнителе, с которым </w:t>
      </w:r>
      <w:r w:rsidR="00AF6282">
        <w:t>К</w:t>
      </w:r>
      <w:r w:rsidR="0065788F" w:rsidRPr="008F48EE">
        <w:t xml:space="preserve">онтракт был расторгнут в связи с односторонним отказом Заказчика от исполнения </w:t>
      </w:r>
      <w:r w:rsidR="00AF6282">
        <w:t>К</w:t>
      </w:r>
      <w:r w:rsidR="0065788F" w:rsidRPr="008F48EE">
        <w:t>онтракта, включается в установленном законом порядке в реестр недобросовестных исполнителей.</w:t>
      </w:r>
    </w:p>
    <w:p w14:paraId="2A7DCCBB" w14:textId="48D2E3E3" w:rsidR="0065788F" w:rsidRPr="008F48EE" w:rsidRDefault="00B60739" w:rsidP="0065788F">
      <w:pPr>
        <w:spacing w:before="0" w:after="0"/>
      </w:pPr>
      <w:r>
        <w:t>6</w:t>
      </w:r>
      <w:r w:rsidR="0065788F" w:rsidRPr="008F48EE">
        <w:t xml:space="preserve">.12. Заказчик обязан отменить не вступившее в силу решение об одностороннем отказе от исполнения </w:t>
      </w:r>
      <w:r w:rsidR="00AF6282">
        <w:t>К</w:t>
      </w:r>
      <w:r w:rsidR="0065788F" w:rsidRPr="008F48EE">
        <w:t xml:space="preserve">онтракта, если в течение десятидневного срока с даты надлежащего уведомления Исполнителя о принятом решении об одностороннем отказе от исполнения </w:t>
      </w:r>
      <w:r w:rsidR="00AF6282">
        <w:t>К</w:t>
      </w:r>
      <w:r w:rsidR="0065788F" w:rsidRPr="008F48EE">
        <w:t xml:space="preserve">онтракта устранено нарушение условий </w:t>
      </w:r>
      <w:r w:rsidR="00AF6282">
        <w:t>К</w:t>
      </w:r>
      <w:r w:rsidR="0065788F" w:rsidRPr="008F48EE">
        <w:t xml:space="preserve">онтракта, послужившее основанием для принятия указанного решения, а также Заказчику компенсированы затраты на проведение экспертизы в соответствии с условиями настоящего </w:t>
      </w:r>
      <w:r w:rsidR="00AF6282">
        <w:t>К</w:t>
      </w:r>
      <w:r w:rsidR="0065788F" w:rsidRPr="008F48EE">
        <w:t xml:space="preserve">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w:t>
      </w:r>
      <w:r w:rsidR="00AF6282">
        <w:t>К</w:t>
      </w:r>
      <w:r w:rsidR="0065788F" w:rsidRPr="008F48EE">
        <w:t>онтракта.</w:t>
      </w:r>
    </w:p>
    <w:p w14:paraId="3723EA3E" w14:textId="2B8F0AE6" w:rsidR="0065788F" w:rsidRPr="008F48EE" w:rsidRDefault="00B60739" w:rsidP="0065788F">
      <w:pPr>
        <w:spacing w:before="0" w:after="0"/>
      </w:pPr>
      <w:r>
        <w:t>6</w:t>
      </w:r>
      <w:r w:rsidR="0065788F" w:rsidRPr="008F48EE">
        <w:t xml:space="preserve">.13. Заказчик обязан принять решение об одностороннем отказе от исполнения </w:t>
      </w:r>
      <w:r w:rsidR="00AF6282">
        <w:t>К</w:t>
      </w:r>
      <w:r w:rsidR="0065788F" w:rsidRPr="008F48EE">
        <w:t xml:space="preserve">онтракта, если в ходе исполнения </w:t>
      </w:r>
      <w:r w:rsidR="00AF6282">
        <w:t>К</w:t>
      </w:r>
      <w:r w:rsidR="0065788F" w:rsidRPr="008F48EE">
        <w:t xml:space="preserve">онтракта установлено, что Исполнитель не соответствует установленным документацией </w:t>
      </w:r>
      <w:r w:rsidR="0065788F" w:rsidRPr="008F48EE">
        <w:lastRenderedPageBreak/>
        <w:t xml:space="preserve">о закупках требованиям к участникам или предоставил недостоверную информацию о своем соответствии таким требованиям, что позволило ему стать победителем определения Исполнителя. </w:t>
      </w:r>
    </w:p>
    <w:p w14:paraId="77DE0ADC" w14:textId="425FB9C1" w:rsidR="0065788F" w:rsidRPr="008F48EE" w:rsidRDefault="00B60739" w:rsidP="0065788F">
      <w:pPr>
        <w:spacing w:before="0" w:after="0"/>
      </w:pPr>
      <w:r>
        <w:t>6</w:t>
      </w:r>
      <w:r w:rsidR="0065788F" w:rsidRPr="008F48EE">
        <w:t xml:space="preserve">.14. Исполнитель вправе принять решение об одностороннем отказе от исполнения </w:t>
      </w:r>
      <w:r w:rsidR="00AF6282">
        <w:t>К</w:t>
      </w:r>
      <w:r w:rsidR="0065788F" w:rsidRPr="008F48EE">
        <w:t xml:space="preserve">онтракта в соответствии с гражданским законодательством, в том числе: </w:t>
      </w:r>
    </w:p>
    <w:p w14:paraId="1C539EEC" w14:textId="3C206328" w:rsidR="0065788F" w:rsidRPr="008F48EE" w:rsidRDefault="0065788F" w:rsidP="0065788F">
      <w:pPr>
        <w:spacing w:before="0" w:after="0"/>
      </w:pPr>
      <w:r w:rsidRPr="008F48EE">
        <w:t xml:space="preserve">- утрата Заказчиком возможности дальнейшего финансирования услуг, предусмотренных </w:t>
      </w:r>
      <w:r w:rsidR="00AF6282">
        <w:t>К</w:t>
      </w:r>
      <w:r w:rsidRPr="008F48EE">
        <w:t>онтрактом.</w:t>
      </w:r>
    </w:p>
    <w:p w14:paraId="4F048718" w14:textId="7DAF44EB" w:rsidR="0065788F" w:rsidRPr="008F48EE" w:rsidRDefault="00B60739" w:rsidP="0065788F">
      <w:pPr>
        <w:spacing w:before="0" w:after="0"/>
      </w:pPr>
      <w:r>
        <w:t>6</w:t>
      </w:r>
      <w:r w:rsidR="0065788F" w:rsidRPr="008F48EE">
        <w:t xml:space="preserve">.15. Изменения и дополнения к настоящему </w:t>
      </w:r>
      <w:r w:rsidR="00AF6282">
        <w:t>К</w:t>
      </w:r>
      <w:r w:rsidR="0065788F" w:rsidRPr="008F48EE">
        <w:t>онтракту должны быть оформлены сторонами в письменном виде, подписаны уполномоченными на то лицами и скреплены печатями.</w:t>
      </w:r>
    </w:p>
    <w:p w14:paraId="1C53DC03" w14:textId="74D1EA70" w:rsidR="00B868FC" w:rsidRDefault="00B60739" w:rsidP="0065788F">
      <w:pPr>
        <w:spacing w:before="0" w:after="0"/>
      </w:pPr>
      <w:r>
        <w:t>6</w:t>
      </w:r>
      <w:r w:rsidR="0065788F" w:rsidRPr="008F48EE">
        <w:t xml:space="preserve">.16. В случае нарушения Исполнителем любого из сроков оказания услуг более чем на </w:t>
      </w:r>
      <w:r w:rsidR="0065788F" w:rsidRPr="008F48EE">
        <w:rPr>
          <w:u w:val="single"/>
        </w:rPr>
        <w:t>5 (пять) рабочих дней</w:t>
      </w:r>
      <w:r w:rsidR="0065788F" w:rsidRPr="008F48EE">
        <w:t xml:space="preserve"> или более </w:t>
      </w:r>
      <w:r w:rsidR="0065788F" w:rsidRPr="008F48EE">
        <w:rPr>
          <w:u w:val="single"/>
        </w:rPr>
        <w:t>2 (двух) раз</w:t>
      </w:r>
      <w:r w:rsidR="0065788F" w:rsidRPr="008F48EE">
        <w:t xml:space="preserve"> в период действия Контракта Заказчик вправе потребовать его расторжения и взыскания с Исполнителя причиненных убытков. Указанное нарушение признается сторонами существенным (п. 2 ст. 450 Гражданского кодекса Российской Федерации).</w:t>
      </w:r>
    </w:p>
    <w:p w14:paraId="30047D00" w14:textId="77777777" w:rsidR="00B868FC" w:rsidRPr="008F48EE" w:rsidRDefault="00B868FC" w:rsidP="003771D5">
      <w:pPr>
        <w:spacing w:before="0" w:after="0"/>
      </w:pPr>
    </w:p>
    <w:p w14:paraId="5A8C24BB" w14:textId="28044CDB" w:rsidR="00EF3618" w:rsidRPr="008F48EE" w:rsidRDefault="00B60739" w:rsidP="00986639">
      <w:pPr>
        <w:spacing w:before="0" w:after="0"/>
        <w:jc w:val="center"/>
        <w:rPr>
          <w:b/>
          <w:bCs/>
        </w:rPr>
      </w:pPr>
      <w:r>
        <w:rPr>
          <w:b/>
          <w:bCs/>
        </w:rPr>
        <w:t>7</w:t>
      </w:r>
      <w:r w:rsidR="00EF3618" w:rsidRPr="008F48EE">
        <w:rPr>
          <w:b/>
          <w:bCs/>
        </w:rPr>
        <w:t>. РАЗРЕШЕНИЕ СПОРОВ</w:t>
      </w:r>
    </w:p>
    <w:p w14:paraId="454172E2" w14:textId="77777777" w:rsidR="00B60739" w:rsidRPr="00B60739" w:rsidRDefault="00B60739" w:rsidP="00B60739">
      <w:pPr>
        <w:spacing w:before="0" w:after="0"/>
      </w:pPr>
      <w:r>
        <w:t>7</w:t>
      </w:r>
      <w:r w:rsidR="00854C3C" w:rsidRPr="008F48EE">
        <w:t xml:space="preserve">.1. </w:t>
      </w:r>
      <w:r w:rsidRPr="00B60739">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7AE115E0" w14:textId="3CBE3175" w:rsidR="00B60739" w:rsidRPr="00B60739" w:rsidRDefault="00B60739" w:rsidP="00B60739">
      <w:pPr>
        <w:spacing w:before="0" w:after="0"/>
      </w:pPr>
      <w:r>
        <w:t>7.</w:t>
      </w:r>
      <w:r w:rsidRPr="00B60739">
        <w:t>2. В случае невозможности разрешения споров и разногласий Сторон путем переговоров, они передаются на рассмотрение в Арбитражный суд Владимирской области.</w:t>
      </w:r>
    </w:p>
    <w:p w14:paraId="2811210C" w14:textId="20B88596" w:rsidR="00B60739" w:rsidRPr="00B60739" w:rsidRDefault="00B60739" w:rsidP="00B60739">
      <w:pPr>
        <w:spacing w:before="0" w:after="0"/>
      </w:pPr>
      <w:r>
        <w:t>7</w:t>
      </w:r>
      <w:r w:rsidRPr="00B60739">
        <w:t>.3. Досудебный претензионный порядок рассмотрения споров обязателен. Срок рассмотрения претензии - 10 (десять) рабочих дней с даты ее получения Стороной.</w:t>
      </w:r>
    </w:p>
    <w:p w14:paraId="342D87C7" w14:textId="77777777" w:rsidR="00B60739" w:rsidRPr="00B60739" w:rsidRDefault="00B60739" w:rsidP="00B60739">
      <w:pPr>
        <w:spacing w:before="0" w:after="0"/>
      </w:pPr>
      <w:r w:rsidRPr="00B60739">
        <w:t>Претензионные письма направляются по почтовому адресу Стороны, указанному в Контракте заказным письмом с уведомлением о вручении, либо вручаются представителю Стороны, наделенному соответствующими полномочиями, лично.</w:t>
      </w:r>
    </w:p>
    <w:p w14:paraId="21BEA95B" w14:textId="51BE9C88" w:rsidR="00854C3C" w:rsidRPr="008F48EE" w:rsidRDefault="00854C3C" w:rsidP="00EF3618">
      <w:pPr>
        <w:spacing w:before="0" w:after="0"/>
      </w:pPr>
    </w:p>
    <w:p w14:paraId="50839959" w14:textId="5611DDC1" w:rsidR="000217BE" w:rsidRPr="008F48EE" w:rsidRDefault="00B60739" w:rsidP="00986639">
      <w:pPr>
        <w:spacing w:before="0" w:after="0"/>
        <w:jc w:val="center"/>
        <w:rPr>
          <w:b/>
          <w:bCs/>
        </w:rPr>
      </w:pPr>
      <w:r>
        <w:rPr>
          <w:b/>
          <w:bCs/>
        </w:rPr>
        <w:t>8</w:t>
      </w:r>
      <w:r w:rsidR="000217BE" w:rsidRPr="008F48EE">
        <w:rPr>
          <w:b/>
          <w:bCs/>
        </w:rPr>
        <w:t>. ЗАКЛЮЧИТЕЛЬНЫЕ ПОЛОЖЕНИЯ</w:t>
      </w:r>
    </w:p>
    <w:p w14:paraId="6005A7D7" w14:textId="216BDEB9" w:rsidR="000217BE" w:rsidRDefault="00B60739" w:rsidP="000217BE">
      <w:pPr>
        <w:spacing w:before="0" w:after="0"/>
        <w:rPr>
          <w:u w:val="single"/>
        </w:rPr>
      </w:pPr>
      <w:r>
        <w:t>8</w:t>
      </w:r>
      <w:r w:rsidR="00C01B04" w:rsidRPr="008F48EE">
        <w:t xml:space="preserve">.1. </w:t>
      </w:r>
      <w:r w:rsidR="00A73FD5" w:rsidRPr="008F48EE">
        <w:t xml:space="preserve">Контракт вступает в силу и становится обязательным для сторон </w:t>
      </w:r>
      <w:r w:rsidR="00A73FD5" w:rsidRPr="008F48EE">
        <w:rPr>
          <w:u w:val="single"/>
        </w:rPr>
        <w:t xml:space="preserve">с </w:t>
      </w:r>
      <w:r>
        <w:rPr>
          <w:u w:val="single"/>
        </w:rPr>
        <w:t>момента подписания</w:t>
      </w:r>
      <w:r w:rsidR="000E0632">
        <w:rPr>
          <w:u w:val="single"/>
        </w:rPr>
        <w:t xml:space="preserve"> </w:t>
      </w:r>
      <w:r w:rsidR="00A73FD5" w:rsidRPr="008F48EE">
        <w:rPr>
          <w:u w:val="single"/>
        </w:rPr>
        <w:t xml:space="preserve">и действует до </w:t>
      </w:r>
      <w:r w:rsidR="00D06C4D">
        <w:rPr>
          <w:u w:val="single"/>
        </w:rPr>
        <w:t>31.12.</w:t>
      </w:r>
      <w:r w:rsidR="00A73FD5" w:rsidRPr="008F48EE">
        <w:rPr>
          <w:u w:val="single"/>
        </w:rPr>
        <w:t>202</w:t>
      </w:r>
      <w:r>
        <w:rPr>
          <w:u w:val="single"/>
        </w:rPr>
        <w:t>1</w:t>
      </w:r>
      <w:r w:rsidR="00A73FD5" w:rsidRPr="008F48EE">
        <w:rPr>
          <w:u w:val="single"/>
        </w:rPr>
        <w:t xml:space="preserve"> г.</w:t>
      </w:r>
      <w:r w:rsidR="000E0632">
        <w:rPr>
          <w:u w:val="single"/>
        </w:rPr>
        <w:t xml:space="preserve"> </w:t>
      </w:r>
      <w:r w:rsidR="005E35DA">
        <w:rPr>
          <w:u w:val="single"/>
        </w:rPr>
        <w:t>в</w:t>
      </w:r>
      <w:r w:rsidR="00741033">
        <w:rPr>
          <w:u w:val="single"/>
        </w:rPr>
        <w:t xml:space="preserve"> части финансовых обязательств – до полного их исполнения.</w:t>
      </w:r>
    </w:p>
    <w:p w14:paraId="4EC64610" w14:textId="77777777" w:rsidR="00216E6D" w:rsidRPr="00216E6D" w:rsidRDefault="00B60739" w:rsidP="00216E6D">
      <w:pPr>
        <w:spacing w:before="0" w:after="0"/>
      </w:pPr>
      <w:r>
        <w:t>8</w:t>
      </w:r>
      <w:r w:rsidR="00A71449" w:rsidRPr="008F48EE">
        <w:t xml:space="preserve">.2. </w:t>
      </w:r>
      <w:r w:rsidR="00216E6D" w:rsidRPr="00216E6D">
        <w:t>Настоящий Контракт составлен в двух экземплярах, имеющих одинаковую юридическую силу, по одному для каждой из Сторон.</w:t>
      </w:r>
    </w:p>
    <w:p w14:paraId="277AA0D7" w14:textId="1F2530CC" w:rsidR="00216E6D" w:rsidRPr="00216E6D" w:rsidRDefault="00216E6D" w:rsidP="00216E6D">
      <w:pPr>
        <w:spacing w:before="0" w:after="0"/>
      </w:pPr>
      <w:r>
        <w:t>8</w:t>
      </w:r>
      <w:r w:rsidRPr="00216E6D">
        <w:t>.3. Стороны обязаны извещать друг друга об изменении своего юридического адреса и платежных реквизитов не позднее 5 (пяти) рабочих дней со дня изменения.</w:t>
      </w:r>
    </w:p>
    <w:p w14:paraId="26792775" w14:textId="4EB907AC" w:rsidR="00216E6D" w:rsidRPr="00216E6D" w:rsidRDefault="00216E6D" w:rsidP="00216E6D">
      <w:pPr>
        <w:spacing w:before="0" w:after="0"/>
      </w:pPr>
      <w:r>
        <w:t>8</w:t>
      </w:r>
      <w:r w:rsidRPr="00216E6D">
        <w:t xml:space="preserve">.4. Во всем остальном, что не предусмотрено настоящим Контрактом, Стороны руководствуются действующим законодательством Российской Федерации. </w:t>
      </w:r>
    </w:p>
    <w:p w14:paraId="10EB74B2" w14:textId="3C127C0A" w:rsidR="00216E6D" w:rsidRPr="00216E6D" w:rsidRDefault="00216E6D" w:rsidP="00216E6D">
      <w:pPr>
        <w:spacing w:before="0" w:after="0"/>
      </w:pPr>
      <w:r>
        <w:t>8</w:t>
      </w:r>
      <w:r w:rsidRPr="00216E6D">
        <w:t>.5. Все приложения к Контракту являются его неотъемлемой частью.</w:t>
      </w:r>
    </w:p>
    <w:p w14:paraId="00A4BC01" w14:textId="3925F9CA" w:rsidR="00A73FD5" w:rsidRPr="008F48EE" w:rsidRDefault="00216E6D" w:rsidP="000217BE">
      <w:pPr>
        <w:spacing w:before="0" w:after="0"/>
      </w:pPr>
      <w:r>
        <w:t xml:space="preserve">8.6. </w:t>
      </w:r>
      <w:r w:rsidR="00A71449" w:rsidRPr="008F48EE">
        <w:t>Перечень приложений к Контракту</w:t>
      </w:r>
      <w:r w:rsidR="00B60739">
        <w:t>:</w:t>
      </w:r>
    </w:p>
    <w:p w14:paraId="7E585931" w14:textId="65C3B1F0" w:rsidR="00A71449" w:rsidRDefault="00EE6543" w:rsidP="000217BE">
      <w:pPr>
        <w:spacing w:before="0" w:after="0"/>
      </w:pPr>
      <w:r w:rsidRPr="008F48EE">
        <w:t xml:space="preserve"> Приложение № 1 «Техническое задание».</w:t>
      </w:r>
    </w:p>
    <w:p w14:paraId="39866C4E" w14:textId="72783A85" w:rsidR="00414D9E" w:rsidRDefault="00414D9E" w:rsidP="000217BE">
      <w:pPr>
        <w:spacing w:before="0" w:after="0"/>
      </w:pPr>
    </w:p>
    <w:p w14:paraId="26025D33" w14:textId="02E540AF" w:rsidR="008F48EE" w:rsidRDefault="00B60739" w:rsidP="00986639">
      <w:pPr>
        <w:spacing w:before="0" w:after="0"/>
        <w:jc w:val="center"/>
        <w:rPr>
          <w:b/>
          <w:bCs/>
        </w:rPr>
      </w:pPr>
      <w:r>
        <w:rPr>
          <w:b/>
          <w:bCs/>
        </w:rPr>
        <w:t>9</w:t>
      </w:r>
      <w:r w:rsidR="00414D9E" w:rsidRPr="008F48EE">
        <w:rPr>
          <w:b/>
          <w:bCs/>
        </w:rPr>
        <w:t xml:space="preserve">. АДРЕСА И РЕКВИЗИТЫ СТОРОН </w:t>
      </w:r>
    </w:p>
    <w:p w14:paraId="693E05A1" w14:textId="77777777" w:rsidR="00197F9A" w:rsidRPr="008F48EE" w:rsidRDefault="00197F9A" w:rsidP="00197F9A">
      <w:pPr>
        <w:spacing w:before="0" w:after="0" w:line="240" w:lineRule="auto"/>
        <w:jc w:val="center"/>
        <w:rPr>
          <w:b/>
          <w:bC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5044"/>
        <w:gridCol w:w="5145"/>
      </w:tblGrid>
      <w:tr w:rsidR="008F48EE" w:rsidRPr="008F48EE" w14:paraId="254D0683" w14:textId="77777777" w:rsidTr="00613E69">
        <w:tc>
          <w:tcPr>
            <w:tcW w:w="2475" w:type="pct"/>
          </w:tcPr>
          <w:p w14:paraId="7394738C" w14:textId="77777777" w:rsidR="008F48EE" w:rsidRPr="008F48EE" w:rsidRDefault="008F48EE" w:rsidP="008F48EE">
            <w:pPr>
              <w:spacing w:before="0" w:after="0"/>
              <w:jc w:val="center"/>
            </w:pPr>
            <w:r w:rsidRPr="008F48EE">
              <w:rPr>
                <w:b/>
              </w:rPr>
              <w:t>Заказчик</w:t>
            </w:r>
          </w:p>
        </w:tc>
        <w:tc>
          <w:tcPr>
            <w:tcW w:w="2525" w:type="pct"/>
          </w:tcPr>
          <w:p w14:paraId="2121B5ED" w14:textId="77777777" w:rsidR="008F48EE" w:rsidRPr="008F48EE" w:rsidRDefault="008F48EE" w:rsidP="008F48EE">
            <w:pPr>
              <w:spacing w:before="0" w:after="0"/>
              <w:jc w:val="center"/>
            </w:pPr>
            <w:r w:rsidRPr="008F48EE">
              <w:rPr>
                <w:b/>
              </w:rPr>
              <w:t>Исполнитель</w:t>
            </w:r>
          </w:p>
        </w:tc>
      </w:tr>
      <w:tr w:rsidR="008F48EE" w:rsidRPr="008F48EE" w14:paraId="10CC5EA5" w14:textId="77777777" w:rsidTr="00613E69">
        <w:tc>
          <w:tcPr>
            <w:tcW w:w="2475" w:type="pct"/>
          </w:tcPr>
          <w:p w14:paraId="0DE0B622" w14:textId="38C2C427" w:rsidR="000C5EC8" w:rsidRPr="008F48EE" w:rsidRDefault="008F48EE" w:rsidP="00673503">
            <w:pPr>
              <w:spacing w:before="0" w:after="0"/>
              <w:ind w:firstLine="0"/>
              <w:jc w:val="left"/>
            </w:pPr>
            <w:r w:rsidRPr="008F48EE">
              <w:rPr>
                <w:b/>
                <w:u w:val="single"/>
              </w:rPr>
              <w:t>Государственное казенное учреждение Владимирской области «Центр безопасности дорожного движения Владимирской области» (ГКУ ВО «ЦБДД ВО)</w:t>
            </w:r>
            <w:r w:rsidRPr="008F48EE">
              <w:br/>
            </w:r>
            <w:r w:rsidR="000C5EC8">
              <w:t>Юридический</w:t>
            </w:r>
            <w:r w:rsidR="000C5EC8" w:rsidRPr="008F48EE">
              <w:t xml:space="preserve"> </w:t>
            </w:r>
            <w:r w:rsidR="000C5EC8">
              <w:t>адрес</w:t>
            </w:r>
            <w:r w:rsidR="000C5EC8" w:rsidRPr="008F48EE">
              <w:t>: 600023, г.</w:t>
            </w:r>
            <w:r w:rsidR="00987FD6">
              <w:t xml:space="preserve"> </w:t>
            </w:r>
            <w:r w:rsidR="000C5EC8" w:rsidRPr="008F48EE">
              <w:t>Владимир, Судогодское шоссе,</w:t>
            </w:r>
            <w:r w:rsidR="000C5EC8">
              <w:t xml:space="preserve"> </w:t>
            </w:r>
            <w:r w:rsidR="000C5EC8" w:rsidRPr="008F48EE">
              <w:t>д.</w:t>
            </w:r>
            <w:r w:rsidR="00673503">
              <w:t xml:space="preserve"> </w:t>
            </w:r>
            <w:r w:rsidR="000C5EC8" w:rsidRPr="008F48EE">
              <w:t>5 оф.</w:t>
            </w:r>
            <w:r w:rsidR="00673503">
              <w:t xml:space="preserve"> </w:t>
            </w:r>
            <w:r w:rsidR="000C5EC8" w:rsidRPr="008F48EE">
              <w:t>105</w:t>
            </w:r>
          </w:p>
          <w:p w14:paraId="16FF9906" w14:textId="22EBD321" w:rsidR="008F48EE" w:rsidRPr="008F48EE" w:rsidRDefault="008F48EE" w:rsidP="00673503">
            <w:pPr>
              <w:spacing w:before="0" w:after="0"/>
              <w:ind w:firstLine="0"/>
              <w:jc w:val="left"/>
            </w:pPr>
            <w:r w:rsidRPr="008F48EE">
              <w:t>Место нахождения: 600007, г.</w:t>
            </w:r>
            <w:r w:rsidR="00987FD6">
              <w:t xml:space="preserve"> </w:t>
            </w:r>
            <w:r w:rsidRPr="008F48EE">
              <w:t xml:space="preserve">Владимир, </w:t>
            </w:r>
            <w:r w:rsidR="00673503">
              <w:br/>
            </w:r>
            <w:r w:rsidRPr="008F48EE">
              <w:t>ул.</w:t>
            </w:r>
            <w:r w:rsidR="00987FD6">
              <w:t xml:space="preserve"> </w:t>
            </w:r>
            <w:r w:rsidRPr="008F48EE">
              <w:t xml:space="preserve">Мира, д.96 </w:t>
            </w:r>
          </w:p>
          <w:p w14:paraId="5D7C342F" w14:textId="77777777" w:rsidR="008F48EE" w:rsidRPr="008F48EE" w:rsidRDefault="008F48EE" w:rsidP="00673503">
            <w:pPr>
              <w:spacing w:before="0" w:after="0"/>
              <w:ind w:firstLine="0"/>
              <w:jc w:val="left"/>
            </w:pPr>
            <w:r w:rsidRPr="008F48EE">
              <w:t>Телефон:(4922)77-78-43</w:t>
            </w:r>
          </w:p>
          <w:p w14:paraId="00EADE59" w14:textId="42A37061" w:rsidR="008F48EE" w:rsidRPr="00673503" w:rsidRDefault="008F48EE" w:rsidP="00673503">
            <w:pPr>
              <w:spacing w:before="0" w:after="0"/>
              <w:ind w:firstLine="0"/>
              <w:jc w:val="left"/>
            </w:pPr>
            <w:r w:rsidRPr="008F48EE">
              <w:t xml:space="preserve">Электронная почта: </w:t>
            </w:r>
            <w:hyperlink r:id="rId7" w:history="1">
              <w:r w:rsidR="00673503" w:rsidRPr="00093D00">
                <w:rPr>
                  <w:rStyle w:val="a5"/>
                  <w:lang w:val="en-US"/>
                </w:rPr>
                <w:t>bdd</w:t>
              </w:r>
              <w:r w:rsidR="00673503" w:rsidRPr="00093D00">
                <w:rPr>
                  <w:rStyle w:val="a5"/>
                </w:rPr>
                <w:t>33@</w:t>
              </w:r>
              <w:r w:rsidR="00673503" w:rsidRPr="00093D00">
                <w:rPr>
                  <w:rStyle w:val="a5"/>
                  <w:lang w:val="en-US"/>
                </w:rPr>
                <w:t>yandex</w:t>
              </w:r>
              <w:r w:rsidR="00673503" w:rsidRPr="00093D00">
                <w:rPr>
                  <w:rStyle w:val="a5"/>
                </w:rPr>
                <w:t>.</w:t>
              </w:r>
              <w:proofErr w:type="spellStart"/>
              <w:r w:rsidR="00673503" w:rsidRPr="00093D00">
                <w:rPr>
                  <w:rStyle w:val="a5"/>
                  <w:lang w:val="en-US"/>
                </w:rPr>
                <w:t>ru</w:t>
              </w:r>
              <w:proofErr w:type="spellEnd"/>
            </w:hyperlink>
            <w:r w:rsidR="00673503">
              <w:t xml:space="preserve"> </w:t>
            </w:r>
          </w:p>
          <w:p w14:paraId="4D60A5B1" w14:textId="1A1B05B6" w:rsidR="008F48EE" w:rsidRPr="008F48EE" w:rsidRDefault="008F48EE" w:rsidP="00673503">
            <w:pPr>
              <w:spacing w:before="0" w:after="0"/>
              <w:ind w:firstLine="0"/>
              <w:jc w:val="left"/>
            </w:pPr>
            <w:r w:rsidRPr="008F48EE">
              <w:lastRenderedPageBreak/>
              <w:t>ОГРН:1183328014792</w:t>
            </w:r>
          </w:p>
          <w:p w14:paraId="6A2DDAD8" w14:textId="77777777" w:rsidR="0073629F" w:rsidRDefault="008F48EE" w:rsidP="00673503">
            <w:pPr>
              <w:spacing w:before="0" w:after="0"/>
              <w:ind w:firstLine="0"/>
              <w:jc w:val="left"/>
            </w:pPr>
            <w:r w:rsidRPr="008F48EE">
              <w:t>ИНН:3329094872</w:t>
            </w:r>
            <w:r w:rsidRPr="008F48EE">
              <w:br/>
              <w:t>КПП:332901001</w:t>
            </w:r>
            <w:r w:rsidRPr="008F48EE">
              <w:br/>
            </w:r>
            <w:r w:rsidR="0073629F">
              <w:t>в Отделение Владимир</w:t>
            </w:r>
          </w:p>
          <w:p w14:paraId="7C31861A" w14:textId="27DDD0B0" w:rsidR="0073629F" w:rsidRDefault="0073629F" w:rsidP="00673503">
            <w:pPr>
              <w:spacing w:before="0" w:after="0"/>
              <w:ind w:firstLine="0"/>
              <w:jc w:val="left"/>
            </w:pPr>
            <w:r>
              <w:t>Л/с: 03282J40880 УФК по Владимирской области</w:t>
            </w:r>
            <w:r w:rsidR="00526718">
              <w:t xml:space="preserve"> </w:t>
            </w:r>
            <w:r>
              <w:t>ГКУ ВО «ЦБДД ВО» по Владимирской области</w:t>
            </w:r>
          </w:p>
          <w:p w14:paraId="0FC15B56" w14:textId="5B0D9E57" w:rsidR="008F48EE" w:rsidRPr="008F48EE" w:rsidRDefault="0073629F" w:rsidP="00673503">
            <w:pPr>
              <w:spacing w:before="0" w:after="0"/>
              <w:ind w:firstLine="0"/>
              <w:jc w:val="left"/>
            </w:pPr>
            <w:r>
              <w:t>Р/с: 402 018 103 000 000 000 01</w:t>
            </w:r>
          </w:p>
          <w:p w14:paraId="0AEB93D0" w14:textId="77777777" w:rsidR="00673503" w:rsidRDefault="008F48EE" w:rsidP="00673503">
            <w:pPr>
              <w:spacing w:before="0" w:after="0"/>
              <w:ind w:firstLine="0"/>
              <w:jc w:val="left"/>
            </w:pPr>
            <w:r w:rsidRPr="008F48EE">
              <w:t>БИК: 041708001</w:t>
            </w:r>
          </w:p>
          <w:p w14:paraId="07D99DA1" w14:textId="18442FD4" w:rsidR="008F48EE" w:rsidRPr="008F48EE" w:rsidRDefault="008F48EE" w:rsidP="00673503">
            <w:pPr>
              <w:spacing w:before="0" w:after="0"/>
              <w:ind w:firstLine="0"/>
              <w:jc w:val="left"/>
            </w:pPr>
            <w:r w:rsidRPr="008F48EE">
              <w:t>ОКПО:</w:t>
            </w:r>
            <w:r w:rsidR="0073629F">
              <w:t xml:space="preserve"> </w:t>
            </w:r>
            <w:r w:rsidRPr="008F48EE">
              <w:t>34549571</w:t>
            </w:r>
          </w:p>
        </w:tc>
        <w:tc>
          <w:tcPr>
            <w:tcW w:w="2525" w:type="pct"/>
          </w:tcPr>
          <w:p w14:paraId="702A2B2A" w14:textId="77777777" w:rsidR="00B60739" w:rsidRDefault="00B60739" w:rsidP="008F48EE">
            <w:pPr>
              <w:spacing w:before="0" w:after="0"/>
              <w:ind w:firstLine="0"/>
              <w:jc w:val="left"/>
              <w:rPr>
                <w:b/>
                <w:bCs/>
                <w:u w:val="single"/>
              </w:rPr>
            </w:pPr>
          </w:p>
          <w:p w14:paraId="4280E37C" w14:textId="1CC6F03B" w:rsidR="008F48EE" w:rsidRPr="008F48EE" w:rsidRDefault="001D6DA4" w:rsidP="008F48EE">
            <w:pPr>
              <w:spacing w:before="0" w:after="0"/>
              <w:ind w:firstLine="0"/>
              <w:jc w:val="left"/>
            </w:pPr>
            <w:r w:rsidRPr="001D6DA4">
              <w:rPr>
                <w:b/>
                <w:bCs/>
                <w:u w:val="single"/>
              </w:rPr>
              <w:br/>
            </w:r>
            <w:r w:rsidR="008F48EE" w:rsidRPr="008F48EE">
              <w:t>Место нахождения:</w:t>
            </w:r>
            <w:r w:rsidR="00673503" w:rsidRPr="00673503">
              <w:t xml:space="preserve"> </w:t>
            </w:r>
          </w:p>
          <w:p w14:paraId="595B624B" w14:textId="16FAD895" w:rsidR="008F48EE" w:rsidRPr="008F48EE" w:rsidRDefault="008F48EE" w:rsidP="008F48EE">
            <w:pPr>
              <w:spacing w:before="0" w:after="0"/>
              <w:ind w:firstLine="0"/>
              <w:jc w:val="left"/>
            </w:pPr>
            <w:r w:rsidRPr="008F48EE">
              <w:t>Почтовый адрес:</w:t>
            </w:r>
            <w:r w:rsidR="00673503" w:rsidRPr="00673503">
              <w:t xml:space="preserve"> </w:t>
            </w:r>
          </w:p>
          <w:p w14:paraId="47794674" w14:textId="30539B1B" w:rsidR="008F48EE" w:rsidRPr="008F48EE" w:rsidRDefault="008F48EE" w:rsidP="008F48EE">
            <w:pPr>
              <w:spacing w:before="0" w:after="0"/>
              <w:ind w:firstLine="0"/>
              <w:jc w:val="left"/>
            </w:pPr>
            <w:r w:rsidRPr="008F48EE">
              <w:t>Телефон</w:t>
            </w:r>
            <w:r w:rsidR="00673503">
              <w:t xml:space="preserve">: </w:t>
            </w:r>
          </w:p>
          <w:p w14:paraId="4D52D62A" w14:textId="6F0BEDE5" w:rsidR="00B60739" w:rsidRDefault="008F48EE" w:rsidP="008F48EE">
            <w:pPr>
              <w:spacing w:before="0" w:after="0"/>
              <w:ind w:firstLine="0"/>
              <w:jc w:val="left"/>
            </w:pPr>
            <w:r w:rsidRPr="008F48EE">
              <w:t>Электронная почта</w:t>
            </w:r>
            <w:r w:rsidR="00673503">
              <w:t xml:space="preserve">: </w:t>
            </w:r>
            <w:r w:rsidRPr="008F48EE">
              <w:br/>
              <w:t>ОГРН</w:t>
            </w:r>
            <w:r w:rsidRPr="008F48EE">
              <w:br/>
              <w:t>ИНН</w:t>
            </w:r>
          </w:p>
          <w:p w14:paraId="3F6DE8CC" w14:textId="698D495F" w:rsidR="00B60739" w:rsidRDefault="008F48EE" w:rsidP="008F48EE">
            <w:pPr>
              <w:spacing w:before="0" w:after="0"/>
              <w:ind w:firstLine="0"/>
              <w:jc w:val="left"/>
            </w:pPr>
            <w:r w:rsidRPr="008F48EE">
              <w:t>КПП</w:t>
            </w:r>
            <w:r w:rsidRPr="008F48EE">
              <w:br/>
              <w:t>Р/с</w:t>
            </w:r>
            <w:r w:rsidR="00315A13">
              <w:t xml:space="preserve"> </w:t>
            </w:r>
          </w:p>
          <w:p w14:paraId="183030F6" w14:textId="2404E3F3" w:rsidR="008F48EE" w:rsidRDefault="008F48EE" w:rsidP="008F48EE">
            <w:pPr>
              <w:spacing w:before="0" w:after="0"/>
              <w:ind w:firstLine="0"/>
              <w:jc w:val="left"/>
            </w:pPr>
            <w:r w:rsidRPr="008F48EE">
              <w:lastRenderedPageBreak/>
              <w:t>К/с</w:t>
            </w:r>
            <w:r w:rsidRPr="008F48EE">
              <w:br/>
              <w:t>БИК</w:t>
            </w:r>
          </w:p>
          <w:p w14:paraId="6DBF0655" w14:textId="6AA9A024" w:rsidR="00DA6131" w:rsidRDefault="00DA6131" w:rsidP="008F48EE">
            <w:pPr>
              <w:spacing w:before="0" w:after="0"/>
              <w:ind w:firstLine="0"/>
              <w:jc w:val="left"/>
            </w:pPr>
            <w:r>
              <w:t>ОКПО</w:t>
            </w:r>
          </w:p>
          <w:p w14:paraId="7DF73C2C" w14:textId="029AB4CB" w:rsidR="00DA6131" w:rsidRPr="008F48EE" w:rsidRDefault="00DA6131" w:rsidP="008F48EE">
            <w:pPr>
              <w:spacing w:before="0" w:after="0"/>
              <w:ind w:firstLine="0"/>
              <w:jc w:val="left"/>
            </w:pPr>
          </w:p>
        </w:tc>
      </w:tr>
      <w:tr w:rsidR="008F48EE" w:rsidRPr="008F48EE" w14:paraId="65D975BC" w14:textId="77777777" w:rsidTr="00613E69">
        <w:tc>
          <w:tcPr>
            <w:tcW w:w="2475" w:type="pct"/>
          </w:tcPr>
          <w:p w14:paraId="0B57A0C2" w14:textId="1CA08B48" w:rsidR="008F48EE" w:rsidRPr="008F48EE" w:rsidRDefault="008F48EE" w:rsidP="00DA6131">
            <w:pPr>
              <w:spacing w:before="0" w:after="0"/>
              <w:ind w:firstLine="0"/>
              <w:jc w:val="left"/>
            </w:pPr>
            <w:bookmarkStart w:id="0" w:name="_Hlk31291855"/>
            <w:r w:rsidRPr="008F48EE">
              <w:lastRenderedPageBreak/>
              <w:t>от имени Заказчика:</w:t>
            </w:r>
            <w:r w:rsidRPr="008F48EE">
              <w:br/>
            </w:r>
            <w:r w:rsidRPr="008F48EE">
              <w:rPr>
                <w:u w:val="single"/>
              </w:rPr>
              <w:t>директор ГКУ ВО «ЦБДД ВО»</w:t>
            </w:r>
            <w:r w:rsidRPr="008F48EE">
              <w:br/>
            </w:r>
            <w:r w:rsidR="00DA6131">
              <w:t>_________________________________</w:t>
            </w:r>
            <w:r w:rsidRPr="008F48EE">
              <w:t xml:space="preserve"> /</w:t>
            </w:r>
            <w:r w:rsidRPr="008F48EE">
              <w:rPr>
                <w:u w:val="single"/>
              </w:rPr>
              <w:t>А.А. Усов</w:t>
            </w:r>
            <w:r w:rsidRPr="008F48EE">
              <w:t>/</w:t>
            </w:r>
            <w:r w:rsidRPr="008F48EE">
              <w:br/>
              <w:t>М.П.</w:t>
            </w:r>
          </w:p>
        </w:tc>
        <w:tc>
          <w:tcPr>
            <w:tcW w:w="2525" w:type="pct"/>
          </w:tcPr>
          <w:p w14:paraId="379B4A28" w14:textId="04168A32" w:rsidR="008F48EE" w:rsidRDefault="00DA6131" w:rsidP="00DA6131">
            <w:pPr>
              <w:spacing w:before="0" w:after="0"/>
              <w:ind w:firstLine="0"/>
              <w:jc w:val="left"/>
              <w:rPr>
                <w:u w:val="single"/>
              </w:rPr>
            </w:pPr>
            <w:r>
              <w:t>о</w:t>
            </w:r>
            <w:r w:rsidR="008F48EE" w:rsidRPr="008F48EE">
              <w:t>т имени Исполнителя:</w:t>
            </w:r>
            <w:r w:rsidR="008F48EE" w:rsidRPr="008F48EE">
              <w:br/>
            </w:r>
          </w:p>
          <w:p w14:paraId="2637EB6D" w14:textId="6FC0475A" w:rsidR="008F48EE" w:rsidRPr="00DA6131" w:rsidRDefault="00DA6131" w:rsidP="00DA6131">
            <w:pPr>
              <w:spacing w:before="0" w:after="0"/>
              <w:ind w:firstLine="0"/>
              <w:jc w:val="left"/>
              <w:rPr>
                <w:u w:val="single"/>
              </w:rPr>
            </w:pPr>
            <w:r>
              <w:t>________________________________ /</w:t>
            </w:r>
          </w:p>
          <w:p w14:paraId="4A4F78C8" w14:textId="77777777" w:rsidR="008F48EE" w:rsidRPr="008F48EE" w:rsidRDefault="008F48EE" w:rsidP="00DA6131">
            <w:pPr>
              <w:spacing w:before="0" w:after="0"/>
              <w:ind w:firstLine="0"/>
              <w:jc w:val="left"/>
            </w:pPr>
            <w:r w:rsidRPr="008F48EE">
              <w:t>М.П.</w:t>
            </w:r>
          </w:p>
        </w:tc>
      </w:tr>
      <w:bookmarkEnd w:id="0"/>
    </w:tbl>
    <w:p w14:paraId="262E6E14" w14:textId="56F25D32" w:rsidR="00414D9E" w:rsidRDefault="00414D9E" w:rsidP="008F48EE">
      <w:pPr>
        <w:spacing w:before="0" w:after="0"/>
        <w:jc w:val="left"/>
      </w:pPr>
    </w:p>
    <w:p w14:paraId="2AEE3A55" w14:textId="0945D354" w:rsidR="00DA6131" w:rsidRDefault="00DA6131">
      <w:pPr>
        <w:spacing w:before="0" w:after="160" w:line="259" w:lineRule="auto"/>
        <w:ind w:firstLine="0"/>
        <w:jc w:val="left"/>
      </w:pPr>
      <w:r>
        <w:br w:type="page"/>
      </w:r>
    </w:p>
    <w:p w14:paraId="4EC2EB84" w14:textId="168BDE59" w:rsidR="00986639" w:rsidRDefault="00503DDC" w:rsidP="001623FE">
      <w:pPr>
        <w:spacing w:before="0" w:after="0"/>
        <w:jc w:val="right"/>
      </w:pPr>
      <w:r>
        <w:lastRenderedPageBreak/>
        <w:t xml:space="preserve">                 </w:t>
      </w:r>
      <w:r>
        <w:tab/>
      </w:r>
      <w:r>
        <w:tab/>
      </w:r>
      <w:r>
        <w:tab/>
      </w:r>
      <w:r>
        <w:tab/>
      </w:r>
      <w:r>
        <w:tab/>
      </w:r>
      <w:r>
        <w:tab/>
      </w:r>
      <w:r>
        <w:tab/>
      </w:r>
      <w:r w:rsidR="001623FE">
        <w:t>Приложение № 1</w:t>
      </w:r>
      <w:r w:rsidR="00DA6131">
        <w:t xml:space="preserve"> </w:t>
      </w:r>
      <w:r w:rsidR="001623FE">
        <w:t xml:space="preserve">к </w:t>
      </w:r>
      <w:r w:rsidR="00DC1149">
        <w:t>К</w:t>
      </w:r>
      <w:r w:rsidR="001623FE">
        <w:t xml:space="preserve">онтракту на </w:t>
      </w:r>
      <w:r>
        <w:t xml:space="preserve">    </w:t>
      </w:r>
      <w:r w:rsidR="001623FE">
        <w:t xml:space="preserve">оказание услуг № </w:t>
      </w:r>
      <w:r w:rsidR="00B60739">
        <w:t>____</w:t>
      </w:r>
      <w:r w:rsidR="001623FE">
        <w:t xml:space="preserve"> от «</w:t>
      </w:r>
      <w:r w:rsidR="00B60739">
        <w:t>__</w:t>
      </w:r>
      <w:r w:rsidR="001623FE">
        <w:t xml:space="preserve">» </w:t>
      </w:r>
      <w:r w:rsidR="00B60739">
        <w:t>____</w:t>
      </w:r>
      <w:r w:rsidR="001623FE">
        <w:t xml:space="preserve"> 202</w:t>
      </w:r>
      <w:r w:rsidR="00B60739">
        <w:t>1</w:t>
      </w:r>
      <w:r w:rsidR="001623FE">
        <w:t xml:space="preserve"> г.</w:t>
      </w:r>
    </w:p>
    <w:p w14:paraId="00249673" w14:textId="42DEDDBC" w:rsidR="001623FE" w:rsidRDefault="001623FE" w:rsidP="001623FE">
      <w:pPr>
        <w:spacing w:before="0" w:after="0"/>
        <w:jc w:val="right"/>
      </w:pPr>
    </w:p>
    <w:p w14:paraId="45E43CD9" w14:textId="77777777" w:rsidR="00F93B35" w:rsidRDefault="00F93B35" w:rsidP="00D11287">
      <w:pPr>
        <w:pStyle w:val="12"/>
        <w:widowControl w:val="0"/>
        <w:ind w:firstLine="709"/>
        <w:jc w:val="center"/>
        <w:rPr>
          <w:b/>
          <w:sz w:val="22"/>
          <w:szCs w:val="22"/>
        </w:rPr>
      </w:pPr>
    </w:p>
    <w:p w14:paraId="5DA43CAB" w14:textId="77777777" w:rsidR="00F93B35" w:rsidRDefault="00F93B35" w:rsidP="00D11287">
      <w:pPr>
        <w:pStyle w:val="12"/>
        <w:widowControl w:val="0"/>
        <w:ind w:firstLine="709"/>
        <w:jc w:val="center"/>
        <w:rPr>
          <w:b/>
          <w:sz w:val="22"/>
          <w:szCs w:val="22"/>
        </w:rPr>
      </w:pPr>
    </w:p>
    <w:p w14:paraId="6FAE031D" w14:textId="3F48C12A" w:rsidR="00F93B35" w:rsidRPr="00F93B35" w:rsidRDefault="00F93B35" w:rsidP="00F93B35">
      <w:pPr>
        <w:spacing w:before="0" w:after="0" w:line="240" w:lineRule="auto"/>
        <w:ind w:firstLine="0"/>
        <w:jc w:val="center"/>
        <w:rPr>
          <w:rFonts w:eastAsia="Calibri"/>
          <w:b/>
          <w:sz w:val="28"/>
          <w:szCs w:val="28"/>
          <w:lang w:eastAsia="en-US"/>
        </w:rPr>
      </w:pPr>
      <w:r w:rsidRPr="00F93B35">
        <w:rPr>
          <w:rFonts w:eastAsia="Calibri"/>
          <w:b/>
          <w:sz w:val="28"/>
          <w:szCs w:val="28"/>
          <w:lang w:eastAsia="en-US"/>
        </w:rPr>
        <w:t xml:space="preserve">Техническое задание </w:t>
      </w:r>
      <w:r>
        <w:rPr>
          <w:rFonts w:eastAsia="Calibri"/>
          <w:b/>
          <w:sz w:val="28"/>
          <w:szCs w:val="28"/>
          <w:lang w:eastAsia="en-US"/>
        </w:rPr>
        <w:t>на оказание услуг по</w:t>
      </w:r>
    </w:p>
    <w:p w14:paraId="01BA6A4D" w14:textId="56DB42D2" w:rsidR="00F93B35" w:rsidRPr="00F93B35" w:rsidRDefault="00F93B35" w:rsidP="00F93B35">
      <w:pPr>
        <w:spacing w:before="0" w:after="0" w:line="240" w:lineRule="auto"/>
        <w:ind w:firstLine="0"/>
        <w:jc w:val="center"/>
        <w:rPr>
          <w:b/>
          <w:bCs/>
          <w:sz w:val="28"/>
          <w:szCs w:val="28"/>
          <w:lang w:eastAsia="zh-CN"/>
        </w:rPr>
      </w:pPr>
      <w:r w:rsidRPr="00F93B35">
        <w:rPr>
          <w:rFonts w:eastAsia="Calibri"/>
          <w:b/>
          <w:sz w:val="28"/>
          <w:szCs w:val="28"/>
          <w:lang w:eastAsia="en-US"/>
        </w:rPr>
        <w:t>выполнени</w:t>
      </w:r>
      <w:r>
        <w:rPr>
          <w:rFonts w:eastAsia="Calibri"/>
          <w:b/>
          <w:sz w:val="28"/>
          <w:szCs w:val="28"/>
          <w:lang w:eastAsia="en-US"/>
        </w:rPr>
        <w:t>ю</w:t>
      </w:r>
      <w:r w:rsidRPr="00F93B35">
        <w:rPr>
          <w:rFonts w:eastAsia="Calibri"/>
          <w:b/>
          <w:sz w:val="28"/>
          <w:szCs w:val="28"/>
          <w:lang w:eastAsia="en-US"/>
        </w:rPr>
        <w:t xml:space="preserve"> монтажа и пусконаладочных работ </w:t>
      </w:r>
      <w:r w:rsidRPr="00F93B35">
        <w:rPr>
          <w:b/>
          <w:bCs/>
          <w:sz w:val="28"/>
          <w:szCs w:val="28"/>
          <w:lang w:eastAsia="zh-CN"/>
        </w:rPr>
        <w:t>активных имитаторов (муляжей) комплексов фотовидеофиксации</w:t>
      </w:r>
    </w:p>
    <w:p w14:paraId="678CB4CE" w14:textId="77777777" w:rsidR="00F93B35" w:rsidRPr="00F93B35" w:rsidRDefault="00F93B35" w:rsidP="00F93B35">
      <w:pPr>
        <w:spacing w:before="0" w:after="0" w:line="240" w:lineRule="auto"/>
        <w:ind w:firstLine="0"/>
        <w:jc w:val="center"/>
        <w:rPr>
          <w:rFonts w:eastAsia="Calibri"/>
          <w:b/>
          <w:sz w:val="28"/>
          <w:szCs w:val="28"/>
          <w:lang w:eastAsia="en-US"/>
        </w:rPr>
      </w:pPr>
    </w:p>
    <w:p w14:paraId="1C0142D1" w14:textId="77777777" w:rsidR="00F93B35" w:rsidRPr="00F93B35" w:rsidRDefault="00F93B35" w:rsidP="00F93B35">
      <w:pPr>
        <w:keepNext/>
        <w:keepLines/>
        <w:numPr>
          <w:ilvl w:val="0"/>
          <w:numId w:val="17"/>
        </w:numPr>
        <w:spacing w:before="0" w:after="0" w:line="240" w:lineRule="auto"/>
        <w:contextualSpacing/>
        <w:jc w:val="center"/>
        <w:outlineLvl w:val="0"/>
        <w:rPr>
          <w:rFonts w:eastAsia="Calibri"/>
          <w:b/>
          <w:bCs/>
          <w:sz w:val="28"/>
          <w:szCs w:val="28"/>
        </w:rPr>
      </w:pPr>
      <w:r w:rsidRPr="00F93B35">
        <w:rPr>
          <w:rFonts w:eastAsia="Calibri"/>
          <w:b/>
          <w:bCs/>
          <w:sz w:val="28"/>
          <w:szCs w:val="28"/>
        </w:rPr>
        <w:t>Общие требования</w:t>
      </w:r>
    </w:p>
    <w:p w14:paraId="776D1FB1" w14:textId="5F6BF1D2" w:rsidR="00F93B35" w:rsidRPr="00F93B35" w:rsidRDefault="00F93B35" w:rsidP="00F93B35">
      <w:pPr>
        <w:suppressAutoHyphens/>
        <w:spacing w:before="0" w:after="0" w:line="240" w:lineRule="auto"/>
        <w:ind w:firstLine="709"/>
        <w:rPr>
          <w:rFonts w:eastAsia="Calibri"/>
          <w:sz w:val="28"/>
          <w:szCs w:val="28"/>
        </w:rPr>
      </w:pPr>
      <w:r w:rsidRPr="00F93B35">
        <w:rPr>
          <w:rFonts w:eastAsia="Calibri"/>
          <w:sz w:val="28"/>
          <w:szCs w:val="28"/>
        </w:rPr>
        <w:t>1.1. Выполнение монтажа и пусконаладочных работ активных имитаторов (муляжей) комплексов фотовидеофиксации предполагает осуществление Исполнителем:</w:t>
      </w:r>
    </w:p>
    <w:p w14:paraId="3065CC5A" w14:textId="77777777" w:rsidR="00F93B35" w:rsidRPr="00F93B35" w:rsidRDefault="00F93B35" w:rsidP="00F93B35">
      <w:pPr>
        <w:numPr>
          <w:ilvl w:val="0"/>
          <w:numId w:val="18"/>
        </w:numPr>
        <w:suppressAutoHyphens/>
        <w:spacing w:before="0" w:after="0" w:line="240" w:lineRule="auto"/>
        <w:ind w:left="0" w:firstLine="360"/>
        <w:contextualSpacing/>
        <w:jc w:val="left"/>
        <w:rPr>
          <w:sz w:val="28"/>
          <w:szCs w:val="28"/>
        </w:rPr>
      </w:pPr>
      <w:r w:rsidRPr="00F93B35">
        <w:rPr>
          <w:sz w:val="28"/>
          <w:szCs w:val="28"/>
        </w:rPr>
        <w:t xml:space="preserve">монтажа </w:t>
      </w:r>
      <w:r w:rsidRPr="00F93B35">
        <w:rPr>
          <w:rFonts w:eastAsia="Calibri"/>
          <w:sz w:val="28"/>
          <w:szCs w:val="28"/>
          <w:lang w:eastAsia="en-US"/>
        </w:rPr>
        <w:t>принадлежащих Заказчику муляжей</w:t>
      </w:r>
      <w:r w:rsidRPr="00F93B35">
        <w:rPr>
          <w:sz w:val="28"/>
          <w:szCs w:val="28"/>
        </w:rPr>
        <w:t xml:space="preserve"> на опорные конструкции дорожной сети Владимирской области;</w:t>
      </w:r>
    </w:p>
    <w:p w14:paraId="4C5D66B2" w14:textId="77777777" w:rsidR="00F93B35" w:rsidRPr="00F93B35" w:rsidRDefault="00F93B35" w:rsidP="00F93B35">
      <w:pPr>
        <w:numPr>
          <w:ilvl w:val="0"/>
          <w:numId w:val="18"/>
        </w:numPr>
        <w:suppressAutoHyphens/>
        <w:spacing w:before="0" w:after="0" w:line="240" w:lineRule="auto"/>
        <w:contextualSpacing/>
        <w:jc w:val="left"/>
        <w:rPr>
          <w:sz w:val="28"/>
          <w:szCs w:val="28"/>
        </w:rPr>
      </w:pPr>
      <w:r w:rsidRPr="00F93B35">
        <w:rPr>
          <w:sz w:val="28"/>
          <w:szCs w:val="28"/>
        </w:rPr>
        <w:t>подключения к линиям электропитания;</w:t>
      </w:r>
    </w:p>
    <w:p w14:paraId="363997E0" w14:textId="77777777" w:rsidR="00F93B35" w:rsidRPr="00F93B35" w:rsidRDefault="00F93B35" w:rsidP="00F93B35">
      <w:pPr>
        <w:numPr>
          <w:ilvl w:val="0"/>
          <w:numId w:val="18"/>
        </w:numPr>
        <w:suppressAutoHyphens/>
        <w:spacing w:before="0" w:after="0" w:line="240" w:lineRule="auto"/>
        <w:contextualSpacing/>
        <w:jc w:val="left"/>
        <w:rPr>
          <w:sz w:val="28"/>
          <w:szCs w:val="28"/>
        </w:rPr>
      </w:pPr>
      <w:r w:rsidRPr="00F93B35">
        <w:rPr>
          <w:sz w:val="28"/>
          <w:szCs w:val="28"/>
        </w:rPr>
        <w:t xml:space="preserve">настройки </w:t>
      </w:r>
      <w:bookmarkStart w:id="1" w:name="_Hlk80349185"/>
      <w:r w:rsidRPr="00F93B35">
        <w:rPr>
          <w:rFonts w:eastAsia="Calibri"/>
          <w:sz w:val="28"/>
          <w:szCs w:val="28"/>
          <w:lang w:eastAsia="en-US"/>
        </w:rPr>
        <w:t>муляжей</w:t>
      </w:r>
      <w:r w:rsidRPr="00F93B35">
        <w:rPr>
          <w:sz w:val="28"/>
          <w:szCs w:val="28"/>
        </w:rPr>
        <w:t>;</w:t>
      </w:r>
      <w:bookmarkEnd w:id="1"/>
    </w:p>
    <w:p w14:paraId="5A8444B7" w14:textId="77777777" w:rsidR="00F93B35" w:rsidRPr="00F93B35" w:rsidRDefault="00F93B35" w:rsidP="00F93B35">
      <w:pPr>
        <w:numPr>
          <w:ilvl w:val="0"/>
          <w:numId w:val="18"/>
        </w:numPr>
        <w:suppressAutoHyphens/>
        <w:spacing w:before="0" w:after="0" w:line="240" w:lineRule="auto"/>
        <w:contextualSpacing/>
        <w:jc w:val="left"/>
        <w:rPr>
          <w:sz w:val="28"/>
          <w:szCs w:val="28"/>
        </w:rPr>
      </w:pPr>
      <w:r w:rsidRPr="00F93B35">
        <w:rPr>
          <w:sz w:val="28"/>
          <w:szCs w:val="28"/>
        </w:rPr>
        <w:t xml:space="preserve">тестирование </w:t>
      </w:r>
      <w:r w:rsidRPr="00F93B35">
        <w:rPr>
          <w:rFonts w:eastAsia="Calibri"/>
          <w:sz w:val="28"/>
          <w:szCs w:val="28"/>
          <w:lang w:eastAsia="en-US"/>
        </w:rPr>
        <w:t>муляжей</w:t>
      </w:r>
      <w:r w:rsidRPr="00F93B35">
        <w:rPr>
          <w:sz w:val="28"/>
          <w:szCs w:val="28"/>
        </w:rPr>
        <w:t>.</w:t>
      </w:r>
    </w:p>
    <w:p w14:paraId="1F4D003E" w14:textId="77777777" w:rsidR="00F93B35" w:rsidRPr="00F93B35" w:rsidRDefault="00F93B35" w:rsidP="00F93B35">
      <w:pPr>
        <w:suppressAutoHyphens/>
        <w:spacing w:before="0" w:after="0" w:line="240" w:lineRule="auto"/>
        <w:ind w:firstLine="709"/>
        <w:rPr>
          <w:sz w:val="28"/>
          <w:szCs w:val="28"/>
        </w:rPr>
      </w:pPr>
      <w:r w:rsidRPr="00F93B35">
        <w:rPr>
          <w:sz w:val="28"/>
          <w:szCs w:val="28"/>
        </w:rPr>
        <w:t xml:space="preserve">1.2. После выполнения </w:t>
      </w:r>
      <w:r w:rsidRPr="00F93B35">
        <w:rPr>
          <w:rFonts w:eastAsia="Calibri"/>
          <w:sz w:val="28"/>
          <w:szCs w:val="28"/>
        </w:rPr>
        <w:t>работ</w:t>
      </w:r>
      <w:r w:rsidRPr="00F93B35">
        <w:rPr>
          <w:sz w:val="28"/>
          <w:szCs w:val="28"/>
        </w:rPr>
        <w:t xml:space="preserve"> муляжи должны функционировать круглосуточном режиме, 7 дней в неделю, круглогодично. </w:t>
      </w:r>
      <w:bookmarkStart w:id="2" w:name="_Ref454460842"/>
    </w:p>
    <w:p w14:paraId="680F033E" w14:textId="77777777" w:rsidR="00F93B35" w:rsidRPr="00F93B35" w:rsidRDefault="00F93B35" w:rsidP="00F93B35">
      <w:pPr>
        <w:spacing w:before="0" w:after="0" w:line="240" w:lineRule="auto"/>
        <w:ind w:firstLine="709"/>
        <w:contextualSpacing/>
        <w:rPr>
          <w:sz w:val="28"/>
          <w:szCs w:val="28"/>
        </w:rPr>
      </w:pPr>
      <w:r w:rsidRPr="00F93B35">
        <w:rPr>
          <w:sz w:val="28"/>
          <w:szCs w:val="28"/>
        </w:rPr>
        <w:t>1.3. По итогам тестирования муляжей составляется Протокол тестирования муляжей, который подписывается уполномоченными представителями Заказчика и Исполнителя.</w:t>
      </w:r>
    </w:p>
    <w:p w14:paraId="22FC4E9F" w14:textId="77777777" w:rsidR="00F93B35" w:rsidRPr="00F93B35" w:rsidRDefault="00F93B35" w:rsidP="00F93B35">
      <w:pPr>
        <w:spacing w:before="0" w:after="160" w:line="240" w:lineRule="auto"/>
        <w:ind w:firstLine="709"/>
        <w:contextualSpacing/>
        <w:rPr>
          <w:sz w:val="28"/>
          <w:szCs w:val="28"/>
        </w:rPr>
      </w:pPr>
      <w:r w:rsidRPr="00F93B35">
        <w:rPr>
          <w:sz w:val="28"/>
          <w:szCs w:val="28"/>
        </w:rPr>
        <w:t>1.4. По итогам выполнения работ составляется акт приема-передачи оказанных услуг.</w:t>
      </w:r>
    </w:p>
    <w:p w14:paraId="4460EF38" w14:textId="77777777" w:rsidR="00F93B35" w:rsidRPr="00F93B35" w:rsidRDefault="00F93B35" w:rsidP="00F93B35">
      <w:pPr>
        <w:suppressAutoHyphens/>
        <w:spacing w:before="0" w:after="0" w:line="240" w:lineRule="auto"/>
        <w:ind w:firstLine="709"/>
        <w:rPr>
          <w:sz w:val="28"/>
          <w:szCs w:val="28"/>
        </w:rPr>
      </w:pPr>
    </w:p>
    <w:p w14:paraId="55C61FCB" w14:textId="77777777" w:rsidR="00F93B35" w:rsidRPr="00F93B35" w:rsidRDefault="00F93B35" w:rsidP="00F93B35">
      <w:pPr>
        <w:numPr>
          <w:ilvl w:val="0"/>
          <w:numId w:val="17"/>
        </w:numPr>
        <w:suppressAutoHyphens/>
        <w:spacing w:before="0" w:after="0" w:line="240" w:lineRule="auto"/>
        <w:ind w:left="851"/>
        <w:contextualSpacing/>
        <w:jc w:val="center"/>
        <w:rPr>
          <w:rFonts w:eastAsia="Calibri"/>
          <w:b/>
          <w:sz w:val="28"/>
          <w:szCs w:val="28"/>
        </w:rPr>
      </w:pPr>
      <w:bookmarkStart w:id="3" w:name="OLE_LINK61"/>
      <w:bookmarkStart w:id="4" w:name="OLE_LINK60"/>
      <w:bookmarkStart w:id="5" w:name="_Toc189369431"/>
      <w:bookmarkEnd w:id="2"/>
      <w:bookmarkEnd w:id="3"/>
      <w:bookmarkEnd w:id="4"/>
      <w:bookmarkEnd w:id="5"/>
      <w:r w:rsidRPr="00F93B35">
        <w:rPr>
          <w:rFonts w:eastAsia="Calibri"/>
          <w:b/>
          <w:sz w:val="28"/>
          <w:szCs w:val="28"/>
        </w:rPr>
        <w:t>Общие требования к выполнению работ</w:t>
      </w:r>
    </w:p>
    <w:p w14:paraId="2CBE9087" w14:textId="77777777" w:rsidR="00F93B35" w:rsidRPr="00F93B35" w:rsidRDefault="00F93B35" w:rsidP="00F93B35">
      <w:pPr>
        <w:suppressAutoHyphens/>
        <w:spacing w:before="0" w:after="0" w:line="240" w:lineRule="auto"/>
        <w:ind w:left="851" w:firstLine="0"/>
        <w:contextualSpacing/>
        <w:jc w:val="left"/>
        <w:rPr>
          <w:rFonts w:eastAsia="Calibri"/>
          <w:b/>
          <w:sz w:val="28"/>
          <w:szCs w:val="28"/>
        </w:rPr>
      </w:pPr>
    </w:p>
    <w:p w14:paraId="25BB6675" w14:textId="2E5E9932" w:rsidR="00F93B35" w:rsidRPr="00F93B35" w:rsidRDefault="00F93B35" w:rsidP="00F93B35">
      <w:pPr>
        <w:spacing w:before="0" w:after="0" w:line="240" w:lineRule="auto"/>
        <w:ind w:firstLine="709"/>
        <w:contextualSpacing/>
        <w:rPr>
          <w:rFonts w:eastAsia="Calibri"/>
          <w:sz w:val="28"/>
          <w:szCs w:val="28"/>
        </w:rPr>
      </w:pPr>
      <w:r w:rsidRPr="00F93B35">
        <w:rPr>
          <w:rFonts w:eastAsia="Calibri"/>
          <w:sz w:val="28"/>
          <w:szCs w:val="28"/>
        </w:rPr>
        <w:t>2.1. Доставка муляжей от места хранения (</w:t>
      </w:r>
      <w:r>
        <w:rPr>
          <w:rFonts w:eastAsia="Calibri"/>
          <w:sz w:val="28"/>
          <w:szCs w:val="28"/>
        </w:rPr>
        <w:t xml:space="preserve">ГКУ ВО «ЦБДД ВО» по </w:t>
      </w:r>
      <w:proofErr w:type="gramStart"/>
      <w:r>
        <w:rPr>
          <w:rFonts w:eastAsia="Calibri"/>
          <w:sz w:val="28"/>
          <w:szCs w:val="28"/>
        </w:rPr>
        <w:t xml:space="preserve">адресу:   </w:t>
      </w:r>
      <w:proofErr w:type="gramEnd"/>
      <w:r>
        <w:rPr>
          <w:rFonts w:eastAsia="Calibri"/>
          <w:sz w:val="28"/>
          <w:szCs w:val="28"/>
        </w:rPr>
        <w:t xml:space="preserve">        </w:t>
      </w:r>
      <w:r w:rsidRPr="00F93B35">
        <w:rPr>
          <w:rFonts w:eastAsia="Calibri"/>
          <w:sz w:val="28"/>
          <w:szCs w:val="28"/>
        </w:rPr>
        <w:t>г. Владимир, ул. Мира д. 96) к месту монтажа и пуско-наладки производится силами Исполнителя.</w:t>
      </w:r>
    </w:p>
    <w:p w14:paraId="2156610F" w14:textId="77777777" w:rsidR="00F93B35" w:rsidRPr="00F93B35" w:rsidRDefault="00F93B35" w:rsidP="00F93B35">
      <w:pPr>
        <w:spacing w:before="0" w:after="0" w:line="240" w:lineRule="auto"/>
        <w:ind w:firstLine="709"/>
        <w:contextualSpacing/>
        <w:rPr>
          <w:rFonts w:eastAsia="Calibri"/>
          <w:sz w:val="28"/>
          <w:szCs w:val="28"/>
        </w:rPr>
      </w:pPr>
      <w:r w:rsidRPr="00F93B35">
        <w:rPr>
          <w:rFonts w:eastAsia="Calibri"/>
          <w:sz w:val="28"/>
          <w:szCs w:val="28"/>
        </w:rPr>
        <w:t xml:space="preserve">2.2. </w:t>
      </w:r>
      <w:r w:rsidRPr="00F93B35">
        <w:rPr>
          <w:rFonts w:eastAsia="Calibri"/>
          <w:sz w:val="28"/>
          <w:szCs w:val="28"/>
          <w:lang w:eastAsia="en-US"/>
        </w:rPr>
        <w:t>Исполнитель своими силами и за свой счет проводит необходимые работы по монтажу, пуско-наладочные работы, установку дорожных знаков 6.22 и при необходимости дополнительные знаки регламентирующие условия и режимы движения, а также другие работы, необходимые для обеспечения монтажа и пуско-наладки муляжей в сроки и по адресам согласно разделу 4 Технического задания.</w:t>
      </w:r>
    </w:p>
    <w:p w14:paraId="09D64C07" w14:textId="77777777" w:rsidR="00F93B35" w:rsidRPr="00F93B35" w:rsidRDefault="00F93B35" w:rsidP="00F93B35">
      <w:pPr>
        <w:spacing w:before="0" w:after="0" w:line="240" w:lineRule="auto"/>
        <w:rPr>
          <w:rFonts w:eastAsia="Calibri"/>
          <w:sz w:val="28"/>
          <w:szCs w:val="28"/>
          <w:lang w:eastAsia="en-US"/>
        </w:rPr>
      </w:pPr>
      <w:r w:rsidRPr="00F93B35">
        <w:rPr>
          <w:rFonts w:eastAsia="Calibri"/>
          <w:sz w:val="28"/>
          <w:szCs w:val="28"/>
          <w:lang w:eastAsia="en-US"/>
        </w:rPr>
        <w:t xml:space="preserve">2.3. </w:t>
      </w:r>
      <w:r w:rsidRPr="00F93B35">
        <w:rPr>
          <w:sz w:val="28"/>
          <w:szCs w:val="28"/>
        </w:rPr>
        <w:t xml:space="preserve">Все работы и согласования, необходимые для </w:t>
      </w:r>
      <w:r w:rsidRPr="00F93B35">
        <w:rPr>
          <w:rFonts w:eastAsia="Calibri"/>
          <w:sz w:val="28"/>
          <w:szCs w:val="28"/>
          <w:lang w:eastAsia="en-US"/>
        </w:rPr>
        <w:t>электромонтажных работ, монтажа, пуско-наладочных работ</w:t>
      </w:r>
      <w:r w:rsidRPr="00F93B35">
        <w:rPr>
          <w:sz w:val="28"/>
          <w:szCs w:val="28"/>
          <w:lang w:eastAsia="zh-CN"/>
        </w:rPr>
        <w:t xml:space="preserve"> </w:t>
      </w:r>
      <w:r w:rsidRPr="00F93B35">
        <w:rPr>
          <w:sz w:val="28"/>
          <w:szCs w:val="28"/>
        </w:rPr>
        <w:t>муляжей Исполнитель проводит самостоятельно и за свой счет.</w:t>
      </w:r>
    </w:p>
    <w:p w14:paraId="7D2F5845" w14:textId="77777777" w:rsidR="00F93B35" w:rsidRPr="00F93B35" w:rsidRDefault="00F93B35" w:rsidP="00F93B35">
      <w:pPr>
        <w:spacing w:before="0" w:after="0" w:line="240" w:lineRule="auto"/>
        <w:rPr>
          <w:rFonts w:eastAsia="Calibri"/>
          <w:sz w:val="28"/>
          <w:szCs w:val="28"/>
          <w:lang w:eastAsia="en-US"/>
        </w:rPr>
      </w:pPr>
      <w:r w:rsidRPr="00F93B35">
        <w:rPr>
          <w:sz w:val="28"/>
          <w:szCs w:val="28"/>
        </w:rPr>
        <w:t xml:space="preserve">2.4. </w:t>
      </w:r>
      <w:r w:rsidRPr="00F93B35">
        <w:rPr>
          <w:rFonts w:eastAsia="Calibri"/>
          <w:sz w:val="28"/>
          <w:szCs w:val="28"/>
          <w:lang w:eastAsia="en-US"/>
        </w:rPr>
        <w:t>Подключение оборудования муляжей к сети электропитания должно выполняться в соответствии с требованиями «Правил устройства электроустановок».</w:t>
      </w:r>
    </w:p>
    <w:p w14:paraId="1C5A43F5" w14:textId="77777777" w:rsidR="00F93B35" w:rsidRPr="00F93B35" w:rsidRDefault="00F93B35" w:rsidP="00F93B35">
      <w:pPr>
        <w:widowControl w:val="0"/>
        <w:tabs>
          <w:tab w:val="left" w:pos="360"/>
          <w:tab w:val="left" w:pos="1134"/>
        </w:tabs>
        <w:suppressAutoHyphens/>
        <w:spacing w:before="0" w:after="0" w:line="240" w:lineRule="auto"/>
        <w:ind w:left="709" w:firstLine="0"/>
        <w:rPr>
          <w:rFonts w:eastAsia="Calibri"/>
          <w:sz w:val="28"/>
          <w:szCs w:val="28"/>
          <w:lang w:eastAsia="en-US"/>
        </w:rPr>
      </w:pPr>
      <w:r w:rsidRPr="00F93B35">
        <w:rPr>
          <w:rFonts w:eastAsia="Calibri"/>
          <w:sz w:val="28"/>
          <w:szCs w:val="28"/>
          <w:lang w:eastAsia="en-US"/>
        </w:rPr>
        <w:t>К электропитанию муляжей предъявляются следующие требования:</w:t>
      </w:r>
    </w:p>
    <w:p w14:paraId="4DEDCF44" w14:textId="77777777" w:rsidR="00F93B35" w:rsidRPr="00F93B35" w:rsidRDefault="00F93B35" w:rsidP="00F93B35">
      <w:pPr>
        <w:widowControl w:val="0"/>
        <w:suppressAutoHyphens/>
        <w:spacing w:before="0" w:after="0" w:line="240" w:lineRule="auto"/>
        <w:ind w:firstLine="567"/>
        <w:rPr>
          <w:rFonts w:eastAsia="Calibri"/>
          <w:sz w:val="28"/>
          <w:szCs w:val="28"/>
          <w:lang w:eastAsia="en-US"/>
        </w:rPr>
      </w:pPr>
      <w:r w:rsidRPr="00F93B35">
        <w:rPr>
          <w:rFonts w:eastAsia="Calibri"/>
          <w:sz w:val="28"/>
          <w:szCs w:val="28"/>
          <w:lang w:eastAsia="en-US"/>
        </w:rPr>
        <w:t>- электропитание оборудования муляжей выполнить от существующей сети переменного тока или сети уличного освещения;</w:t>
      </w:r>
    </w:p>
    <w:p w14:paraId="3735458F" w14:textId="77777777" w:rsidR="00F93B35" w:rsidRPr="00F93B35" w:rsidRDefault="00F93B35" w:rsidP="00F93B35">
      <w:pPr>
        <w:widowControl w:val="0"/>
        <w:suppressAutoHyphens/>
        <w:spacing w:before="0" w:after="0" w:line="240" w:lineRule="auto"/>
        <w:ind w:firstLine="567"/>
        <w:rPr>
          <w:rFonts w:eastAsia="Calibri"/>
          <w:sz w:val="28"/>
          <w:szCs w:val="28"/>
          <w:lang w:eastAsia="en-US"/>
        </w:rPr>
      </w:pPr>
      <w:r w:rsidRPr="00F93B35">
        <w:rPr>
          <w:rFonts w:eastAsia="Calibri"/>
          <w:sz w:val="28"/>
          <w:szCs w:val="28"/>
          <w:lang w:eastAsia="en-US"/>
        </w:rPr>
        <w:t xml:space="preserve">- максимальную потребляемую мощность оборудования определить исходя из </w:t>
      </w:r>
      <w:r w:rsidRPr="00F93B35">
        <w:rPr>
          <w:rFonts w:eastAsia="Calibri"/>
          <w:sz w:val="28"/>
          <w:szCs w:val="28"/>
          <w:lang w:eastAsia="en-US"/>
        </w:rPr>
        <w:lastRenderedPageBreak/>
        <w:t>комплектации муляжей и характеристик определенного участка установки;</w:t>
      </w:r>
    </w:p>
    <w:p w14:paraId="11BA6155" w14:textId="77777777" w:rsidR="00F93B35" w:rsidRPr="00F93B35" w:rsidRDefault="00F93B35" w:rsidP="00F93B35">
      <w:pPr>
        <w:widowControl w:val="0"/>
        <w:suppressAutoHyphens/>
        <w:spacing w:before="0" w:after="0" w:line="240" w:lineRule="auto"/>
        <w:ind w:firstLine="567"/>
        <w:rPr>
          <w:rFonts w:eastAsia="Calibri"/>
          <w:sz w:val="28"/>
          <w:szCs w:val="28"/>
          <w:lang w:eastAsia="en-US"/>
        </w:rPr>
      </w:pPr>
      <w:r w:rsidRPr="00F93B35">
        <w:rPr>
          <w:rFonts w:eastAsia="Calibri"/>
          <w:sz w:val="28"/>
          <w:szCs w:val="28"/>
          <w:lang w:eastAsia="en-US"/>
        </w:rPr>
        <w:t>- марку и сечение кабеля электропитания определить исходя из мощности оборудования входящего в состав муляжей характеристик определенного участка установки;</w:t>
      </w:r>
    </w:p>
    <w:p w14:paraId="3634C050" w14:textId="77777777" w:rsidR="00F93B35" w:rsidRPr="00F93B35" w:rsidRDefault="00F93B35" w:rsidP="00F93B35">
      <w:pPr>
        <w:widowControl w:val="0"/>
        <w:suppressAutoHyphens/>
        <w:spacing w:before="0" w:after="0" w:line="240" w:lineRule="auto"/>
        <w:ind w:firstLine="567"/>
        <w:rPr>
          <w:rFonts w:eastAsia="Calibri"/>
          <w:sz w:val="28"/>
          <w:szCs w:val="28"/>
          <w:lang w:eastAsia="en-US"/>
        </w:rPr>
      </w:pPr>
      <w:r w:rsidRPr="00F93B35">
        <w:rPr>
          <w:rFonts w:eastAsia="Calibri"/>
          <w:sz w:val="28"/>
          <w:szCs w:val="28"/>
          <w:lang w:eastAsia="en-US"/>
        </w:rPr>
        <w:t>- предусмотреть решения по заземлению и молниезащите оборудования муляжей в соответствии с требованиями нормативных документов.</w:t>
      </w:r>
    </w:p>
    <w:p w14:paraId="20C28D03" w14:textId="77777777" w:rsidR="00F93B35" w:rsidRPr="00F93B35" w:rsidRDefault="00F93B35" w:rsidP="00F93B35">
      <w:pPr>
        <w:spacing w:before="0" w:after="0" w:line="240" w:lineRule="auto"/>
        <w:rPr>
          <w:rFonts w:eastAsia="Calibri"/>
          <w:sz w:val="28"/>
          <w:szCs w:val="28"/>
          <w:lang w:eastAsia="en-US"/>
        </w:rPr>
      </w:pPr>
      <w:r w:rsidRPr="00F93B35">
        <w:rPr>
          <w:rFonts w:eastAsia="Calibri"/>
          <w:sz w:val="28"/>
          <w:szCs w:val="28"/>
          <w:lang w:eastAsia="en-US"/>
        </w:rPr>
        <w:t>2.5. Заказчик имеет право на осуществление контроля за всеми этапами проводимых работ с выездом на место установки, а также запрос данной информации у Исполнителя.</w:t>
      </w:r>
    </w:p>
    <w:p w14:paraId="62A87EA9" w14:textId="77777777" w:rsidR="00F93B35" w:rsidRPr="00F93B35" w:rsidRDefault="00F93B35" w:rsidP="00F93B35">
      <w:pPr>
        <w:spacing w:before="0" w:after="0" w:line="240" w:lineRule="auto"/>
        <w:rPr>
          <w:rFonts w:eastAsia="Calibri"/>
          <w:sz w:val="28"/>
          <w:szCs w:val="28"/>
        </w:rPr>
      </w:pPr>
    </w:p>
    <w:p w14:paraId="750FF9AD" w14:textId="77777777" w:rsidR="00F93B35" w:rsidRPr="00F93B35" w:rsidRDefault="00F93B35" w:rsidP="00F93B35">
      <w:pPr>
        <w:widowControl w:val="0"/>
        <w:numPr>
          <w:ilvl w:val="0"/>
          <w:numId w:val="19"/>
        </w:numPr>
        <w:suppressAutoHyphens/>
        <w:spacing w:before="0" w:after="0" w:line="240" w:lineRule="auto"/>
        <w:contextualSpacing/>
        <w:jc w:val="center"/>
        <w:rPr>
          <w:sz w:val="28"/>
          <w:szCs w:val="28"/>
          <w:lang w:eastAsia="ar-SA"/>
        </w:rPr>
      </w:pPr>
      <w:r w:rsidRPr="00F93B35">
        <w:rPr>
          <w:b/>
          <w:sz w:val="28"/>
          <w:szCs w:val="28"/>
          <w:lang w:eastAsia="ar-SA"/>
        </w:rPr>
        <w:t>Требования к документации</w:t>
      </w:r>
    </w:p>
    <w:p w14:paraId="00EA4B5A" w14:textId="77777777" w:rsidR="00F93B35" w:rsidRPr="00F93B35" w:rsidRDefault="00F93B35" w:rsidP="00F93B35">
      <w:pPr>
        <w:widowControl w:val="0"/>
        <w:suppressAutoHyphens/>
        <w:spacing w:before="0" w:after="0" w:line="240" w:lineRule="auto"/>
        <w:ind w:left="360" w:firstLine="0"/>
        <w:contextualSpacing/>
        <w:jc w:val="left"/>
        <w:rPr>
          <w:sz w:val="28"/>
          <w:szCs w:val="28"/>
          <w:lang w:eastAsia="ar-SA"/>
        </w:rPr>
      </w:pPr>
    </w:p>
    <w:p w14:paraId="37596595" w14:textId="77777777" w:rsidR="00F93B35" w:rsidRPr="00F93B35" w:rsidRDefault="00F93B35" w:rsidP="00F93B35">
      <w:pPr>
        <w:widowControl w:val="0"/>
        <w:numPr>
          <w:ilvl w:val="1"/>
          <w:numId w:val="19"/>
        </w:numPr>
        <w:tabs>
          <w:tab w:val="num" w:pos="-1134"/>
        </w:tabs>
        <w:suppressAutoHyphens/>
        <w:spacing w:before="0" w:after="0" w:line="240" w:lineRule="auto"/>
        <w:ind w:left="709" w:firstLine="0"/>
        <w:jc w:val="left"/>
        <w:rPr>
          <w:rFonts w:eastAsia="Calibri"/>
          <w:sz w:val="28"/>
          <w:szCs w:val="28"/>
        </w:rPr>
      </w:pPr>
      <w:r w:rsidRPr="00F93B35">
        <w:rPr>
          <w:rFonts w:eastAsia="Calibri"/>
          <w:sz w:val="28"/>
          <w:szCs w:val="28"/>
        </w:rPr>
        <w:t>Исполнитель должен обеспечить:</w:t>
      </w:r>
    </w:p>
    <w:p w14:paraId="7B9ACD35" w14:textId="77777777" w:rsidR="00F93B35" w:rsidRPr="00F93B35" w:rsidRDefault="00F93B35" w:rsidP="00F93B35">
      <w:pPr>
        <w:widowControl w:val="0"/>
        <w:suppressAutoHyphens/>
        <w:kinsoku w:val="0"/>
        <w:overflowPunct w:val="0"/>
        <w:autoSpaceDE w:val="0"/>
        <w:spacing w:before="0" w:after="0" w:line="240" w:lineRule="auto"/>
        <w:ind w:right="110" w:firstLine="720"/>
        <w:rPr>
          <w:rFonts w:eastAsia="Calibri"/>
          <w:sz w:val="28"/>
          <w:szCs w:val="28"/>
        </w:rPr>
      </w:pPr>
      <w:r w:rsidRPr="00F93B35">
        <w:rPr>
          <w:rFonts w:eastAsia="Calibri"/>
          <w:sz w:val="28"/>
          <w:szCs w:val="28"/>
        </w:rPr>
        <w:t xml:space="preserve">- разработку рабочей документации на монтаж, настройку, </w:t>
      </w:r>
      <w:r w:rsidRPr="00F93B35">
        <w:rPr>
          <w:rFonts w:eastAsia="Calibri"/>
          <w:sz w:val="28"/>
          <w:szCs w:val="28"/>
          <w:lang w:eastAsia="en-US"/>
        </w:rPr>
        <w:t>пуско-наладочные работы</w:t>
      </w:r>
      <w:r w:rsidRPr="00F93B35">
        <w:rPr>
          <w:rFonts w:eastAsia="Calibri"/>
          <w:sz w:val="28"/>
          <w:szCs w:val="28"/>
        </w:rPr>
        <w:t xml:space="preserve"> и согласование ее со всеми организациями (лицами), интересы и/или полномочия которых затрагиваются при производстве работ;</w:t>
      </w:r>
    </w:p>
    <w:p w14:paraId="7CBF6BE0" w14:textId="77777777" w:rsidR="00F93B35" w:rsidRPr="00F93B35" w:rsidRDefault="00F93B35" w:rsidP="00F93B35">
      <w:pPr>
        <w:widowControl w:val="0"/>
        <w:suppressAutoHyphens/>
        <w:kinsoku w:val="0"/>
        <w:overflowPunct w:val="0"/>
        <w:autoSpaceDE w:val="0"/>
        <w:spacing w:before="0" w:after="0" w:line="240" w:lineRule="auto"/>
        <w:ind w:left="720" w:right="110" w:firstLine="0"/>
        <w:rPr>
          <w:rFonts w:eastAsia="Calibri"/>
          <w:sz w:val="28"/>
          <w:szCs w:val="28"/>
        </w:rPr>
      </w:pPr>
      <w:r w:rsidRPr="00F93B35">
        <w:rPr>
          <w:rFonts w:eastAsia="Calibri"/>
          <w:sz w:val="28"/>
          <w:szCs w:val="28"/>
        </w:rPr>
        <w:t>- подготовку исполнительной документации.</w:t>
      </w:r>
    </w:p>
    <w:p w14:paraId="569A79DE" w14:textId="77777777" w:rsidR="00F93B35" w:rsidRPr="00F93B35" w:rsidRDefault="00F93B35" w:rsidP="00F93B35">
      <w:pPr>
        <w:widowControl w:val="0"/>
        <w:numPr>
          <w:ilvl w:val="1"/>
          <w:numId w:val="19"/>
        </w:numPr>
        <w:tabs>
          <w:tab w:val="num" w:pos="-1134"/>
        </w:tabs>
        <w:suppressAutoHyphens/>
        <w:spacing w:before="0" w:after="0" w:line="240" w:lineRule="auto"/>
        <w:ind w:left="142" w:firstLine="567"/>
        <w:jc w:val="left"/>
        <w:rPr>
          <w:rFonts w:eastAsia="Calibri"/>
          <w:sz w:val="28"/>
          <w:szCs w:val="28"/>
        </w:rPr>
      </w:pPr>
      <w:r w:rsidRPr="00F93B35">
        <w:rPr>
          <w:rFonts w:eastAsia="Calibri"/>
          <w:sz w:val="28"/>
          <w:szCs w:val="28"/>
        </w:rPr>
        <w:t xml:space="preserve">Разработка рабочей документации на монтаж, настройку и </w:t>
      </w:r>
      <w:r w:rsidRPr="00F93B35">
        <w:rPr>
          <w:rFonts w:eastAsia="Calibri"/>
          <w:sz w:val="28"/>
          <w:szCs w:val="28"/>
          <w:lang w:eastAsia="en-US"/>
        </w:rPr>
        <w:t>пуско-наладочные работы</w:t>
      </w:r>
      <w:r w:rsidRPr="00F93B35">
        <w:rPr>
          <w:rFonts w:eastAsia="Calibri"/>
          <w:sz w:val="28"/>
          <w:szCs w:val="28"/>
        </w:rPr>
        <w:t xml:space="preserve"> производится до начала производства работ.</w:t>
      </w:r>
    </w:p>
    <w:p w14:paraId="7F421F79" w14:textId="77777777" w:rsidR="00F93B35" w:rsidRPr="00F93B35" w:rsidRDefault="00F93B35" w:rsidP="00F93B35">
      <w:pPr>
        <w:widowControl w:val="0"/>
        <w:numPr>
          <w:ilvl w:val="1"/>
          <w:numId w:val="19"/>
        </w:numPr>
        <w:suppressAutoHyphens/>
        <w:spacing w:before="0" w:after="0" w:line="240" w:lineRule="auto"/>
        <w:ind w:left="0" w:firstLine="709"/>
        <w:jc w:val="left"/>
        <w:rPr>
          <w:rFonts w:eastAsia="Calibri"/>
          <w:sz w:val="28"/>
          <w:szCs w:val="28"/>
        </w:rPr>
      </w:pPr>
      <w:r w:rsidRPr="00F93B35">
        <w:rPr>
          <w:rFonts w:eastAsia="Calibri"/>
          <w:sz w:val="28"/>
          <w:szCs w:val="28"/>
        </w:rPr>
        <w:t xml:space="preserve">Рабочая документация на монтаж, настройку и </w:t>
      </w:r>
      <w:r w:rsidRPr="00F93B35">
        <w:rPr>
          <w:rFonts w:eastAsia="Calibri"/>
          <w:sz w:val="28"/>
          <w:szCs w:val="28"/>
          <w:lang w:eastAsia="en-US"/>
        </w:rPr>
        <w:t>пуско-наладочные работы</w:t>
      </w:r>
      <w:r w:rsidRPr="00F93B35">
        <w:rPr>
          <w:rFonts w:eastAsia="Calibri"/>
          <w:sz w:val="28"/>
          <w:szCs w:val="28"/>
        </w:rPr>
        <w:t xml:space="preserve"> должна быть согласована со всеми организациями (лицами), интересы и/или полномочия которых затрагиваются при выполнении работ. Согласованная рабочая документации утверждается Заказчиком.</w:t>
      </w:r>
    </w:p>
    <w:p w14:paraId="26BE5F64" w14:textId="77777777" w:rsidR="00F93B35" w:rsidRPr="00F93B35" w:rsidRDefault="00F93B35" w:rsidP="00F93B35">
      <w:pPr>
        <w:widowControl w:val="0"/>
        <w:numPr>
          <w:ilvl w:val="1"/>
          <w:numId w:val="19"/>
        </w:numPr>
        <w:suppressAutoHyphens/>
        <w:spacing w:before="0" w:after="0" w:line="240" w:lineRule="auto"/>
        <w:ind w:left="0" w:firstLine="709"/>
        <w:jc w:val="left"/>
        <w:rPr>
          <w:rFonts w:eastAsia="Calibri"/>
          <w:sz w:val="28"/>
          <w:szCs w:val="28"/>
        </w:rPr>
      </w:pPr>
      <w:r w:rsidRPr="00F93B35">
        <w:rPr>
          <w:rFonts w:eastAsia="Calibri"/>
          <w:sz w:val="28"/>
          <w:szCs w:val="28"/>
        </w:rPr>
        <w:t>Рабочая документация должна быть выполнена в соответствии с требованиями действующих нормативных документов.</w:t>
      </w:r>
    </w:p>
    <w:p w14:paraId="705E51AC" w14:textId="767DCF9F" w:rsidR="00F93B35" w:rsidRPr="00F93B35" w:rsidRDefault="00F93B35" w:rsidP="0071272F">
      <w:pPr>
        <w:widowControl w:val="0"/>
        <w:numPr>
          <w:ilvl w:val="1"/>
          <w:numId w:val="19"/>
        </w:numPr>
        <w:suppressAutoHyphens/>
        <w:spacing w:before="0" w:after="0" w:line="240" w:lineRule="auto"/>
        <w:ind w:left="0" w:firstLine="709"/>
        <w:jc w:val="left"/>
        <w:rPr>
          <w:rFonts w:eastAsia="Calibri"/>
          <w:sz w:val="28"/>
          <w:szCs w:val="28"/>
        </w:rPr>
      </w:pPr>
      <w:r>
        <w:rPr>
          <w:rFonts w:eastAsia="Calibri"/>
          <w:sz w:val="28"/>
          <w:szCs w:val="28"/>
        </w:rPr>
        <w:t xml:space="preserve"> </w:t>
      </w:r>
      <w:r w:rsidRPr="00F93B35">
        <w:rPr>
          <w:rFonts w:eastAsia="Calibri"/>
          <w:sz w:val="28"/>
          <w:szCs w:val="28"/>
        </w:rPr>
        <w:t>В состав рабочей документации должны входить следующие описания, структурированные в виде разделов:</w:t>
      </w:r>
    </w:p>
    <w:p w14:paraId="6D702539" w14:textId="77777777" w:rsidR="00F93B35" w:rsidRPr="00F93B35" w:rsidRDefault="00F93B35" w:rsidP="0071272F">
      <w:pPr>
        <w:widowControl w:val="0"/>
        <w:numPr>
          <w:ilvl w:val="2"/>
          <w:numId w:val="20"/>
        </w:numPr>
        <w:suppressAutoHyphens/>
        <w:kinsoku w:val="0"/>
        <w:overflowPunct w:val="0"/>
        <w:autoSpaceDE w:val="0"/>
        <w:spacing w:before="0" w:after="0" w:line="240" w:lineRule="auto"/>
        <w:ind w:left="284" w:right="110" w:firstLine="567"/>
        <w:jc w:val="left"/>
        <w:rPr>
          <w:rFonts w:eastAsia="Calibri"/>
          <w:sz w:val="28"/>
          <w:szCs w:val="28"/>
        </w:rPr>
      </w:pPr>
      <w:r w:rsidRPr="00F93B35">
        <w:rPr>
          <w:rFonts w:eastAsia="Calibri"/>
          <w:sz w:val="28"/>
          <w:szCs w:val="28"/>
        </w:rPr>
        <w:t xml:space="preserve">пояснительная записка, общие положения (включая наименования объектов, точек размещения оборудования и т.д.); </w:t>
      </w:r>
    </w:p>
    <w:p w14:paraId="0250F1B9" w14:textId="77777777" w:rsidR="00F93B35" w:rsidRPr="00F93B35" w:rsidRDefault="00F93B35" w:rsidP="0071272F">
      <w:pPr>
        <w:widowControl w:val="0"/>
        <w:numPr>
          <w:ilvl w:val="2"/>
          <w:numId w:val="20"/>
        </w:numPr>
        <w:suppressAutoHyphens/>
        <w:kinsoku w:val="0"/>
        <w:overflowPunct w:val="0"/>
        <w:autoSpaceDE w:val="0"/>
        <w:spacing w:before="0" w:after="0" w:line="240" w:lineRule="auto"/>
        <w:ind w:left="284" w:right="110" w:firstLine="567"/>
        <w:jc w:val="left"/>
        <w:rPr>
          <w:rFonts w:eastAsia="Calibri"/>
          <w:sz w:val="28"/>
          <w:szCs w:val="28"/>
        </w:rPr>
      </w:pPr>
      <w:r w:rsidRPr="00F93B35">
        <w:rPr>
          <w:rFonts w:eastAsia="Calibri"/>
          <w:sz w:val="28"/>
          <w:szCs w:val="28"/>
        </w:rPr>
        <w:t>схематичные исполнения (структурные, функциональные, принципиальные схемы);</w:t>
      </w:r>
    </w:p>
    <w:p w14:paraId="7655FCFA" w14:textId="77777777" w:rsidR="00F93B35" w:rsidRPr="00F93B35" w:rsidRDefault="00F93B35" w:rsidP="00F93B35">
      <w:pPr>
        <w:widowControl w:val="0"/>
        <w:numPr>
          <w:ilvl w:val="2"/>
          <w:numId w:val="20"/>
        </w:numPr>
        <w:suppressAutoHyphens/>
        <w:kinsoku w:val="0"/>
        <w:overflowPunct w:val="0"/>
        <w:autoSpaceDE w:val="0"/>
        <w:spacing w:before="0" w:after="0" w:line="240" w:lineRule="auto"/>
        <w:ind w:right="110"/>
        <w:jc w:val="left"/>
        <w:rPr>
          <w:rFonts w:eastAsia="Calibri"/>
          <w:sz w:val="28"/>
          <w:szCs w:val="28"/>
        </w:rPr>
      </w:pPr>
      <w:r w:rsidRPr="00F93B35">
        <w:rPr>
          <w:rFonts w:eastAsia="Calibri"/>
          <w:sz w:val="28"/>
          <w:szCs w:val="28"/>
        </w:rPr>
        <w:t>иные разделы, определенные Исполнителем по своему усмотрению.</w:t>
      </w:r>
    </w:p>
    <w:p w14:paraId="5BD6FA8F" w14:textId="77777777" w:rsidR="00F93B35" w:rsidRPr="00F93B35" w:rsidRDefault="00F93B35" w:rsidP="00F93B35">
      <w:pPr>
        <w:widowControl w:val="0"/>
        <w:suppressAutoHyphens/>
        <w:kinsoku w:val="0"/>
        <w:overflowPunct w:val="0"/>
        <w:autoSpaceDE w:val="0"/>
        <w:spacing w:before="0" w:after="0" w:line="240" w:lineRule="auto"/>
        <w:ind w:right="110" w:firstLine="567"/>
        <w:rPr>
          <w:rFonts w:eastAsia="Calibri"/>
          <w:sz w:val="28"/>
          <w:szCs w:val="28"/>
        </w:rPr>
      </w:pPr>
      <w:r w:rsidRPr="00F93B35">
        <w:rPr>
          <w:rFonts w:eastAsia="Calibri"/>
          <w:sz w:val="28"/>
          <w:szCs w:val="28"/>
        </w:rPr>
        <w:t>В качестве приложения к рабочей документации прилагаются все полученные в ходе разработки документации согласования и технические условия (ТУ).</w:t>
      </w:r>
    </w:p>
    <w:p w14:paraId="6157148B" w14:textId="77777777" w:rsidR="00F93B35" w:rsidRPr="00F93B35" w:rsidRDefault="00F93B35" w:rsidP="0071272F">
      <w:pPr>
        <w:widowControl w:val="0"/>
        <w:numPr>
          <w:ilvl w:val="1"/>
          <w:numId w:val="19"/>
        </w:numPr>
        <w:tabs>
          <w:tab w:val="num" w:pos="-1134"/>
        </w:tabs>
        <w:suppressAutoHyphens/>
        <w:spacing w:before="0" w:after="0" w:line="240" w:lineRule="auto"/>
        <w:ind w:left="284" w:firstLine="283"/>
        <w:jc w:val="left"/>
        <w:rPr>
          <w:rFonts w:eastAsia="Calibri"/>
          <w:sz w:val="28"/>
          <w:szCs w:val="28"/>
        </w:rPr>
      </w:pPr>
      <w:r w:rsidRPr="00F93B35">
        <w:rPr>
          <w:rFonts w:eastAsia="Calibri"/>
          <w:sz w:val="28"/>
          <w:szCs w:val="28"/>
        </w:rPr>
        <w:t>Исполнительная документация должна содержать:</w:t>
      </w:r>
    </w:p>
    <w:p w14:paraId="64BBF51B" w14:textId="77777777" w:rsidR="00F93B35" w:rsidRPr="00F93B35" w:rsidRDefault="00F93B35" w:rsidP="00F93B35">
      <w:pPr>
        <w:widowControl w:val="0"/>
        <w:tabs>
          <w:tab w:val="left" w:pos="567"/>
        </w:tabs>
        <w:suppressAutoHyphens/>
        <w:spacing w:before="0" w:after="0" w:line="240" w:lineRule="auto"/>
        <w:ind w:firstLine="426"/>
        <w:rPr>
          <w:rFonts w:eastAsia="Calibri"/>
          <w:sz w:val="28"/>
          <w:szCs w:val="28"/>
        </w:rPr>
      </w:pPr>
      <w:r w:rsidRPr="00F93B35">
        <w:rPr>
          <w:rFonts w:eastAsia="Calibri"/>
          <w:sz w:val="28"/>
          <w:szCs w:val="28"/>
        </w:rPr>
        <w:t>- ведомость технической документации, предъявляемой при сдаче-приемке работ;</w:t>
      </w:r>
    </w:p>
    <w:p w14:paraId="19B6FA22" w14:textId="77777777" w:rsidR="00F93B35" w:rsidRPr="00F93B35" w:rsidRDefault="00F93B35" w:rsidP="00F93B35">
      <w:pPr>
        <w:widowControl w:val="0"/>
        <w:tabs>
          <w:tab w:val="left" w:pos="567"/>
        </w:tabs>
        <w:suppressAutoHyphens/>
        <w:spacing w:before="0" w:after="0" w:line="240" w:lineRule="auto"/>
        <w:ind w:firstLine="426"/>
        <w:rPr>
          <w:rFonts w:eastAsia="Calibri"/>
          <w:sz w:val="28"/>
          <w:szCs w:val="28"/>
        </w:rPr>
      </w:pPr>
      <w:r w:rsidRPr="00F93B35">
        <w:rPr>
          <w:rFonts w:eastAsia="Calibri"/>
          <w:sz w:val="28"/>
          <w:szCs w:val="28"/>
        </w:rPr>
        <w:t>-</w:t>
      </w:r>
      <w:r w:rsidRPr="00F93B35">
        <w:rPr>
          <w:rFonts w:eastAsia="Calibri"/>
          <w:sz w:val="28"/>
          <w:szCs w:val="28"/>
        </w:rPr>
        <w:tab/>
        <w:t>пояснительная записка, включающая в себя описание принятых технологических решений при производстве работ;</w:t>
      </w:r>
    </w:p>
    <w:p w14:paraId="1BA69E5B" w14:textId="77777777" w:rsidR="00F93B35" w:rsidRPr="00F93B35" w:rsidRDefault="00F93B35" w:rsidP="00F93B35">
      <w:pPr>
        <w:widowControl w:val="0"/>
        <w:tabs>
          <w:tab w:val="left" w:pos="567"/>
        </w:tabs>
        <w:suppressAutoHyphens/>
        <w:spacing w:before="0" w:after="0" w:line="240" w:lineRule="auto"/>
        <w:ind w:firstLine="426"/>
        <w:rPr>
          <w:rFonts w:eastAsia="Calibri"/>
          <w:sz w:val="28"/>
          <w:szCs w:val="28"/>
        </w:rPr>
      </w:pPr>
      <w:r w:rsidRPr="00F93B35">
        <w:rPr>
          <w:rFonts w:eastAsia="Calibri"/>
          <w:sz w:val="28"/>
          <w:szCs w:val="28"/>
        </w:rPr>
        <w:t>-</w:t>
      </w:r>
      <w:r w:rsidRPr="00F93B35">
        <w:rPr>
          <w:rFonts w:eastAsia="Calibri"/>
          <w:sz w:val="28"/>
          <w:szCs w:val="28"/>
        </w:rPr>
        <w:tab/>
        <w:t>акты об осуществлении технологического присоединения;</w:t>
      </w:r>
    </w:p>
    <w:p w14:paraId="6215BEC8" w14:textId="77777777" w:rsidR="00F93B35" w:rsidRPr="00F93B35" w:rsidRDefault="00F93B35" w:rsidP="00F93B35">
      <w:pPr>
        <w:widowControl w:val="0"/>
        <w:tabs>
          <w:tab w:val="left" w:pos="567"/>
        </w:tabs>
        <w:suppressAutoHyphens/>
        <w:spacing w:before="0" w:after="0" w:line="240" w:lineRule="auto"/>
        <w:ind w:firstLine="426"/>
        <w:rPr>
          <w:rFonts w:eastAsia="Calibri"/>
          <w:sz w:val="28"/>
          <w:szCs w:val="28"/>
        </w:rPr>
      </w:pPr>
      <w:r w:rsidRPr="00F93B35">
        <w:rPr>
          <w:rFonts w:eastAsia="Calibri"/>
          <w:sz w:val="28"/>
          <w:szCs w:val="28"/>
        </w:rPr>
        <w:t>- акты ввода в эксплуатацию приборов учёта электрической энергии;</w:t>
      </w:r>
    </w:p>
    <w:p w14:paraId="7744E18F" w14:textId="77777777" w:rsidR="00F93B35" w:rsidRPr="00F93B35" w:rsidRDefault="00F93B35" w:rsidP="00F93B35">
      <w:pPr>
        <w:widowControl w:val="0"/>
        <w:tabs>
          <w:tab w:val="left" w:pos="567"/>
        </w:tabs>
        <w:suppressAutoHyphens/>
        <w:spacing w:before="0" w:after="0" w:line="240" w:lineRule="auto"/>
        <w:ind w:firstLine="426"/>
        <w:rPr>
          <w:rFonts w:eastAsia="Calibri"/>
          <w:sz w:val="28"/>
          <w:szCs w:val="28"/>
        </w:rPr>
      </w:pPr>
      <w:r w:rsidRPr="00F93B35">
        <w:rPr>
          <w:rFonts w:eastAsia="Calibri"/>
          <w:sz w:val="28"/>
          <w:szCs w:val="28"/>
        </w:rPr>
        <w:t>-</w:t>
      </w:r>
      <w:r w:rsidRPr="00F93B35">
        <w:rPr>
          <w:rFonts w:eastAsia="Calibri"/>
          <w:sz w:val="28"/>
          <w:szCs w:val="28"/>
        </w:rPr>
        <w:tab/>
        <w:t>экземпляр утвержденной сторонами рабочей документации на бумажном носителе;</w:t>
      </w:r>
    </w:p>
    <w:p w14:paraId="288E2229" w14:textId="77777777" w:rsidR="00F93B35" w:rsidRPr="00F93B35" w:rsidRDefault="00F93B35" w:rsidP="00F93B35">
      <w:pPr>
        <w:widowControl w:val="0"/>
        <w:tabs>
          <w:tab w:val="left" w:pos="567"/>
        </w:tabs>
        <w:suppressAutoHyphens/>
        <w:spacing w:before="0" w:after="0" w:line="240" w:lineRule="auto"/>
        <w:ind w:firstLine="426"/>
        <w:rPr>
          <w:rFonts w:eastAsia="Calibri"/>
          <w:sz w:val="28"/>
          <w:szCs w:val="28"/>
        </w:rPr>
      </w:pPr>
      <w:r w:rsidRPr="00F93B35">
        <w:rPr>
          <w:rFonts w:eastAsia="Calibri"/>
          <w:sz w:val="28"/>
          <w:szCs w:val="28"/>
        </w:rPr>
        <w:t>-</w:t>
      </w:r>
      <w:r w:rsidRPr="00F93B35">
        <w:rPr>
          <w:rFonts w:eastAsia="Calibri"/>
          <w:sz w:val="28"/>
          <w:szCs w:val="28"/>
        </w:rPr>
        <w:tab/>
        <w:t>акт технической готовности электромонтажных работ;</w:t>
      </w:r>
    </w:p>
    <w:p w14:paraId="6FC1586E" w14:textId="77777777" w:rsidR="00F93B35" w:rsidRPr="00F93B35" w:rsidRDefault="00F93B35" w:rsidP="00F93B35">
      <w:pPr>
        <w:widowControl w:val="0"/>
        <w:tabs>
          <w:tab w:val="left" w:pos="567"/>
        </w:tabs>
        <w:suppressAutoHyphens/>
        <w:spacing w:before="0" w:after="0" w:line="240" w:lineRule="auto"/>
        <w:ind w:firstLine="426"/>
        <w:rPr>
          <w:rFonts w:eastAsia="Calibri"/>
          <w:sz w:val="28"/>
          <w:szCs w:val="28"/>
        </w:rPr>
      </w:pPr>
      <w:r w:rsidRPr="00F93B35">
        <w:rPr>
          <w:rFonts w:eastAsia="Calibri"/>
          <w:sz w:val="28"/>
          <w:szCs w:val="28"/>
        </w:rPr>
        <w:t>-</w:t>
      </w:r>
      <w:r w:rsidRPr="00F93B35">
        <w:rPr>
          <w:rFonts w:eastAsia="Calibri"/>
          <w:sz w:val="28"/>
          <w:szCs w:val="28"/>
        </w:rPr>
        <w:tab/>
        <w:t>акт приемки-передачи оборудования муляжей;</w:t>
      </w:r>
    </w:p>
    <w:p w14:paraId="676A767C" w14:textId="77777777" w:rsidR="00F93B35" w:rsidRPr="00F93B35" w:rsidRDefault="00F93B35" w:rsidP="00F93B35">
      <w:pPr>
        <w:widowControl w:val="0"/>
        <w:tabs>
          <w:tab w:val="left" w:pos="567"/>
        </w:tabs>
        <w:suppressAutoHyphens/>
        <w:spacing w:before="0" w:after="0" w:line="240" w:lineRule="auto"/>
        <w:ind w:firstLine="426"/>
        <w:rPr>
          <w:rFonts w:eastAsia="Calibri"/>
          <w:sz w:val="28"/>
          <w:szCs w:val="28"/>
        </w:rPr>
      </w:pPr>
      <w:r w:rsidRPr="00F93B35">
        <w:rPr>
          <w:rFonts w:eastAsia="Calibri"/>
          <w:sz w:val="28"/>
          <w:szCs w:val="28"/>
        </w:rPr>
        <w:t>-</w:t>
      </w:r>
      <w:r w:rsidRPr="00F93B35">
        <w:rPr>
          <w:rFonts w:eastAsia="Calibri"/>
          <w:sz w:val="28"/>
          <w:szCs w:val="28"/>
        </w:rPr>
        <w:tab/>
        <w:t xml:space="preserve">ведомость смонтированного электрооборудования; </w:t>
      </w:r>
    </w:p>
    <w:p w14:paraId="7A505D11" w14:textId="77777777" w:rsidR="00F93B35" w:rsidRPr="00F93B35" w:rsidRDefault="00F93B35" w:rsidP="00F93B35">
      <w:pPr>
        <w:widowControl w:val="0"/>
        <w:tabs>
          <w:tab w:val="left" w:pos="567"/>
        </w:tabs>
        <w:suppressAutoHyphens/>
        <w:spacing w:before="0" w:after="0" w:line="240" w:lineRule="auto"/>
        <w:ind w:firstLine="426"/>
        <w:rPr>
          <w:rFonts w:eastAsia="Calibri"/>
          <w:sz w:val="28"/>
          <w:szCs w:val="28"/>
        </w:rPr>
      </w:pPr>
      <w:r w:rsidRPr="00F93B35">
        <w:rPr>
          <w:rFonts w:eastAsia="Calibri"/>
          <w:sz w:val="28"/>
          <w:szCs w:val="28"/>
        </w:rPr>
        <w:lastRenderedPageBreak/>
        <w:t>-</w:t>
      </w:r>
      <w:r w:rsidRPr="00F93B35">
        <w:rPr>
          <w:rFonts w:eastAsia="Calibri"/>
          <w:sz w:val="28"/>
          <w:szCs w:val="28"/>
        </w:rPr>
        <w:tab/>
        <w:t>протокол измерения сопротивления изоляции;</w:t>
      </w:r>
    </w:p>
    <w:p w14:paraId="780F5633" w14:textId="77777777" w:rsidR="00F93B35" w:rsidRPr="00F93B35" w:rsidRDefault="00F93B35" w:rsidP="00F93B35">
      <w:pPr>
        <w:widowControl w:val="0"/>
        <w:tabs>
          <w:tab w:val="left" w:pos="567"/>
        </w:tabs>
        <w:suppressAutoHyphens/>
        <w:spacing w:before="0" w:after="0" w:line="240" w:lineRule="auto"/>
        <w:ind w:firstLine="426"/>
        <w:rPr>
          <w:rFonts w:eastAsia="Calibri"/>
          <w:sz w:val="28"/>
          <w:szCs w:val="28"/>
        </w:rPr>
      </w:pPr>
      <w:r w:rsidRPr="00F93B35">
        <w:rPr>
          <w:rFonts w:eastAsia="Calibri"/>
          <w:sz w:val="28"/>
          <w:szCs w:val="28"/>
        </w:rPr>
        <w:t>-</w:t>
      </w:r>
      <w:r w:rsidRPr="00F93B35">
        <w:rPr>
          <w:rFonts w:eastAsia="Calibri"/>
          <w:sz w:val="28"/>
          <w:szCs w:val="28"/>
        </w:rPr>
        <w:tab/>
        <w:t>протокол измерения сопротивления растеканию тока заземляющего устройства;</w:t>
      </w:r>
    </w:p>
    <w:p w14:paraId="7F6ADAA2" w14:textId="6CA4093B" w:rsidR="00F93B35" w:rsidRPr="00F93B35" w:rsidRDefault="00F93B35" w:rsidP="00F93B35">
      <w:pPr>
        <w:widowControl w:val="0"/>
        <w:tabs>
          <w:tab w:val="left" w:pos="567"/>
        </w:tabs>
        <w:suppressAutoHyphens/>
        <w:spacing w:before="0" w:after="0" w:line="240" w:lineRule="auto"/>
        <w:ind w:firstLine="426"/>
        <w:rPr>
          <w:rFonts w:eastAsia="Calibri"/>
          <w:sz w:val="28"/>
          <w:szCs w:val="28"/>
        </w:rPr>
      </w:pPr>
      <w:r w:rsidRPr="00F93B35">
        <w:rPr>
          <w:rFonts w:eastAsia="Calibri"/>
          <w:sz w:val="28"/>
          <w:szCs w:val="28"/>
        </w:rPr>
        <w:t>-</w:t>
      </w:r>
      <w:r w:rsidRPr="00F93B35">
        <w:rPr>
          <w:rFonts w:eastAsia="Calibri"/>
          <w:sz w:val="28"/>
          <w:szCs w:val="28"/>
        </w:rPr>
        <w:tab/>
        <w:t>свидетельство о регистрации электролаборатории</w:t>
      </w:r>
      <w:r w:rsidR="0071272F">
        <w:rPr>
          <w:rFonts w:eastAsia="Calibri"/>
          <w:sz w:val="28"/>
          <w:szCs w:val="28"/>
        </w:rPr>
        <w:t>,</w:t>
      </w:r>
      <w:r w:rsidRPr="00F93B35">
        <w:rPr>
          <w:rFonts w:eastAsia="Calibri"/>
          <w:sz w:val="28"/>
          <w:szCs w:val="28"/>
        </w:rPr>
        <w:t xml:space="preserve"> выданное Исполнителю Межрегиональным технологическим управлением Ростехнадзора с правом проведения испытаний и измерений электрооборудования напряжением до 1000 В;</w:t>
      </w:r>
    </w:p>
    <w:p w14:paraId="41527FA6" w14:textId="77777777" w:rsidR="00F93B35" w:rsidRPr="00F93B35" w:rsidRDefault="00F93B35" w:rsidP="00F93B35">
      <w:pPr>
        <w:widowControl w:val="0"/>
        <w:tabs>
          <w:tab w:val="left" w:pos="567"/>
        </w:tabs>
        <w:suppressAutoHyphens/>
        <w:spacing w:before="0" w:after="0" w:line="240" w:lineRule="auto"/>
        <w:ind w:firstLine="426"/>
        <w:rPr>
          <w:rFonts w:eastAsia="Calibri"/>
          <w:sz w:val="28"/>
          <w:szCs w:val="28"/>
        </w:rPr>
      </w:pPr>
      <w:r w:rsidRPr="00F93B35">
        <w:rPr>
          <w:rFonts w:eastAsia="Calibri"/>
          <w:sz w:val="28"/>
          <w:szCs w:val="28"/>
        </w:rPr>
        <w:t>-</w:t>
      </w:r>
      <w:r w:rsidRPr="00F93B35">
        <w:rPr>
          <w:rFonts w:eastAsia="Calibri"/>
          <w:sz w:val="28"/>
          <w:szCs w:val="28"/>
        </w:rPr>
        <w:tab/>
        <w:t>сертификаты качества использованных материалов;</w:t>
      </w:r>
    </w:p>
    <w:p w14:paraId="14F7D474" w14:textId="77777777" w:rsidR="00F93B35" w:rsidRPr="00F93B35" w:rsidRDefault="00F93B35" w:rsidP="00F93B35">
      <w:pPr>
        <w:widowControl w:val="0"/>
        <w:tabs>
          <w:tab w:val="left" w:pos="567"/>
        </w:tabs>
        <w:suppressAutoHyphens/>
        <w:spacing w:before="0" w:after="0" w:line="240" w:lineRule="auto"/>
        <w:ind w:firstLine="426"/>
        <w:rPr>
          <w:rFonts w:eastAsia="Calibri"/>
          <w:sz w:val="28"/>
          <w:szCs w:val="28"/>
        </w:rPr>
      </w:pPr>
      <w:r w:rsidRPr="00F93B35">
        <w:rPr>
          <w:rFonts w:eastAsia="Calibri"/>
          <w:sz w:val="28"/>
          <w:szCs w:val="28"/>
        </w:rPr>
        <w:t>-</w:t>
      </w:r>
      <w:r w:rsidRPr="00F93B35">
        <w:rPr>
          <w:rFonts w:eastAsia="Calibri"/>
          <w:sz w:val="28"/>
          <w:szCs w:val="28"/>
        </w:rPr>
        <w:tab/>
        <w:t>размещение несущих конструкций, оборудования и кабельных трасс на согласованном ситуационном плане с указанием приближения к существующим коммуникациям;</w:t>
      </w:r>
    </w:p>
    <w:p w14:paraId="029E351E" w14:textId="77777777" w:rsidR="00F93B35" w:rsidRPr="00F93B35" w:rsidRDefault="00F93B35" w:rsidP="00F93B35">
      <w:pPr>
        <w:widowControl w:val="0"/>
        <w:tabs>
          <w:tab w:val="left" w:pos="567"/>
        </w:tabs>
        <w:suppressAutoHyphens/>
        <w:spacing w:before="0" w:after="0" w:line="240" w:lineRule="auto"/>
        <w:ind w:firstLine="426"/>
        <w:rPr>
          <w:rFonts w:eastAsia="Calibri"/>
          <w:sz w:val="28"/>
          <w:szCs w:val="28"/>
        </w:rPr>
      </w:pPr>
      <w:r w:rsidRPr="00F93B35">
        <w:rPr>
          <w:rFonts w:eastAsia="Calibri"/>
          <w:sz w:val="28"/>
          <w:szCs w:val="28"/>
        </w:rPr>
        <w:t>-</w:t>
      </w:r>
      <w:r w:rsidRPr="00F93B35">
        <w:rPr>
          <w:rFonts w:eastAsia="Calibri"/>
          <w:sz w:val="28"/>
          <w:szCs w:val="28"/>
        </w:rPr>
        <w:tab/>
        <w:t>принципиальная схема размещения оборудования муляжей, схема разводки кабельной продукции до границы ответственности, общие виды устанавливаемого оборудования, электрическая схема, схема подключения оборудования.</w:t>
      </w:r>
    </w:p>
    <w:p w14:paraId="0A68849C" w14:textId="77777777" w:rsidR="00F93B35" w:rsidRPr="00F93B35" w:rsidRDefault="00F93B35" w:rsidP="00F93B35">
      <w:pPr>
        <w:spacing w:before="0" w:after="0" w:line="240" w:lineRule="auto"/>
        <w:rPr>
          <w:rFonts w:eastAsia="Calibri"/>
          <w:sz w:val="28"/>
          <w:szCs w:val="28"/>
          <w:lang w:eastAsia="en-US"/>
        </w:rPr>
      </w:pPr>
    </w:p>
    <w:p w14:paraId="66B41DCD" w14:textId="77777777" w:rsidR="00F93B35" w:rsidRPr="00F93B35" w:rsidRDefault="00F93B35" w:rsidP="00F93B35">
      <w:pPr>
        <w:numPr>
          <w:ilvl w:val="0"/>
          <w:numId w:val="19"/>
        </w:numPr>
        <w:spacing w:before="0" w:after="0" w:line="240" w:lineRule="auto"/>
        <w:contextualSpacing/>
        <w:jc w:val="center"/>
        <w:rPr>
          <w:rFonts w:eastAsia="Calibri"/>
          <w:b/>
          <w:sz w:val="28"/>
          <w:szCs w:val="28"/>
        </w:rPr>
      </w:pPr>
      <w:r w:rsidRPr="00F93B35">
        <w:rPr>
          <w:rFonts w:eastAsia="Calibri"/>
          <w:b/>
          <w:sz w:val="28"/>
          <w:szCs w:val="28"/>
        </w:rPr>
        <w:t>Места установки, количество, типы оборудования</w:t>
      </w:r>
    </w:p>
    <w:p w14:paraId="26E83D19" w14:textId="77777777" w:rsidR="00F93B35" w:rsidRPr="00F93B35" w:rsidRDefault="00F93B35" w:rsidP="00F93B35">
      <w:pPr>
        <w:spacing w:before="0" w:after="0" w:line="240" w:lineRule="auto"/>
        <w:ind w:left="360" w:firstLine="0"/>
        <w:jc w:val="center"/>
        <w:rPr>
          <w:rFonts w:eastAsia="Calibri"/>
          <w:b/>
          <w:sz w:val="28"/>
          <w:szCs w:val="28"/>
        </w:rPr>
      </w:pPr>
      <w:r w:rsidRPr="00F93B35">
        <w:rPr>
          <w:rFonts w:eastAsia="Calibri"/>
          <w:b/>
          <w:sz w:val="28"/>
          <w:szCs w:val="28"/>
        </w:rPr>
        <w:t>и сроки выполнения работ</w:t>
      </w:r>
    </w:p>
    <w:p w14:paraId="367CA766" w14:textId="77777777" w:rsidR="00F93B35" w:rsidRPr="00F93B35" w:rsidRDefault="00F93B35" w:rsidP="00F93B35">
      <w:pPr>
        <w:spacing w:before="0" w:after="160" w:line="240" w:lineRule="auto"/>
        <w:ind w:firstLine="0"/>
        <w:rPr>
          <w:rFonts w:eastAsia="Calibri"/>
          <w:sz w:val="28"/>
          <w:szCs w:val="28"/>
        </w:rPr>
      </w:pPr>
    </w:p>
    <w:p w14:paraId="672EBA2F" w14:textId="77777777" w:rsidR="00F93B35" w:rsidRPr="00F93B35" w:rsidRDefault="00F93B35" w:rsidP="0071272F">
      <w:pPr>
        <w:numPr>
          <w:ilvl w:val="1"/>
          <w:numId w:val="19"/>
        </w:numPr>
        <w:tabs>
          <w:tab w:val="num" w:pos="-1134"/>
        </w:tabs>
        <w:spacing w:before="0" w:after="0" w:line="240" w:lineRule="auto"/>
        <w:ind w:left="142" w:firstLine="709"/>
        <w:contextualSpacing/>
        <w:jc w:val="left"/>
        <w:rPr>
          <w:rFonts w:eastAsia="Calibri"/>
          <w:sz w:val="28"/>
          <w:szCs w:val="28"/>
        </w:rPr>
      </w:pPr>
      <w:r w:rsidRPr="00F93B35">
        <w:rPr>
          <w:rFonts w:eastAsia="Calibri"/>
          <w:sz w:val="28"/>
          <w:szCs w:val="28"/>
        </w:rPr>
        <w:t>Необходимо выполнить монтажные и пусконаладочные работы 3-х муляжей:</w:t>
      </w:r>
    </w:p>
    <w:p w14:paraId="06A99DE1" w14:textId="77777777" w:rsidR="00F93B35" w:rsidRPr="00F93B35" w:rsidRDefault="00F93B35" w:rsidP="0071272F">
      <w:pPr>
        <w:spacing w:before="0" w:after="0" w:line="240" w:lineRule="auto"/>
        <w:ind w:left="1276" w:hanging="425"/>
        <w:contextualSpacing/>
        <w:rPr>
          <w:rFonts w:eastAsia="Calibri"/>
          <w:sz w:val="28"/>
          <w:szCs w:val="28"/>
        </w:rPr>
      </w:pPr>
    </w:p>
    <w:tbl>
      <w:tblPr>
        <w:tblStyle w:val="1f0"/>
        <w:tblW w:w="10060" w:type="dxa"/>
        <w:tblLayout w:type="fixed"/>
        <w:tblLook w:val="04A0" w:firstRow="1" w:lastRow="0" w:firstColumn="1" w:lastColumn="0" w:noHBand="0" w:noVBand="1"/>
      </w:tblPr>
      <w:tblGrid>
        <w:gridCol w:w="562"/>
        <w:gridCol w:w="2410"/>
        <w:gridCol w:w="992"/>
        <w:gridCol w:w="2694"/>
        <w:gridCol w:w="3402"/>
      </w:tblGrid>
      <w:tr w:rsidR="0071272F" w:rsidRPr="00F93B35" w14:paraId="1866245C" w14:textId="77777777" w:rsidTr="0071272F">
        <w:tc>
          <w:tcPr>
            <w:tcW w:w="562" w:type="dxa"/>
          </w:tcPr>
          <w:p w14:paraId="341A7D6E" w14:textId="77777777"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 п/п</w:t>
            </w:r>
          </w:p>
        </w:tc>
        <w:tc>
          <w:tcPr>
            <w:tcW w:w="2410" w:type="dxa"/>
            <w:vAlign w:val="center"/>
          </w:tcPr>
          <w:p w14:paraId="2BB3008D" w14:textId="7AE7711C"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 xml:space="preserve">Наименование </w:t>
            </w:r>
          </w:p>
        </w:tc>
        <w:tc>
          <w:tcPr>
            <w:tcW w:w="992" w:type="dxa"/>
            <w:vAlign w:val="center"/>
          </w:tcPr>
          <w:p w14:paraId="7D824EB9" w14:textId="493CB6A1"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Кол-во, шт.</w:t>
            </w:r>
          </w:p>
        </w:tc>
        <w:tc>
          <w:tcPr>
            <w:tcW w:w="2694" w:type="dxa"/>
            <w:vAlign w:val="center"/>
          </w:tcPr>
          <w:p w14:paraId="774AC3BE" w14:textId="6DDD1E69"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Адрес установки</w:t>
            </w:r>
          </w:p>
        </w:tc>
        <w:tc>
          <w:tcPr>
            <w:tcW w:w="3402" w:type="dxa"/>
            <w:vAlign w:val="center"/>
          </w:tcPr>
          <w:p w14:paraId="4856CAFD" w14:textId="77777777"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Сроки проведения</w:t>
            </w:r>
          </w:p>
          <w:p w14:paraId="44B61591" w14:textId="77777777"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работ</w:t>
            </w:r>
          </w:p>
        </w:tc>
      </w:tr>
      <w:tr w:rsidR="0071272F" w:rsidRPr="00F93B35" w14:paraId="0DB53953" w14:textId="77777777" w:rsidTr="0071272F">
        <w:tc>
          <w:tcPr>
            <w:tcW w:w="562" w:type="dxa"/>
          </w:tcPr>
          <w:p w14:paraId="218D983E" w14:textId="77777777"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1.</w:t>
            </w:r>
          </w:p>
        </w:tc>
        <w:tc>
          <w:tcPr>
            <w:tcW w:w="2410" w:type="dxa"/>
            <w:vAlign w:val="center"/>
          </w:tcPr>
          <w:p w14:paraId="779C0D56" w14:textId="1BEB46CB"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активный имитатор (муляж) комплекса фотовидеофиксации</w:t>
            </w:r>
          </w:p>
        </w:tc>
        <w:tc>
          <w:tcPr>
            <w:tcW w:w="992" w:type="dxa"/>
            <w:vAlign w:val="center"/>
          </w:tcPr>
          <w:p w14:paraId="733AB85F" w14:textId="393717A7"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1</w:t>
            </w:r>
          </w:p>
        </w:tc>
        <w:tc>
          <w:tcPr>
            <w:tcW w:w="2694" w:type="dxa"/>
            <w:vAlign w:val="center"/>
          </w:tcPr>
          <w:p w14:paraId="50164C8D" w14:textId="1791D791"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 xml:space="preserve">а/д Муром-М7 «Волга», </w:t>
            </w:r>
          </w:p>
          <w:p w14:paraId="0283A8C0" w14:textId="77777777"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д. Дуброво</w:t>
            </w:r>
          </w:p>
        </w:tc>
        <w:tc>
          <w:tcPr>
            <w:tcW w:w="3402" w:type="dxa"/>
            <w:shd w:val="clear" w:color="auto" w:fill="FFFFFF" w:themeFill="background1"/>
            <w:vAlign w:val="center"/>
          </w:tcPr>
          <w:p w14:paraId="7D4DB5C4" w14:textId="77777777"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 xml:space="preserve">30 </w:t>
            </w:r>
          </w:p>
          <w:p w14:paraId="29431624" w14:textId="77777777"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рабочих дней со дня подписания контракта</w:t>
            </w:r>
          </w:p>
        </w:tc>
      </w:tr>
      <w:tr w:rsidR="0071272F" w:rsidRPr="00F93B35" w14:paraId="521A88D4" w14:textId="77777777" w:rsidTr="0071272F">
        <w:tc>
          <w:tcPr>
            <w:tcW w:w="562" w:type="dxa"/>
          </w:tcPr>
          <w:p w14:paraId="7C64DB3F" w14:textId="77777777"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2.</w:t>
            </w:r>
          </w:p>
        </w:tc>
        <w:tc>
          <w:tcPr>
            <w:tcW w:w="2410" w:type="dxa"/>
            <w:vAlign w:val="center"/>
          </w:tcPr>
          <w:p w14:paraId="1B82082B" w14:textId="2C07AAE5"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активный имитатор (муляж) комплекса фотовидеофиксации</w:t>
            </w:r>
          </w:p>
        </w:tc>
        <w:tc>
          <w:tcPr>
            <w:tcW w:w="992" w:type="dxa"/>
            <w:vAlign w:val="center"/>
          </w:tcPr>
          <w:p w14:paraId="18B9AFE2" w14:textId="1193415B"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1</w:t>
            </w:r>
          </w:p>
        </w:tc>
        <w:tc>
          <w:tcPr>
            <w:tcW w:w="2694" w:type="dxa"/>
            <w:vAlign w:val="center"/>
          </w:tcPr>
          <w:p w14:paraId="443C05A2" w14:textId="2D445F61"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а/д Муром-«Волга», 5км + 800м –</w:t>
            </w:r>
          </w:p>
          <w:p w14:paraId="4DB0FA88" w14:textId="77777777"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6км + 820м</w:t>
            </w:r>
          </w:p>
        </w:tc>
        <w:tc>
          <w:tcPr>
            <w:tcW w:w="3402" w:type="dxa"/>
            <w:shd w:val="clear" w:color="auto" w:fill="FFFFFF" w:themeFill="background1"/>
            <w:vAlign w:val="center"/>
          </w:tcPr>
          <w:p w14:paraId="1D8433FC" w14:textId="77777777"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 xml:space="preserve">30 </w:t>
            </w:r>
          </w:p>
          <w:p w14:paraId="73CB1CBE" w14:textId="77777777"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рабочих дней со дня подписания контракта</w:t>
            </w:r>
          </w:p>
        </w:tc>
      </w:tr>
      <w:tr w:rsidR="0071272F" w:rsidRPr="00F93B35" w14:paraId="71D76885" w14:textId="77777777" w:rsidTr="0071272F">
        <w:tc>
          <w:tcPr>
            <w:tcW w:w="562" w:type="dxa"/>
          </w:tcPr>
          <w:p w14:paraId="5F0004C1" w14:textId="77777777"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3.</w:t>
            </w:r>
          </w:p>
        </w:tc>
        <w:tc>
          <w:tcPr>
            <w:tcW w:w="2410" w:type="dxa"/>
            <w:vAlign w:val="center"/>
          </w:tcPr>
          <w:p w14:paraId="5C6048C6" w14:textId="3D33E22B"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активный имитатор (муляж) комплекса фотовидеофиксации</w:t>
            </w:r>
          </w:p>
        </w:tc>
        <w:tc>
          <w:tcPr>
            <w:tcW w:w="992" w:type="dxa"/>
            <w:vAlign w:val="center"/>
          </w:tcPr>
          <w:p w14:paraId="793189A9" w14:textId="593EF1CF"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1</w:t>
            </w:r>
          </w:p>
        </w:tc>
        <w:tc>
          <w:tcPr>
            <w:tcW w:w="2694" w:type="dxa"/>
            <w:vAlign w:val="center"/>
          </w:tcPr>
          <w:p w14:paraId="1EC354DB" w14:textId="68055BC6"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а/д Афанасово-</w:t>
            </w:r>
            <w:proofErr w:type="spellStart"/>
            <w:r w:rsidRPr="00F93B35">
              <w:rPr>
                <w:rFonts w:eastAsia="Calibri"/>
                <w:sz w:val="24"/>
                <w:szCs w:val="24"/>
              </w:rPr>
              <w:t>Лесниково</w:t>
            </w:r>
            <w:proofErr w:type="spellEnd"/>
            <w:r w:rsidRPr="00F93B35">
              <w:rPr>
                <w:rFonts w:eastAsia="Calibri"/>
                <w:sz w:val="24"/>
                <w:szCs w:val="24"/>
              </w:rPr>
              <w:t>-</w:t>
            </w:r>
            <w:proofErr w:type="spellStart"/>
            <w:r w:rsidRPr="00F93B35">
              <w:rPr>
                <w:rFonts w:eastAsia="Calibri"/>
                <w:sz w:val="24"/>
                <w:szCs w:val="24"/>
              </w:rPr>
              <w:t>Петроково</w:t>
            </w:r>
            <w:proofErr w:type="spellEnd"/>
            <w:r w:rsidRPr="00F93B35">
              <w:rPr>
                <w:rFonts w:eastAsia="Calibri"/>
                <w:sz w:val="24"/>
                <w:szCs w:val="24"/>
              </w:rPr>
              <w:t>, 8км</w:t>
            </w:r>
          </w:p>
          <w:p w14:paraId="469B08E2" w14:textId="77777777" w:rsidR="0071272F" w:rsidRPr="00F93B35" w:rsidRDefault="0071272F" w:rsidP="0071272F">
            <w:pPr>
              <w:spacing w:before="0" w:after="0" w:line="240" w:lineRule="auto"/>
              <w:ind w:firstLine="0"/>
              <w:jc w:val="center"/>
              <w:rPr>
                <w:rFonts w:eastAsia="Calibri"/>
                <w:bCs/>
                <w:i/>
                <w:iCs/>
                <w:sz w:val="24"/>
                <w:szCs w:val="24"/>
                <w:lang w:eastAsia="en-US"/>
              </w:rPr>
            </w:pPr>
            <w:r w:rsidRPr="00F93B35">
              <w:rPr>
                <w:rFonts w:eastAsia="Calibri"/>
                <w:sz w:val="24"/>
                <w:szCs w:val="24"/>
              </w:rPr>
              <w:t xml:space="preserve">(д. </w:t>
            </w:r>
            <w:proofErr w:type="spellStart"/>
            <w:r w:rsidRPr="00F93B35">
              <w:rPr>
                <w:rFonts w:eastAsia="Calibri"/>
                <w:sz w:val="24"/>
                <w:szCs w:val="24"/>
              </w:rPr>
              <w:t>Лесниково</w:t>
            </w:r>
            <w:proofErr w:type="spellEnd"/>
            <w:r w:rsidRPr="00F93B35">
              <w:rPr>
                <w:rFonts w:eastAsia="Calibri"/>
                <w:sz w:val="24"/>
                <w:szCs w:val="24"/>
              </w:rPr>
              <w:t>)</w:t>
            </w:r>
          </w:p>
        </w:tc>
        <w:tc>
          <w:tcPr>
            <w:tcW w:w="3402" w:type="dxa"/>
            <w:shd w:val="clear" w:color="auto" w:fill="FFFFFF" w:themeFill="background1"/>
            <w:vAlign w:val="center"/>
          </w:tcPr>
          <w:p w14:paraId="2E15D05F" w14:textId="77777777"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 xml:space="preserve">30 </w:t>
            </w:r>
          </w:p>
          <w:p w14:paraId="15E79F4F" w14:textId="77777777" w:rsidR="0071272F" w:rsidRPr="00F93B35" w:rsidRDefault="0071272F" w:rsidP="0071272F">
            <w:pPr>
              <w:spacing w:before="0" w:after="0" w:line="240" w:lineRule="auto"/>
              <w:ind w:firstLine="0"/>
              <w:jc w:val="center"/>
              <w:rPr>
                <w:rFonts w:eastAsia="Calibri"/>
                <w:sz w:val="24"/>
                <w:szCs w:val="24"/>
              </w:rPr>
            </w:pPr>
            <w:r w:rsidRPr="00F93B35">
              <w:rPr>
                <w:rFonts w:eastAsia="Calibri"/>
                <w:sz w:val="24"/>
                <w:szCs w:val="24"/>
              </w:rPr>
              <w:t>рабочих дней со дня подписания контракта</w:t>
            </w:r>
          </w:p>
        </w:tc>
      </w:tr>
    </w:tbl>
    <w:p w14:paraId="6FD1B9D0" w14:textId="77777777" w:rsidR="00F93B35" w:rsidRPr="00F93B35" w:rsidRDefault="00F93B35" w:rsidP="00F93B35">
      <w:pPr>
        <w:spacing w:before="0" w:after="0" w:line="240" w:lineRule="auto"/>
        <w:ind w:firstLine="0"/>
        <w:rPr>
          <w:rFonts w:eastAsia="Calibri"/>
          <w:b/>
          <w:sz w:val="20"/>
          <w:szCs w:val="20"/>
          <w:lang w:eastAsia="en-US"/>
        </w:rPr>
      </w:pPr>
    </w:p>
    <w:p w14:paraId="5BD2585F" w14:textId="77777777" w:rsidR="00F93B35" w:rsidRPr="00F93B35" w:rsidRDefault="00F93B35" w:rsidP="00F93B35">
      <w:pPr>
        <w:spacing w:before="0" w:after="0" w:line="240" w:lineRule="auto"/>
        <w:ind w:firstLine="0"/>
        <w:rPr>
          <w:rFonts w:eastAsia="Calibri"/>
          <w:b/>
          <w:sz w:val="20"/>
          <w:szCs w:val="20"/>
          <w:lang w:eastAsia="en-US"/>
        </w:rPr>
      </w:pPr>
    </w:p>
    <w:p w14:paraId="2F951F70" w14:textId="77777777" w:rsidR="00F93B35" w:rsidRPr="00F93B35" w:rsidRDefault="00F93B35" w:rsidP="00F93B35">
      <w:pPr>
        <w:numPr>
          <w:ilvl w:val="0"/>
          <w:numId w:val="19"/>
        </w:numPr>
        <w:spacing w:before="0" w:after="0" w:line="240" w:lineRule="auto"/>
        <w:contextualSpacing/>
        <w:jc w:val="center"/>
        <w:rPr>
          <w:rFonts w:eastAsia="Calibri"/>
          <w:b/>
          <w:sz w:val="28"/>
          <w:szCs w:val="28"/>
          <w:lang w:eastAsia="en-US"/>
        </w:rPr>
      </w:pPr>
      <w:r w:rsidRPr="00F93B35">
        <w:rPr>
          <w:rFonts w:eastAsia="Calibri"/>
          <w:b/>
          <w:sz w:val="28"/>
          <w:szCs w:val="28"/>
          <w:lang w:eastAsia="en-US"/>
        </w:rPr>
        <w:t>Требования к гарантийному сроку на выполненные работы</w:t>
      </w:r>
    </w:p>
    <w:p w14:paraId="06E3C6E2" w14:textId="77777777" w:rsidR="00F93B35" w:rsidRPr="00F93B35" w:rsidRDefault="00F93B35" w:rsidP="00F93B35">
      <w:pPr>
        <w:spacing w:before="0" w:after="0" w:line="240" w:lineRule="auto"/>
        <w:ind w:left="720" w:firstLine="0"/>
        <w:contextualSpacing/>
        <w:jc w:val="left"/>
        <w:rPr>
          <w:rFonts w:eastAsia="Calibri"/>
          <w:b/>
          <w:sz w:val="28"/>
          <w:szCs w:val="28"/>
          <w:lang w:eastAsia="en-US"/>
        </w:rPr>
      </w:pPr>
    </w:p>
    <w:p w14:paraId="6B51929B" w14:textId="77777777" w:rsidR="00F93B35" w:rsidRPr="00F93B35" w:rsidRDefault="00F93B35" w:rsidP="00F93B35">
      <w:pPr>
        <w:spacing w:before="0" w:after="0" w:line="240" w:lineRule="auto"/>
        <w:ind w:firstLine="709"/>
        <w:contextualSpacing/>
        <w:rPr>
          <w:sz w:val="28"/>
          <w:szCs w:val="28"/>
        </w:rPr>
      </w:pPr>
      <w:r w:rsidRPr="00F93B35">
        <w:rPr>
          <w:rFonts w:eastAsia="Calibri"/>
          <w:sz w:val="28"/>
          <w:szCs w:val="28"/>
          <w:lang w:eastAsia="en-US"/>
        </w:rPr>
        <w:t xml:space="preserve">5.1. Гарантийный срок на качество результата работ составляет не менее 12 месяцев с момента подписания Заказчиком </w:t>
      </w:r>
      <w:r w:rsidRPr="00F93B35">
        <w:rPr>
          <w:sz w:val="28"/>
          <w:szCs w:val="28"/>
        </w:rPr>
        <w:t>акта приема-передачи оказанных услуг.</w:t>
      </w:r>
    </w:p>
    <w:p w14:paraId="33724197" w14:textId="77777777" w:rsidR="00F93B35" w:rsidRPr="00F93B35" w:rsidRDefault="00F93B35" w:rsidP="00F93B35">
      <w:pPr>
        <w:spacing w:before="0" w:after="0" w:line="240" w:lineRule="auto"/>
        <w:ind w:firstLine="709"/>
        <w:rPr>
          <w:rFonts w:eastAsia="Calibri"/>
          <w:sz w:val="28"/>
          <w:szCs w:val="28"/>
          <w:lang w:eastAsia="en-US"/>
        </w:rPr>
      </w:pPr>
      <w:r w:rsidRPr="00F93B35">
        <w:rPr>
          <w:rFonts w:eastAsia="Calibri"/>
          <w:sz w:val="28"/>
          <w:szCs w:val="28"/>
          <w:lang w:eastAsia="en-US"/>
        </w:rPr>
        <w:t>5.2. При обнаружении признаков разрушений, дефектов вследствие некачественно выполненных работ или применения некачественных материалов Заказчик письменно уведомляет об этом Исполнителя.</w:t>
      </w:r>
    </w:p>
    <w:p w14:paraId="414B0C4E" w14:textId="77777777" w:rsidR="00F93B35" w:rsidRPr="00F93B35" w:rsidRDefault="00F93B35" w:rsidP="00F93B35">
      <w:pPr>
        <w:spacing w:before="0" w:after="0" w:line="240" w:lineRule="auto"/>
        <w:ind w:firstLine="709"/>
        <w:rPr>
          <w:rFonts w:eastAsia="Calibri"/>
          <w:sz w:val="28"/>
          <w:szCs w:val="28"/>
          <w:lang w:eastAsia="en-US"/>
        </w:rPr>
      </w:pPr>
      <w:r w:rsidRPr="00F93B35">
        <w:rPr>
          <w:rFonts w:eastAsia="Calibri"/>
          <w:sz w:val="28"/>
          <w:szCs w:val="28"/>
          <w:lang w:eastAsia="en-US"/>
        </w:rPr>
        <w:t>5.3. Исполнитель обязан в срок, установленный Заказчиком, произвести устранение выявленных дефектов, указанных в уведомлении, или полностью переделать работы за свой счет.</w:t>
      </w:r>
    </w:p>
    <w:p w14:paraId="7723ECFE" w14:textId="77777777" w:rsidR="00F93B35" w:rsidRPr="00F93B35" w:rsidRDefault="00F93B35" w:rsidP="00F93B35">
      <w:pPr>
        <w:spacing w:before="0" w:after="0" w:line="240" w:lineRule="auto"/>
        <w:ind w:firstLine="709"/>
        <w:rPr>
          <w:rFonts w:eastAsia="Calibri"/>
          <w:sz w:val="28"/>
          <w:szCs w:val="28"/>
          <w:lang w:eastAsia="en-US"/>
        </w:rPr>
      </w:pPr>
      <w:r w:rsidRPr="00F93B35">
        <w:rPr>
          <w:rFonts w:eastAsia="Calibri"/>
          <w:sz w:val="28"/>
          <w:szCs w:val="28"/>
          <w:lang w:eastAsia="en-US"/>
        </w:rPr>
        <w:t>5.4. Продолжительность проведения работ по устранению выявленных дефектов не засчитывается в гарантийный срок.</w:t>
      </w:r>
    </w:p>
    <w:tbl>
      <w:tblPr>
        <w:tblW w:w="5000" w:type="pct"/>
        <w:tblLook w:val="00A0" w:firstRow="1" w:lastRow="0" w:firstColumn="1" w:lastColumn="0" w:noHBand="0" w:noVBand="0"/>
      </w:tblPr>
      <w:tblGrid>
        <w:gridCol w:w="5051"/>
        <w:gridCol w:w="5154"/>
      </w:tblGrid>
      <w:tr w:rsidR="00681E2E" w:rsidRPr="008F48EE" w14:paraId="1C0FA961" w14:textId="77777777" w:rsidTr="00613E69">
        <w:tc>
          <w:tcPr>
            <w:tcW w:w="2475" w:type="pct"/>
          </w:tcPr>
          <w:p w14:paraId="6F969923" w14:textId="6494F081" w:rsidR="00681E2E" w:rsidRPr="008F48EE" w:rsidRDefault="00681E2E" w:rsidP="00681E2E">
            <w:pPr>
              <w:spacing w:before="0" w:after="0"/>
              <w:ind w:firstLine="0"/>
              <w:jc w:val="left"/>
            </w:pPr>
            <w:bookmarkStart w:id="6" w:name="_Hlk31292100"/>
          </w:p>
        </w:tc>
        <w:tc>
          <w:tcPr>
            <w:tcW w:w="2525" w:type="pct"/>
          </w:tcPr>
          <w:p w14:paraId="199C4BAB" w14:textId="0C9FABF8" w:rsidR="00681E2E" w:rsidRPr="008F48EE" w:rsidRDefault="00681E2E" w:rsidP="00613E69">
            <w:pPr>
              <w:spacing w:before="0" w:after="0"/>
              <w:ind w:firstLine="0"/>
              <w:jc w:val="left"/>
            </w:pPr>
          </w:p>
        </w:tc>
      </w:tr>
    </w:tbl>
    <w:bookmarkEnd w:id="6"/>
    <w:p w14:paraId="7D89E364" w14:textId="3DEC0D1C" w:rsidR="00EA2470" w:rsidRPr="00FA2D66" w:rsidRDefault="00EA2470" w:rsidP="00EA2470">
      <w:pPr>
        <w:widowControl w:val="0"/>
        <w:rPr>
          <w:color w:val="00000A"/>
        </w:rPr>
      </w:pPr>
      <w:r w:rsidRPr="00FA2D66">
        <w:rPr>
          <w:color w:val="00000A"/>
        </w:rPr>
        <w:lastRenderedPageBreak/>
        <w:tab/>
      </w:r>
    </w:p>
    <w:sectPr w:rsidR="00EA2470" w:rsidRPr="00FA2D66" w:rsidSect="003C159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AE478" w14:textId="77777777" w:rsidR="005C0C81" w:rsidRDefault="005C0C81" w:rsidP="00457338">
      <w:pPr>
        <w:spacing w:before="0" w:after="0" w:line="240" w:lineRule="auto"/>
      </w:pPr>
      <w:r>
        <w:separator/>
      </w:r>
    </w:p>
  </w:endnote>
  <w:endnote w:type="continuationSeparator" w:id="0">
    <w:p w14:paraId="097C3649" w14:textId="77777777" w:rsidR="005C0C81" w:rsidRDefault="005C0C81" w:rsidP="004573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Lohit Devanagar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7381" w14:textId="77777777" w:rsidR="005C0C81" w:rsidRDefault="005C0C81" w:rsidP="00457338">
      <w:pPr>
        <w:spacing w:before="0" w:after="0" w:line="240" w:lineRule="auto"/>
      </w:pPr>
      <w:r>
        <w:separator/>
      </w:r>
    </w:p>
  </w:footnote>
  <w:footnote w:type="continuationSeparator" w:id="0">
    <w:p w14:paraId="64C0C821" w14:textId="77777777" w:rsidR="005C0C81" w:rsidRDefault="005C0C81" w:rsidP="0045733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2"/>
    <w:lvl w:ilvl="0">
      <w:start w:val="1"/>
      <w:numFmt w:val="bullet"/>
      <w:lvlText w:val=""/>
      <w:lvlJc w:val="left"/>
      <w:pPr>
        <w:tabs>
          <w:tab w:val="num" w:pos="0"/>
        </w:tabs>
        <w:ind w:left="1080" w:hanging="360"/>
      </w:pPr>
      <w:rPr>
        <w:rFonts w:ascii="Symbol" w:hAnsi="Symbol" w:cs="Symbol" w:hint="default"/>
        <w:spacing w:val="-1"/>
        <w:sz w:val="22"/>
        <w:szCs w:val="22"/>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1280" w:hanging="360"/>
      </w:pPr>
      <w:rPr>
        <w:rFonts w:ascii="Symbol" w:hAnsi="Symbol" w:cs="Symbol" w:hint="default"/>
        <w:spacing w:val="-1"/>
        <w:sz w:val="22"/>
        <w:szCs w:val="22"/>
      </w:rPr>
    </w:lvl>
    <w:lvl w:ilvl="3">
      <w:start w:val="1"/>
      <w:numFmt w:val="bullet"/>
      <w:lvlText w:val=""/>
      <w:lvlJc w:val="left"/>
      <w:pPr>
        <w:tabs>
          <w:tab w:val="num" w:pos="0"/>
        </w:tabs>
        <w:ind w:left="3240" w:hanging="360"/>
      </w:pPr>
      <w:rPr>
        <w:rFonts w:ascii="Symbol" w:hAnsi="Symbol" w:cs="Symbol" w:hint="default"/>
        <w:spacing w:val="-1"/>
        <w:sz w:val="22"/>
        <w:szCs w:val="22"/>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spacing w:val="-1"/>
        <w:sz w:val="22"/>
        <w:szCs w:val="22"/>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0000001F"/>
    <w:multiLevelType w:val="multilevel"/>
    <w:tmpl w:val="0D6E8C94"/>
    <w:lvl w:ilvl="0">
      <w:start w:val="3"/>
      <w:numFmt w:val="decimal"/>
      <w:lvlText w:val="%1."/>
      <w:lvlJc w:val="left"/>
      <w:pPr>
        <w:tabs>
          <w:tab w:val="num" w:pos="0"/>
        </w:tabs>
        <w:ind w:left="360" w:hanging="360"/>
      </w:pPr>
      <w:rPr>
        <w:rFonts w:cs="Times New Roman"/>
        <w:b/>
        <w:sz w:val="28"/>
        <w:szCs w:val="22"/>
      </w:rPr>
    </w:lvl>
    <w:lvl w:ilvl="1">
      <w:start w:val="1"/>
      <w:numFmt w:val="decimal"/>
      <w:lvlText w:val="%1.%2."/>
      <w:lvlJc w:val="left"/>
      <w:pPr>
        <w:tabs>
          <w:tab w:val="num" w:pos="284"/>
        </w:tabs>
        <w:ind w:left="8371" w:hanging="432"/>
      </w:pPr>
      <w:rPr>
        <w:rFonts w:cs="Times New Roman"/>
        <w:b w:val="0"/>
        <w:color w:val="auto"/>
        <w:sz w:val="28"/>
        <w:szCs w:val="28"/>
        <w:shd w:val="clear" w:color="auto" w:fill="FFFFFF"/>
      </w:rPr>
    </w:lvl>
    <w:lvl w:ilvl="2">
      <w:start w:val="1"/>
      <w:numFmt w:val="decimal"/>
      <w:lvlText w:val="%1.%2.%3."/>
      <w:lvlJc w:val="left"/>
      <w:pPr>
        <w:tabs>
          <w:tab w:val="num" w:pos="-10"/>
        </w:tabs>
        <w:ind w:left="1214" w:hanging="504"/>
      </w:pPr>
      <w:rPr>
        <w:rFonts w:cs="Times New Roman"/>
        <w:b w:val="0"/>
        <w:spacing w:val="-1"/>
        <w:sz w:val="24"/>
        <w:szCs w:val="22"/>
      </w:rPr>
    </w:lvl>
    <w:lvl w:ilvl="3">
      <w:start w:val="1"/>
      <w:numFmt w:val="decimal"/>
      <w:lvlText w:val="%1.%2.%3.%4."/>
      <w:lvlJc w:val="left"/>
      <w:pPr>
        <w:tabs>
          <w:tab w:val="num" w:pos="0"/>
        </w:tabs>
        <w:ind w:left="1728" w:hanging="648"/>
      </w:pPr>
      <w:rPr>
        <w:rFonts w:cs="Times New Roman"/>
        <w:spacing w:val="-1"/>
        <w:sz w:val="22"/>
        <w:szCs w:val="22"/>
      </w:rPr>
    </w:lvl>
    <w:lvl w:ilvl="4">
      <w:start w:val="1"/>
      <w:numFmt w:val="decimal"/>
      <w:lvlText w:val="%1.%2.%3.%4.%5."/>
      <w:lvlJc w:val="left"/>
      <w:pPr>
        <w:tabs>
          <w:tab w:val="num" w:pos="0"/>
        </w:tabs>
        <w:ind w:left="2232" w:hanging="792"/>
      </w:pPr>
      <w:rPr>
        <w:rFonts w:cs="Times New Roman"/>
        <w:spacing w:val="-1"/>
        <w:sz w:val="22"/>
        <w:szCs w:val="22"/>
      </w:rPr>
    </w:lvl>
    <w:lvl w:ilvl="5">
      <w:start w:val="1"/>
      <w:numFmt w:val="decimal"/>
      <w:lvlText w:val="%1.%2.%3.%4.%5.%6."/>
      <w:lvlJc w:val="left"/>
      <w:pPr>
        <w:tabs>
          <w:tab w:val="num" w:pos="0"/>
        </w:tabs>
        <w:ind w:left="2736" w:hanging="936"/>
      </w:pPr>
      <w:rPr>
        <w:rFonts w:cs="Times New Roman"/>
        <w:spacing w:val="-1"/>
        <w:sz w:val="22"/>
        <w:szCs w:val="22"/>
      </w:rPr>
    </w:lvl>
    <w:lvl w:ilvl="6">
      <w:start w:val="1"/>
      <w:numFmt w:val="decimal"/>
      <w:lvlText w:val="%1.%2.%3.%4.%5.%6.%7."/>
      <w:lvlJc w:val="left"/>
      <w:pPr>
        <w:tabs>
          <w:tab w:val="num" w:pos="0"/>
        </w:tabs>
        <w:ind w:left="3240" w:hanging="1080"/>
      </w:pPr>
      <w:rPr>
        <w:rFonts w:cs="Times New Roman"/>
        <w:spacing w:val="-1"/>
        <w:sz w:val="22"/>
        <w:szCs w:val="22"/>
      </w:rPr>
    </w:lvl>
    <w:lvl w:ilvl="7">
      <w:start w:val="1"/>
      <w:numFmt w:val="decimal"/>
      <w:lvlText w:val="%1.%2.%3.%4.%5.%6.%7.%8."/>
      <w:lvlJc w:val="left"/>
      <w:pPr>
        <w:tabs>
          <w:tab w:val="num" w:pos="0"/>
        </w:tabs>
        <w:ind w:left="3744" w:hanging="1224"/>
      </w:pPr>
      <w:rPr>
        <w:rFonts w:cs="Times New Roman"/>
        <w:spacing w:val="-1"/>
        <w:sz w:val="22"/>
        <w:szCs w:val="22"/>
      </w:rPr>
    </w:lvl>
    <w:lvl w:ilvl="8">
      <w:start w:val="1"/>
      <w:numFmt w:val="decimal"/>
      <w:lvlText w:val="%1.%2.%3.%4.%5.%6.%7.%8.%9."/>
      <w:lvlJc w:val="left"/>
      <w:pPr>
        <w:tabs>
          <w:tab w:val="num" w:pos="0"/>
        </w:tabs>
        <w:ind w:left="4320" w:hanging="1440"/>
      </w:pPr>
      <w:rPr>
        <w:rFonts w:cs="Times New Roman"/>
        <w:spacing w:val="-1"/>
        <w:sz w:val="22"/>
        <w:szCs w:val="22"/>
      </w:rPr>
    </w:lvl>
  </w:abstractNum>
  <w:abstractNum w:abstractNumId="2" w15:restartNumberingAfterBreak="0">
    <w:nsid w:val="069E0259"/>
    <w:multiLevelType w:val="hybridMultilevel"/>
    <w:tmpl w:val="81B8EB16"/>
    <w:lvl w:ilvl="0" w:tplc="CA26A3BA">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A4A4A05"/>
    <w:multiLevelType w:val="multilevel"/>
    <w:tmpl w:val="83FE0BF0"/>
    <w:lvl w:ilvl="0">
      <w:start w:val="1"/>
      <w:numFmt w:val="decimal"/>
      <w:lvlText w:val="%1."/>
      <w:lvlJc w:val="left"/>
      <w:pPr>
        <w:ind w:left="720" w:hanging="360"/>
      </w:pPr>
      <w:rPr>
        <w:rFonts w:hint="default"/>
        <w:sz w:val="28"/>
        <w:szCs w:val="28"/>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 w15:restartNumberingAfterBreak="0">
    <w:nsid w:val="1E376DA5"/>
    <w:multiLevelType w:val="hybridMultilevel"/>
    <w:tmpl w:val="2DA0CA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3EA02AD"/>
    <w:multiLevelType w:val="multilevel"/>
    <w:tmpl w:val="67CEC61A"/>
    <w:lvl w:ilvl="0">
      <w:start w:val="3"/>
      <w:numFmt w:val="decimal"/>
      <w:lvlText w:val="%1."/>
      <w:lvlJc w:val="left"/>
      <w:pPr>
        <w:ind w:left="1107" w:hanging="540"/>
      </w:pPr>
      <w:rPr>
        <w:rFonts w:hint="default"/>
        <w:b/>
      </w:rPr>
    </w:lvl>
    <w:lvl w:ilvl="1">
      <w:start w:val="1"/>
      <w:numFmt w:val="decimal"/>
      <w:lvlText w:val="%1.%2."/>
      <w:lvlJc w:val="left"/>
      <w:pPr>
        <w:ind w:left="1107" w:hanging="54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6" w15:restartNumberingAfterBreak="0">
    <w:nsid w:val="25293ED3"/>
    <w:multiLevelType w:val="multilevel"/>
    <w:tmpl w:val="DA84AA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0D0122"/>
    <w:multiLevelType w:val="hybridMultilevel"/>
    <w:tmpl w:val="527857DC"/>
    <w:lvl w:ilvl="0" w:tplc="2A72D3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F600F2"/>
    <w:multiLevelType w:val="multilevel"/>
    <w:tmpl w:val="D1D8E980"/>
    <w:lvl w:ilvl="0">
      <w:start w:val="1"/>
      <w:numFmt w:val="decimal"/>
      <w:lvlText w:val="%1."/>
      <w:lvlJc w:val="left"/>
      <w:pPr>
        <w:ind w:left="720" w:hanging="360"/>
      </w:pPr>
      <w:rPr>
        <w:rFonts w:ascii="Times New Roman" w:hAnsi="Times New Roman"/>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2030F1"/>
    <w:multiLevelType w:val="multilevel"/>
    <w:tmpl w:val="0154365C"/>
    <w:lvl w:ilvl="0">
      <w:start w:val="1"/>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B67224"/>
    <w:multiLevelType w:val="hybridMultilevel"/>
    <w:tmpl w:val="38988E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665" w:hanging="360"/>
      </w:pPr>
      <w:rPr>
        <w:rFonts w:ascii="Courier New" w:hAnsi="Courier New" w:cs="Courier New" w:hint="default"/>
      </w:rPr>
    </w:lvl>
    <w:lvl w:ilvl="2" w:tplc="04190005">
      <w:start w:val="1"/>
      <w:numFmt w:val="bullet"/>
      <w:lvlText w:val=""/>
      <w:lvlJc w:val="left"/>
      <w:pPr>
        <w:ind w:left="3385" w:hanging="360"/>
      </w:pPr>
      <w:rPr>
        <w:rFonts w:ascii="Wingdings" w:hAnsi="Wingdings" w:hint="default"/>
      </w:rPr>
    </w:lvl>
    <w:lvl w:ilvl="3" w:tplc="04190001">
      <w:start w:val="1"/>
      <w:numFmt w:val="bullet"/>
      <w:lvlText w:val=""/>
      <w:lvlJc w:val="left"/>
      <w:pPr>
        <w:ind w:left="4105" w:hanging="360"/>
      </w:pPr>
      <w:rPr>
        <w:rFonts w:ascii="Symbol" w:hAnsi="Symbol" w:hint="default"/>
      </w:rPr>
    </w:lvl>
    <w:lvl w:ilvl="4" w:tplc="04190003">
      <w:start w:val="1"/>
      <w:numFmt w:val="bullet"/>
      <w:lvlText w:val="o"/>
      <w:lvlJc w:val="left"/>
      <w:pPr>
        <w:ind w:left="4825" w:hanging="360"/>
      </w:pPr>
      <w:rPr>
        <w:rFonts w:ascii="Courier New" w:hAnsi="Courier New" w:cs="Courier New" w:hint="default"/>
      </w:rPr>
    </w:lvl>
    <w:lvl w:ilvl="5" w:tplc="04190005">
      <w:start w:val="1"/>
      <w:numFmt w:val="bullet"/>
      <w:lvlText w:val=""/>
      <w:lvlJc w:val="left"/>
      <w:pPr>
        <w:ind w:left="5545" w:hanging="360"/>
      </w:pPr>
      <w:rPr>
        <w:rFonts w:ascii="Wingdings" w:hAnsi="Wingdings" w:hint="default"/>
      </w:rPr>
    </w:lvl>
    <w:lvl w:ilvl="6" w:tplc="04190001">
      <w:start w:val="1"/>
      <w:numFmt w:val="bullet"/>
      <w:lvlText w:val=""/>
      <w:lvlJc w:val="left"/>
      <w:pPr>
        <w:ind w:left="6265" w:hanging="360"/>
      </w:pPr>
      <w:rPr>
        <w:rFonts w:ascii="Symbol" w:hAnsi="Symbol" w:hint="default"/>
      </w:rPr>
    </w:lvl>
    <w:lvl w:ilvl="7" w:tplc="04190003">
      <w:start w:val="1"/>
      <w:numFmt w:val="bullet"/>
      <w:lvlText w:val="o"/>
      <w:lvlJc w:val="left"/>
      <w:pPr>
        <w:ind w:left="6985" w:hanging="360"/>
      </w:pPr>
      <w:rPr>
        <w:rFonts w:ascii="Courier New" w:hAnsi="Courier New" w:cs="Courier New" w:hint="default"/>
      </w:rPr>
    </w:lvl>
    <w:lvl w:ilvl="8" w:tplc="04190005">
      <w:start w:val="1"/>
      <w:numFmt w:val="bullet"/>
      <w:lvlText w:val=""/>
      <w:lvlJc w:val="left"/>
      <w:pPr>
        <w:ind w:left="7705" w:hanging="360"/>
      </w:pPr>
      <w:rPr>
        <w:rFonts w:ascii="Wingdings" w:hAnsi="Wingdings" w:hint="default"/>
      </w:rPr>
    </w:lvl>
  </w:abstractNum>
  <w:abstractNum w:abstractNumId="11" w15:restartNumberingAfterBreak="0">
    <w:nsid w:val="3FC4790B"/>
    <w:multiLevelType w:val="multilevel"/>
    <w:tmpl w:val="404E8126"/>
    <w:lvl w:ilvl="0">
      <w:start w:val="1"/>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9A6625"/>
    <w:multiLevelType w:val="hybridMultilevel"/>
    <w:tmpl w:val="AFD636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A514CD8"/>
    <w:multiLevelType w:val="multilevel"/>
    <w:tmpl w:val="D5F48E54"/>
    <w:lvl w:ilvl="0">
      <w:start w:val="3"/>
      <w:numFmt w:val="decimal"/>
      <w:lvlText w:val="%1."/>
      <w:lvlJc w:val="left"/>
      <w:pPr>
        <w:ind w:left="360" w:hanging="360"/>
      </w:pPr>
      <w:rPr>
        <w:rFonts w:hint="default"/>
        <w:i w:val="0"/>
        <w:sz w:val="22"/>
      </w:rPr>
    </w:lvl>
    <w:lvl w:ilvl="1">
      <w:start w:val="1"/>
      <w:numFmt w:val="decimal"/>
      <w:lvlText w:val="%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1146" w:hanging="720"/>
      </w:pPr>
      <w:rPr>
        <w:rFonts w:hint="default"/>
        <w:b w:val="0"/>
        <w:i w:val="0"/>
        <w:sz w:val="24"/>
        <w:szCs w:val="24"/>
      </w:rPr>
    </w:lvl>
    <w:lvl w:ilvl="4">
      <w:start w:val="1"/>
      <w:numFmt w:val="decimal"/>
      <w:lvlText w:val="%1.%2.%3.%4.%5."/>
      <w:lvlJc w:val="left"/>
      <w:pPr>
        <w:ind w:left="3348" w:hanging="1080"/>
      </w:pPr>
      <w:rPr>
        <w:rFonts w:hint="default"/>
        <w:i w:val="0"/>
        <w:sz w:val="22"/>
      </w:rPr>
    </w:lvl>
    <w:lvl w:ilvl="5">
      <w:start w:val="1"/>
      <w:numFmt w:val="decimal"/>
      <w:lvlText w:val="%1.%2.%3.%4.%5.%6."/>
      <w:lvlJc w:val="left"/>
      <w:pPr>
        <w:ind w:left="3915" w:hanging="1080"/>
      </w:pPr>
      <w:rPr>
        <w:rFonts w:hint="default"/>
        <w:i w:val="0"/>
        <w:sz w:val="22"/>
      </w:rPr>
    </w:lvl>
    <w:lvl w:ilvl="6">
      <w:start w:val="1"/>
      <w:numFmt w:val="decimal"/>
      <w:lvlText w:val="%1.%2.%3.%4.%5.%6.%7."/>
      <w:lvlJc w:val="left"/>
      <w:pPr>
        <w:ind w:left="4842" w:hanging="1440"/>
      </w:pPr>
      <w:rPr>
        <w:rFonts w:hint="default"/>
        <w:i w:val="0"/>
        <w:sz w:val="22"/>
      </w:rPr>
    </w:lvl>
    <w:lvl w:ilvl="7">
      <w:start w:val="1"/>
      <w:numFmt w:val="decimal"/>
      <w:lvlText w:val="%1.%2.%3.%4.%5.%6.%7.%8."/>
      <w:lvlJc w:val="left"/>
      <w:pPr>
        <w:ind w:left="5409" w:hanging="1440"/>
      </w:pPr>
      <w:rPr>
        <w:rFonts w:hint="default"/>
        <w:i w:val="0"/>
        <w:sz w:val="22"/>
      </w:rPr>
    </w:lvl>
    <w:lvl w:ilvl="8">
      <w:start w:val="1"/>
      <w:numFmt w:val="decimal"/>
      <w:lvlText w:val="%1.%2.%3.%4.%5.%6.%7.%8.%9."/>
      <w:lvlJc w:val="left"/>
      <w:pPr>
        <w:ind w:left="6336" w:hanging="1800"/>
      </w:pPr>
      <w:rPr>
        <w:rFonts w:hint="default"/>
        <w:i w:val="0"/>
        <w:sz w:val="22"/>
      </w:rPr>
    </w:lvl>
  </w:abstractNum>
  <w:abstractNum w:abstractNumId="14" w15:restartNumberingAfterBreak="0">
    <w:nsid w:val="4E821877"/>
    <w:multiLevelType w:val="multilevel"/>
    <w:tmpl w:val="FEEAF04A"/>
    <w:lvl w:ilvl="0">
      <w:start w:val="1"/>
      <w:numFmt w:val="decimal"/>
      <w:pStyle w:val="1"/>
      <w:lvlText w:val="%1."/>
      <w:lvlJc w:val="left"/>
      <w:rPr>
        <w:rFonts w:cs="Times New Roman" w:hint="default"/>
      </w:rPr>
    </w:lvl>
    <w:lvl w:ilvl="1">
      <w:start w:val="1"/>
      <w:numFmt w:val="decimal"/>
      <w:pStyle w:val="2"/>
      <w:lvlText w:val="%1.%2."/>
      <w:lvlJc w:val="left"/>
      <w:rPr>
        <w:rFonts w:cs="Times New Roman" w:hint="default"/>
        <w:i w:val="0"/>
        <w:color w:val="auto"/>
      </w:rPr>
    </w:lvl>
    <w:lvl w:ilvl="2">
      <w:start w:val="1"/>
      <w:numFmt w:val="decimal"/>
      <w:pStyle w:val="3"/>
      <w:lvlText w:val="%1.%2.%3."/>
      <w:lvlJc w:val="left"/>
      <w:rPr>
        <w:rFonts w:cs="Times New Roman" w:hint="default"/>
        <w:i w:val="0"/>
      </w:rPr>
    </w:lvl>
    <w:lvl w:ilvl="3">
      <w:start w:val="1"/>
      <w:numFmt w:val="decimal"/>
      <w:pStyle w:val="4"/>
      <w:lvlText w:val="%1.%2.%3.%4."/>
      <w:lvlJc w:val="left"/>
      <w:rPr>
        <w:rFonts w:cs="Times New Roman" w:hint="default"/>
      </w:rPr>
    </w:lvl>
    <w:lvl w:ilvl="4">
      <w:start w:val="1"/>
      <w:numFmt w:val="decimal"/>
      <w:pStyle w:val="5"/>
      <w:lvlText w:val="%1.%2.%3.%4.%5."/>
      <w:lvlJc w:val="left"/>
      <w:rPr>
        <w:rFonts w:cs="Times New Roman" w:hint="default"/>
      </w:rPr>
    </w:lvl>
    <w:lvl w:ilvl="5">
      <w:start w:val="1"/>
      <w:numFmt w:val="decimal"/>
      <w:pStyle w:val="6"/>
      <w:lvlText w:val="%1.%2.%3.%4.%5.%6."/>
      <w:lvlJc w:val="left"/>
      <w:rPr>
        <w:rFonts w:cs="Times New Roman" w:hint="default"/>
      </w:rPr>
    </w:lvl>
    <w:lvl w:ilvl="6">
      <w:start w:val="1"/>
      <w:numFmt w:val="decimal"/>
      <w:pStyle w:val="7"/>
      <w:lvlText w:val="%1.%2.%3.%4.%5.%6.%7."/>
      <w:lvlJc w:val="left"/>
      <w:rPr>
        <w:rFonts w:cs="Times New Roman" w:hint="default"/>
      </w:rPr>
    </w:lvl>
    <w:lvl w:ilvl="7">
      <w:start w:val="1"/>
      <w:numFmt w:val="decimal"/>
      <w:pStyle w:val="8"/>
      <w:lvlText w:val="%1.%2.%3.%4.%5.%6.%7.%8."/>
      <w:lvlJc w:val="left"/>
      <w:rPr>
        <w:rFonts w:cs="Times New Roman" w:hint="default"/>
      </w:rPr>
    </w:lvl>
    <w:lvl w:ilvl="8">
      <w:start w:val="1"/>
      <w:numFmt w:val="decimal"/>
      <w:pStyle w:val="9"/>
      <w:lvlText w:val="%1.%2.%3.%4.%5.%6.%7.%8.%9."/>
      <w:lvlJc w:val="left"/>
      <w:rPr>
        <w:rFonts w:cs="Times New Roman" w:hint="default"/>
      </w:rPr>
    </w:lvl>
  </w:abstractNum>
  <w:abstractNum w:abstractNumId="15" w15:restartNumberingAfterBreak="0">
    <w:nsid w:val="4F3F770A"/>
    <w:multiLevelType w:val="multilevel"/>
    <w:tmpl w:val="41860EE0"/>
    <w:lvl w:ilvl="0">
      <w:start w:val="1"/>
      <w:numFmt w:val="deci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6"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AD3260E"/>
    <w:multiLevelType w:val="multilevel"/>
    <w:tmpl w:val="585C221A"/>
    <w:lvl w:ilvl="0">
      <w:start w:val="1"/>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F70BC1"/>
    <w:multiLevelType w:val="multilevel"/>
    <w:tmpl w:val="5BEABA66"/>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7832229"/>
    <w:multiLevelType w:val="hybridMultilevel"/>
    <w:tmpl w:val="4E56AD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6"/>
  </w:num>
  <w:num w:numId="3">
    <w:abstractNumId w:val="8"/>
  </w:num>
  <w:num w:numId="4">
    <w:abstractNumId w:val="16"/>
  </w:num>
  <w:num w:numId="5">
    <w:abstractNumId w:val="18"/>
  </w:num>
  <w:num w:numId="6">
    <w:abstractNumId w:val="17"/>
  </w:num>
  <w:num w:numId="7">
    <w:abstractNumId w:val="4"/>
  </w:num>
  <w:num w:numId="8">
    <w:abstractNumId w:val="13"/>
  </w:num>
  <w:num w:numId="9">
    <w:abstractNumId w:val="5"/>
  </w:num>
  <w:num w:numId="10">
    <w:abstractNumId w:val="10"/>
  </w:num>
  <w:num w:numId="11">
    <w:abstractNumId w:val="2"/>
  </w:num>
  <w:num w:numId="12">
    <w:abstractNumId w:val="12"/>
  </w:num>
  <w:num w:numId="13">
    <w:abstractNumId w:val="9"/>
  </w:num>
  <w:num w:numId="14">
    <w:abstractNumId w:val="19"/>
  </w:num>
  <w:num w:numId="15">
    <w:abstractNumId w:val="11"/>
  </w:num>
  <w:num w:numId="16">
    <w:abstractNumId w:val="15"/>
  </w:num>
  <w:num w:numId="17">
    <w:abstractNumId w:val="3"/>
  </w:num>
  <w:num w:numId="18">
    <w:abstractNumId w:val="7"/>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79"/>
    <w:rsid w:val="0001210E"/>
    <w:rsid w:val="000217BE"/>
    <w:rsid w:val="0002772F"/>
    <w:rsid w:val="000434F5"/>
    <w:rsid w:val="000608C8"/>
    <w:rsid w:val="000617B4"/>
    <w:rsid w:val="00066B3E"/>
    <w:rsid w:val="0007286B"/>
    <w:rsid w:val="000739A0"/>
    <w:rsid w:val="000772DA"/>
    <w:rsid w:val="000B11B4"/>
    <w:rsid w:val="000C5EC8"/>
    <w:rsid w:val="000E0632"/>
    <w:rsid w:val="00101198"/>
    <w:rsid w:val="0010208D"/>
    <w:rsid w:val="0014226F"/>
    <w:rsid w:val="001623FE"/>
    <w:rsid w:val="00167678"/>
    <w:rsid w:val="00172CC5"/>
    <w:rsid w:val="00177024"/>
    <w:rsid w:val="00177ABB"/>
    <w:rsid w:val="0018527B"/>
    <w:rsid w:val="00187262"/>
    <w:rsid w:val="00197F9A"/>
    <w:rsid w:val="001A7311"/>
    <w:rsid w:val="001B1ACE"/>
    <w:rsid w:val="001B6F5F"/>
    <w:rsid w:val="001C44C2"/>
    <w:rsid w:val="001D05FC"/>
    <w:rsid w:val="001D4650"/>
    <w:rsid w:val="001D6DA4"/>
    <w:rsid w:val="001F1FAF"/>
    <w:rsid w:val="001F3FAF"/>
    <w:rsid w:val="00203695"/>
    <w:rsid w:val="00205379"/>
    <w:rsid w:val="00210CDE"/>
    <w:rsid w:val="00214541"/>
    <w:rsid w:val="00216E6D"/>
    <w:rsid w:val="00224BB5"/>
    <w:rsid w:val="002261AC"/>
    <w:rsid w:val="002410A5"/>
    <w:rsid w:val="00253832"/>
    <w:rsid w:val="002551A5"/>
    <w:rsid w:val="00257D4B"/>
    <w:rsid w:val="00270E0E"/>
    <w:rsid w:val="002931A1"/>
    <w:rsid w:val="002B1233"/>
    <w:rsid w:val="002B185C"/>
    <w:rsid w:val="002C1BA5"/>
    <w:rsid w:val="002C2E06"/>
    <w:rsid w:val="002D1242"/>
    <w:rsid w:val="002E0FCC"/>
    <w:rsid w:val="002E1BA5"/>
    <w:rsid w:val="002E622B"/>
    <w:rsid w:val="002E7523"/>
    <w:rsid w:val="002F2565"/>
    <w:rsid w:val="00314D5E"/>
    <w:rsid w:val="00315A13"/>
    <w:rsid w:val="00321295"/>
    <w:rsid w:val="00325E18"/>
    <w:rsid w:val="0033473B"/>
    <w:rsid w:val="00334920"/>
    <w:rsid w:val="00350A3A"/>
    <w:rsid w:val="0035330B"/>
    <w:rsid w:val="00356AFE"/>
    <w:rsid w:val="00364A8B"/>
    <w:rsid w:val="003745FA"/>
    <w:rsid w:val="00374E4E"/>
    <w:rsid w:val="003764D5"/>
    <w:rsid w:val="003771D5"/>
    <w:rsid w:val="00382D73"/>
    <w:rsid w:val="00383594"/>
    <w:rsid w:val="00396E31"/>
    <w:rsid w:val="003A784D"/>
    <w:rsid w:val="003B15A5"/>
    <w:rsid w:val="003B7FD2"/>
    <w:rsid w:val="003C159F"/>
    <w:rsid w:val="003C6539"/>
    <w:rsid w:val="003D04AE"/>
    <w:rsid w:val="003E1766"/>
    <w:rsid w:val="003E17D6"/>
    <w:rsid w:val="003E6B59"/>
    <w:rsid w:val="003F53B9"/>
    <w:rsid w:val="00403246"/>
    <w:rsid w:val="00404B71"/>
    <w:rsid w:val="0041297D"/>
    <w:rsid w:val="00414D9E"/>
    <w:rsid w:val="00422BD7"/>
    <w:rsid w:val="004269DC"/>
    <w:rsid w:val="004305A5"/>
    <w:rsid w:val="00432601"/>
    <w:rsid w:val="00432924"/>
    <w:rsid w:val="004377BA"/>
    <w:rsid w:val="0044290C"/>
    <w:rsid w:val="00447733"/>
    <w:rsid w:val="00457338"/>
    <w:rsid w:val="0046110A"/>
    <w:rsid w:val="00461306"/>
    <w:rsid w:val="00481316"/>
    <w:rsid w:val="00494479"/>
    <w:rsid w:val="004C4E61"/>
    <w:rsid w:val="004D1948"/>
    <w:rsid w:val="004E2132"/>
    <w:rsid w:val="00501289"/>
    <w:rsid w:val="00503DDC"/>
    <w:rsid w:val="00510FFD"/>
    <w:rsid w:val="00513774"/>
    <w:rsid w:val="00520FC3"/>
    <w:rsid w:val="0052285F"/>
    <w:rsid w:val="00525315"/>
    <w:rsid w:val="00526718"/>
    <w:rsid w:val="00527BD6"/>
    <w:rsid w:val="005431CA"/>
    <w:rsid w:val="005615F1"/>
    <w:rsid w:val="005626C4"/>
    <w:rsid w:val="00566C43"/>
    <w:rsid w:val="00575512"/>
    <w:rsid w:val="00587DF0"/>
    <w:rsid w:val="00593606"/>
    <w:rsid w:val="00593F5A"/>
    <w:rsid w:val="005A2147"/>
    <w:rsid w:val="005A6661"/>
    <w:rsid w:val="005A7A78"/>
    <w:rsid w:val="005B4A16"/>
    <w:rsid w:val="005C0C81"/>
    <w:rsid w:val="005E079B"/>
    <w:rsid w:val="005E35DA"/>
    <w:rsid w:val="005F001C"/>
    <w:rsid w:val="00613E69"/>
    <w:rsid w:val="0064073C"/>
    <w:rsid w:val="0064355C"/>
    <w:rsid w:val="00643EF0"/>
    <w:rsid w:val="0065788F"/>
    <w:rsid w:val="006658B8"/>
    <w:rsid w:val="0066608D"/>
    <w:rsid w:val="00673503"/>
    <w:rsid w:val="00675377"/>
    <w:rsid w:val="00681989"/>
    <w:rsid w:val="00681DAB"/>
    <w:rsid w:val="00681E2E"/>
    <w:rsid w:val="006853F9"/>
    <w:rsid w:val="006857FE"/>
    <w:rsid w:val="0069374F"/>
    <w:rsid w:val="00694498"/>
    <w:rsid w:val="006A74A6"/>
    <w:rsid w:val="006C3571"/>
    <w:rsid w:val="006D2678"/>
    <w:rsid w:val="006D29D7"/>
    <w:rsid w:val="006D3CF0"/>
    <w:rsid w:val="006D54A5"/>
    <w:rsid w:val="006E167F"/>
    <w:rsid w:val="006E3582"/>
    <w:rsid w:val="006E6B7C"/>
    <w:rsid w:val="006F2CD7"/>
    <w:rsid w:val="0071272F"/>
    <w:rsid w:val="007167D3"/>
    <w:rsid w:val="00726104"/>
    <w:rsid w:val="00733C53"/>
    <w:rsid w:val="00735A97"/>
    <w:rsid w:val="0073629F"/>
    <w:rsid w:val="00741033"/>
    <w:rsid w:val="00746759"/>
    <w:rsid w:val="00761F1C"/>
    <w:rsid w:val="00764712"/>
    <w:rsid w:val="00774A2B"/>
    <w:rsid w:val="007773C4"/>
    <w:rsid w:val="00795A52"/>
    <w:rsid w:val="007978DE"/>
    <w:rsid w:val="007A69FC"/>
    <w:rsid w:val="007B4847"/>
    <w:rsid w:val="007B4B6B"/>
    <w:rsid w:val="007C26EE"/>
    <w:rsid w:val="007C2A6E"/>
    <w:rsid w:val="007C4259"/>
    <w:rsid w:val="007D4869"/>
    <w:rsid w:val="007E1FA8"/>
    <w:rsid w:val="007F08AC"/>
    <w:rsid w:val="00807F5E"/>
    <w:rsid w:val="008123CE"/>
    <w:rsid w:val="00823DE3"/>
    <w:rsid w:val="00854C3C"/>
    <w:rsid w:val="008555B0"/>
    <w:rsid w:val="00861CB3"/>
    <w:rsid w:val="00862ADE"/>
    <w:rsid w:val="00870D2F"/>
    <w:rsid w:val="008727E5"/>
    <w:rsid w:val="00873F12"/>
    <w:rsid w:val="00875A6F"/>
    <w:rsid w:val="00875A9C"/>
    <w:rsid w:val="00877760"/>
    <w:rsid w:val="008935E2"/>
    <w:rsid w:val="008A09A3"/>
    <w:rsid w:val="008A5533"/>
    <w:rsid w:val="008D44CB"/>
    <w:rsid w:val="008F23B1"/>
    <w:rsid w:val="008F47BE"/>
    <w:rsid w:val="008F48EE"/>
    <w:rsid w:val="0091264A"/>
    <w:rsid w:val="00913920"/>
    <w:rsid w:val="00930377"/>
    <w:rsid w:val="00930CF0"/>
    <w:rsid w:val="00940A08"/>
    <w:rsid w:val="00951DFD"/>
    <w:rsid w:val="00952566"/>
    <w:rsid w:val="00956686"/>
    <w:rsid w:val="0098658C"/>
    <w:rsid w:val="00986639"/>
    <w:rsid w:val="00987FD6"/>
    <w:rsid w:val="009955C6"/>
    <w:rsid w:val="00997D8C"/>
    <w:rsid w:val="009A5AFE"/>
    <w:rsid w:val="009B3A27"/>
    <w:rsid w:val="009B3F21"/>
    <w:rsid w:val="009C1167"/>
    <w:rsid w:val="009C3DD9"/>
    <w:rsid w:val="009C78FB"/>
    <w:rsid w:val="009D381E"/>
    <w:rsid w:val="009D57AF"/>
    <w:rsid w:val="009E0057"/>
    <w:rsid w:val="009E13C0"/>
    <w:rsid w:val="00A0296A"/>
    <w:rsid w:val="00A159EE"/>
    <w:rsid w:val="00A243A2"/>
    <w:rsid w:val="00A2584F"/>
    <w:rsid w:val="00A30670"/>
    <w:rsid w:val="00A31A70"/>
    <w:rsid w:val="00A349EB"/>
    <w:rsid w:val="00A60E62"/>
    <w:rsid w:val="00A61879"/>
    <w:rsid w:val="00A71251"/>
    <w:rsid w:val="00A71449"/>
    <w:rsid w:val="00A73FD5"/>
    <w:rsid w:val="00A76FCD"/>
    <w:rsid w:val="00A80B92"/>
    <w:rsid w:val="00AA073E"/>
    <w:rsid w:val="00AA1EE0"/>
    <w:rsid w:val="00AA436B"/>
    <w:rsid w:val="00AA5C1D"/>
    <w:rsid w:val="00AA5EAB"/>
    <w:rsid w:val="00AA6987"/>
    <w:rsid w:val="00AA7300"/>
    <w:rsid w:val="00AC3A3A"/>
    <w:rsid w:val="00AC54C7"/>
    <w:rsid w:val="00AC74CB"/>
    <w:rsid w:val="00AF32F4"/>
    <w:rsid w:val="00AF6282"/>
    <w:rsid w:val="00B00219"/>
    <w:rsid w:val="00B071EB"/>
    <w:rsid w:val="00B15768"/>
    <w:rsid w:val="00B2414A"/>
    <w:rsid w:val="00B25900"/>
    <w:rsid w:val="00B31C34"/>
    <w:rsid w:val="00B475CE"/>
    <w:rsid w:val="00B5496B"/>
    <w:rsid w:val="00B60739"/>
    <w:rsid w:val="00B664C2"/>
    <w:rsid w:val="00B75EF7"/>
    <w:rsid w:val="00B76952"/>
    <w:rsid w:val="00B868FC"/>
    <w:rsid w:val="00B87904"/>
    <w:rsid w:val="00B96A33"/>
    <w:rsid w:val="00BA05AB"/>
    <w:rsid w:val="00BC2B4A"/>
    <w:rsid w:val="00BC3CEA"/>
    <w:rsid w:val="00BC3D2B"/>
    <w:rsid w:val="00BC6B41"/>
    <w:rsid w:val="00BE6372"/>
    <w:rsid w:val="00BF6E2B"/>
    <w:rsid w:val="00BF79A4"/>
    <w:rsid w:val="00C01B04"/>
    <w:rsid w:val="00C027A5"/>
    <w:rsid w:val="00C05AE6"/>
    <w:rsid w:val="00C127F7"/>
    <w:rsid w:val="00C12F05"/>
    <w:rsid w:val="00C32BE4"/>
    <w:rsid w:val="00C35F6E"/>
    <w:rsid w:val="00C41A57"/>
    <w:rsid w:val="00C4446D"/>
    <w:rsid w:val="00C6781E"/>
    <w:rsid w:val="00C71A54"/>
    <w:rsid w:val="00C71FDE"/>
    <w:rsid w:val="00C919C6"/>
    <w:rsid w:val="00C9214A"/>
    <w:rsid w:val="00C9383A"/>
    <w:rsid w:val="00CB5E5C"/>
    <w:rsid w:val="00CB5FEA"/>
    <w:rsid w:val="00CB66A2"/>
    <w:rsid w:val="00CB7590"/>
    <w:rsid w:val="00CC6502"/>
    <w:rsid w:val="00CE1FB4"/>
    <w:rsid w:val="00D06C4D"/>
    <w:rsid w:val="00D11287"/>
    <w:rsid w:val="00D55E50"/>
    <w:rsid w:val="00D603EF"/>
    <w:rsid w:val="00D734C7"/>
    <w:rsid w:val="00D83D3E"/>
    <w:rsid w:val="00D841EA"/>
    <w:rsid w:val="00DA00F6"/>
    <w:rsid w:val="00DA1CB2"/>
    <w:rsid w:val="00DA6131"/>
    <w:rsid w:val="00DB720D"/>
    <w:rsid w:val="00DC1149"/>
    <w:rsid w:val="00DC3D13"/>
    <w:rsid w:val="00DC708D"/>
    <w:rsid w:val="00DC7E91"/>
    <w:rsid w:val="00DD277D"/>
    <w:rsid w:val="00DE2B46"/>
    <w:rsid w:val="00DF14C7"/>
    <w:rsid w:val="00DF7B52"/>
    <w:rsid w:val="00E02641"/>
    <w:rsid w:val="00E07994"/>
    <w:rsid w:val="00E238B4"/>
    <w:rsid w:val="00E3546F"/>
    <w:rsid w:val="00E36479"/>
    <w:rsid w:val="00E406BE"/>
    <w:rsid w:val="00E42E50"/>
    <w:rsid w:val="00E46AB0"/>
    <w:rsid w:val="00E504E7"/>
    <w:rsid w:val="00E543C4"/>
    <w:rsid w:val="00E56918"/>
    <w:rsid w:val="00E56F68"/>
    <w:rsid w:val="00E575A4"/>
    <w:rsid w:val="00E65272"/>
    <w:rsid w:val="00E66D9A"/>
    <w:rsid w:val="00E719D1"/>
    <w:rsid w:val="00E96B49"/>
    <w:rsid w:val="00EA2470"/>
    <w:rsid w:val="00EB3EB7"/>
    <w:rsid w:val="00EC0E99"/>
    <w:rsid w:val="00EC46C3"/>
    <w:rsid w:val="00EC6420"/>
    <w:rsid w:val="00ED3990"/>
    <w:rsid w:val="00EE18B9"/>
    <w:rsid w:val="00EE6543"/>
    <w:rsid w:val="00EE6DAE"/>
    <w:rsid w:val="00EF3618"/>
    <w:rsid w:val="00F019DD"/>
    <w:rsid w:val="00F04844"/>
    <w:rsid w:val="00F36B4A"/>
    <w:rsid w:val="00F55D89"/>
    <w:rsid w:val="00F56330"/>
    <w:rsid w:val="00F703B4"/>
    <w:rsid w:val="00F825C6"/>
    <w:rsid w:val="00F93B35"/>
    <w:rsid w:val="00F93D83"/>
    <w:rsid w:val="00FB0BDC"/>
    <w:rsid w:val="00FB54DC"/>
    <w:rsid w:val="00FB7BD1"/>
    <w:rsid w:val="00FC20C6"/>
    <w:rsid w:val="00FD08FF"/>
    <w:rsid w:val="00FD361D"/>
    <w:rsid w:val="00FE2289"/>
    <w:rsid w:val="00FF2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D7C25"/>
  <w15:chartTrackingRefBased/>
  <w15:docId w15:val="{EF5343EA-927F-493E-9FE3-93FB9CA5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272"/>
    <w:pPr>
      <w:spacing w:before="120" w:after="120" w:line="276" w:lineRule="auto"/>
      <w:ind w:firstLine="708"/>
      <w:jc w:val="both"/>
    </w:pPr>
    <w:rPr>
      <w:rFonts w:ascii="Times New Roman" w:eastAsia="Times New Roman" w:hAnsi="Times New Roman" w:cs="Times New Roman"/>
      <w:lang w:eastAsia="ru-RU"/>
    </w:rPr>
  </w:style>
  <w:style w:type="paragraph" w:styleId="1">
    <w:name w:val="heading 1"/>
    <w:basedOn w:val="a"/>
    <w:next w:val="a"/>
    <w:link w:val="11"/>
    <w:uiPriority w:val="99"/>
    <w:qFormat/>
    <w:rsid w:val="001D4650"/>
    <w:pPr>
      <w:keepNext/>
      <w:keepLines/>
      <w:numPr>
        <w:numId w:val="1"/>
      </w:numPr>
      <w:spacing w:before="240"/>
      <w:ind w:firstLine="0"/>
      <w:jc w:val="center"/>
      <w:outlineLvl w:val="0"/>
    </w:pPr>
    <w:rPr>
      <w:b/>
      <w:bCs/>
      <w:sz w:val="24"/>
      <w:szCs w:val="28"/>
    </w:rPr>
  </w:style>
  <w:style w:type="paragraph" w:styleId="2">
    <w:name w:val="heading 2"/>
    <w:basedOn w:val="a"/>
    <w:next w:val="a"/>
    <w:link w:val="21"/>
    <w:uiPriority w:val="9"/>
    <w:qFormat/>
    <w:rsid w:val="001D4650"/>
    <w:pPr>
      <w:numPr>
        <w:ilvl w:val="1"/>
        <w:numId w:val="1"/>
      </w:numPr>
      <w:ind w:firstLine="0"/>
      <w:outlineLvl w:val="1"/>
    </w:pPr>
    <w:rPr>
      <w:bCs/>
      <w:szCs w:val="26"/>
    </w:rPr>
  </w:style>
  <w:style w:type="paragraph" w:styleId="3">
    <w:name w:val="heading 3"/>
    <w:basedOn w:val="a"/>
    <w:next w:val="a"/>
    <w:link w:val="30"/>
    <w:uiPriority w:val="9"/>
    <w:qFormat/>
    <w:rsid w:val="001D4650"/>
    <w:pPr>
      <w:numPr>
        <w:ilvl w:val="2"/>
        <w:numId w:val="1"/>
      </w:numPr>
      <w:ind w:firstLine="0"/>
      <w:outlineLvl w:val="2"/>
    </w:pPr>
    <w:rPr>
      <w:bCs/>
    </w:rPr>
  </w:style>
  <w:style w:type="paragraph" w:styleId="4">
    <w:name w:val="heading 4"/>
    <w:basedOn w:val="a"/>
    <w:next w:val="a"/>
    <w:link w:val="40"/>
    <w:uiPriority w:val="99"/>
    <w:qFormat/>
    <w:rsid w:val="001D4650"/>
    <w:pPr>
      <w:numPr>
        <w:ilvl w:val="3"/>
        <w:numId w:val="1"/>
      </w:numPr>
      <w:ind w:firstLine="0"/>
      <w:outlineLvl w:val="3"/>
    </w:pPr>
    <w:rPr>
      <w:bCs/>
      <w:iCs/>
    </w:rPr>
  </w:style>
  <w:style w:type="paragraph" w:styleId="5">
    <w:name w:val="heading 5"/>
    <w:basedOn w:val="a"/>
    <w:next w:val="a"/>
    <w:link w:val="50"/>
    <w:uiPriority w:val="9"/>
    <w:qFormat/>
    <w:rsid w:val="001D4650"/>
    <w:pPr>
      <w:keepNext/>
      <w:keepLines/>
      <w:numPr>
        <w:ilvl w:val="4"/>
        <w:numId w:val="1"/>
      </w:numPr>
      <w:spacing w:before="200" w:after="0"/>
      <w:ind w:firstLine="0"/>
      <w:outlineLvl w:val="4"/>
    </w:pPr>
  </w:style>
  <w:style w:type="paragraph" w:styleId="6">
    <w:name w:val="heading 6"/>
    <w:basedOn w:val="a"/>
    <w:next w:val="a"/>
    <w:link w:val="60"/>
    <w:uiPriority w:val="99"/>
    <w:qFormat/>
    <w:rsid w:val="001D4650"/>
    <w:pPr>
      <w:keepNext/>
      <w:keepLines/>
      <w:numPr>
        <w:ilvl w:val="5"/>
        <w:numId w:val="1"/>
      </w:numPr>
      <w:spacing w:before="200" w:after="0"/>
      <w:ind w:firstLine="0"/>
      <w:outlineLvl w:val="5"/>
    </w:pPr>
    <w:rPr>
      <w:i/>
      <w:iCs/>
      <w:color w:val="243F60"/>
    </w:rPr>
  </w:style>
  <w:style w:type="paragraph" w:styleId="7">
    <w:name w:val="heading 7"/>
    <w:basedOn w:val="a"/>
    <w:next w:val="a"/>
    <w:link w:val="70"/>
    <w:uiPriority w:val="99"/>
    <w:qFormat/>
    <w:rsid w:val="001D4650"/>
    <w:pPr>
      <w:keepNext/>
      <w:keepLines/>
      <w:numPr>
        <w:ilvl w:val="6"/>
        <w:numId w:val="1"/>
      </w:numPr>
      <w:spacing w:before="200" w:after="0"/>
      <w:ind w:firstLine="0"/>
      <w:outlineLvl w:val="6"/>
    </w:pPr>
    <w:rPr>
      <w:i/>
      <w:iCs/>
      <w:color w:val="404040"/>
    </w:rPr>
  </w:style>
  <w:style w:type="paragraph" w:styleId="8">
    <w:name w:val="heading 8"/>
    <w:basedOn w:val="a"/>
    <w:next w:val="a"/>
    <w:link w:val="80"/>
    <w:uiPriority w:val="99"/>
    <w:qFormat/>
    <w:rsid w:val="001D4650"/>
    <w:pPr>
      <w:keepNext/>
      <w:keepLines/>
      <w:numPr>
        <w:ilvl w:val="7"/>
        <w:numId w:val="1"/>
      </w:numPr>
      <w:spacing w:before="200" w:after="0"/>
      <w:ind w:firstLine="0"/>
      <w:outlineLvl w:val="7"/>
    </w:pPr>
    <w:rPr>
      <w:color w:val="4F81BD"/>
      <w:szCs w:val="20"/>
    </w:rPr>
  </w:style>
  <w:style w:type="paragraph" w:styleId="9">
    <w:name w:val="heading 9"/>
    <w:basedOn w:val="a"/>
    <w:next w:val="a"/>
    <w:link w:val="90"/>
    <w:uiPriority w:val="99"/>
    <w:qFormat/>
    <w:rsid w:val="001D4650"/>
    <w:pPr>
      <w:keepNext/>
      <w:keepLines/>
      <w:numPr>
        <w:ilvl w:val="8"/>
        <w:numId w:val="1"/>
      </w:numPr>
      <w:spacing w:before="200" w:after="0"/>
      <w:ind w:firstLine="0"/>
      <w:outlineLvl w:val="8"/>
    </w:pPr>
    <w:rPr>
      <w:i/>
      <w:iCs/>
      <w:color w:val="40404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E65272"/>
    <w:pPr>
      <w:spacing w:after="300" w:line="240" w:lineRule="auto"/>
      <w:contextualSpacing/>
      <w:jc w:val="center"/>
      <w:outlineLvl w:val="0"/>
    </w:pPr>
    <w:rPr>
      <w:b/>
      <w:spacing w:val="5"/>
      <w:kern w:val="28"/>
      <w:sz w:val="28"/>
      <w:szCs w:val="52"/>
    </w:rPr>
  </w:style>
  <w:style w:type="character" w:customStyle="1" w:styleId="a4">
    <w:name w:val="Заголовок Знак"/>
    <w:basedOn w:val="a0"/>
    <w:link w:val="a3"/>
    <w:uiPriority w:val="99"/>
    <w:rsid w:val="00E65272"/>
    <w:rPr>
      <w:rFonts w:ascii="Times New Roman" w:eastAsia="Times New Roman" w:hAnsi="Times New Roman" w:cs="Times New Roman"/>
      <w:b/>
      <w:spacing w:val="5"/>
      <w:kern w:val="28"/>
      <w:sz w:val="28"/>
      <w:szCs w:val="52"/>
      <w:lang w:eastAsia="ru-RU"/>
    </w:rPr>
  </w:style>
  <w:style w:type="paragraph" w:customStyle="1" w:styleId="Normalunindented">
    <w:name w:val="Normal unindented"/>
    <w:uiPriority w:val="99"/>
    <w:qFormat/>
    <w:rsid w:val="003C159F"/>
    <w:pPr>
      <w:spacing w:before="120" w:after="120" w:line="276" w:lineRule="auto"/>
      <w:jc w:val="both"/>
    </w:pPr>
    <w:rPr>
      <w:rFonts w:ascii="Times New Roman" w:eastAsia="Times New Roman" w:hAnsi="Times New Roman" w:cs="Times New Roman"/>
      <w:lang w:eastAsia="ru-RU"/>
    </w:rPr>
  </w:style>
  <w:style w:type="character" w:customStyle="1" w:styleId="11">
    <w:name w:val="Заголовок 1 Знак"/>
    <w:basedOn w:val="a0"/>
    <w:link w:val="1"/>
    <w:uiPriority w:val="99"/>
    <w:rsid w:val="001D4650"/>
    <w:rPr>
      <w:rFonts w:ascii="Times New Roman" w:eastAsia="Times New Roman" w:hAnsi="Times New Roman" w:cs="Times New Roman"/>
      <w:b/>
      <w:bCs/>
      <w:sz w:val="24"/>
      <w:szCs w:val="28"/>
      <w:lang w:eastAsia="ru-RU"/>
    </w:rPr>
  </w:style>
  <w:style w:type="character" w:customStyle="1" w:styleId="21">
    <w:name w:val="Заголовок 2 Знак"/>
    <w:basedOn w:val="a0"/>
    <w:link w:val="2"/>
    <w:uiPriority w:val="9"/>
    <w:rsid w:val="001D4650"/>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1D4650"/>
    <w:rPr>
      <w:rFonts w:ascii="Times New Roman" w:eastAsia="Times New Roman" w:hAnsi="Times New Roman" w:cs="Times New Roman"/>
      <w:bCs/>
      <w:lang w:eastAsia="ru-RU"/>
    </w:rPr>
  </w:style>
  <w:style w:type="character" w:customStyle="1" w:styleId="40">
    <w:name w:val="Заголовок 4 Знак"/>
    <w:basedOn w:val="a0"/>
    <w:link w:val="4"/>
    <w:uiPriority w:val="99"/>
    <w:rsid w:val="001D4650"/>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1D4650"/>
    <w:rPr>
      <w:rFonts w:ascii="Times New Roman" w:eastAsia="Times New Roman" w:hAnsi="Times New Roman" w:cs="Times New Roman"/>
      <w:lang w:eastAsia="ru-RU"/>
    </w:rPr>
  </w:style>
  <w:style w:type="character" w:customStyle="1" w:styleId="60">
    <w:name w:val="Заголовок 6 Знак"/>
    <w:basedOn w:val="a0"/>
    <w:link w:val="6"/>
    <w:uiPriority w:val="99"/>
    <w:rsid w:val="001D4650"/>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9"/>
    <w:rsid w:val="001D4650"/>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9"/>
    <w:rsid w:val="001D4650"/>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9"/>
    <w:rsid w:val="001D4650"/>
    <w:rPr>
      <w:rFonts w:ascii="Times New Roman" w:eastAsia="Times New Roman" w:hAnsi="Times New Roman" w:cs="Times New Roman"/>
      <w:i/>
      <w:iCs/>
      <w:color w:val="404040"/>
      <w:szCs w:val="20"/>
      <w:lang w:eastAsia="ru-RU"/>
    </w:rPr>
  </w:style>
  <w:style w:type="character" w:styleId="a5">
    <w:name w:val="Hyperlink"/>
    <w:basedOn w:val="a0"/>
    <w:uiPriority w:val="99"/>
    <w:rsid w:val="00414D9E"/>
    <w:rPr>
      <w:rFonts w:cs="Times New Roman"/>
      <w:color w:val="0000FF"/>
      <w:u w:val="single"/>
    </w:rPr>
  </w:style>
  <w:style w:type="character" w:customStyle="1" w:styleId="extended-textshort">
    <w:name w:val="extended-text__short"/>
    <w:basedOn w:val="a0"/>
    <w:qFormat/>
    <w:rsid w:val="00D11287"/>
  </w:style>
  <w:style w:type="paragraph" w:customStyle="1" w:styleId="12">
    <w:name w:val="Обычный1"/>
    <w:qFormat/>
    <w:rsid w:val="00D11287"/>
    <w:pPr>
      <w:snapToGrid w:val="0"/>
      <w:spacing w:after="0" w:line="240" w:lineRule="auto"/>
    </w:pPr>
    <w:rPr>
      <w:rFonts w:ascii="Times New Roman" w:eastAsia="Times New Roman" w:hAnsi="Times New Roman" w:cs="Arial"/>
      <w:sz w:val="20"/>
      <w:szCs w:val="18"/>
      <w:lang w:eastAsia="ru-RU"/>
    </w:rPr>
  </w:style>
  <w:style w:type="paragraph" w:styleId="a6">
    <w:name w:val="List Paragraph"/>
    <w:basedOn w:val="12"/>
    <w:uiPriority w:val="34"/>
    <w:qFormat/>
    <w:rsid w:val="00D11287"/>
    <w:pPr>
      <w:widowControl w:val="0"/>
      <w:ind w:left="720"/>
      <w:contextualSpacing/>
    </w:pPr>
    <w:rPr>
      <w:rFonts w:ascii="Arial" w:hAnsi="Arial"/>
      <w:sz w:val="18"/>
    </w:rPr>
  </w:style>
  <w:style w:type="paragraph" w:styleId="a7">
    <w:name w:val="header"/>
    <w:basedOn w:val="a"/>
    <w:link w:val="a8"/>
    <w:uiPriority w:val="99"/>
    <w:unhideWhenUsed/>
    <w:rsid w:val="0045733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qFormat/>
    <w:rsid w:val="00457338"/>
    <w:rPr>
      <w:rFonts w:ascii="Times New Roman" w:eastAsia="Times New Roman" w:hAnsi="Times New Roman" w:cs="Times New Roman"/>
      <w:lang w:eastAsia="ru-RU"/>
    </w:rPr>
  </w:style>
  <w:style w:type="paragraph" w:styleId="a9">
    <w:name w:val="footer"/>
    <w:basedOn w:val="a"/>
    <w:link w:val="aa"/>
    <w:uiPriority w:val="99"/>
    <w:unhideWhenUsed/>
    <w:rsid w:val="00457338"/>
    <w:pPr>
      <w:tabs>
        <w:tab w:val="center" w:pos="4677"/>
        <w:tab w:val="right" w:pos="9355"/>
      </w:tabs>
      <w:spacing w:before="0" w:after="0" w:line="240" w:lineRule="auto"/>
    </w:pPr>
  </w:style>
  <w:style w:type="character" w:customStyle="1" w:styleId="aa">
    <w:name w:val="Нижний колонтитул Знак"/>
    <w:basedOn w:val="a0"/>
    <w:link w:val="a9"/>
    <w:uiPriority w:val="99"/>
    <w:qFormat/>
    <w:rsid w:val="00457338"/>
    <w:rPr>
      <w:rFonts w:ascii="Times New Roman" w:eastAsia="Times New Roman" w:hAnsi="Times New Roman" w:cs="Times New Roman"/>
      <w:lang w:eastAsia="ru-RU"/>
    </w:rPr>
  </w:style>
  <w:style w:type="paragraph" w:styleId="31">
    <w:name w:val="List Bullet 3"/>
    <w:basedOn w:val="a"/>
    <w:autoRedefine/>
    <w:uiPriority w:val="99"/>
    <w:rsid w:val="00EA2470"/>
    <w:pPr>
      <w:tabs>
        <w:tab w:val="num" w:pos="926"/>
      </w:tabs>
      <w:spacing w:before="0" w:after="0" w:line="240" w:lineRule="auto"/>
      <w:ind w:left="926" w:hanging="360"/>
    </w:pPr>
  </w:style>
  <w:style w:type="paragraph" w:customStyle="1" w:styleId="ab">
    <w:name w:val="Раздел"/>
    <w:basedOn w:val="a"/>
    <w:uiPriority w:val="99"/>
    <w:semiHidden/>
    <w:rsid w:val="00EA2470"/>
    <w:pPr>
      <w:tabs>
        <w:tab w:val="num" w:pos="1440"/>
      </w:tabs>
      <w:spacing w:line="240" w:lineRule="auto"/>
      <w:ind w:left="720" w:hanging="720"/>
      <w:jc w:val="center"/>
    </w:pPr>
    <w:rPr>
      <w:rFonts w:ascii="Arial Narrow" w:hAnsi="Arial Narrow" w:cs="Arial Narrow"/>
      <w:b/>
      <w:bCs/>
      <w:sz w:val="28"/>
      <w:szCs w:val="28"/>
    </w:rPr>
  </w:style>
  <w:style w:type="paragraph" w:customStyle="1" w:styleId="ac">
    <w:name w:val="Часть"/>
    <w:basedOn w:val="a"/>
    <w:uiPriority w:val="99"/>
    <w:semiHidden/>
    <w:rsid w:val="00EA2470"/>
    <w:pPr>
      <w:spacing w:before="0" w:after="0" w:line="240" w:lineRule="auto"/>
      <w:ind w:firstLine="0"/>
      <w:jc w:val="center"/>
    </w:pPr>
    <w:rPr>
      <w:rFonts w:ascii="Arial" w:hAnsi="Arial" w:cs="Arial"/>
      <w:b/>
      <w:bCs/>
      <w:caps/>
      <w:sz w:val="32"/>
      <w:szCs w:val="32"/>
    </w:rPr>
  </w:style>
  <w:style w:type="paragraph" w:customStyle="1" w:styleId="32">
    <w:name w:val="Раздел 3"/>
    <w:basedOn w:val="a"/>
    <w:uiPriority w:val="99"/>
    <w:semiHidden/>
    <w:rsid w:val="00EA2470"/>
    <w:pPr>
      <w:tabs>
        <w:tab w:val="num" w:pos="360"/>
      </w:tabs>
      <w:spacing w:line="240" w:lineRule="auto"/>
      <w:ind w:left="360" w:hanging="360"/>
      <w:jc w:val="center"/>
    </w:pPr>
    <w:rPr>
      <w:b/>
      <w:bCs/>
    </w:rPr>
  </w:style>
  <w:style w:type="paragraph" w:customStyle="1" w:styleId="ad">
    <w:name w:val="Условия контракта"/>
    <w:basedOn w:val="a"/>
    <w:uiPriority w:val="99"/>
    <w:semiHidden/>
    <w:rsid w:val="00EA2470"/>
    <w:pPr>
      <w:tabs>
        <w:tab w:val="num" w:pos="567"/>
      </w:tabs>
      <w:spacing w:before="240" w:line="240" w:lineRule="auto"/>
      <w:ind w:left="567" w:hanging="567"/>
    </w:pPr>
    <w:rPr>
      <w:b/>
      <w:bCs/>
    </w:rPr>
  </w:style>
  <w:style w:type="paragraph" w:customStyle="1" w:styleId="Instruction">
    <w:name w:val="Instruction"/>
    <w:basedOn w:val="a"/>
    <w:uiPriority w:val="99"/>
    <w:semiHidden/>
    <w:rsid w:val="00EA2470"/>
    <w:pPr>
      <w:tabs>
        <w:tab w:val="num" w:pos="360"/>
      </w:tabs>
      <w:spacing w:before="180" w:after="0" w:line="240" w:lineRule="auto"/>
      <w:ind w:left="360" w:hanging="360"/>
    </w:pPr>
    <w:rPr>
      <w:b/>
      <w:bCs/>
    </w:rPr>
  </w:style>
  <w:style w:type="paragraph" w:customStyle="1" w:styleId="ae">
    <w:name w:val="Тендерные данные"/>
    <w:basedOn w:val="a"/>
    <w:uiPriority w:val="99"/>
    <w:semiHidden/>
    <w:rsid w:val="00EA2470"/>
    <w:pPr>
      <w:tabs>
        <w:tab w:val="left" w:pos="1985"/>
      </w:tabs>
      <w:spacing w:after="0" w:line="240" w:lineRule="auto"/>
      <w:ind w:firstLine="0"/>
    </w:pPr>
    <w:rPr>
      <w:b/>
      <w:bCs/>
    </w:rPr>
  </w:style>
  <w:style w:type="paragraph" w:styleId="33">
    <w:name w:val="toc 3"/>
    <w:basedOn w:val="a"/>
    <w:next w:val="a"/>
    <w:autoRedefine/>
    <w:uiPriority w:val="99"/>
    <w:semiHidden/>
    <w:rsid w:val="00EA2470"/>
    <w:pPr>
      <w:spacing w:before="0" w:after="0" w:line="240" w:lineRule="auto"/>
      <w:ind w:left="567" w:firstLine="0"/>
      <w:jc w:val="left"/>
    </w:pPr>
    <w:rPr>
      <w:sz w:val="20"/>
      <w:szCs w:val="20"/>
    </w:rPr>
  </w:style>
  <w:style w:type="paragraph" w:styleId="13">
    <w:name w:val="toc 1"/>
    <w:basedOn w:val="a"/>
    <w:next w:val="a"/>
    <w:autoRedefine/>
    <w:uiPriority w:val="39"/>
    <w:rsid w:val="00EA2470"/>
    <w:pPr>
      <w:spacing w:line="240" w:lineRule="auto"/>
      <w:ind w:firstLine="0"/>
      <w:jc w:val="left"/>
    </w:pPr>
    <w:rPr>
      <w:b/>
      <w:bCs/>
      <w:caps/>
      <w:sz w:val="24"/>
      <w:szCs w:val="24"/>
    </w:rPr>
  </w:style>
  <w:style w:type="paragraph" w:styleId="22">
    <w:name w:val="toc 2"/>
    <w:basedOn w:val="a"/>
    <w:next w:val="a"/>
    <w:autoRedefine/>
    <w:uiPriority w:val="39"/>
    <w:rsid w:val="00EA2470"/>
    <w:pPr>
      <w:spacing w:before="0" w:after="0" w:line="240" w:lineRule="auto"/>
      <w:ind w:left="284" w:firstLine="0"/>
      <w:jc w:val="left"/>
    </w:pPr>
    <w:rPr>
      <w:caps/>
      <w:sz w:val="24"/>
      <w:szCs w:val="24"/>
    </w:rPr>
  </w:style>
  <w:style w:type="paragraph" w:customStyle="1" w:styleId="af">
    <w:name w:val="Îáû÷íûé"/>
    <w:uiPriority w:val="99"/>
    <w:semiHidden/>
    <w:rsid w:val="00EA2470"/>
    <w:pPr>
      <w:spacing w:after="0" w:line="240" w:lineRule="auto"/>
    </w:pPr>
    <w:rPr>
      <w:rFonts w:ascii="Times New Roman" w:eastAsia="Times New Roman" w:hAnsi="Times New Roman" w:cs="Times New Roman"/>
      <w:sz w:val="20"/>
      <w:szCs w:val="20"/>
      <w:lang w:eastAsia="ru-RU"/>
    </w:rPr>
  </w:style>
  <w:style w:type="paragraph" w:customStyle="1" w:styleId="af0">
    <w:name w:val="Íîðìàëüíûé"/>
    <w:uiPriority w:val="99"/>
    <w:semiHidden/>
    <w:rsid w:val="00EA2470"/>
    <w:pPr>
      <w:spacing w:after="0" w:line="240" w:lineRule="auto"/>
    </w:pPr>
    <w:rPr>
      <w:rFonts w:ascii="Courier" w:eastAsia="Times New Roman" w:hAnsi="Courier" w:cs="Courier"/>
      <w:sz w:val="24"/>
      <w:szCs w:val="24"/>
      <w:lang w:val="en-GB" w:eastAsia="ru-RU"/>
    </w:rPr>
  </w:style>
  <w:style w:type="paragraph" w:customStyle="1" w:styleId="af1">
    <w:name w:val="Подраздел"/>
    <w:basedOn w:val="a"/>
    <w:uiPriority w:val="99"/>
    <w:semiHidden/>
    <w:rsid w:val="00EA2470"/>
    <w:pPr>
      <w:suppressAutoHyphens/>
      <w:spacing w:before="240" w:line="240" w:lineRule="auto"/>
      <w:ind w:firstLine="0"/>
      <w:jc w:val="center"/>
    </w:pPr>
    <w:rPr>
      <w:rFonts w:ascii="TimesDL" w:hAnsi="TimesDL" w:cs="TimesDL"/>
      <w:b/>
      <w:bCs/>
      <w:smallCaps/>
      <w:spacing w:val="-2"/>
    </w:rPr>
  </w:style>
  <w:style w:type="character" w:styleId="af2">
    <w:name w:val="footnote reference"/>
    <w:qFormat/>
    <w:rsid w:val="00EA2470"/>
    <w:rPr>
      <w:rFonts w:ascii="Times New Roman" w:hAnsi="Times New Roman" w:cs="Times New Roman"/>
      <w:vertAlign w:val="superscript"/>
    </w:rPr>
  </w:style>
  <w:style w:type="paragraph" w:styleId="af3">
    <w:name w:val="footnote text"/>
    <w:basedOn w:val="a"/>
    <w:link w:val="af4"/>
    <w:qFormat/>
    <w:rsid w:val="00EA2470"/>
    <w:pPr>
      <w:spacing w:before="0" w:after="0" w:line="240" w:lineRule="auto"/>
      <w:ind w:firstLine="0"/>
    </w:pPr>
    <w:rPr>
      <w:sz w:val="20"/>
      <w:szCs w:val="20"/>
    </w:rPr>
  </w:style>
  <w:style w:type="character" w:customStyle="1" w:styleId="af4">
    <w:name w:val="Текст сноски Знак"/>
    <w:basedOn w:val="a0"/>
    <w:link w:val="af3"/>
    <w:qFormat/>
    <w:rsid w:val="00EA2470"/>
    <w:rPr>
      <w:rFonts w:ascii="Times New Roman" w:eastAsia="Times New Roman" w:hAnsi="Times New Roman" w:cs="Times New Roman"/>
      <w:sz w:val="20"/>
      <w:szCs w:val="20"/>
      <w:lang w:eastAsia="ru-RU"/>
    </w:rPr>
  </w:style>
  <w:style w:type="paragraph" w:customStyle="1" w:styleId="ConsNormal">
    <w:name w:val="ConsNormal"/>
    <w:uiPriority w:val="99"/>
    <w:semiHidden/>
    <w:rsid w:val="00EA247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5">
    <w:name w:val="Знак Знак"/>
    <w:uiPriority w:val="99"/>
    <w:semiHidden/>
    <w:rsid w:val="00EA2470"/>
    <w:rPr>
      <w:rFonts w:ascii="Arial" w:hAnsi="Arial" w:cs="Arial"/>
      <w:sz w:val="24"/>
      <w:szCs w:val="24"/>
      <w:lang w:val="ru-RU" w:eastAsia="ru-RU"/>
    </w:rPr>
  </w:style>
  <w:style w:type="paragraph" w:customStyle="1" w:styleId="ConsNonformat">
    <w:name w:val="ConsNonformat"/>
    <w:uiPriority w:val="99"/>
    <w:semiHidden/>
    <w:rsid w:val="00EA247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6">
    <w:name w:val="Основной шрифт"/>
    <w:uiPriority w:val="99"/>
    <w:semiHidden/>
    <w:rsid w:val="00EA2470"/>
  </w:style>
  <w:style w:type="paragraph" w:styleId="51">
    <w:name w:val="toc 5"/>
    <w:basedOn w:val="a"/>
    <w:next w:val="a"/>
    <w:autoRedefine/>
    <w:uiPriority w:val="99"/>
    <w:semiHidden/>
    <w:rsid w:val="00EA2470"/>
    <w:pPr>
      <w:spacing w:before="0" w:after="0" w:line="240" w:lineRule="auto"/>
      <w:ind w:left="720" w:firstLine="0"/>
      <w:jc w:val="left"/>
    </w:pPr>
    <w:rPr>
      <w:sz w:val="20"/>
      <w:szCs w:val="20"/>
    </w:rPr>
  </w:style>
  <w:style w:type="paragraph" w:styleId="61">
    <w:name w:val="toc 6"/>
    <w:basedOn w:val="a"/>
    <w:next w:val="a"/>
    <w:autoRedefine/>
    <w:uiPriority w:val="99"/>
    <w:semiHidden/>
    <w:rsid w:val="00EA2470"/>
    <w:pPr>
      <w:spacing w:before="0" w:after="0" w:line="240" w:lineRule="auto"/>
      <w:ind w:left="960" w:firstLine="0"/>
      <w:jc w:val="left"/>
    </w:pPr>
    <w:rPr>
      <w:sz w:val="20"/>
      <w:szCs w:val="20"/>
    </w:rPr>
  </w:style>
  <w:style w:type="paragraph" w:styleId="71">
    <w:name w:val="toc 7"/>
    <w:basedOn w:val="a"/>
    <w:next w:val="a"/>
    <w:autoRedefine/>
    <w:uiPriority w:val="99"/>
    <w:semiHidden/>
    <w:rsid w:val="00EA2470"/>
    <w:pPr>
      <w:spacing w:before="0" w:after="0" w:line="240" w:lineRule="auto"/>
      <w:ind w:left="1200" w:firstLine="0"/>
      <w:jc w:val="left"/>
    </w:pPr>
    <w:rPr>
      <w:sz w:val="20"/>
      <w:szCs w:val="20"/>
    </w:rPr>
  </w:style>
  <w:style w:type="paragraph" w:styleId="81">
    <w:name w:val="toc 8"/>
    <w:basedOn w:val="a"/>
    <w:next w:val="a"/>
    <w:autoRedefine/>
    <w:uiPriority w:val="99"/>
    <w:semiHidden/>
    <w:rsid w:val="00EA2470"/>
    <w:pPr>
      <w:spacing w:before="0" w:after="0" w:line="240" w:lineRule="auto"/>
      <w:ind w:left="1440" w:firstLine="0"/>
      <w:jc w:val="left"/>
    </w:pPr>
    <w:rPr>
      <w:sz w:val="20"/>
      <w:szCs w:val="20"/>
    </w:rPr>
  </w:style>
  <w:style w:type="paragraph" w:styleId="91">
    <w:name w:val="toc 9"/>
    <w:basedOn w:val="a"/>
    <w:next w:val="a"/>
    <w:autoRedefine/>
    <w:uiPriority w:val="99"/>
    <w:semiHidden/>
    <w:rsid w:val="00EA2470"/>
    <w:pPr>
      <w:spacing w:before="0" w:after="0" w:line="240" w:lineRule="auto"/>
      <w:ind w:left="1680" w:firstLine="0"/>
      <w:jc w:val="left"/>
    </w:pPr>
    <w:rPr>
      <w:sz w:val="20"/>
      <w:szCs w:val="20"/>
    </w:rPr>
  </w:style>
  <w:style w:type="paragraph" w:styleId="af7">
    <w:name w:val="caption"/>
    <w:basedOn w:val="a"/>
    <w:next w:val="a"/>
    <w:qFormat/>
    <w:rsid w:val="00EA2470"/>
    <w:pPr>
      <w:widowControl w:val="0"/>
      <w:spacing w:before="0" w:after="0" w:line="240" w:lineRule="auto"/>
      <w:ind w:firstLine="0"/>
      <w:jc w:val="right"/>
    </w:pPr>
    <w:rPr>
      <w:b/>
      <w:bCs/>
      <w:i/>
      <w:iCs/>
    </w:rPr>
  </w:style>
  <w:style w:type="paragraph" w:styleId="af8">
    <w:name w:val="Body Text"/>
    <w:basedOn w:val="a"/>
    <w:link w:val="af9"/>
    <w:rsid w:val="00EA2470"/>
    <w:pPr>
      <w:spacing w:before="0" w:after="0" w:line="240" w:lineRule="auto"/>
      <w:ind w:firstLine="0"/>
      <w:jc w:val="center"/>
    </w:pPr>
    <w:rPr>
      <w:sz w:val="24"/>
      <w:szCs w:val="24"/>
    </w:rPr>
  </w:style>
  <w:style w:type="character" w:customStyle="1" w:styleId="af9">
    <w:name w:val="Основной текст Знак"/>
    <w:basedOn w:val="a0"/>
    <w:link w:val="af8"/>
    <w:rsid w:val="00EA2470"/>
    <w:rPr>
      <w:rFonts w:ascii="Times New Roman" w:eastAsia="Times New Roman" w:hAnsi="Times New Roman" w:cs="Times New Roman"/>
      <w:sz w:val="24"/>
      <w:szCs w:val="24"/>
      <w:lang w:eastAsia="ru-RU"/>
    </w:rPr>
  </w:style>
  <w:style w:type="paragraph" w:styleId="afa">
    <w:name w:val="Body Text Indent"/>
    <w:basedOn w:val="a"/>
    <w:link w:val="14"/>
    <w:rsid w:val="00EA2470"/>
    <w:pPr>
      <w:spacing w:before="0" w:after="0" w:line="240" w:lineRule="auto"/>
      <w:ind w:firstLine="567"/>
    </w:pPr>
    <w:rPr>
      <w:sz w:val="24"/>
      <w:szCs w:val="24"/>
    </w:rPr>
  </w:style>
  <w:style w:type="character" w:customStyle="1" w:styleId="afb">
    <w:name w:val="Основной текст с отступом Знак"/>
    <w:basedOn w:val="a0"/>
    <w:qFormat/>
    <w:rsid w:val="00EA2470"/>
    <w:rPr>
      <w:rFonts w:ascii="Times New Roman" w:eastAsia="Times New Roman" w:hAnsi="Times New Roman" w:cs="Times New Roman"/>
      <w:lang w:eastAsia="ru-RU"/>
    </w:rPr>
  </w:style>
  <w:style w:type="character" w:customStyle="1" w:styleId="14">
    <w:name w:val="Основной текст с отступом Знак1"/>
    <w:link w:val="afa"/>
    <w:locked/>
    <w:rsid w:val="00EA2470"/>
    <w:rPr>
      <w:rFonts w:ascii="Times New Roman" w:eastAsia="Times New Roman" w:hAnsi="Times New Roman" w:cs="Times New Roman"/>
      <w:sz w:val="24"/>
      <w:szCs w:val="24"/>
      <w:lang w:eastAsia="ru-RU"/>
    </w:rPr>
  </w:style>
  <w:style w:type="paragraph" w:styleId="23">
    <w:name w:val="Body Text Indent 2"/>
    <w:aliases w:val="Знак"/>
    <w:basedOn w:val="a"/>
    <w:link w:val="210"/>
    <w:uiPriority w:val="99"/>
    <w:qFormat/>
    <w:rsid w:val="00EA2470"/>
    <w:pPr>
      <w:spacing w:before="0" w:after="160" w:line="240" w:lineRule="exact"/>
      <w:ind w:firstLine="0"/>
      <w:jc w:val="left"/>
    </w:pPr>
    <w:rPr>
      <w:sz w:val="24"/>
      <w:szCs w:val="24"/>
    </w:rPr>
  </w:style>
  <w:style w:type="character" w:customStyle="1" w:styleId="24">
    <w:name w:val="Основной текст с отступом 2 Знак"/>
    <w:basedOn w:val="a0"/>
    <w:uiPriority w:val="99"/>
    <w:qFormat/>
    <w:rsid w:val="00EA2470"/>
    <w:rPr>
      <w:rFonts w:ascii="Times New Roman" w:eastAsia="Times New Roman" w:hAnsi="Times New Roman" w:cs="Times New Roman"/>
      <w:lang w:eastAsia="ru-RU"/>
    </w:rPr>
  </w:style>
  <w:style w:type="character" w:customStyle="1" w:styleId="210">
    <w:name w:val="Основной текст с отступом 2 Знак1"/>
    <w:aliases w:val="Знак Знак1"/>
    <w:link w:val="23"/>
    <w:uiPriority w:val="99"/>
    <w:qFormat/>
    <w:locked/>
    <w:rsid w:val="00EA2470"/>
    <w:rPr>
      <w:rFonts w:ascii="Times New Roman" w:eastAsia="Times New Roman" w:hAnsi="Times New Roman" w:cs="Times New Roman"/>
      <w:sz w:val="24"/>
      <w:szCs w:val="24"/>
      <w:lang w:eastAsia="ru-RU"/>
    </w:rPr>
  </w:style>
  <w:style w:type="paragraph" w:styleId="34">
    <w:name w:val="Body Text Indent 3"/>
    <w:basedOn w:val="a"/>
    <w:link w:val="35"/>
    <w:qFormat/>
    <w:rsid w:val="00EA2470"/>
    <w:pPr>
      <w:tabs>
        <w:tab w:val="left" w:pos="-1620"/>
      </w:tabs>
      <w:spacing w:before="0" w:after="0" w:line="240" w:lineRule="auto"/>
      <w:ind w:firstLine="567"/>
    </w:pPr>
    <w:rPr>
      <w:sz w:val="16"/>
      <w:szCs w:val="16"/>
    </w:rPr>
  </w:style>
  <w:style w:type="character" w:customStyle="1" w:styleId="35">
    <w:name w:val="Основной текст с отступом 3 Знак"/>
    <w:basedOn w:val="a0"/>
    <w:link w:val="34"/>
    <w:qFormat/>
    <w:rsid w:val="00EA2470"/>
    <w:rPr>
      <w:rFonts w:ascii="Times New Roman" w:eastAsia="Times New Roman" w:hAnsi="Times New Roman" w:cs="Times New Roman"/>
      <w:sz w:val="16"/>
      <w:szCs w:val="16"/>
      <w:lang w:eastAsia="ru-RU"/>
    </w:rPr>
  </w:style>
  <w:style w:type="character" w:customStyle="1" w:styleId="afc">
    <w:name w:val="Гипертекстовая ссылка"/>
    <w:uiPriority w:val="99"/>
    <w:rsid w:val="00EA2470"/>
    <w:rPr>
      <w:color w:val="008000"/>
      <w:sz w:val="20"/>
      <w:szCs w:val="20"/>
      <w:u w:val="single"/>
    </w:rPr>
  </w:style>
  <w:style w:type="paragraph" w:customStyle="1" w:styleId="10">
    <w:name w:val="Стиль1"/>
    <w:basedOn w:val="a"/>
    <w:rsid w:val="00EA2470"/>
    <w:pPr>
      <w:keepNext/>
      <w:keepLines/>
      <w:widowControl w:val="0"/>
      <w:numPr>
        <w:numId w:val="5"/>
      </w:numPr>
      <w:suppressLineNumbers/>
      <w:suppressAutoHyphens/>
      <w:spacing w:before="0" w:after="60" w:line="240" w:lineRule="auto"/>
      <w:jc w:val="left"/>
    </w:pPr>
    <w:rPr>
      <w:b/>
      <w:bCs/>
      <w:sz w:val="28"/>
      <w:szCs w:val="28"/>
    </w:rPr>
  </w:style>
  <w:style w:type="paragraph" w:customStyle="1" w:styleId="20">
    <w:name w:val="Стиль2"/>
    <w:basedOn w:val="25"/>
    <w:rsid w:val="00EA2470"/>
    <w:pPr>
      <w:keepNext/>
      <w:keepLines/>
      <w:widowControl w:val="0"/>
      <w:numPr>
        <w:ilvl w:val="1"/>
        <w:numId w:val="5"/>
      </w:numPr>
      <w:suppressLineNumbers/>
      <w:suppressAutoHyphens/>
      <w:spacing w:after="60"/>
      <w:jc w:val="both"/>
    </w:pPr>
    <w:rPr>
      <w:b/>
      <w:bCs/>
    </w:rPr>
  </w:style>
  <w:style w:type="paragraph" w:styleId="25">
    <w:name w:val="List Number 2"/>
    <w:basedOn w:val="a"/>
    <w:uiPriority w:val="99"/>
    <w:rsid w:val="00EA2470"/>
    <w:pPr>
      <w:spacing w:before="0" w:after="0" w:line="240" w:lineRule="auto"/>
      <w:ind w:left="850" w:hanging="283"/>
      <w:jc w:val="left"/>
    </w:pPr>
    <w:rPr>
      <w:sz w:val="24"/>
      <w:szCs w:val="24"/>
    </w:rPr>
  </w:style>
  <w:style w:type="paragraph" w:customStyle="1" w:styleId="afd">
    <w:name w:val="Обычный без отступа"/>
    <w:basedOn w:val="a"/>
    <w:link w:val="afe"/>
    <w:uiPriority w:val="99"/>
    <w:rsid w:val="00EA2470"/>
    <w:pPr>
      <w:spacing w:before="0" w:after="0" w:line="240" w:lineRule="auto"/>
      <w:ind w:firstLine="0"/>
    </w:pPr>
    <w:rPr>
      <w:sz w:val="24"/>
      <w:szCs w:val="24"/>
    </w:rPr>
  </w:style>
  <w:style w:type="paragraph" w:styleId="26">
    <w:name w:val="List Continue 2"/>
    <w:basedOn w:val="a"/>
    <w:uiPriority w:val="99"/>
    <w:rsid w:val="00EA2470"/>
    <w:pPr>
      <w:spacing w:before="0" w:line="240" w:lineRule="auto"/>
      <w:ind w:left="566" w:firstLine="0"/>
    </w:pPr>
  </w:style>
  <w:style w:type="paragraph" w:styleId="27">
    <w:name w:val="List 2"/>
    <w:basedOn w:val="a"/>
    <w:uiPriority w:val="99"/>
    <w:rsid w:val="00EA2470"/>
    <w:pPr>
      <w:spacing w:before="0" w:after="0" w:line="240" w:lineRule="auto"/>
      <w:ind w:left="566" w:hanging="283"/>
    </w:pPr>
  </w:style>
  <w:style w:type="paragraph" w:styleId="36">
    <w:name w:val="List 3"/>
    <w:basedOn w:val="a"/>
    <w:uiPriority w:val="99"/>
    <w:rsid w:val="00EA2470"/>
    <w:pPr>
      <w:spacing w:before="0" w:after="0" w:line="240" w:lineRule="auto"/>
      <w:ind w:left="849" w:hanging="283"/>
    </w:pPr>
  </w:style>
  <w:style w:type="table" w:styleId="aff">
    <w:name w:val="Table Grid"/>
    <w:basedOn w:val="a1"/>
    <w:uiPriority w:val="59"/>
    <w:rsid w:val="00EA24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uiPriority w:val="99"/>
    <w:rsid w:val="00EA2470"/>
    <w:rPr>
      <w:color w:val="800080"/>
      <w:u w:val="single"/>
    </w:rPr>
  </w:style>
  <w:style w:type="character" w:styleId="aff1">
    <w:name w:val="annotation reference"/>
    <w:uiPriority w:val="99"/>
    <w:semiHidden/>
    <w:qFormat/>
    <w:rsid w:val="00EA2470"/>
    <w:rPr>
      <w:sz w:val="16"/>
      <w:szCs w:val="16"/>
    </w:rPr>
  </w:style>
  <w:style w:type="paragraph" w:styleId="aff2">
    <w:name w:val="annotation text"/>
    <w:basedOn w:val="a"/>
    <w:link w:val="aff3"/>
    <w:uiPriority w:val="99"/>
    <w:semiHidden/>
    <w:qFormat/>
    <w:rsid w:val="00EA2470"/>
    <w:pPr>
      <w:spacing w:before="0" w:after="0" w:line="240" w:lineRule="auto"/>
      <w:ind w:firstLine="0"/>
    </w:pPr>
    <w:rPr>
      <w:sz w:val="20"/>
      <w:szCs w:val="20"/>
    </w:rPr>
  </w:style>
  <w:style w:type="character" w:customStyle="1" w:styleId="aff3">
    <w:name w:val="Текст примечания Знак"/>
    <w:basedOn w:val="a0"/>
    <w:link w:val="aff2"/>
    <w:uiPriority w:val="99"/>
    <w:semiHidden/>
    <w:qFormat/>
    <w:rsid w:val="00EA2470"/>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semiHidden/>
    <w:qFormat/>
    <w:rsid w:val="00EA2470"/>
    <w:rPr>
      <w:b/>
      <w:bCs/>
    </w:rPr>
  </w:style>
  <w:style w:type="character" w:customStyle="1" w:styleId="aff5">
    <w:name w:val="Тема примечания Знак"/>
    <w:basedOn w:val="aff3"/>
    <w:link w:val="aff4"/>
    <w:uiPriority w:val="99"/>
    <w:semiHidden/>
    <w:qFormat/>
    <w:rsid w:val="00EA2470"/>
    <w:rPr>
      <w:rFonts w:ascii="Times New Roman" w:eastAsia="Times New Roman" w:hAnsi="Times New Roman" w:cs="Times New Roman"/>
      <w:b/>
      <w:bCs/>
      <w:sz w:val="20"/>
      <w:szCs w:val="20"/>
      <w:lang w:eastAsia="ru-RU"/>
    </w:rPr>
  </w:style>
  <w:style w:type="paragraph" w:styleId="aff6">
    <w:name w:val="Balloon Text"/>
    <w:basedOn w:val="a"/>
    <w:link w:val="aff7"/>
    <w:uiPriority w:val="99"/>
    <w:semiHidden/>
    <w:qFormat/>
    <w:rsid w:val="00EA2470"/>
    <w:pPr>
      <w:spacing w:before="0" w:after="0" w:line="240" w:lineRule="auto"/>
      <w:ind w:firstLine="0"/>
    </w:pPr>
    <w:rPr>
      <w:sz w:val="2"/>
      <w:szCs w:val="2"/>
    </w:rPr>
  </w:style>
  <w:style w:type="character" w:customStyle="1" w:styleId="aff7">
    <w:name w:val="Текст выноски Знак"/>
    <w:basedOn w:val="a0"/>
    <w:link w:val="aff6"/>
    <w:uiPriority w:val="99"/>
    <w:semiHidden/>
    <w:qFormat/>
    <w:rsid w:val="00EA2470"/>
    <w:rPr>
      <w:rFonts w:ascii="Times New Roman" w:eastAsia="Times New Roman" w:hAnsi="Times New Roman" w:cs="Times New Roman"/>
      <w:sz w:val="2"/>
      <w:szCs w:val="2"/>
      <w:lang w:eastAsia="ru-RU"/>
    </w:rPr>
  </w:style>
  <w:style w:type="paragraph" w:styleId="aff8">
    <w:name w:val="endnote text"/>
    <w:basedOn w:val="a"/>
    <w:link w:val="aff9"/>
    <w:uiPriority w:val="99"/>
    <w:semiHidden/>
    <w:rsid w:val="00EA2470"/>
    <w:pPr>
      <w:spacing w:before="0" w:after="0" w:line="240" w:lineRule="auto"/>
      <w:ind w:firstLine="0"/>
    </w:pPr>
    <w:rPr>
      <w:sz w:val="20"/>
      <w:szCs w:val="20"/>
    </w:rPr>
  </w:style>
  <w:style w:type="character" w:customStyle="1" w:styleId="aff9">
    <w:name w:val="Текст концевой сноски Знак"/>
    <w:basedOn w:val="a0"/>
    <w:link w:val="aff8"/>
    <w:uiPriority w:val="99"/>
    <w:semiHidden/>
    <w:rsid w:val="00EA2470"/>
    <w:rPr>
      <w:rFonts w:ascii="Times New Roman" w:eastAsia="Times New Roman" w:hAnsi="Times New Roman" w:cs="Times New Roman"/>
      <w:sz w:val="20"/>
      <w:szCs w:val="20"/>
      <w:lang w:eastAsia="ru-RU"/>
    </w:rPr>
  </w:style>
  <w:style w:type="character" w:styleId="affa">
    <w:name w:val="endnote reference"/>
    <w:uiPriority w:val="99"/>
    <w:semiHidden/>
    <w:rsid w:val="00EA2470"/>
    <w:rPr>
      <w:vertAlign w:val="superscript"/>
    </w:rPr>
  </w:style>
  <w:style w:type="paragraph" w:customStyle="1" w:styleId="affb">
    <w:name w:val="Знак Знак Знак Знак Знак Знак Знак"/>
    <w:basedOn w:val="a"/>
    <w:uiPriority w:val="99"/>
    <w:rsid w:val="00EA2470"/>
    <w:pPr>
      <w:spacing w:before="0" w:after="160" w:line="240" w:lineRule="exact"/>
      <w:ind w:firstLine="0"/>
      <w:jc w:val="left"/>
    </w:pPr>
    <w:rPr>
      <w:rFonts w:ascii="Verdana" w:hAnsi="Verdana" w:cs="Verdana"/>
      <w:sz w:val="20"/>
      <w:szCs w:val="20"/>
      <w:lang w:val="en-US" w:eastAsia="en-US"/>
    </w:rPr>
  </w:style>
  <w:style w:type="character" w:customStyle="1" w:styleId="afe">
    <w:name w:val="Обычный без отступа Знак"/>
    <w:link w:val="afd"/>
    <w:uiPriority w:val="99"/>
    <w:locked/>
    <w:rsid w:val="00EA2470"/>
    <w:rPr>
      <w:rFonts w:ascii="Times New Roman" w:eastAsia="Times New Roman" w:hAnsi="Times New Roman" w:cs="Times New Roman"/>
      <w:sz w:val="24"/>
      <w:szCs w:val="24"/>
      <w:lang w:eastAsia="ru-RU"/>
    </w:rPr>
  </w:style>
  <w:style w:type="paragraph" w:customStyle="1" w:styleId="affc">
    <w:name w:val="обычный"/>
    <w:basedOn w:val="a"/>
    <w:uiPriority w:val="99"/>
    <w:rsid w:val="00EA2470"/>
    <w:pPr>
      <w:spacing w:before="0" w:after="0" w:line="240" w:lineRule="auto"/>
      <w:ind w:firstLine="0"/>
      <w:jc w:val="left"/>
    </w:pPr>
    <w:rPr>
      <w:color w:val="000000"/>
      <w:sz w:val="20"/>
      <w:szCs w:val="20"/>
    </w:rPr>
  </w:style>
  <w:style w:type="paragraph" w:customStyle="1" w:styleId="standard">
    <w:name w:val="standard"/>
    <w:basedOn w:val="a"/>
    <w:uiPriority w:val="99"/>
    <w:rsid w:val="00EA2470"/>
    <w:pPr>
      <w:spacing w:before="0" w:after="0" w:line="240" w:lineRule="auto"/>
      <w:ind w:firstLine="0"/>
    </w:pPr>
    <w:rPr>
      <w:color w:val="000000"/>
    </w:rPr>
  </w:style>
  <w:style w:type="paragraph" w:styleId="28">
    <w:name w:val="Body Text 2"/>
    <w:basedOn w:val="a"/>
    <w:link w:val="211"/>
    <w:uiPriority w:val="99"/>
    <w:qFormat/>
    <w:rsid w:val="00EA2470"/>
    <w:pPr>
      <w:spacing w:before="0" w:line="480" w:lineRule="auto"/>
      <w:ind w:firstLine="0"/>
    </w:pPr>
    <w:rPr>
      <w:sz w:val="24"/>
      <w:szCs w:val="24"/>
    </w:rPr>
  </w:style>
  <w:style w:type="character" w:customStyle="1" w:styleId="29">
    <w:name w:val="Основной текст 2 Знак"/>
    <w:basedOn w:val="a0"/>
    <w:uiPriority w:val="99"/>
    <w:qFormat/>
    <w:rsid w:val="00EA2470"/>
    <w:rPr>
      <w:rFonts w:ascii="Times New Roman" w:eastAsia="Times New Roman" w:hAnsi="Times New Roman" w:cs="Times New Roman"/>
      <w:lang w:eastAsia="ru-RU"/>
    </w:rPr>
  </w:style>
  <w:style w:type="character" w:customStyle="1" w:styleId="211">
    <w:name w:val="Основной текст 2 Знак1"/>
    <w:link w:val="28"/>
    <w:uiPriority w:val="99"/>
    <w:locked/>
    <w:rsid w:val="00EA2470"/>
    <w:rPr>
      <w:rFonts w:ascii="Times New Roman" w:eastAsia="Times New Roman" w:hAnsi="Times New Roman" w:cs="Times New Roman"/>
      <w:sz w:val="24"/>
      <w:szCs w:val="24"/>
      <w:lang w:eastAsia="ru-RU"/>
    </w:rPr>
  </w:style>
  <w:style w:type="paragraph" w:styleId="affd">
    <w:name w:val="List Bullet"/>
    <w:basedOn w:val="a"/>
    <w:autoRedefine/>
    <w:uiPriority w:val="99"/>
    <w:semiHidden/>
    <w:rsid w:val="00EA2470"/>
    <w:pPr>
      <w:tabs>
        <w:tab w:val="left" w:pos="284"/>
      </w:tabs>
      <w:spacing w:before="0" w:after="0" w:line="240" w:lineRule="auto"/>
      <w:ind w:left="284" w:hanging="284"/>
    </w:pPr>
    <w:rPr>
      <w:sz w:val="24"/>
      <w:szCs w:val="24"/>
    </w:rPr>
  </w:style>
  <w:style w:type="paragraph" w:styleId="2a">
    <w:name w:val="List Bullet 2"/>
    <w:basedOn w:val="a"/>
    <w:autoRedefine/>
    <w:uiPriority w:val="99"/>
    <w:semiHidden/>
    <w:rsid w:val="00EA2470"/>
    <w:pPr>
      <w:tabs>
        <w:tab w:val="left" w:pos="567"/>
      </w:tabs>
      <w:spacing w:before="0" w:after="0" w:line="240" w:lineRule="auto"/>
      <w:ind w:left="567" w:hanging="284"/>
    </w:pPr>
    <w:rPr>
      <w:sz w:val="24"/>
      <w:szCs w:val="24"/>
    </w:rPr>
  </w:style>
  <w:style w:type="paragraph" w:styleId="affe">
    <w:name w:val="List Number"/>
    <w:basedOn w:val="a"/>
    <w:uiPriority w:val="99"/>
    <w:semiHidden/>
    <w:rsid w:val="00EA2470"/>
    <w:pPr>
      <w:tabs>
        <w:tab w:val="left" w:pos="284"/>
      </w:tabs>
      <w:spacing w:before="0" w:after="0" w:line="240" w:lineRule="auto"/>
      <w:ind w:left="284" w:hanging="284"/>
    </w:pPr>
    <w:rPr>
      <w:sz w:val="24"/>
      <w:szCs w:val="24"/>
    </w:rPr>
  </w:style>
  <w:style w:type="character" w:customStyle="1" w:styleId="afff">
    <w:name w:val="Обычный без отступа Знак Знак"/>
    <w:uiPriority w:val="99"/>
    <w:rsid w:val="00EA2470"/>
    <w:rPr>
      <w:sz w:val="24"/>
      <w:szCs w:val="24"/>
      <w:lang w:val="ru-RU" w:eastAsia="ru-RU"/>
    </w:rPr>
  </w:style>
  <w:style w:type="paragraph" w:customStyle="1" w:styleId="15">
    <w:name w:val="Знак Знак Знак1 Знак Знак Знак"/>
    <w:basedOn w:val="a"/>
    <w:uiPriority w:val="99"/>
    <w:rsid w:val="00EA2470"/>
    <w:pPr>
      <w:widowControl w:val="0"/>
      <w:adjustRightInd w:val="0"/>
      <w:spacing w:before="0" w:after="160" w:line="240" w:lineRule="exact"/>
      <w:ind w:firstLine="0"/>
      <w:jc w:val="right"/>
    </w:pPr>
    <w:rPr>
      <w:sz w:val="20"/>
      <w:szCs w:val="20"/>
      <w:lang w:val="en-GB" w:eastAsia="en-US"/>
    </w:rPr>
  </w:style>
  <w:style w:type="character" w:customStyle="1" w:styleId="iceouttxt53">
    <w:name w:val="iceouttxt53"/>
    <w:uiPriority w:val="99"/>
    <w:rsid w:val="00EA2470"/>
    <w:rPr>
      <w:rFonts w:ascii="Arial" w:hAnsi="Arial" w:cs="Arial"/>
      <w:color w:val="auto"/>
      <w:sz w:val="17"/>
      <w:szCs w:val="17"/>
    </w:rPr>
  </w:style>
  <w:style w:type="paragraph" w:styleId="afff0">
    <w:name w:val="List"/>
    <w:basedOn w:val="a"/>
    <w:rsid w:val="00EA2470"/>
    <w:pPr>
      <w:spacing w:before="0" w:after="0" w:line="240" w:lineRule="auto"/>
      <w:ind w:left="283" w:hanging="283"/>
    </w:pPr>
  </w:style>
  <w:style w:type="paragraph" w:customStyle="1" w:styleId="310">
    <w:name w:val="Основной текст с отступом 31"/>
    <w:basedOn w:val="a"/>
    <w:uiPriority w:val="99"/>
    <w:rsid w:val="00EA2470"/>
    <w:pPr>
      <w:suppressAutoHyphens/>
      <w:spacing w:before="0" w:after="0" w:line="240" w:lineRule="auto"/>
      <w:ind w:left="426" w:firstLine="0"/>
      <w:jc w:val="left"/>
    </w:pPr>
    <w:rPr>
      <w:sz w:val="24"/>
      <w:szCs w:val="24"/>
      <w:lang w:eastAsia="ar-SA"/>
    </w:rPr>
  </w:style>
  <w:style w:type="paragraph" w:customStyle="1" w:styleId="212">
    <w:name w:val="Продолжение списка 21"/>
    <w:basedOn w:val="a"/>
    <w:uiPriority w:val="99"/>
    <w:rsid w:val="00EA2470"/>
    <w:pPr>
      <w:spacing w:before="0" w:line="240" w:lineRule="auto"/>
      <w:ind w:left="566" w:firstLine="0"/>
    </w:pPr>
    <w:rPr>
      <w:sz w:val="24"/>
      <w:szCs w:val="24"/>
      <w:lang w:eastAsia="ar-SA"/>
    </w:rPr>
  </w:style>
  <w:style w:type="paragraph" w:customStyle="1" w:styleId="213">
    <w:name w:val="Список 21"/>
    <w:basedOn w:val="a"/>
    <w:uiPriority w:val="99"/>
    <w:rsid w:val="00EA2470"/>
    <w:pPr>
      <w:spacing w:before="0" w:after="60" w:line="240" w:lineRule="auto"/>
      <w:ind w:left="566" w:hanging="283"/>
    </w:pPr>
    <w:rPr>
      <w:sz w:val="24"/>
      <w:szCs w:val="24"/>
      <w:lang w:eastAsia="ar-SA"/>
    </w:rPr>
  </w:style>
  <w:style w:type="paragraph" w:customStyle="1" w:styleId="214">
    <w:name w:val="Основной текст с отступом 21"/>
    <w:basedOn w:val="a"/>
    <w:uiPriority w:val="99"/>
    <w:rsid w:val="00EA2470"/>
    <w:pPr>
      <w:overflowPunct w:val="0"/>
      <w:autoSpaceDE w:val="0"/>
      <w:spacing w:before="0" w:line="480" w:lineRule="auto"/>
      <w:ind w:left="283" w:firstLine="0"/>
      <w:jc w:val="left"/>
      <w:textAlignment w:val="baseline"/>
    </w:pPr>
    <w:rPr>
      <w:sz w:val="28"/>
      <w:szCs w:val="28"/>
      <w:lang w:eastAsia="ar-SA"/>
    </w:rPr>
  </w:style>
  <w:style w:type="character" w:customStyle="1" w:styleId="iceouttxtbldtxt">
    <w:name w:val="iceouttxt bldtxt"/>
    <w:basedOn w:val="a0"/>
    <w:rsid w:val="00EA2470"/>
  </w:style>
  <w:style w:type="character" w:customStyle="1" w:styleId="iceouttxt52">
    <w:name w:val="iceouttxt52"/>
    <w:rsid w:val="00EA2470"/>
    <w:rPr>
      <w:rFonts w:ascii="Arial" w:hAnsi="Arial" w:cs="Arial" w:hint="default"/>
      <w:color w:val="666666"/>
      <w:sz w:val="17"/>
      <w:szCs w:val="17"/>
    </w:rPr>
  </w:style>
  <w:style w:type="paragraph" w:customStyle="1" w:styleId="heading1normal">
    <w:name w:val="heading 1 normal"/>
    <w:basedOn w:val="a"/>
    <w:next w:val="a"/>
    <w:uiPriority w:val="99"/>
    <w:qFormat/>
    <w:rsid w:val="00EA2470"/>
    <w:pPr>
      <w:ind w:firstLine="0"/>
      <w:outlineLvl w:val="0"/>
    </w:pPr>
  </w:style>
  <w:style w:type="character" w:customStyle="1" w:styleId="52">
    <w:name w:val="Основной текст (5)_"/>
    <w:basedOn w:val="a0"/>
    <w:link w:val="53"/>
    <w:rsid w:val="00EA2470"/>
    <w:rPr>
      <w:b/>
      <w:bCs/>
      <w:sz w:val="25"/>
      <w:szCs w:val="25"/>
      <w:shd w:val="clear" w:color="auto" w:fill="FFFFFF"/>
    </w:rPr>
  </w:style>
  <w:style w:type="character" w:customStyle="1" w:styleId="62">
    <w:name w:val="Основной текст (6)_"/>
    <w:basedOn w:val="a0"/>
    <w:link w:val="63"/>
    <w:rsid w:val="00EA2470"/>
    <w:rPr>
      <w:sz w:val="25"/>
      <w:szCs w:val="25"/>
      <w:shd w:val="clear" w:color="auto" w:fill="FFFFFF"/>
    </w:rPr>
  </w:style>
  <w:style w:type="character" w:customStyle="1" w:styleId="afff1">
    <w:name w:val="Основной текст_"/>
    <w:basedOn w:val="a0"/>
    <w:link w:val="16"/>
    <w:rsid w:val="00EA2470"/>
    <w:rPr>
      <w:sz w:val="26"/>
      <w:szCs w:val="26"/>
      <w:shd w:val="clear" w:color="auto" w:fill="FFFFFF"/>
    </w:rPr>
  </w:style>
  <w:style w:type="character" w:customStyle="1" w:styleId="125pt">
    <w:name w:val="Основной текст + 12;5 pt"/>
    <w:basedOn w:val="afff1"/>
    <w:rsid w:val="00EA2470"/>
    <w:rPr>
      <w:color w:val="000000"/>
      <w:spacing w:val="0"/>
      <w:w w:val="100"/>
      <w:position w:val="0"/>
      <w:sz w:val="25"/>
      <w:szCs w:val="25"/>
      <w:shd w:val="clear" w:color="auto" w:fill="FFFFFF"/>
      <w:lang w:val="ru-RU"/>
    </w:rPr>
  </w:style>
  <w:style w:type="character" w:customStyle="1" w:styleId="125pt0">
    <w:name w:val="Основной текст + 12;5 pt;Полужирный"/>
    <w:basedOn w:val="afff1"/>
    <w:rsid w:val="00EA2470"/>
    <w:rPr>
      <w:b/>
      <w:bCs/>
      <w:color w:val="000000"/>
      <w:spacing w:val="0"/>
      <w:w w:val="100"/>
      <w:position w:val="0"/>
      <w:sz w:val="25"/>
      <w:szCs w:val="25"/>
      <w:shd w:val="clear" w:color="auto" w:fill="FFFFFF"/>
      <w:lang w:val="ru-RU"/>
    </w:rPr>
  </w:style>
  <w:style w:type="character" w:customStyle="1" w:styleId="ArialUnicodeMS">
    <w:name w:val="Основной текст + Arial Unicode MS"/>
    <w:basedOn w:val="afff1"/>
    <w:rsid w:val="00EA2470"/>
    <w:rPr>
      <w:rFonts w:ascii="Arial Unicode MS" w:eastAsia="Arial Unicode MS" w:hAnsi="Arial Unicode MS" w:cs="Arial Unicode MS"/>
      <w:color w:val="000000"/>
      <w:spacing w:val="0"/>
      <w:w w:val="100"/>
      <w:position w:val="0"/>
      <w:sz w:val="26"/>
      <w:szCs w:val="26"/>
      <w:shd w:val="clear" w:color="auto" w:fill="FFFFFF"/>
      <w:lang w:val="ru-RU"/>
    </w:rPr>
  </w:style>
  <w:style w:type="character" w:customStyle="1" w:styleId="ArialUnicodeMS12pt">
    <w:name w:val="Основной текст + Arial Unicode MS;12 pt"/>
    <w:basedOn w:val="afff1"/>
    <w:rsid w:val="00EA2470"/>
    <w:rPr>
      <w:rFonts w:ascii="Arial Unicode MS" w:eastAsia="Arial Unicode MS" w:hAnsi="Arial Unicode MS" w:cs="Arial Unicode MS"/>
      <w:color w:val="000000"/>
      <w:spacing w:val="0"/>
      <w:w w:val="100"/>
      <w:position w:val="0"/>
      <w:sz w:val="24"/>
      <w:szCs w:val="24"/>
      <w:shd w:val="clear" w:color="auto" w:fill="FFFFFF"/>
    </w:rPr>
  </w:style>
  <w:style w:type="paragraph" w:customStyle="1" w:styleId="53">
    <w:name w:val="Основной текст (5)"/>
    <w:basedOn w:val="a"/>
    <w:link w:val="52"/>
    <w:rsid w:val="00EA2470"/>
    <w:pPr>
      <w:widowControl w:val="0"/>
      <w:shd w:val="clear" w:color="auto" w:fill="FFFFFF"/>
      <w:spacing w:after="300" w:line="0" w:lineRule="atLeast"/>
      <w:ind w:firstLine="0"/>
      <w:jc w:val="center"/>
    </w:pPr>
    <w:rPr>
      <w:rFonts w:asciiTheme="minorHAnsi" w:eastAsiaTheme="minorHAnsi" w:hAnsiTheme="minorHAnsi" w:cstheme="minorBidi"/>
      <w:b/>
      <w:bCs/>
      <w:sz w:val="25"/>
      <w:szCs w:val="25"/>
      <w:lang w:eastAsia="en-US"/>
    </w:rPr>
  </w:style>
  <w:style w:type="paragraph" w:customStyle="1" w:styleId="63">
    <w:name w:val="Основной текст (6)"/>
    <w:basedOn w:val="a"/>
    <w:link w:val="62"/>
    <w:rsid w:val="00EA2470"/>
    <w:pPr>
      <w:widowControl w:val="0"/>
      <w:shd w:val="clear" w:color="auto" w:fill="FFFFFF"/>
      <w:spacing w:before="300" w:after="0" w:line="317" w:lineRule="exact"/>
      <w:ind w:firstLine="0"/>
      <w:jc w:val="left"/>
    </w:pPr>
    <w:rPr>
      <w:rFonts w:asciiTheme="minorHAnsi" w:eastAsiaTheme="minorHAnsi" w:hAnsiTheme="minorHAnsi" w:cstheme="minorBidi"/>
      <w:sz w:val="25"/>
      <w:szCs w:val="25"/>
      <w:lang w:eastAsia="en-US"/>
    </w:rPr>
  </w:style>
  <w:style w:type="paragraph" w:customStyle="1" w:styleId="16">
    <w:name w:val="Основной текст1"/>
    <w:basedOn w:val="a"/>
    <w:link w:val="afff1"/>
    <w:rsid w:val="00EA2470"/>
    <w:pPr>
      <w:widowControl w:val="0"/>
      <w:shd w:val="clear" w:color="auto" w:fill="FFFFFF"/>
      <w:spacing w:before="0" w:after="0" w:line="312" w:lineRule="exact"/>
      <w:ind w:firstLine="0"/>
      <w:jc w:val="left"/>
    </w:pPr>
    <w:rPr>
      <w:rFonts w:asciiTheme="minorHAnsi" w:eastAsiaTheme="minorHAnsi" w:hAnsiTheme="minorHAnsi" w:cstheme="minorBidi"/>
      <w:sz w:val="26"/>
      <w:szCs w:val="26"/>
      <w:lang w:eastAsia="en-US"/>
    </w:rPr>
  </w:style>
  <w:style w:type="character" w:customStyle="1" w:styleId="afff2">
    <w:name w:val="Подпись к таблице"/>
    <w:basedOn w:val="a0"/>
    <w:rsid w:val="00EA2470"/>
    <w:rPr>
      <w:rFonts w:ascii="Times New Roman" w:eastAsia="Times New Roman" w:hAnsi="Times New Roman" w:cs="Times New Roman"/>
      <w:b/>
      <w:bCs/>
      <w:i w:val="0"/>
      <w:iCs w:val="0"/>
      <w:smallCaps w:val="0"/>
      <w:strike w:val="0"/>
      <w:color w:val="000000"/>
      <w:spacing w:val="20"/>
      <w:w w:val="100"/>
      <w:position w:val="0"/>
      <w:sz w:val="24"/>
      <w:szCs w:val="24"/>
      <w:u w:val="none"/>
      <w:lang w:val="ru-RU"/>
    </w:rPr>
  </w:style>
  <w:style w:type="character" w:customStyle="1" w:styleId="12pt">
    <w:name w:val="Основной текст + 12 pt"/>
    <w:basedOn w:val="afff1"/>
    <w:rsid w:val="00EA2470"/>
    <w:rPr>
      <w:b w:val="0"/>
      <w:bCs w:val="0"/>
      <w:i w:val="0"/>
      <w:iCs w:val="0"/>
      <w:smallCaps w:val="0"/>
      <w:strike w:val="0"/>
      <w:color w:val="000000"/>
      <w:spacing w:val="0"/>
      <w:w w:val="100"/>
      <w:position w:val="0"/>
      <w:sz w:val="24"/>
      <w:szCs w:val="24"/>
      <w:u w:val="none"/>
      <w:shd w:val="clear" w:color="auto" w:fill="FFFFFF"/>
      <w:lang w:val="ru-RU"/>
    </w:rPr>
  </w:style>
  <w:style w:type="character" w:customStyle="1" w:styleId="ArialNarrow115pt">
    <w:name w:val="Основной текст + Arial Narrow;11;5 pt;Полужирный"/>
    <w:basedOn w:val="afff1"/>
    <w:rsid w:val="00EA2470"/>
    <w:rPr>
      <w:rFonts w:ascii="Arial Narrow" w:eastAsia="Arial Narrow" w:hAnsi="Arial Narrow" w:cs="Arial Narrow"/>
      <w:b/>
      <w:bCs/>
      <w:i w:val="0"/>
      <w:iCs w:val="0"/>
      <w:smallCaps w:val="0"/>
      <w:strike w:val="0"/>
      <w:color w:val="000000"/>
      <w:spacing w:val="0"/>
      <w:w w:val="100"/>
      <w:position w:val="0"/>
      <w:sz w:val="23"/>
      <w:szCs w:val="23"/>
      <w:u w:val="none"/>
      <w:shd w:val="clear" w:color="auto" w:fill="FFFFFF"/>
    </w:rPr>
  </w:style>
  <w:style w:type="character" w:customStyle="1" w:styleId="ArialNarrow5pt">
    <w:name w:val="Основной текст + Arial Narrow;5 pt;Полужирный"/>
    <w:basedOn w:val="afff1"/>
    <w:rsid w:val="00EA2470"/>
    <w:rPr>
      <w:rFonts w:ascii="Arial Narrow" w:eastAsia="Arial Narrow" w:hAnsi="Arial Narrow" w:cs="Arial Narrow"/>
      <w:b/>
      <w:bCs/>
      <w:i w:val="0"/>
      <w:iCs w:val="0"/>
      <w:smallCaps w:val="0"/>
      <w:strike w:val="0"/>
      <w:color w:val="000000"/>
      <w:spacing w:val="0"/>
      <w:w w:val="100"/>
      <w:position w:val="0"/>
      <w:sz w:val="10"/>
      <w:szCs w:val="10"/>
      <w:u w:val="none"/>
      <w:shd w:val="clear" w:color="auto" w:fill="FFFFFF"/>
    </w:rPr>
  </w:style>
  <w:style w:type="character" w:customStyle="1" w:styleId="MSMincho4pt">
    <w:name w:val="Основной текст + MS Mincho;4 pt"/>
    <w:basedOn w:val="afff1"/>
    <w:rsid w:val="00EA2470"/>
    <w:rPr>
      <w:rFonts w:ascii="MS Mincho" w:eastAsia="MS Mincho" w:hAnsi="MS Mincho" w:cs="MS Mincho"/>
      <w:b w:val="0"/>
      <w:bCs w:val="0"/>
      <w:i w:val="0"/>
      <w:iCs w:val="0"/>
      <w:smallCaps w:val="0"/>
      <w:strike w:val="0"/>
      <w:color w:val="000000"/>
      <w:spacing w:val="0"/>
      <w:w w:val="100"/>
      <w:position w:val="0"/>
      <w:sz w:val="8"/>
      <w:szCs w:val="8"/>
      <w:u w:val="none"/>
      <w:shd w:val="clear" w:color="auto" w:fill="FFFFFF"/>
    </w:rPr>
  </w:style>
  <w:style w:type="character" w:customStyle="1" w:styleId="41">
    <w:name w:val="Основной текст (4)_"/>
    <w:basedOn w:val="a0"/>
    <w:link w:val="42"/>
    <w:uiPriority w:val="99"/>
    <w:qFormat/>
    <w:rsid w:val="00EA2470"/>
    <w:rPr>
      <w:shd w:val="clear" w:color="auto" w:fill="FFFFFF"/>
    </w:rPr>
  </w:style>
  <w:style w:type="character" w:customStyle="1" w:styleId="4125pt">
    <w:name w:val="Основной текст (4) + 12;5 pt"/>
    <w:basedOn w:val="41"/>
    <w:rsid w:val="00EA2470"/>
    <w:rPr>
      <w:color w:val="000000"/>
      <w:spacing w:val="0"/>
      <w:w w:val="100"/>
      <w:position w:val="0"/>
      <w:sz w:val="25"/>
      <w:szCs w:val="25"/>
      <w:shd w:val="clear" w:color="auto" w:fill="FFFFFF"/>
      <w:lang w:val="ru-RU"/>
    </w:rPr>
  </w:style>
  <w:style w:type="character" w:customStyle="1" w:styleId="40pt">
    <w:name w:val="Основной текст (4) + Полужирный;Интервал 0 pt"/>
    <w:basedOn w:val="41"/>
    <w:rsid w:val="00EA2470"/>
    <w:rPr>
      <w:b/>
      <w:bCs/>
      <w:color w:val="000000"/>
      <w:spacing w:val="10"/>
      <w:w w:val="100"/>
      <w:position w:val="0"/>
      <w:sz w:val="24"/>
      <w:szCs w:val="24"/>
      <w:shd w:val="clear" w:color="auto" w:fill="FFFFFF"/>
      <w:lang w:val="ru-RU"/>
    </w:rPr>
  </w:style>
  <w:style w:type="character" w:customStyle="1" w:styleId="410pt">
    <w:name w:val="Основной текст (4) + 10 pt"/>
    <w:basedOn w:val="41"/>
    <w:rsid w:val="00EA2470"/>
    <w:rPr>
      <w:color w:val="000000"/>
      <w:spacing w:val="0"/>
      <w:w w:val="100"/>
      <w:position w:val="0"/>
      <w:sz w:val="20"/>
      <w:szCs w:val="20"/>
      <w:shd w:val="clear" w:color="auto" w:fill="FFFFFF"/>
    </w:rPr>
  </w:style>
  <w:style w:type="paragraph" w:customStyle="1" w:styleId="42">
    <w:name w:val="Основной текст (4)"/>
    <w:basedOn w:val="a"/>
    <w:link w:val="41"/>
    <w:uiPriority w:val="99"/>
    <w:rsid w:val="00EA2470"/>
    <w:pPr>
      <w:widowControl w:val="0"/>
      <w:shd w:val="clear" w:color="auto" w:fill="FFFFFF"/>
      <w:spacing w:before="0" w:after="0" w:line="312" w:lineRule="exact"/>
      <w:ind w:hanging="540"/>
      <w:jc w:val="left"/>
    </w:pPr>
    <w:rPr>
      <w:rFonts w:asciiTheme="minorHAnsi" w:eastAsiaTheme="minorHAnsi" w:hAnsiTheme="minorHAnsi" w:cstheme="minorBidi"/>
      <w:lang w:eastAsia="en-US"/>
    </w:rPr>
  </w:style>
  <w:style w:type="character" w:styleId="afff3">
    <w:name w:val="Book Title"/>
    <w:basedOn w:val="a0"/>
    <w:uiPriority w:val="33"/>
    <w:qFormat/>
    <w:rsid w:val="00EA2470"/>
    <w:rPr>
      <w:b/>
      <w:bCs/>
      <w:smallCaps/>
      <w:spacing w:val="5"/>
    </w:rPr>
  </w:style>
  <w:style w:type="paragraph" w:customStyle="1" w:styleId="phList">
    <w:name w:val="ph_List"/>
    <w:basedOn w:val="a"/>
    <w:rsid w:val="00EA2470"/>
    <w:pPr>
      <w:tabs>
        <w:tab w:val="num" w:pos="360"/>
        <w:tab w:val="num" w:pos="697"/>
      </w:tabs>
      <w:suppressAutoHyphens/>
      <w:spacing w:before="0" w:after="0" w:line="360" w:lineRule="auto"/>
      <w:ind w:left="360" w:hanging="360"/>
    </w:pPr>
    <w:rPr>
      <w:sz w:val="24"/>
      <w:szCs w:val="24"/>
      <w:lang w:val="en-US" w:eastAsia="ar-SA"/>
    </w:rPr>
  </w:style>
  <w:style w:type="paragraph" w:customStyle="1" w:styleId="Textbody">
    <w:name w:val="Text body"/>
    <w:basedOn w:val="standard"/>
    <w:rsid w:val="00EA2470"/>
    <w:pPr>
      <w:widowControl w:val="0"/>
      <w:suppressAutoHyphens/>
      <w:autoSpaceDN w:val="0"/>
      <w:spacing w:after="120"/>
      <w:jc w:val="left"/>
      <w:textAlignment w:val="baseline"/>
    </w:pPr>
    <w:rPr>
      <w:rFonts w:ascii="Arial" w:eastAsia="SimSun" w:hAnsi="Arial" w:cs="Mangal"/>
      <w:color w:val="auto"/>
      <w:kern w:val="3"/>
      <w:sz w:val="24"/>
      <w:szCs w:val="24"/>
      <w:lang w:eastAsia="zh-CN" w:bidi="hi-IN"/>
    </w:rPr>
  </w:style>
  <w:style w:type="paragraph" w:customStyle="1" w:styleId="ConsPlusNormal">
    <w:name w:val="ConsPlusNormal"/>
    <w:qFormat/>
    <w:rsid w:val="00EA247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qFormat/>
    <w:rsid w:val="00EA2470"/>
  </w:style>
  <w:style w:type="paragraph" w:styleId="afff4">
    <w:name w:val="Normal (Web)"/>
    <w:basedOn w:val="a"/>
    <w:uiPriority w:val="99"/>
    <w:unhideWhenUsed/>
    <w:qFormat/>
    <w:rsid w:val="00EA2470"/>
    <w:pPr>
      <w:spacing w:before="100" w:beforeAutospacing="1" w:after="100" w:afterAutospacing="1" w:line="240" w:lineRule="auto"/>
      <w:ind w:firstLine="0"/>
      <w:jc w:val="left"/>
    </w:pPr>
    <w:rPr>
      <w:sz w:val="24"/>
      <w:szCs w:val="24"/>
    </w:rPr>
  </w:style>
  <w:style w:type="numbering" w:customStyle="1" w:styleId="17">
    <w:name w:val="Нет списка1"/>
    <w:next w:val="a2"/>
    <w:uiPriority w:val="99"/>
    <w:semiHidden/>
    <w:unhideWhenUsed/>
    <w:rsid w:val="00EA2470"/>
  </w:style>
  <w:style w:type="character" w:customStyle="1" w:styleId="afff5">
    <w:name w:val="Пункты Знак"/>
    <w:uiPriority w:val="99"/>
    <w:qFormat/>
    <w:locked/>
    <w:rsid w:val="00EA2470"/>
    <w:rPr>
      <w:rFonts w:ascii="Times New Roman" w:eastAsia="Times New Roman" w:hAnsi="Times New Roman" w:cs="Times New Roman"/>
      <w:color w:val="000000"/>
      <w:sz w:val="28"/>
      <w:szCs w:val="20"/>
    </w:rPr>
  </w:style>
  <w:style w:type="character" w:customStyle="1" w:styleId="afff6">
    <w:name w:val="Без интервала Знак"/>
    <w:basedOn w:val="a0"/>
    <w:uiPriority w:val="1"/>
    <w:qFormat/>
    <w:locked/>
    <w:rsid w:val="00EA2470"/>
    <w:rPr>
      <w:rFonts w:ascii="Times New Roman" w:eastAsia="Times New Roman" w:hAnsi="Times New Roman" w:cs="Times New Roman"/>
      <w:sz w:val="20"/>
      <w:szCs w:val="20"/>
      <w:lang w:eastAsia="ru-RU"/>
    </w:rPr>
  </w:style>
  <w:style w:type="character" w:customStyle="1" w:styleId="afff7">
    <w:name w:val="Абзац списка Знак"/>
    <w:uiPriority w:val="34"/>
    <w:qFormat/>
    <w:locked/>
    <w:rsid w:val="00EA2470"/>
    <w:rPr>
      <w:rFonts w:eastAsiaTheme="minorEastAsia"/>
      <w:lang w:eastAsia="ru-RU"/>
    </w:rPr>
  </w:style>
  <w:style w:type="character" w:customStyle="1" w:styleId="HTML">
    <w:name w:val="Стандартный HTML Знак"/>
    <w:basedOn w:val="a0"/>
    <w:uiPriority w:val="99"/>
    <w:qFormat/>
    <w:rsid w:val="00EA2470"/>
    <w:rPr>
      <w:rFonts w:ascii="Courier New" w:eastAsia="Times New Roman" w:hAnsi="Courier New" w:cs="Times New Roman"/>
      <w:sz w:val="20"/>
      <w:szCs w:val="20"/>
    </w:rPr>
  </w:style>
  <w:style w:type="character" w:customStyle="1" w:styleId="ConsPlusNormal0">
    <w:name w:val="ConsPlusNormal Знак"/>
    <w:qFormat/>
    <w:locked/>
    <w:rsid w:val="00EA2470"/>
    <w:rPr>
      <w:rFonts w:ascii="Arial" w:hAnsi="Arial" w:cs="Arial"/>
      <w:sz w:val="20"/>
      <w:szCs w:val="20"/>
    </w:rPr>
  </w:style>
  <w:style w:type="character" w:customStyle="1" w:styleId="-11">
    <w:name w:val="Цветной список - Акцент 1 Знак1"/>
    <w:uiPriority w:val="34"/>
    <w:qFormat/>
    <w:locked/>
    <w:rsid w:val="00EA2470"/>
    <w:rPr>
      <w:rFonts w:ascii="Calibri" w:eastAsia="Calibri" w:hAnsi="Calibri" w:cs="Times New Roman"/>
    </w:rPr>
  </w:style>
  <w:style w:type="character" w:customStyle="1" w:styleId="-">
    <w:name w:val="Интернет-ссылка"/>
    <w:uiPriority w:val="99"/>
    <w:rsid w:val="00EA2470"/>
    <w:rPr>
      <w:color w:val="0000FF"/>
      <w:u w:val="single"/>
    </w:rPr>
  </w:style>
  <w:style w:type="character" w:customStyle="1" w:styleId="blk">
    <w:name w:val="blk"/>
    <w:basedOn w:val="a0"/>
    <w:qFormat/>
    <w:rsid w:val="00EA2470"/>
  </w:style>
  <w:style w:type="character" w:customStyle="1" w:styleId="311">
    <w:name w:val="Основной текст с отступом 3 Знак1"/>
    <w:basedOn w:val="a0"/>
    <w:uiPriority w:val="9"/>
    <w:semiHidden/>
    <w:qFormat/>
    <w:rsid w:val="00EA2470"/>
    <w:rPr>
      <w:rFonts w:asciiTheme="majorHAnsi" w:eastAsiaTheme="majorEastAsia" w:hAnsiTheme="majorHAnsi" w:cstheme="majorBidi"/>
      <w:color w:val="1F3763" w:themeColor="accent1" w:themeShade="7F"/>
      <w:sz w:val="24"/>
      <w:szCs w:val="24"/>
      <w:lang w:eastAsia="ru-RU"/>
    </w:rPr>
  </w:style>
  <w:style w:type="character" w:customStyle="1" w:styleId="A30">
    <w:name w:val="A3"/>
    <w:uiPriority w:val="99"/>
    <w:qFormat/>
    <w:rsid w:val="00EA2470"/>
    <w:rPr>
      <w:rFonts w:cs="Verdana"/>
      <w:color w:val="211D1E"/>
      <w:sz w:val="28"/>
      <w:szCs w:val="28"/>
    </w:rPr>
  </w:style>
  <w:style w:type="character" w:customStyle="1" w:styleId="ListLabel1">
    <w:name w:val="ListLabel 1"/>
    <w:qFormat/>
    <w:rsid w:val="00EA2470"/>
    <w:rPr>
      <w:b/>
    </w:rPr>
  </w:style>
  <w:style w:type="character" w:customStyle="1" w:styleId="ListLabel2">
    <w:name w:val="ListLabel 2"/>
    <w:qFormat/>
    <w:rsid w:val="00EA2470"/>
    <w:rPr>
      <w:rFonts w:cs="Times New Roman"/>
      <w:b w:val="0"/>
      <w:color w:val="00000A"/>
      <w:sz w:val="24"/>
      <w:szCs w:val="24"/>
    </w:rPr>
  </w:style>
  <w:style w:type="character" w:customStyle="1" w:styleId="ListLabel3">
    <w:name w:val="ListLabel 3"/>
    <w:qFormat/>
    <w:rsid w:val="00EA2470"/>
    <w:rPr>
      <w:rFonts w:cs="Times New Roman"/>
      <w:b w:val="0"/>
      <w:color w:val="00000A"/>
      <w:sz w:val="22"/>
    </w:rPr>
  </w:style>
  <w:style w:type="character" w:customStyle="1" w:styleId="ListLabel4">
    <w:name w:val="ListLabel 4"/>
    <w:qFormat/>
    <w:rsid w:val="00EA2470"/>
    <w:rPr>
      <w:color w:val="00000A"/>
      <w:sz w:val="22"/>
    </w:rPr>
  </w:style>
  <w:style w:type="character" w:customStyle="1" w:styleId="ListLabel5">
    <w:name w:val="ListLabel 5"/>
    <w:qFormat/>
    <w:rsid w:val="00EA2470"/>
    <w:rPr>
      <w:color w:val="00000A"/>
      <w:sz w:val="22"/>
    </w:rPr>
  </w:style>
  <w:style w:type="character" w:customStyle="1" w:styleId="ListLabel6">
    <w:name w:val="ListLabel 6"/>
    <w:qFormat/>
    <w:rsid w:val="00EA2470"/>
    <w:rPr>
      <w:color w:val="00000A"/>
      <w:sz w:val="22"/>
    </w:rPr>
  </w:style>
  <w:style w:type="character" w:customStyle="1" w:styleId="ListLabel7">
    <w:name w:val="ListLabel 7"/>
    <w:qFormat/>
    <w:rsid w:val="00EA2470"/>
    <w:rPr>
      <w:color w:val="00000A"/>
      <w:sz w:val="22"/>
    </w:rPr>
  </w:style>
  <w:style w:type="character" w:customStyle="1" w:styleId="ListLabel8">
    <w:name w:val="ListLabel 8"/>
    <w:qFormat/>
    <w:rsid w:val="00EA2470"/>
    <w:rPr>
      <w:color w:val="00000A"/>
      <w:sz w:val="22"/>
    </w:rPr>
  </w:style>
  <w:style w:type="character" w:customStyle="1" w:styleId="ListLabel9">
    <w:name w:val="ListLabel 9"/>
    <w:qFormat/>
    <w:rsid w:val="00EA2470"/>
    <w:rPr>
      <w:color w:val="00000A"/>
      <w:sz w:val="22"/>
    </w:rPr>
  </w:style>
  <w:style w:type="character" w:customStyle="1" w:styleId="ListLabel10">
    <w:name w:val="ListLabel 10"/>
    <w:qFormat/>
    <w:rsid w:val="00EA2470"/>
    <w:rPr>
      <w:rFonts w:cs="Times New Roman"/>
    </w:rPr>
  </w:style>
  <w:style w:type="character" w:customStyle="1" w:styleId="ListLabel11">
    <w:name w:val="ListLabel 11"/>
    <w:qFormat/>
    <w:rsid w:val="00EA2470"/>
    <w:rPr>
      <w:color w:val="00000A"/>
    </w:rPr>
  </w:style>
  <w:style w:type="character" w:customStyle="1" w:styleId="ListLabel12">
    <w:name w:val="ListLabel 12"/>
    <w:qFormat/>
    <w:rsid w:val="00EA2470"/>
    <w:rPr>
      <w:rFonts w:cs="Times New Roman"/>
    </w:rPr>
  </w:style>
  <w:style w:type="character" w:customStyle="1" w:styleId="ListLabel13">
    <w:name w:val="ListLabel 13"/>
    <w:qFormat/>
    <w:rsid w:val="00EA2470"/>
    <w:rPr>
      <w:rFonts w:cs="Times New Roman"/>
    </w:rPr>
  </w:style>
  <w:style w:type="character" w:customStyle="1" w:styleId="ListLabel14">
    <w:name w:val="ListLabel 14"/>
    <w:qFormat/>
    <w:rsid w:val="00EA2470"/>
    <w:rPr>
      <w:rFonts w:cs="Times New Roman"/>
    </w:rPr>
  </w:style>
  <w:style w:type="character" w:customStyle="1" w:styleId="ListLabel15">
    <w:name w:val="ListLabel 15"/>
    <w:qFormat/>
    <w:rsid w:val="00EA2470"/>
    <w:rPr>
      <w:rFonts w:cs="Times New Roman"/>
    </w:rPr>
  </w:style>
  <w:style w:type="character" w:customStyle="1" w:styleId="ListLabel16">
    <w:name w:val="ListLabel 16"/>
    <w:qFormat/>
    <w:rsid w:val="00EA2470"/>
    <w:rPr>
      <w:lang w:val="ru-RU"/>
    </w:rPr>
  </w:style>
  <w:style w:type="character" w:customStyle="1" w:styleId="ListLabel17">
    <w:name w:val="ListLabel 17"/>
    <w:qFormat/>
    <w:rsid w:val="00EA2470"/>
    <w:rPr>
      <w:rFonts w:cs="Courier New"/>
    </w:rPr>
  </w:style>
  <w:style w:type="character" w:customStyle="1" w:styleId="ListLabel18">
    <w:name w:val="ListLabel 18"/>
    <w:qFormat/>
    <w:rsid w:val="00EA2470"/>
    <w:rPr>
      <w:rFonts w:cs="Courier New"/>
    </w:rPr>
  </w:style>
  <w:style w:type="character" w:customStyle="1" w:styleId="ListLabel19">
    <w:name w:val="ListLabel 19"/>
    <w:qFormat/>
    <w:rsid w:val="00EA2470"/>
    <w:rPr>
      <w:rFonts w:cs="Courier New"/>
    </w:rPr>
  </w:style>
  <w:style w:type="character" w:customStyle="1" w:styleId="afff8">
    <w:name w:val="Символ нумерации"/>
    <w:qFormat/>
    <w:rsid w:val="00EA2470"/>
  </w:style>
  <w:style w:type="paragraph" w:styleId="18">
    <w:name w:val="index 1"/>
    <w:basedOn w:val="a"/>
    <w:next w:val="a"/>
    <w:autoRedefine/>
    <w:uiPriority w:val="99"/>
    <w:semiHidden/>
    <w:unhideWhenUsed/>
    <w:rsid w:val="00EA2470"/>
    <w:pPr>
      <w:spacing w:before="0" w:after="0" w:line="240" w:lineRule="auto"/>
      <w:ind w:left="220" w:hanging="220"/>
      <w:jc w:val="left"/>
    </w:pPr>
    <w:rPr>
      <w:rFonts w:ascii="Calibri" w:eastAsiaTheme="minorEastAsia" w:hAnsi="Calibri" w:cstheme="minorBidi"/>
      <w:color w:val="00000A"/>
    </w:rPr>
  </w:style>
  <w:style w:type="paragraph" w:styleId="afff9">
    <w:name w:val="index heading"/>
    <w:basedOn w:val="a"/>
    <w:qFormat/>
    <w:rsid w:val="00EA2470"/>
    <w:pPr>
      <w:suppressLineNumbers/>
      <w:spacing w:before="0" w:after="160" w:line="259" w:lineRule="auto"/>
      <w:ind w:firstLine="0"/>
      <w:jc w:val="left"/>
    </w:pPr>
    <w:rPr>
      <w:rFonts w:ascii="Calibri" w:eastAsiaTheme="minorEastAsia" w:hAnsi="Calibri" w:cs="Lohit Devanagari"/>
      <w:color w:val="00000A"/>
    </w:rPr>
  </w:style>
  <w:style w:type="paragraph" w:customStyle="1" w:styleId="19">
    <w:name w:val="Заголовок1"/>
    <w:basedOn w:val="a"/>
    <w:qFormat/>
    <w:rsid w:val="00EA2470"/>
    <w:pPr>
      <w:widowControl w:val="0"/>
      <w:spacing w:before="0" w:after="0" w:line="240" w:lineRule="auto"/>
      <w:ind w:firstLine="0"/>
      <w:jc w:val="left"/>
    </w:pPr>
    <w:rPr>
      <w:rFonts w:ascii="Arial" w:hAnsi="Arial" w:cs="Arial"/>
      <w:b/>
      <w:bCs/>
      <w:color w:val="00000A"/>
    </w:rPr>
  </w:style>
  <w:style w:type="paragraph" w:customStyle="1" w:styleId="afffa">
    <w:name w:val="Пункты"/>
    <w:basedOn w:val="2"/>
    <w:uiPriority w:val="99"/>
    <w:qFormat/>
    <w:rsid w:val="00EA2470"/>
    <w:pPr>
      <w:keepNext/>
      <w:numPr>
        <w:ilvl w:val="0"/>
        <w:numId w:val="0"/>
      </w:numPr>
      <w:tabs>
        <w:tab w:val="left" w:pos="1134"/>
      </w:tabs>
      <w:spacing w:after="0" w:line="240" w:lineRule="auto"/>
    </w:pPr>
    <w:rPr>
      <w:bCs w:val="0"/>
      <w:color w:val="000000"/>
      <w:sz w:val="28"/>
      <w:szCs w:val="20"/>
    </w:rPr>
  </w:style>
  <w:style w:type="character" w:customStyle="1" w:styleId="1a">
    <w:name w:val="Верхний колонтитул Знак1"/>
    <w:basedOn w:val="a0"/>
    <w:uiPriority w:val="99"/>
    <w:rsid w:val="00EA2470"/>
    <w:rPr>
      <w:rFonts w:ascii="Calibri" w:eastAsia="Calibri" w:hAnsi="Calibri" w:cs="Times New Roman"/>
      <w:color w:val="00000A"/>
      <w:sz w:val="22"/>
    </w:rPr>
  </w:style>
  <w:style w:type="paragraph" w:styleId="afffb">
    <w:name w:val="No Spacing"/>
    <w:uiPriority w:val="1"/>
    <w:qFormat/>
    <w:rsid w:val="00EA2470"/>
    <w:pPr>
      <w:widowControl w:val="0"/>
      <w:spacing w:after="0" w:line="240" w:lineRule="auto"/>
    </w:pPr>
    <w:rPr>
      <w:rFonts w:ascii="Times New Roman" w:eastAsia="Times New Roman" w:hAnsi="Times New Roman" w:cs="Times New Roman"/>
      <w:color w:val="00000A"/>
      <w:szCs w:val="20"/>
      <w:lang w:eastAsia="ru-RU"/>
    </w:rPr>
  </w:style>
  <w:style w:type="character" w:customStyle="1" w:styleId="220">
    <w:name w:val="Основной текст с отступом 2 Знак2"/>
    <w:basedOn w:val="a0"/>
    <w:uiPriority w:val="99"/>
    <w:semiHidden/>
    <w:rsid w:val="00EA2470"/>
    <w:rPr>
      <w:rFonts w:ascii="Calibri" w:eastAsiaTheme="minorEastAsia" w:hAnsi="Calibri"/>
      <w:color w:val="00000A"/>
      <w:sz w:val="22"/>
      <w:lang w:eastAsia="ru-RU"/>
    </w:rPr>
  </w:style>
  <w:style w:type="character" w:customStyle="1" w:styleId="1b">
    <w:name w:val="Нижний колонтитул Знак1"/>
    <w:basedOn w:val="a0"/>
    <w:uiPriority w:val="99"/>
    <w:rsid w:val="00EA2470"/>
    <w:rPr>
      <w:rFonts w:ascii="Calibri" w:eastAsiaTheme="minorEastAsia" w:hAnsi="Calibri"/>
      <w:color w:val="00000A"/>
      <w:sz w:val="22"/>
      <w:lang w:eastAsia="ru-RU"/>
    </w:rPr>
  </w:style>
  <w:style w:type="paragraph" w:customStyle="1" w:styleId="410">
    <w:name w:val="Основной текст (4)1"/>
    <w:basedOn w:val="a"/>
    <w:uiPriority w:val="99"/>
    <w:qFormat/>
    <w:rsid w:val="00EA2470"/>
    <w:pPr>
      <w:widowControl w:val="0"/>
      <w:shd w:val="clear" w:color="auto" w:fill="FFFFFF"/>
      <w:spacing w:before="420" w:after="0" w:line="263" w:lineRule="exact"/>
      <w:ind w:firstLine="0"/>
    </w:pPr>
    <w:rPr>
      <w:rFonts w:eastAsiaTheme="minorHAnsi"/>
      <w:sz w:val="20"/>
      <w:lang w:eastAsia="en-US"/>
    </w:rPr>
  </w:style>
  <w:style w:type="character" w:customStyle="1" w:styleId="1c">
    <w:name w:val="Текст выноски Знак1"/>
    <w:basedOn w:val="a0"/>
    <w:uiPriority w:val="99"/>
    <w:semiHidden/>
    <w:rsid w:val="00EA2470"/>
    <w:rPr>
      <w:rFonts w:ascii="Segoe UI" w:eastAsiaTheme="minorEastAsia" w:hAnsi="Segoe UI" w:cs="Segoe UI"/>
      <w:color w:val="00000A"/>
      <w:sz w:val="18"/>
      <w:szCs w:val="18"/>
      <w:lang w:eastAsia="ru-RU"/>
    </w:rPr>
  </w:style>
  <w:style w:type="character" w:customStyle="1" w:styleId="320">
    <w:name w:val="Основной текст с отступом 3 Знак2"/>
    <w:basedOn w:val="a0"/>
    <w:uiPriority w:val="99"/>
    <w:semiHidden/>
    <w:rsid w:val="00EA2470"/>
    <w:rPr>
      <w:rFonts w:ascii="Calibri" w:eastAsiaTheme="minorEastAsia" w:hAnsi="Calibri"/>
      <w:color w:val="00000A"/>
      <w:sz w:val="16"/>
      <w:szCs w:val="16"/>
      <w:lang w:eastAsia="ru-RU"/>
    </w:rPr>
  </w:style>
  <w:style w:type="paragraph" w:customStyle="1" w:styleId="215">
    <w:name w:val="Основной текст 21"/>
    <w:basedOn w:val="a"/>
    <w:qFormat/>
    <w:rsid w:val="00EA2470"/>
    <w:pPr>
      <w:spacing w:before="0" w:after="0" w:line="240" w:lineRule="auto"/>
      <w:ind w:firstLine="0"/>
      <w:jc w:val="center"/>
      <w:textAlignment w:val="baseline"/>
    </w:pPr>
    <w:rPr>
      <w:b/>
      <w:color w:val="00000A"/>
      <w:sz w:val="40"/>
      <w:szCs w:val="20"/>
    </w:rPr>
  </w:style>
  <w:style w:type="character" w:customStyle="1" w:styleId="1d">
    <w:name w:val="Текст сноски Знак1"/>
    <w:basedOn w:val="a0"/>
    <w:rsid w:val="00EA2470"/>
    <w:rPr>
      <w:rFonts w:ascii="Times New Roman" w:eastAsia="Times New Roman" w:hAnsi="Times New Roman" w:cs="Times New Roman"/>
      <w:color w:val="00000A"/>
      <w:szCs w:val="20"/>
      <w:lang w:eastAsia="ru-RU"/>
    </w:rPr>
  </w:style>
  <w:style w:type="paragraph" w:styleId="HTML0">
    <w:name w:val="HTML Preformatted"/>
    <w:basedOn w:val="a"/>
    <w:link w:val="HTML1"/>
    <w:uiPriority w:val="99"/>
    <w:qFormat/>
    <w:rsid w:val="00EA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hAnsi="Courier New"/>
      <w:color w:val="00000A"/>
      <w:sz w:val="20"/>
      <w:szCs w:val="20"/>
    </w:rPr>
  </w:style>
  <w:style w:type="character" w:customStyle="1" w:styleId="HTML1">
    <w:name w:val="Стандартный HTML Знак1"/>
    <w:basedOn w:val="a0"/>
    <w:link w:val="HTML0"/>
    <w:uiPriority w:val="99"/>
    <w:rsid w:val="00EA2470"/>
    <w:rPr>
      <w:rFonts w:ascii="Courier New" w:eastAsia="Times New Roman" w:hAnsi="Courier New" w:cs="Times New Roman"/>
      <w:color w:val="00000A"/>
      <w:sz w:val="20"/>
      <w:szCs w:val="20"/>
      <w:lang w:eastAsia="ru-RU"/>
    </w:rPr>
  </w:style>
  <w:style w:type="paragraph" w:customStyle="1" w:styleId="221">
    <w:name w:val="Основной текст 22"/>
    <w:basedOn w:val="a"/>
    <w:qFormat/>
    <w:rsid w:val="00EA2470"/>
    <w:pPr>
      <w:spacing w:before="0" w:after="0" w:line="240" w:lineRule="auto"/>
      <w:ind w:firstLine="0"/>
      <w:jc w:val="center"/>
      <w:textAlignment w:val="baseline"/>
    </w:pPr>
    <w:rPr>
      <w:b/>
      <w:color w:val="00000A"/>
      <w:sz w:val="40"/>
      <w:szCs w:val="20"/>
    </w:rPr>
  </w:style>
  <w:style w:type="paragraph" w:customStyle="1" w:styleId="-13">
    <w:name w:val="Цветной список - Акцент 13"/>
    <w:basedOn w:val="a"/>
    <w:uiPriority w:val="34"/>
    <w:qFormat/>
    <w:rsid w:val="00EA2470"/>
    <w:pPr>
      <w:spacing w:before="0" w:after="200"/>
      <w:ind w:left="720" w:firstLine="0"/>
      <w:contextualSpacing/>
      <w:jc w:val="left"/>
    </w:pPr>
    <w:rPr>
      <w:rFonts w:ascii="Calibri" w:eastAsia="Calibri" w:hAnsi="Calibri"/>
      <w:color w:val="00000A"/>
      <w:lang w:eastAsia="en-US"/>
    </w:rPr>
  </w:style>
  <w:style w:type="paragraph" w:customStyle="1" w:styleId="ConsPlusCell">
    <w:name w:val="ConsPlusCell"/>
    <w:qFormat/>
    <w:rsid w:val="00EA2470"/>
    <w:pPr>
      <w:widowControl w:val="0"/>
      <w:spacing w:after="0" w:line="240" w:lineRule="auto"/>
    </w:pPr>
    <w:rPr>
      <w:rFonts w:ascii="Arial" w:eastAsia="Times New Roman" w:hAnsi="Arial" w:cs="Arial"/>
      <w:color w:val="00000A"/>
      <w:szCs w:val="20"/>
      <w:lang w:eastAsia="ru-RU"/>
    </w:rPr>
  </w:style>
  <w:style w:type="paragraph" w:customStyle="1" w:styleId="Pa6">
    <w:name w:val="Pa6"/>
    <w:basedOn w:val="a"/>
    <w:uiPriority w:val="99"/>
    <w:qFormat/>
    <w:rsid w:val="00EA2470"/>
    <w:pPr>
      <w:spacing w:before="0" w:after="0" w:line="241" w:lineRule="atLeast"/>
      <w:ind w:firstLine="0"/>
      <w:jc w:val="left"/>
    </w:pPr>
    <w:rPr>
      <w:rFonts w:ascii="Verdana" w:eastAsiaTheme="minorHAnsi" w:hAnsi="Verdana" w:cstheme="minorBidi"/>
      <w:color w:val="00000A"/>
      <w:sz w:val="24"/>
      <w:szCs w:val="24"/>
      <w:lang w:eastAsia="en-US"/>
    </w:rPr>
  </w:style>
  <w:style w:type="paragraph" w:customStyle="1" w:styleId="Pa5">
    <w:name w:val="Pa5"/>
    <w:basedOn w:val="a"/>
    <w:uiPriority w:val="99"/>
    <w:qFormat/>
    <w:rsid w:val="00EA2470"/>
    <w:pPr>
      <w:spacing w:before="0" w:after="0" w:line="241" w:lineRule="atLeast"/>
      <w:ind w:firstLine="0"/>
      <w:jc w:val="left"/>
    </w:pPr>
    <w:rPr>
      <w:rFonts w:ascii="Verdana" w:eastAsiaTheme="minorHAnsi" w:hAnsi="Verdana" w:cstheme="minorBidi"/>
      <w:color w:val="00000A"/>
      <w:sz w:val="24"/>
      <w:szCs w:val="24"/>
      <w:lang w:eastAsia="en-US"/>
    </w:rPr>
  </w:style>
  <w:style w:type="paragraph" w:customStyle="1" w:styleId="TableParagraph">
    <w:name w:val="Table Paragraph"/>
    <w:basedOn w:val="a"/>
    <w:uiPriority w:val="1"/>
    <w:qFormat/>
    <w:rsid w:val="00EA2470"/>
    <w:pPr>
      <w:spacing w:before="0" w:after="0" w:line="240" w:lineRule="auto"/>
      <w:ind w:firstLine="0"/>
      <w:jc w:val="left"/>
    </w:pPr>
    <w:rPr>
      <w:rFonts w:ascii="Verdana" w:eastAsiaTheme="minorHAnsi" w:hAnsi="Verdana" w:cs="Verdana"/>
      <w:color w:val="00000A"/>
      <w:sz w:val="24"/>
      <w:szCs w:val="24"/>
      <w:lang w:eastAsia="en-US"/>
    </w:rPr>
  </w:style>
  <w:style w:type="paragraph" w:customStyle="1" w:styleId="afffc">
    <w:name w:val="Содержимое таблицы"/>
    <w:basedOn w:val="a"/>
    <w:qFormat/>
    <w:rsid w:val="00EA2470"/>
    <w:pPr>
      <w:spacing w:before="0" w:after="160" w:line="259" w:lineRule="auto"/>
      <w:ind w:firstLine="0"/>
      <w:jc w:val="left"/>
    </w:pPr>
    <w:rPr>
      <w:rFonts w:ascii="Calibri" w:eastAsiaTheme="minorEastAsia" w:hAnsi="Calibri" w:cstheme="minorBidi"/>
      <w:color w:val="00000A"/>
    </w:rPr>
  </w:style>
  <w:style w:type="paragraph" w:customStyle="1" w:styleId="afffd">
    <w:name w:val="Заголовок таблицы"/>
    <w:basedOn w:val="afffc"/>
    <w:qFormat/>
    <w:rsid w:val="00EA2470"/>
  </w:style>
  <w:style w:type="character" w:customStyle="1" w:styleId="1e">
    <w:name w:val="Текст примечания Знак1"/>
    <w:basedOn w:val="a0"/>
    <w:uiPriority w:val="99"/>
    <w:semiHidden/>
    <w:rsid w:val="00EA2470"/>
    <w:rPr>
      <w:rFonts w:ascii="Calibri" w:eastAsiaTheme="minorEastAsia" w:hAnsi="Calibri"/>
      <w:color w:val="00000A"/>
      <w:szCs w:val="20"/>
      <w:lang w:eastAsia="ru-RU"/>
    </w:rPr>
  </w:style>
  <w:style w:type="character" w:customStyle="1" w:styleId="1f">
    <w:name w:val="Тема примечания Знак1"/>
    <w:basedOn w:val="1e"/>
    <w:uiPriority w:val="99"/>
    <w:semiHidden/>
    <w:rsid w:val="00EA2470"/>
    <w:rPr>
      <w:rFonts w:ascii="Calibri" w:eastAsiaTheme="minorEastAsia" w:hAnsi="Calibri"/>
      <w:b/>
      <w:bCs/>
      <w:color w:val="00000A"/>
      <w:szCs w:val="20"/>
      <w:lang w:eastAsia="ru-RU"/>
    </w:rPr>
  </w:style>
  <w:style w:type="numbering" w:customStyle="1" w:styleId="2b">
    <w:name w:val="Нет списка2"/>
    <w:next w:val="a2"/>
    <w:uiPriority w:val="99"/>
    <w:semiHidden/>
    <w:unhideWhenUsed/>
    <w:rsid w:val="00EA2470"/>
  </w:style>
  <w:style w:type="paragraph" w:customStyle="1" w:styleId="CM55">
    <w:name w:val="CM55"/>
    <w:basedOn w:val="a"/>
    <w:next w:val="a"/>
    <w:uiPriority w:val="99"/>
    <w:rsid w:val="00EA2470"/>
    <w:pPr>
      <w:widowControl w:val="0"/>
      <w:autoSpaceDE w:val="0"/>
      <w:autoSpaceDN w:val="0"/>
      <w:adjustRightInd w:val="0"/>
      <w:spacing w:before="0" w:after="0" w:line="240" w:lineRule="auto"/>
      <w:ind w:firstLine="0"/>
      <w:jc w:val="left"/>
    </w:pPr>
    <w:rPr>
      <w:rFonts w:ascii="Arial" w:hAnsi="Arial" w:cs="Arial"/>
      <w:sz w:val="24"/>
      <w:szCs w:val="24"/>
    </w:rPr>
  </w:style>
  <w:style w:type="character" w:styleId="afffe">
    <w:name w:val="Unresolved Mention"/>
    <w:basedOn w:val="a0"/>
    <w:uiPriority w:val="99"/>
    <w:semiHidden/>
    <w:unhideWhenUsed/>
    <w:rsid w:val="00673503"/>
    <w:rPr>
      <w:color w:val="605E5C"/>
      <w:shd w:val="clear" w:color="auto" w:fill="E1DFDD"/>
    </w:rPr>
  </w:style>
  <w:style w:type="table" w:customStyle="1" w:styleId="1f0">
    <w:name w:val="Сетка таблицы1"/>
    <w:basedOn w:val="a1"/>
    <w:next w:val="aff"/>
    <w:uiPriority w:val="39"/>
    <w:rsid w:val="00F93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18197">
      <w:bodyDiv w:val="1"/>
      <w:marLeft w:val="0"/>
      <w:marRight w:val="0"/>
      <w:marTop w:val="0"/>
      <w:marBottom w:val="0"/>
      <w:divBdr>
        <w:top w:val="none" w:sz="0" w:space="0" w:color="auto"/>
        <w:left w:val="none" w:sz="0" w:space="0" w:color="auto"/>
        <w:bottom w:val="none" w:sz="0" w:space="0" w:color="auto"/>
        <w:right w:val="none" w:sz="0" w:space="0" w:color="auto"/>
      </w:divBdr>
      <w:divsChild>
        <w:div w:id="1596937893">
          <w:marLeft w:val="0"/>
          <w:marRight w:val="0"/>
          <w:marTop w:val="0"/>
          <w:marBottom w:val="0"/>
          <w:divBdr>
            <w:top w:val="none" w:sz="0" w:space="0" w:color="auto"/>
            <w:left w:val="none" w:sz="0" w:space="0" w:color="auto"/>
            <w:bottom w:val="none" w:sz="0" w:space="0" w:color="auto"/>
            <w:right w:val="none" w:sz="0" w:space="0" w:color="auto"/>
          </w:divBdr>
          <w:divsChild>
            <w:div w:id="1675380436">
              <w:marLeft w:val="0"/>
              <w:marRight w:val="0"/>
              <w:marTop w:val="0"/>
              <w:marBottom w:val="0"/>
              <w:divBdr>
                <w:top w:val="none" w:sz="0" w:space="0" w:color="auto"/>
                <w:left w:val="none" w:sz="0" w:space="0" w:color="auto"/>
                <w:bottom w:val="none" w:sz="0" w:space="0" w:color="auto"/>
                <w:right w:val="none" w:sz="0" w:space="0" w:color="auto"/>
              </w:divBdr>
              <w:divsChild>
                <w:div w:id="2025203677">
                  <w:marLeft w:val="0"/>
                  <w:marRight w:val="0"/>
                  <w:marTop w:val="0"/>
                  <w:marBottom w:val="0"/>
                  <w:divBdr>
                    <w:top w:val="none" w:sz="0" w:space="0" w:color="auto"/>
                    <w:left w:val="none" w:sz="0" w:space="0" w:color="auto"/>
                    <w:bottom w:val="none" w:sz="0" w:space="0" w:color="auto"/>
                    <w:right w:val="none" w:sz="0" w:space="0" w:color="auto"/>
                  </w:divBdr>
                  <w:divsChild>
                    <w:div w:id="736633124">
                      <w:marLeft w:val="0"/>
                      <w:marRight w:val="0"/>
                      <w:marTop w:val="0"/>
                      <w:marBottom w:val="0"/>
                      <w:divBdr>
                        <w:top w:val="none" w:sz="0" w:space="0" w:color="auto"/>
                        <w:left w:val="none" w:sz="0" w:space="0" w:color="auto"/>
                        <w:bottom w:val="none" w:sz="0" w:space="0" w:color="auto"/>
                        <w:right w:val="none" w:sz="0" w:space="0" w:color="auto"/>
                      </w:divBdr>
                      <w:divsChild>
                        <w:div w:id="1062631023">
                          <w:marLeft w:val="0"/>
                          <w:marRight w:val="0"/>
                          <w:marTop w:val="0"/>
                          <w:marBottom w:val="0"/>
                          <w:divBdr>
                            <w:top w:val="none" w:sz="0" w:space="0" w:color="auto"/>
                            <w:left w:val="none" w:sz="0" w:space="0" w:color="auto"/>
                            <w:bottom w:val="none" w:sz="0" w:space="0" w:color="auto"/>
                            <w:right w:val="none" w:sz="0" w:space="0" w:color="auto"/>
                          </w:divBdr>
                          <w:divsChild>
                            <w:div w:id="853883242">
                              <w:marLeft w:val="0"/>
                              <w:marRight w:val="0"/>
                              <w:marTop w:val="0"/>
                              <w:marBottom w:val="0"/>
                              <w:divBdr>
                                <w:top w:val="none" w:sz="0" w:space="0" w:color="auto"/>
                                <w:left w:val="none" w:sz="0" w:space="0" w:color="auto"/>
                                <w:bottom w:val="none" w:sz="0" w:space="0" w:color="auto"/>
                                <w:right w:val="none" w:sz="0" w:space="0" w:color="auto"/>
                              </w:divBdr>
                              <w:divsChild>
                                <w:div w:id="1746495330">
                                  <w:marLeft w:val="0"/>
                                  <w:marRight w:val="0"/>
                                  <w:marTop w:val="75"/>
                                  <w:marBottom w:val="75"/>
                                  <w:divBdr>
                                    <w:top w:val="none" w:sz="0" w:space="0" w:color="auto"/>
                                    <w:left w:val="none" w:sz="0" w:space="0" w:color="auto"/>
                                    <w:bottom w:val="none" w:sz="0" w:space="0" w:color="auto"/>
                                    <w:right w:val="none" w:sz="0" w:space="0" w:color="auto"/>
                                  </w:divBdr>
                                  <w:divsChild>
                                    <w:div w:id="1839734048">
                                      <w:marLeft w:val="0"/>
                                      <w:marRight w:val="0"/>
                                      <w:marTop w:val="0"/>
                                      <w:marBottom w:val="0"/>
                                      <w:divBdr>
                                        <w:top w:val="none" w:sz="0" w:space="0" w:color="auto"/>
                                        <w:left w:val="none" w:sz="0" w:space="0" w:color="auto"/>
                                        <w:bottom w:val="none" w:sz="0" w:space="0" w:color="auto"/>
                                        <w:right w:val="none" w:sz="0" w:space="0" w:color="auto"/>
                                      </w:divBdr>
                                      <w:divsChild>
                                        <w:div w:id="1848521651">
                                          <w:marLeft w:val="0"/>
                                          <w:marRight w:val="0"/>
                                          <w:marTop w:val="0"/>
                                          <w:marBottom w:val="0"/>
                                          <w:divBdr>
                                            <w:top w:val="none" w:sz="0" w:space="0" w:color="auto"/>
                                            <w:left w:val="none" w:sz="0" w:space="0" w:color="auto"/>
                                            <w:bottom w:val="none" w:sz="0" w:space="0" w:color="auto"/>
                                            <w:right w:val="none" w:sz="0" w:space="0" w:color="auto"/>
                                          </w:divBdr>
                                          <w:divsChild>
                                            <w:div w:id="1537160759">
                                              <w:marLeft w:val="0"/>
                                              <w:marRight w:val="0"/>
                                              <w:marTop w:val="0"/>
                                              <w:marBottom w:val="0"/>
                                              <w:divBdr>
                                                <w:top w:val="none" w:sz="0" w:space="0" w:color="auto"/>
                                                <w:left w:val="none" w:sz="0" w:space="0" w:color="auto"/>
                                                <w:bottom w:val="none" w:sz="0" w:space="0" w:color="auto"/>
                                                <w:right w:val="none" w:sz="0" w:space="0" w:color="auto"/>
                                              </w:divBdr>
                                              <w:divsChild>
                                                <w:div w:id="1746411264">
                                                  <w:marLeft w:val="0"/>
                                                  <w:marRight w:val="0"/>
                                                  <w:marTop w:val="0"/>
                                                  <w:marBottom w:val="0"/>
                                                  <w:divBdr>
                                                    <w:top w:val="none" w:sz="0" w:space="0" w:color="auto"/>
                                                    <w:left w:val="none" w:sz="0" w:space="0" w:color="auto"/>
                                                    <w:bottom w:val="none" w:sz="0" w:space="0" w:color="auto"/>
                                                    <w:right w:val="none" w:sz="0" w:space="0" w:color="auto"/>
                                                  </w:divBdr>
                                                  <w:divsChild>
                                                    <w:div w:id="71195550">
                                                      <w:marLeft w:val="0"/>
                                                      <w:marRight w:val="0"/>
                                                      <w:marTop w:val="0"/>
                                                      <w:marBottom w:val="0"/>
                                                      <w:divBdr>
                                                        <w:top w:val="none" w:sz="0" w:space="0" w:color="auto"/>
                                                        <w:left w:val="none" w:sz="0" w:space="0" w:color="auto"/>
                                                        <w:bottom w:val="none" w:sz="0" w:space="0" w:color="auto"/>
                                                        <w:right w:val="none" w:sz="0" w:space="0" w:color="auto"/>
                                                      </w:divBdr>
                                                      <w:divsChild>
                                                        <w:div w:id="1341544898">
                                                          <w:marLeft w:val="0"/>
                                                          <w:marRight w:val="0"/>
                                                          <w:marTop w:val="0"/>
                                                          <w:marBottom w:val="0"/>
                                                          <w:divBdr>
                                                            <w:top w:val="none" w:sz="0" w:space="0" w:color="auto"/>
                                                            <w:left w:val="none" w:sz="0" w:space="0" w:color="auto"/>
                                                            <w:bottom w:val="none" w:sz="0" w:space="0" w:color="auto"/>
                                                            <w:right w:val="none" w:sz="0" w:space="0" w:color="auto"/>
                                                          </w:divBdr>
                                                          <w:divsChild>
                                                            <w:div w:id="1254315002">
                                                              <w:marLeft w:val="0"/>
                                                              <w:marRight w:val="0"/>
                                                              <w:marTop w:val="0"/>
                                                              <w:marBottom w:val="0"/>
                                                              <w:divBdr>
                                                                <w:top w:val="none" w:sz="0" w:space="0" w:color="auto"/>
                                                                <w:left w:val="none" w:sz="0" w:space="0" w:color="auto"/>
                                                                <w:bottom w:val="none" w:sz="0" w:space="0" w:color="auto"/>
                                                                <w:right w:val="none" w:sz="0" w:space="0" w:color="auto"/>
                                                              </w:divBdr>
                                                              <w:divsChild>
                                                                <w:div w:id="910043945">
                                                                  <w:marLeft w:val="0"/>
                                                                  <w:marRight w:val="0"/>
                                                                  <w:marTop w:val="0"/>
                                                                  <w:marBottom w:val="0"/>
                                                                  <w:divBdr>
                                                                    <w:top w:val="none" w:sz="0" w:space="0" w:color="auto"/>
                                                                    <w:left w:val="none" w:sz="0" w:space="0" w:color="auto"/>
                                                                    <w:bottom w:val="none" w:sz="0" w:space="0" w:color="auto"/>
                                                                    <w:right w:val="none" w:sz="0" w:space="0" w:color="auto"/>
                                                                  </w:divBdr>
                                                                  <w:divsChild>
                                                                    <w:div w:id="1901817748">
                                                                      <w:marLeft w:val="0"/>
                                                                      <w:marRight w:val="0"/>
                                                                      <w:marTop w:val="0"/>
                                                                      <w:marBottom w:val="0"/>
                                                                      <w:divBdr>
                                                                        <w:top w:val="none" w:sz="0" w:space="0" w:color="auto"/>
                                                                        <w:left w:val="none" w:sz="0" w:space="0" w:color="auto"/>
                                                                        <w:bottom w:val="none" w:sz="0" w:space="0" w:color="auto"/>
                                                                        <w:right w:val="none" w:sz="0" w:space="0" w:color="auto"/>
                                                                      </w:divBdr>
                                                                      <w:divsChild>
                                                                        <w:div w:id="96023078">
                                                                          <w:marLeft w:val="0"/>
                                                                          <w:marRight w:val="0"/>
                                                                          <w:marTop w:val="0"/>
                                                                          <w:marBottom w:val="0"/>
                                                                          <w:divBdr>
                                                                            <w:top w:val="none" w:sz="0" w:space="0" w:color="auto"/>
                                                                            <w:left w:val="none" w:sz="0" w:space="0" w:color="auto"/>
                                                                            <w:bottom w:val="none" w:sz="0" w:space="0" w:color="auto"/>
                                                                            <w:right w:val="none" w:sz="0" w:space="0" w:color="auto"/>
                                                                          </w:divBdr>
                                                                          <w:divsChild>
                                                                            <w:div w:id="864713977">
                                                                              <w:marLeft w:val="0"/>
                                                                              <w:marRight w:val="0"/>
                                                                              <w:marTop w:val="0"/>
                                                                              <w:marBottom w:val="0"/>
                                                                              <w:divBdr>
                                                                                <w:top w:val="none" w:sz="0" w:space="0" w:color="auto"/>
                                                                                <w:left w:val="none" w:sz="0" w:space="0" w:color="auto"/>
                                                                                <w:bottom w:val="none" w:sz="0" w:space="0" w:color="auto"/>
                                                                                <w:right w:val="none" w:sz="0" w:space="0" w:color="auto"/>
                                                                              </w:divBdr>
                                                                              <w:divsChild>
                                                                                <w:div w:id="14641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dd33@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11</Pages>
  <Words>4287</Words>
  <Characters>24438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Елена</cp:lastModifiedBy>
  <cp:revision>3</cp:revision>
  <cp:lastPrinted>2020-02-07T11:58:00Z</cp:lastPrinted>
  <dcterms:created xsi:type="dcterms:W3CDTF">2021-09-15T11:12:00Z</dcterms:created>
  <dcterms:modified xsi:type="dcterms:W3CDTF">2021-09-15T13:02:00Z</dcterms:modified>
</cp:coreProperties>
</file>