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7F" w:rsidRDefault="0049407F" w:rsidP="00186995">
      <w:pPr>
        <w:widowControl/>
        <w:autoSpaceDE/>
        <w:autoSpaceDN/>
        <w:adjustRightInd/>
        <w:rPr>
          <w:b/>
          <w:sz w:val="24"/>
          <w:szCs w:val="28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Default="0049407F" w:rsidP="00155551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в целях анализа рынка</w:t>
      </w:r>
    </w:p>
    <w:p w:rsidR="008F5451" w:rsidRPr="00155551" w:rsidRDefault="008F5451" w:rsidP="00155551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</w:p>
    <w:p w:rsidR="006553F3" w:rsidRDefault="006A163A" w:rsidP="002D3B43">
      <w:pPr>
        <w:ind w:firstLine="681"/>
        <w:jc w:val="both"/>
        <w:rPr>
          <w:sz w:val="22"/>
          <w:szCs w:val="22"/>
        </w:rPr>
      </w:pPr>
      <w:proofErr w:type="gramStart"/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>Заказчик</w:t>
      </w:r>
      <w:r w:rsidR="00322368">
        <w:rPr>
          <w:sz w:val="22"/>
          <w:szCs w:val="22"/>
        </w:rPr>
        <w:t xml:space="preserve"> - </w:t>
      </w:r>
      <w:r w:rsidR="003427EB" w:rsidRPr="00064F1E">
        <w:rPr>
          <w:b/>
          <w:i/>
          <w:sz w:val="22"/>
          <w:szCs w:val="22"/>
        </w:rPr>
        <w:t>государственно</w:t>
      </w:r>
      <w:r w:rsidR="003427EB">
        <w:rPr>
          <w:b/>
          <w:i/>
          <w:sz w:val="22"/>
          <w:szCs w:val="22"/>
        </w:rPr>
        <w:t>е</w:t>
      </w:r>
      <w:r w:rsidR="008A3F70">
        <w:rPr>
          <w:b/>
          <w:i/>
          <w:sz w:val="22"/>
          <w:szCs w:val="22"/>
        </w:rPr>
        <w:t xml:space="preserve"> бюджетное</w:t>
      </w:r>
      <w:r w:rsidR="003427EB" w:rsidRPr="00064F1E">
        <w:rPr>
          <w:b/>
          <w:i/>
          <w:sz w:val="22"/>
          <w:szCs w:val="22"/>
        </w:rPr>
        <w:t xml:space="preserve"> учреждени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социального обслу</w:t>
      </w:r>
      <w:r w:rsidR="008A3F70">
        <w:rPr>
          <w:b/>
          <w:i/>
          <w:sz w:val="22"/>
          <w:szCs w:val="22"/>
        </w:rPr>
        <w:t>живания  Владимирской области «Селивановский комплексный центр социального обслуживания населения</w:t>
      </w:r>
      <w:r w:rsidR="003427EB" w:rsidRPr="00064F1E">
        <w:rPr>
          <w:b/>
          <w:i/>
          <w:sz w:val="22"/>
          <w:szCs w:val="22"/>
        </w:rPr>
        <w:t>»</w:t>
      </w:r>
      <w:r w:rsidR="00654110">
        <w:rPr>
          <w:b/>
          <w:i/>
          <w:sz w:val="22"/>
          <w:szCs w:val="22"/>
        </w:rPr>
        <w:t>, находящийся по адресу«</w:t>
      </w:r>
      <w:r w:rsidR="008A3F70">
        <w:rPr>
          <w:b/>
          <w:i/>
          <w:sz w:val="22"/>
          <w:szCs w:val="22"/>
        </w:rPr>
        <w:t>602332</w:t>
      </w:r>
      <w:r w:rsidR="002402AC">
        <w:rPr>
          <w:b/>
          <w:i/>
          <w:sz w:val="22"/>
          <w:szCs w:val="22"/>
        </w:rPr>
        <w:t>, Владимирская область</w:t>
      </w:r>
      <w:r w:rsidR="008A3F70">
        <w:rPr>
          <w:b/>
          <w:i/>
          <w:sz w:val="22"/>
          <w:szCs w:val="22"/>
        </w:rPr>
        <w:t>, п. Красная Гор</w:t>
      </w:r>
      <w:r w:rsidR="00654110">
        <w:rPr>
          <w:b/>
          <w:i/>
          <w:sz w:val="22"/>
          <w:szCs w:val="22"/>
        </w:rPr>
        <w:t>батка, ул. Красноармейская, д.  8-</w:t>
      </w:r>
      <w:r w:rsidR="008A3F70">
        <w:rPr>
          <w:b/>
          <w:i/>
          <w:sz w:val="22"/>
          <w:szCs w:val="22"/>
        </w:rPr>
        <w:t>в</w:t>
      </w:r>
      <w:r w:rsidR="00654110">
        <w:rPr>
          <w:b/>
          <w:i/>
          <w:sz w:val="22"/>
          <w:szCs w:val="22"/>
        </w:rPr>
        <w:t>»</w:t>
      </w:r>
      <w:r w:rsidR="00B32792">
        <w:rPr>
          <w:b/>
          <w:i/>
          <w:sz w:val="22"/>
          <w:szCs w:val="22"/>
        </w:rPr>
        <w:t>,</w:t>
      </w:r>
      <w:r w:rsidR="00322368">
        <w:rPr>
          <w:b/>
          <w:i/>
          <w:sz w:val="22"/>
          <w:szCs w:val="22"/>
        </w:rPr>
        <w:t xml:space="preserve">- </w:t>
      </w:r>
      <w:r w:rsidR="002D3B43" w:rsidRPr="00AF4EF2">
        <w:rPr>
          <w:sz w:val="22"/>
          <w:szCs w:val="22"/>
        </w:rPr>
        <w:t>проводит</w:t>
      </w:r>
      <w:r w:rsidR="00621027">
        <w:rPr>
          <w:sz w:val="22"/>
          <w:szCs w:val="22"/>
        </w:rPr>
        <w:t xml:space="preserve"> </w:t>
      </w:r>
      <w:r w:rsidR="002D3B43" w:rsidRPr="00AF4EF2">
        <w:rPr>
          <w:sz w:val="22"/>
          <w:szCs w:val="22"/>
        </w:rPr>
        <w:t xml:space="preserve">запрос ценовой информации </w:t>
      </w:r>
      <w:r w:rsidR="002D3B43" w:rsidRPr="00083E04">
        <w:rPr>
          <w:sz w:val="22"/>
          <w:szCs w:val="22"/>
        </w:rPr>
        <w:t>в целях анализа рынка</w:t>
      </w:r>
      <w:r w:rsidR="002D3B43">
        <w:rPr>
          <w:sz w:val="22"/>
          <w:szCs w:val="22"/>
        </w:rPr>
        <w:t>,</w:t>
      </w:r>
      <w:r w:rsidR="002D3B43" w:rsidRPr="00083E04">
        <w:t xml:space="preserve"> </w:t>
      </w:r>
      <w:r w:rsidR="002D3B43" w:rsidRPr="00083E04">
        <w:rPr>
          <w:sz w:val="22"/>
          <w:szCs w:val="22"/>
        </w:rPr>
        <w:t>получения информации о рыночных ценах товаров</w:t>
      </w:r>
      <w:r w:rsidR="002D3B43">
        <w:rPr>
          <w:sz w:val="22"/>
          <w:szCs w:val="22"/>
        </w:rPr>
        <w:t xml:space="preserve"> (работ, услуг)</w:t>
      </w:r>
      <w:r w:rsidR="002D3B43" w:rsidRPr="00083E04">
        <w:rPr>
          <w:sz w:val="22"/>
          <w:szCs w:val="22"/>
        </w:rPr>
        <w:t xml:space="preserve"> и определения наименьшей цены предложения с намерением заключить </w:t>
      </w:r>
      <w:r w:rsidR="005E5B38">
        <w:rPr>
          <w:sz w:val="22"/>
          <w:szCs w:val="22"/>
        </w:rPr>
        <w:t>договор</w:t>
      </w:r>
      <w:r w:rsidR="002D3B43" w:rsidRPr="00083E04">
        <w:rPr>
          <w:sz w:val="22"/>
          <w:szCs w:val="22"/>
        </w:rPr>
        <w:t xml:space="preserve"> с Участником</w:t>
      </w:r>
      <w:r w:rsidR="002D3B43">
        <w:rPr>
          <w:sz w:val="22"/>
          <w:szCs w:val="22"/>
        </w:rPr>
        <w:t xml:space="preserve"> процедуры</w:t>
      </w:r>
      <w:r w:rsidR="002D3B43" w:rsidRPr="00083E04">
        <w:rPr>
          <w:sz w:val="22"/>
          <w:szCs w:val="22"/>
        </w:rPr>
        <w:t>, пре</w:t>
      </w:r>
      <w:r w:rsidR="002D3B43">
        <w:rPr>
          <w:sz w:val="22"/>
          <w:szCs w:val="22"/>
        </w:rPr>
        <w:t>дложившим такую наименьшую цену</w:t>
      </w:r>
      <w:proofErr w:type="gramEnd"/>
      <w:r w:rsidR="002D3B43">
        <w:rPr>
          <w:sz w:val="22"/>
          <w:szCs w:val="22"/>
        </w:rPr>
        <w:t>,</w:t>
      </w:r>
      <w:r w:rsidR="002D3B43" w:rsidRPr="00083E04">
        <w:rPr>
          <w:sz w:val="22"/>
          <w:szCs w:val="22"/>
        </w:rPr>
        <w:t xml:space="preserve"> </w:t>
      </w:r>
      <w:r w:rsidR="002D3B43"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2D3B43">
        <w:rPr>
          <w:sz w:val="22"/>
          <w:szCs w:val="22"/>
        </w:rPr>
        <w:t>Участники</w:t>
      </w:r>
      <w:r w:rsidR="002D3B43" w:rsidRPr="00AF4EF2">
        <w:rPr>
          <w:sz w:val="22"/>
          <w:szCs w:val="22"/>
        </w:rPr>
        <w:t>) подавать свои предложения</w:t>
      </w:r>
      <w:r w:rsidR="002D3B43">
        <w:rPr>
          <w:sz w:val="22"/>
          <w:szCs w:val="22"/>
        </w:rPr>
        <w:t xml:space="preserve"> о цене товара (работы, услуги)</w:t>
      </w:r>
      <w:r w:rsidR="000A1734">
        <w:rPr>
          <w:sz w:val="22"/>
          <w:szCs w:val="22"/>
        </w:rPr>
        <w:t>:</w:t>
      </w:r>
      <w:r w:rsidR="002D3B43">
        <w:rPr>
          <w:sz w:val="22"/>
          <w:szCs w:val="22"/>
        </w:rPr>
        <w:t xml:space="preserve"> </w:t>
      </w:r>
    </w:p>
    <w:p w:rsidR="00C4677A" w:rsidRDefault="00C4677A" w:rsidP="002D3B43">
      <w:pPr>
        <w:ind w:firstLine="68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на поставку </w:t>
      </w:r>
      <w:r w:rsidR="0031756E">
        <w:rPr>
          <w:b/>
          <w:i/>
          <w:sz w:val="22"/>
          <w:szCs w:val="22"/>
        </w:rPr>
        <w:t xml:space="preserve">спецодежды и </w:t>
      </w:r>
      <w:proofErr w:type="spellStart"/>
      <w:r w:rsidR="0031756E">
        <w:rPr>
          <w:b/>
          <w:i/>
          <w:sz w:val="22"/>
          <w:szCs w:val="22"/>
        </w:rPr>
        <w:t>спецобуви</w:t>
      </w:r>
      <w:proofErr w:type="spellEnd"/>
      <w:r w:rsidR="003702F0">
        <w:rPr>
          <w:b/>
          <w:i/>
          <w:sz w:val="22"/>
          <w:szCs w:val="22"/>
        </w:rPr>
        <w:t xml:space="preserve"> </w:t>
      </w:r>
      <w:r w:rsidR="002D3B43" w:rsidRPr="005E5B38">
        <w:rPr>
          <w:b/>
          <w:i/>
          <w:sz w:val="22"/>
          <w:szCs w:val="22"/>
        </w:rPr>
        <w:t>для нужд</w:t>
      </w:r>
      <w:r w:rsidR="00322368">
        <w:rPr>
          <w:b/>
          <w:i/>
          <w:sz w:val="22"/>
          <w:szCs w:val="22"/>
        </w:rPr>
        <w:t xml:space="preserve"> </w:t>
      </w:r>
      <w:r w:rsidR="008A3F70">
        <w:rPr>
          <w:b/>
          <w:i/>
          <w:sz w:val="22"/>
          <w:szCs w:val="22"/>
        </w:rPr>
        <w:t>ГБУСО ВО «Селивановский комплексный центр социального обслуживания населения</w:t>
      </w:r>
      <w:r w:rsidR="003427EB">
        <w:rPr>
          <w:b/>
          <w:i/>
          <w:sz w:val="22"/>
          <w:szCs w:val="22"/>
        </w:rPr>
        <w:t>»</w:t>
      </w:r>
      <w:r w:rsidR="0086144D">
        <w:rPr>
          <w:b/>
          <w:i/>
          <w:sz w:val="22"/>
          <w:szCs w:val="22"/>
        </w:rPr>
        <w:t>.</w:t>
      </w:r>
      <w:r w:rsidR="00322368">
        <w:rPr>
          <w:b/>
          <w:i/>
          <w:sz w:val="22"/>
          <w:szCs w:val="22"/>
        </w:rPr>
        <w:t xml:space="preserve"> </w:t>
      </w:r>
    </w:p>
    <w:p w:rsidR="006A163A" w:rsidRPr="002D3B43" w:rsidRDefault="00C4677A" w:rsidP="002D3B43">
      <w:pPr>
        <w:ind w:firstLine="681"/>
        <w:jc w:val="both"/>
        <w:rPr>
          <w:sz w:val="22"/>
          <w:szCs w:val="22"/>
        </w:rPr>
      </w:pPr>
      <w:r>
        <w:rPr>
          <w:i/>
          <w:sz w:val="22"/>
          <w:szCs w:val="22"/>
        </w:rPr>
        <w:t>Количество, требования к качеству, функциональным характеристикам (потребительским свойствам) представлены в  Приложении</w:t>
      </w:r>
      <w:r w:rsidR="002402AC" w:rsidRPr="003F231D">
        <w:rPr>
          <w:i/>
          <w:sz w:val="22"/>
          <w:szCs w:val="22"/>
        </w:rPr>
        <w:t xml:space="preserve"> </w:t>
      </w:r>
      <w:r w:rsidR="002402AC" w:rsidRPr="00975951">
        <w:rPr>
          <w:i/>
          <w:sz w:val="22"/>
          <w:szCs w:val="22"/>
        </w:rPr>
        <w:t>№</w:t>
      </w:r>
      <w:r w:rsidR="00BC511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 w:rsidR="002402AC" w:rsidRPr="003F231D">
        <w:rPr>
          <w:i/>
          <w:sz w:val="22"/>
          <w:szCs w:val="22"/>
        </w:rPr>
        <w:t xml:space="preserve"> к Запросу о предоставлении ценовой информации в целях анализа рынка</w:t>
      </w:r>
      <w:r w:rsidR="00665C1C" w:rsidRPr="003F231D">
        <w:rPr>
          <w:i/>
          <w:sz w:val="22"/>
          <w:szCs w:val="22"/>
        </w:rPr>
        <w:t>.</w:t>
      </w:r>
    </w:p>
    <w:p w:rsidR="00F3329F" w:rsidRDefault="006A163A" w:rsidP="005E5B38">
      <w:pPr>
        <w:ind w:left="142" w:firstLine="539"/>
        <w:jc w:val="both"/>
        <w:rPr>
          <w:sz w:val="22"/>
          <w:szCs w:val="22"/>
        </w:rPr>
      </w:pPr>
      <w:r w:rsidRPr="00C7240A">
        <w:rPr>
          <w:sz w:val="22"/>
          <w:szCs w:val="22"/>
        </w:rPr>
        <w:t xml:space="preserve">2. </w:t>
      </w:r>
      <w:r w:rsidR="005E5B38" w:rsidRPr="00687275">
        <w:rPr>
          <w:sz w:val="22"/>
          <w:szCs w:val="22"/>
        </w:rPr>
        <w:t>Цена должна включать в себя стоимость товара</w:t>
      </w:r>
      <w:r w:rsidR="005E5B38">
        <w:rPr>
          <w:sz w:val="22"/>
          <w:szCs w:val="22"/>
        </w:rPr>
        <w:t xml:space="preserve"> (работы, услуги)</w:t>
      </w:r>
      <w:r w:rsidR="005E5B38" w:rsidRPr="00687275">
        <w:rPr>
          <w:sz w:val="22"/>
          <w:szCs w:val="22"/>
        </w:rPr>
        <w:t>, 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5E5B38">
        <w:rPr>
          <w:sz w:val="22"/>
          <w:szCs w:val="22"/>
        </w:rPr>
        <w:t xml:space="preserve"> </w:t>
      </w:r>
      <w:r w:rsidR="005E5B38" w:rsidRPr="00687275">
        <w:rPr>
          <w:sz w:val="22"/>
          <w:szCs w:val="22"/>
        </w:rPr>
        <w:t xml:space="preserve">страхование, </w:t>
      </w:r>
      <w:r w:rsidR="005E5B38">
        <w:rPr>
          <w:sz w:val="22"/>
          <w:szCs w:val="22"/>
        </w:rPr>
        <w:t xml:space="preserve">сборку, </w:t>
      </w:r>
      <w:r w:rsidR="005E5B38"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5E5B38">
        <w:rPr>
          <w:sz w:val="22"/>
          <w:szCs w:val="22"/>
        </w:rPr>
        <w:t>Участн</w:t>
      </w:r>
      <w:r w:rsidR="005E5B38" w:rsidRPr="00687275">
        <w:rPr>
          <w:sz w:val="22"/>
          <w:szCs w:val="22"/>
        </w:rPr>
        <w:t xml:space="preserve">ика, а также все скидки, предлагаемые </w:t>
      </w:r>
      <w:r w:rsidR="005E5B38">
        <w:rPr>
          <w:sz w:val="22"/>
          <w:szCs w:val="22"/>
        </w:rPr>
        <w:t>Участни</w:t>
      </w:r>
      <w:r w:rsidR="005E5B38" w:rsidRPr="00687275">
        <w:rPr>
          <w:sz w:val="22"/>
          <w:szCs w:val="22"/>
        </w:rPr>
        <w:t>ком.</w:t>
      </w:r>
      <w:r w:rsidR="005E5B38">
        <w:rPr>
          <w:sz w:val="22"/>
          <w:szCs w:val="22"/>
        </w:rPr>
        <w:t xml:space="preserve"> </w:t>
      </w:r>
    </w:p>
    <w:p w:rsidR="005E5B38" w:rsidRPr="00A05392" w:rsidRDefault="005E5B38" w:rsidP="005E5B38">
      <w:pPr>
        <w:ind w:left="142" w:firstLine="539"/>
        <w:jc w:val="both"/>
        <w:rPr>
          <w:b/>
          <w:color w:val="FF0000"/>
          <w:sz w:val="22"/>
          <w:szCs w:val="22"/>
          <w:u w:val="single"/>
        </w:rPr>
      </w:pPr>
      <w:r w:rsidRPr="00A05392">
        <w:rPr>
          <w:b/>
          <w:color w:val="FF0000"/>
          <w:sz w:val="22"/>
          <w:szCs w:val="22"/>
        </w:rPr>
        <w:t xml:space="preserve">Цена не должна превышать </w:t>
      </w:r>
      <w:r w:rsidR="0031756E">
        <w:rPr>
          <w:b/>
          <w:color w:val="FF0000"/>
          <w:sz w:val="22"/>
          <w:szCs w:val="22"/>
        </w:rPr>
        <w:t>8100</w:t>
      </w:r>
      <w:r w:rsidR="00B130D8">
        <w:rPr>
          <w:b/>
          <w:color w:val="FF0000"/>
          <w:sz w:val="22"/>
          <w:szCs w:val="22"/>
        </w:rPr>
        <w:t>,00</w:t>
      </w:r>
      <w:r w:rsidRPr="00A05392">
        <w:rPr>
          <w:b/>
          <w:color w:val="FF0000"/>
          <w:sz w:val="22"/>
          <w:szCs w:val="22"/>
        </w:rPr>
        <w:t xml:space="preserve"> (</w:t>
      </w:r>
      <w:r w:rsidR="0031756E">
        <w:rPr>
          <w:b/>
          <w:color w:val="FF0000"/>
          <w:sz w:val="22"/>
          <w:szCs w:val="22"/>
        </w:rPr>
        <w:t>восемь</w:t>
      </w:r>
      <w:r w:rsidR="00542F34">
        <w:rPr>
          <w:b/>
          <w:color w:val="FF0000"/>
          <w:sz w:val="22"/>
          <w:szCs w:val="22"/>
        </w:rPr>
        <w:t xml:space="preserve"> тысяч </w:t>
      </w:r>
      <w:r w:rsidR="0031756E">
        <w:rPr>
          <w:b/>
          <w:color w:val="FF0000"/>
          <w:sz w:val="22"/>
          <w:szCs w:val="22"/>
        </w:rPr>
        <w:t>сто</w:t>
      </w:r>
      <w:r w:rsidR="00BC5114">
        <w:rPr>
          <w:b/>
          <w:color w:val="FF0000"/>
          <w:sz w:val="22"/>
          <w:szCs w:val="22"/>
        </w:rPr>
        <w:t>)</w:t>
      </w:r>
      <w:r w:rsidRPr="00A05392">
        <w:rPr>
          <w:b/>
          <w:color w:val="FF0000"/>
          <w:sz w:val="22"/>
          <w:szCs w:val="22"/>
        </w:rPr>
        <w:t xml:space="preserve"> руб</w:t>
      </w:r>
      <w:r>
        <w:rPr>
          <w:b/>
          <w:color w:val="FF0000"/>
          <w:sz w:val="22"/>
          <w:szCs w:val="22"/>
        </w:rPr>
        <w:t>лей</w:t>
      </w:r>
      <w:r w:rsidR="00C32FF6">
        <w:rPr>
          <w:b/>
          <w:color w:val="FF0000"/>
          <w:sz w:val="22"/>
          <w:szCs w:val="22"/>
        </w:rPr>
        <w:t>.</w:t>
      </w:r>
    </w:p>
    <w:p w:rsidR="006A163A" w:rsidRPr="00687275" w:rsidRDefault="00D03752" w:rsidP="005E5B38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42F34" w:rsidRPr="00687275">
        <w:rPr>
          <w:sz w:val="22"/>
          <w:szCs w:val="22"/>
        </w:rPr>
        <w:t>Доставка товара осуществляется силами</w:t>
      </w:r>
      <w:r w:rsidR="00542F34">
        <w:rPr>
          <w:sz w:val="22"/>
          <w:szCs w:val="22"/>
        </w:rPr>
        <w:t xml:space="preserve"> и</w:t>
      </w:r>
      <w:r w:rsidR="00542F34" w:rsidRPr="00687275">
        <w:rPr>
          <w:sz w:val="22"/>
          <w:szCs w:val="22"/>
        </w:rPr>
        <w:t xml:space="preserve"> за счет средств </w:t>
      </w:r>
      <w:r w:rsidR="00542F34">
        <w:rPr>
          <w:sz w:val="22"/>
          <w:szCs w:val="22"/>
        </w:rPr>
        <w:t>Участн</w:t>
      </w:r>
      <w:r w:rsidR="00542F34" w:rsidRPr="00687275">
        <w:rPr>
          <w:sz w:val="22"/>
          <w:szCs w:val="22"/>
        </w:rPr>
        <w:t>ика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="00C7240A">
        <w:rPr>
          <w:sz w:val="22"/>
          <w:szCs w:val="22"/>
        </w:rPr>
        <w:t xml:space="preserve">: </w:t>
      </w:r>
      <w:r w:rsidR="00542F34">
        <w:rPr>
          <w:b/>
          <w:sz w:val="22"/>
          <w:szCs w:val="22"/>
        </w:rPr>
        <w:t>октябрь</w:t>
      </w:r>
      <w:r w:rsidR="007C286D">
        <w:rPr>
          <w:b/>
          <w:i/>
          <w:sz w:val="22"/>
          <w:szCs w:val="22"/>
        </w:rPr>
        <w:t xml:space="preserve"> </w:t>
      </w:r>
      <w:r w:rsidR="00D926E9" w:rsidRPr="001A7D76">
        <w:rPr>
          <w:b/>
          <w:i/>
          <w:sz w:val="22"/>
          <w:szCs w:val="22"/>
        </w:rPr>
        <w:t>201</w:t>
      </w:r>
      <w:r w:rsidR="0036559A">
        <w:rPr>
          <w:b/>
          <w:i/>
          <w:sz w:val="22"/>
          <w:szCs w:val="22"/>
        </w:rPr>
        <w:t>9</w:t>
      </w:r>
      <w:r w:rsidR="0099632E" w:rsidRPr="001A7D76">
        <w:rPr>
          <w:b/>
          <w:i/>
          <w:sz w:val="21"/>
          <w:szCs w:val="21"/>
        </w:rPr>
        <w:t xml:space="preserve"> года</w:t>
      </w:r>
      <w:r w:rsidR="00867FD3" w:rsidRPr="001A7D76">
        <w:rPr>
          <w:b/>
          <w:i/>
          <w:sz w:val="21"/>
          <w:szCs w:val="21"/>
        </w:rPr>
        <w:t>.</w:t>
      </w:r>
    </w:p>
    <w:p w:rsidR="00BB7094" w:rsidRPr="00345273" w:rsidRDefault="006A163A" w:rsidP="00BB7094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b/>
          <w:bCs/>
          <w:sz w:val="22"/>
          <w:szCs w:val="22"/>
        </w:rPr>
      </w:pPr>
      <w:r w:rsidRPr="00687275">
        <w:rPr>
          <w:sz w:val="22"/>
          <w:szCs w:val="22"/>
        </w:rPr>
        <w:t xml:space="preserve">Предполагаемые сроки </w:t>
      </w:r>
      <w:r w:rsidR="00C32FF6">
        <w:rPr>
          <w:sz w:val="22"/>
          <w:szCs w:val="22"/>
        </w:rPr>
        <w:t>поставки товара</w:t>
      </w:r>
      <w:r w:rsidRPr="00687275">
        <w:rPr>
          <w:sz w:val="22"/>
          <w:szCs w:val="22"/>
        </w:rPr>
        <w:t>:</w:t>
      </w:r>
      <w:r w:rsidR="00322368">
        <w:rPr>
          <w:sz w:val="22"/>
          <w:szCs w:val="22"/>
        </w:rPr>
        <w:t xml:space="preserve"> </w:t>
      </w:r>
      <w:r w:rsidR="00621027">
        <w:rPr>
          <w:b/>
          <w:sz w:val="22"/>
          <w:szCs w:val="22"/>
        </w:rPr>
        <w:t>с момента</w:t>
      </w:r>
      <w:r w:rsidR="004C39FB">
        <w:rPr>
          <w:b/>
          <w:sz w:val="22"/>
          <w:szCs w:val="22"/>
        </w:rPr>
        <w:t xml:space="preserve"> заключения договора в течение 30</w:t>
      </w:r>
      <w:r w:rsidR="00621027">
        <w:rPr>
          <w:b/>
          <w:sz w:val="22"/>
          <w:szCs w:val="22"/>
        </w:rPr>
        <w:t xml:space="preserve"> дней</w:t>
      </w:r>
      <w:r w:rsidR="00BE2954">
        <w:rPr>
          <w:b/>
          <w:sz w:val="22"/>
          <w:szCs w:val="22"/>
        </w:rPr>
        <w:t xml:space="preserve"> </w:t>
      </w:r>
      <w:r w:rsidR="00B130D8">
        <w:rPr>
          <w:b/>
          <w:sz w:val="22"/>
          <w:szCs w:val="22"/>
        </w:rPr>
        <w:t xml:space="preserve"> </w:t>
      </w:r>
      <w:r w:rsidR="00BB7094" w:rsidRPr="00BB7094">
        <w:rPr>
          <w:b/>
          <w:sz w:val="22"/>
          <w:szCs w:val="22"/>
        </w:rPr>
        <w:t>по  заявке Заказчика</w:t>
      </w:r>
      <w:r w:rsidR="00F3329F">
        <w:rPr>
          <w:b/>
          <w:sz w:val="22"/>
          <w:szCs w:val="22"/>
        </w:rPr>
        <w:t>,</w:t>
      </w:r>
      <w:r w:rsidR="00BB7094" w:rsidRPr="00BB7094">
        <w:rPr>
          <w:b/>
          <w:sz w:val="22"/>
          <w:szCs w:val="22"/>
        </w:rPr>
        <w:t xml:space="preserve"> разовая поставка всего объема</w:t>
      </w:r>
      <w:r w:rsidR="00BB7094" w:rsidRPr="00BB7094">
        <w:rPr>
          <w:bCs/>
          <w:sz w:val="22"/>
          <w:szCs w:val="22"/>
        </w:rPr>
        <w:t>.</w:t>
      </w:r>
    </w:p>
    <w:p w:rsidR="00C32FF6" w:rsidRDefault="00B629F8" w:rsidP="00C32FF6">
      <w:pPr>
        <w:pStyle w:val="22"/>
        <w:tabs>
          <w:tab w:val="left" w:pos="540"/>
        </w:tabs>
        <w:ind w:firstLine="567"/>
        <w:jc w:val="both"/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322368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A40F73">
        <w:rPr>
          <w:sz w:val="22"/>
          <w:szCs w:val="22"/>
        </w:rPr>
        <w:t xml:space="preserve"> </w:t>
      </w:r>
      <w:r w:rsidR="00E966CE">
        <w:rPr>
          <w:sz w:val="22"/>
          <w:szCs w:val="22"/>
        </w:rPr>
        <w:t>15</w:t>
      </w:r>
      <w:r w:rsidR="00D926E9">
        <w:rPr>
          <w:sz w:val="22"/>
          <w:szCs w:val="22"/>
        </w:rPr>
        <w:t xml:space="preserve"> (</w:t>
      </w:r>
      <w:r w:rsidR="00E966CE">
        <w:rPr>
          <w:sz w:val="22"/>
          <w:szCs w:val="22"/>
        </w:rPr>
        <w:t>пятнадцати</w:t>
      </w:r>
      <w:r w:rsidR="00D926E9">
        <w:rPr>
          <w:sz w:val="22"/>
          <w:szCs w:val="22"/>
        </w:rPr>
        <w:t>)</w:t>
      </w:r>
      <w:r w:rsidR="006A163A" w:rsidRPr="002F325F">
        <w:rPr>
          <w:sz w:val="22"/>
          <w:szCs w:val="22"/>
        </w:rPr>
        <w:t xml:space="preserve"> дней </w:t>
      </w:r>
      <w:proofErr w:type="gramStart"/>
      <w:r w:rsidR="00C32FF6" w:rsidRPr="00FA7BF4">
        <w:t>с даты подписания</w:t>
      </w:r>
      <w:proofErr w:type="gramEnd"/>
      <w:r w:rsidR="00C32FF6" w:rsidRPr="00FA7BF4">
        <w:t xml:space="preserve"> обеими сторонами товарно-трансп</w:t>
      </w:r>
      <w:r w:rsidR="00C32FF6">
        <w:t>ортных накладных, счетов-фактур</w:t>
      </w:r>
      <w:r w:rsidR="00C32FF6" w:rsidRPr="00FA7BF4">
        <w:t xml:space="preserve">. 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 xml:space="preserve">. Предложение должно быть оформлено по форме, приведенной в </w:t>
      </w:r>
      <w:r w:rsidR="00BD4CAF">
        <w:rPr>
          <w:b/>
          <w:i/>
          <w:sz w:val="22"/>
          <w:szCs w:val="22"/>
        </w:rPr>
        <w:t>П</w:t>
      </w:r>
      <w:r w:rsidR="006A163A" w:rsidRPr="00A13850">
        <w:rPr>
          <w:b/>
          <w:i/>
          <w:sz w:val="22"/>
          <w:szCs w:val="22"/>
        </w:rPr>
        <w:t>риложении</w:t>
      </w:r>
      <w:r w:rsidR="00CC77ED">
        <w:rPr>
          <w:b/>
          <w:i/>
          <w:sz w:val="22"/>
          <w:szCs w:val="22"/>
        </w:rPr>
        <w:t xml:space="preserve"> </w:t>
      </w:r>
      <w:r w:rsidR="006A163A" w:rsidRPr="00A13850">
        <w:rPr>
          <w:b/>
          <w:i/>
          <w:sz w:val="22"/>
          <w:szCs w:val="22"/>
        </w:rPr>
        <w:t>№</w:t>
      </w:r>
      <w:r w:rsidR="00064F1E" w:rsidRPr="00A13850">
        <w:rPr>
          <w:b/>
          <w:i/>
          <w:sz w:val="22"/>
          <w:szCs w:val="22"/>
        </w:rPr>
        <w:t xml:space="preserve"> </w:t>
      </w:r>
      <w:r w:rsidR="00155551">
        <w:rPr>
          <w:b/>
          <w:i/>
          <w:sz w:val="22"/>
          <w:szCs w:val="22"/>
        </w:rPr>
        <w:t>2</w:t>
      </w:r>
      <w:r w:rsidR="006A163A" w:rsidRPr="00687275">
        <w:rPr>
          <w:sz w:val="22"/>
          <w:szCs w:val="22"/>
        </w:rPr>
        <w:t xml:space="preserve">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C178F7">
        <w:rPr>
          <w:sz w:val="22"/>
          <w:szCs w:val="22"/>
        </w:rPr>
        <w:t xml:space="preserve"> подписано лицом</w:t>
      </w:r>
      <w:r w:rsidR="00D57E25">
        <w:rPr>
          <w:sz w:val="22"/>
          <w:szCs w:val="22"/>
        </w:rPr>
        <w:t xml:space="preserve"> имеющим право</w:t>
      </w:r>
      <w:r w:rsidR="00C178F7">
        <w:rPr>
          <w:sz w:val="22"/>
          <w:szCs w:val="22"/>
        </w:rPr>
        <w:t>,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="00C178F7">
        <w:rPr>
          <w:sz w:val="22"/>
          <w:szCs w:val="22"/>
        </w:rPr>
        <w:t>,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r w:rsidR="00322368">
        <w:rPr>
          <w:sz w:val="22"/>
          <w:szCs w:val="22"/>
        </w:rPr>
        <w:t>образом,</w:t>
      </w:r>
      <w:r w:rsidRPr="00687275">
        <w:rPr>
          <w:sz w:val="22"/>
          <w:szCs w:val="22"/>
        </w:rPr>
        <w:t xml:space="preserve"> уполномоченным им лицом на о</w:t>
      </w:r>
      <w:r w:rsidR="00CA767B">
        <w:rPr>
          <w:sz w:val="22"/>
          <w:szCs w:val="22"/>
        </w:rPr>
        <w:t>сновании доверенности (далее — У</w:t>
      </w:r>
      <w:r w:rsidRPr="00687275">
        <w:rPr>
          <w:sz w:val="22"/>
          <w:szCs w:val="22"/>
        </w:rPr>
        <w:t xml:space="preserve">полномоченное лицо). В последнем случае оригинал доверенности прикладывается к предложению.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 xml:space="preserve">. Из ответа на запрос должны однозначно определяться цена единицы </w:t>
      </w:r>
      <w:r w:rsidR="00DC3EE9">
        <w:rPr>
          <w:sz w:val="22"/>
          <w:szCs w:val="22"/>
        </w:rPr>
        <w:t>услуги</w:t>
      </w:r>
      <w:r w:rsidR="006A163A" w:rsidRPr="00687275">
        <w:rPr>
          <w:sz w:val="22"/>
          <w:szCs w:val="22"/>
        </w:rPr>
        <w:t xml:space="preserve">и общая цена </w:t>
      </w:r>
      <w:r w:rsidR="00DC3EE9">
        <w:rPr>
          <w:sz w:val="22"/>
          <w:szCs w:val="22"/>
        </w:rPr>
        <w:t>договора</w:t>
      </w:r>
      <w:r w:rsidR="006A163A" w:rsidRPr="00687275">
        <w:rPr>
          <w:sz w:val="22"/>
          <w:szCs w:val="22"/>
        </w:rPr>
        <w:t xml:space="preserve"> на условиях, указанных в запросе, срок действия предлагаемой цены.</w:t>
      </w:r>
    </w:p>
    <w:p w:rsidR="006A163A" w:rsidRPr="00A13850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322368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r w:rsidR="00D7285B" w:rsidRPr="00797B60">
        <w:rPr>
          <w:sz w:val="22"/>
          <w:szCs w:val="22"/>
        </w:rPr>
        <w:t>http://vladzakupki.ru</w:t>
      </w:r>
      <w:r w:rsidR="00B02F4C" w:rsidRPr="00B02F4C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E55829">
        <w:rPr>
          <w:sz w:val="22"/>
          <w:szCs w:val="22"/>
        </w:rPr>
        <w:t>При подаче заявки У</w:t>
      </w:r>
      <w:r w:rsidR="006A163A" w:rsidRPr="00687275">
        <w:rPr>
          <w:sz w:val="22"/>
          <w:szCs w:val="22"/>
        </w:rPr>
        <w:t>частник обязан указать</w:t>
      </w:r>
      <w:r w:rsidR="006E1CD7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6E1CD7">
        <w:rPr>
          <w:sz w:val="22"/>
          <w:szCs w:val="22"/>
        </w:rPr>
        <w:t xml:space="preserve"> </w:t>
      </w:r>
      <w:r w:rsidR="002D5B08">
        <w:rPr>
          <w:sz w:val="22"/>
          <w:szCs w:val="22"/>
        </w:rPr>
        <w:t>форме, приведенной в П</w:t>
      </w:r>
      <w:r w:rsidR="00D7285B" w:rsidRPr="00D7285B">
        <w:rPr>
          <w:sz w:val="22"/>
          <w:szCs w:val="22"/>
        </w:rPr>
        <w:t xml:space="preserve">риложении </w:t>
      </w:r>
      <w:r w:rsidR="00D7285B" w:rsidRPr="00A13850">
        <w:rPr>
          <w:sz w:val="22"/>
          <w:szCs w:val="22"/>
        </w:rPr>
        <w:t>№</w:t>
      </w:r>
      <w:r w:rsidR="00F3329F">
        <w:rPr>
          <w:sz w:val="22"/>
          <w:szCs w:val="22"/>
        </w:rPr>
        <w:t xml:space="preserve"> </w:t>
      </w:r>
      <w:r w:rsidR="00155551">
        <w:rPr>
          <w:sz w:val="22"/>
          <w:szCs w:val="22"/>
        </w:rPr>
        <w:t>2</w:t>
      </w:r>
      <w:r w:rsidR="00D7285B" w:rsidRPr="00D7285B">
        <w:rPr>
          <w:sz w:val="22"/>
          <w:szCs w:val="22"/>
        </w:rPr>
        <w:t xml:space="preserve"> к настоящему запросу о предоставлении ценовой </w:t>
      </w:r>
      <w:r w:rsidR="00D7285B" w:rsidRPr="00A13850">
        <w:rPr>
          <w:sz w:val="22"/>
          <w:szCs w:val="22"/>
        </w:rPr>
        <w:t>информации.</w:t>
      </w:r>
    </w:p>
    <w:p w:rsidR="00942C64" w:rsidRPr="00A13850" w:rsidRDefault="00942C64" w:rsidP="00942C64">
      <w:pPr>
        <w:widowControl/>
        <w:rPr>
          <w:b/>
          <w:i/>
          <w:sz w:val="24"/>
          <w:szCs w:val="24"/>
          <w:u w:val="single"/>
        </w:rPr>
      </w:pPr>
      <w:r w:rsidRPr="00A13850">
        <w:rPr>
          <w:b/>
          <w:sz w:val="24"/>
          <w:szCs w:val="24"/>
        </w:rPr>
        <w:t xml:space="preserve">            Срок подачи ценовой информации:   </w:t>
      </w:r>
      <w:r w:rsidRPr="00A13850">
        <w:rPr>
          <w:b/>
          <w:i/>
          <w:sz w:val="21"/>
          <w:szCs w:val="21"/>
          <w:u w:val="single"/>
        </w:rPr>
        <w:t xml:space="preserve">с </w:t>
      </w:r>
      <w:r w:rsidR="00345273">
        <w:rPr>
          <w:b/>
          <w:i/>
          <w:sz w:val="21"/>
          <w:szCs w:val="21"/>
          <w:u w:val="single"/>
        </w:rPr>
        <w:t>02</w:t>
      </w:r>
      <w:r w:rsidR="00867FD3" w:rsidRPr="00A13850">
        <w:rPr>
          <w:b/>
          <w:i/>
          <w:sz w:val="21"/>
          <w:szCs w:val="21"/>
          <w:u w:val="single"/>
        </w:rPr>
        <w:t>.</w:t>
      </w:r>
      <w:r w:rsidR="00542F34">
        <w:rPr>
          <w:b/>
          <w:i/>
          <w:sz w:val="21"/>
          <w:szCs w:val="21"/>
          <w:u w:val="single"/>
        </w:rPr>
        <w:t>10</w:t>
      </w:r>
      <w:r w:rsidR="00D926E9" w:rsidRPr="00A13850">
        <w:rPr>
          <w:b/>
          <w:i/>
          <w:sz w:val="21"/>
          <w:szCs w:val="21"/>
          <w:u w:val="single"/>
        </w:rPr>
        <w:t>.201</w:t>
      </w:r>
      <w:r w:rsidR="00A13850" w:rsidRPr="00A13850">
        <w:rPr>
          <w:b/>
          <w:i/>
          <w:sz w:val="21"/>
          <w:szCs w:val="21"/>
          <w:u w:val="single"/>
        </w:rPr>
        <w:t xml:space="preserve">9 </w:t>
      </w:r>
      <w:r w:rsidRPr="00A13850">
        <w:rPr>
          <w:b/>
          <w:i/>
          <w:sz w:val="21"/>
          <w:szCs w:val="21"/>
          <w:u w:val="single"/>
        </w:rPr>
        <w:t xml:space="preserve">г. </w:t>
      </w:r>
      <w:r w:rsidR="00BE2954">
        <w:rPr>
          <w:b/>
          <w:i/>
          <w:sz w:val="21"/>
          <w:szCs w:val="21"/>
          <w:u w:val="single"/>
        </w:rPr>
        <w:t>1</w:t>
      </w:r>
      <w:r w:rsidR="005D5232">
        <w:rPr>
          <w:b/>
          <w:i/>
          <w:sz w:val="21"/>
          <w:szCs w:val="21"/>
          <w:u w:val="single"/>
        </w:rPr>
        <w:t>4</w:t>
      </w:r>
      <w:r w:rsidR="008F5451">
        <w:rPr>
          <w:b/>
          <w:i/>
          <w:sz w:val="21"/>
          <w:szCs w:val="21"/>
          <w:u w:val="single"/>
        </w:rPr>
        <w:t xml:space="preserve"> </w:t>
      </w:r>
      <w:r w:rsidRPr="00A13850">
        <w:rPr>
          <w:b/>
          <w:i/>
          <w:sz w:val="21"/>
          <w:szCs w:val="21"/>
          <w:u w:val="single"/>
        </w:rPr>
        <w:t>.00 мин.</w:t>
      </w:r>
    </w:p>
    <w:p w:rsidR="00942C64" w:rsidRPr="00AD3ADC" w:rsidRDefault="00F3329F" w:rsidP="00942C64">
      <w:pPr>
        <w:widowControl/>
        <w:ind w:left="142" w:firstLine="2835"/>
        <w:rPr>
          <w:i/>
          <w:sz w:val="24"/>
          <w:szCs w:val="24"/>
          <w:u w:val="single"/>
        </w:rPr>
      </w:pPr>
      <w:r>
        <w:rPr>
          <w:b/>
          <w:i/>
          <w:sz w:val="21"/>
          <w:szCs w:val="21"/>
          <w:u w:val="single"/>
        </w:rPr>
        <w:t xml:space="preserve">До </w:t>
      </w:r>
      <w:r w:rsidR="00621027">
        <w:rPr>
          <w:b/>
          <w:i/>
          <w:sz w:val="21"/>
          <w:szCs w:val="21"/>
          <w:u w:val="single"/>
        </w:rPr>
        <w:t>0</w:t>
      </w:r>
      <w:r w:rsidR="00542F34">
        <w:rPr>
          <w:b/>
          <w:i/>
          <w:sz w:val="21"/>
          <w:szCs w:val="21"/>
          <w:u w:val="single"/>
        </w:rPr>
        <w:t>7</w:t>
      </w:r>
      <w:r w:rsidR="00D926E9" w:rsidRPr="00322368">
        <w:rPr>
          <w:b/>
          <w:i/>
          <w:sz w:val="21"/>
          <w:szCs w:val="21"/>
          <w:u w:val="single"/>
        </w:rPr>
        <w:t>.</w:t>
      </w:r>
      <w:r w:rsidR="00A13850" w:rsidRPr="00322368">
        <w:rPr>
          <w:b/>
          <w:i/>
          <w:sz w:val="21"/>
          <w:szCs w:val="21"/>
          <w:u w:val="single"/>
        </w:rPr>
        <w:t>0</w:t>
      </w:r>
      <w:r w:rsidR="00621027">
        <w:rPr>
          <w:b/>
          <w:i/>
          <w:sz w:val="21"/>
          <w:szCs w:val="21"/>
          <w:u w:val="single"/>
        </w:rPr>
        <w:t>9</w:t>
      </w:r>
      <w:r w:rsidR="00867FD3" w:rsidRPr="00322368">
        <w:rPr>
          <w:b/>
          <w:i/>
          <w:sz w:val="21"/>
          <w:szCs w:val="21"/>
          <w:u w:val="single"/>
        </w:rPr>
        <w:t>.</w:t>
      </w:r>
      <w:r w:rsidR="00D926E9" w:rsidRPr="00322368">
        <w:rPr>
          <w:b/>
          <w:i/>
          <w:sz w:val="21"/>
          <w:szCs w:val="21"/>
          <w:u w:val="single"/>
        </w:rPr>
        <w:t>201</w:t>
      </w:r>
      <w:r w:rsidR="00A13850" w:rsidRPr="00322368">
        <w:rPr>
          <w:b/>
          <w:i/>
          <w:sz w:val="21"/>
          <w:szCs w:val="21"/>
          <w:u w:val="single"/>
        </w:rPr>
        <w:t xml:space="preserve">9 </w:t>
      </w:r>
      <w:r w:rsidR="00942C64" w:rsidRPr="00322368">
        <w:rPr>
          <w:b/>
          <w:i/>
          <w:sz w:val="21"/>
          <w:szCs w:val="21"/>
          <w:u w:val="single"/>
        </w:rPr>
        <w:t>г.</w:t>
      </w:r>
      <w:r w:rsidR="00BD2348" w:rsidRPr="00322368">
        <w:rPr>
          <w:b/>
          <w:i/>
          <w:sz w:val="21"/>
          <w:szCs w:val="21"/>
          <w:u w:val="single"/>
        </w:rPr>
        <w:t>1</w:t>
      </w:r>
      <w:r w:rsidR="00345273">
        <w:rPr>
          <w:b/>
          <w:i/>
          <w:sz w:val="21"/>
          <w:szCs w:val="21"/>
          <w:u w:val="single"/>
        </w:rPr>
        <w:t>1</w:t>
      </w:r>
      <w:r w:rsidR="008F5451">
        <w:rPr>
          <w:b/>
          <w:i/>
          <w:sz w:val="21"/>
          <w:szCs w:val="21"/>
          <w:u w:val="single"/>
        </w:rPr>
        <w:t xml:space="preserve"> </w:t>
      </w:r>
      <w:r w:rsidR="00942C64" w:rsidRPr="00322368">
        <w:rPr>
          <w:b/>
          <w:i/>
          <w:sz w:val="21"/>
          <w:szCs w:val="21"/>
          <w:u w:val="single"/>
        </w:rPr>
        <w:t>ч. 00 мин</w:t>
      </w:r>
      <w:r w:rsidR="00942C64" w:rsidRPr="00322368">
        <w:rPr>
          <w:i/>
          <w:sz w:val="21"/>
          <w:szCs w:val="21"/>
          <w:u w:val="single"/>
        </w:rPr>
        <w:t>.</w:t>
      </w:r>
    </w:p>
    <w:p w:rsidR="00AA17C2" w:rsidRPr="005A2D96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</w:t>
      </w:r>
      <w:r w:rsidR="006A163A" w:rsidRPr="005A2D96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 w:rsidRPr="005A2D96">
        <w:rPr>
          <w:sz w:val="22"/>
          <w:szCs w:val="22"/>
        </w:rPr>
        <w:t>. Заказчик проводит указанную процедуру в целях</w:t>
      </w:r>
      <w:r w:rsidR="00334BB9" w:rsidRPr="005A2D96">
        <w:rPr>
          <w:sz w:val="22"/>
          <w:szCs w:val="22"/>
        </w:rPr>
        <w:t xml:space="preserve"> анализа рынка, получения информации о рыночных ценах </w:t>
      </w:r>
      <w:r w:rsidR="00975951">
        <w:rPr>
          <w:sz w:val="22"/>
          <w:szCs w:val="22"/>
        </w:rPr>
        <w:t>услуги</w:t>
      </w:r>
      <w:r w:rsidR="00334BB9" w:rsidRPr="005A2D96">
        <w:rPr>
          <w:sz w:val="22"/>
          <w:szCs w:val="22"/>
        </w:rPr>
        <w:t xml:space="preserve"> и</w:t>
      </w:r>
      <w:r w:rsidR="00D7285B" w:rsidRPr="005A2D96">
        <w:rPr>
          <w:sz w:val="22"/>
          <w:szCs w:val="22"/>
        </w:rPr>
        <w:t xml:space="preserve"> определения наименьшей цены</w:t>
      </w:r>
      <w:r w:rsidR="00AA17C2" w:rsidRPr="005A2D96">
        <w:rPr>
          <w:sz w:val="22"/>
          <w:szCs w:val="22"/>
        </w:rPr>
        <w:t xml:space="preserve"> предложения с намерением заключить </w:t>
      </w:r>
      <w:r w:rsidR="00975951">
        <w:rPr>
          <w:sz w:val="22"/>
          <w:szCs w:val="22"/>
        </w:rPr>
        <w:t>договор</w:t>
      </w:r>
      <w:r w:rsidR="00AA17C2" w:rsidRPr="005A2D96">
        <w:rPr>
          <w:sz w:val="22"/>
          <w:szCs w:val="22"/>
        </w:rPr>
        <w:t xml:space="preserve"> с Участником, предложившим такую наименьшую цену. Вместе с тем Заказчик оставляет за с</w:t>
      </w:r>
      <w:r w:rsidR="00975951">
        <w:rPr>
          <w:sz w:val="22"/>
          <w:szCs w:val="22"/>
        </w:rPr>
        <w:t>обой право не заключать договор</w:t>
      </w:r>
      <w:r w:rsidR="00AA17C2" w:rsidRPr="005A2D96">
        <w:rPr>
          <w:sz w:val="22"/>
          <w:szCs w:val="22"/>
        </w:rPr>
        <w:t xml:space="preserve"> с таким Участником, если предлагаемая</w:t>
      </w:r>
      <w:r w:rsidR="00334BB9" w:rsidRPr="005A2D96">
        <w:rPr>
          <w:sz w:val="22"/>
          <w:szCs w:val="22"/>
        </w:rPr>
        <w:t xml:space="preserve"> им</w:t>
      </w:r>
      <w:r w:rsidR="00AA17C2" w:rsidRPr="005A2D96">
        <w:rPr>
          <w:sz w:val="22"/>
          <w:szCs w:val="22"/>
        </w:rPr>
        <w:t xml:space="preserve"> цена </w:t>
      </w:r>
      <w:r w:rsidR="00083E04" w:rsidRPr="005A2D96">
        <w:rPr>
          <w:sz w:val="22"/>
          <w:szCs w:val="22"/>
        </w:rPr>
        <w:t>будетпревышать цены (цену), сложившиеся</w:t>
      </w:r>
      <w:r w:rsidR="00F35F72" w:rsidRPr="005A2D96">
        <w:rPr>
          <w:sz w:val="22"/>
          <w:szCs w:val="22"/>
        </w:rPr>
        <w:t xml:space="preserve"> на</w:t>
      </w:r>
      <w:r w:rsidR="00AA17C2" w:rsidRPr="005A2D96">
        <w:rPr>
          <w:sz w:val="22"/>
          <w:szCs w:val="22"/>
        </w:rPr>
        <w:t>рын</w:t>
      </w:r>
      <w:r w:rsidR="008178B0">
        <w:rPr>
          <w:sz w:val="22"/>
          <w:szCs w:val="22"/>
        </w:rPr>
        <w:t>ке идентичных услуг</w:t>
      </w:r>
      <w:r w:rsidR="00334BB9" w:rsidRPr="005A2D96">
        <w:rPr>
          <w:sz w:val="22"/>
          <w:szCs w:val="22"/>
        </w:rPr>
        <w:t xml:space="preserve">. </w:t>
      </w:r>
    </w:p>
    <w:p w:rsidR="00083E04" w:rsidRPr="00155551" w:rsidRDefault="00942C64" w:rsidP="00155551">
      <w:pPr>
        <w:widowControl/>
        <w:rPr>
          <w:b/>
          <w:i/>
          <w:sz w:val="24"/>
          <w:szCs w:val="24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i/>
          <w:sz w:val="21"/>
          <w:szCs w:val="21"/>
          <w:u w:val="single"/>
        </w:rPr>
        <w:t xml:space="preserve"> тел. </w:t>
      </w:r>
      <w:r w:rsidR="00975951">
        <w:rPr>
          <w:i/>
          <w:sz w:val="21"/>
          <w:szCs w:val="21"/>
          <w:u w:val="single"/>
        </w:rPr>
        <w:t>8(49236</w:t>
      </w:r>
      <w:r w:rsidR="002402AC">
        <w:rPr>
          <w:i/>
          <w:sz w:val="21"/>
          <w:szCs w:val="21"/>
          <w:u w:val="single"/>
        </w:rPr>
        <w:t xml:space="preserve">) </w:t>
      </w:r>
      <w:r w:rsidR="00975951">
        <w:rPr>
          <w:i/>
          <w:sz w:val="21"/>
          <w:szCs w:val="21"/>
          <w:u w:val="single"/>
        </w:rPr>
        <w:t>2-15-</w:t>
      </w:r>
      <w:r w:rsidR="00A13850" w:rsidRPr="00933733">
        <w:rPr>
          <w:i/>
          <w:sz w:val="21"/>
          <w:szCs w:val="21"/>
          <w:u w:val="single"/>
        </w:rPr>
        <w:t>0</w:t>
      </w:r>
      <w:r w:rsidR="00975951" w:rsidRPr="00933733">
        <w:rPr>
          <w:i/>
          <w:sz w:val="21"/>
          <w:szCs w:val="21"/>
          <w:u w:val="single"/>
        </w:rPr>
        <w:t>9</w:t>
      </w:r>
      <w:r w:rsidR="00933733">
        <w:rPr>
          <w:sz w:val="21"/>
          <w:szCs w:val="21"/>
        </w:rPr>
        <w:t xml:space="preserve"> </w:t>
      </w:r>
      <w:proofErr w:type="spellStart"/>
      <w:r w:rsidR="00F660DE" w:rsidRPr="006B5239">
        <w:rPr>
          <w:i/>
          <w:sz w:val="21"/>
          <w:szCs w:val="21"/>
        </w:rPr>
        <w:t>С</w:t>
      </w:r>
      <w:r w:rsidR="00975951" w:rsidRPr="006B5239">
        <w:rPr>
          <w:i/>
          <w:sz w:val="21"/>
          <w:szCs w:val="21"/>
        </w:rPr>
        <w:t>тудентова</w:t>
      </w:r>
      <w:proofErr w:type="spellEnd"/>
      <w:r w:rsidR="00975951">
        <w:rPr>
          <w:i/>
          <w:sz w:val="21"/>
          <w:szCs w:val="21"/>
        </w:rPr>
        <w:t xml:space="preserve"> Светлана Алексеевна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2402AC" w:rsidRDefault="00C32FF6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Договор на поставку </w:t>
      </w:r>
      <w:r w:rsidR="008F5451">
        <w:rPr>
          <w:sz w:val="22"/>
          <w:szCs w:val="22"/>
        </w:rPr>
        <w:t xml:space="preserve">товаров </w:t>
      </w:r>
      <w:r w:rsidR="002402AC">
        <w:rPr>
          <w:sz w:val="22"/>
          <w:szCs w:val="22"/>
        </w:rPr>
        <w:t xml:space="preserve"> (</w:t>
      </w:r>
      <w:r w:rsidR="007E04CA">
        <w:rPr>
          <w:sz w:val="22"/>
          <w:szCs w:val="22"/>
        </w:rPr>
        <w:t>Приложение №</w:t>
      </w:r>
      <w:r w:rsidR="006879E1">
        <w:rPr>
          <w:sz w:val="22"/>
          <w:szCs w:val="22"/>
        </w:rPr>
        <w:t xml:space="preserve"> </w:t>
      </w:r>
      <w:r w:rsidR="007E04CA">
        <w:rPr>
          <w:sz w:val="22"/>
          <w:szCs w:val="22"/>
        </w:rPr>
        <w:t>1</w:t>
      </w:r>
      <w:r w:rsidR="002402AC">
        <w:rPr>
          <w:sz w:val="22"/>
          <w:szCs w:val="22"/>
        </w:rPr>
        <w:t>)</w:t>
      </w:r>
    </w:p>
    <w:p w:rsidR="00155551" w:rsidRPr="00155551" w:rsidRDefault="00434DB5" w:rsidP="00155551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>Форма Предложения (</w:t>
      </w:r>
      <w:r w:rsidR="004C67E2">
        <w:rPr>
          <w:sz w:val="22"/>
          <w:szCs w:val="22"/>
        </w:rPr>
        <w:t>Приложение №</w:t>
      </w:r>
      <w:r w:rsidR="006879E1">
        <w:rPr>
          <w:sz w:val="22"/>
          <w:szCs w:val="22"/>
        </w:rPr>
        <w:t xml:space="preserve"> </w:t>
      </w:r>
      <w:r w:rsidR="00C32FF6">
        <w:rPr>
          <w:sz w:val="22"/>
          <w:szCs w:val="22"/>
        </w:rPr>
        <w:t>2</w:t>
      </w:r>
      <w:r w:rsidRPr="00687275">
        <w:rPr>
          <w:sz w:val="22"/>
          <w:szCs w:val="22"/>
        </w:rPr>
        <w:t>).</w:t>
      </w:r>
    </w:p>
    <w:p w:rsidR="006A163A" w:rsidRPr="00687275" w:rsidRDefault="006B5239" w:rsidP="00155551">
      <w:pPr>
        <w:widowControl/>
        <w:autoSpaceDE/>
        <w:autoSpaceDN/>
        <w:adjustRightInd/>
        <w:spacing w:after="160"/>
        <w:ind w:firstLine="708"/>
        <w:rPr>
          <w:sz w:val="22"/>
          <w:szCs w:val="22"/>
        </w:rPr>
      </w:pPr>
      <w:r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/>
      </w:tblPr>
      <w:tblGrid>
        <w:gridCol w:w="11736"/>
        <w:gridCol w:w="5868"/>
        <w:gridCol w:w="4553"/>
      </w:tblGrid>
      <w:tr w:rsidR="006A163A" w:rsidRPr="00687275" w:rsidTr="00DE4849">
        <w:tc>
          <w:tcPr>
            <w:tcW w:w="11736" w:type="dxa"/>
          </w:tcPr>
          <w:p w:rsidR="006A163A" w:rsidRPr="00EF3CD3" w:rsidRDefault="00D523C6" w:rsidP="00155551">
            <w:pPr>
              <w:widowControl/>
              <w:autoSpaceDE/>
              <w:autoSpaceDN/>
              <w:adjustRightInd/>
              <w:ind w:right="493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 xml:space="preserve">               д</w:t>
            </w:r>
            <w:r w:rsidR="002402AC">
              <w:rPr>
                <w:sz w:val="22"/>
                <w:szCs w:val="22"/>
              </w:rPr>
              <w:t xml:space="preserve">иректор                                                                                                        </w:t>
            </w:r>
            <w:r w:rsidR="00975951">
              <w:rPr>
                <w:sz w:val="22"/>
                <w:szCs w:val="22"/>
              </w:rPr>
              <w:t>Седлова А.Н.</w:t>
            </w:r>
          </w:p>
        </w:tc>
        <w:tc>
          <w:tcPr>
            <w:tcW w:w="5868" w:type="dxa"/>
          </w:tcPr>
          <w:p w:rsidR="006A163A" w:rsidRPr="00687275" w:rsidRDefault="00D523C6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4553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  <w:tr w:rsidR="00155551" w:rsidRPr="00687275" w:rsidTr="00DE4849">
        <w:tc>
          <w:tcPr>
            <w:tcW w:w="11736" w:type="dxa"/>
          </w:tcPr>
          <w:p w:rsidR="00155551" w:rsidRDefault="00155551" w:rsidP="00155551">
            <w:pPr>
              <w:widowControl/>
              <w:autoSpaceDE/>
              <w:autoSpaceDN/>
              <w:adjustRightInd/>
              <w:ind w:right="493"/>
              <w:rPr>
                <w:sz w:val="22"/>
                <w:szCs w:val="22"/>
              </w:rPr>
            </w:pPr>
          </w:p>
          <w:p w:rsidR="00EF0441" w:rsidRDefault="00EF0441" w:rsidP="00155551">
            <w:pPr>
              <w:widowControl/>
              <w:autoSpaceDE/>
              <w:autoSpaceDN/>
              <w:adjustRightInd/>
              <w:ind w:right="493"/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:rsidR="00155551" w:rsidRPr="00687275" w:rsidRDefault="00155551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553" w:type="dxa"/>
          </w:tcPr>
          <w:p w:rsidR="00155551" w:rsidRPr="00687275" w:rsidRDefault="00155551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8F5451" w:rsidRDefault="008F5451" w:rsidP="00EF7A36">
      <w:pPr>
        <w:jc w:val="right"/>
      </w:pPr>
    </w:p>
    <w:p w:rsidR="009C55FE" w:rsidRDefault="00EF7A36" w:rsidP="00EF7A36">
      <w:pPr>
        <w:jc w:val="right"/>
      </w:pPr>
      <w:r>
        <w:lastRenderedPageBreak/>
        <w:t>Приложение № 1 к запросу</w:t>
      </w:r>
    </w:p>
    <w:p w:rsidR="00EF7A36" w:rsidRPr="00FA7BF4" w:rsidRDefault="00EF7A36" w:rsidP="00EF7A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EF7A36" w:rsidRPr="00FA7BF4" w:rsidRDefault="00EF7A36" w:rsidP="00EF7A36">
      <w:pPr>
        <w:jc w:val="center"/>
        <w:rPr>
          <w:sz w:val="24"/>
          <w:szCs w:val="24"/>
        </w:rPr>
      </w:pPr>
      <w:r w:rsidRPr="00FA7BF4">
        <w:rPr>
          <w:b/>
          <w:sz w:val="24"/>
          <w:szCs w:val="24"/>
        </w:rPr>
        <w:t>на поставку</w:t>
      </w:r>
      <w:r>
        <w:rPr>
          <w:b/>
          <w:sz w:val="24"/>
          <w:szCs w:val="24"/>
        </w:rPr>
        <w:t xml:space="preserve"> </w:t>
      </w:r>
      <w:r w:rsidR="008F5451">
        <w:rPr>
          <w:b/>
          <w:bCs/>
          <w:sz w:val="24"/>
          <w:szCs w:val="24"/>
        </w:rPr>
        <w:t>товаров</w:t>
      </w:r>
      <w:r w:rsidRPr="00FA7BF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№ ________</w:t>
      </w:r>
    </w:p>
    <w:p w:rsidR="00EF7A36" w:rsidRPr="00FA7BF4" w:rsidRDefault="00EF7A36" w:rsidP="00EF7A36">
      <w:pPr>
        <w:jc w:val="center"/>
        <w:rPr>
          <w:sz w:val="24"/>
          <w:szCs w:val="24"/>
        </w:rPr>
      </w:pPr>
    </w:p>
    <w:p w:rsidR="00EF7A36" w:rsidRPr="00FA7BF4" w:rsidRDefault="00EF7A36" w:rsidP="00EF7A36">
      <w:pPr>
        <w:tabs>
          <w:tab w:val="right" w:pos="9540"/>
        </w:tabs>
        <w:spacing w:before="120" w:after="240"/>
        <w:rPr>
          <w:sz w:val="24"/>
          <w:szCs w:val="24"/>
        </w:rPr>
      </w:pPr>
      <w:r w:rsidRPr="00FA7BF4">
        <w:rPr>
          <w:sz w:val="24"/>
          <w:szCs w:val="24"/>
        </w:rPr>
        <w:t>г.</w:t>
      </w:r>
      <w:r>
        <w:rPr>
          <w:sz w:val="24"/>
          <w:szCs w:val="24"/>
        </w:rPr>
        <w:t xml:space="preserve"> Красная Горбатка</w:t>
      </w:r>
      <w:r w:rsidRPr="00FA7BF4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</w:t>
      </w:r>
      <w:r w:rsidRPr="00FA7BF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1B7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«___» </w:t>
      </w:r>
      <w:r w:rsidR="00542F34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FA7BF4">
        <w:rPr>
          <w:sz w:val="24"/>
          <w:szCs w:val="24"/>
        </w:rPr>
        <w:t>20</w:t>
      </w:r>
      <w:r>
        <w:rPr>
          <w:sz w:val="24"/>
          <w:szCs w:val="24"/>
        </w:rPr>
        <w:t xml:space="preserve">19 </w:t>
      </w:r>
      <w:r w:rsidRPr="00FA7BF4">
        <w:rPr>
          <w:sz w:val="24"/>
          <w:szCs w:val="24"/>
        </w:rPr>
        <w:t xml:space="preserve">г. </w:t>
      </w:r>
    </w:p>
    <w:p w:rsidR="00B130D8" w:rsidRPr="00A14E49" w:rsidRDefault="00EF7A36" w:rsidP="00B130D8">
      <w:pPr>
        <w:ind w:firstLine="288"/>
        <w:jc w:val="both"/>
      </w:pPr>
      <w:proofErr w:type="gramStart"/>
      <w:r w:rsidRPr="003B5222">
        <w:rPr>
          <w:b/>
          <w:sz w:val="24"/>
          <w:szCs w:val="24"/>
        </w:rPr>
        <w:t>Государственное бюджетное учреждение социального обслуживания Владимирской области «Селивановский комплексный центр социального обслуживания населения»</w:t>
      </w:r>
      <w:r w:rsidRPr="008D515E">
        <w:rPr>
          <w:sz w:val="24"/>
          <w:szCs w:val="24"/>
        </w:rPr>
        <w:t xml:space="preserve">, </w:t>
      </w:r>
      <w:r w:rsidRPr="007119A9">
        <w:rPr>
          <w:sz w:val="24"/>
          <w:szCs w:val="24"/>
        </w:rPr>
        <w:t>далее именуемый «Заказчик», в лице директора Седловой Аллы Николаевны, действующего на основании и в соответствии с Уставом, с одной стороны, и _________________,  далее именуемое  «Поставщик», в лице _________________, действующей на основании Устава, именуемый в дальнейшем «Поставщик», с другой сторо</w:t>
      </w:r>
      <w:r w:rsidR="00F3329F">
        <w:rPr>
          <w:sz w:val="24"/>
          <w:szCs w:val="24"/>
        </w:rPr>
        <w:t>ны, вместе именуемые «Стороны»</w:t>
      </w:r>
      <w:r w:rsidRPr="007119A9">
        <w:rPr>
          <w:sz w:val="24"/>
          <w:szCs w:val="24"/>
        </w:rPr>
        <w:t xml:space="preserve">, </w:t>
      </w:r>
      <w:r w:rsidR="00B130D8" w:rsidRPr="00A14E49">
        <w:rPr>
          <w:sz w:val="24"/>
          <w:szCs w:val="24"/>
        </w:rPr>
        <w:t>с соблюдением требований</w:t>
      </w:r>
      <w:r w:rsidR="00B130D8" w:rsidRPr="008E6322">
        <w:rPr>
          <w:b/>
          <w:sz w:val="24"/>
          <w:szCs w:val="24"/>
        </w:rPr>
        <w:t xml:space="preserve"> </w:t>
      </w:r>
      <w:r w:rsidR="003B5222">
        <w:rPr>
          <w:sz w:val="24"/>
          <w:szCs w:val="24"/>
        </w:rPr>
        <w:t>статьи</w:t>
      </w:r>
      <w:r w:rsidR="00F3329F" w:rsidRPr="00F3329F">
        <w:rPr>
          <w:sz w:val="24"/>
          <w:szCs w:val="24"/>
        </w:rPr>
        <w:t xml:space="preserve"> 3.6.</w:t>
      </w:r>
      <w:proofErr w:type="gramEnd"/>
      <w:r w:rsidR="00F3329F" w:rsidRPr="00F3329F">
        <w:rPr>
          <w:sz w:val="24"/>
          <w:szCs w:val="24"/>
        </w:rPr>
        <w:t xml:space="preserve"> </w:t>
      </w:r>
      <w:proofErr w:type="gramStart"/>
      <w:r w:rsidR="00F3329F" w:rsidRPr="00F3329F">
        <w:rPr>
          <w:sz w:val="24"/>
          <w:szCs w:val="24"/>
        </w:rPr>
        <w:t>Федерального закона от 18.07.2011 № 223-ФЗ «О закупках товаров, работ, услуг отдельными ви</w:t>
      </w:r>
      <w:r w:rsidR="003B5222">
        <w:rPr>
          <w:sz w:val="24"/>
          <w:szCs w:val="24"/>
        </w:rPr>
        <w:t>дами юридических лиц» и раздела</w:t>
      </w:r>
      <w:r w:rsidR="00F3329F" w:rsidRPr="00F3329F">
        <w:rPr>
          <w:sz w:val="24"/>
          <w:szCs w:val="24"/>
        </w:rPr>
        <w:t xml:space="preserve"> 6 По</w:t>
      </w:r>
      <w:r w:rsidR="003B5222">
        <w:rPr>
          <w:sz w:val="24"/>
          <w:szCs w:val="24"/>
        </w:rPr>
        <w:t>ложения о закупках, утвержденного</w:t>
      </w:r>
      <w:r w:rsidR="00F3329F" w:rsidRPr="00F3329F">
        <w:rPr>
          <w:sz w:val="24"/>
          <w:szCs w:val="24"/>
        </w:rPr>
        <w:t xml:space="preserve"> приказом Департамента социальной защиты населения администрации Владимирской области 20.12.2018 года №</w:t>
      </w:r>
      <w:r w:rsidR="00272156">
        <w:rPr>
          <w:sz w:val="24"/>
          <w:szCs w:val="24"/>
        </w:rPr>
        <w:t xml:space="preserve"> </w:t>
      </w:r>
      <w:r w:rsidR="00F3329F" w:rsidRPr="00F3329F">
        <w:rPr>
          <w:sz w:val="24"/>
          <w:szCs w:val="24"/>
        </w:rPr>
        <w:t>507</w:t>
      </w:r>
      <w:r w:rsidR="00B130D8" w:rsidRPr="008E6322">
        <w:rPr>
          <w:b/>
          <w:sz w:val="24"/>
          <w:szCs w:val="24"/>
        </w:rPr>
        <w:t xml:space="preserve">, </w:t>
      </w:r>
      <w:r w:rsidR="00B130D8" w:rsidRPr="00A14E49">
        <w:rPr>
          <w:sz w:val="24"/>
          <w:szCs w:val="24"/>
        </w:rPr>
        <w:t>в соответствии с протоколом итогов анализа рынка от «</w:t>
      </w:r>
      <w:r w:rsidR="00B130D8">
        <w:rPr>
          <w:sz w:val="24"/>
          <w:szCs w:val="24"/>
        </w:rPr>
        <w:t>__</w:t>
      </w:r>
      <w:r w:rsidR="00B130D8" w:rsidRPr="00A14E49">
        <w:rPr>
          <w:sz w:val="24"/>
          <w:szCs w:val="24"/>
        </w:rPr>
        <w:t xml:space="preserve">» </w:t>
      </w:r>
      <w:r w:rsidR="00542F34">
        <w:rPr>
          <w:sz w:val="24"/>
          <w:szCs w:val="24"/>
        </w:rPr>
        <w:t>октября</w:t>
      </w:r>
      <w:r w:rsidR="00B130D8" w:rsidRPr="00A14E49">
        <w:rPr>
          <w:sz w:val="24"/>
          <w:szCs w:val="24"/>
        </w:rPr>
        <w:t xml:space="preserve"> 2019 года № </w:t>
      </w:r>
      <w:r w:rsidR="00B130D8">
        <w:rPr>
          <w:sz w:val="24"/>
          <w:szCs w:val="24"/>
        </w:rPr>
        <w:t>__________</w:t>
      </w:r>
      <w:r w:rsidR="00B130D8" w:rsidRPr="00A14E49">
        <w:rPr>
          <w:sz w:val="24"/>
          <w:szCs w:val="24"/>
        </w:rPr>
        <w:t>, заключили настоящий Договор, далее по тексту – Договор, о нижеследующем</w:t>
      </w:r>
      <w:proofErr w:type="gramEnd"/>
    </w:p>
    <w:p w:rsidR="00EF7A36" w:rsidRPr="001B732F" w:rsidRDefault="00EF7A36" w:rsidP="00B130D8">
      <w:pPr>
        <w:pStyle w:val="ConsPlusNormal"/>
        <w:ind w:firstLine="648"/>
        <w:jc w:val="both"/>
        <w:rPr>
          <w:sz w:val="24"/>
          <w:szCs w:val="24"/>
        </w:rPr>
      </w:pPr>
    </w:p>
    <w:p w:rsidR="00EF7A36" w:rsidRPr="006B1EF9" w:rsidRDefault="00EF7A36" w:rsidP="00EF7A36">
      <w:pPr>
        <w:pStyle w:val="1"/>
        <w:keepNext w:val="0"/>
        <w:keepLines w:val="0"/>
        <w:numPr>
          <w:ilvl w:val="0"/>
          <w:numId w:val="41"/>
        </w:numPr>
        <w:autoSpaceDE/>
        <w:autoSpaceDN/>
        <w:adjustRightInd/>
        <w:spacing w:before="57" w:after="57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B1EF9">
        <w:rPr>
          <w:rFonts w:ascii="Times New Roman" w:hAnsi="Times New Roman" w:cs="Times New Roman"/>
          <w:bCs w:val="0"/>
          <w:color w:val="auto"/>
          <w:sz w:val="24"/>
          <w:szCs w:val="24"/>
        </w:rPr>
        <w:t>Предмет Договора.</w:t>
      </w:r>
    </w:p>
    <w:p w:rsidR="00EF7A36" w:rsidRPr="001B732F" w:rsidRDefault="00EF7A36" w:rsidP="00EF7A36">
      <w:pPr>
        <w:pStyle w:val="22"/>
        <w:tabs>
          <w:tab w:val="left" w:pos="142"/>
          <w:tab w:val="left" w:pos="567"/>
        </w:tabs>
        <w:spacing w:before="120" w:after="57"/>
        <w:ind w:firstLine="567"/>
        <w:jc w:val="both"/>
        <w:rPr>
          <w:b/>
          <w:color w:val="FF0000"/>
        </w:rPr>
      </w:pPr>
      <w:r w:rsidRPr="001B732F">
        <w:t xml:space="preserve">1.1. В целях обеспечения нужд Заказчика Поставщик обязуется в соответствии с требованиями и условиями настоящего </w:t>
      </w:r>
      <w:r>
        <w:t>Договора</w:t>
      </w:r>
      <w:r w:rsidRPr="001B732F">
        <w:t xml:space="preserve"> поставить и передать Заказчику </w:t>
      </w:r>
      <w:r w:rsidR="0031756E">
        <w:rPr>
          <w:b/>
          <w:u w:val="single"/>
        </w:rPr>
        <w:t xml:space="preserve">спецодежды и </w:t>
      </w:r>
      <w:proofErr w:type="spellStart"/>
      <w:r w:rsidR="0031756E">
        <w:rPr>
          <w:b/>
          <w:u w:val="single"/>
        </w:rPr>
        <w:t>спецобуви</w:t>
      </w:r>
      <w:proofErr w:type="spellEnd"/>
      <w:r>
        <w:t xml:space="preserve"> </w:t>
      </w:r>
      <w:r w:rsidRPr="001B732F">
        <w:t>(далее по тексту – Товар) в соответствии со Спецификацией (Приложение № 1</w:t>
      </w:r>
      <w:r w:rsidR="008F5451">
        <w:t xml:space="preserve"> к Договору</w:t>
      </w:r>
      <w:r w:rsidRPr="001B732F">
        <w:t>)</w:t>
      </w:r>
      <w:r>
        <w:t xml:space="preserve"> и календарным планом (Приложение № 2</w:t>
      </w:r>
      <w:r w:rsidR="008F5451">
        <w:t xml:space="preserve"> к Договору</w:t>
      </w:r>
      <w:r>
        <w:t>)</w:t>
      </w:r>
      <w:r w:rsidRPr="001B732F">
        <w:t>, являющ</w:t>
      </w:r>
      <w:r>
        <w:t>имися</w:t>
      </w:r>
      <w:r w:rsidRPr="001B732F">
        <w:t xml:space="preserve"> неотъемлемой частью </w:t>
      </w:r>
      <w:r>
        <w:t>настоящего Договора</w:t>
      </w:r>
      <w:r w:rsidRPr="001B732F">
        <w:t>.</w:t>
      </w:r>
    </w:p>
    <w:p w:rsidR="00EF7A36" w:rsidRPr="001B732F" w:rsidRDefault="00EF7A36" w:rsidP="00EF7A36">
      <w:pPr>
        <w:pStyle w:val="22"/>
        <w:tabs>
          <w:tab w:val="left" w:pos="142"/>
          <w:tab w:val="left" w:pos="567"/>
        </w:tabs>
        <w:spacing w:before="57" w:after="57"/>
        <w:ind w:firstLine="567"/>
        <w:jc w:val="both"/>
      </w:pPr>
      <w:r w:rsidRPr="001B732F">
        <w:t xml:space="preserve">1.2. Заказчик обязуется принять и оплатить </w:t>
      </w:r>
      <w:r w:rsidRPr="001B732F">
        <w:rPr>
          <w:bCs/>
          <w:iCs/>
        </w:rPr>
        <w:t xml:space="preserve">Товар в </w:t>
      </w:r>
      <w:r w:rsidRPr="001B732F">
        <w:t xml:space="preserve">сроки, в порядке и на условиях, оговоренных в настоящем </w:t>
      </w:r>
      <w:r>
        <w:t>Договоре</w:t>
      </w:r>
      <w:r w:rsidRPr="001B732F">
        <w:t>.</w:t>
      </w:r>
    </w:p>
    <w:p w:rsidR="00EF7A36" w:rsidRPr="001B732F" w:rsidRDefault="00EF7A36" w:rsidP="00EF7A36">
      <w:pPr>
        <w:pStyle w:val="22"/>
        <w:tabs>
          <w:tab w:val="left" w:pos="142"/>
          <w:tab w:val="left" w:pos="567"/>
        </w:tabs>
        <w:spacing w:before="57" w:after="57"/>
        <w:ind w:firstLine="0"/>
      </w:pPr>
    </w:p>
    <w:p w:rsidR="00EF7A36" w:rsidRPr="001B732F" w:rsidRDefault="00EF7A36" w:rsidP="00EF7A36">
      <w:pPr>
        <w:pStyle w:val="22"/>
        <w:tabs>
          <w:tab w:val="clear" w:pos="0"/>
          <w:tab w:val="left" w:pos="1134"/>
        </w:tabs>
        <w:spacing w:before="57" w:after="57"/>
        <w:ind w:firstLine="0"/>
        <w:jc w:val="center"/>
        <w:rPr>
          <w:b/>
        </w:rPr>
      </w:pPr>
      <w:r w:rsidRPr="001B732F">
        <w:rPr>
          <w:b/>
        </w:rPr>
        <w:t xml:space="preserve">2. Цена </w:t>
      </w:r>
      <w:r>
        <w:rPr>
          <w:b/>
        </w:rPr>
        <w:t>Договора</w:t>
      </w:r>
      <w:r w:rsidRPr="001B732F">
        <w:rPr>
          <w:b/>
        </w:rPr>
        <w:t xml:space="preserve"> и порядок расчетов.</w:t>
      </w:r>
    </w:p>
    <w:p w:rsidR="00EF7A36" w:rsidRPr="00E643CA" w:rsidRDefault="00EF7A36" w:rsidP="00EF7A36">
      <w:pPr>
        <w:pStyle w:val="22"/>
        <w:tabs>
          <w:tab w:val="clear" w:pos="0"/>
          <w:tab w:val="left" w:pos="1134"/>
        </w:tabs>
        <w:spacing w:before="120" w:after="57"/>
        <w:ind w:firstLine="567"/>
        <w:jc w:val="both"/>
      </w:pPr>
      <w:r w:rsidRPr="001B732F">
        <w:t xml:space="preserve">2.1. Цена </w:t>
      </w:r>
      <w:r>
        <w:t>Договора</w:t>
      </w:r>
      <w:r w:rsidRPr="001B732F">
        <w:t xml:space="preserve"> </w:t>
      </w:r>
      <w:r w:rsidRPr="00E772CD">
        <w:t>составляет</w:t>
      </w:r>
      <w:proofErr w:type="gramStart"/>
      <w:r>
        <w:t xml:space="preserve"> </w:t>
      </w:r>
      <w:r>
        <w:rPr>
          <w:b/>
        </w:rPr>
        <w:t>_________________</w:t>
      </w:r>
      <w:r w:rsidRPr="00E643CA">
        <w:rPr>
          <w:bCs/>
          <w:i/>
          <w:iCs/>
          <w:color w:val="FF0000"/>
        </w:rPr>
        <w:t xml:space="preserve"> </w:t>
      </w:r>
      <w:r w:rsidRPr="00E643CA">
        <w:t>(</w:t>
      </w:r>
      <w:r>
        <w:t>_______________</w:t>
      </w:r>
      <w:r w:rsidRPr="00E643CA">
        <w:t xml:space="preserve">) </w:t>
      </w:r>
      <w:proofErr w:type="gramEnd"/>
      <w:r>
        <w:t>рублей и включает НДС/без учета НДС</w:t>
      </w:r>
      <w:r w:rsidRPr="00E643CA">
        <w:t>.</w:t>
      </w:r>
    </w:p>
    <w:p w:rsidR="00EF7A36" w:rsidRPr="00E772CD" w:rsidRDefault="00EF7A36" w:rsidP="00EF7A36">
      <w:pPr>
        <w:ind w:firstLine="567"/>
        <w:jc w:val="both"/>
        <w:rPr>
          <w:sz w:val="24"/>
          <w:szCs w:val="24"/>
        </w:rPr>
      </w:pPr>
      <w:r w:rsidRPr="00E643CA">
        <w:rPr>
          <w:sz w:val="24"/>
          <w:szCs w:val="24"/>
        </w:rPr>
        <w:t>2.1.1. При этом цены за единицу измерения каждой позиции Товара устанавливаются</w:t>
      </w:r>
      <w:r>
        <w:rPr>
          <w:sz w:val="24"/>
          <w:szCs w:val="24"/>
        </w:rPr>
        <w:t xml:space="preserve"> согласно Приложению № 1.</w:t>
      </w:r>
    </w:p>
    <w:p w:rsidR="00EF7A36" w:rsidRPr="00FA7BF4" w:rsidRDefault="00EF7A36" w:rsidP="00EF7A36">
      <w:pPr>
        <w:pStyle w:val="22"/>
        <w:tabs>
          <w:tab w:val="clear" w:pos="0"/>
          <w:tab w:val="left" w:pos="1134"/>
        </w:tabs>
        <w:spacing w:before="57" w:after="57"/>
        <w:ind w:firstLine="567"/>
        <w:jc w:val="both"/>
      </w:pPr>
      <w:r w:rsidRPr="00E772CD">
        <w:t>2.2. Источник финансировани</w:t>
      </w:r>
      <w:r>
        <w:t xml:space="preserve">я: </w:t>
      </w:r>
      <w:r w:rsidR="003B5222">
        <w:t>внебюджетные средства</w:t>
      </w:r>
      <w:r w:rsidRPr="00FA7BF4">
        <w:t>.</w:t>
      </w:r>
    </w:p>
    <w:p w:rsidR="00EF7A36" w:rsidRDefault="00EF7A36" w:rsidP="00EF7A36">
      <w:pPr>
        <w:pStyle w:val="22"/>
        <w:tabs>
          <w:tab w:val="left" w:pos="540"/>
        </w:tabs>
        <w:ind w:firstLine="567"/>
        <w:jc w:val="both"/>
      </w:pPr>
      <w:r>
        <w:t xml:space="preserve">2.3. </w:t>
      </w:r>
      <w:r w:rsidRPr="00FA7BF4">
        <w:t xml:space="preserve">Все расчеты по </w:t>
      </w:r>
      <w:r>
        <w:t>Договору</w:t>
      </w:r>
      <w:r w:rsidRPr="00FA7BF4">
        <w:t xml:space="preserve"> производятся в рублях. Оплата Товара осуществляется Заказчиком по безналичному расчету путем перечисления Заказчиком денежных средств на расчетный счет Поставщика не позднее чем в течение </w:t>
      </w:r>
      <w:r w:rsidR="00E966CE">
        <w:t>15</w:t>
      </w:r>
      <w:r>
        <w:t>-ти дней</w:t>
      </w:r>
      <w:r w:rsidRPr="00FA7BF4">
        <w:t xml:space="preserve">  </w:t>
      </w:r>
      <w:proofErr w:type="gramStart"/>
      <w:r w:rsidRPr="00FA7BF4">
        <w:t>с даты подписания</w:t>
      </w:r>
      <w:proofErr w:type="gramEnd"/>
      <w:r w:rsidRPr="00FA7BF4">
        <w:t xml:space="preserve"> обеими сторонами товарно-трансп</w:t>
      </w:r>
      <w:r>
        <w:t>ортных накладных, счетов-фактур</w:t>
      </w:r>
      <w:r w:rsidRPr="00FA7BF4">
        <w:t xml:space="preserve">. </w:t>
      </w:r>
    </w:p>
    <w:p w:rsidR="00EF7A36" w:rsidRPr="00FA7BF4" w:rsidRDefault="00EF7A36" w:rsidP="00EF7A36">
      <w:pPr>
        <w:pStyle w:val="22"/>
        <w:tabs>
          <w:tab w:val="left" w:pos="540"/>
        </w:tabs>
        <w:ind w:firstLine="567"/>
        <w:jc w:val="both"/>
      </w:pPr>
      <w:r>
        <w:t>Счет-фактура должна</w:t>
      </w:r>
      <w:r w:rsidRPr="00FA7BF4">
        <w:t xml:space="preserve"> содержать обязательные сведения, установленные Налоговым кодексом РФ и иными нормативными правовыми актами РФ.</w:t>
      </w:r>
    </w:p>
    <w:p w:rsidR="00EF7A36" w:rsidRPr="00FA5A92" w:rsidRDefault="00EF7A36" w:rsidP="00EF7A36">
      <w:pPr>
        <w:pStyle w:val="2"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A5A9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2.4. Цена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Договора</w:t>
      </w:r>
      <w:r w:rsidRPr="00FA5A9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является твердой и определяется на весь срок исполнения </w:t>
      </w:r>
      <w:r w:rsidR="000D4C8B">
        <w:rPr>
          <w:rFonts w:ascii="Times New Roman" w:hAnsi="Times New Roman" w:cs="Times New Roman"/>
          <w:b w:val="0"/>
          <w:i w:val="0"/>
          <w:sz w:val="24"/>
          <w:szCs w:val="24"/>
        </w:rPr>
        <w:t>Договора.</w:t>
      </w:r>
    </w:p>
    <w:p w:rsidR="00EF7A36" w:rsidRPr="00FA7BF4" w:rsidRDefault="00EF7A36" w:rsidP="00EF7A36">
      <w:pPr>
        <w:pStyle w:val="22"/>
        <w:numPr>
          <w:ilvl w:val="1"/>
          <w:numId w:val="40"/>
        </w:numPr>
        <w:tabs>
          <w:tab w:val="clear" w:pos="0"/>
          <w:tab w:val="left" w:pos="1134"/>
        </w:tabs>
        <w:spacing w:before="57" w:after="57"/>
        <w:ind w:left="0" w:firstLine="567"/>
        <w:jc w:val="both"/>
      </w:pPr>
      <w:r w:rsidRPr="00FA7BF4">
        <w:t xml:space="preserve">Цена Товара включает в себя все установленные законодательством налоги и сборы, а также все расходы и издержки Поставщика, связанные с исполнением </w:t>
      </w:r>
      <w:r>
        <w:t>Договора</w:t>
      </w:r>
      <w:r w:rsidRPr="00FA7BF4">
        <w:t xml:space="preserve"> (такие как хранение, перевозка, доставка, страхование Товара, погрузочно-разгрузочные и друг</w:t>
      </w:r>
      <w:r>
        <w:t>ое</w:t>
      </w:r>
      <w:r w:rsidRPr="00FA7BF4">
        <w:t>).</w:t>
      </w:r>
    </w:p>
    <w:p w:rsidR="00EF7A36" w:rsidRPr="00FA7BF4" w:rsidRDefault="00EF7A36" w:rsidP="00EF7A36">
      <w:pPr>
        <w:pStyle w:val="22"/>
        <w:tabs>
          <w:tab w:val="clear" w:pos="0"/>
          <w:tab w:val="left" w:pos="1134"/>
        </w:tabs>
        <w:spacing w:before="57" w:after="57"/>
        <w:ind w:left="142" w:firstLine="0"/>
        <w:jc w:val="center"/>
      </w:pPr>
    </w:p>
    <w:p w:rsidR="00EF7A36" w:rsidRPr="00E772CD" w:rsidRDefault="00EF7A36" w:rsidP="00EF7A36">
      <w:pPr>
        <w:pStyle w:val="22"/>
        <w:tabs>
          <w:tab w:val="clear" w:pos="0"/>
          <w:tab w:val="left" w:pos="1134"/>
        </w:tabs>
        <w:spacing w:before="57" w:after="57"/>
        <w:ind w:left="142" w:firstLine="0"/>
        <w:jc w:val="center"/>
        <w:rPr>
          <w:b/>
        </w:rPr>
      </w:pPr>
      <w:r w:rsidRPr="00E772CD">
        <w:rPr>
          <w:b/>
        </w:rPr>
        <w:t>3. Качество, ассортимент и упаковка поставляемого Товара.</w:t>
      </w:r>
    </w:p>
    <w:p w:rsidR="00EF7A36" w:rsidRPr="00E772CD" w:rsidRDefault="00EF7A36" w:rsidP="00EF7A36">
      <w:pPr>
        <w:pStyle w:val="22"/>
        <w:tabs>
          <w:tab w:val="clear" w:pos="0"/>
          <w:tab w:val="left" w:pos="1134"/>
        </w:tabs>
        <w:spacing w:before="120" w:after="57"/>
        <w:ind w:firstLine="567"/>
        <w:jc w:val="both"/>
      </w:pPr>
      <w:r w:rsidRPr="00E772CD">
        <w:t>3.1.</w:t>
      </w:r>
      <w:r>
        <w:t xml:space="preserve"> </w:t>
      </w:r>
      <w:r w:rsidRPr="00E772CD">
        <w:t xml:space="preserve">Поставщик гарантирует качество и безопасность поставляемого Товара в соответствии с действующими государственными стандартами, техническими условиями и требованиями, утвержденными на данный вид Товара с предоставлением сертификатов, </w:t>
      </w:r>
      <w:r>
        <w:t xml:space="preserve">ветеринарных свидетельств </w:t>
      </w:r>
      <w:r w:rsidRPr="00E772CD">
        <w:t>обязательных для данного вида Товаров в соответствии с законодательством Российской Федерации.</w:t>
      </w:r>
    </w:p>
    <w:p w:rsidR="00EF7A36" w:rsidRPr="00E772CD" w:rsidRDefault="00EF7A36" w:rsidP="00EF7A36">
      <w:pPr>
        <w:pStyle w:val="22"/>
        <w:tabs>
          <w:tab w:val="clear" w:pos="0"/>
          <w:tab w:val="left" w:pos="1134"/>
        </w:tabs>
        <w:spacing w:before="57" w:after="57"/>
        <w:ind w:firstLine="567"/>
        <w:jc w:val="both"/>
      </w:pPr>
      <w:r w:rsidRPr="00E772CD">
        <w:t xml:space="preserve">3.2. Товар должен отвечать требованиям качества, безопасности жизни и здоровья, а </w:t>
      </w:r>
      <w:r w:rsidRPr="00E772CD">
        <w:lastRenderedPageBreak/>
        <w:t xml:space="preserve">также иным требованиям сертификации, безопасности (санитарным нормам и правилам, государственным стандартам и т.п.), и </w:t>
      </w:r>
      <w:r w:rsidRPr="00E772CD">
        <w:rPr>
          <w:lang w:eastAsia="en-US"/>
        </w:rPr>
        <w:t xml:space="preserve">требованиям, указанным в Приложении </w:t>
      </w:r>
      <w:r w:rsidRPr="00E643CA">
        <w:rPr>
          <w:lang w:eastAsia="en-US"/>
        </w:rPr>
        <w:t>№ </w:t>
      </w:r>
      <w:fldSimple w:instr=" REF _ref_16787711 \h \n \!  \* MERGEFORMAT " w:fldLock="1">
        <w:r w:rsidRPr="00E643CA">
          <w:t>1</w:t>
        </w:r>
      </w:fldSimple>
      <w:r w:rsidRPr="00E772CD">
        <w:rPr>
          <w:lang w:eastAsia="en-US"/>
        </w:rPr>
        <w:t xml:space="preserve"> к </w:t>
      </w:r>
      <w:r>
        <w:rPr>
          <w:lang w:eastAsia="en-US"/>
        </w:rPr>
        <w:t xml:space="preserve">Договору </w:t>
      </w:r>
      <w:r w:rsidRPr="00E772CD">
        <w:rPr>
          <w:lang w:eastAsia="en-US"/>
        </w:rPr>
        <w:t xml:space="preserve">(«Спецификация»). </w:t>
      </w:r>
      <w:r w:rsidRPr="00E772CD">
        <w:t xml:space="preserve">Поставляемые продукты питания принимаются при наличии документов, удостоверяющих их качество и безопасность, документов с указанием даты выработки, сроков </w:t>
      </w:r>
      <w:r>
        <w:t xml:space="preserve">годности </w:t>
      </w:r>
      <w:r w:rsidRPr="00E772CD">
        <w:t xml:space="preserve">и условий </w:t>
      </w:r>
      <w:r>
        <w:t>хранения</w:t>
      </w:r>
      <w:r w:rsidRPr="00E772CD">
        <w:t xml:space="preserve"> продукции. </w:t>
      </w:r>
    </w:p>
    <w:p w:rsidR="00EF7A36" w:rsidRPr="00FA7BF4" w:rsidRDefault="00EF7A36" w:rsidP="00F66111">
      <w:pPr>
        <w:pStyle w:val="22"/>
        <w:tabs>
          <w:tab w:val="clear" w:pos="0"/>
          <w:tab w:val="left" w:pos="1134"/>
        </w:tabs>
        <w:spacing w:before="57" w:after="57"/>
        <w:ind w:firstLine="567"/>
        <w:jc w:val="both"/>
      </w:pPr>
    </w:p>
    <w:p w:rsidR="00EF7A36" w:rsidRPr="00E772CD" w:rsidRDefault="00EF7A36" w:rsidP="00EF7A36">
      <w:pPr>
        <w:pStyle w:val="22"/>
        <w:tabs>
          <w:tab w:val="clear" w:pos="0"/>
          <w:tab w:val="left" w:pos="1134"/>
        </w:tabs>
        <w:spacing w:before="57" w:after="57"/>
        <w:ind w:left="142" w:firstLine="0"/>
        <w:jc w:val="center"/>
        <w:rPr>
          <w:b/>
        </w:rPr>
      </w:pPr>
      <w:r w:rsidRPr="00E772CD">
        <w:rPr>
          <w:b/>
        </w:rPr>
        <w:t>4. Порядок, сроки и условия поставки Товара.</w:t>
      </w:r>
    </w:p>
    <w:p w:rsidR="00EF7A36" w:rsidRPr="005A2A69" w:rsidRDefault="00EF7A36" w:rsidP="00EF7A36">
      <w:pPr>
        <w:pStyle w:val="22"/>
        <w:tabs>
          <w:tab w:val="clear" w:pos="0"/>
          <w:tab w:val="left" w:pos="1134"/>
        </w:tabs>
        <w:spacing w:before="120"/>
        <w:ind w:firstLine="539"/>
        <w:jc w:val="both"/>
      </w:pPr>
      <w:r w:rsidRPr="005A2A69">
        <w:t xml:space="preserve">4.1. Поставка Товара осуществляется транспортом </w:t>
      </w:r>
      <w:r w:rsidR="00542F34">
        <w:t>Поставщика</w:t>
      </w:r>
      <w:r w:rsidR="008A0D3A">
        <w:t>.</w:t>
      </w:r>
    </w:p>
    <w:p w:rsidR="00EF7A36" w:rsidRPr="005A2A69" w:rsidRDefault="00CC0451" w:rsidP="00EF7A36">
      <w:pPr>
        <w:pStyle w:val="22"/>
        <w:tabs>
          <w:tab w:val="clear" w:pos="0"/>
          <w:tab w:val="left" w:pos="1134"/>
        </w:tabs>
        <w:ind w:firstLine="539"/>
        <w:jc w:val="both"/>
      </w:pPr>
      <w:r>
        <w:t>4.</w:t>
      </w:r>
      <w:r w:rsidR="008A0D3A">
        <w:t>2</w:t>
      </w:r>
      <w:r w:rsidR="00EF7A36" w:rsidRPr="005A2A69">
        <w:t xml:space="preserve">. Датой поставки Товара считается дата подписания Заказчиком товарно-транспортных накладных на поставленную продукцию, которая подписывается сторонами в день поставки Товара. При этом подписание товарно-транспортной накладной Товара свидетельствует о переходе права собственности на поставляемый Товар, но не означает отсутствие у Заказчика претензий по качеству полученного Товара. </w:t>
      </w:r>
    </w:p>
    <w:p w:rsidR="00EF7A36" w:rsidRPr="00DA5218" w:rsidRDefault="00EF7A36" w:rsidP="00CC0451">
      <w:pPr>
        <w:pStyle w:val="1"/>
        <w:keepNext w:val="0"/>
        <w:spacing w:before="240"/>
        <w:ind w:firstLine="53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A5218">
        <w:rPr>
          <w:rFonts w:ascii="Times New Roman" w:hAnsi="Times New Roman" w:cs="Times New Roman"/>
          <w:bCs w:val="0"/>
          <w:color w:val="auto"/>
          <w:sz w:val="24"/>
          <w:szCs w:val="24"/>
        </w:rPr>
        <w:t>5. Порядок приемки поставляемого Товара.</w:t>
      </w:r>
    </w:p>
    <w:p w:rsidR="00EF7A36" w:rsidRDefault="00EF7A36" w:rsidP="00EF7A36">
      <w:pPr>
        <w:pStyle w:val="2"/>
        <w:spacing w:before="0" w:after="0"/>
        <w:ind w:firstLine="53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A7BF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5.1. Заказчик обязуется осуществить с участием Поставщика приемку Товара (осмотр, проверку и принятие) в сроки и время, установленные в Заявке Заказчика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EF7A36" w:rsidRPr="00AC405D" w:rsidRDefault="00EF7A36" w:rsidP="00EF7A36">
      <w:pPr>
        <w:pStyle w:val="2"/>
        <w:spacing w:before="0" w:after="0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0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5.</w:t>
      </w:r>
      <w:r w:rsidR="008A0D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</w:t>
      </w:r>
      <w:r w:rsidRPr="00AC40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 Со стороны Заказчика приемку Товара будут осуществлять представитель Заказчика</w:t>
      </w:r>
      <w:r w:rsidRPr="00AC405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C405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действующий на основании </w:t>
      </w:r>
      <w:r w:rsidR="00DA5218">
        <w:rPr>
          <w:rFonts w:ascii="Times New Roman" w:hAnsi="Times New Roman" w:cs="Times New Roman"/>
          <w:b w:val="0"/>
          <w:i w:val="0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документа (доверенности, приказа, должностной инструкции и т.д.)</w:t>
      </w:r>
      <w:r w:rsidRPr="00AC405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F7A36" w:rsidRPr="00FA7BF4" w:rsidRDefault="00EF7A36" w:rsidP="00EF7A36">
      <w:pPr>
        <w:ind w:firstLine="53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5.</w:t>
      </w:r>
      <w:r w:rsidR="008A0D3A">
        <w:rPr>
          <w:sz w:val="24"/>
          <w:szCs w:val="24"/>
        </w:rPr>
        <w:t>3</w:t>
      </w:r>
      <w:r w:rsidRPr="00AC405D">
        <w:rPr>
          <w:sz w:val="24"/>
          <w:szCs w:val="24"/>
        </w:rPr>
        <w:t>. Приемка Товара по</w:t>
      </w:r>
      <w:r w:rsidRPr="00FA7BF4">
        <w:rPr>
          <w:sz w:val="24"/>
          <w:szCs w:val="24"/>
        </w:rPr>
        <w:t xml:space="preserve"> количеству, ассортименту производится в момент поставки партии Товара и оформляется подписанием товарно-транспортных накладных в день поставки Товара. </w:t>
      </w:r>
    </w:p>
    <w:p w:rsidR="00EF7A36" w:rsidRPr="00FA7BF4" w:rsidRDefault="00EF7A36" w:rsidP="00CC0451">
      <w:pPr>
        <w:pStyle w:val="22"/>
        <w:tabs>
          <w:tab w:val="clear" w:pos="0"/>
          <w:tab w:val="left" w:pos="1134"/>
        </w:tabs>
        <w:ind w:firstLine="0"/>
      </w:pPr>
    </w:p>
    <w:p w:rsidR="00EF7A36" w:rsidRPr="00370CF3" w:rsidRDefault="00CC0451" w:rsidP="00EF7A36">
      <w:pPr>
        <w:pStyle w:val="22"/>
        <w:tabs>
          <w:tab w:val="clear" w:pos="0"/>
          <w:tab w:val="left" w:pos="1134"/>
        </w:tabs>
        <w:ind w:firstLine="0"/>
        <w:jc w:val="center"/>
        <w:rPr>
          <w:b/>
        </w:rPr>
      </w:pPr>
      <w:r>
        <w:rPr>
          <w:b/>
        </w:rPr>
        <w:t>6</w:t>
      </w:r>
      <w:r w:rsidR="00EF7A36" w:rsidRPr="00370CF3">
        <w:rPr>
          <w:b/>
        </w:rPr>
        <w:t>. Права и обязанности сторон.</w:t>
      </w:r>
    </w:p>
    <w:p w:rsidR="00EF7A36" w:rsidRPr="00FA7BF4" w:rsidRDefault="00CC0451" w:rsidP="00EF7A36">
      <w:pPr>
        <w:pStyle w:val="22"/>
        <w:tabs>
          <w:tab w:val="clear" w:pos="0"/>
          <w:tab w:val="left" w:pos="1134"/>
        </w:tabs>
        <w:ind w:firstLine="567"/>
        <w:jc w:val="both"/>
      </w:pPr>
      <w:r>
        <w:t>6</w:t>
      </w:r>
      <w:r w:rsidR="00EF7A36" w:rsidRPr="00FA7BF4">
        <w:t>.1. Поставщик обязан:</w:t>
      </w:r>
    </w:p>
    <w:p w:rsidR="00EF7A36" w:rsidRPr="00FA7BF4" w:rsidRDefault="00CC0451" w:rsidP="00EF7A36">
      <w:pPr>
        <w:pStyle w:val="22"/>
        <w:tabs>
          <w:tab w:val="clear" w:pos="0"/>
          <w:tab w:val="left" w:pos="1134"/>
        </w:tabs>
        <w:ind w:firstLine="567"/>
        <w:jc w:val="both"/>
      </w:pPr>
      <w:r>
        <w:t>6</w:t>
      </w:r>
      <w:r w:rsidR="00EF7A36" w:rsidRPr="00FA7BF4">
        <w:t xml:space="preserve">.1.1. Поставить Заказчику Товар надлежащего качества и в надлежащей упаковке в соответствии с требованиями настоящего </w:t>
      </w:r>
      <w:r w:rsidR="00EF7A36">
        <w:t>договора</w:t>
      </w:r>
      <w:r w:rsidR="00EF7A36" w:rsidRPr="00FA7BF4">
        <w:t>.</w:t>
      </w:r>
    </w:p>
    <w:p w:rsidR="00EF7A36" w:rsidRPr="00FA7BF4" w:rsidRDefault="00CC0451" w:rsidP="00EF7A36">
      <w:pPr>
        <w:pStyle w:val="22"/>
        <w:tabs>
          <w:tab w:val="clear" w:pos="0"/>
          <w:tab w:val="left" w:pos="1134"/>
        </w:tabs>
        <w:ind w:firstLine="567"/>
        <w:jc w:val="both"/>
      </w:pPr>
      <w:r>
        <w:t>6</w:t>
      </w:r>
      <w:r w:rsidR="00EF7A36" w:rsidRPr="00FA7BF4">
        <w:t>.1.</w:t>
      </w:r>
      <w:r w:rsidR="0035740F">
        <w:t>2</w:t>
      </w:r>
      <w:r w:rsidR="00EF7A36" w:rsidRPr="00FA7BF4">
        <w:t>. Передать Заказчику Товар свободным от прав третьих лиц.</w:t>
      </w:r>
    </w:p>
    <w:p w:rsidR="00EF7A36" w:rsidRPr="00FA7BF4" w:rsidRDefault="00CC0451" w:rsidP="00EF7A36">
      <w:pPr>
        <w:pStyle w:val="22"/>
        <w:tabs>
          <w:tab w:val="clear" w:pos="0"/>
          <w:tab w:val="left" w:pos="1134"/>
        </w:tabs>
        <w:ind w:firstLine="567"/>
        <w:jc w:val="both"/>
      </w:pPr>
      <w:r>
        <w:t>6</w:t>
      </w:r>
      <w:r w:rsidR="00EF7A36" w:rsidRPr="00FA7BF4">
        <w:t>.2. Поставщик вправе:</w:t>
      </w:r>
    </w:p>
    <w:p w:rsidR="00EF7A36" w:rsidRPr="00FA7BF4" w:rsidRDefault="00CC0451" w:rsidP="00EF7A36">
      <w:pPr>
        <w:pStyle w:val="22"/>
        <w:tabs>
          <w:tab w:val="clear" w:pos="0"/>
          <w:tab w:val="left" w:pos="1134"/>
        </w:tabs>
        <w:ind w:firstLine="567"/>
        <w:jc w:val="both"/>
      </w:pPr>
      <w:r>
        <w:t>6</w:t>
      </w:r>
      <w:r w:rsidR="00EF7A36" w:rsidRPr="00FA7BF4">
        <w:t xml:space="preserve">.2.1. Требовать обеспечения своевременной приемки поставленного Товара и подписания приемосдаточных документов на условиях, установленных настоящим </w:t>
      </w:r>
      <w:r w:rsidR="00EF7A36">
        <w:t>Договором</w:t>
      </w:r>
      <w:r w:rsidR="00EF7A36" w:rsidRPr="00FA7BF4">
        <w:t>.</w:t>
      </w:r>
    </w:p>
    <w:p w:rsidR="00EF7A36" w:rsidRPr="00FA7BF4" w:rsidRDefault="00CC0451" w:rsidP="00EF7A36">
      <w:pPr>
        <w:pStyle w:val="22"/>
        <w:tabs>
          <w:tab w:val="clear" w:pos="0"/>
          <w:tab w:val="left" w:pos="1134"/>
        </w:tabs>
        <w:ind w:firstLine="567"/>
        <w:jc w:val="both"/>
      </w:pPr>
      <w:r>
        <w:t>6</w:t>
      </w:r>
      <w:r w:rsidR="00EF7A36" w:rsidRPr="00FA7BF4">
        <w:t>.3. Заказчик обязан:</w:t>
      </w:r>
    </w:p>
    <w:p w:rsidR="00EF7A36" w:rsidRPr="00FA7BF4" w:rsidRDefault="00CC0451" w:rsidP="00EF7A36">
      <w:pPr>
        <w:pStyle w:val="22"/>
        <w:tabs>
          <w:tab w:val="clear" w:pos="0"/>
          <w:tab w:val="left" w:pos="1134"/>
        </w:tabs>
        <w:ind w:firstLine="567"/>
        <w:jc w:val="both"/>
      </w:pPr>
      <w:r>
        <w:t>6</w:t>
      </w:r>
      <w:r w:rsidR="00EF7A36" w:rsidRPr="00FA7BF4">
        <w:t xml:space="preserve">.3.1. Обеспечить своевременную приемку поставленного Товара и подписание приемосдаточных документов на условиях, установленных настоящим </w:t>
      </w:r>
      <w:r w:rsidR="00EF7A36">
        <w:t>Договором</w:t>
      </w:r>
      <w:r w:rsidR="00EF7A36" w:rsidRPr="00FA7BF4">
        <w:t>.</w:t>
      </w:r>
    </w:p>
    <w:p w:rsidR="00EF7A36" w:rsidRPr="00FA7BF4" w:rsidRDefault="00CC0451" w:rsidP="00EF7A36">
      <w:pPr>
        <w:pStyle w:val="22"/>
        <w:tabs>
          <w:tab w:val="clear" w:pos="0"/>
          <w:tab w:val="left" w:pos="1134"/>
        </w:tabs>
        <w:ind w:firstLine="567"/>
        <w:jc w:val="both"/>
      </w:pPr>
      <w:r>
        <w:t>6</w:t>
      </w:r>
      <w:r w:rsidR="00EF7A36" w:rsidRPr="00FA7BF4">
        <w:t xml:space="preserve">.3.2. Произвести оплату Товара на условиях, предусмотренных настоящим </w:t>
      </w:r>
      <w:r w:rsidR="00EF7A36">
        <w:t>Договором</w:t>
      </w:r>
      <w:r w:rsidR="00EF7A36" w:rsidRPr="00FA7BF4">
        <w:t>.</w:t>
      </w:r>
    </w:p>
    <w:p w:rsidR="00EF7A36" w:rsidRPr="00FA7BF4" w:rsidRDefault="00CC0451" w:rsidP="00EF7A36">
      <w:pPr>
        <w:pStyle w:val="22"/>
        <w:tabs>
          <w:tab w:val="clear" w:pos="0"/>
          <w:tab w:val="left" w:pos="1134"/>
        </w:tabs>
        <w:ind w:firstLine="567"/>
        <w:jc w:val="both"/>
      </w:pPr>
      <w:r>
        <w:t>6</w:t>
      </w:r>
      <w:r w:rsidR="00EF7A36" w:rsidRPr="00FA7BF4">
        <w:t>.4. Заказчик вправе:</w:t>
      </w:r>
    </w:p>
    <w:p w:rsidR="00EF7A36" w:rsidRPr="00FA7BF4" w:rsidRDefault="00CC0451" w:rsidP="00EF7A36">
      <w:pPr>
        <w:pStyle w:val="22"/>
        <w:tabs>
          <w:tab w:val="clear" w:pos="0"/>
          <w:tab w:val="left" w:pos="1134"/>
        </w:tabs>
        <w:ind w:firstLine="567"/>
        <w:jc w:val="both"/>
      </w:pPr>
      <w:r>
        <w:t>6</w:t>
      </w:r>
      <w:r w:rsidR="00EF7A36" w:rsidRPr="00FA7BF4">
        <w:t xml:space="preserve">.4.1. Требовать передачи Товара Поставщиком в сроки и на условиях, установленных настоящим </w:t>
      </w:r>
      <w:r w:rsidR="00EF7A36">
        <w:t>Договором</w:t>
      </w:r>
      <w:r w:rsidR="00EF7A36" w:rsidRPr="00FA7BF4">
        <w:t>.</w:t>
      </w:r>
    </w:p>
    <w:p w:rsidR="00EF7A36" w:rsidRPr="00FA7BF4" w:rsidRDefault="00CC0451" w:rsidP="0035740F">
      <w:pPr>
        <w:pStyle w:val="22"/>
        <w:tabs>
          <w:tab w:val="clear" w:pos="0"/>
          <w:tab w:val="left" w:pos="1134"/>
        </w:tabs>
        <w:ind w:firstLine="567"/>
        <w:jc w:val="both"/>
      </w:pPr>
      <w:r>
        <w:t>6</w:t>
      </w:r>
      <w:r w:rsidR="00EF7A36" w:rsidRPr="00FA7BF4">
        <w:t>.4.2. Уведомлять Поставщика о выявленных недостатках при приемке, хранении Товара либо при наступлении гарантийных случаев.</w:t>
      </w:r>
    </w:p>
    <w:p w:rsidR="00EF7A36" w:rsidRPr="00FA7BF4" w:rsidRDefault="00EF7A36" w:rsidP="00EF7A36">
      <w:pPr>
        <w:pStyle w:val="22"/>
        <w:tabs>
          <w:tab w:val="clear" w:pos="0"/>
          <w:tab w:val="left" w:pos="1134"/>
        </w:tabs>
        <w:ind w:firstLine="539"/>
        <w:jc w:val="both"/>
      </w:pPr>
    </w:p>
    <w:p w:rsidR="00EF7A36" w:rsidRPr="00135FBE" w:rsidRDefault="0035740F" w:rsidP="00EF7A36">
      <w:pPr>
        <w:pStyle w:val="22"/>
        <w:tabs>
          <w:tab w:val="clear" w:pos="0"/>
          <w:tab w:val="left" w:pos="1134"/>
        </w:tabs>
        <w:spacing w:after="60"/>
        <w:ind w:firstLine="539"/>
        <w:jc w:val="center"/>
        <w:rPr>
          <w:b/>
        </w:rPr>
      </w:pPr>
      <w:r>
        <w:rPr>
          <w:b/>
        </w:rPr>
        <w:t>7</w:t>
      </w:r>
      <w:r w:rsidR="00EF7A36" w:rsidRPr="00135FBE">
        <w:rPr>
          <w:b/>
        </w:rPr>
        <w:t>. Разрешение споров.</w:t>
      </w:r>
    </w:p>
    <w:p w:rsidR="00EF7A36" w:rsidRPr="00FA7BF4" w:rsidRDefault="0035740F" w:rsidP="00EF7A36">
      <w:pPr>
        <w:pStyle w:val="22"/>
        <w:tabs>
          <w:tab w:val="clear" w:pos="0"/>
          <w:tab w:val="left" w:pos="1134"/>
        </w:tabs>
        <w:ind w:firstLine="539"/>
        <w:jc w:val="both"/>
      </w:pPr>
      <w:r>
        <w:t>7</w:t>
      </w:r>
      <w:r w:rsidR="00EF7A36" w:rsidRPr="00FA7BF4">
        <w:t xml:space="preserve">.1. Любой спор, разногласие, требование или претензия, возникающие при исполнении настоящего </w:t>
      </w:r>
      <w:r w:rsidR="00EF7A36">
        <w:t>Договора</w:t>
      </w:r>
      <w:r w:rsidR="00EF7A36" w:rsidRPr="00FA7BF4">
        <w:t xml:space="preserve"> разрешаются Сторонами путем ведения переговоров или в претензионном порядке.</w:t>
      </w:r>
    </w:p>
    <w:p w:rsidR="00EF7A36" w:rsidRPr="00FA7BF4" w:rsidRDefault="0035740F" w:rsidP="00EF7A36">
      <w:pPr>
        <w:pStyle w:val="22"/>
        <w:tabs>
          <w:tab w:val="clear" w:pos="0"/>
          <w:tab w:val="left" w:pos="1134"/>
        </w:tabs>
        <w:ind w:firstLine="539"/>
        <w:jc w:val="both"/>
      </w:pPr>
      <w:r>
        <w:t>7</w:t>
      </w:r>
      <w:r w:rsidR="00EF7A36" w:rsidRPr="00FA7BF4">
        <w:t>.</w:t>
      </w:r>
      <w:r>
        <w:t>2</w:t>
      </w:r>
      <w:r w:rsidR="00EF7A36" w:rsidRPr="00FA7BF4">
        <w:t>. В том случае, если претензия не была удовлетворена и соглашение по спорным вопросам Сторонами не достигнуто, спор передается на рассмотрение в Арбитражный суд Владимирской области в соответствии с действующим законодательством РФ.</w:t>
      </w:r>
    </w:p>
    <w:p w:rsidR="00EF7A36" w:rsidRPr="00FA7BF4" w:rsidRDefault="00EF7A36" w:rsidP="00EF7A36">
      <w:pPr>
        <w:pStyle w:val="22"/>
        <w:tabs>
          <w:tab w:val="clear" w:pos="0"/>
          <w:tab w:val="left" w:pos="1134"/>
        </w:tabs>
        <w:ind w:firstLine="539"/>
        <w:jc w:val="both"/>
        <w:rPr>
          <w:b/>
          <w:bCs/>
          <w:color w:val="000000"/>
        </w:rPr>
      </w:pPr>
    </w:p>
    <w:p w:rsidR="00EF7A36" w:rsidRPr="005D2F59" w:rsidRDefault="0035740F" w:rsidP="00EF7A36">
      <w:pPr>
        <w:shd w:val="clear" w:color="auto" w:fill="FFFFFF"/>
        <w:tabs>
          <w:tab w:val="left" w:pos="682"/>
        </w:tabs>
        <w:ind w:firstLine="539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F7A36" w:rsidRPr="005D2F59">
        <w:rPr>
          <w:b/>
          <w:color w:val="000000"/>
          <w:sz w:val="24"/>
          <w:szCs w:val="24"/>
        </w:rPr>
        <w:t xml:space="preserve">. Изменение </w:t>
      </w:r>
      <w:r w:rsidR="00EF7A36">
        <w:rPr>
          <w:b/>
          <w:color w:val="000000"/>
          <w:sz w:val="24"/>
          <w:szCs w:val="24"/>
        </w:rPr>
        <w:t>Договора</w:t>
      </w:r>
      <w:r w:rsidR="00EF7A36" w:rsidRPr="005D2F59">
        <w:rPr>
          <w:b/>
          <w:color w:val="000000"/>
          <w:sz w:val="24"/>
          <w:szCs w:val="24"/>
        </w:rPr>
        <w:t>.</w:t>
      </w:r>
    </w:p>
    <w:p w:rsidR="00EF7A36" w:rsidRPr="00C71E78" w:rsidRDefault="0035740F" w:rsidP="00EF7A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EF7A36">
        <w:rPr>
          <w:color w:val="000000"/>
          <w:sz w:val="24"/>
          <w:szCs w:val="24"/>
        </w:rPr>
        <w:t>.1.</w:t>
      </w:r>
      <w:r w:rsidR="00EF7A36" w:rsidRPr="00C71E78">
        <w:rPr>
          <w:color w:val="000000"/>
          <w:sz w:val="24"/>
          <w:szCs w:val="24"/>
        </w:rPr>
        <w:t xml:space="preserve"> Изменение существенных условий </w:t>
      </w:r>
      <w:r w:rsidR="00EF7A36">
        <w:rPr>
          <w:color w:val="000000"/>
          <w:sz w:val="24"/>
          <w:szCs w:val="24"/>
        </w:rPr>
        <w:t>Договора</w:t>
      </w:r>
      <w:r w:rsidR="00EF7A36" w:rsidRPr="00C71E78">
        <w:rPr>
          <w:color w:val="000000"/>
          <w:sz w:val="24"/>
          <w:szCs w:val="24"/>
        </w:rPr>
        <w:t xml:space="preserve"> при его исполнении не допускается, за исключением их изменения по соглашению сторон в следующих случаях:</w:t>
      </w:r>
    </w:p>
    <w:p w:rsidR="00EF7A36" w:rsidRPr="00C71E78" w:rsidRDefault="00EF7A36" w:rsidP="00EF7A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C71E78">
        <w:rPr>
          <w:color w:val="000000"/>
          <w:sz w:val="24"/>
          <w:szCs w:val="24"/>
        </w:rPr>
        <w:t xml:space="preserve">1) при снижении цены </w:t>
      </w:r>
      <w:r>
        <w:rPr>
          <w:color w:val="000000"/>
          <w:sz w:val="24"/>
          <w:szCs w:val="24"/>
        </w:rPr>
        <w:t>Договора</w:t>
      </w:r>
      <w:r w:rsidRPr="00C71E78">
        <w:rPr>
          <w:color w:val="000000"/>
          <w:sz w:val="24"/>
          <w:szCs w:val="24"/>
        </w:rPr>
        <w:t xml:space="preserve"> без изменения предусмотренных </w:t>
      </w:r>
      <w:r>
        <w:rPr>
          <w:color w:val="000000"/>
          <w:sz w:val="24"/>
          <w:szCs w:val="24"/>
        </w:rPr>
        <w:t>Договором</w:t>
      </w:r>
      <w:r w:rsidRPr="00C71E78">
        <w:rPr>
          <w:color w:val="000000"/>
          <w:sz w:val="24"/>
          <w:szCs w:val="24"/>
        </w:rPr>
        <w:t xml:space="preserve"> количества Товара, объема работы или услуги, качества поставляемого Товара, выполняемой работы, оказываемой услуги и иных условий </w:t>
      </w:r>
      <w:r>
        <w:rPr>
          <w:color w:val="000000"/>
          <w:sz w:val="24"/>
          <w:szCs w:val="24"/>
        </w:rPr>
        <w:t>Договора</w:t>
      </w:r>
      <w:r w:rsidRPr="00C71E78">
        <w:rPr>
          <w:color w:val="000000"/>
          <w:sz w:val="24"/>
          <w:szCs w:val="24"/>
        </w:rPr>
        <w:t>;</w:t>
      </w:r>
    </w:p>
    <w:p w:rsidR="00EF7A36" w:rsidRPr="00C71E78" w:rsidRDefault="00EF7A36" w:rsidP="00EF7A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C71E78">
        <w:rPr>
          <w:color w:val="000000"/>
          <w:sz w:val="24"/>
          <w:szCs w:val="24"/>
        </w:rPr>
        <w:lastRenderedPageBreak/>
        <w:t xml:space="preserve">2) если по предложению Заказчика увеличиваются предусмотренные </w:t>
      </w:r>
      <w:r>
        <w:rPr>
          <w:color w:val="000000"/>
          <w:sz w:val="24"/>
          <w:szCs w:val="24"/>
        </w:rPr>
        <w:t xml:space="preserve">Договором </w:t>
      </w:r>
      <w:r w:rsidRPr="00C71E78">
        <w:rPr>
          <w:color w:val="000000"/>
          <w:sz w:val="24"/>
          <w:szCs w:val="24"/>
        </w:rPr>
        <w:t xml:space="preserve">количество Товара, объем работы или услуги не более чем на десять процентов или уменьшаются предусмотренные </w:t>
      </w:r>
      <w:r>
        <w:rPr>
          <w:color w:val="000000"/>
          <w:sz w:val="24"/>
          <w:szCs w:val="24"/>
        </w:rPr>
        <w:t>Договором</w:t>
      </w:r>
      <w:r w:rsidRPr="00C71E78">
        <w:rPr>
          <w:color w:val="000000"/>
          <w:sz w:val="24"/>
          <w:szCs w:val="24"/>
        </w:rPr>
        <w:t xml:space="preserve"> количество поставляемого Товара, объем выполняемой работы или оказываемой услуги не более чем на десять процентов. При этом по соглашению сторон допускается изменение, с учетом положений бюджетного законодательства Российской Федерации, цены </w:t>
      </w:r>
      <w:r>
        <w:rPr>
          <w:color w:val="000000"/>
          <w:sz w:val="24"/>
          <w:szCs w:val="24"/>
        </w:rPr>
        <w:t>Договора</w:t>
      </w:r>
      <w:r w:rsidRPr="00C71E78">
        <w:rPr>
          <w:color w:val="000000"/>
          <w:sz w:val="24"/>
          <w:szCs w:val="24"/>
        </w:rPr>
        <w:t xml:space="preserve"> пропорционально дополнительному количеству Товара исходя из установленной в </w:t>
      </w:r>
      <w:r>
        <w:rPr>
          <w:color w:val="000000"/>
          <w:sz w:val="24"/>
          <w:szCs w:val="24"/>
        </w:rPr>
        <w:t>Договоре</w:t>
      </w:r>
      <w:r w:rsidRPr="00C71E78">
        <w:rPr>
          <w:color w:val="000000"/>
          <w:sz w:val="24"/>
          <w:szCs w:val="24"/>
        </w:rPr>
        <w:t xml:space="preserve"> цены единицы Товара, работы или услуги, но не более чем на десять процентов цены </w:t>
      </w:r>
      <w:r>
        <w:rPr>
          <w:color w:val="000000"/>
          <w:sz w:val="24"/>
          <w:szCs w:val="24"/>
        </w:rPr>
        <w:t>Договора</w:t>
      </w:r>
      <w:r w:rsidRPr="00C71E78">
        <w:rPr>
          <w:color w:val="000000"/>
          <w:sz w:val="24"/>
          <w:szCs w:val="24"/>
        </w:rPr>
        <w:t xml:space="preserve">. При уменьшении предусмотренного </w:t>
      </w:r>
      <w:r>
        <w:rPr>
          <w:color w:val="000000"/>
          <w:sz w:val="24"/>
          <w:szCs w:val="24"/>
        </w:rPr>
        <w:t>Договором</w:t>
      </w:r>
      <w:r w:rsidRPr="00C71E78">
        <w:rPr>
          <w:color w:val="000000"/>
          <w:sz w:val="24"/>
          <w:szCs w:val="24"/>
        </w:rPr>
        <w:t xml:space="preserve"> количества Товара, объема работы или услуги стороны </w:t>
      </w:r>
      <w:r>
        <w:rPr>
          <w:color w:val="000000"/>
          <w:sz w:val="24"/>
          <w:szCs w:val="24"/>
        </w:rPr>
        <w:t>Договора</w:t>
      </w:r>
      <w:r w:rsidRPr="00C71E78">
        <w:rPr>
          <w:color w:val="000000"/>
          <w:sz w:val="24"/>
          <w:szCs w:val="24"/>
        </w:rPr>
        <w:t xml:space="preserve"> обязаны уменьшить цену </w:t>
      </w:r>
      <w:r>
        <w:rPr>
          <w:color w:val="000000"/>
          <w:sz w:val="24"/>
          <w:szCs w:val="24"/>
        </w:rPr>
        <w:t>Договора</w:t>
      </w:r>
      <w:r w:rsidRPr="00C71E78">
        <w:rPr>
          <w:color w:val="000000"/>
          <w:sz w:val="24"/>
          <w:szCs w:val="24"/>
        </w:rPr>
        <w:t xml:space="preserve"> исходя из цены единицы Товара, указанной в Приложение № 1 к настоящему </w:t>
      </w:r>
      <w:r>
        <w:rPr>
          <w:color w:val="000000"/>
          <w:sz w:val="24"/>
          <w:szCs w:val="24"/>
        </w:rPr>
        <w:t>Договора</w:t>
      </w:r>
      <w:r w:rsidRPr="00C71E78">
        <w:rPr>
          <w:color w:val="000000"/>
          <w:sz w:val="24"/>
          <w:szCs w:val="24"/>
        </w:rPr>
        <w:t>.</w:t>
      </w:r>
    </w:p>
    <w:p w:rsidR="00EF7A36" w:rsidRDefault="0035740F" w:rsidP="00EF7A3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EF7A36">
        <w:rPr>
          <w:color w:val="000000"/>
          <w:sz w:val="24"/>
          <w:szCs w:val="24"/>
        </w:rPr>
        <w:t>.2.</w:t>
      </w:r>
      <w:r w:rsidR="00EF7A36" w:rsidRPr="00C71E78">
        <w:rPr>
          <w:color w:val="000000"/>
          <w:sz w:val="24"/>
          <w:szCs w:val="24"/>
        </w:rPr>
        <w:t xml:space="preserve"> При исполн</w:t>
      </w:r>
      <w:r w:rsidR="00EF7A36">
        <w:rPr>
          <w:color w:val="000000"/>
          <w:sz w:val="24"/>
          <w:szCs w:val="24"/>
        </w:rPr>
        <w:t>ении Контракта по согласованию З</w:t>
      </w:r>
      <w:r w:rsidR="00EF7A36" w:rsidRPr="00C71E78">
        <w:rPr>
          <w:color w:val="000000"/>
          <w:sz w:val="24"/>
          <w:szCs w:val="24"/>
        </w:rPr>
        <w:t xml:space="preserve">аказчика с Поставщиком (подрядчиком, исполнителем) допускается поставка Товара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EF7A36">
        <w:rPr>
          <w:color w:val="000000"/>
          <w:sz w:val="24"/>
          <w:szCs w:val="24"/>
        </w:rPr>
        <w:t>Договоре.</w:t>
      </w:r>
      <w:r w:rsidR="00EF7A36" w:rsidRPr="00C71E78">
        <w:rPr>
          <w:color w:val="000000"/>
          <w:sz w:val="24"/>
          <w:szCs w:val="24"/>
        </w:rPr>
        <w:t xml:space="preserve"> </w:t>
      </w:r>
    </w:p>
    <w:p w:rsidR="00EF7A36" w:rsidRDefault="00EF7A36" w:rsidP="00EF7A36">
      <w:pPr>
        <w:pStyle w:val="1"/>
        <w:keepNext w:val="0"/>
        <w:spacing w:before="0"/>
        <w:ind w:firstLine="539"/>
        <w:rPr>
          <w:rFonts w:ascii="Times New Roman" w:hAnsi="Times New Roman" w:cs="Times New Roman"/>
          <w:bCs w:val="0"/>
          <w:sz w:val="24"/>
          <w:szCs w:val="24"/>
        </w:rPr>
      </w:pPr>
    </w:p>
    <w:p w:rsidR="00EF7A36" w:rsidRPr="00DA5218" w:rsidRDefault="0035740F" w:rsidP="00DA5218">
      <w:pPr>
        <w:pStyle w:val="1"/>
        <w:keepNext w:val="0"/>
        <w:spacing w:before="0"/>
        <w:ind w:firstLine="53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9</w:t>
      </w:r>
      <w:r w:rsidR="00EF7A36" w:rsidRPr="00DA5218">
        <w:rPr>
          <w:rFonts w:ascii="Times New Roman" w:hAnsi="Times New Roman" w:cs="Times New Roman"/>
          <w:bCs w:val="0"/>
          <w:color w:val="auto"/>
          <w:sz w:val="24"/>
          <w:szCs w:val="24"/>
        </w:rPr>
        <w:t>. Заключительные положения</w:t>
      </w:r>
    </w:p>
    <w:p w:rsidR="00EF7A36" w:rsidRPr="00FA7BF4" w:rsidRDefault="0035740F" w:rsidP="00EF7A36">
      <w:pPr>
        <w:pStyle w:val="22"/>
        <w:tabs>
          <w:tab w:val="clear" w:pos="0"/>
          <w:tab w:val="left" w:pos="1134"/>
        </w:tabs>
        <w:ind w:firstLine="539"/>
        <w:jc w:val="both"/>
      </w:pPr>
      <w:r>
        <w:t>9</w:t>
      </w:r>
      <w:r w:rsidR="00EF7A36" w:rsidRPr="00FA7BF4">
        <w:t xml:space="preserve">.1. Настоящий </w:t>
      </w:r>
      <w:r w:rsidR="00EF7A36">
        <w:t>Договор</w:t>
      </w:r>
      <w:r w:rsidR="00EF7A36" w:rsidRPr="00FA7BF4">
        <w:t xml:space="preserve"> вступает в силу с момента его подписания обеими Сторонами и действует вплоть до исполнения Сторонами всех своих обязательств. </w:t>
      </w:r>
      <w:r w:rsidR="00EF7A36">
        <w:t>Договор</w:t>
      </w:r>
      <w:r w:rsidR="00EF7A36" w:rsidRPr="00FA7BF4">
        <w:t xml:space="preserve"> составлен в двух экземплярах, имеющих одинаковую юридическую силу, по одному для каждой из Сторон.</w:t>
      </w:r>
    </w:p>
    <w:p w:rsidR="00EF7A36" w:rsidRPr="00FA7BF4" w:rsidRDefault="0035740F" w:rsidP="00EF7A36">
      <w:pPr>
        <w:pStyle w:val="22"/>
        <w:tabs>
          <w:tab w:val="clear" w:pos="0"/>
          <w:tab w:val="left" w:pos="1134"/>
        </w:tabs>
        <w:ind w:firstLine="539"/>
        <w:jc w:val="both"/>
      </w:pPr>
      <w:r>
        <w:t>9</w:t>
      </w:r>
      <w:r w:rsidR="00EF7A36" w:rsidRPr="00FA7BF4">
        <w:t xml:space="preserve">.2. Стороны </w:t>
      </w:r>
      <w:r w:rsidR="00EF7A36">
        <w:t>Договора</w:t>
      </w:r>
      <w:r w:rsidR="00EF7A36" w:rsidRPr="00FA7BF4">
        <w:t xml:space="preserve"> не имеют права передавать свои права и обязательства по </w:t>
      </w:r>
      <w:r w:rsidR="00EF7A36">
        <w:t>Договору</w:t>
      </w:r>
      <w:r w:rsidR="00EF7A36" w:rsidRPr="00FA7BF4">
        <w:t xml:space="preserve"> третьим лицам.</w:t>
      </w:r>
    </w:p>
    <w:p w:rsidR="00C55906" w:rsidRDefault="0035740F" w:rsidP="00EF7A36">
      <w:pPr>
        <w:pStyle w:val="22"/>
        <w:tabs>
          <w:tab w:val="clear" w:pos="0"/>
          <w:tab w:val="left" w:pos="1134"/>
        </w:tabs>
        <w:ind w:firstLine="539"/>
        <w:jc w:val="both"/>
      </w:pPr>
      <w:r>
        <w:t>9</w:t>
      </w:r>
      <w:r w:rsidR="00EF7A36" w:rsidRPr="00FA7BF4">
        <w:t xml:space="preserve">.3. При исполнении настоящего </w:t>
      </w:r>
      <w:r w:rsidR="00EF7A36">
        <w:t>договора</w:t>
      </w:r>
      <w:r w:rsidR="00EF7A36" w:rsidRPr="00FA7BF4">
        <w:t xml:space="preserve"> не допускается перемена Поставщика</w:t>
      </w:r>
      <w:r w:rsidR="00C55906">
        <w:t>.</w:t>
      </w:r>
    </w:p>
    <w:p w:rsidR="00EF7A36" w:rsidRPr="00FA7BF4" w:rsidRDefault="0035740F" w:rsidP="00EF7A36">
      <w:pPr>
        <w:pStyle w:val="22"/>
        <w:tabs>
          <w:tab w:val="clear" w:pos="0"/>
          <w:tab w:val="left" w:pos="1134"/>
        </w:tabs>
        <w:ind w:firstLine="539"/>
        <w:jc w:val="both"/>
      </w:pPr>
      <w:r>
        <w:t>9</w:t>
      </w:r>
      <w:r w:rsidR="00EF7A36" w:rsidRPr="00FA7BF4">
        <w:t xml:space="preserve">.4. Любые изменения и дополнения к настоящему </w:t>
      </w:r>
      <w:r w:rsidR="00EF7A36">
        <w:t>Договору</w:t>
      </w:r>
      <w:r w:rsidR="00EF7A36" w:rsidRPr="00FA7BF4">
        <w:t xml:space="preserve"> должны быть оформлены Сторонами в письменном виде, подписаны уполномоченными на то лицами и скреплены печатями (при наличии печати).</w:t>
      </w:r>
    </w:p>
    <w:p w:rsidR="00EF7A36" w:rsidRPr="00FA7BF4" w:rsidRDefault="00EF7A36" w:rsidP="00EF7A36">
      <w:pPr>
        <w:shd w:val="clear" w:color="auto" w:fill="FFFFFF"/>
        <w:jc w:val="both"/>
        <w:rPr>
          <w:sz w:val="24"/>
          <w:szCs w:val="24"/>
        </w:rPr>
      </w:pPr>
      <w:r w:rsidRPr="00FA7BF4">
        <w:rPr>
          <w:sz w:val="24"/>
          <w:szCs w:val="24"/>
        </w:rPr>
        <w:t xml:space="preserve">        </w:t>
      </w:r>
      <w:r w:rsidR="00050789">
        <w:rPr>
          <w:sz w:val="24"/>
          <w:szCs w:val="24"/>
        </w:rPr>
        <w:t>9</w:t>
      </w:r>
      <w:r w:rsidRPr="00FA7BF4">
        <w:rPr>
          <w:sz w:val="24"/>
          <w:szCs w:val="24"/>
        </w:rPr>
        <w:t xml:space="preserve">.5.  С момента заключения </w:t>
      </w:r>
      <w:r>
        <w:rPr>
          <w:sz w:val="24"/>
          <w:szCs w:val="24"/>
        </w:rPr>
        <w:t>Договор</w:t>
      </w:r>
      <w:r w:rsidRPr="00FA7BF4">
        <w:rPr>
          <w:sz w:val="24"/>
          <w:szCs w:val="24"/>
        </w:rPr>
        <w:t>а Поставщик обязан:</w:t>
      </w:r>
    </w:p>
    <w:p w:rsidR="00EF7A36" w:rsidRPr="00FA7BF4" w:rsidRDefault="00EF7A36" w:rsidP="00EF7A36">
      <w:pPr>
        <w:shd w:val="clear" w:color="auto" w:fill="FFFFFF"/>
        <w:ind w:left="74" w:firstLine="635"/>
        <w:jc w:val="both"/>
        <w:rPr>
          <w:sz w:val="24"/>
          <w:szCs w:val="24"/>
        </w:rPr>
      </w:pPr>
      <w:r w:rsidRPr="00FA7BF4">
        <w:rPr>
          <w:sz w:val="24"/>
          <w:szCs w:val="24"/>
        </w:rPr>
        <w:t>- обеспечить постоянно действующую работу собственных сре</w:t>
      </w:r>
      <w:proofErr w:type="gramStart"/>
      <w:r w:rsidRPr="00FA7BF4">
        <w:rPr>
          <w:sz w:val="24"/>
          <w:szCs w:val="24"/>
        </w:rPr>
        <w:t>дств св</w:t>
      </w:r>
      <w:proofErr w:type="gramEnd"/>
      <w:r w:rsidRPr="00FA7BF4">
        <w:rPr>
          <w:sz w:val="24"/>
          <w:szCs w:val="24"/>
        </w:rPr>
        <w:t xml:space="preserve">язи (телефон, факс, электронная почта), указанных в разделе «Поставщик» параграфа </w:t>
      </w:r>
      <w:r w:rsidR="00050789">
        <w:rPr>
          <w:sz w:val="24"/>
          <w:szCs w:val="24"/>
        </w:rPr>
        <w:t>10</w:t>
      </w:r>
      <w:r w:rsidRPr="00FA7BF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Договора</w:t>
      </w:r>
      <w:r w:rsidRPr="00FA7BF4">
        <w:rPr>
          <w:sz w:val="24"/>
          <w:szCs w:val="24"/>
        </w:rPr>
        <w:t>;</w:t>
      </w:r>
    </w:p>
    <w:p w:rsidR="00EF7A36" w:rsidRPr="00FA7BF4" w:rsidRDefault="00EF7A36" w:rsidP="00FD20E8">
      <w:pPr>
        <w:shd w:val="clear" w:color="auto" w:fill="FFFFFF"/>
        <w:ind w:left="74" w:firstLine="635"/>
        <w:jc w:val="both"/>
        <w:rPr>
          <w:sz w:val="24"/>
          <w:szCs w:val="24"/>
        </w:rPr>
      </w:pPr>
      <w:r w:rsidRPr="00FA7BF4">
        <w:rPr>
          <w:sz w:val="24"/>
          <w:szCs w:val="24"/>
        </w:rPr>
        <w:t xml:space="preserve">- ежедневную проверку почты приходящей на Почтовый адрес, указанный в разделе «Поставщик» параграфа </w:t>
      </w:r>
      <w:r w:rsidR="00050789">
        <w:rPr>
          <w:sz w:val="24"/>
          <w:szCs w:val="24"/>
        </w:rPr>
        <w:t>10</w:t>
      </w:r>
      <w:r w:rsidRPr="00FA7BF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Договора</w:t>
      </w:r>
      <w:r w:rsidR="00FD20E8">
        <w:rPr>
          <w:sz w:val="24"/>
          <w:szCs w:val="24"/>
        </w:rPr>
        <w:t>.</w:t>
      </w:r>
    </w:p>
    <w:p w:rsidR="00EF7A36" w:rsidRPr="00FA7BF4" w:rsidRDefault="00EF7A36" w:rsidP="00EF7A36">
      <w:pPr>
        <w:shd w:val="clear" w:color="auto" w:fill="FFFFFF"/>
        <w:ind w:left="75" w:firstLine="492"/>
        <w:jc w:val="both"/>
        <w:rPr>
          <w:sz w:val="24"/>
          <w:szCs w:val="24"/>
        </w:rPr>
      </w:pPr>
      <w:r w:rsidRPr="00FA7BF4">
        <w:rPr>
          <w:iCs/>
          <w:sz w:val="24"/>
          <w:szCs w:val="24"/>
        </w:rPr>
        <w:t xml:space="preserve">  </w:t>
      </w:r>
      <w:r w:rsidR="00050789">
        <w:rPr>
          <w:iCs/>
          <w:sz w:val="24"/>
          <w:szCs w:val="24"/>
        </w:rPr>
        <w:t>9</w:t>
      </w:r>
      <w:r w:rsidRPr="00FA7BF4">
        <w:rPr>
          <w:iCs/>
          <w:sz w:val="24"/>
          <w:szCs w:val="24"/>
        </w:rPr>
        <w:t xml:space="preserve">.6. Заявка на поставку товара,  направляется Поставщику с использованием </w:t>
      </w:r>
      <w:r w:rsidRPr="00FA7BF4">
        <w:rPr>
          <w:bCs/>
          <w:sz w:val="24"/>
          <w:szCs w:val="24"/>
        </w:rPr>
        <w:t>факсимильной</w:t>
      </w:r>
      <w:r w:rsidRPr="00FA7BF4">
        <w:rPr>
          <w:rStyle w:val="apple-converted-space"/>
          <w:sz w:val="24"/>
          <w:szCs w:val="24"/>
        </w:rPr>
        <w:t> </w:t>
      </w:r>
      <w:r w:rsidRPr="00FA7BF4">
        <w:rPr>
          <w:bCs/>
          <w:sz w:val="24"/>
          <w:szCs w:val="24"/>
        </w:rPr>
        <w:t>связи</w:t>
      </w:r>
      <w:r w:rsidRPr="00FA7BF4">
        <w:rPr>
          <w:rStyle w:val="apple-converted-space"/>
          <w:sz w:val="24"/>
          <w:szCs w:val="24"/>
        </w:rPr>
        <w:t> </w:t>
      </w:r>
      <w:r w:rsidRPr="00FA7BF4">
        <w:rPr>
          <w:sz w:val="24"/>
          <w:szCs w:val="24"/>
        </w:rPr>
        <w:t>или по электронной</w:t>
      </w:r>
      <w:r w:rsidRPr="00FA7BF4">
        <w:rPr>
          <w:rStyle w:val="apple-converted-space"/>
          <w:sz w:val="24"/>
          <w:szCs w:val="24"/>
        </w:rPr>
        <w:t> </w:t>
      </w:r>
      <w:r w:rsidRPr="00FA7BF4">
        <w:rPr>
          <w:bCs/>
          <w:sz w:val="24"/>
          <w:szCs w:val="24"/>
        </w:rPr>
        <w:t xml:space="preserve">почте,  по реквизитам Поставщика, указанным </w:t>
      </w:r>
      <w:r w:rsidRPr="00FA7BF4">
        <w:rPr>
          <w:sz w:val="24"/>
          <w:szCs w:val="24"/>
        </w:rPr>
        <w:t xml:space="preserve">в разделе «Поставщик» параграфа </w:t>
      </w:r>
      <w:r w:rsidR="00050789">
        <w:rPr>
          <w:sz w:val="24"/>
          <w:szCs w:val="24"/>
        </w:rPr>
        <w:t>10</w:t>
      </w:r>
      <w:r w:rsidRPr="00FA7BF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договора</w:t>
      </w:r>
      <w:r w:rsidRPr="00FA7BF4">
        <w:rPr>
          <w:bCs/>
          <w:sz w:val="24"/>
          <w:szCs w:val="24"/>
        </w:rPr>
        <w:t>.  Заявка,  направленная Поставщику с использованием сре</w:t>
      </w:r>
      <w:proofErr w:type="gramStart"/>
      <w:r w:rsidRPr="00FA7BF4">
        <w:rPr>
          <w:bCs/>
          <w:sz w:val="24"/>
          <w:szCs w:val="24"/>
        </w:rPr>
        <w:t>дств св</w:t>
      </w:r>
      <w:proofErr w:type="gramEnd"/>
      <w:r w:rsidRPr="00FA7BF4">
        <w:rPr>
          <w:bCs/>
          <w:sz w:val="24"/>
          <w:szCs w:val="24"/>
        </w:rPr>
        <w:t xml:space="preserve">язи (факс, электронная почта),  </w:t>
      </w:r>
      <w:r w:rsidRPr="00FA7BF4">
        <w:rPr>
          <w:sz w:val="24"/>
          <w:szCs w:val="24"/>
        </w:rPr>
        <w:t>имеет для сторон одинаковую юридическую силу.</w:t>
      </w:r>
    </w:p>
    <w:p w:rsidR="00EF7A36" w:rsidRPr="00FA7BF4" w:rsidRDefault="00EF7A36" w:rsidP="00EF7A36">
      <w:pPr>
        <w:shd w:val="clear" w:color="auto" w:fill="FFFFFF"/>
        <w:ind w:left="75" w:firstLine="492"/>
        <w:jc w:val="both"/>
        <w:rPr>
          <w:sz w:val="24"/>
          <w:szCs w:val="24"/>
        </w:rPr>
      </w:pPr>
      <w:r w:rsidRPr="00FA7BF4">
        <w:rPr>
          <w:sz w:val="24"/>
          <w:szCs w:val="24"/>
        </w:rPr>
        <w:t xml:space="preserve">   </w:t>
      </w:r>
      <w:r w:rsidR="00050789">
        <w:rPr>
          <w:sz w:val="24"/>
          <w:szCs w:val="24"/>
        </w:rPr>
        <w:t>9</w:t>
      </w:r>
      <w:r w:rsidRPr="00FA7BF4">
        <w:rPr>
          <w:sz w:val="24"/>
          <w:szCs w:val="24"/>
        </w:rPr>
        <w:t xml:space="preserve">.7. Стороны договорились, что письменные обращения Заказчика (заявки, письма, претензии и т.д.) считаются полученными Поставщиком по истечению </w:t>
      </w:r>
      <w:r>
        <w:rPr>
          <w:sz w:val="24"/>
          <w:szCs w:val="24"/>
        </w:rPr>
        <w:t>1</w:t>
      </w:r>
      <w:r w:rsidRPr="00FA7BF4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FA7BF4">
        <w:rPr>
          <w:sz w:val="24"/>
          <w:szCs w:val="24"/>
        </w:rPr>
        <w:t xml:space="preserve"> с момента отправления их Заказчиком по реквизитам, указанным в разделе «Поставщик» параграфа 1</w:t>
      </w:r>
      <w:r w:rsidR="00050789">
        <w:rPr>
          <w:sz w:val="24"/>
          <w:szCs w:val="24"/>
        </w:rPr>
        <w:t>0</w:t>
      </w:r>
      <w:r w:rsidRPr="00FA7BF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Договора</w:t>
      </w:r>
      <w:r w:rsidRPr="00FA7BF4">
        <w:rPr>
          <w:sz w:val="24"/>
          <w:szCs w:val="24"/>
        </w:rPr>
        <w:t>.</w:t>
      </w:r>
    </w:p>
    <w:p w:rsidR="00EF7A36" w:rsidRPr="00FA7BF4" w:rsidRDefault="00050789" w:rsidP="00EF7A36">
      <w:pPr>
        <w:pStyle w:val="2"/>
        <w:keepNext w:val="0"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="00EF7A36" w:rsidRPr="00FA7B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.8. Перечень приложений к </w:t>
      </w:r>
      <w:r w:rsidR="00EF7A36">
        <w:rPr>
          <w:rFonts w:ascii="Times New Roman" w:hAnsi="Times New Roman" w:cs="Times New Roman"/>
          <w:b w:val="0"/>
          <w:i w:val="0"/>
          <w:sz w:val="24"/>
          <w:szCs w:val="24"/>
        </w:rPr>
        <w:t>Договору</w:t>
      </w:r>
      <w:r w:rsidR="00EF7A36" w:rsidRPr="00FA7BF4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EF7A36" w:rsidRPr="00FA7BF4" w:rsidRDefault="00EF7A36" w:rsidP="00EF7A36">
      <w:pPr>
        <w:rPr>
          <w:sz w:val="24"/>
          <w:szCs w:val="24"/>
        </w:rPr>
      </w:pPr>
      <w:r w:rsidRPr="00FA7BF4">
        <w:rPr>
          <w:sz w:val="24"/>
          <w:szCs w:val="24"/>
        </w:rPr>
        <w:tab/>
        <w:t>- Приложение № 1</w:t>
      </w:r>
    </w:p>
    <w:p w:rsidR="00EF7A36" w:rsidRPr="00FA7BF4" w:rsidRDefault="00EF7A36" w:rsidP="00EF7A36">
      <w:pPr>
        <w:ind w:firstLine="708"/>
        <w:rPr>
          <w:sz w:val="24"/>
          <w:szCs w:val="24"/>
        </w:rPr>
      </w:pPr>
      <w:r w:rsidRPr="00FA7BF4">
        <w:rPr>
          <w:sz w:val="24"/>
          <w:szCs w:val="24"/>
        </w:rPr>
        <w:t>- Приложение №</w:t>
      </w:r>
      <w:r>
        <w:rPr>
          <w:sz w:val="24"/>
          <w:szCs w:val="24"/>
        </w:rPr>
        <w:t xml:space="preserve"> 2</w:t>
      </w:r>
    </w:p>
    <w:p w:rsidR="00EF7A36" w:rsidRPr="00FA7BF4" w:rsidRDefault="00EF7A36" w:rsidP="00EF7A36">
      <w:pPr>
        <w:rPr>
          <w:sz w:val="24"/>
          <w:szCs w:val="24"/>
        </w:rPr>
      </w:pPr>
    </w:p>
    <w:p w:rsidR="00EF7A36" w:rsidRPr="00DA5218" w:rsidRDefault="00EF7A36" w:rsidP="00DA5218">
      <w:pPr>
        <w:pStyle w:val="1"/>
        <w:keepNext w:val="0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A5218">
        <w:rPr>
          <w:rFonts w:ascii="Times New Roman" w:hAnsi="Times New Roman" w:cs="Times New Roman"/>
          <w:bCs w:val="0"/>
          <w:color w:val="auto"/>
          <w:sz w:val="24"/>
          <w:szCs w:val="24"/>
        </w:rPr>
        <w:t>1</w:t>
      </w:r>
      <w:r w:rsidR="00DB2DBC">
        <w:rPr>
          <w:rFonts w:ascii="Times New Roman" w:hAnsi="Times New Roman" w:cs="Times New Roman"/>
          <w:bCs w:val="0"/>
          <w:color w:val="auto"/>
          <w:sz w:val="24"/>
          <w:szCs w:val="24"/>
        </w:rPr>
        <w:t>0</w:t>
      </w:r>
      <w:r w:rsidRPr="00DA5218">
        <w:rPr>
          <w:rFonts w:ascii="Times New Roman" w:hAnsi="Times New Roman" w:cs="Times New Roman"/>
          <w:bCs w:val="0"/>
          <w:color w:val="auto"/>
          <w:sz w:val="24"/>
          <w:szCs w:val="24"/>
        </w:rPr>
        <w:t>. Юридические адреса, реквизиты и подписи сторон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18"/>
        <w:gridCol w:w="5119"/>
      </w:tblGrid>
      <w:tr w:rsidR="00EF7A36" w:rsidRPr="00B3558E" w:rsidTr="00BD5DA0">
        <w:tc>
          <w:tcPr>
            <w:tcW w:w="2475" w:type="pct"/>
          </w:tcPr>
          <w:p w:rsidR="00EF7A36" w:rsidRPr="00B3558E" w:rsidRDefault="00EF7A36" w:rsidP="00BD5DA0">
            <w:pPr>
              <w:keepNext/>
              <w:jc w:val="center"/>
              <w:rPr>
                <w:sz w:val="24"/>
                <w:szCs w:val="24"/>
              </w:rPr>
            </w:pPr>
            <w:r w:rsidRPr="00B3558E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525" w:type="pct"/>
          </w:tcPr>
          <w:p w:rsidR="00EF7A36" w:rsidRPr="00B3558E" w:rsidRDefault="00EF7A36" w:rsidP="00BD5DA0">
            <w:pPr>
              <w:keepNext/>
              <w:jc w:val="center"/>
              <w:rPr>
                <w:sz w:val="24"/>
                <w:szCs w:val="24"/>
              </w:rPr>
            </w:pPr>
            <w:r w:rsidRPr="00B3558E">
              <w:rPr>
                <w:b/>
                <w:sz w:val="24"/>
                <w:szCs w:val="24"/>
              </w:rPr>
              <w:t>Поставщик</w:t>
            </w:r>
          </w:p>
        </w:tc>
      </w:tr>
      <w:tr w:rsidR="00EF7A36" w:rsidRPr="00B3558E" w:rsidTr="00BD5DA0">
        <w:tc>
          <w:tcPr>
            <w:tcW w:w="2475" w:type="pct"/>
          </w:tcPr>
          <w:p w:rsidR="00EF7A36" w:rsidRPr="002B31F9" w:rsidRDefault="00EF7A36" w:rsidP="00BD5DA0">
            <w:pPr>
              <w:rPr>
                <w:b/>
                <w:sz w:val="24"/>
                <w:szCs w:val="24"/>
              </w:rPr>
            </w:pPr>
            <w:r w:rsidRPr="002B31F9">
              <w:rPr>
                <w:b/>
                <w:sz w:val="24"/>
                <w:szCs w:val="24"/>
              </w:rPr>
              <w:t>государственное бюджетное учреждение социального обслуживания Владимирской области «Селивановский комплексный центр обслуживания населения»</w:t>
            </w:r>
          </w:p>
          <w:p w:rsidR="00EF7A36" w:rsidRDefault="00EF7A36" w:rsidP="00BD5DA0">
            <w:pPr>
              <w:tabs>
                <w:tab w:val="left" w:pos="1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EF7A36" w:rsidRDefault="00EF7A36" w:rsidP="00BD5DA0">
            <w:pPr>
              <w:pStyle w:val="Normalunindented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602332 Владимирская область, Селивановский район, п. Красная Горбатка, ул. Красноармейская, 8-в</w:t>
            </w:r>
          </w:p>
          <w:p w:rsidR="00EF7A36" w:rsidRDefault="00EF7A36" w:rsidP="00BD5DA0">
            <w:pPr>
              <w:pStyle w:val="Normalunindented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8-49236-2-29-70; 2-20-43; 2-16-38</w:t>
            </w:r>
          </w:p>
          <w:p w:rsidR="00EF7A36" w:rsidRDefault="00EF7A36" w:rsidP="00BD5DA0">
            <w:pPr>
              <w:pStyle w:val="Normalunindented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Факс: 8-49236-2-29-70</w:t>
            </w:r>
          </w:p>
          <w:p w:rsidR="00EF7A36" w:rsidRDefault="00EF7A36" w:rsidP="00BD5DA0">
            <w:pPr>
              <w:pStyle w:val="Normalunindented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   </w:t>
            </w:r>
            <w:hyperlink r:id="rId8" w:history="1">
              <w:r w:rsidRPr="00B960A3">
                <w:rPr>
                  <w:rStyle w:val="ad"/>
                  <w:sz w:val="24"/>
                  <w:szCs w:val="24"/>
                  <w:lang w:val="en-US"/>
                </w:rPr>
                <w:t>seliv</w:t>
              </w:r>
              <w:r w:rsidRPr="009450C0">
                <w:rPr>
                  <w:rStyle w:val="ad"/>
                  <w:sz w:val="24"/>
                  <w:szCs w:val="24"/>
                </w:rPr>
                <w:t>_</w:t>
              </w:r>
              <w:r w:rsidRPr="00B960A3">
                <w:rPr>
                  <w:rStyle w:val="ad"/>
                  <w:sz w:val="24"/>
                  <w:szCs w:val="24"/>
                  <w:lang w:val="en-US"/>
                </w:rPr>
                <w:t>cso</w:t>
              </w:r>
              <w:r w:rsidRPr="009450C0">
                <w:rPr>
                  <w:rStyle w:val="ad"/>
                  <w:sz w:val="24"/>
                  <w:szCs w:val="24"/>
                </w:rPr>
                <w:t>@</w:t>
              </w:r>
              <w:r w:rsidRPr="00B960A3">
                <w:rPr>
                  <w:rStyle w:val="ad"/>
                  <w:sz w:val="24"/>
                  <w:szCs w:val="24"/>
                  <w:lang w:val="en-US"/>
                </w:rPr>
                <w:t>uszn</w:t>
              </w:r>
              <w:r w:rsidRPr="009450C0">
                <w:rPr>
                  <w:rStyle w:val="ad"/>
                  <w:sz w:val="24"/>
                  <w:szCs w:val="24"/>
                </w:rPr>
                <w:t>.</w:t>
              </w:r>
              <w:r w:rsidRPr="00B960A3">
                <w:rPr>
                  <w:rStyle w:val="ad"/>
                  <w:sz w:val="24"/>
                  <w:szCs w:val="24"/>
                  <w:lang w:val="en-US"/>
                </w:rPr>
                <w:t>avo</w:t>
              </w:r>
              <w:r w:rsidRPr="009450C0">
                <w:rPr>
                  <w:rStyle w:val="ad"/>
                  <w:sz w:val="24"/>
                  <w:szCs w:val="24"/>
                </w:rPr>
                <w:t>.</w:t>
              </w:r>
              <w:r w:rsidRPr="00B960A3">
                <w:rPr>
                  <w:rStyle w:val="ad"/>
                  <w:sz w:val="24"/>
                  <w:szCs w:val="24"/>
                  <w:lang w:val="en-US"/>
                </w:rPr>
                <w:t>ru</w:t>
              </w:r>
            </w:hyperlink>
          </w:p>
          <w:p w:rsidR="00EF7A36" w:rsidRDefault="00EF7A36" w:rsidP="00BD5DA0">
            <w:pPr>
              <w:pStyle w:val="Normalunindented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1033303002501</w:t>
            </w:r>
          </w:p>
          <w:p w:rsidR="00EF7A36" w:rsidRDefault="00EF7A36" w:rsidP="00BD5DA0">
            <w:pPr>
              <w:pStyle w:val="Normalunindented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3322011394 КПП 332201001</w:t>
            </w:r>
          </w:p>
          <w:p w:rsidR="00EF7A36" w:rsidRDefault="00EF7A36" w:rsidP="00BD5DA0">
            <w:pPr>
              <w:pStyle w:val="Normalunindented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70959661</w:t>
            </w:r>
          </w:p>
          <w:p w:rsidR="00EF7A36" w:rsidRDefault="00EF7A36" w:rsidP="00BD5DA0">
            <w:pPr>
              <w:pStyle w:val="Normalunindented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 по Владимирской области (ГБУСОВО «Селивановский КЦСОН»)</w:t>
            </w:r>
          </w:p>
          <w:p w:rsidR="00EF7A36" w:rsidRDefault="00EF7A36" w:rsidP="00BD5DA0">
            <w:pPr>
              <w:pStyle w:val="Normalunindented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20286Х13750</w:t>
            </w:r>
          </w:p>
          <w:p w:rsidR="00EF7A36" w:rsidRDefault="00EF7A36" w:rsidP="00BD5DA0">
            <w:pPr>
              <w:pStyle w:val="Normalunindented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 40601810000081000001</w:t>
            </w:r>
          </w:p>
          <w:p w:rsidR="00EF7A36" w:rsidRDefault="00EF7A36" w:rsidP="00BD5DA0">
            <w:pPr>
              <w:pStyle w:val="Normalunindented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00000000000000000510</w:t>
            </w:r>
          </w:p>
          <w:p w:rsidR="00EF7A36" w:rsidRDefault="00EF7A36" w:rsidP="00BD5DA0">
            <w:pPr>
              <w:pStyle w:val="Normalunindented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Банк: Отделение Владимир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Владимир</w:t>
            </w:r>
          </w:p>
          <w:p w:rsidR="00EF7A36" w:rsidRDefault="00EF7A36" w:rsidP="00BD5DA0">
            <w:r>
              <w:rPr>
                <w:sz w:val="24"/>
                <w:szCs w:val="24"/>
              </w:rPr>
              <w:t>БИК 041708001</w:t>
            </w:r>
          </w:p>
        </w:tc>
        <w:tc>
          <w:tcPr>
            <w:tcW w:w="2525" w:type="pct"/>
          </w:tcPr>
          <w:p w:rsidR="00EF7A36" w:rsidRPr="0056483F" w:rsidRDefault="00EF7A36" w:rsidP="00BD5DA0"/>
        </w:tc>
      </w:tr>
      <w:tr w:rsidR="00EF7A36" w:rsidRPr="00B3558E" w:rsidTr="00BD5DA0">
        <w:tc>
          <w:tcPr>
            <w:tcW w:w="2475" w:type="pct"/>
          </w:tcPr>
          <w:p w:rsidR="00EF7A36" w:rsidRPr="00CC744D" w:rsidRDefault="00EF7A36" w:rsidP="00BD5DA0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CC744D">
              <w:rPr>
                <w:sz w:val="24"/>
                <w:szCs w:val="24"/>
              </w:rPr>
              <w:lastRenderedPageBreak/>
              <w:t>от имени Заказчика:</w:t>
            </w:r>
            <w:r w:rsidRPr="00CC744D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Директор</w:t>
            </w:r>
            <w:r w:rsidRPr="00CC744D">
              <w:rPr>
                <w:b/>
                <w:sz w:val="24"/>
                <w:szCs w:val="24"/>
              </w:rPr>
              <w:t xml:space="preserve">    </w:t>
            </w:r>
          </w:p>
          <w:p w:rsidR="00EF7A36" w:rsidRDefault="00EF7A36" w:rsidP="00BD5DA0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C744D">
              <w:rPr>
                <w:sz w:val="24"/>
                <w:szCs w:val="24"/>
              </w:rPr>
              <w:br/>
            </w:r>
            <w:r w:rsidRPr="00CC744D">
              <w:rPr>
                <w:sz w:val="24"/>
                <w:szCs w:val="24"/>
                <w:u w:val="single"/>
              </w:rPr>
              <w:t>   ________________________</w:t>
            </w:r>
            <w:r w:rsidRPr="00CC744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А.Н. Седлова</w:t>
            </w:r>
            <w:r w:rsidRPr="00CC744D">
              <w:rPr>
                <w:sz w:val="24"/>
                <w:szCs w:val="24"/>
              </w:rPr>
              <w:t>/</w:t>
            </w:r>
          </w:p>
          <w:p w:rsidR="00EF7A36" w:rsidRPr="00CC744D" w:rsidRDefault="00EF7A36" w:rsidP="00BD5DA0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EF7A36" w:rsidRPr="00CC744D" w:rsidRDefault="00EF7A36" w:rsidP="00BD5DA0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C744D">
              <w:rPr>
                <w:sz w:val="24"/>
                <w:szCs w:val="24"/>
              </w:rPr>
              <w:t>М.П.</w:t>
            </w:r>
          </w:p>
        </w:tc>
        <w:tc>
          <w:tcPr>
            <w:tcW w:w="2525" w:type="pct"/>
          </w:tcPr>
          <w:p w:rsidR="00EF7A36" w:rsidRDefault="00EF7A36" w:rsidP="00BD5DA0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12737">
              <w:rPr>
                <w:sz w:val="24"/>
                <w:szCs w:val="24"/>
              </w:rPr>
              <w:t>от имени Поставщика:</w:t>
            </w:r>
          </w:p>
          <w:p w:rsidR="00EF7A36" w:rsidRDefault="00EF7A36" w:rsidP="00BD5DA0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EF7A36" w:rsidRPr="00C12737" w:rsidRDefault="00EF7A36" w:rsidP="00BD5DA0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  <w:u w:val="single"/>
              </w:rPr>
            </w:pPr>
          </w:p>
          <w:p w:rsidR="00EF7A36" w:rsidRPr="00C12737" w:rsidRDefault="00EF7A36" w:rsidP="00BD5DA0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12737">
              <w:rPr>
                <w:sz w:val="24"/>
                <w:szCs w:val="24"/>
                <w:u w:val="single"/>
              </w:rPr>
              <w:t xml:space="preserve">                             </w:t>
            </w:r>
            <w:r>
              <w:rPr>
                <w:sz w:val="24"/>
                <w:szCs w:val="24"/>
                <w:u w:val="single"/>
              </w:rPr>
              <w:t>_________</w:t>
            </w:r>
            <w:r w:rsidRPr="00C12737">
              <w:rPr>
                <w:sz w:val="24"/>
                <w:szCs w:val="24"/>
                <w:u w:val="single"/>
              </w:rPr>
              <w:t xml:space="preserve"> </w:t>
            </w:r>
            <w:r w:rsidRPr="00C1273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>_______</w:t>
            </w:r>
            <w:r w:rsidRPr="00C12737">
              <w:rPr>
                <w:sz w:val="24"/>
                <w:szCs w:val="24"/>
              </w:rPr>
              <w:t>/</w:t>
            </w:r>
          </w:p>
          <w:p w:rsidR="00EF7A36" w:rsidRPr="00382C2D" w:rsidRDefault="00EF7A36" w:rsidP="00BD5DA0">
            <w:pPr>
              <w:pStyle w:val="Normalunindented"/>
              <w:keepNext/>
              <w:spacing w:before="0" w:after="0" w:line="240" w:lineRule="auto"/>
              <w:jc w:val="left"/>
              <w:rPr>
                <w:u w:val="single"/>
              </w:rPr>
            </w:pPr>
            <w:r w:rsidRPr="00C12737">
              <w:rPr>
                <w:sz w:val="24"/>
                <w:szCs w:val="24"/>
              </w:rPr>
              <w:br/>
              <w:t>М.П.</w:t>
            </w:r>
          </w:p>
        </w:tc>
      </w:tr>
    </w:tbl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/>
    <w:p w:rsidR="00EF7A36" w:rsidRDefault="00EF7A36" w:rsidP="00EF7A36">
      <w:pPr>
        <w:sectPr w:rsidR="00EF7A36" w:rsidSect="00D523C6">
          <w:footerReference w:type="even" r:id="rId9"/>
          <w:footerReference w:type="default" r:id="rId10"/>
          <w:pgSz w:w="11906" w:h="16838"/>
          <w:pgMar w:top="426" w:right="851" w:bottom="426" w:left="1134" w:header="709" w:footer="709" w:gutter="0"/>
          <w:cols w:space="708"/>
          <w:docGrid w:linePitch="360"/>
        </w:sectPr>
      </w:pPr>
    </w:p>
    <w:p w:rsidR="00EF7A36" w:rsidRPr="00B3558E" w:rsidRDefault="00EF7A36" w:rsidP="00EF7A36">
      <w:pPr>
        <w:tabs>
          <w:tab w:val="left" w:pos="1065"/>
        </w:tabs>
        <w:suppressAutoHyphens/>
        <w:jc w:val="both"/>
      </w:pPr>
    </w:p>
    <w:p w:rsidR="00EF7A36" w:rsidRPr="00B3558E" w:rsidRDefault="00EF7A36" w:rsidP="00EF7A36">
      <w:pPr>
        <w:jc w:val="right"/>
      </w:pPr>
      <w:r w:rsidRPr="00B3558E">
        <w:t xml:space="preserve">Приложение № </w:t>
      </w:r>
      <w:r w:rsidR="0045318B" w:rsidRPr="00B3558E">
        <w:fldChar w:fldCharType="begin" w:fldLock="1"/>
      </w:r>
      <w:r w:rsidRPr="00B3558E">
        <w:instrText xml:space="preserve"> REF _ref_16787711 \h \n \! </w:instrText>
      </w:r>
      <w:r w:rsidR="0045318B" w:rsidRPr="00B3558E">
        <w:fldChar w:fldCharType="separate"/>
      </w:r>
      <w:r w:rsidRPr="00B3558E">
        <w:t>1</w:t>
      </w:r>
      <w:r w:rsidR="0045318B" w:rsidRPr="00B3558E">
        <w:fldChar w:fldCharType="end"/>
      </w:r>
      <w:r w:rsidRPr="00B3558E">
        <w:br/>
        <w:t xml:space="preserve">к </w:t>
      </w:r>
      <w:r>
        <w:t xml:space="preserve">Договору </w:t>
      </w:r>
      <w:r>
        <w:br/>
        <w:t>№ ___</w:t>
      </w:r>
      <w:r w:rsidRPr="00B3558E">
        <w:t xml:space="preserve"> от «</w:t>
      </w:r>
      <w:r>
        <w:t>____</w:t>
      </w:r>
      <w:r w:rsidRPr="00B3558E">
        <w:t xml:space="preserve">» </w:t>
      </w:r>
      <w:r w:rsidR="00621027">
        <w:t>сентября</w:t>
      </w:r>
      <w:r w:rsidR="00625462">
        <w:t xml:space="preserve"> </w:t>
      </w:r>
      <w:r>
        <w:t xml:space="preserve"> 2019</w:t>
      </w:r>
      <w:r w:rsidRPr="00B3558E">
        <w:t xml:space="preserve">  г.</w:t>
      </w:r>
    </w:p>
    <w:p w:rsidR="00EF7A36" w:rsidRPr="00B3558E" w:rsidRDefault="00EF7A36" w:rsidP="00EF7A36">
      <w:pPr>
        <w:ind w:firstLine="567"/>
        <w:jc w:val="center"/>
        <w:rPr>
          <w:rFonts w:ascii="Cambria" w:hAnsi="Cambria"/>
          <w:b/>
          <w:bCs/>
          <w:kern w:val="28"/>
          <w:sz w:val="32"/>
          <w:szCs w:val="32"/>
        </w:rPr>
      </w:pPr>
      <w:r w:rsidRPr="00B3558E">
        <w:rPr>
          <w:rFonts w:ascii="Cambria" w:hAnsi="Cambria"/>
          <w:b/>
          <w:bCs/>
          <w:kern w:val="28"/>
          <w:sz w:val="32"/>
          <w:szCs w:val="32"/>
        </w:rPr>
        <w:t>Спецификация</w:t>
      </w:r>
    </w:p>
    <w:p w:rsidR="00EF7A36" w:rsidRPr="00B3558E" w:rsidRDefault="00EF7A36" w:rsidP="00EF7A36">
      <w:pPr>
        <w:spacing w:before="120" w:after="120" w:line="276" w:lineRule="auto"/>
        <w:jc w:val="both"/>
        <w:outlineLvl w:val="0"/>
      </w:pPr>
      <w:bookmarkStart w:id="0" w:name="_ref_31214292"/>
      <w:r w:rsidRPr="00B3558E">
        <w:t>Поставщик обязуется по заданию Заказчика поставить следующий Товар, и передать в установленные сроки Заказчику: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66"/>
        <w:gridCol w:w="2117"/>
        <w:gridCol w:w="697"/>
        <w:gridCol w:w="828"/>
        <w:gridCol w:w="1691"/>
        <w:gridCol w:w="1837"/>
        <w:gridCol w:w="8084"/>
      </w:tblGrid>
      <w:tr w:rsidR="00E279D2" w:rsidRPr="00285220" w:rsidTr="00E279D2">
        <w:trPr>
          <w:trHeight w:val="747"/>
        </w:trPr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bookmarkEnd w:id="0"/>
          <w:p w:rsidR="00E279D2" w:rsidRPr="009475EB" w:rsidRDefault="00E279D2" w:rsidP="00BD5DA0">
            <w:pPr>
              <w:keepNext/>
              <w:jc w:val="center"/>
            </w:pPr>
            <w:r w:rsidRPr="009475EB">
              <w:t>№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79D2" w:rsidRPr="009475EB" w:rsidRDefault="00E279D2" w:rsidP="00C946D7">
            <w:pPr>
              <w:jc w:val="center"/>
            </w:pPr>
            <w:r w:rsidRPr="009475EB">
              <w:t>Наименование Товара</w:t>
            </w:r>
            <w:r>
              <w:t>, ОКПД</w:t>
            </w:r>
            <w:proofErr w:type="gramStart"/>
            <w:r>
              <w:t>2</w:t>
            </w:r>
            <w:proofErr w:type="gramEnd"/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79D2" w:rsidRPr="009475EB" w:rsidRDefault="00E279D2" w:rsidP="00BD5DA0">
            <w:pPr>
              <w:keepNext/>
              <w:jc w:val="center"/>
            </w:pPr>
            <w:r w:rsidRPr="009475EB">
              <w:t xml:space="preserve">Ед. </w:t>
            </w:r>
            <w:proofErr w:type="spellStart"/>
            <w:r w:rsidRPr="009475EB">
              <w:t>изм</w:t>
            </w:r>
            <w:proofErr w:type="spellEnd"/>
            <w:r w:rsidRPr="009475EB">
              <w:t>.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79D2" w:rsidRPr="009475EB" w:rsidRDefault="00E279D2" w:rsidP="00BD5DA0">
            <w:pPr>
              <w:keepNext/>
              <w:jc w:val="center"/>
            </w:pPr>
            <w:r w:rsidRPr="009475EB">
              <w:t>Количество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79D2" w:rsidRPr="009475EB" w:rsidRDefault="00E279D2" w:rsidP="00BD5DA0">
            <w:pPr>
              <w:tabs>
                <w:tab w:val="left" w:pos="-1620"/>
              </w:tabs>
              <w:jc w:val="center"/>
            </w:pPr>
            <w:r w:rsidRPr="009475EB">
              <w:t xml:space="preserve">Цена за ед. </w:t>
            </w:r>
            <w:proofErr w:type="spellStart"/>
            <w:r w:rsidRPr="009475EB">
              <w:t>изм</w:t>
            </w:r>
            <w:proofErr w:type="spellEnd"/>
            <w:r w:rsidRPr="009475EB">
              <w:t>.,</w:t>
            </w:r>
          </w:p>
          <w:p w:rsidR="00E279D2" w:rsidRPr="009475EB" w:rsidRDefault="00E279D2" w:rsidP="00BD5DA0">
            <w:pPr>
              <w:tabs>
                <w:tab w:val="left" w:pos="-1620"/>
              </w:tabs>
              <w:jc w:val="center"/>
            </w:pPr>
            <w:r w:rsidRPr="009475EB">
              <w:t>руб.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79D2" w:rsidRPr="009475EB" w:rsidRDefault="00E279D2" w:rsidP="00BD5DA0">
            <w:pPr>
              <w:tabs>
                <w:tab w:val="left" w:pos="-1620"/>
              </w:tabs>
              <w:jc w:val="center"/>
            </w:pPr>
            <w:r w:rsidRPr="009475EB">
              <w:t>Общая стоимость,</w:t>
            </w:r>
          </w:p>
          <w:p w:rsidR="00E279D2" w:rsidRPr="009475EB" w:rsidRDefault="00E279D2" w:rsidP="00BD5DA0">
            <w:pPr>
              <w:tabs>
                <w:tab w:val="left" w:pos="-1620"/>
              </w:tabs>
              <w:jc w:val="center"/>
            </w:pPr>
            <w:r w:rsidRPr="009475EB">
              <w:t>руб.</w:t>
            </w:r>
          </w:p>
        </w:tc>
        <w:tc>
          <w:tcPr>
            <w:tcW w:w="25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79D2" w:rsidRPr="00995549" w:rsidRDefault="00E279D2" w:rsidP="00995549">
            <w:pPr>
              <w:tabs>
                <w:tab w:val="left" w:pos="-1620"/>
              </w:tabs>
              <w:jc w:val="center"/>
              <w:rPr>
                <w:bCs/>
              </w:rPr>
            </w:pPr>
            <w:r w:rsidRPr="009475EB">
              <w:rPr>
                <w:bCs/>
              </w:rPr>
              <w:t>Требования к качеству,</w:t>
            </w:r>
            <w:r>
              <w:rPr>
                <w:bCs/>
              </w:rPr>
              <w:t xml:space="preserve"> </w:t>
            </w:r>
            <w:r w:rsidRPr="009475EB">
              <w:rPr>
                <w:bCs/>
              </w:rPr>
              <w:t>функциональным</w:t>
            </w:r>
            <w:r>
              <w:rPr>
                <w:bCs/>
              </w:rPr>
              <w:t xml:space="preserve"> х</w:t>
            </w:r>
            <w:r w:rsidRPr="009475EB">
              <w:rPr>
                <w:bCs/>
              </w:rPr>
              <w:t>арактеристикам</w:t>
            </w:r>
            <w:r>
              <w:rPr>
                <w:bCs/>
              </w:rPr>
              <w:t xml:space="preserve"> </w:t>
            </w:r>
            <w:r w:rsidRPr="009475EB">
              <w:rPr>
                <w:bCs/>
              </w:rPr>
              <w:t>(потребительские свойства)</w:t>
            </w:r>
            <w:r>
              <w:rPr>
                <w:bCs/>
              </w:rPr>
              <w:t xml:space="preserve"> </w:t>
            </w:r>
            <w:r w:rsidRPr="009475EB">
              <w:rPr>
                <w:bCs/>
              </w:rPr>
              <w:t>Товара</w:t>
            </w:r>
          </w:p>
        </w:tc>
      </w:tr>
      <w:tr w:rsidR="00E279D2" w:rsidRPr="00662E6F" w:rsidTr="00E279D2">
        <w:trPr>
          <w:trHeight w:val="3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Pr="009475EB" w:rsidRDefault="00E279D2" w:rsidP="00C946D7">
            <w:pPr>
              <w:jc w:val="center"/>
              <w:rPr>
                <w:sz w:val="18"/>
                <w:szCs w:val="18"/>
              </w:rPr>
            </w:pPr>
            <w:r w:rsidRPr="009475EB">
              <w:rPr>
                <w:sz w:val="18"/>
                <w:szCs w:val="18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Default="00E279D2" w:rsidP="0094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Сапоги зимние</w:t>
            </w:r>
          </w:p>
          <w:p w:rsidR="00E279D2" w:rsidRPr="009475EB" w:rsidRDefault="00E279D2" w:rsidP="009475EB">
            <w:pPr>
              <w:jc w:val="center"/>
              <w:rPr>
                <w:sz w:val="18"/>
                <w:szCs w:val="18"/>
              </w:rPr>
            </w:pPr>
            <w:r w:rsidRPr="0031756E">
              <w:rPr>
                <w:sz w:val="18"/>
                <w:szCs w:val="18"/>
              </w:rPr>
              <w:t>15.20.11.123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Pr="009475EB" w:rsidRDefault="00E279D2" w:rsidP="0094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Pr="009475EB" w:rsidRDefault="00E279D2" w:rsidP="0094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Pr="009475EB" w:rsidRDefault="00E279D2" w:rsidP="00947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Pr="009475EB" w:rsidRDefault="00E279D2" w:rsidP="00947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Default="00E279D2" w:rsidP="00995549">
            <w:pPr>
              <w:pStyle w:val="af0"/>
              <w:rPr>
                <w:sz w:val="18"/>
                <w:szCs w:val="18"/>
              </w:rPr>
            </w:pPr>
            <w:r w:rsidRPr="0031756E">
              <w:rPr>
                <w:sz w:val="18"/>
                <w:szCs w:val="18"/>
              </w:rPr>
              <w:drawing>
                <wp:inline distT="0" distB="0" distL="0" distR="0">
                  <wp:extent cx="1635219" cy="1295400"/>
                  <wp:effectExtent l="0" t="0" r="3175" b="0"/>
                  <wp:docPr id="4" name="Рисунок 1" descr="https://images.ua.prom.st/127763367_w640_h2048_13.jpg?PIMAGE_ID=127763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images.ua.prom.st/127763367_w640_h2048_13.jpg?PIMAGE_ID=127763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606" cy="129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9D2" w:rsidRPr="009475EB" w:rsidRDefault="00E279D2" w:rsidP="00995549">
            <w:pPr>
              <w:pStyle w:val="af0"/>
              <w:rPr>
                <w:sz w:val="18"/>
                <w:szCs w:val="18"/>
              </w:rPr>
            </w:pPr>
            <w:r w:rsidRPr="004A51EC">
              <w:rPr>
                <w:color w:val="333333"/>
                <w:sz w:val="20"/>
                <w:szCs w:val="20"/>
              </w:rPr>
              <w:t>утепленные "</w:t>
            </w:r>
            <w:proofErr w:type="spellStart"/>
            <w:r w:rsidRPr="004A51EC">
              <w:rPr>
                <w:color w:val="333333"/>
                <w:sz w:val="20"/>
                <w:szCs w:val="20"/>
              </w:rPr>
              <w:t>Дутики</w:t>
            </w:r>
            <w:proofErr w:type="spellEnd"/>
            <w:r w:rsidRPr="004A51EC">
              <w:rPr>
                <w:color w:val="333333"/>
                <w:sz w:val="20"/>
                <w:szCs w:val="20"/>
              </w:rPr>
              <w:t>" на искусственном меху</w:t>
            </w:r>
            <w:r>
              <w:rPr>
                <w:color w:val="333333"/>
                <w:sz w:val="20"/>
                <w:szCs w:val="20"/>
              </w:rPr>
              <w:t>, размер 39</w:t>
            </w:r>
          </w:p>
        </w:tc>
      </w:tr>
      <w:tr w:rsidR="00E279D2" w:rsidRPr="00662E6F" w:rsidTr="00E279D2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Pr="009475EB" w:rsidRDefault="00E279D2" w:rsidP="00C946D7">
            <w:pPr>
              <w:jc w:val="center"/>
              <w:rPr>
                <w:sz w:val="18"/>
                <w:szCs w:val="18"/>
              </w:rPr>
            </w:pPr>
            <w:r w:rsidRPr="009475EB">
              <w:rPr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Default="00E279D2" w:rsidP="0094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 повара женский</w:t>
            </w:r>
          </w:p>
          <w:p w:rsidR="00E279D2" w:rsidRPr="009475EB" w:rsidRDefault="00E279D2" w:rsidP="0094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14.12.21.120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Pr="009475EB" w:rsidRDefault="00E279D2" w:rsidP="0094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Pr="009475EB" w:rsidRDefault="00E279D2" w:rsidP="0094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Pr="009475EB" w:rsidRDefault="00E279D2" w:rsidP="00947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Pr="009475EB" w:rsidRDefault="00E279D2" w:rsidP="00947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Default="00E279D2" w:rsidP="00E279D2">
            <w:pPr>
              <w:keepNext/>
              <w:tabs>
                <w:tab w:val="num" w:pos="0"/>
              </w:tabs>
              <w:spacing w:before="240" w:after="120"/>
              <w:outlineLvl w:val="0"/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состоит из куртки </w:t>
            </w:r>
            <w:r w:rsidRPr="00666660">
              <w:rPr>
                <w:rFonts w:eastAsia="Microsoft YaHei"/>
              </w:rPr>
              <w:t xml:space="preserve"> брюк</w:t>
            </w:r>
            <w:r>
              <w:rPr>
                <w:rFonts w:eastAsia="Microsoft YaHei"/>
              </w:rPr>
              <w:t xml:space="preserve">, цвет </w:t>
            </w:r>
            <w:r w:rsidRPr="00666660">
              <w:rPr>
                <w:rFonts w:eastAsia="Microsoft YaHei"/>
              </w:rPr>
              <w:t xml:space="preserve"> белый</w:t>
            </w:r>
            <w:proofErr w:type="gramStart"/>
            <w:r w:rsidRPr="00666660">
              <w:rPr>
                <w:rFonts w:eastAsia="Microsoft YaHei"/>
              </w:rPr>
              <w:t xml:space="preserve"> </w:t>
            </w:r>
            <w:r>
              <w:rPr>
                <w:rFonts w:eastAsia="Microsoft YaHei"/>
              </w:rPr>
              <w:t>,</w:t>
            </w:r>
            <w:proofErr w:type="gramEnd"/>
            <w:r>
              <w:rPr>
                <w:rFonts w:eastAsia="Microsoft YaHei"/>
              </w:rPr>
              <w:t xml:space="preserve"> ткань бязь, 100% </w:t>
            </w:r>
            <w:proofErr w:type="spellStart"/>
            <w:r>
              <w:rPr>
                <w:rFonts w:eastAsia="Microsoft YaHei"/>
              </w:rPr>
              <w:t>х</w:t>
            </w:r>
            <w:proofErr w:type="spellEnd"/>
            <w:r>
              <w:rPr>
                <w:rFonts w:eastAsia="Microsoft YaHei"/>
              </w:rPr>
              <w:t xml:space="preserve">/б. </w:t>
            </w:r>
          </w:p>
          <w:p w:rsidR="00E279D2" w:rsidRDefault="00E279D2" w:rsidP="00E279D2">
            <w:pPr>
              <w:keepNext/>
              <w:tabs>
                <w:tab w:val="num" w:pos="0"/>
              </w:tabs>
              <w:spacing w:before="240" w:after="120"/>
              <w:outlineLvl w:val="0"/>
              <w:rPr>
                <w:rFonts w:eastAsia="Microsoft YaHei"/>
              </w:rPr>
            </w:pPr>
            <w:r w:rsidRPr="009100FD">
              <w:rPr>
                <w:rFonts w:eastAsia="Microsoft YaHei"/>
              </w:rPr>
              <w:t>Куртка с нагрудным накладным к</w:t>
            </w:r>
            <w:r>
              <w:rPr>
                <w:rFonts w:eastAsia="Microsoft YaHei"/>
              </w:rPr>
              <w:t>арманом, свободного кроя</w:t>
            </w:r>
            <w:r w:rsidRPr="009100FD">
              <w:rPr>
                <w:rFonts w:eastAsia="Microsoft YaHei"/>
              </w:rPr>
              <w:t>. Брюки с поясом на резинке.</w:t>
            </w:r>
          </w:p>
          <w:p w:rsidR="00E279D2" w:rsidRPr="009C0C40" w:rsidRDefault="00E279D2" w:rsidP="00E279D2">
            <w:pPr>
              <w:keepNext/>
              <w:tabs>
                <w:tab w:val="num" w:pos="0"/>
              </w:tabs>
              <w:spacing w:before="240" w:after="120"/>
              <w:outlineLvl w:val="0"/>
              <w:rPr>
                <w:rFonts w:eastAsia="Microsoft YaHei"/>
              </w:rPr>
            </w:pPr>
            <w:r>
              <w:rPr>
                <w:rFonts w:eastAsia="Microsoft YaHei"/>
              </w:rPr>
              <w:t>Размер 60/164 – 2 шт., 64/164 – 2 шт.</w:t>
            </w:r>
          </w:p>
        </w:tc>
      </w:tr>
      <w:tr w:rsidR="00E279D2" w:rsidRPr="00662E6F" w:rsidTr="00E279D2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Pr="009475EB" w:rsidRDefault="00E279D2" w:rsidP="00C946D7">
            <w:pPr>
              <w:jc w:val="center"/>
              <w:rPr>
                <w:sz w:val="18"/>
                <w:szCs w:val="18"/>
              </w:rPr>
            </w:pPr>
            <w:r w:rsidRPr="009475E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Default="00E279D2" w:rsidP="0094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Куртка зимняя женская</w:t>
            </w:r>
          </w:p>
          <w:p w:rsidR="00E279D2" w:rsidRPr="009475EB" w:rsidRDefault="00E279D2" w:rsidP="0094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14.12.30.122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Pr="009475EB" w:rsidRDefault="00E279D2" w:rsidP="0094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Pr="009475EB" w:rsidRDefault="00E279D2" w:rsidP="0094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Pr="009475EB" w:rsidRDefault="00E279D2" w:rsidP="00947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Pr="009475EB" w:rsidRDefault="00E279D2" w:rsidP="00947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Default="00E279D2" w:rsidP="00995549">
            <w:pPr>
              <w:pStyle w:val="af0"/>
              <w:rPr>
                <w:sz w:val="18"/>
                <w:szCs w:val="18"/>
              </w:rPr>
            </w:pPr>
            <w:r w:rsidRPr="009C0C40">
              <w:rPr>
                <w:sz w:val="18"/>
                <w:szCs w:val="18"/>
              </w:rPr>
              <w:drawing>
                <wp:inline distT="0" distB="0" distL="0" distR="0">
                  <wp:extent cx="1510077" cy="2562225"/>
                  <wp:effectExtent l="0" t="0" r="0" b="0"/>
                  <wp:docPr id="5" name="Рисунок 3" descr="http://unionalls.ru/images/1/1c/%D0%9A%D1%83%D1%80%D1%82%D0%BA%D0%B0_%D1%83%D1%82%D0%B5%D0%BF%D0%BB%D0%B5%D0%BD%D0%BD%D0%B0%D1%8F_%22%D0%92%D0%B8%D1%80%D0%B0%D0%B6%22_%D0%B6%D0%B5%D0%BD%D1%81%D0%BA%D0%B0%D1%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unionalls.ru/images/1/1c/%D0%9A%D1%83%D1%80%D1%82%D0%BA%D0%B0_%D1%83%D1%82%D0%B5%D0%BF%D0%BB%D0%B5%D0%BD%D0%BD%D0%B0%D1%8F_%22%D0%92%D0%B8%D1%80%D0%B0%D0%B6%22_%D0%B6%D0%B5%D0%BD%D1%81%D0%BA%D0%B0%D1%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373" cy="256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ACE" w:rsidRDefault="00E279D2" w:rsidP="00E279D2">
            <w:pPr>
              <w:pStyle w:val="af0"/>
              <w:rPr>
                <w:sz w:val="20"/>
                <w:szCs w:val="20"/>
                <w:lang w:eastAsia="ru-RU"/>
              </w:rPr>
            </w:pPr>
            <w:r w:rsidRPr="00666660">
              <w:rPr>
                <w:sz w:val="20"/>
                <w:szCs w:val="20"/>
                <w:lang w:eastAsia="ru-RU"/>
              </w:rPr>
              <w:t xml:space="preserve">Куртка с застёжкой на молнию, удлинённая, карманами в шве </w:t>
            </w:r>
            <w:proofErr w:type="spellStart"/>
            <w:r w:rsidRPr="00666660">
              <w:rPr>
                <w:sz w:val="20"/>
                <w:szCs w:val="20"/>
                <w:lang w:eastAsia="ru-RU"/>
              </w:rPr>
              <w:t>релефов</w:t>
            </w:r>
            <w:proofErr w:type="spellEnd"/>
            <w:r w:rsidRPr="00666660">
              <w:rPr>
                <w:sz w:val="20"/>
                <w:szCs w:val="20"/>
                <w:lang w:eastAsia="ru-RU"/>
              </w:rPr>
              <w:t xml:space="preserve"> на молнии, с широким воротником стойка,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66660">
              <w:rPr>
                <w:sz w:val="20"/>
                <w:szCs w:val="20"/>
                <w:lang w:eastAsia="ru-RU"/>
              </w:rPr>
              <w:t xml:space="preserve">съёмным капюшоном. Регулировка ширины по низу рукава </w:t>
            </w:r>
            <w:proofErr w:type="spellStart"/>
            <w:r w:rsidRPr="00666660">
              <w:rPr>
                <w:sz w:val="20"/>
                <w:szCs w:val="20"/>
                <w:lang w:eastAsia="ru-RU"/>
              </w:rPr>
              <w:t>патой</w:t>
            </w:r>
            <w:proofErr w:type="spellEnd"/>
            <w:r w:rsidRPr="00666660">
              <w:rPr>
                <w:sz w:val="20"/>
                <w:szCs w:val="20"/>
                <w:lang w:eastAsia="ru-RU"/>
              </w:rPr>
              <w:t xml:space="preserve"> на кнопке.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E279D2" w:rsidRPr="00100ACE" w:rsidRDefault="00E279D2" w:rsidP="00E279D2">
            <w:pPr>
              <w:pStyle w:val="af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Размер 46 – 1 шт., 48 – 1 шт., 54 – 1 шт.</w:t>
            </w:r>
          </w:p>
        </w:tc>
      </w:tr>
      <w:tr w:rsidR="00E279D2" w:rsidRPr="00285220" w:rsidTr="00E279D2">
        <w:trPr>
          <w:trHeight w:val="33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Default="00E279D2" w:rsidP="00BE2954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Default="00E279D2" w:rsidP="009475EB">
            <w:pPr>
              <w:jc w:val="center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Default="00E279D2" w:rsidP="009475EB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Default="00E279D2" w:rsidP="009475EB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Pr="001C11CE" w:rsidRDefault="00E279D2" w:rsidP="009475EB">
            <w:pPr>
              <w:jc w:val="center"/>
              <w:rPr>
                <w:b/>
                <w:sz w:val="24"/>
                <w:szCs w:val="24"/>
              </w:rPr>
            </w:pPr>
            <w:r w:rsidRPr="0071627F">
              <w:rPr>
                <w:b/>
                <w:sz w:val="18"/>
                <w:szCs w:val="18"/>
              </w:rPr>
              <w:t>Итого</w:t>
            </w:r>
            <w:r w:rsidRPr="001C11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Pr="001C11CE" w:rsidRDefault="00E279D2" w:rsidP="00947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D2" w:rsidRDefault="00E279D2" w:rsidP="009475EB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</w:tbl>
    <w:p w:rsidR="00EF7A36" w:rsidRPr="002C5AE6" w:rsidRDefault="00EF7A36" w:rsidP="00EF7A36">
      <w:pPr>
        <w:jc w:val="both"/>
      </w:pPr>
    </w:p>
    <w:p w:rsidR="00EF7A36" w:rsidRPr="00B3558E" w:rsidRDefault="00EF7A36" w:rsidP="00EF7A36">
      <w:pPr>
        <w:jc w:val="both"/>
      </w:pPr>
    </w:p>
    <w:p w:rsidR="00EF7A36" w:rsidRPr="00B3558E" w:rsidRDefault="00EF7A36" w:rsidP="00EF7A36">
      <w:pPr>
        <w:jc w:val="both"/>
      </w:pPr>
      <w:r w:rsidRPr="00B3558E">
        <w:t xml:space="preserve">Заказчик _________________                                                            Поставщик ______________ </w:t>
      </w:r>
    </w:p>
    <w:p w:rsidR="00EF7A36" w:rsidRPr="00B3558E" w:rsidRDefault="00EF7A36" w:rsidP="00EF7A36">
      <w:pPr>
        <w:keepNext/>
        <w:keepLines/>
        <w:tabs>
          <w:tab w:val="left" w:pos="2373"/>
          <w:tab w:val="center" w:pos="4818"/>
        </w:tabs>
        <w:jc w:val="both"/>
        <w:rPr>
          <w:b/>
          <w:bCs/>
          <w:smallCaps/>
        </w:rPr>
        <w:sectPr w:rsidR="00EF7A36" w:rsidRPr="00B3558E" w:rsidSect="00BD5D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709" w:right="567" w:bottom="719" w:left="567" w:header="284" w:footer="284" w:gutter="0"/>
          <w:cols w:space="60"/>
          <w:noEndnote/>
        </w:sectPr>
      </w:pPr>
      <w:r w:rsidRPr="00B3558E">
        <w:rPr>
          <w:vertAlign w:val="superscript"/>
        </w:rPr>
        <w:t>М. П.</w:t>
      </w:r>
      <w:r w:rsidRPr="00B3558E">
        <w:rPr>
          <w:vertAlign w:val="superscript"/>
        </w:rPr>
        <w:tab/>
      </w:r>
      <w:r w:rsidRPr="00B3558E">
        <w:rPr>
          <w:vertAlign w:val="superscript"/>
        </w:rPr>
        <w:tab/>
      </w:r>
      <w:r w:rsidRPr="00B3558E">
        <w:rPr>
          <w:vertAlign w:val="superscript"/>
        </w:rPr>
        <w:tab/>
      </w:r>
      <w:r w:rsidRPr="00B3558E">
        <w:rPr>
          <w:vertAlign w:val="superscript"/>
        </w:rPr>
        <w:tab/>
      </w:r>
      <w:r w:rsidRPr="00B3558E">
        <w:rPr>
          <w:vertAlign w:val="superscript"/>
        </w:rPr>
        <w:tab/>
      </w:r>
      <w:r w:rsidRPr="00B3558E">
        <w:rPr>
          <w:vertAlign w:val="superscript"/>
        </w:rPr>
        <w:tab/>
      </w:r>
      <w:r w:rsidRPr="00B3558E">
        <w:rPr>
          <w:vertAlign w:val="superscript"/>
        </w:rPr>
        <w:tab/>
        <w:t>М.П.</w:t>
      </w:r>
      <w:r w:rsidRPr="00B3558E">
        <w:rPr>
          <w:b/>
          <w:bCs/>
          <w:smallCaps/>
        </w:rPr>
        <w:t xml:space="preserve">                     </w:t>
      </w:r>
      <w:r w:rsidR="007E1BD3">
        <w:rPr>
          <w:b/>
          <w:bCs/>
          <w:smallCaps/>
        </w:rPr>
        <w:t xml:space="preserve">                               </w:t>
      </w:r>
    </w:p>
    <w:p w:rsidR="00EF7A36" w:rsidRPr="00B3558E" w:rsidRDefault="00EF7A36" w:rsidP="007E1BD3">
      <w:pPr>
        <w:keepNext/>
        <w:keepLines/>
        <w:tabs>
          <w:tab w:val="left" w:pos="2373"/>
          <w:tab w:val="center" w:pos="4818"/>
        </w:tabs>
        <w:jc w:val="right"/>
      </w:pPr>
      <w:r w:rsidRPr="00B3558E">
        <w:lastRenderedPageBreak/>
        <w:t xml:space="preserve">Приложение № 2 к </w:t>
      </w:r>
      <w:r>
        <w:t>Договору</w:t>
      </w:r>
    </w:p>
    <w:p w:rsidR="00EF7A36" w:rsidRPr="00B3558E" w:rsidRDefault="00EF7A36" w:rsidP="00EF7A36">
      <w:pPr>
        <w:ind w:left="5580"/>
        <w:jc w:val="right"/>
      </w:pPr>
      <w:r w:rsidRPr="00B3558E">
        <w:t>от «</w:t>
      </w:r>
      <w:r>
        <w:t>__</w:t>
      </w:r>
      <w:r w:rsidRPr="00B3558E">
        <w:t>»</w:t>
      </w:r>
      <w:r>
        <w:t xml:space="preserve"> </w:t>
      </w:r>
      <w:r w:rsidR="00621027">
        <w:t>сентября</w:t>
      </w:r>
      <w:r w:rsidR="00625462">
        <w:t xml:space="preserve"> </w:t>
      </w:r>
      <w:r>
        <w:t xml:space="preserve"> </w:t>
      </w:r>
      <w:r w:rsidRPr="00B3558E">
        <w:t>201</w:t>
      </w:r>
      <w:r>
        <w:t>9</w:t>
      </w:r>
      <w:r w:rsidRPr="00B3558E">
        <w:t xml:space="preserve"> г. № </w:t>
      </w:r>
      <w:r w:rsidR="007E1BD3">
        <w:t>___</w:t>
      </w:r>
    </w:p>
    <w:p w:rsidR="00EF7A36" w:rsidRPr="00B3558E" w:rsidRDefault="00EF7A36" w:rsidP="00415909">
      <w:pPr>
        <w:jc w:val="center"/>
        <w:rPr>
          <w:b/>
          <w:bCs/>
        </w:rPr>
      </w:pPr>
      <w:r w:rsidRPr="00B3558E">
        <w:rPr>
          <w:b/>
          <w:bCs/>
        </w:rPr>
        <w:t>КАЛЕНДАРНЫЙ ПЛАН</w:t>
      </w:r>
    </w:p>
    <w:p w:rsidR="00EF7A36" w:rsidRPr="00B3558E" w:rsidRDefault="00EF7A36" w:rsidP="00415909">
      <w:pPr>
        <w:jc w:val="center"/>
        <w:rPr>
          <w:b/>
          <w:bCs/>
        </w:rPr>
      </w:pPr>
      <w:r w:rsidRPr="00B3558E">
        <w:rPr>
          <w:b/>
          <w:bCs/>
        </w:rPr>
        <w:t xml:space="preserve">выполнения поставки по </w:t>
      </w:r>
      <w:r>
        <w:rPr>
          <w:b/>
          <w:bCs/>
        </w:rPr>
        <w:t>Договору</w:t>
      </w:r>
    </w:p>
    <w:p w:rsidR="00EF7A36" w:rsidRPr="00B3558E" w:rsidRDefault="00EF7A36" w:rsidP="00EF7A36">
      <w:pPr>
        <w:jc w:val="center"/>
        <w:rPr>
          <w:b/>
          <w:bCs/>
        </w:rPr>
      </w:pPr>
    </w:p>
    <w:tbl>
      <w:tblPr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733"/>
        <w:gridCol w:w="3118"/>
        <w:gridCol w:w="3686"/>
        <w:gridCol w:w="5529"/>
      </w:tblGrid>
      <w:tr w:rsidR="00415909" w:rsidRPr="00285220" w:rsidTr="00D14DF6">
        <w:trPr>
          <w:trHeight w:val="739"/>
        </w:trPr>
        <w:tc>
          <w:tcPr>
            <w:tcW w:w="675" w:type="dxa"/>
            <w:vAlign w:val="center"/>
          </w:tcPr>
          <w:p w:rsidR="00415909" w:rsidRPr="00285220" w:rsidRDefault="00415909" w:rsidP="00BD5DA0">
            <w:pPr>
              <w:jc w:val="center"/>
              <w:rPr>
                <w:sz w:val="18"/>
                <w:szCs w:val="18"/>
              </w:rPr>
            </w:pPr>
            <w:r w:rsidRPr="00285220">
              <w:rPr>
                <w:sz w:val="18"/>
                <w:szCs w:val="18"/>
              </w:rPr>
              <w:t>№</w:t>
            </w:r>
          </w:p>
          <w:p w:rsidR="00415909" w:rsidRPr="00285220" w:rsidRDefault="00415909" w:rsidP="00BD5DA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8522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85220">
              <w:rPr>
                <w:sz w:val="18"/>
                <w:szCs w:val="18"/>
              </w:rPr>
              <w:t>/</w:t>
            </w:r>
            <w:proofErr w:type="spellStart"/>
            <w:r w:rsidRPr="0028522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33" w:type="dxa"/>
            <w:vAlign w:val="center"/>
          </w:tcPr>
          <w:p w:rsidR="00415909" w:rsidRPr="00285220" w:rsidRDefault="00415909" w:rsidP="00625462">
            <w:pPr>
              <w:jc w:val="center"/>
              <w:rPr>
                <w:sz w:val="18"/>
                <w:szCs w:val="18"/>
              </w:rPr>
            </w:pPr>
            <w:r w:rsidRPr="00285220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3118" w:type="dxa"/>
            <w:vAlign w:val="center"/>
          </w:tcPr>
          <w:p w:rsidR="00415909" w:rsidRPr="00285220" w:rsidRDefault="00415909" w:rsidP="00BD5DA0">
            <w:pPr>
              <w:jc w:val="center"/>
              <w:rPr>
                <w:sz w:val="18"/>
                <w:szCs w:val="18"/>
              </w:rPr>
            </w:pPr>
            <w:r w:rsidRPr="00285220">
              <w:rPr>
                <w:sz w:val="18"/>
                <w:szCs w:val="18"/>
              </w:rPr>
              <w:t>Срок поставки Товара</w:t>
            </w:r>
          </w:p>
        </w:tc>
        <w:tc>
          <w:tcPr>
            <w:tcW w:w="3686" w:type="dxa"/>
            <w:vAlign w:val="center"/>
          </w:tcPr>
          <w:p w:rsidR="00415909" w:rsidRPr="00285220" w:rsidRDefault="00415909" w:rsidP="00BD5DA0">
            <w:pPr>
              <w:jc w:val="center"/>
              <w:rPr>
                <w:sz w:val="18"/>
                <w:szCs w:val="18"/>
              </w:rPr>
            </w:pPr>
            <w:r w:rsidRPr="00285220">
              <w:rPr>
                <w:sz w:val="18"/>
                <w:szCs w:val="18"/>
              </w:rPr>
              <w:t>Требования к размерам и упаковке Товара</w:t>
            </w:r>
          </w:p>
        </w:tc>
        <w:tc>
          <w:tcPr>
            <w:tcW w:w="5529" w:type="dxa"/>
            <w:vAlign w:val="center"/>
          </w:tcPr>
          <w:p w:rsidR="00415909" w:rsidRPr="00285220" w:rsidRDefault="00415909" w:rsidP="00BD5DA0">
            <w:pPr>
              <w:jc w:val="center"/>
              <w:rPr>
                <w:sz w:val="18"/>
                <w:szCs w:val="18"/>
              </w:rPr>
            </w:pPr>
            <w:r w:rsidRPr="00285220">
              <w:rPr>
                <w:sz w:val="18"/>
                <w:szCs w:val="18"/>
              </w:rPr>
              <w:t>Место и условия поставки Товара</w:t>
            </w:r>
          </w:p>
        </w:tc>
      </w:tr>
      <w:tr w:rsidR="00E279D2" w:rsidRPr="00415909" w:rsidTr="00D14DF6">
        <w:trPr>
          <w:trHeight w:val="355"/>
        </w:trPr>
        <w:tc>
          <w:tcPr>
            <w:tcW w:w="675" w:type="dxa"/>
            <w:vAlign w:val="center"/>
          </w:tcPr>
          <w:p w:rsidR="00E279D2" w:rsidRPr="00285220" w:rsidRDefault="00E279D2" w:rsidP="00BD5DA0">
            <w:pPr>
              <w:ind w:left="220"/>
              <w:jc w:val="center"/>
            </w:pPr>
            <w:r w:rsidRPr="00285220">
              <w:t>1</w:t>
            </w:r>
          </w:p>
        </w:tc>
        <w:tc>
          <w:tcPr>
            <w:tcW w:w="2733" w:type="dxa"/>
            <w:vAlign w:val="center"/>
          </w:tcPr>
          <w:p w:rsidR="00E279D2" w:rsidRPr="009475EB" w:rsidRDefault="00E279D2" w:rsidP="00E27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Сапоги зимние</w:t>
            </w:r>
          </w:p>
        </w:tc>
        <w:tc>
          <w:tcPr>
            <w:tcW w:w="3118" w:type="dxa"/>
            <w:vMerge w:val="restart"/>
            <w:vAlign w:val="center"/>
          </w:tcPr>
          <w:p w:rsidR="00E279D2" w:rsidRPr="00B80E73" w:rsidRDefault="00E279D2" w:rsidP="00B80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21027">
              <w:rPr>
                <w:sz w:val="18"/>
                <w:szCs w:val="18"/>
              </w:rPr>
              <w:t xml:space="preserve"> момента </w:t>
            </w:r>
            <w:r>
              <w:rPr>
                <w:sz w:val="18"/>
                <w:szCs w:val="18"/>
              </w:rPr>
              <w:t>заключения договора в течение 30</w:t>
            </w:r>
            <w:r w:rsidRPr="00621027">
              <w:rPr>
                <w:sz w:val="18"/>
                <w:szCs w:val="18"/>
              </w:rPr>
              <w:t xml:space="preserve"> дней  по  заявке Заказчика, разовая поставка всего объема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E279D2" w:rsidRPr="00415909" w:rsidRDefault="00E279D2" w:rsidP="00591D8D">
            <w:pPr>
              <w:jc w:val="center"/>
              <w:rPr>
                <w:sz w:val="18"/>
                <w:szCs w:val="18"/>
              </w:rPr>
            </w:pPr>
            <w:r w:rsidRPr="00415909">
              <w:rPr>
                <w:sz w:val="18"/>
                <w:szCs w:val="18"/>
              </w:rPr>
              <w:t>Товар упаковывается в тару, обеспечивающую его сохранность при транспортировке и хранении</w:t>
            </w:r>
          </w:p>
        </w:tc>
        <w:tc>
          <w:tcPr>
            <w:tcW w:w="5529" w:type="dxa"/>
            <w:vMerge w:val="restart"/>
            <w:vAlign w:val="center"/>
          </w:tcPr>
          <w:p w:rsidR="00E279D2" w:rsidRPr="00345273" w:rsidRDefault="00E279D2" w:rsidP="00272156">
            <w:pPr>
              <w:jc w:val="center"/>
              <w:rPr>
                <w:b/>
                <w:sz w:val="18"/>
                <w:szCs w:val="18"/>
              </w:rPr>
            </w:pPr>
            <w:r w:rsidRPr="00285220">
              <w:t xml:space="preserve">Доставка товара до склада Заказчика </w:t>
            </w:r>
            <w:r w:rsidRPr="00285220">
              <w:rPr>
                <w:iCs/>
                <w:noProof/>
                <w:color w:val="000000"/>
              </w:rPr>
              <w:t>по адресу</w:t>
            </w:r>
            <w:r>
              <w:rPr>
                <w:iCs/>
                <w:noProof/>
                <w:color w:val="000000"/>
              </w:rPr>
              <w:t xml:space="preserve">: </w:t>
            </w:r>
            <w:r w:rsidRPr="00DA549D">
              <w:rPr>
                <w:b/>
                <w:iCs/>
                <w:noProof/>
                <w:color w:val="000000"/>
              </w:rPr>
              <w:t xml:space="preserve">п. Красная Горбатка, ул. 1-я Заводская, д. 3 </w:t>
            </w:r>
            <w:r>
              <w:rPr>
                <w:b/>
                <w:iCs/>
                <w:noProof/>
                <w:color w:val="000000"/>
              </w:rPr>
              <w:t>а</w:t>
            </w:r>
            <w:r>
              <w:rPr>
                <w:iCs/>
                <w:noProof/>
                <w:color w:val="000000"/>
              </w:rPr>
              <w:t xml:space="preserve"> </w:t>
            </w:r>
            <w:r w:rsidRPr="00285220">
              <w:t xml:space="preserve"> осуществляется транспортом Поставщика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285220">
              <w:t>Разгрузка на склад осуществляется силами и средствами Поставщика</w:t>
            </w:r>
            <w:r>
              <w:t>.</w:t>
            </w:r>
          </w:p>
        </w:tc>
      </w:tr>
      <w:tr w:rsidR="00E279D2" w:rsidRPr="00415909" w:rsidTr="00D14DF6">
        <w:trPr>
          <w:trHeight w:val="419"/>
        </w:trPr>
        <w:tc>
          <w:tcPr>
            <w:tcW w:w="675" w:type="dxa"/>
            <w:vAlign w:val="center"/>
          </w:tcPr>
          <w:p w:rsidR="00E279D2" w:rsidRPr="00285220" w:rsidRDefault="00E279D2" w:rsidP="00BD5DA0">
            <w:pPr>
              <w:ind w:left="220"/>
              <w:jc w:val="center"/>
            </w:pPr>
            <w:r>
              <w:t>2</w:t>
            </w:r>
          </w:p>
        </w:tc>
        <w:tc>
          <w:tcPr>
            <w:tcW w:w="2733" w:type="dxa"/>
            <w:vAlign w:val="center"/>
          </w:tcPr>
          <w:p w:rsidR="00E279D2" w:rsidRPr="009475EB" w:rsidRDefault="00E279D2" w:rsidP="00E27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 повара женский</w:t>
            </w:r>
          </w:p>
        </w:tc>
        <w:tc>
          <w:tcPr>
            <w:tcW w:w="3118" w:type="dxa"/>
            <w:vMerge/>
            <w:vAlign w:val="center"/>
          </w:tcPr>
          <w:p w:rsidR="00E279D2" w:rsidRPr="00415909" w:rsidRDefault="00E279D2" w:rsidP="00D14D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E279D2" w:rsidRPr="00415909" w:rsidRDefault="00E279D2" w:rsidP="00BD5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vMerge/>
            <w:vAlign w:val="center"/>
          </w:tcPr>
          <w:p w:rsidR="00E279D2" w:rsidRPr="00415909" w:rsidRDefault="00E279D2" w:rsidP="00BD5DA0">
            <w:pPr>
              <w:jc w:val="center"/>
              <w:rPr>
                <w:sz w:val="18"/>
                <w:szCs w:val="18"/>
              </w:rPr>
            </w:pPr>
          </w:p>
        </w:tc>
      </w:tr>
      <w:tr w:rsidR="00E279D2" w:rsidRPr="00415909" w:rsidTr="00D14DF6">
        <w:trPr>
          <w:trHeight w:val="412"/>
        </w:trPr>
        <w:tc>
          <w:tcPr>
            <w:tcW w:w="675" w:type="dxa"/>
            <w:vAlign w:val="center"/>
          </w:tcPr>
          <w:p w:rsidR="00E279D2" w:rsidRPr="00285220" w:rsidRDefault="00E279D2" w:rsidP="00BD5DA0">
            <w:pPr>
              <w:ind w:left="220"/>
              <w:jc w:val="center"/>
            </w:pPr>
            <w:r>
              <w:t>3</w:t>
            </w:r>
          </w:p>
        </w:tc>
        <w:tc>
          <w:tcPr>
            <w:tcW w:w="2733" w:type="dxa"/>
            <w:vAlign w:val="center"/>
          </w:tcPr>
          <w:p w:rsidR="00E279D2" w:rsidRPr="009475EB" w:rsidRDefault="00E279D2" w:rsidP="00E27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Куртка зимняя женская</w:t>
            </w:r>
          </w:p>
        </w:tc>
        <w:tc>
          <w:tcPr>
            <w:tcW w:w="3118" w:type="dxa"/>
            <w:vMerge/>
            <w:vAlign w:val="center"/>
          </w:tcPr>
          <w:p w:rsidR="00E279D2" w:rsidRPr="00415909" w:rsidRDefault="00E279D2" w:rsidP="00D14D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E279D2" w:rsidRPr="00415909" w:rsidRDefault="00E279D2" w:rsidP="00BD5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vMerge/>
            <w:vAlign w:val="center"/>
          </w:tcPr>
          <w:p w:rsidR="00E279D2" w:rsidRPr="00415909" w:rsidRDefault="00E279D2" w:rsidP="00BD5DA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311D" w:rsidRDefault="0040311D" w:rsidP="00662E6F">
      <w:pPr>
        <w:shd w:val="clear" w:color="auto" w:fill="FFFFFF"/>
        <w:ind w:right="883"/>
        <w:jc w:val="both"/>
      </w:pPr>
    </w:p>
    <w:p w:rsidR="007E1BD3" w:rsidRDefault="00EF7A36" w:rsidP="00662E6F">
      <w:pPr>
        <w:shd w:val="clear" w:color="auto" w:fill="FFFFFF"/>
        <w:ind w:right="883"/>
        <w:jc w:val="both"/>
      </w:pPr>
      <w:r w:rsidRPr="00B3558E">
        <w:t>Заказчик _______________                                                                                                     Поставщик ______________</w:t>
      </w:r>
    </w:p>
    <w:p w:rsidR="00EF7A36" w:rsidRDefault="00EF7A36" w:rsidP="00345273">
      <w:pPr>
        <w:shd w:val="clear" w:color="auto" w:fill="FFFFFF"/>
        <w:ind w:right="883"/>
        <w:jc w:val="both"/>
        <w:sectPr w:rsidR="00EF7A36" w:rsidSect="007E1BD3"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CF4557" w:rsidRDefault="00CF4557" w:rsidP="00345273"/>
    <w:p w:rsidR="001308F4" w:rsidRPr="004710CB" w:rsidRDefault="001308F4" w:rsidP="001308F4">
      <w:pPr>
        <w:jc w:val="right"/>
      </w:pPr>
      <w:r w:rsidRPr="004710CB">
        <w:t>Приложение №</w:t>
      </w:r>
      <w:r w:rsidR="00EF7A36">
        <w:t>2 к запросу</w:t>
      </w: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6A163A" w:rsidRDefault="006A163A" w:rsidP="004710CB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 w:rsidRPr="00056338">
        <w:rPr>
          <w:i/>
          <w:sz w:val="18"/>
          <w:szCs w:val="18"/>
          <w:lang w:eastAsia="en-US"/>
        </w:rPr>
        <w:t>(</w:t>
      </w:r>
      <w:r w:rsidR="00F61B1C">
        <w:rPr>
          <w:i/>
          <w:sz w:val="18"/>
          <w:szCs w:val="18"/>
          <w:lang w:eastAsia="en-US"/>
        </w:rPr>
        <w:t>наименование заказчика</w:t>
      </w:r>
      <w:r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7D38FB">
        <w:rPr>
          <w:sz w:val="24"/>
          <w:szCs w:val="24"/>
        </w:rPr>
        <w:t xml:space="preserve">ы на </w:t>
      </w:r>
      <w:r w:rsidR="00201BDB">
        <w:rPr>
          <w:sz w:val="24"/>
          <w:szCs w:val="24"/>
        </w:rPr>
        <w:t>товар</w:t>
      </w:r>
      <w:r w:rsidR="00B25B04">
        <w:rPr>
          <w:sz w:val="24"/>
          <w:szCs w:val="24"/>
        </w:rPr>
        <w:t xml:space="preserve">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8D10D7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запрашиваемой </w:t>
      </w:r>
      <w:r w:rsidR="00B25B04">
        <w:rPr>
          <w:sz w:val="22"/>
          <w:szCs w:val="22"/>
        </w:rPr>
        <w:t xml:space="preserve"> услуги</w:t>
      </w:r>
      <w:r w:rsidR="006A163A"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</w:t>
      </w:r>
      <w:r w:rsidR="00EC3C3E">
        <w:rPr>
          <w:sz w:val="22"/>
          <w:szCs w:val="22"/>
        </w:rPr>
        <w:t>ом числе транспортные расходы</w:t>
      </w:r>
      <w:r w:rsidR="006A163A" w:rsidRPr="00687275">
        <w:rPr>
          <w:sz w:val="22"/>
          <w:szCs w:val="22"/>
        </w:rPr>
        <w:t>, страхование, оформление сертификатов, паспортов и т.д., а та</w:t>
      </w:r>
      <w:r w:rsidR="004D09BA">
        <w:rPr>
          <w:sz w:val="22"/>
          <w:szCs w:val="22"/>
        </w:rPr>
        <w:t>кже все скидки, предлагаемые Участником</w:t>
      </w:r>
      <w:r w:rsidR="006A163A" w:rsidRPr="00687275">
        <w:rPr>
          <w:sz w:val="22"/>
          <w:szCs w:val="22"/>
        </w:rPr>
        <w:t>.</w:t>
      </w:r>
    </w:p>
    <w:p w:rsidR="004D09BA" w:rsidRDefault="004D09BA" w:rsidP="006A163A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</w:t>
      </w:r>
      <w:r w:rsidR="00385CBF">
        <w:rPr>
          <w:sz w:val="24"/>
          <w:szCs w:val="24"/>
        </w:rPr>
        <w:t xml:space="preserve">знано лучшим, согласны </w:t>
      </w:r>
      <w:bookmarkStart w:id="1" w:name="_GoBack"/>
      <w:bookmarkEnd w:id="1"/>
      <w:r w:rsidR="00201BDB">
        <w:rPr>
          <w:sz w:val="24"/>
          <w:szCs w:val="24"/>
        </w:rPr>
        <w:t>поставить товар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1308F4">
      <w:headerReference w:type="even" r:id="rId19"/>
      <w:footerReference w:type="even" r:id="rId20"/>
      <w:pgSz w:w="11906" w:h="16838"/>
      <w:pgMar w:top="567" w:right="357" w:bottom="284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54" w:rsidRDefault="00BE2954">
      <w:r>
        <w:separator/>
      </w:r>
    </w:p>
  </w:endnote>
  <w:endnote w:type="continuationSeparator" w:id="1">
    <w:p w:rsidR="00BE2954" w:rsidRDefault="00BE2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54" w:rsidRDefault="0045318B" w:rsidP="00BD5DA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E295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2954">
      <w:rPr>
        <w:rStyle w:val="aa"/>
        <w:noProof/>
      </w:rPr>
      <w:t>1</w:t>
    </w:r>
    <w:r>
      <w:rPr>
        <w:rStyle w:val="aa"/>
      </w:rPr>
      <w:fldChar w:fldCharType="end"/>
    </w:r>
  </w:p>
  <w:p w:rsidR="00BE2954" w:rsidRDefault="00BE2954" w:rsidP="00BD5DA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54" w:rsidRDefault="0045318B" w:rsidP="00BD5DA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E295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350D">
      <w:rPr>
        <w:rStyle w:val="aa"/>
        <w:noProof/>
      </w:rPr>
      <w:t>1</w:t>
    </w:r>
    <w:r>
      <w:rPr>
        <w:rStyle w:val="aa"/>
      </w:rPr>
      <w:fldChar w:fldCharType="end"/>
    </w:r>
  </w:p>
  <w:p w:rsidR="00BE2954" w:rsidRDefault="00BE2954" w:rsidP="00BD5DA0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54" w:rsidRDefault="00BE2954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54" w:rsidRDefault="00BE2954">
    <w:pPr>
      <w:framePr w:wrap="auto" w:vAnchor="text" w:hAnchor="margin" w:xAlign="center" w:y="1"/>
    </w:pPr>
  </w:p>
  <w:p w:rsidR="00BE2954" w:rsidRDefault="00BE295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54" w:rsidRDefault="00BE2954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54" w:rsidRDefault="0045318B" w:rsidP="00AA2A4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E295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2954" w:rsidRDefault="00BE29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54" w:rsidRDefault="00BE2954">
      <w:r>
        <w:separator/>
      </w:r>
    </w:p>
  </w:footnote>
  <w:footnote w:type="continuationSeparator" w:id="1">
    <w:p w:rsidR="00BE2954" w:rsidRDefault="00BE2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54" w:rsidRDefault="00BE295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54" w:rsidRDefault="00BE295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54" w:rsidRDefault="00BE2954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54" w:rsidRDefault="0045318B" w:rsidP="001B35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E295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2954" w:rsidRDefault="00BE29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CDE696A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19"/>
        </w:tabs>
        <w:ind w:left="900" w:hanging="360"/>
      </w:pPr>
      <w:rPr>
        <w:rFonts w:ascii="Bookman Old Style" w:hAnsi="Bookman Old Style" w:cs="Bookman Old Style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82"/>
        </w:tabs>
        <w:ind w:left="1482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48"/>
        </w:tabs>
        <w:ind w:left="1848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2">
    <w:nsid w:val="00000006"/>
    <w:multiLevelType w:val="multilevel"/>
    <w:tmpl w:val="5008C3F4"/>
    <w:name w:val="WW8Num6"/>
    <w:lvl w:ilvl="0">
      <w:start w:val="1"/>
      <w:numFmt w:val="decimal"/>
      <w:lvlText w:val="%1"/>
      <w:lvlJc w:val="center"/>
      <w:pPr>
        <w:tabs>
          <w:tab w:val="num" w:pos="-288"/>
        </w:tabs>
        <w:ind w:left="288" w:firstLine="288"/>
      </w:pPr>
      <w:rPr>
        <w:rFonts w:ascii="Times New Roman" w:hAnsi="Times New Roman" w:cs="Times New Roman"/>
        <w:b w:val="0"/>
        <w:bCs w:val="0"/>
        <w:color w:val="000000"/>
        <w:spacing w:val="-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ascii="Bookman Old Style" w:hAnsi="Bookman Old Style" w:cs="Bookman Old Style" w:hint="default"/>
        <w:b w:val="0"/>
        <w:bCs w:val="0"/>
        <w:color w:val="000000"/>
        <w:spacing w:val="-5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2" w:hanging="720"/>
      </w:pPr>
      <w:rPr>
        <w:rFonts w:ascii="Times New Roman" w:hAnsi="Times New Roman" w:cs="Times New Roman"/>
        <w:b w:val="0"/>
        <w:bCs w:val="0"/>
        <w:color w:val="000000"/>
        <w:spacing w:val="-5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76"/>
        </w:tabs>
        <w:ind w:left="576" w:hanging="864"/>
      </w:pPr>
      <w:rPr>
        <w:rFonts w:ascii="Times New Roman" w:hAnsi="Times New Roman" w:cs="Times New Roman"/>
        <w:b w:val="0"/>
        <w:bCs w:val="0"/>
        <w:color w:val="000000"/>
        <w:spacing w:val="-5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08"/>
      </w:pPr>
      <w:rPr>
        <w:rFonts w:ascii="Times New Roman" w:hAnsi="Times New Roman" w:cs="Times New Roman"/>
        <w:b w:val="0"/>
        <w:bCs w:val="0"/>
        <w:color w:val="000000"/>
        <w:spacing w:val="-5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hanging="1152"/>
      </w:pPr>
      <w:rPr>
        <w:rFonts w:ascii="Times New Roman" w:hAnsi="Times New Roman" w:cs="Times New Roman"/>
        <w:b w:val="0"/>
        <w:bCs w:val="0"/>
        <w:color w:val="000000"/>
        <w:spacing w:val="-5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ascii="Times New Roman" w:hAnsi="Times New Roman" w:cs="Times New Roman"/>
        <w:b w:val="0"/>
        <w:bCs w:val="0"/>
        <w:color w:val="000000"/>
        <w:spacing w:val="-5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ascii="Times New Roman" w:hAnsi="Times New Roman" w:cs="Times New Roman"/>
        <w:b w:val="0"/>
        <w:bCs w:val="0"/>
        <w:color w:val="000000"/>
        <w:spacing w:val="-5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ascii="Times New Roman" w:hAnsi="Times New Roman" w:cs="Times New Roman"/>
        <w:b w:val="0"/>
        <w:bCs w:val="0"/>
        <w:color w:val="000000"/>
        <w:spacing w:val="-5"/>
        <w:sz w:val="22"/>
        <w:szCs w:val="22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8"/>
        </w:tabs>
        <w:ind w:left="288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none"/>
      <w:suff w:val="nothing"/>
      <w:lvlText w:val="1.2."/>
      <w:lvlJc w:val="left"/>
      <w:pPr>
        <w:tabs>
          <w:tab w:val="num" w:pos="0"/>
        </w:tabs>
        <w:ind w:left="6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sz w:val="22"/>
        <w:szCs w:val="22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4"/>
      </w:rPr>
    </w:lvl>
  </w:abstractNum>
  <w:abstractNum w:abstractNumId="5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B7256DF"/>
    <w:multiLevelType w:val="multilevel"/>
    <w:tmpl w:val="FA96E80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0CDB68FC"/>
    <w:multiLevelType w:val="multilevel"/>
    <w:tmpl w:val="B8261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CE57BC"/>
    <w:multiLevelType w:val="multilevel"/>
    <w:tmpl w:val="22E27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2BC02D1B"/>
    <w:multiLevelType w:val="hybridMultilevel"/>
    <w:tmpl w:val="5BBCC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E6349C7"/>
    <w:multiLevelType w:val="multilevel"/>
    <w:tmpl w:val="97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E3784B"/>
    <w:multiLevelType w:val="hybridMultilevel"/>
    <w:tmpl w:val="6C06795E"/>
    <w:lvl w:ilvl="0" w:tplc="BFC8D50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0F7E95"/>
    <w:multiLevelType w:val="hybridMultilevel"/>
    <w:tmpl w:val="010EF8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F4320D"/>
    <w:multiLevelType w:val="hybridMultilevel"/>
    <w:tmpl w:val="F7FCFFD6"/>
    <w:lvl w:ilvl="0" w:tplc="B30C581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35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39">
    <w:nsid w:val="7B2F138C"/>
    <w:multiLevelType w:val="multilevel"/>
    <w:tmpl w:val="219CD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8D3A5E"/>
    <w:multiLevelType w:val="hybridMultilevel"/>
    <w:tmpl w:val="BA0026E0"/>
    <w:lvl w:ilvl="0" w:tplc="9326A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11"/>
  </w:num>
  <w:num w:numId="5">
    <w:abstractNumId w:val="21"/>
  </w:num>
  <w:num w:numId="6">
    <w:abstractNumId w:val="25"/>
  </w:num>
  <w:num w:numId="7">
    <w:abstractNumId w:val="30"/>
  </w:num>
  <w:num w:numId="8">
    <w:abstractNumId w:val="22"/>
  </w:num>
  <w:num w:numId="9">
    <w:abstractNumId w:val="36"/>
  </w:num>
  <w:num w:numId="10">
    <w:abstractNumId w:val="9"/>
  </w:num>
  <w:num w:numId="11">
    <w:abstractNumId w:val="10"/>
  </w:num>
  <w:num w:numId="12">
    <w:abstractNumId w:val="29"/>
  </w:num>
  <w:num w:numId="13">
    <w:abstractNumId w:val="17"/>
  </w:num>
  <w:num w:numId="14">
    <w:abstractNumId w:val="5"/>
  </w:num>
  <w:num w:numId="15">
    <w:abstractNumId w:val="15"/>
  </w:num>
  <w:num w:numId="16">
    <w:abstractNumId w:val="16"/>
  </w:num>
  <w:num w:numId="17">
    <w:abstractNumId w:val="40"/>
  </w:num>
  <w:num w:numId="18">
    <w:abstractNumId w:val="13"/>
  </w:num>
  <w:num w:numId="19">
    <w:abstractNumId w:val="34"/>
  </w:num>
  <w:num w:numId="20">
    <w:abstractNumId w:val="31"/>
  </w:num>
  <w:num w:numId="21">
    <w:abstractNumId w:val="20"/>
  </w:num>
  <w:num w:numId="22">
    <w:abstractNumId w:val="38"/>
  </w:num>
  <w:num w:numId="23">
    <w:abstractNumId w:val="6"/>
  </w:num>
  <w:num w:numId="24">
    <w:abstractNumId w:val="28"/>
  </w:num>
  <w:num w:numId="25">
    <w:abstractNumId w:val="24"/>
  </w:num>
  <w:num w:numId="26">
    <w:abstractNumId w:val="18"/>
  </w:num>
  <w:num w:numId="27">
    <w:abstractNumId w:val="35"/>
  </w:num>
  <w:num w:numId="28">
    <w:abstractNumId w:val="37"/>
  </w:num>
  <w:num w:numId="29">
    <w:abstractNumId w:val="27"/>
  </w:num>
  <w:num w:numId="30">
    <w:abstractNumId w:val="14"/>
  </w:num>
  <w:num w:numId="31">
    <w:abstractNumId w:val="33"/>
  </w:num>
  <w:num w:numId="32">
    <w:abstractNumId w:val="8"/>
  </w:num>
  <w:num w:numId="33">
    <w:abstractNumId w:val="12"/>
  </w:num>
  <w:num w:numId="34">
    <w:abstractNumId w:val="41"/>
  </w:num>
  <w:num w:numId="35">
    <w:abstractNumId w:val="39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7"/>
  </w:num>
  <w:num w:numId="41">
    <w:abstractNumId w:val="2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EAF"/>
    <w:rsid w:val="0000041D"/>
    <w:rsid w:val="00000984"/>
    <w:rsid w:val="00015DB5"/>
    <w:rsid w:val="00015E17"/>
    <w:rsid w:val="00016440"/>
    <w:rsid w:val="00022571"/>
    <w:rsid w:val="00025286"/>
    <w:rsid w:val="00025FF3"/>
    <w:rsid w:val="00030A23"/>
    <w:rsid w:val="00032AC2"/>
    <w:rsid w:val="00033FA0"/>
    <w:rsid w:val="0004010C"/>
    <w:rsid w:val="00041FA6"/>
    <w:rsid w:val="00045F4A"/>
    <w:rsid w:val="00050789"/>
    <w:rsid w:val="000514B7"/>
    <w:rsid w:val="0005453C"/>
    <w:rsid w:val="0005529B"/>
    <w:rsid w:val="00056979"/>
    <w:rsid w:val="000611B0"/>
    <w:rsid w:val="00064F1E"/>
    <w:rsid w:val="00065A4B"/>
    <w:rsid w:val="00072DCC"/>
    <w:rsid w:val="00073BD3"/>
    <w:rsid w:val="00074A85"/>
    <w:rsid w:val="000751FA"/>
    <w:rsid w:val="000759A8"/>
    <w:rsid w:val="00075F83"/>
    <w:rsid w:val="000778B5"/>
    <w:rsid w:val="00080B4D"/>
    <w:rsid w:val="00083E04"/>
    <w:rsid w:val="00085D5D"/>
    <w:rsid w:val="00086363"/>
    <w:rsid w:val="000866F4"/>
    <w:rsid w:val="00090E3E"/>
    <w:rsid w:val="00092BEE"/>
    <w:rsid w:val="0009459A"/>
    <w:rsid w:val="00097724"/>
    <w:rsid w:val="000A1734"/>
    <w:rsid w:val="000A4777"/>
    <w:rsid w:val="000B1195"/>
    <w:rsid w:val="000B53E2"/>
    <w:rsid w:val="000B58D7"/>
    <w:rsid w:val="000B5C15"/>
    <w:rsid w:val="000C30F5"/>
    <w:rsid w:val="000D3E79"/>
    <w:rsid w:val="000D4C8B"/>
    <w:rsid w:val="000D5B0C"/>
    <w:rsid w:val="000D5E02"/>
    <w:rsid w:val="000D738E"/>
    <w:rsid w:val="000E2170"/>
    <w:rsid w:val="000E3B6B"/>
    <w:rsid w:val="000F4819"/>
    <w:rsid w:val="000F5450"/>
    <w:rsid w:val="000F7879"/>
    <w:rsid w:val="00100ACE"/>
    <w:rsid w:val="00102A75"/>
    <w:rsid w:val="00106B91"/>
    <w:rsid w:val="00113CBC"/>
    <w:rsid w:val="00122B7F"/>
    <w:rsid w:val="001308F4"/>
    <w:rsid w:val="00141FB9"/>
    <w:rsid w:val="00142299"/>
    <w:rsid w:val="0014372A"/>
    <w:rsid w:val="00146145"/>
    <w:rsid w:val="00146D62"/>
    <w:rsid w:val="00147AD0"/>
    <w:rsid w:val="00152039"/>
    <w:rsid w:val="00152AEA"/>
    <w:rsid w:val="001536AD"/>
    <w:rsid w:val="001548D8"/>
    <w:rsid w:val="00155551"/>
    <w:rsid w:val="00155DEF"/>
    <w:rsid w:val="00163A26"/>
    <w:rsid w:val="001645B4"/>
    <w:rsid w:val="00166BC0"/>
    <w:rsid w:val="00166C98"/>
    <w:rsid w:val="00174AAD"/>
    <w:rsid w:val="00176061"/>
    <w:rsid w:val="00177711"/>
    <w:rsid w:val="001866FF"/>
    <w:rsid w:val="00186995"/>
    <w:rsid w:val="001964A2"/>
    <w:rsid w:val="00196F5A"/>
    <w:rsid w:val="001A1545"/>
    <w:rsid w:val="001A65D8"/>
    <w:rsid w:val="001A795E"/>
    <w:rsid w:val="001A7D76"/>
    <w:rsid w:val="001B1F6D"/>
    <w:rsid w:val="001B35EF"/>
    <w:rsid w:val="001B3A92"/>
    <w:rsid w:val="001C0E4B"/>
    <w:rsid w:val="001C479B"/>
    <w:rsid w:val="001C785F"/>
    <w:rsid w:val="001D02F8"/>
    <w:rsid w:val="001D099A"/>
    <w:rsid w:val="001D2A93"/>
    <w:rsid w:val="001D52BF"/>
    <w:rsid w:val="001D5C6C"/>
    <w:rsid w:val="001D7BF9"/>
    <w:rsid w:val="001E3946"/>
    <w:rsid w:val="001E3F95"/>
    <w:rsid w:val="001E7224"/>
    <w:rsid w:val="001F1A48"/>
    <w:rsid w:val="001F3019"/>
    <w:rsid w:val="00201BDB"/>
    <w:rsid w:val="002033F7"/>
    <w:rsid w:val="00204E32"/>
    <w:rsid w:val="00204E67"/>
    <w:rsid w:val="00207D0A"/>
    <w:rsid w:val="0021110D"/>
    <w:rsid w:val="002113CB"/>
    <w:rsid w:val="00212E87"/>
    <w:rsid w:val="00212EC4"/>
    <w:rsid w:val="00215741"/>
    <w:rsid w:val="00216905"/>
    <w:rsid w:val="00226A8F"/>
    <w:rsid w:val="0023007D"/>
    <w:rsid w:val="00235B90"/>
    <w:rsid w:val="00237DA8"/>
    <w:rsid w:val="002402AC"/>
    <w:rsid w:val="00243EED"/>
    <w:rsid w:val="0024458D"/>
    <w:rsid w:val="00246722"/>
    <w:rsid w:val="00247B05"/>
    <w:rsid w:val="00254839"/>
    <w:rsid w:val="00256007"/>
    <w:rsid w:val="0026505A"/>
    <w:rsid w:val="00265B13"/>
    <w:rsid w:val="00271688"/>
    <w:rsid w:val="00271762"/>
    <w:rsid w:val="00272156"/>
    <w:rsid w:val="00277F37"/>
    <w:rsid w:val="00281E79"/>
    <w:rsid w:val="00283282"/>
    <w:rsid w:val="00287DF6"/>
    <w:rsid w:val="00290467"/>
    <w:rsid w:val="002906A9"/>
    <w:rsid w:val="00295D2D"/>
    <w:rsid w:val="002979D8"/>
    <w:rsid w:val="002A15C6"/>
    <w:rsid w:val="002A32F1"/>
    <w:rsid w:val="002A49B0"/>
    <w:rsid w:val="002A6699"/>
    <w:rsid w:val="002B027F"/>
    <w:rsid w:val="002B3BB5"/>
    <w:rsid w:val="002B3E12"/>
    <w:rsid w:val="002B516B"/>
    <w:rsid w:val="002B77F5"/>
    <w:rsid w:val="002D0BA8"/>
    <w:rsid w:val="002D3B43"/>
    <w:rsid w:val="002D484E"/>
    <w:rsid w:val="002D5B08"/>
    <w:rsid w:val="002D679D"/>
    <w:rsid w:val="002E2F70"/>
    <w:rsid w:val="002E3338"/>
    <w:rsid w:val="002E5F01"/>
    <w:rsid w:val="002E7E7B"/>
    <w:rsid w:val="002F473B"/>
    <w:rsid w:val="002F5420"/>
    <w:rsid w:val="003001DE"/>
    <w:rsid w:val="003024A2"/>
    <w:rsid w:val="0030393C"/>
    <w:rsid w:val="0030624C"/>
    <w:rsid w:val="00312944"/>
    <w:rsid w:val="00314A0D"/>
    <w:rsid w:val="0031756E"/>
    <w:rsid w:val="0032073F"/>
    <w:rsid w:val="0032095F"/>
    <w:rsid w:val="0032167D"/>
    <w:rsid w:val="00321DC7"/>
    <w:rsid w:val="00322368"/>
    <w:rsid w:val="00327994"/>
    <w:rsid w:val="003306C8"/>
    <w:rsid w:val="003319B5"/>
    <w:rsid w:val="00334BB9"/>
    <w:rsid w:val="00334E62"/>
    <w:rsid w:val="003360F8"/>
    <w:rsid w:val="00337AAC"/>
    <w:rsid w:val="003427EB"/>
    <w:rsid w:val="00345273"/>
    <w:rsid w:val="00345425"/>
    <w:rsid w:val="0034636B"/>
    <w:rsid w:val="003566BD"/>
    <w:rsid w:val="00356E16"/>
    <w:rsid w:val="0035740F"/>
    <w:rsid w:val="0036115A"/>
    <w:rsid w:val="0036475C"/>
    <w:rsid w:val="0036559A"/>
    <w:rsid w:val="003669EC"/>
    <w:rsid w:val="00367FFA"/>
    <w:rsid w:val="003702F0"/>
    <w:rsid w:val="00372030"/>
    <w:rsid w:val="00372EC4"/>
    <w:rsid w:val="00374921"/>
    <w:rsid w:val="00385CBF"/>
    <w:rsid w:val="00385F1D"/>
    <w:rsid w:val="003908F3"/>
    <w:rsid w:val="003938CB"/>
    <w:rsid w:val="00394659"/>
    <w:rsid w:val="00395A95"/>
    <w:rsid w:val="003A0469"/>
    <w:rsid w:val="003A1543"/>
    <w:rsid w:val="003A1579"/>
    <w:rsid w:val="003A7F7E"/>
    <w:rsid w:val="003B5222"/>
    <w:rsid w:val="003B7636"/>
    <w:rsid w:val="003D016C"/>
    <w:rsid w:val="003D547D"/>
    <w:rsid w:val="003E0289"/>
    <w:rsid w:val="003E4AD1"/>
    <w:rsid w:val="003E791E"/>
    <w:rsid w:val="003F231D"/>
    <w:rsid w:val="003F7022"/>
    <w:rsid w:val="00400FCA"/>
    <w:rsid w:val="004017A2"/>
    <w:rsid w:val="0040311D"/>
    <w:rsid w:val="00405ECB"/>
    <w:rsid w:val="00410895"/>
    <w:rsid w:val="0041093E"/>
    <w:rsid w:val="00411438"/>
    <w:rsid w:val="0041235B"/>
    <w:rsid w:val="00412D73"/>
    <w:rsid w:val="00413C7F"/>
    <w:rsid w:val="00414308"/>
    <w:rsid w:val="00415909"/>
    <w:rsid w:val="00425F74"/>
    <w:rsid w:val="0043446E"/>
    <w:rsid w:val="00434DB5"/>
    <w:rsid w:val="00437BE5"/>
    <w:rsid w:val="00442DCB"/>
    <w:rsid w:val="00445D08"/>
    <w:rsid w:val="00450018"/>
    <w:rsid w:val="004513C5"/>
    <w:rsid w:val="00451609"/>
    <w:rsid w:val="004516C0"/>
    <w:rsid w:val="004520D5"/>
    <w:rsid w:val="0045248B"/>
    <w:rsid w:val="0045318B"/>
    <w:rsid w:val="0045350D"/>
    <w:rsid w:val="00453CEC"/>
    <w:rsid w:val="004550AC"/>
    <w:rsid w:val="00455E0A"/>
    <w:rsid w:val="00462743"/>
    <w:rsid w:val="00463AC5"/>
    <w:rsid w:val="00470F58"/>
    <w:rsid w:val="004710CB"/>
    <w:rsid w:val="00471804"/>
    <w:rsid w:val="0047241B"/>
    <w:rsid w:val="00472D8F"/>
    <w:rsid w:val="00477A78"/>
    <w:rsid w:val="004801AA"/>
    <w:rsid w:val="00482101"/>
    <w:rsid w:val="004866A3"/>
    <w:rsid w:val="004918CA"/>
    <w:rsid w:val="00491ACB"/>
    <w:rsid w:val="0049306F"/>
    <w:rsid w:val="0049407F"/>
    <w:rsid w:val="004948B9"/>
    <w:rsid w:val="004952C0"/>
    <w:rsid w:val="004A18AC"/>
    <w:rsid w:val="004A4809"/>
    <w:rsid w:val="004B0521"/>
    <w:rsid w:val="004B480E"/>
    <w:rsid w:val="004B790A"/>
    <w:rsid w:val="004B7FAC"/>
    <w:rsid w:val="004C27C2"/>
    <w:rsid w:val="004C39FB"/>
    <w:rsid w:val="004C6569"/>
    <w:rsid w:val="004C67E2"/>
    <w:rsid w:val="004D09BA"/>
    <w:rsid w:val="004D0C18"/>
    <w:rsid w:val="004D27EA"/>
    <w:rsid w:val="004D2826"/>
    <w:rsid w:val="004D4AD5"/>
    <w:rsid w:val="004E1723"/>
    <w:rsid w:val="004E2B91"/>
    <w:rsid w:val="004E41AB"/>
    <w:rsid w:val="004F0C85"/>
    <w:rsid w:val="004F1194"/>
    <w:rsid w:val="004F28D9"/>
    <w:rsid w:val="004F7441"/>
    <w:rsid w:val="005007E3"/>
    <w:rsid w:val="005010A2"/>
    <w:rsid w:val="00503020"/>
    <w:rsid w:val="00510239"/>
    <w:rsid w:val="005114A2"/>
    <w:rsid w:val="00514D30"/>
    <w:rsid w:val="00515065"/>
    <w:rsid w:val="0051552D"/>
    <w:rsid w:val="0051741D"/>
    <w:rsid w:val="00517515"/>
    <w:rsid w:val="00517F34"/>
    <w:rsid w:val="00530185"/>
    <w:rsid w:val="00532FC7"/>
    <w:rsid w:val="005362C6"/>
    <w:rsid w:val="00542F34"/>
    <w:rsid w:val="00543E64"/>
    <w:rsid w:val="0054553E"/>
    <w:rsid w:val="00546B72"/>
    <w:rsid w:val="0055404F"/>
    <w:rsid w:val="00555329"/>
    <w:rsid w:val="0055593C"/>
    <w:rsid w:val="005575E1"/>
    <w:rsid w:val="00562AEF"/>
    <w:rsid w:val="00567442"/>
    <w:rsid w:val="0057233D"/>
    <w:rsid w:val="0057503C"/>
    <w:rsid w:val="00575471"/>
    <w:rsid w:val="0057564D"/>
    <w:rsid w:val="00583993"/>
    <w:rsid w:val="00590B17"/>
    <w:rsid w:val="00590EC6"/>
    <w:rsid w:val="005911D6"/>
    <w:rsid w:val="00591758"/>
    <w:rsid w:val="00591D8D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C4EA2"/>
    <w:rsid w:val="005C5293"/>
    <w:rsid w:val="005C64B5"/>
    <w:rsid w:val="005D0BAF"/>
    <w:rsid w:val="005D2937"/>
    <w:rsid w:val="005D3ABF"/>
    <w:rsid w:val="005D4518"/>
    <w:rsid w:val="005D5232"/>
    <w:rsid w:val="005D663F"/>
    <w:rsid w:val="005E0D64"/>
    <w:rsid w:val="005E1BD7"/>
    <w:rsid w:val="005E21D0"/>
    <w:rsid w:val="005E3353"/>
    <w:rsid w:val="005E5B38"/>
    <w:rsid w:val="005F3A96"/>
    <w:rsid w:val="005F73AB"/>
    <w:rsid w:val="005F7C23"/>
    <w:rsid w:val="00603662"/>
    <w:rsid w:val="006047E5"/>
    <w:rsid w:val="0061106F"/>
    <w:rsid w:val="00615AE1"/>
    <w:rsid w:val="006160EA"/>
    <w:rsid w:val="00621027"/>
    <w:rsid w:val="00624F2E"/>
    <w:rsid w:val="00625462"/>
    <w:rsid w:val="00625EEB"/>
    <w:rsid w:val="006271BA"/>
    <w:rsid w:val="00630A95"/>
    <w:rsid w:val="0063775B"/>
    <w:rsid w:val="00640117"/>
    <w:rsid w:val="00640742"/>
    <w:rsid w:val="00645860"/>
    <w:rsid w:val="0065136C"/>
    <w:rsid w:val="006514FA"/>
    <w:rsid w:val="00654110"/>
    <w:rsid w:val="006553F3"/>
    <w:rsid w:val="00662E6F"/>
    <w:rsid w:val="00665C1C"/>
    <w:rsid w:val="00672EDA"/>
    <w:rsid w:val="00674581"/>
    <w:rsid w:val="006760BF"/>
    <w:rsid w:val="00682FE0"/>
    <w:rsid w:val="006836A1"/>
    <w:rsid w:val="00686B59"/>
    <w:rsid w:val="00686DB4"/>
    <w:rsid w:val="006879E1"/>
    <w:rsid w:val="0069097A"/>
    <w:rsid w:val="00694A32"/>
    <w:rsid w:val="0069656E"/>
    <w:rsid w:val="006A163A"/>
    <w:rsid w:val="006A4742"/>
    <w:rsid w:val="006A7B77"/>
    <w:rsid w:val="006B1A6D"/>
    <w:rsid w:val="006B1C7A"/>
    <w:rsid w:val="006B1EF9"/>
    <w:rsid w:val="006B488D"/>
    <w:rsid w:val="006B5239"/>
    <w:rsid w:val="006C140C"/>
    <w:rsid w:val="006C340E"/>
    <w:rsid w:val="006D0341"/>
    <w:rsid w:val="006D18F1"/>
    <w:rsid w:val="006D2A36"/>
    <w:rsid w:val="006D697B"/>
    <w:rsid w:val="006E1CD7"/>
    <w:rsid w:val="006E2FEB"/>
    <w:rsid w:val="006E5389"/>
    <w:rsid w:val="006F3AE4"/>
    <w:rsid w:val="006F422A"/>
    <w:rsid w:val="006F47F3"/>
    <w:rsid w:val="006F5F0F"/>
    <w:rsid w:val="006F6132"/>
    <w:rsid w:val="006F72BF"/>
    <w:rsid w:val="006F7877"/>
    <w:rsid w:val="007119A9"/>
    <w:rsid w:val="0071627F"/>
    <w:rsid w:val="007170C1"/>
    <w:rsid w:val="007179C1"/>
    <w:rsid w:val="00730DFD"/>
    <w:rsid w:val="00730E96"/>
    <w:rsid w:val="00733033"/>
    <w:rsid w:val="007421EE"/>
    <w:rsid w:val="007425E3"/>
    <w:rsid w:val="00744076"/>
    <w:rsid w:val="0075159C"/>
    <w:rsid w:val="00753649"/>
    <w:rsid w:val="00761A46"/>
    <w:rsid w:val="00765921"/>
    <w:rsid w:val="00771F57"/>
    <w:rsid w:val="0077670E"/>
    <w:rsid w:val="007767E8"/>
    <w:rsid w:val="00781FB2"/>
    <w:rsid w:val="00784E4B"/>
    <w:rsid w:val="007905BB"/>
    <w:rsid w:val="00792703"/>
    <w:rsid w:val="00792786"/>
    <w:rsid w:val="0079595F"/>
    <w:rsid w:val="00797B60"/>
    <w:rsid w:val="007A0CEB"/>
    <w:rsid w:val="007A7460"/>
    <w:rsid w:val="007A79CF"/>
    <w:rsid w:val="007B1A06"/>
    <w:rsid w:val="007B20AB"/>
    <w:rsid w:val="007B4441"/>
    <w:rsid w:val="007C070D"/>
    <w:rsid w:val="007C1CC7"/>
    <w:rsid w:val="007C286D"/>
    <w:rsid w:val="007C4B57"/>
    <w:rsid w:val="007D1F75"/>
    <w:rsid w:val="007D38FB"/>
    <w:rsid w:val="007D6FEE"/>
    <w:rsid w:val="007D7640"/>
    <w:rsid w:val="007E04CA"/>
    <w:rsid w:val="007E0535"/>
    <w:rsid w:val="007E1BD3"/>
    <w:rsid w:val="007E4C5D"/>
    <w:rsid w:val="007F0231"/>
    <w:rsid w:val="007F1CE6"/>
    <w:rsid w:val="007F3AF1"/>
    <w:rsid w:val="008014AB"/>
    <w:rsid w:val="00803EA9"/>
    <w:rsid w:val="00811438"/>
    <w:rsid w:val="0081389B"/>
    <w:rsid w:val="008170BF"/>
    <w:rsid w:val="008178B0"/>
    <w:rsid w:val="008208D2"/>
    <w:rsid w:val="00820C19"/>
    <w:rsid w:val="008210F0"/>
    <w:rsid w:val="00821287"/>
    <w:rsid w:val="0082289B"/>
    <w:rsid w:val="00823392"/>
    <w:rsid w:val="008266D3"/>
    <w:rsid w:val="00830634"/>
    <w:rsid w:val="00830B37"/>
    <w:rsid w:val="00834AD4"/>
    <w:rsid w:val="008365B5"/>
    <w:rsid w:val="00836E30"/>
    <w:rsid w:val="00842186"/>
    <w:rsid w:val="00843ED7"/>
    <w:rsid w:val="00846E02"/>
    <w:rsid w:val="00847392"/>
    <w:rsid w:val="00851122"/>
    <w:rsid w:val="00852060"/>
    <w:rsid w:val="008538A8"/>
    <w:rsid w:val="00853E59"/>
    <w:rsid w:val="008543BE"/>
    <w:rsid w:val="00855A78"/>
    <w:rsid w:val="00855EC2"/>
    <w:rsid w:val="00856220"/>
    <w:rsid w:val="00856457"/>
    <w:rsid w:val="008609EB"/>
    <w:rsid w:val="00860EB3"/>
    <w:rsid w:val="0086144D"/>
    <w:rsid w:val="0086452B"/>
    <w:rsid w:val="00866FED"/>
    <w:rsid w:val="00867FD3"/>
    <w:rsid w:val="00871D74"/>
    <w:rsid w:val="00872DA0"/>
    <w:rsid w:val="00872EC5"/>
    <w:rsid w:val="00873176"/>
    <w:rsid w:val="00873C45"/>
    <w:rsid w:val="00874EF1"/>
    <w:rsid w:val="00884298"/>
    <w:rsid w:val="00885D5E"/>
    <w:rsid w:val="00887562"/>
    <w:rsid w:val="0089292E"/>
    <w:rsid w:val="008946AB"/>
    <w:rsid w:val="00894CDB"/>
    <w:rsid w:val="00895BCF"/>
    <w:rsid w:val="008969A1"/>
    <w:rsid w:val="008A0D3A"/>
    <w:rsid w:val="008A23DC"/>
    <w:rsid w:val="008A26A1"/>
    <w:rsid w:val="008A3F70"/>
    <w:rsid w:val="008A5DED"/>
    <w:rsid w:val="008A63D0"/>
    <w:rsid w:val="008A771F"/>
    <w:rsid w:val="008B1A15"/>
    <w:rsid w:val="008B1E09"/>
    <w:rsid w:val="008B7CCE"/>
    <w:rsid w:val="008C7403"/>
    <w:rsid w:val="008D10D7"/>
    <w:rsid w:val="008D1644"/>
    <w:rsid w:val="008D1B3E"/>
    <w:rsid w:val="008D58B2"/>
    <w:rsid w:val="008E09BF"/>
    <w:rsid w:val="008E4378"/>
    <w:rsid w:val="008F1DD0"/>
    <w:rsid w:val="008F5451"/>
    <w:rsid w:val="00903C22"/>
    <w:rsid w:val="00903DA1"/>
    <w:rsid w:val="009111E4"/>
    <w:rsid w:val="00912FCC"/>
    <w:rsid w:val="00916ACF"/>
    <w:rsid w:val="00917D36"/>
    <w:rsid w:val="00921C04"/>
    <w:rsid w:val="009233A8"/>
    <w:rsid w:val="00926285"/>
    <w:rsid w:val="009313DE"/>
    <w:rsid w:val="009316DD"/>
    <w:rsid w:val="00933733"/>
    <w:rsid w:val="00934B6C"/>
    <w:rsid w:val="00937D83"/>
    <w:rsid w:val="00942C64"/>
    <w:rsid w:val="009460E4"/>
    <w:rsid w:val="009464E0"/>
    <w:rsid w:val="00946F78"/>
    <w:rsid w:val="009475EB"/>
    <w:rsid w:val="0094769F"/>
    <w:rsid w:val="009519A0"/>
    <w:rsid w:val="009568FE"/>
    <w:rsid w:val="00960783"/>
    <w:rsid w:val="00962C9F"/>
    <w:rsid w:val="00963B4B"/>
    <w:rsid w:val="009673AF"/>
    <w:rsid w:val="0097116A"/>
    <w:rsid w:val="009737E4"/>
    <w:rsid w:val="00973EE4"/>
    <w:rsid w:val="00974B41"/>
    <w:rsid w:val="00975951"/>
    <w:rsid w:val="00977DCB"/>
    <w:rsid w:val="009816E6"/>
    <w:rsid w:val="00992F5A"/>
    <w:rsid w:val="00995549"/>
    <w:rsid w:val="0099632E"/>
    <w:rsid w:val="009A279E"/>
    <w:rsid w:val="009A5779"/>
    <w:rsid w:val="009A685B"/>
    <w:rsid w:val="009B20D1"/>
    <w:rsid w:val="009B7617"/>
    <w:rsid w:val="009C0C40"/>
    <w:rsid w:val="009C0D8C"/>
    <w:rsid w:val="009C329A"/>
    <w:rsid w:val="009C55FE"/>
    <w:rsid w:val="009D05ED"/>
    <w:rsid w:val="009D4FC5"/>
    <w:rsid w:val="009E0B74"/>
    <w:rsid w:val="009E1E3D"/>
    <w:rsid w:val="009E1E9A"/>
    <w:rsid w:val="009E37F9"/>
    <w:rsid w:val="009E4C4A"/>
    <w:rsid w:val="009E551B"/>
    <w:rsid w:val="009F299B"/>
    <w:rsid w:val="009F2C31"/>
    <w:rsid w:val="00A04319"/>
    <w:rsid w:val="00A05392"/>
    <w:rsid w:val="00A13850"/>
    <w:rsid w:val="00A16D8A"/>
    <w:rsid w:val="00A23015"/>
    <w:rsid w:val="00A23B80"/>
    <w:rsid w:val="00A2576D"/>
    <w:rsid w:val="00A26C9E"/>
    <w:rsid w:val="00A30558"/>
    <w:rsid w:val="00A344D1"/>
    <w:rsid w:val="00A3572D"/>
    <w:rsid w:val="00A35BC9"/>
    <w:rsid w:val="00A371B4"/>
    <w:rsid w:val="00A37BA8"/>
    <w:rsid w:val="00A40F73"/>
    <w:rsid w:val="00A432F0"/>
    <w:rsid w:val="00A45845"/>
    <w:rsid w:val="00A460BE"/>
    <w:rsid w:val="00A46805"/>
    <w:rsid w:val="00A47781"/>
    <w:rsid w:val="00A51A2B"/>
    <w:rsid w:val="00A52AA0"/>
    <w:rsid w:val="00A5467E"/>
    <w:rsid w:val="00A55E75"/>
    <w:rsid w:val="00A57D92"/>
    <w:rsid w:val="00A6518F"/>
    <w:rsid w:val="00A705D5"/>
    <w:rsid w:val="00A719C8"/>
    <w:rsid w:val="00A73474"/>
    <w:rsid w:val="00A74292"/>
    <w:rsid w:val="00A7469B"/>
    <w:rsid w:val="00A84F4B"/>
    <w:rsid w:val="00A8553F"/>
    <w:rsid w:val="00A8701D"/>
    <w:rsid w:val="00A876EF"/>
    <w:rsid w:val="00A939FD"/>
    <w:rsid w:val="00A9620B"/>
    <w:rsid w:val="00AA0C39"/>
    <w:rsid w:val="00AA13DF"/>
    <w:rsid w:val="00AA17C2"/>
    <w:rsid w:val="00AA2A41"/>
    <w:rsid w:val="00AA2D9A"/>
    <w:rsid w:val="00AB16F7"/>
    <w:rsid w:val="00AB1FBB"/>
    <w:rsid w:val="00AB497B"/>
    <w:rsid w:val="00AB7F52"/>
    <w:rsid w:val="00AD284F"/>
    <w:rsid w:val="00AD3ADC"/>
    <w:rsid w:val="00AE143B"/>
    <w:rsid w:val="00AE3420"/>
    <w:rsid w:val="00AE7DBE"/>
    <w:rsid w:val="00AF50DA"/>
    <w:rsid w:val="00AF54F8"/>
    <w:rsid w:val="00B02F4C"/>
    <w:rsid w:val="00B0519F"/>
    <w:rsid w:val="00B130D8"/>
    <w:rsid w:val="00B14DD4"/>
    <w:rsid w:val="00B25B04"/>
    <w:rsid w:val="00B27360"/>
    <w:rsid w:val="00B30617"/>
    <w:rsid w:val="00B32792"/>
    <w:rsid w:val="00B32DC7"/>
    <w:rsid w:val="00B33DCE"/>
    <w:rsid w:val="00B34B9D"/>
    <w:rsid w:val="00B35C69"/>
    <w:rsid w:val="00B36AF7"/>
    <w:rsid w:val="00B36C3F"/>
    <w:rsid w:val="00B43AE1"/>
    <w:rsid w:val="00B47ADB"/>
    <w:rsid w:val="00B47CB6"/>
    <w:rsid w:val="00B5087D"/>
    <w:rsid w:val="00B51C55"/>
    <w:rsid w:val="00B57C2C"/>
    <w:rsid w:val="00B626C5"/>
    <w:rsid w:val="00B629F8"/>
    <w:rsid w:val="00B64AAE"/>
    <w:rsid w:val="00B67655"/>
    <w:rsid w:val="00B72072"/>
    <w:rsid w:val="00B7482E"/>
    <w:rsid w:val="00B74917"/>
    <w:rsid w:val="00B75F17"/>
    <w:rsid w:val="00B7639A"/>
    <w:rsid w:val="00B80E73"/>
    <w:rsid w:val="00B81EB9"/>
    <w:rsid w:val="00B82D06"/>
    <w:rsid w:val="00B82D55"/>
    <w:rsid w:val="00B83153"/>
    <w:rsid w:val="00B85030"/>
    <w:rsid w:val="00B85320"/>
    <w:rsid w:val="00B905DD"/>
    <w:rsid w:val="00B90B52"/>
    <w:rsid w:val="00B9428A"/>
    <w:rsid w:val="00B94574"/>
    <w:rsid w:val="00BA641E"/>
    <w:rsid w:val="00BB64C1"/>
    <w:rsid w:val="00BB7094"/>
    <w:rsid w:val="00BC5114"/>
    <w:rsid w:val="00BC511A"/>
    <w:rsid w:val="00BC5289"/>
    <w:rsid w:val="00BC58F8"/>
    <w:rsid w:val="00BD12EF"/>
    <w:rsid w:val="00BD2348"/>
    <w:rsid w:val="00BD3D5E"/>
    <w:rsid w:val="00BD4CAF"/>
    <w:rsid w:val="00BD523D"/>
    <w:rsid w:val="00BD547A"/>
    <w:rsid w:val="00BD5DA0"/>
    <w:rsid w:val="00BD7069"/>
    <w:rsid w:val="00BE1060"/>
    <w:rsid w:val="00BE1C8F"/>
    <w:rsid w:val="00BE2954"/>
    <w:rsid w:val="00BE2C17"/>
    <w:rsid w:val="00BE344A"/>
    <w:rsid w:val="00BE7A4A"/>
    <w:rsid w:val="00BF22C4"/>
    <w:rsid w:val="00BF3548"/>
    <w:rsid w:val="00C01C45"/>
    <w:rsid w:val="00C032B2"/>
    <w:rsid w:val="00C06FF6"/>
    <w:rsid w:val="00C14900"/>
    <w:rsid w:val="00C178F7"/>
    <w:rsid w:val="00C17D5F"/>
    <w:rsid w:val="00C203ED"/>
    <w:rsid w:val="00C22287"/>
    <w:rsid w:val="00C278A0"/>
    <w:rsid w:val="00C32FF6"/>
    <w:rsid w:val="00C34970"/>
    <w:rsid w:val="00C40FFA"/>
    <w:rsid w:val="00C45046"/>
    <w:rsid w:val="00C4677A"/>
    <w:rsid w:val="00C52736"/>
    <w:rsid w:val="00C5447A"/>
    <w:rsid w:val="00C55906"/>
    <w:rsid w:val="00C7179A"/>
    <w:rsid w:val="00C7240A"/>
    <w:rsid w:val="00C72A62"/>
    <w:rsid w:val="00C75AAF"/>
    <w:rsid w:val="00C7630E"/>
    <w:rsid w:val="00C80EFF"/>
    <w:rsid w:val="00C82EC8"/>
    <w:rsid w:val="00C83EED"/>
    <w:rsid w:val="00C84ADC"/>
    <w:rsid w:val="00C866C8"/>
    <w:rsid w:val="00C87E11"/>
    <w:rsid w:val="00C93B54"/>
    <w:rsid w:val="00C946D7"/>
    <w:rsid w:val="00C96259"/>
    <w:rsid w:val="00CA5A59"/>
    <w:rsid w:val="00CA767B"/>
    <w:rsid w:val="00CB7447"/>
    <w:rsid w:val="00CB798F"/>
    <w:rsid w:val="00CC0451"/>
    <w:rsid w:val="00CC1AA6"/>
    <w:rsid w:val="00CC775C"/>
    <w:rsid w:val="00CC77ED"/>
    <w:rsid w:val="00CD3B13"/>
    <w:rsid w:val="00CD4A78"/>
    <w:rsid w:val="00CD6071"/>
    <w:rsid w:val="00CD6B86"/>
    <w:rsid w:val="00CE52EE"/>
    <w:rsid w:val="00CE6F44"/>
    <w:rsid w:val="00CE77C1"/>
    <w:rsid w:val="00CF0356"/>
    <w:rsid w:val="00CF1548"/>
    <w:rsid w:val="00CF42EB"/>
    <w:rsid w:val="00CF4557"/>
    <w:rsid w:val="00CF4C3C"/>
    <w:rsid w:val="00CF7569"/>
    <w:rsid w:val="00D03752"/>
    <w:rsid w:val="00D03AB4"/>
    <w:rsid w:val="00D055C4"/>
    <w:rsid w:val="00D0580F"/>
    <w:rsid w:val="00D05B02"/>
    <w:rsid w:val="00D12398"/>
    <w:rsid w:val="00D12BEF"/>
    <w:rsid w:val="00D14D46"/>
    <w:rsid w:val="00D14DF6"/>
    <w:rsid w:val="00D15A09"/>
    <w:rsid w:val="00D15CB1"/>
    <w:rsid w:val="00D164AC"/>
    <w:rsid w:val="00D214D9"/>
    <w:rsid w:val="00D22647"/>
    <w:rsid w:val="00D246EC"/>
    <w:rsid w:val="00D260F3"/>
    <w:rsid w:val="00D27B88"/>
    <w:rsid w:val="00D4160D"/>
    <w:rsid w:val="00D42582"/>
    <w:rsid w:val="00D43C58"/>
    <w:rsid w:val="00D43EB0"/>
    <w:rsid w:val="00D506B1"/>
    <w:rsid w:val="00D51DE0"/>
    <w:rsid w:val="00D523C6"/>
    <w:rsid w:val="00D54225"/>
    <w:rsid w:val="00D57306"/>
    <w:rsid w:val="00D57E25"/>
    <w:rsid w:val="00D60A51"/>
    <w:rsid w:val="00D61EF0"/>
    <w:rsid w:val="00D62FF5"/>
    <w:rsid w:val="00D63D54"/>
    <w:rsid w:val="00D671E3"/>
    <w:rsid w:val="00D72276"/>
    <w:rsid w:val="00D7285B"/>
    <w:rsid w:val="00D72FEA"/>
    <w:rsid w:val="00D77C42"/>
    <w:rsid w:val="00D80B34"/>
    <w:rsid w:val="00D83057"/>
    <w:rsid w:val="00D830CD"/>
    <w:rsid w:val="00D84A4C"/>
    <w:rsid w:val="00D926E9"/>
    <w:rsid w:val="00DA1678"/>
    <w:rsid w:val="00DA33F4"/>
    <w:rsid w:val="00DA5218"/>
    <w:rsid w:val="00DB2DBC"/>
    <w:rsid w:val="00DB3DF2"/>
    <w:rsid w:val="00DB6E25"/>
    <w:rsid w:val="00DB76BF"/>
    <w:rsid w:val="00DC1289"/>
    <w:rsid w:val="00DC3EE9"/>
    <w:rsid w:val="00DD10A9"/>
    <w:rsid w:val="00DD3C4C"/>
    <w:rsid w:val="00DE4849"/>
    <w:rsid w:val="00DE6267"/>
    <w:rsid w:val="00DF2C6C"/>
    <w:rsid w:val="00DF65C9"/>
    <w:rsid w:val="00E00603"/>
    <w:rsid w:val="00E01934"/>
    <w:rsid w:val="00E03227"/>
    <w:rsid w:val="00E057A5"/>
    <w:rsid w:val="00E114F1"/>
    <w:rsid w:val="00E12153"/>
    <w:rsid w:val="00E135BB"/>
    <w:rsid w:val="00E15050"/>
    <w:rsid w:val="00E1769A"/>
    <w:rsid w:val="00E212FD"/>
    <w:rsid w:val="00E24E63"/>
    <w:rsid w:val="00E261CB"/>
    <w:rsid w:val="00E279D2"/>
    <w:rsid w:val="00E27E55"/>
    <w:rsid w:val="00E303CE"/>
    <w:rsid w:val="00E31589"/>
    <w:rsid w:val="00E31975"/>
    <w:rsid w:val="00E42D0C"/>
    <w:rsid w:val="00E461A2"/>
    <w:rsid w:val="00E5051C"/>
    <w:rsid w:val="00E55829"/>
    <w:rsid w:val="00E60751"/>
    <w:rsid w:val="00E62863"/>
    <w:rsid w:val="00E62D44"/>
    <w:rsid w:val="00E703C2"/>
    <w:rsid w:val="00E73139"/>
    <w:rsid w:val="00E7365B"/>
    <w:rsid w:val="00E76861"/>
    <w:rsid w:val="00E901C2"/>
    <w:rsid w:val="00E966CE"/>
    <w:rsid w:val="00E96BB5"/>
    <w:rsid w:val="00E96BFF"/>
    <w:rsid w:val="00E97404"/>
    <w:rsid w:val="00EA03DA"/>
    <w:rsid w:val="00EA25FA"/>
    <w:rsid w:val="00EA687F"/>
    <w:rsid w:val="00EB2DB8"/>
    <w:rsid w:val="00EB306B"/>
    <w:rsid w:val="00EB710D"/>
    <w:rsid w:val="00EB797B"/>
    <w:rsid w:val="00EC3C3E"/>
    <w:rsid w:val="00EC6FC8"/>
    <w:rsid w:val="00EC75B0"/>
    <w:rsid w:val="00ED56B9"/>
    <w:rsid w:val="00ED5870"/>
    <w:rsid w:val="00EE6A27"/>
    <w:rsid w:val="00EE7899"/>
    <w:rsid w:val="00EF0441"/>
    <w:rsid w:val="00EF205A"/>
    <w:rsid w:val="00EF2853"/>
    <w:rsid w:val="00EF3EC5"/>
    <w:rsid w:val="00EF46D7"/>
    <w:rsid w:val="00EF50F0"/>
    <w:rsid w:val="00EF5684"/>
    <w:rsid w:val="00EF7A36"/>
    <w:rsid w:val="00F05869"/>
    <w:rsid w:val="00F143C9"/>
    <w:rsid w:val="00F1591D"/>
    <w:rsid w:val="00F15BCC"/>
    <w:rsid w:val="00F15EAF"/>
    <w:rsid w:val="00F25F68"/>
    <w:rsid w:val="00F3020F"/>
    <w:rsid w:val="00F3329F"/>
    <w:rsid w:val="00F35F72"/>
    <w:rsid w:val="00F36919"/>
    <w:rsid w:val="00F547FC"/>
    <w:rsid w:val="00F54E61"/>
    <w:rsid w:val="00F5625B"/>
    <w:rsid w:val="00F607C1"/>
    <w:rsid w:val="00F61B1C"/>
    <w:rsid w:val="00F64157"/>
    <w:rsid w:val="00F660DE"/>
    <w:rsid w:val="00F66111"/>
    <w:rsid w:val="00F66641"/>
    <w:rsid w:val="00F678A3"/>
    <w:rsid w:val="00F67F72"/>
    <w:rsid w:val="00F703E2"/>
    <w:rsid w:val="00F74B9D"/>
    <w:rsid w:val="00F7661E"/>
    <w:rsid w:val="00F7676A"/>
    <w:rsid w:val="00F76DA8"/>
    <w:rsid w:val="00F83B10"/>
    <w:rsid w:val="00F84378"/>
    <w:rsid w:val="00F91911"/>
    <w:rsid w:val="00F923B1"/>
    <w:rsid w:val="00F92828"/>
    <w:rsid w:val="00F9336F"/>
    <w:rsid w:val="00F9403D"/>
    <w:rsid w:val="00F97C08"/>
    <w:rsid w:val="00FA3CB0"/>
    <w:rsid w:val="00FA44FF"/>
    <w:rsid w:val="00FA457A"/>
    <w:rsid w:val="00FA467D"/>
    <w:rsid w:val="00FA4E8B"/>
    <w:rsid w:val="00FA54A0"/>
    <w:rsid w:val="00FA67FA"/>
    <w:rsid w:val="00FC193C"/>
    <w:rsid w:val="00FC299D"/>
    <w:rsid w:val="00FC5304"/>
    <w:rsid w:val="00FC5D87"/>
    <w:rsid w:val="00FC7F3C"/>
    <w:rsid w:val="00FD20E8"/>
    <w:rsid w:val="00FD4D6B"/>
    <w:rsid w:val="00FD666C"/>
    <w:rsid w:val="00FD6B25"/>
    <w:rsid w:val="00FE0B1A"/>
    <w:rsid w:val="00FE2DDA"/>
    <w:rsid w:val="00FE7E8C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32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2FF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87E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link w:val="a7"/>
    <w:rsid w:val="002F47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143C9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F143C9"/>
  </w:style>
  <w:style w:type="paragraph" w:styleId="ab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1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_"/>
    <w:link w:val="21"/>
    <w:rsid w:val="004F1194"/>
    <w:rPr>
      <w:spacing w:val="-10"/>
      <w:sz w:val="25"/>
      <w:szCs w:val="25"/>
      <w:lang w:bidi="ar-SA"/>
    </w:rPr>
  </w:style>
  <w:style w:type="character" w:customStyle="1" w:styleId="1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c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d">
    <w:name w:val="Hyperlink"/>
    <w:uiPriority w:val="99"/>
    <w:rsid w:val="00B94574"/>
    <w:rPr>
      <w:color w:val="0000FF"/>
      <w:u w:val="single"/>
    </w:rPr>
  </w:style>
  <w:style w:type="paragraph" w:customStyle="1" w:styleId="12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  <w:style w:type="paragraph" w:styleId="ae">
    <w:name w:val="List Paragraph"/>
    <w:basedOn w:val="a"/>
    <w:uiPriority w:val="34"/>
    <w:qFormat/>
    <w:rsid w:val="00A13850"/>
    <w:pPr>
      <w:ind w:left="720"/>
      <w:contextualSpacing/>
    </w:pPr>
  </w:style>
  <w:style w:type="character" w:styleId="af">
    <w:name w:val="Emphasis"/>
    <w:basedOn w:val="a1"/>
    <w:qFormat/>
    <w:rsid w:val="00BC5289"/>
    <w:rPr>
      <w:i/>
      <w:iCs/>
    </w:rPr>
  </w:style>
  <w:style w:type="paragraph" w:customStyle="1" w:styleId="ConsPlusNonformat">
    <w:name w:val="ConsPlusNonformat"/>
    <w:rsid w:val="00A35B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basedOn w:val="a1"/>
    <w:link w:val="6"/>
    <w:semiHidden/>
    <w:rsid w:val="00C87E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rmalunindented">
    <w:name w:val="Normal unindented"/>
    <w:qFormat/>
    <w:rsid w:val="00C87E11"/>
    <w:pPr>
      <w:spacing w:before="120" w:after="120" w:line="276" w:lineRule="auto"/>
      <w:jc w:val="both"/>
    </w:pPr>
    <w:rPr>
      <w:sz w:val="22"/>
      <w:szCs w:val="22"/>
    </w:rPr>
  </w:style>
  <w:style w:type="character" w:customStyle="1" w:styleId="10">
    <w:name w:val="Заголовок 1 Знак"/>
    <w:basedOn w:val="a1"/>
    <w:link w:val="1"/>
    <w:rsid w:val="00C32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C32FF6"/>
    <w:rPr>
      <w:rFonts w:ascii="Cambria" w:hAnsi="Cambria"/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locked/>
    <w:rsid w:val="00C32FF6"/>
    <w:rPr>
      <w:rFonts w:ascii="Arial" w:hAnsi="Arial" w:cs="Arial"/>
      <w:b/>
      <w:bCs/>
      <w:i/>
      <w:iCs/>
      <w:sz w:val="28"/>
      <w:szCs w:val="28"/>
    </w:rPr>
  </w:style>
  <w:style w:type="paragraph" w:customStyle="1" w:styleId="211">
    <w:name w:val="Список 21"/>
    <w:basedOn w:val="a"/>
    <w:rsid w:val="00C32FF6"/>
    <w:pPr>
      <w:widowControl/>
      <w:autoSpaceDE/>
      <w:autoSpaceDN/>
      <w:adjustRightInd/>
      <w:spacing w:after="60"/>
      <w:ind w:left="566" w:hanging="283"/>
    </w:pPr>
    <w:rPr>
      <w:rFonts w:eastAsia="Calibri"/>
      <w:sz w:val="24"/>
      <w:szCs w:val="24"/>
      <w:lang w:eastAsia="ar-SA"/>
    </w:rPr>
  </w:style>
  <w:style w:type="paragraph" w:customStyle="1" w:styleId="14">
    <w:name w:val="Маркер1"/>
    <w:basedOn w:val="a"/>
    <w:rsid w:val="00C32FF6"/>
    <w:pPr>
      <w:tabs>
        <w:tab w:val="left" w:pos="360"/>
      </w:tabs>
      <w:autoSpaceDE/>
      <w:autoSpaceDN/>
      <w:adjustRightInd/>
      <w:spacing w:before="120" w:line="300" w:lineRule="atLeast"/>
    </w:pPr>
    <w:rPr>
      <w:rFonts w:eastAsia="Calibri"/>
      <w:sz w:val="24"/>
      <w:szCs w:val="24"/>
      <w:lang w:eastAsia="ar-SA"/>
    </w:rPr>
  </w:style>
  <w:style w:type="paragraph" w:customStyle="1" w:styleId="22">
    <w:name w:val="Заголовок 2 К"/>
    <w:basedOn w:val="a"/>
    <w:rsid w:val="00C32FF6"/>
    <w:pPr>
      <w:tabs>
        <w:tab w:val="left" w:pos="0"/>
      </w:tabs>
      <w:autoSpaceDE/>
      <w:autoSpaceDN/>
      <w:adjustRightInd/>
      <w:ind w:firstLine="288"/>
    </w:pPr>
    <w:rPr>
      <w:rFonts w:eastAsia="Calibri"/>
      <w:sz w:val="24"/>
      <w:szCs w:val="24"/>
      <w:lang w:eastAsia="ar-SA"/>
    </w:rPr>
  </w:style>
  <w:style w:type="paragraph" w:customStyle="1" w:styleId="ListParagraph1">
    <w:name w:val="List Paragraph1"/>
    <w:basedOn w:val="a"/>
    <w:rsid w:val="00C32FF6"/>
    <w:pPr>
      <w:widowControl/>
      <w:autoSpaceDE/>
      <w:autoSpaceDN/>
      <w:adjustRightInd/>
      <w:ind w:left="720"/>
    </w:pPr>
    <w:rPr>
      <w:rFonts w:eastAsia="Calibri"/>
      <w:sz w:val="22"/>
      <w:szCs w:val="22"/>
      <w:lang w:eastAsia="ar-SA"/>
    </w:rPr>
  </w:style>
  <w:style w:type="character" w:customStyle="1" w:styleId="a7">
    <w:name w:val="Текст выноски Знак"/>
    <w:link w:val="a6"/>
    <w:rsid w:val="00C32F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uiPriority w:val="99"/>
    <w:rsid w:val="00C32FF6"/>
  </w:style>
  <w:style w:type="paragraph" w:customStyle="1" w:styleId="Warning">
    <w:name w:val="Warning"/>
    <w:basedOn w:val="a"/>
    <w:next w:val="a"/>
    <w:uiPriority w:val="99"/>
    <w:rsid w:val="00C32FF6"/>
    <w:pPr>
      <w:widowControl/>
      <w:autoSpaceDE/>
      <w:autoSpaceDN/>
      <w:adjustRightInd/>
      <w:spacing w:before="120" w:after="120" w:line="276" w:lineRule="auto"/>
      <w:ind w:firstLine="708"/>
    </w:pPr>
    <w:rPr>
      <w:i/>
      <w:iCs/>
      <w:color w:val="E36C0A"/>
      <w:sz w:val="22"/>
      <w:szCs w:val="22"/>
    </w:rPr>
  </w:style>
  <w:style w:type="character" w:customStyle="1" w:styleId="a9">
    <w:name w:val="Верхний колонтитул Знак"/>
    <w:basedOn w:val="a1"/>
    <w:link w:val="a8"/>
    <w:rsid w:val="00C32FF6"/>
  </w:style>
  <w:style w:type="paragraph" w:styleId="af0">
    <w:name w:val="Body Text"/>
    <w:basedOn w:val="a"/>
    <w:link w:val="af1"/>
    <w:rsid w:val="00C55906"/>
    <w:pPr>
      <w:widowControl/>
      <w:suppressAutoHyphens/>
      <w:autoSpaceDE/>
      <w:autoSpaceDN/>
      <w:adjustRightInd/>
      <w:spacing w:after="140" w:line="288" w:lineRule="auto"/>
    </w:pPr>
    <w:rPr>
      <w:color w:val="00000A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f0"/>
    <w:rsid w:val="00C55906"/>
    <w:rPr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v_cso@uszn.avo.ru" TargetMode="Externa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enova_AA.MIAC\Desktop\&#1058;&#1054;&#1056;&#1043;&#1048;\&#1042;&#1051;&#1040;&#1044;&#1047;&#1040;&#1050;&#1059;&#1055;&#1050;&#1048;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9592-814F-4FD6-B3FB-F9880C0E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заявки.dotx</Template>
  <TotalTime>1089</TotalTime>
  <Pages>9</Pages>
  <Words>2068</Words>
  <Characters>15022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Коленова</dc:creator>
  <cp:lastModifiedBy>Светлана</cp:lastModifiedBy>
  <cp:revision>165</cp:revision>
  <cp:lastPrinted>2019-08-26T08:09:00Z</cp:lastPrinted>
  <dcterms:created xsi:type="dcterms:W3CDTF">2018-12-10T12:09:00Z</dcterms:created>
  <dcterms:modified xsi:type="dcterms:W3CDTF">2019-10-02T10:39:00Z</dcterms:modified>
</cp:coreProperties>
</file>